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787AA8">
      <w:pPr>
        <w:tabs>
          <w:tab w:val="left" w:pos="4962"/>
        </w:tabs>
        <w:ind w:left="4820"/>
        <w:rPr>
          <w:b/>
          <w:bCs/>
          <w:sz w:val="28"/>
          <w:szCs w:val="28"/>
        </w:rPr>
      </w:pPr>
      <w:r>
        <w:rPr>
          <w:b/>
          <w:bCs/>
          <w:sz w:val="28"/>
          <w:szCs w:val="28"/>
        </w:rPr>
        <w:t>УТВЕРЖДАЮ:</w:t>
      </w:r>
    </w:p>
    <w:p w:rsidR="007D6548" w:rsidRPr="006D2B87" w:rsidRDefault="007D6548" w:rsidP="00787AA8">
      <w:pPr>
        <w:tabs>
          <w:tab w:val="left" w:pos="4962"/>
        </w:tabs>
        <w:ind w:left="4820"/>
        <w:rPr>
          <w:rFonts w:eastAsia="Arial Unicode MS"/>
          <w:b/>
          <w:bCs/>
          <w:sz w:val="28"/>
          <w:szCs w:val="28"/>
        </w:rPr>
      </w:pPr>
    </w:p>
    <w:p w:rsidR="0037475C" w:rsidRDefault="000C2DF8" w:rsidP="00787AA8">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rsidR="006F6D36" w:rsidRPr="006D2B87" w:rsidRDefault="006F6D36" w:rsidP="00787AA8">
      <w:pPr>
        <w:tabs>
          <w:tab w:val="left" w:pos="4962"/>
        </w:tabs>
        <w:ind w:left="4820"/>
        <w:rPr>
          <w:b/>
          <w:bCs/>
          <w:sz w:val="28"/>
          <w:szCs w:val="28"/>
        </w:rPr>
      </w:pPr>
    </w:p>
    <w:p w:rsidR="00C974DC" w:rsidRDefault="006F6D36" w:rsidP="00787AA8">
      <w:pPr>
        <w:tabs>
          <w:tab w:val="left" w:pos="4962"/>
        </w:tabs>
        <w:ind w:left="4820"/>
        <w:rPr>
          <w:b/>
          <w:bCs/>
          <w:sz w:val="28"/>
          <w:szCs w:val="28"/>
        </w:rPr>
      </w:pPr>
      <w:r>
        <w:rPr>
          <w:b/>
          <w:bCs/>
          <w:sz w:val="28"/>
          <w:szCs w:val="28"/>
        </w:rPr>
        <w:t xml:space="preserve">____________________ </w:t>
      </w:r>
    </w:p>
    <w:p w:rsidR="0037475C" w:rsidRDefault="000C2DF8" w:rsidP="00787AA8">
      <w:pPr>
        <w:tabs>
          <w:tab w:val="left" w:pos="4962"/>
        </w:tabs>
        <w:ind w:left="4820"/>
        <w:rPr>
          <w:b/>
          <w:bCs/>
          <w:sz w:val="28"/>
          <w:szCs w:val="28"/>
        </w:rPr>
      </w:pPr>
      <w:r>
        <w:rPr>
          <w:b/>
          <w:bCs/>
          <w:sz w:val="28"/>
          <w:szCs w:val="28"/>
        </w:rPr>
        <w:t xml:space="preserve">Михаил </w:t>
      </w:r>
      <w:proofErr w:type="spellStart"/>
      <w:r>
        <w:rPr>
          <w:b/>
          <w:bCs/>
          <w:sz w:val="28"/>
          <w:szCs w:val="28"/>
        </w:rPr>
        <w:t>Герольдович</w:t>
      </w:r>
      <w:proofErr w:type="spellEnd"/>
      <w:r>
        <w:rPr>
          <w:b/>
          <w:bCs/>
          <w:sz w:val="28"/>
          <w:szCs w:val="28"/>
        </w:rPr>
        <w:t xml:space="preserve"> Ким</w:t>
      </w:r>
    </w:p>
    <w:p w:rsidR="006F6D36" w:rsidRPr="006D2B87" w:rsidRDefault="006F6D36" w:rsidP="00787AA8">
      <w:pPr>
        <w:tabs>
          <w:tab w:val="left" w:pos="4962"/>
        </w:tabs>
        <w:ind w:left="4820"/>
        <w:rPr>
          <w:rFonts w:eastAsia="Arial Unicode MS"/>
        </w:rPr>
      </w:pPr>
    </w:p>
    <w:p w:rsidR="0037475C" w:rsidRDefault="005F3614" w:rsidP="00787AA8">
      <w:pPr>
        <w:tabs>
          <w:tab w:val="left" w:pos="4962"/>
        </w:tabs>
        <w:ind w:left="4820"/>
        <w:rPr>
          <w:b/>
          <w:bCs/>
          <w:sz w:val="28"/>
        </w:rPr>
      </w:pPr>
      <w:r>
        <w:rPr>
          <w:b/>
          <w:bCs/>
          <w:sz w:val="28"/>
        </w:rPr>
        <w:t>«11</w:t>
      </w:r>
      <w:r w:rsidR="000C2DF8">
        <w:rPr>
          <w:b/>
          <w:bCs/>
          <w:sz w:val="28"/>
        </w:rPr>
        <w:t>» ноября 2021 года</w:t>
      </w:r>
    </w:p>
    <w:p w:rsidR="007D6548" w:rsidRDefault="007D6548" w:rsidP="00787AA8">
      <w:pPr>
        <w:ind w:firstLine="709"/>
        <w:rPr>
          <w:b/>
          <w:bCs/>
          <w:spacing w:val="20"/>
          <w:sz w:val="28"/>
          <w:szCs w:val="28"/>
        </w:rPr>
      </w:pPr>
    </w:p>
    <w:p w:rsidR="007D6548" w:rsidRDefault="007D6548" w:rsidP="00787AA8">
      <w:pPr>
        <w:spacing w:after="120"/>
        <w:jc w:val="center"/>
        <w:rPr>
          <w:b/>
          <w:bCs/>
          <w:sz w:val="40"/>
          <w:szCs w:val="40"/>
        </w:rPr>
      </w:pPr>
    </w:p>
    <w:p w:rsidR="007D6548" w:rsidRDefault="007D6548" w:rsidP="00787AA8">
      <w:pPr>
        <w:spacing w:after="120"/>
        <w:jc w:val="center"/>
        <w:rPr>
          <w:b/>
          <w:bCs/>
          <w:sz w:val="40"/>
          <w:szCs w:val="40"/>
        </w:rPr>
      </w:pPr>
      <w:r>
        <w:rPr>
          <w:b/>
          <w:bCs/>
          <w:sz w:val="40"/>
          <w:szCs w:val="40"/>
        </w:rPr>
        <w:t>ДОКУМЕНТАЦИЯ О ЗАКУПКЕ</w:t>
      </w:r>
    </w:p>
    <w:p w:rsidR="000A2D97" w:rsidRDefault="000A2D97" w:rsidP="00787AA8">
      <w:pPr>
        <w:spacing w:after="120"/>
        <w:ind w:firstLine="709"/>
        <w:jc w:val="center"/>
        <w:rPr>
          <w:b/>
          <w:bCs/>
          <w:sz w:val="20"/>
          <w:szCs w:val="20"/>
        </w:rPr>
      </w:pPr>
    </w:p>
    <w:p w:rsidR="007D6548" w:rsidRDefault="006400A0" w:rsidP="00787AA8">
      <w:pPr>
        <w:spacing w:after="120"/>
        <w:jc w:val="center"/>
        <w:outlineLvl w:val="0"/>
        <w:rPr>
          <w:b/>
          <w:bCs/>
          <w:sz w:val="32"/>
          <w:szCs w:val="32"/>
        </w:rPr>
      </w:pPr>
      <w:r>
        <w:rPr>
          <w:b/>
          <w:bCs/>
          <w:sz w:val="32"/>
          <w:szCs w:val="32"/>
        </w:rPr>
        <w:t>Раздел 1. Общие положения</w:t>
      </w:r>
    </w:p>
    <w:p w:rsidR="007D6548" w:rsidRPr="00556E89" w:rsidRDefault="007D6548" w:rsidP="00787AA8">
      <w:pPr>
        <w:spacing w:after="120"/>
        <w:ind w:firstLine="709"/>
        <w:jc w:val="center"/>
        <w:rPr>
          <w:bCs/>
          <w:sz w:val="20"/>
          <w:szCs w:val="20"/>
        </w:rPr>
      </w:pPr>
    </w:p>
    <w:p w:rsidR="007D6548" w:rsidRPr="00D20AD0" w:rsidRDefault="007D6548" w:rsidP="00787AA8">
      <w:pPr>
        <w:pStyle w:val="19"/>
        <w:numPr>
          <w:ilvl w:val="1"/>
          <w:numId w:val="1"/>
        </w:numPr>
        <w:tabs>
          <w:tab w:val="clear" w:pos="720"/>
          <w:tab w:val="num" w:pos="567"/>
        </w:tabs>
        <w:ind w:left="0" w:firstLine="709"/>
        <w:outlineLvl w:val="1"/>
        <w:rPr>
          <w:b/>
          <w:szCs w:val="28"/>
        </w:rPr>
      </w:pPr>
      <w:r>
        <w:rPr>
          <w:b/>
          <w:szCs w:val="28"/>
        </w:rPr>
        <w:t>Общие положения</w:t>
      </w:r>
    </w:p>
    <w:p w:rsidR="0037475C" w:rsidRDefault="000C2DF8" w:rsidP="00787AA8">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D068CE">
        <w:t>ЦКПМТО</w:t>
      </w:r>
      <w:r>
        <w:t>-21-</w:t>
      </w:r>
      <w:r w:rsidR="00CE2D12" w:rsidRPr="00CE2D12">
        <w:t>0050</w:t>
      </w:r>
      <w:r>
        <w:t xml:space="preserve"> по предмету закупки </w:t>
      </w:r>
      <w:r>
        <w:rPr>
          <w:b/>
        </w:rPr>
        <w:t>«Поставка топлива с использованием смарт-карт для нужд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roofErr w:type="gramEnd"/>
    </w:p>
    <w:p w:rsidR="004E3AC2" w:rsidRPr="00422CFA" w:rsidRDefault="00167695" w:rsidP="00787AA8">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787AA8">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787AA8">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787AA8">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787AA8">
      <w:pPr>
        <w:pStyle w:val="19"/>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787AA8">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787AA8">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787AA8">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787AA8">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787AA8">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787AA8">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787AA8">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787AA8">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787AA8">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787AA8">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787AA8">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787AA8">
      <w:pPr>
        <w:pStyle w:val="19"/>
        <w:numPr>
          <w:ilvl w:val="2"/>
          <w:numId w:val="1"/>
        </w:numPr>
        <w:tabs>
          <w:tab w:val="clear" w:pos="0"/>
        </w:tabs>
        <w:ind w:left="0" w:firstLine="709"/>
        <w:rPr>
          <w:szCs w:val="28"/>
        </w:rPr>
      </w:pPr>
      <w:proofErr w:type="gramStart"/>
      <w:r>
        <w:rPr>
          <w:szCs w:val="28"/>
        </w:rPr>
        <w:lastRenderedPageBreak/>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787AA8">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787AA8">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787AA8">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787AA8">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8"/>
          </w:rPr>
          <w:t>https://otc.ru/documents</w:t>
        </w:r>
      </w:hyperlink>
      <w:r>
        <w:t>).</w:t>
      </w:r>
    </w:p>
    <w:p w:rsidR="00D2783A" w:rsidRDefault="00FC2F34" w:rsidP="00787AA8">
      <w:pPr>
        <w:pStyle w:val="19"/>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787AA8">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787AA8">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787AA8">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787AA8">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787AA8">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787AA8">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787AA8">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787AA8">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787AA8">
      <w:pPr>
        <w:pStyle w:val="19"/>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787AA8">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787AA8">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787AA8">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787AA8">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787AA8">
      <w:pPr>
        <w:pStyle w:val="19"/>
        <w:ind w:left="709" w:firstLine="0"/>
      </w:pPr>
    </w:p>
    <w:p w:rsidR="007D6548" w:rsidRPr="00D20AD0" w:rsidRDefault="00CB6943" w:rsidP="00787AA8">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787AA8">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787AA8">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787AA8">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787AA8">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787AA8">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787AA8">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787AA8">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787AA8">
      <w:pPr>
        <w:ind w:left="709"/>
        <w:jc w:val="both"/>
        <w:rPr>
          <w:sz w:val="28"/>
          <w:szCs w:val="28"/>
        </w:rPr>
      </w:pPr>
    </w:p>
    <w:p w:rsidR="007D6548" w:rsidRDefault="007D6548" w:rsidP="00787AA8">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972196">
      <w:pPr>
        <w:pStyle w:val="afc"/>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972196">
      <w:pPr>
        <w:pStyle w:val="afc"/>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972196">
      <w:pPr>
        <w:pStyle w:val="afc"/>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972196">
      <w:pPr>
        <w:pStyle w:val="afc"/>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787AA8">
      <w:pPr>
        <w:pStyle w:val="afc"/>
        <w:rPr>
          <w:sz w:val="28"/>
          <w:szCs w:val="28"/>
        </w:rPr>
      </w:pPr>
    </w:p>
    <w:p w:rsidR="00034877" w:rsidRPr="00C61911" w:rsidRDefault="00034877" w:rsidP="00787AA8">
      <w:pPr>
        <w:pStyle w:val="19"/>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972196">
      <w:pPr>
        <w:pStyle w:val="afc"/>
        <w:numPr>
          <w:ilvl w:val="0"/>
          <w:numId w:val="22"/>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972196">
      <w:pPr>
        <w:pStyle w:val="afc"/>
        <w:numPr>
          <w:ilvl w:val="0"/>
          <w:numId w:val="22"/>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972196">
      <w:pPr>
        <w:pStyle w:val="afc"/>
        <w:numPr>
          <w:ilvl w:val="0"/>
          <w:numId w:val="22"/>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972196">
      <w:pPr>
        <w:pStyle w:val="afc"/>
        <w:numPr>
          <w:ilvl w:val="0"/>
          <w:numId w:val="22"/>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972196">
      <w:pPr>
        <w:pStyle w:val="afc"/>
        <w:numPr>
          <w:ilvl w:val="0"/>
          <w:numId w:val="22"/>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rsidR="00542F11" w:rsidRPr="00C61911" w:rsidRDefault="00BE0A8F" w:rsidP="00787AA8">
      <w:pPr>
        <w:pStyle w:val="afc"/>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787AA8">
      <w:pPr>
        <w:pStyle w:val="afc"/>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787AA8">
      <w:pPr>
        <w:pStyle w:val="afc"/>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w:t>
      </w:r>
      <w:proofErr w:type="gramStart"/>
      <w:r>
        <w:rPr>
          <w:sz w:val="28"/>
          <w:szCs w:val="28"/>
        </w:rPr>
        <w:t>с даты получения</w:t>
      </w:r>
      <w:proofErr w:type="gramEnd"/>
      <w:r>
        <w:rPr>
          <w:sz w:val="28"/>
          <w:szCs w:val="28"/>
        </w:rPr>
        <w:t xml:space="preserve"> соответствующего запроса.</w:t>
      </w:r>
    </w:p>
    <w:p w:rsidR="004C6915" w:rsidRPr="00C61911" w:rsidRDefault="004C6915" w:rsidP="00972196">
      <w:pPr>
        <w:pStyle w:val="afc"/>
        <w:numPr>
          <w:ilvl w:val="0"/>
          <w:numId w:val="22"/>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972196">
      <w:pPr>
        <w:pStyle w:val="afc"/>
        <w:numPr>
          <w:ilvl w:val="0"/>
          <w:numId w:val="22"/>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972196">
      <w:pPr>
        <w:pStyle w:val="afc"/>
        <w:numPr>
          <w:ilvl w:val="0"/>
          <w:numId w:val="22"/>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8"/>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rsidR="00510148" w:rsidRPr="00C61911" w:rsidRDefault="00510148" w:rsidP="00787AA8">
      <w:pPr>
        <w:pStyle w:val="19"/>
        <w:ind w:left="709" w:firstLine="0"/>
        <w:rPr>
          <w:szCs w:val="28"/>
        </w:rPr>
      </w:pPr>
    </w:p>
    <w:p w:rsidR="007D6548" w:rsidRPr="00BE7854" w:rsidRDefault="009F5D15" w:rsidP="00787AA8">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972196">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787AA8">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787AA8">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w:t>
      </w:r>
      <w:r>
        <w:rPr>
          <w:sz w:val="28"/>
          <w:szCs w:val="28"/>
        </w:rPr>
        <w:lastRenderedPageBreak/>
        <w:t>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787AA8">
      <w:pPr>
        <w:ind w:firstLine="709"/>
        <w:jc w:val="both"/>
        <w:rPr>
          <w:sz w:val="28"/>
          <w:szCs w:val="28"/>
        </w:rPr>
      </w:pPr>
      <w:r>
        <w:rPr>
          <w:sz w:val="28"/>
          <w:szCs w:val="28"/>
        </w:rPr>
        <w:t>б) не находиться в процессе ликвидации;</w:t>
      </w:r>
    </w:p>
    <w:p w:rsidR="007D6548" w:rsidRPr="00D32FFA" w:rsidRDefault="007D6548" w:rsidP="00787AA8">
      <w:pPr>
        <w:ind w:firstLine="709"/>
        <w:jc w:val="both"/>
        <w:rPr>
          <w:sz w:val="28"/>
          <w:szCs w:val="28"/>
        </w:rPr>
      </w:pPr>
      <w:r>
        <w:rPr>
          <w:sz w:val="28"/>
          <w:szCs w:val="28"/>
        </w:rPr>
        <w:t>в) не быть признанным несостоятельным (банкротом);</w:t>
      </w:r>
    </w:p>
    <w:p w:rsidR="007D6548" w:rsidRPr="00D32FFA" w:rsidRDefault="007D6548" w:rsidP="00787AA8">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787AA8">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787AA8">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787AA8">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787AA8">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787AA8">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787AA8">
      <w:pPr>
        <w:ind w:firstLine="709"/>
        <w:jc w:val="both"/>
        <w:rPr>
          <w:sz w:val="28"/>
          <w:szCs w:val="28"/>
        </w:rPr>
      </w:pPr>
    </w:p>
    <w:p w:rsidR="007D6548" w:rsidRPr="00D32FFA" w:rsidRDefault="00737675" w:rsidP="00972196">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787AA8">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787AA8">
      <w:pPr>
        <w:pStyle w:val="afc"/>
        <w:rPr>
          <w:sz w:val="28"/>
          <w:szCs w:val="28"/>
        </w:rPr>
      </w:pPr>
      <w:r>
        <w:rPr>
          <w:sz w:val="28"/>
          <w:szCs w:val="28"/>
        </w:rPr>
        <w:lastRenderedPageBreak/>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787AA8">
      <w:pPr>
        <w:pStyle w:val="afc"/>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787AA8">
      <w:pPr>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787AA8">
      <w:pPr>
        <w:pStyle w:val="afc"/>
        <w:rPr>
          <w:sz w:val="28"/>
          <w:szCs w:val="28"/>
        </w:rPr>
      </w:pPr>
    </w:p>
    <w:p w:rsidR="002410DF" w:rsidRPr="00D20AD0" w:rsidRDefault="002410DF" w:rsidP="00972196">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972196">
      <w:pPr>
        <w:pStyle w:val="affa"/>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787AA8">
      <w:pPr>
        <w:pStyle w:val="afc"/>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787AA8">
      <w:pPr>
        <w:pStyle w:val="afc"/>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787AA8">
      <w:pPr>
        <w:pStyle w:val="afc"/>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787AA8">
      <w:pPr>
        <w:pStyle w:val="afc"/>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787AA8">
      <w:pPr>
        <w:pStyle w:val="afc"/>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787AA8">
      <w:pPr>
        <w:pStyle w:val="afc"/>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787AA8">
      <w:pPr>
        <w:pStyle w:val="afc"/>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787AA8">
      <w:pPr>
        <w:pStyle w:val="afc"/>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972196">
      <w:pPr>
        <w:pStyle w:val="affa"/>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87AA8">
      <w:pPr>
        <w:pStyle w:val="affa"/>
        <w:ind w:left="0" w:firstLine="709"/>
        <w:jc w:val="both"/>
        <w:rPr>
          <w:rFonts w:eastAsia="MS Mincho"/>
          <w:sz w:val="28"/>
          <w:szCs w:val="28"/>
        </w:rPr>
      </w:pPr>
    </w:p>
    <w:p w:rsidR="003A5E1F" w:rsidRPr="00D32FFA" w:rsidRDefault="003A5E1F" w:rsidP="00787AA8">
      <w:pPr>
        <w:pStyle w:val="affa"/>
        <w:ind w:left="0" w:firstLine="709"/>
        <w:jc w:val="both"/>
        <w:rPr>
          <w:rFonts w:eastAsia="MS Mincho"/>
          <w:sz w:val="28"/>
          <w:szCs w:val="28"/>
        </w:rPr>
      </w:pPr>
    </w:p>
    <w:p w:rsidR="00AA1400" w:rsidRPr="00BE7854" w:rsidRDefault="0039127A" w:rsidP="00787AA8">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787AA8">
      <w:pPr>
        <w:pStyle w:val="afc"/>
        <w:tabs>
          <w:tab w:val="left" w:pos="0"/>
          <w:tab w:val="left" w:pos="1440"/>
        </w:tabs>
        <w:rPr>
          <w:sz w:val="28"/>
        </w:rPr>
      </w:pPr>
    </w:p>
    <w:p w:rsidR="003C30F3" w:rsidRPr="00D20AD0" w:rsidRDefault="003C30F3" w:rsidP="00972196">
      <w:pPr>
        <w:pStyle w:val="19"/>
        <w:numPr>
          <w:ilvl w:val="1"/>
          <w:numId w:val="19"/>
        </w:numPr>
        <w:ind w:left="0" w:firstLine="709"/>
        <w:outlineLvl w:val="1"/>
        <w:rPr>
          <w:b/>
          <w:szCs w:val="28"/>
        </w:rPr>
      </w:pPr>
      <w:r>
        <w:rPr>
          <w:b/>
          <w:szCs w:val="28"/>
        </w:rPr>
        <w:t>Заявка</w:t>
      </w:r>
    </w:p>
    <w:p w:rsidR="00627DB4" w:rsidRPr="007E5BBC" w:rsidRDefault="00627DB4" w:rsidP="00972196">
      <w:pPr>
        <w:pStyle w:val="afc"/>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972196">
      <w:pPr>
        <w:pStyle w:val="afc"/>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972196">
      <w:pPr>
        <w:pStyle w:val="afc"/>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972196">
      <w:pPr>
        <w:pStyle w:val="afc"/>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972196">
      <w:pPr>
        <w:pStyle w:val="afc"/>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972196">
      <w:pPr>
        <w:pStyle w:val="afc"/>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972196">
      <w:pPr>
        <w:pStyle w:val="afc"/>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972196">
      <w:pPr>
        <w:pStyle w:val="afc"/>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w:t>
      </w:r>
      <w:r>
        <w:rPr>
          <w:sz w:val="28"/>
          <w:szCs w:val="28"/>
        </w:rPr>
        <w:lastRenderedPageBreak/>
        <w:t>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972196">
      <w:pPr>
        <w:pStyle w:val="afc"/>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972196">
      <w:pPr>
        <w:pStyle w:val="afc"/>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972196">
      <w:pPr>
        <w:pStyle w:val="afc"/>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972196">
      <w:pPr>
        <w:pStyle w:val="afc"/>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972196">
      <w:pPr>
        <w:pStyle w:val="afc"/>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787AA8">
      <w:pPr>
        <w:pStyle w:val="Default"/>
        <w:ind w:firstLine="709"/>
        <w:jc w:val="both"/>
      </w:pPr>
    </w:p>
    <w:p w:rsidR="003C30F3" w:rsidRDefault="00AA1400" w:rsidP="00972196">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787AA8">
      <w:pPr>
        <w:pStyle w:val="afc"/>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787AA8">
      <w:pPr>
        <w:pStyle w:val="afc"/>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787AA8">
      <w:pPr>
        <w:pStyle w:val="afc"/>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787AA8">
      <w:pPr>
        <w:pStyle w:val="afc"/>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787AA8">
      <w:pPr>
        <w:pStyle w:val="afc"/>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787AA8">
      <w:pPr>
        <w:pStyle w:val="afc"/>
        <w:numPr>
          <w:ilvl w:val="2"/>
          <w:numId w:val="4"/>
        </w:numPr>
        <w:tabs>
          <w:tab w:val="clear" w:pos="0"/>
        </w:tabs>
        <w:ind w:left="0" w:firstLine="709"/>
        <w:rPr>
          <w:sz w:val="28"/>
          <w:szCs w:val="28"/>
        </w:rPr>
      </w:pPr>
      <w:r>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w:t>
      </w:r>
      <w:r>
        <w:rPr>
          <w:sz w:val="28"/>
        </w:rPr>
        <w:lastRenderedPageBreak/>
        <w:t>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787AA8">
      <w:pPr>
        <w:pStyle w:val="afc"/>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787AA8">
      <w:pPr>
        <w:pStyle w:val="afc"/>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787AA8">
      <w:pPr>
        <w:pStyle w:val="afc"/>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787AA8">
      <w:pPr>
        <w:pStyle w:val="afc"/>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787AA8">
      <w:pPr>
        <w:pStyle w:val="afc"/>
        <w:ind w:left="709" w:firstLine="0"/>
        <w:rPr>
          <w:sz w:val="28"/>
        </w:rPr>
      </w:pPr>
    </w:p>
    <w:p w:rsidR="00AA1400" w:rsidRPr="00542481" w:rsidRDefault="00AA1400" w:rsidP="00972196">
      <w:pPr>
        <w:pStyle w:val="19"/>
        <w:numPr>
          <w:ilvl w:val="1"/>
          <w:numId w:val="19"/>
        </w:numPr>
        <w:ind w:left="0" w:firstLine="709"/>
        <w:outlineLvl w:val="1"/>
        <w:rPr>
          <w:b/>
          <w:szCs w:val="28"/>
        </w:rPr>
      </w:pPr>
      <w:r>
        <w:rPr>
          <w:b/>
        </w:rPr>
        <w:t>Порядок оформления Заявки</w:t>
      </w:r>
    </w:p>
    <w:p w:rsidR="00AA1400" w:rsidRDefault="00AA1400" w:rsidP="00972196">
      <w:pPr>
        <w:pStyle w:val="afc"/>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972196">
      <w:pPr>
        <w:pStyle w:val="afc"/>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972196">
      <w:pPr>
        <w:pStyle w:val="afc"/>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972196">
      <w:pPr>
        <w:pStyle w:val="afc"/>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72196">
      <w:pPr>
        <w:pStyle w:val="afc"/>
        <w:numPr>
          <w:ilvl w:val="0"/>
          <w:numId w:val="20"/>
        </w:numPr>
        <w:ind w:left="0" w:firstLine="709"/>
        <w:rPr>
          <w:sz w:val="28"/>
        </w:rPr>
      </w:pPr>
      <w:r>
        <w:rPr>
          <w:sz w:val="28"/>
        </w:rPr>
        <w:lastRenderedPageBreak/>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972196">
      <w:pPr>
        <w:pStyle w:val="afc"/>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72196">
      <w:pPr>
        <w:pStyle w:val="afc"/>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972196">
      <w:pPr>
        <w:pStyle w:val="afc"/>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787AA8">
      <w:pPr>
        <w:pStyle w:val="afc"/>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787AA8">
      <w:pPr>
        <w:pStyle w:val="afc"/>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37475C" w:rsidRDefault="000C2DF8" w:rsidP="00787AA8">
      <w:pPr>
        <w:pStyle w:val="afc"/>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2ABD5B7F" wp14:editId="3D6BD840">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0C2DF8" w:rsidRPr="007E6DE4" w:rsidRDefault="000C2DF8" w:rsidP="008F6343">
                            <w:pPr>
                              <w:jc w:val="center"/>
                              <w:rPr>
                                <w:b/>
                                <w:sz w:val="28"/>
                                <w:szCs w:val="28"/>
                              </w:rPr>
                            </w:pPr>
                            <w:r w:rsidRPr="007E6DE4">
                              <w:rPr>
                                <w:b/>
                                <w:sz w:val="28"/>
                                <w:szCs w:val="28"/>
                              </w:rPr>
                              <w:t xml:space="preserve">_____________________________________________, </w:t>
                            </w:r>
                          </w:p>
                          <w:p w:rsidR="000C2DF8" w:rsidRDefault="000C2DF8"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0C2DF8" w:rsidRPr="007E6DE4" w:rsidRDefault="000C2DF8" w:rsidP="008F6343">
                            <w:pPr>
                              <w:jc w:val="center"/>
                              <w:rPr>
                                <w:b/>
                                <w:sz w:val="28"/>
                                <w:szCs w:val="28"/>
                              </w:rPr>
                            </w:pPr>
                            <w:r w:rsidRPr="007E6DE4">
                              <w:rPr>
                                <w:b/>
                                <w:sz w:val="28"/>
                                <w:szCs w:val="28"/>
                              </w:rPr>
                              <w:t>________________________________________</w:t>
                            </w:r>
                          </w:p>
                          <w:p w:rsidR="000C2DF8" w:rsidRPr="007E6DE4" w:rsidRDefault="000C2DF8" w:rsidP="008F6343">
                            <w:pPr>
                              <w:jc w:val="center"/>
                              <w:rPr>
                                <w:i/>
                                <w:sz w:val="20"/>
                                <w:szCs w:val="20"/>
                              </w:rPr>
                            </w:pPr>
                            <w:r w:rsidRPr="007E6DE4">
                              <w:rPr>
                                <w:i/>
                                <w:sz w:val="20"/>
                                <w:szCs w:val="20"/>
                              </w:rPr>
                              <w:t>государство регистрации претендента</w:t>
                            </w:r>
                          </w:p>
                          <w:p w:rsidR="000C2DF8" w:rsidRPr="007E6DE4" w:rsidRDefault="000C2DF8" w:rsidP="008F6343">
                            <w:pPr>
                              <w:jc w:val="center"/>
                              <w:rPr>
                                <w:b/>
                                <w:sz w:val="28"/>
                                <w:szCs w:val="28"/>
                              </w:rPr>
                            </w:pPr>
                            <w:r w:rsidRPr="007E6DE4">
                              <w:rPr>
                                <w:b/>
                                <w:sz w:val="28"/>
                                <w:szCs w:val="28"/>
                              </w:rPr>
                              <w:t>_____________________________</w:t>
                            </w:r>
                            <w:r>
                              <w:rPr>
                                <w:b/>
                                <w:sz w:val="28"/>
                                <w:szCs w:val="28"/>
                              </w:rPr>
                              <w:t>__________________</w:t>
                            </w:r>
                          </w:p>
                          <w:p w:rsidR="000C2DF8" w:rsidRPr="007E6DE4" w:rsidRDefault="000C2DF8" w:rsidP="008F6343">
                            <w:pPr>
                              <w:jc w:val="center"/>
                              <w:rPr>
                                <w:i/>
                                <w:sz w:val="20"/>
                                <w:szCs w:val="20"/>
                              </w:rPr>
                            </w:pPr>
                            <w:r w:rsidRPr="007E6DE4">
                              <w:rPr>
                                <w:i/>
                                <w:sz w:val="20"/>
                                <w:szCs w:val="20"/>
                              </w:rPr>
                              <w:t>ИНН претендента (для претендентов-резидентов Российской Федерации)</w:t>
                            </w:r>
                          </w:p>
                          <w:p w:rsidR="000C2DF8" w:rsidRDefault="000C2DF8" w:rsidP="008F6343">
                            <w:pPr>
                              <w:jc w:val="both"/>
                            </w:pPr>
                          </w:p>
                          <w:p w:rsidR="000C2DF8" w:rsidRDefault="000C2DF8">
                            <w:pPr>
                              <w:jc w:val="center"/>
                              <w:rPr>
                                <w:b/>
                              </w:rPr>
                            </w:pPr>
                            <w:r>
                              <w:rPr>
                                <w:b/>
                              </w:rPr>
                              <w:t>ОБЕСПЕЧЕНИЕ ЗАЯВКИ НА УЧАСТИЕ В ОТКРЫТОМ КОНКУРСЕ № </w:t>
                            </w:r>
                          </w:p>
                          <w:p w:rsidR="000C2DF8" w:rsidRPr="003C6269" w:rsidRDefault="000C2DF8" w:rsidP="008F6343">
                            <w:pPr>
                              <w:jc w:val="center"/>
                              <w:rPr>
                                <w:b/>
                              </w:rPr>
                            </w:pPr>
                            <w:r w:rsidRPr="003C6269">
                              <w:rPr>
                                <w:b/>
                              </w:rPr>
                              <w:t xml:space="preserve">(лот № _________) </w:t>
                            </w:r>
                          </w:p>
                          <w:p w:rsidR="000C2DF8" w:rsidRPr="006471D1" w:rsidRDefault="000C2DF8"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ABD5B7F"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0C2DF8" w:rsidRPr="007E6DE4" w:rsidRDefault="000C2DF8" w:rsidP="008F6343">
                      <w:pPr>
                        <w:jc w:val="center"/>
                        <w:rPr>
                          <w:b/>
                          <w:sz w:val="28"/>
                          <w:szCs w:val="28"/>
                        </w:rPr>
                      </w:pPr>
                      <w:r w:rsidRPr="007E6DE4">
                        <w:rPr>
                          <w:b/>
                          <w:sz w:val="28"/>
                          <w:szCs w:val="28"/>
                        </w:rPr>
                        <w:t xml:space="preserve">_____________________________________________, </w:t>
                      </w:r>
                    </w:p>
                    <w:p w:rsidR="000C2DF8" w:rsidRDefault="000C2DF8"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0C2DF8" w:rsidRPr="007E6DE4" w:rsidRDefault="000C2DF8" w:rsidP="008F6343">
                      <w:pPr>
                        <w:jc w:val="center"/>
                        <w:rPr>
                          <w:b/>
                          <w:sz w:val="28"/>
                          <w:szCs w:val="28"/>
                        </w:rPr>
                      </w:pPr>
                      <w:r w:rsidRPr="007E6DE4">
                        <w:rPr>
                          <w:b/>
                          <w:sz w:val="28"/>
                          <w:szCs w:val="28"/>
                        </w:rPr>
                        <w:t>________________________________________</w:t>
                      </w:r>
                    </w:p>
                    <w:p w:rsidR="000C2DF8" w:rsidRPr="007E6DE4" w:rsidRDefault="000C2DF8" w:rsidP="008F6343">
                      <w:pPr>
                        <w:jc w:val="center"/>
                        <w:rPr>
                          <w:i/>
                          <w:sz w:val="20"/>
                          <w:szCs w:val="20"/>
                        </w:rPr>
                      </w:pPr>
                      <w:r w:rsidRPr="007E6DE4">
                        <w:rPr>
                          <w:i/>
                          <w:sz w:val="20"/>
                          <w:szCs w:val="20"/>
                        </w:rPr>
                        <w:t>государство регистрации претендента</w:t>
                      </w:r>
                    </w:p>
                    <w:p w:rsidR="000C2DF8" w:rsidRPr="007E6DE4" w:rsidRDefault="000C2DF8" w:rsidP="008F6343">
                      <w:pPr>
                        <w:jc w:val="center"/>
                        <w:rPr>
                          <w:b/>
                          <w:sz w:val="28"/>
                          <w:szCs w:val="28"/>
                        </w:rPr>
                      </w:pPr>
                      <w:r w:rsidRPr="007E6DE4">
                        <w:rPr>
                          <w:b/>
                          <w:sz w:val="28"/>
                          <w:szCs w:val="28"/>
                        </w:rPr>
                        <w:t>_____________________________</w:t>
                      </w:r>
                      <w:r>
                        <w:rPr>
                          <w:b/>
                          <w:sz w:val="28"/>
                          <w:szCs w:val="28"/>
                        </w:rPr>
                        <w:t>__________________</w:t>
                      </w:r>
                    </w:p>
                    <w:p w:rsidR="000C2DF8" w:rsidRPr="007E6DE4" w:rsidRDefault="000C2DF8" w:rsidP="008F6343">
                      <w:pPr>
                        <w:jc w:val="center"/>
                        <w:rPr>
                          <w:i/>
                          <w:sz w:val="20"/>
                          <w:szCs w:val="20"/>
                        </w:rPr>
                      </w:pPr>
                      <w:r w:rsidRPr="007E6DE4">
                        <w:rPr>
                          <w:i/>
                          <w:sz w:val="20"/>
                          <w:szCs w:val="20"/>
                        </w:rPr>
                        <w:t>ИНН претендента (для претендентов-резидентов Российской Федерации)</w:t>
                      </w:r>
                    </w:p>
                    <w:p w:rsidR="000C2DF8" w:rsidRDefault="000C2DF8" w:rsidP="008F6343">
                      <w:pPr>
                        <w:jc w:val="both"/>
                      </w:pPr>
                    </w:p>
                    <w:p w:rsidR="000C2DF8" w:rsidRDefault="000C2DF8">
                      <w:pPr>
                        <w:jc w:val="center"/>
                        <w:rPr>
                          <w:b/>
                        </w:rPr>
                      </w:pPr>
                      <w:r>
                        <w:rPr>
                          <w:b/>
                        </w:rPr>
                        <w:t>ОБЕСПЕЧЕНИЕ ЗАЯВКИ НА УЧАСТИЕ В ОТКРЫТОМ КОНКУРСЕ № </w:t>
                      </w:r>
                    </w:p>
                    <w:p w:rsidR="000C2DF8" w:rsidRPr="003C6269" w:rsidRDefault="000C2DF8" w:rsidP="008F6343">
                      <w:pPr>
                        <w:jc w:val="center"/>
                        <w:rPr>
                          <w:b/>
                        </w:rPr>
                      </w:pPr>
                      <w:r w:rsidRPr="003C6269">
                        <w:rPr>
                          <w:b/>
                        </w:rPr>
                        <w:t xml:space="preserve">(лот № _________) </w:t>
                      </w:r>
                    </w:p>
                    <w:p w:rsidR="000C2DF8" w:rsidRPr="006471D1" w:rsidRDefault="000C2DF8"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787AA8">
      <w:pPr>
        <w:pStyle w:val="afc"/>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787AA8">
      <w:pPr>
        <w:pStyle w:val="afc"/>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787AA8">
      <w:pPr>
        <w:pStyle w:val="afc"/>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787AA8">
      <w:pPr>
        <w:pStyle w:val="afc"/>
        <w:rPr>
          <w:sz w:val="28"/>
        </w:rPr>
      </w:pPr>
    </w:p>
    <w:p w:rsidR="005C58AF" w:rsidRDefault="005C58AF" w:rsidP="00972196">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972196">
      <w:pPr>
        <w:numPr>
          <w:ilvl w:val="0"/>
          <w:numId w:val="17"/>
        </w:numPr>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972196">
      <w:pPr>
        <w:numPr>
          <w:ilvl w:val="0"/>
          <w:numId w:val="17"/>
        </w:numPr>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w:t>
      </w:r>
      <w:r>
        <w:rPr>
          <w:rFonts w:eastAsia="MS Mincho"/>
          <w:sz w:val="28"/>
          <w:szCs w:val="28"/>
        </w:rPr>
        <w:softHyphen/>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972196">
      <w:pPr>
        <w:numPr>
          <w:ilvl w:val="0"/>
          <w:numId w:val="17"/>
        </w:numPr>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972196">
      <w:pPr>
        <w:numPr>
          <w:ilvl w:val="0"/>
          <w:numId w:val="17"/>
        </w:numPr>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972196">
      <w:pPr>
        <w:numPr>
          <w:ilvl w:val="0"/>
          <w:numId w:val="17"/>
        </w:numPr>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972196">
      <w:pPr>
        <w:numPr>
          <w:ilvl w:val="0"/>
          <w:numId w:val="17"/>
        </w:numPr>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Открытого конкурса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972196">
      <w:pPr>
        <w:numPr>
          <w:ilvl w:val="0"/>
          <w:numId w:val="17"/>
        </w:numPr>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w:t>
      </w:r>
      <w:r>
        <w:rPr>
          <w:color w:val="000000"/>
          <w:sz w:val="28"/>
          <w:szCs w:val="28"/>
          <w:lang w:eastAsia="ru-RU"/>
        </w:rPr>
        <w:softHyphen/>
        <w:t>кументации о закупке, такой участник признается не предоставившим обеспечение Заявки.</w:t>
      </w:r>
    </w:p>
    <w:p w:rsidR="005C58AF" w:rsidRDefault="005C58AF" w:rsidP="00972196">
      <w:pPr>
        <w:numPr>
          <w:ilvl w:val="0"/>
          <w:numId w:val="17"/>
        </w:numPr>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972196">
      <w:pPr>
        <w:numPr>
          <w:ilvl w:val="0"/>
          <w:numId w:val="17"/>
        </w:numPr>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Открытом кон</w:t>
      </w:r>
      <w:r>
        <w:rPr>
          <w:sz w:val="28"/>
          <w:szCs w:val="28"/>
        </w:rPr>
        <w:softHyphen/>
        <w:t xml:space="preserve">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972196">
      <w:pPr>
        <w:numPr>
          <w:ilvl w:val="0"/>
          <w:numId w:val="17"/>
        </w:numPr>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w:t>
      </w:r>
      <w:r>
        <w:rPr>
          <w:color w:val="000000"/>
          <w:sz w:val="28"/>
          <w:szCs w:val="28"/>
          <w:lang w:eastAsia="ru-RU"/>
        </w:rPr>
        <w:softHyphen/>
        <w:t>ника от продления срока обеспечения Заявки, Заявка такого участника расценивается Ор</w:t>
      </w:r>
      <w:r>
        <w:rPr>
          <w:color w:val="000000"/>
          <w:sz w:val="28"/>
          <w:szCs w:val="28"/>
          <w:lang w:eastAsia="ru-RU"/>
        </w:rPr>
        <w:softHyphen/>
        <w:t>ганизатором/Конкурсной комиссией как несоответствующая тре</w:t>
      </w:r>
      <w:r>
        <w:rPr>
          <w:color w:val="000000"/>
          <w:sz w:val="28"/>
          <w:szCs w:val="28"/>
          <w:lang w:eastAsia="ru-RU"/>
        </w:rPr>
        <w:softHyphen/>
        <w:t>бованиям настоя</w:t>
      </w:r>
      <w:r>
        <w:rPr>
          <w:color w:val="000000"/>
          <w:sz w:val="28"/>
          <w:szCs w:val="28"/>
          <w:lang w:eastAsia="ru-RU"/>
        </w:rPr>
        <w:softHyphen/>
        <w:t>щей документации о закупке.</w:t>
      </w:r>
    </w:p>
    <w:p w:rsidR="00B90F33" w:rsidRPr="00B90F33" w:rsidRDefault="00B90F33" w:rsidP="00972196">
      <w:pPr>
        <w:numPr>
          <w:ilvl w:val="0"/>
          <w:numId w:val="17"/>
        </w:numPr>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787AA8">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787AA8">
      <w:pPr>
        <w:autoSpaceDE w:val="0"/>
        <w:autoSpaceDN w:val="0"/>
        <w:adjustRightInd w:val="0"/>
        <w:ind w:firstLine="397"/>
        <w:jc w:val="both"/>
        <w:rPr>
          <w:color w:val="000000"/>
          <w:sz w:val="28"/>
          <w:szCs w:val="28"/>
          <w:lang w:eastAsia="ru-RU"/>
        </w:rPr>
      </w:pPr>
      <w:r>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972196">
      <w:pPr>
        <w:numPr>
          <w:ilvl w:val="0"/>
          <w:numId w:val="17"/>
        </w:numPr>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w:t>
      </w:r>
      <w:r>
        <w:rPr>
          <w:sz w:val="28"/>
          <w:szCs w:val="28"/>
        </w:rPr>
        <w:softHyphen/>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w:t>
      </w:r>
      <w:r>
        <w:rPr>
          <w:sz w:val="28"/>
          <w:szCs w:val="28"/>
        </w:rPr>
        <w:softHyphen/>
        <w:t>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972196">
      <w:pPr>
        <w:numPr>
          <w:ilvl w:val="0"/>
          <w:numId w:val="17"/>
        </w:numPr>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787AA8">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787AA8">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787AA8">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787AA8">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787AA8">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787AA8">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787AA8">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787AA8">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972196">
      <w:pPr>
        <w:numPr>
          <w:ilvl w:val="0"/>
          <w:numId w:val="17"/>
        </w:numPr>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3.3.8 настоящей документации о за</w:t>
      </w:r>
      <w:r>
        <w:rPr>
          <w:sz w:val="28"/>
          <w:szCs w:val="28"/>
        </w:rPr>
        <w:softHyphen/>
        <w:t>купке. Независимая (банковская) гарантия возвращается в согласованный с Заказ</w:t>
      </w:r>
      <w:r>
        <w:rPr>
          <w:sz w:val="28"/>
          <w:szCs w:val="28"/>
        </w:rPr>
        <w:softHyphen/>
        <w:t>чиком день прибытия уполномоченного представителя участника.</w:t>
      </w:r>
    </w:p>
    <w:p w:rsidR="005C58AF" w:rsidRDefault="005C58AF" w:rsidP="00787AA8">
      <w:pPr>
        <w:autoSpaceDE w:val="0"/>
        <w:ind w:firstLine="397"/>
        <w:jc w:val="both"/>
        <w:rPr>
          <w:b/>
          <w:szCs w:val="28"/>
        </w:rPr>
      </w:pPr>
    </w:p>
    <w:p w:rsidR="004D6F67" w:rsidRDefault="004D6F67" w:rsidP="00972196">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972196">
      <w:pPr>
        <w:pStyle w:val="afc"/>
        <w:numPr>
          <w:ilvl w:val="2"/>
          <w:numId w:val="23"/>
        </w:numPr>
        <w:ind w:left="0" w:firstLine="709"/>
        <w:rPr>
          <w:sz w:val="28"/>
          <w:szCs w:val="28"/>
        </w:rPr>
      </w:pPr>
      <w:r>
        <w:rPr>
          <w:sz w:val="28"/>
          <w:szCs w:val="28"/>
        </w:rPr>
        <w:lastRenderedPageBreak/>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972196">
      <w:pPr>
        <w:pStyle w:val="afc"/>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37475C" w:rsidRDefault="000C2DF8" w:rsidP="00972196">
      <w:pPr>
        <w:pStyle w:val="afc"/>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972196">
      <w:pPr>
        <w:pStyle w:val="afc"/>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787AA8">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972196">
      <w:pPr>
        <w:pStyle w:val="afc"/>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972196">
      <w:pPr>
        <w:pStyle w:val="afc"/>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37475C" w:rsidRDefault="000C2DF8" w:rsidP="00787AA8">
      <w:pPr>
        <w:pStyle w:val="afc"/>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787AA8">
      <w:pPr>
        <w:pStyle w:val="afc"/>
        <w:ind w:right="-1"/>
        <w:rPr>
          <w:b/>
          <w:szCs w:val="28"/>
        </w:rPr>
      </w:pPr>
    </w:p>
    <w:p w:rsidR="00370C44" w:rsidRPr="004B366A" w:rsidRDefault="00370C44" w:rsidP="00972196">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972196">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w:t>
      </w:r>
      <w:proofErr w:type="gramStart"/>
      <w:r>
        <w:rPr>
          <w:sz w:val="28"/>
          <w:szCs w:val="28"/>
        </w:rPr>
        <w:t xml:space="preserve"> (-</w:t>
      </w:r>
      <w:proofErr w:type="gramEnd"/>
      <w:r>
        <w:rPr>
          <w:sz w:val="28"/>
          <w:szCs w:val="28"/>
        </w:rPr>
        <w:t>ей).</w:t>
      </w:r>
    </w:p>
    <w:p w:rsidR="00EB17DD" w:rsidRDefault="00BB67CA" w:rsidP="00972196">
      <w:pPr>
        <w:numPr>
          <w:ilvl w:val="0"/>
          <w:numId w:val="10"/>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w:t>
      </w:r>
      <w:r>
        <w:rPr>
          <w:sz w:val="28"/>
          <w:szCs w:val="28"/>
        </w:rPr>
        <w:lastRenderedPageBreak/>
        <w:t>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972196">
      <w:pPr>
        <w:pStyle w:val="affa"/>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972196">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w:t>
      </w:r>
      <w:proofErr w:type="gramStart"/>
      <w:r>
        <w:rPr>
          <w:sz w:val="28"/>
          <w:szCs w:val="28"/>
        </w:rPr>
        <w:t xml:space="preserve"> (-</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972196">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787AA8">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787AA8">
      <w:pPr>
        <w:pStyle w:val="afc"/>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787AA8">
      <w:pPr>
        <w:pStyle w:val="afc"/>
        <w:rPr>
          <w:sz w:val="28"/>
        </w:rPr>
      </w:pPr>
      <w:r>
        <w:rPr>
          <w:sz w:val="28"/>
        </w:rPr>
        <w:t>3) несоответствия Заявки требованиям настоящей документации о закупке, в том числе если:</w:t>
      </w:r>
    </w:p>
    <w:p w:rsidR="005C69A6" w:rsidRDefault="005C69A6" w:rsidP="00787AA8">
      <w:pPr>
        <w:pStyle w:val="afc"/>
        <w:rPr>
          <w:sz w:val="28"/>
        </w:rPr>
      </w:pPr>
      <w:r>
        <w:rPr>
          <w:sz w:val="28"/>
        </w:rPr>
        <w:t>- Заявка не соответствует форме, установленной настоящей документацией о закупке;</w:t>
      </w:r>
    </w:p>
    <w:p w:rsidR="005C69A6" w:rsidRPr="00D32FFA" w:rsidRDefault="008D69B2" w:rsidP="00787AA8">
      <w:pPr>
        <w:pStyle w:val="afc"/>
        <w:rPr>
          <w:sz w:val="28"/>
        </w:rPr>
      </w:pPr>
      <w:r>
        <w:rPr>
          <w:sz w:val="28"/>
        </w:rPr>
        <w:t>- Заявка не соответствует положениям Технического задания;</w:t>
      </w:r>
    </w:p>
    <w:p w:rsidR="005C69A6" w:rsidRDefault="005C69A6" w:rsidP="00787AA8">
      <w:pPr>
        <w:pStyle w:val="afc"/>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787AA8">
      <w:pPr>
        <w:pStyle w:val="afc"/>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787AA8">
      <w:pPr>
        <w:pStyle w:val="afc"/>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787AA8">
      <w:pPr>
        <w:pStyle w:val="afc"/>
        <w:rPr>
          <w:sz w:val="28"/>
        </w:rPr>
      </w:pPr>
      <w:r>
        <w:rPr>
          <w:sz w:val="28"/>
        </w:rPr>
        <w:lastRenderedPageBreak/>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787AA8">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787AA8">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787AA8">
      <w:pPr>
        <w:pStyle w:val="afc"/>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972196">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972196">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972196">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972196">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972196">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972196">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972196">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w:t>
      </w:r>
      <w:r>
        <w:rPr>
          <w:sz w:val="28"/>
          <w:szCs w:val="28"/>
        </w:rPr>
        <w:lastRenderedPageBreak/>
        <w:t>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972196">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972196">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972196">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972196">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972196">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972196">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972196">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972196">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972196">
      <w:pPr>
        <w:pStyle w:val="Default"/>
        <w:numPr>
          <w:ilvl w:val="0"/>
          <w:numId w:val="18"/>
        </w:numPr>
        <w:ind w:left="0" w:firstLine="720"/>
        <w:jc w:val="both"/>
        <w:rPr>
          <w:sz w:val="28"/>
          <w:szCs w:val="28"/>
        </w:rPr>
      </w:pPr>
      <w:proofErr w:type="gramStart"/>
      <w:r>
        <w:rPr>
          <w:sz w:val="28"/>
          <w:szCs w:val="28"/>
        </w:rPr>
        <w:lastRenderedPageBreak/>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972196">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972196">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972196">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787AA8">
      <w:pPr>
        <w:pStyle w:val="Default"/>
        <w:ind w:left="709"/>
        <w:jc w:val="both"/>
        <w:rPr>
          <w:sz w:val="28"/>
          <w:szCs w:val="28"/>
        </w:rPr>
      </w:pPr>
    </w:p>
    <w:p w:rsidR="00370C44" w:rsidRPr="004B366A" w:rsidRDefault="00370C44" w:rsidP="00972196">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972196">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972196">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972196">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972196">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972196">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972196">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972196">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787AA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w:t>
      </w:r>
      <w:r>
        <w:rPr>
          <w:sz w:val="28"/>
          <w:szCs w:val="28"/>
        </w:rPr>
        <w:lastRenderedPageBreak/>
        <w:t>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787AA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787AA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972196">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972196">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787AA8">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787AA8">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787AA8">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787AA8">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972196">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787AA8">
      <w:pPr>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787AA8">
      <w:pPr>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787AA8">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w:t>
      </w:r>
      <w:r>
        <w:rPr>
          <w:rFonts w:eastAsia="Calibri"/>
          <w:sz w:val="28"/>
          <w:szCs w:val="28"/>
          <w:lang w:eastAsia="en-US"/>
        </w:rPr>
        <w:softHyphen/>
        <w:t>щенным участником, подавшим Заявку.</w:t>
      </w:r>
    </w:p>
    <w:p w:rsidR="00E859B1" w:rsidRDefault="00FB2C5D" w:rsidP="00972196">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972196">
      <w:pPr>
        <w:numPr>
          <w:ilvl w:val="0"/>
          <w:numId w:val="11"/>
        </w:numPr>
        <w:ind w:left="0" w:firstLine="709"/>
        <w:jc w:val="both"/>
        <w:rPr>
          <w:sz w:val="28"/>
          <w:szCs w:val="28"/>
        </w:rPr>
      </w:pPr>
      <w:r>
        <w:rPr>
          <w:sz w:val="28"/>
          <w:szCs w:val="28"/>
        </w:rPr>
        <w:lastRenderedPageBreak/>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972196">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787AA8">
      <w:pPr>
        <w:pStyle w:val="afc"/>
        <w:tabs>
          <w:tab w:val="left" w:pos="1680"/>
        </w:tabs>
        <w:rPr>
          <w:sz w:val="28"/>
          <w:szCs w:val="28"/>
        </w:rPr>
      </w:pPr>
    </w:p>
    <w:p w:rsidR="001049C1" w:rsidRPr="004B366A" w:rsidRDefault="001049C1" w:rsidP="00972196">
      <w:pPr>
        <w:pStyle w:val="19"/>
        <w:numPr>
          <w:ilvl w:val="1"/>
          <w:numId w:val="19"/>
        </w:numPr>
        <w:ind w:left="0" w:firstLine="709"/>
        <w:outlineLvl w:val="1"/>
        <w:rPr>
          <w:b/>
          <w:szCs w:val="28"/>
        </w:rPr>
      </w:pPr>
      <w:r>
        <w:rPr>
          <w:b/>
          <w:szCs w:val="28"/>
        </w:rPr>
        <w:t>Заключение договора</w:t>
      </w:r>
    </w:p>
    <w:p w:rsidR="000A6133" w:rsidRDefault="000A6133" w:rsidP="00972196">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37475C" w:rsidRDefault="000C2DF8" w:rsidP="00972196">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972196">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972196">
      <w:pPr>
        <w:numPr>
          <w:ilvl w:val="0"/>
          <w:numId w:val="12"/>
        </w:numPr>
        <w:ind w:left="0" w:firstLine="709"/>
        <w:jc w:val="both"/>
        <w:rPr>
          <w:sz w:val="28"/>
          <w:szCs w:val="28"/>
        </w:rPr>
      </w:pPr>
      <w:r>
        <w:rPr>
          <w:sz w:val="28"/>
          <w:szCs w:val="28"/>
        </w:rPr>
        <w:t>После опубликования протокола об итогах Открытого конкурса Заказ</w:t>
      </w:r>
      <w:r>
        <w:rPr>
          <w:sz w:val="28"/>
          <w:szCs w:val="28"/>
        </w:rPr>
        <w:softHyphen/>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972196">
      <w:pPr>
        <w:numPr>
          <w:ilvl w:val="0"/>
          <w:numId w:val="12"/>
        </w:numPr>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w:t>
      </w:r>
      <w:r>
        <w:rPr>
          <w:sz w:val="28"/>
          <w:szCs w:val="28"/>
        </w:rPr>
        <w:softHyphen/>
        <w:t>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w:t>
      </w:r>
      <w:r>
        <w:rPr>
          <w:sz w:val="28"/>
          <w:szCs w:val="28"/>
        </w:rPr>
        <w:softHyphen/>
        <w:t>ствии с законодательством Российской Федерации. Документы направляются в ад</w:t>
      </w:r>
      <w:r>
        <w:rPr>
          <w:sz w:val="28"/>
          <w:szCs w:val="28"/>
        </w:rPr>
        <w:softHyphen/>
        <w:t>рес лица, с которым в соответствии с настоящей документацией о закупке заклю</w:t>
      </w:r>
      <w:r>
        <w:rPr>
          <w:sz w:val="28"/>
          <w:szCs w:val="28"/>
        </w:rPr>
        <w:softHyphen/>
        <w:t>ча</w:t>
      </w:r>
      <w:r>
        <w:rPr>
          <w:sz w:val="28"/>
          <w:szCs w:val="28"/>
        </w:rPr>
        <w:softHyphen/>
        <w:t>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972196">
      <w:pPr>
        <w:numPr>
          <w:ilvl w:val="0"/>
          <w:numId w:val="12"/>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w:t>
      </w:r>
      <w:r>
        <w:rPr>
          <w:sz w:val="28"/>
          <w:szCs w:val="28"/>
        </w:rPr>
        <w:lastRenderedPageBreak/>
        <w:t>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972196">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972196">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972196">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972196">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972196">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972196">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972196">
      <w:pPr>
        <w:pStyle w:val="affa"/>
        <w:numPr>
          <w:ilvl w:val="0"/>
          <w:numId w:val="12"/>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w:t>
      </w:r>
      <w:r>
        <w:rPr>
          <w:sz w:val="28"/>
          <w:szCs w:val="28"/>
        </w:rPr>
        <w:lastRenderedPageBreak/>
        <w:t>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972196">
      <w:pPr>
        <w:pStyle w:val="affa"/>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787AA8">
      <w:pPr>
        <w:ind w:left="709"/>
        <w:jc w:val="both"/>
        <w:rPr>
          <w:sz w:val="28"/>
          <w:szCs w:val="28"/>
        </w:rPr>
      </w:pPr>
    </w:p>
    <w:p w:rsidR="001049C1" w:rsidRDefault="001049C1" w:rsidP="00972196">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972196">
      <w:pPr>
        <w:pStyle w:val="affa"/>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972196">
      <w:pPr>
        <w:pStyle w:val="affa"/>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972196">
      <w:pPr>
        <w:pStyle w:val="affa"/>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972196">
      <w:pPr>
        <w:pStyle w:val="affa"/>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787AA8">
      <w:pPr>
        <w:pStyle w:val="affa"/>
        <w:ind w:left="0" w:firstLine="709"/>
        <w:jc w:val="both"/>
        <w:rPr>
          <w:sz w:val="28"/>
          <w:szCs w:val="28"/>
        </w:rPr>
      </w:pPr>
      <w:r>
        <w:rPr>
          <w:sz w:val="28"/>
          <w:szCs w:val="28"/>
        </w:rPr>
        <w:t>1) обязательств по возврату аванса;</w:t>
      </w:r>
    </w:p>
    <w:p w:rsidR="0045708B" w:rsidRPr="00450672" w:rsidRDefault="0045708B" w:rsidP="00787AA8">
      <w:pPr>
        <w:pStyle w:val="affa"/>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787AA8">
      <w:pPr>
        <w:pStyle w:val="affa"/>
        <w:ind w:left="0" w:firstLine="709"/>
        <w:jc w:val="both"/>
        <w:rPr>
          <w:sz w:val="28"/>
          <w:szCs w:val="28"/>
        </w:rPr>
      </w:pPr>
      <w:r>
        <w:rPr>
          <w:sz w:val="28"/>
          <w:szCs w:val="28"/>
        </w:rPr>
        <w:t>3) гарантийных обязательств.</w:t>
      </w:r>
    </w:p>
    <w:p w:rsidR="0045708B" w:rsidRPr="006B528B" w:rsidRDefault="0045708B" w:rsidP="00972196">
      <w:pPr>
        <w:pStyle w:val="affa"/>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972196">
      <w:pPr>
        <w:pStyle w:val="affa"/>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w:t>
      </w:r>
      <w:r>
        <w:rPr>
          <w:rFonts w:eastAsia="MS Mincho"/>
          <w:sz w:val="28"/>
          <w:szCs w:val="28"/>
        </w:rPr>
        <w:lastRenderedPageBreak/>
        <w:t>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972196">
      <w:pPr>
        <w:pStyle w:val="affa"/>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972196">
      <w:pPr>
        <w:pStyle w:val="affa"/>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972196">
      <w:pPr>
        <w:pStyle w:val="affa"/>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972196">
      <w:pPr>
        <w:pStyle w:val="affa"/>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972196">
      <w:pPr>
        <w:pStyle w:val="affa"/>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787AA8">
      <w:pPr>
        <w:pStyle w:val="affa"/>
        <w:ind w:left="709"/>
        <w:jc w:val="both"/>
        <w:rPr>
          <w:sz w:val="28"/>
          <w:szCs w:val="28"/>
        </w:rPr>
      </w:pPr>
    </w:p>
    <w:p w:rsidR="00D83DFB" w:rsidRPr="002C3FF9" w:rsidRDefault="00D83DFB" w:rsidP="00787AA8">
      <w:pPr>
        <w:ind w:firstLine="709"/>
        <w:jc w:val="both"/>
        <w:rPr>
          <w:b/>
          <w:sz w:val="28"/>
          <w:szCs w:val="28"/>
          <w:highlight w:val="cyan"/>
        </w:rPr>
      </w:pPr>
    </w:p>
    <w:p w:rsidR="00D83DFB" w:rsidRPr="000C2DF8" w:rsidRDefault="00D83DFB" w:rsidP="003E4D51">
      <w:pPr>
        <w:spacing w:line="244" w:lineRule="auto"/>
        <w:ind w:firstLine="709"/>
        <w:jc w:val="center"/>
        <w:outlineLvl w:val="0"/>
        <w:rPr>
          <w:b/>
          <w:bCs/>
          <w:sz w:val="32"/>
          <w:szCs w:val="32"/>
        </w:rPr>
      </w:pPr>
      <w:r w:rsidRPr="000C2DF8">
        <w:rPr>
          <w:b/>
          <w:bCs/>
          <w:sz w:val="32"/>
          <w:szCs w:val="32"/>
        </w:rPr>
        <w:t>Раздел 4. Техническое задание</w:t>
      </w:r>
    </w:p>
    <w:p w:rsidR="000C2DF8" w:rsidRPr="008D07CA" w:rsidRDefault="000C2DF8" w:rsidP="003E4D51">
      <w:pPr>
        <w:spacing w:line="244" w:lineRule="auto"/>
        <w:jc w:val="center"/>
        <w:rPr>
          <w:b/>
          <w:sz w:val="28"/>
          <w:szCs w:val="28"/>
        </w:rPr>
      </w:pPr>
      <w:r>
        <w:rPr>
          <w:b/>
          <w:sz w:val="28"/>
          <w:szCs w:val="28"/>
        </w:rPr>
        <w:t xml:space="preserve"> </w:t>
      </w:r>
    </w:p>
    <w:p w:rsidR="000C2DF8" w:rsidRPr="008D07CA" w:rsidRDefault="000C2DF8" w:rsidP="003E4D51">
      <w:pPr>
        <w:pStyle w:val="affa"/>
        <w:numPr>
          <w:ilvl w:val="0"/>
          <w:numId w:val="24"/>
        </w:numPr>
        <w:spacing w:line="244" w:lineRule="auto"/>
        <w:jc w:val="both"/>
        <w:outlineLvl w:val="1"/>
        <w:rPr>
          <w:rFonts w:cs="Arial"/>
          <w:b/>
          <w:bCs/>
          <w:iCs/>
          <w:vanish/>
          <w:sz w:val="28"/>
          <w:szCs w:val="28"/>
        </w:rPr>
      </w:pPr>
    </w:p>
    <w:p w:rsidR="000C2DF8" w:rsidRPr="008D07CA" w:rsidRDefault="000C2DF8" w:rsidP="003E4D51">
      <w:pPr>
        <w:pStyle w:val="affa"/>
        <w:numPr>
          <w:ilvl w:val="0"/>
          <w:numId w:val="24"/>
        </w:numPr>
        <w:spacing w:line="244" w:lineRule="auto"/>
        <w:jc w:val="both"/>
        <w:outlineLvl w:val="1"/>
        <w:rPr>
          <w:rFonts w:cs="Arial"/>
          <w:b/>
          <w:bCs/>
          <w:iCs/>
          <w:vanish/>
          <w:sz w:val="28"/>
          <w:szCs w:val="28"/>
        </w:rPr>
      </w:pPr>
    </w:p>
    <w:p w:rsidR="000C2DF8" w:rsidRPr="008D07CA" w:rsidRDefault="000C2DF8" w:rsidP="003E4D51">
      <w:pPr>
        <w:pStyle w:val="affa"/>
        <w:numPr>
          <w:ilvl w:val="0"/>
          <w:numId w:val="24"/>
        </w:numPr>
        <w:spacing w:line="244" w:lineRule="auto"/>
        <w:jc w:val="both"/>
        <w:outlineLvl w:val="1"/>
        <w:rPr>
          <w:rFonts w:cs="Arial"/>
          <w:b/>
          <w:bCs/>
          <w:iCs/>
          <w:vanish/>
          <w:sz w:val="28"/>
          <w:szCs w:val="28"/>
        </w:rPr>
      </w:pPr>
    </w:p>
    <w:p w:rsidR="000C2DF8" w:rsidRPr="008D07CA" w:rsidRDefault="000C2DF8" w:rsidP="003E4D51">
      <w:pPr>
        <w:pStyle w:val="affa"/>
        <w:numPr>
          <w:ilvl w:val="0"/>
          <w:numId w:val="24"/>
        </w:numPr>
        <w:spacing w:line="244" w:lineRule="auto"/>
        <w:jc w:val="both"/>
        <w:outlineLvl w:val="1"/>
        <w:rPr>
          <w:rFonts w:cs="Arial"/>
          <w:b/>
          <w:bCs/>
          <w:iCs/>
          <w:vanish/>
          <w:sz w:val="28"/>
          <w:szCs w:val="28"/>
        </w:rPr>
      </w:pPr>
    </w:p>
    <w:p w:rsidR="000C2DF8" w:rsidRPr="008D07CA" w:rsidRDefault="000C2DF8" w:rsidP="003E4D51">
      <w:pPr>
        <w:pStyle w:val="affa"/>
        <w:numPr>
          <w:ilvl w:val="1"/>
          <w:numId w:val="24"/>
        </w:numPr>
        <w:tabs>
          <w:tab w:val="clear" w:pos="720"/>
          <w:tab w:val="num" w:pos="0"/>
        </w:tabs>
        <w:spacing w:line="244" w:lineRule="auto"/>
        <w:ind w:left="0" w:firstLine="709"/>
        <w:jc w:val="both"/>
        <w:rPr>
          <w:b/>
          <w:i/>
          <w:sz w:val="28"/>
          <w:szCs w:val="28"/>
        </w:rPr>
      </w:pPr>
      <w:r>
        <w:rPr>
          <w:b/>
          <w:sz w:val="28"/>
          <w:szCs w:val="28"/>
        </w:rPr>
        <w:t>Термины, используемые в документации о закупке</w:t>
      </w:r>
    </w:p>
    <w:p w:rsidR="000C2DF8" w:rsidRPr="008D07CA" w:rsidRDefault="000C2DF8" w:rsidP="003E4D51">
      <w:pPr>
        <w:spacing w:line="244" w:lineRule="auto"/>
        <w:ind w:firstLine="709"/>
        <w:jc w:val="both"/>
        <w:rPr>
          <w:b/>
          <w:sz w:val="28"/>
          <w:szCs w:val="28"/>
        </w:rPr>
      </w:pPr>
      <w:r>
        <w:rPr>
          <w:sz w:val="28"/>
          <w:szCs w:val="28"/>
        </w:rPr>
        <w:t>Покупатель – ПАО «ТрансКонтейнер».</w:t>
      </w:r>
    </w:p>
    <w:p w:rsidR="000C2DF8" w:rsidRPr="008D07CA" w:rsidRDefault="000C2DF8" w:rsidP="003E4D51">
      <w:pPr>
        <w:spacing w:line="244" w:lineRule="auto"/>
        <w:ind w:firstLine="709"/>
        <w:jc w:val="both"/>
        <w:rPr>
          <w:b/>
          <w:sz w:val="28"/>
          <w:szCs w:val="28"/>
        </w:rPr>
      </w:pPr>
      <w:r>
        <w:rPr>
          <w:sz w:val="28"/>
          <w:szCs w:val="28"/>
        </w:rPr>
        <w:t>Грузополучатель – исполнитель обязательств Покупателя по договору, заключаемому по итогам настоящего Открытого конкурса в электронной форме – филиал Покупателя, аппарат управления Покупателя (в зависимости от лота).</w:t>
      </w:r>
    </w:p>
    <w:p w:rsidR="000C2DF8" w:rsidRPr="008D07CA" w:rsidRDefault="000C2DF8" w:rsidP="003E4D51">
      <w:pPr>
        <w:spacing w:line="244" w:lineRule="auto"/>
        <w:ind w:firstLine="709"/>
        <w:jc w:val="both"/>
        <w:rPr>
          <w:b/>
          <w:sz w:val="28"/>
          <w:szCs w:val="28"/>
        </w:rPr>
      </w:pPr>
      <w:r>
        <w:rPr>
          <w:sz w:val="28"/>
          <w:szCs w:val="28"/>
        </w:rPr>
        <w:t>Товар – нефтепродукты следующего вида: топливо.</w:t>
      </w:r>
    </w:p>
    <w:p w:rsidR="000C2DF8" w:rsidRPr="008D07CA" w:rsidRDefault="000C2DF8" w:rsidP="003E4D51">
      <w:pPr>
        <w:spacing w:line="244" w:lineRule="auto"/>
        <w:ind w:firstLine="709"/>
        <w:jc w:val="both"/>
        <w:rPr>
          <w:b/>
          <w:sz w:val="28"/>
          <w:szCs w:val="28"/>
        </w:rPr>
      </w:pPr>
      <w:r>
        <w:rPr>
          <w:sz w:val="28"/>
          <w:szCs w:val="28"/>
        </w:rPr>
        <w:t xml:space="preserve">Смарт-карта – техническое средство со встроенным микропроцессором, используемое Покупателем/Грузополучателями для получения Товара на автозаправочных станциях. Смарт-карта позволяет осуществлять учет количества и ассортимент Товара, который может быть отпущен Покупателю/Грузополучателю на АЗС. </w:t>
      </w:r>
    </w:p>
    <w:p w:rsidR="000C2DF8" w:rsidRPr="008D07CA" w:rsidRDefault="000C2DF8" w:rsidP="003E4D51">
      <w:pPr>
        <w:spacing w:line="244" w:lineRule="auto"/>
        <w:ind w:firstLine="709"/>
        <w:jc w:val="both"/>
        <w:rPr>
          <w:b/>
          <w:sz w:val="28"/>
          <w:szCs w:val="28"/>
        </w:rPr>
      </w:pPr>
      <w:proofErr w:type="gramStart"/>
      <w:r>
        <w:rPr>
          <w:sz w:val="28"/>
          <w:szCs w:val="28"/>
        </w:rPr>
        <w:t xml:space="preserve">Сервисные услуги – услуги по техническому и технологическому обслуживанию Смарт-карт,  услуги по обслуживанию договора, услуги процессинга </w:t>
      </w:r>
      <w:r>
        <w:rPr>
          <w:sz w:val="28"/>
          <w:szCs w:val="28"/>
        </w:rPr>
        <w:lastRenderedPageBreak/>
        <w:t>(услуги по учету, обработке и передаче информации, связанной с реализацией Товара по Смарт-картам, услуги по предоставлению данных по транзакциям в Личном кабинете с разбивкой на каждого Грузополучателя, региона, предоставлению аналитических отчетов и др.), услуги по обслуживанию Личного кабинета, услуги по предоставлению возможности установки/изменения Покупателем</w:t>
      </w:r>
      <w:proofErr w:type="gramEnd"/>
      <w:r>
        <w:rPr>
          <w:sz w:val="28"/>
          <w:szCs w:val="28"/>
        </w:rPr>
        <w:t>/Грузополучателем лимитов по объемам и видам Товара для каждой Смарт-карты, услуги по предоставлению персонального менеджера.</w:t>
      </w:r>
    </w:p>
    <w:p w:rsidR="000C2DF8" w:rsidRPr="008D07CA" w:rsidRDefault="000C2DF8" w:rsidP="003E4D51">
      <w:pPr>
        <w:spacing w:line="244" w:lineRule="auto"/>
        <w:ind w:firstLine="709"/>
        <w:jc w:val="both"/>
        <w:rPr>
          <w:b/>
          <w:bCs/>
          <w:sz w:val="28"/>
          <w:szCs w:val="28"/>
        </w:rPr>
      </w:pPr>
      <w:proofErr w:type="gramStart"/>
      <w:r>
        <w:rPr>
          <w:sz w:val="28"/>
          <w:szCs w:val="28"/>
        </w:rPr>
        <w:t xml:space="preserve">Цена стелы – отпускная розничная цена на Товар, указанная на момент получения Товара на АЗС в информационных сообщениях, адресованных неопределенному кругу лиц (на стеле, ценниках, информационных табло топливо-раздаточных колонок, в прайс-листах в операторной на кассовой стойке и/или в перекидном каталоге в </w:t>
      </w:r>
      <w:proofErr w:type="spellStart"/>
      <w:r>
        <w:rPr>
          <w:sz w:val="28"/>
          <w:szCs w:val="28"/>
        </w:rPr>
        <w:t>прикассовой</w:t>
      </w:r>
      <w:proofErr w:type="spellEnd"/>
      <w:r>
        <w:rPr>
          <w:sz w:val="28"/>
          <w:szCs w:val="28"/>
        </w:rPr>
        <w:t xml:space="preserve"> зоне).</w:t>
      </w:r>
      <w:proofErr w:type="gramEnd"/>
    </w:p>
    <w:p w:rsidR="000C2DF8" w:rsidRPr="008D07CA" w:rsidRDefault="000C2DF8" w:rsidP="003E4D51">
      <w:pPr>
        <w:spacing w:line="244" w:lineRule="auto"/>
        <w:ind w:firstLine="709"/>
        <w:jc w:val="both"/>
        <w:rPr>
          <w:bCs/>
          <w:sz w:val="28"/>
          <w:szCs w:val="28"/>
        </w:rPr>
      </w:pPr>
    </w:p>
    <w:p w:rsidR="000C2DF8" w:rsidRPr="008D07CA" w:rsidRDefault="000C2DF8" w:rsidP="003E4D51">
      <w:pPr>
        <w:pStyle w:val="affa"/>
        <w:numPr>
          <w:ilvl w:val="1"/>
          <w:numId w:val="24"/>
        </w:numPr>
        <w:tabs>
          <w:tab w:val="clear" w:pos="720"/>
          <w:tab w:val="num" w:pos="0"/>
        </w:tabs>
        <w:spacing w:line="244" w:lineRule="auto"/>
        <w:ind w:left="0" w:firstLine="709"/>
        <w:jc w:val="both"/>
        <w:rPr>
          <w:b/>
          <w:i/>
          <w:sz w:val="28"/>
          <w:szCs w:val="28"/>
        </w:rPr>
      </w:pPr>
      <w:r>
        <w:rPr>
          <w:b/>
          <w:sz w:val="28"/>
          <w:szCs w:val="28"/>
        </w:rPr>
        <w:t>Общие</w:t>
      </w:r>
      <w:r>
        <w:rPr>
          <w:rFonts w:eastAsia="MS Mincho"/>
          <w:b/>
          <w:sz w:val="28"/>
          <w:szCs w:val="28"/>
        </w:rPr>
        <w:t xml:space="preserve"> </w:t>
      </w:r>
      <w:r>
        <w:rPr>
          <w:b/>
          <w:sz w:val="28"/>
          <w:szCs w:val="28"/>
        </w:rPr>
        <w:t>положения</w:t>
      </w:r>
    </w:p>
    <w:p w:rsidR="000C2DF8" w:rsidRPr="008D07CA" w:rsidRDefault="000C2DF8" w:rsidP="003E4D51">
      <w:pPr>
        <w:pStyle w:val="affa"/>
        <w:numPr>
          <w:ilvl w:val="0"/>
          <w:numId w:val="6"/>
        </w:numPr>
        <w:tabs>
          <w:tab w:val="clear" w:pos="432"/>
        </w:tabs>
        <w:spacing w:line="244" w:lineRule="auto"/>
        <w:ind w:left="360" w:hanging="360"/>
        <w:jc w:val="both"/>
        <w:outlineLvl w:val="2"/>
        <w:rPr>
          <w:bCs/>
          <w:vanish/>
          <w:sz w:val="28"/>
          <w:szCs w:val="28"/>
        </w:rPr>
      </w:pPr>
    </w:p>
    <w:p w:rsidR="000C2DF8" w:rsidRPr="008D07CA" w:rsidRDefault="000C2DF8" w:rsidP="003E4D51">
      <w:pPr>
        <w:pStyle w:val="affa"/>
        <w:numPr>
          <w:ilvl w:val="0"/>
          <w:numId w:val="6"/>
        </w:numPr>
        <w:tabs>
          <w:tab w:val="clear" w:pos="432"/>
        </w:tabs>
        <w:spacing w:line="244" w:lineRule="auto"/>
        <w:ind w:left="360" w:hanging="360"/>
        <w:jc w:val="both"/>
        <w:outlineLvl w:val="2"/>
        <w:rPr>
          <w:bCs/>
          <w:vanish/>
          <w:sz w:val="28"/>
          <w:szCs w:val="28"/>
        </w:rPr>
      </w:pPr>
    </w:p>
    <w:p w:rsidR="000C2DF8" w:rsidRPr="008D07CA" w:rsidRDefault="000C2DF8" w:rsidP="003E4D51">
      <w:pPr>
        <w:pStyle w:val="affa"/>
        <w:numPr>
          <w:ilvl w:val="0"/>
          <w:numId w:val="6"/>
        </w:numPr>
        <w:tabs>
          <w:tab w:val="clear" w:pos="432"/>
        </w:tabs>
        <w:spacing w:line="244" w:lineRule="auto"/>
        <w:ind w:left="360" w:hanging="360"/>
        <w:jc w:val="both"/>
        <w:outlineLvl w:val="2"/>
        <w:rPr>
          <w:bCs/>
          <w:vanish/>
          <w:sz w:val="28"/>
          <w:szCs w:val="28"/>
        </w:rPr>
      </w:pPr>
    </w:p>
    <w:p w:rsidR="000C2DF8" w:rsidRPr="008D07CA" w:rsidRDefault="000C2DF8" w:rsidP="003E4D51">
      <w:pPr>
        <w:pStyle w:val="affa"/>
        <w:numPr>
          <w:ilvl w:val="0"/>
          <w:numId w:val="6"/>
        </w:numPr>
        <w:tabs>
          <w:tab w:val="clear" w:pos="432"/>
        </w:tabs>
        <w:spacing w:line="244" w:lineRule="auto"/>
        <w:ind w:left="360" w:hanging="360"/>
        <w:jc w:val="both"/>
        <w:outlineLvl w:val="2"/>
        <w:rPr>
          <w:bCs/>
          <w:vanish/>
          <w:sz w:val="28"/>
          <w:szCs w:val="28"/>
        </w:rPr>
      </w:pPr>
    </w:p>
    <w:p w:rsidR="000C2DF8" w:rsidRPr="008D07CA" w:rsidRDefault="000C2DF8" w:rsidP="003E4D51">
      <w:pPr>
        <w:pStyle w:val="affa"/>
        <w:numPr>
          <w:ilvl w:val="1"/>
          <w:numId w:val="6"/>
        </w:numPr>
        <w:tabs>
          <w:tab w:val="clear" w:pos="576"/>
        </w:tabs>
        <w:spacing w:line="244" w:lineRule="auto"/>
        <w:ind w:left="792" w:hanging="432"/>
        <w:jc w:val="both"/>
        <w:outlineLvl w:val="2"/>
        <w:rPr>
          <w:bCs/>
          <w:vanish/>
          <w:sz w:val="28"/>
          <w:szCs w:val="28"/>
        </w:rPr>
      </w:pPr>
    </w:p>
    <w:p w:rsidR="000C2DF8" w:rsidRPr="008D07CA" w:rsidRDefault="000C2DF8" w:rsidP="003E4D51">
      <w:pPr>
        <w:pStyle w:val="affa"/>
        <w:numPr>
          <w:ilvl w:val="1"/>
          <w:numId w:val="6"/>
        </w:numPr>
        <w:tabs>
          <w:tab w:val="clear" w:pos="576"/>
        </w:tabs>
        <w:spacing w:line="244" w:lineRule="auto"/>
        <w:ind w:left="792" w:hanging="432"/>
        <w:jc w:val="both"/>
        <w:outlineLvl w:val="2"/>
        <w:rPr>
          <w:bCs/>
          <w:vanish/>
          <w:sz w:val="28"/>
          <w:szCs w:val="28"/>
        </w:rPr>
      </w:pPr>
    </w:p>
    <w:p w:rsidR="000C2DF8" w:rsidRPr="008D07CA" w:rsidRDefault="000C2DF8" w:rsidP="003E4D51">
      <w:pPr>
        <w:pStyle w:val="3"/>
        <w:keepNext w:val="0"/>
        <w:numPr>
          <w:ilvl w:val="2"/>
          <w:numId w:val="24"/>
        </w:numPr>
        <w:spacing w:before="0" w:after="0" w:line="244" w:lineRule="auto"/>
        <w:ind w:left="0" w:firstLine="709"/>
        <w:jc w:val="both"/>
        <w:rPr>
          <w:rFonts w:ascii="Times New Roman" w:hAnsi="Times New Roman"/>
          <w:b w:val="0"/>
          <w:sz w:val="28"/>
          <w:szCs w:val="28"/>
        </w:rPr>
      </w:pPr>
      <w:r>
        <w:rPr>
          <w:rFonts w:ascii="Times New Roman" w:hAnsi="Times New Roman"/>
          <w:b w:val="0"/>
          <w:sz w:val="28"/>
          <w:szCs w:val="28"/>
        </w:rPr>
        <w:t xml:space="preserve">Предметом Открытого конкурса является поставка топлива с использованием смарт-карт (далее - Товар, Топливо) для нужд </w:t>
      </w:r>
      <w:r>
        <w:rPr>
          <w:rFonts w:ascii="Times New Roman" w:hAnsi="Times New Roman"/>
          <w:b w:val="0"/>
          <w:sz w:val="28"/>
          <w:szCs w:val="28"/>
        </w:rPr>
        <w:br/>
        <w:t>ПАО «ТрансКонтейнер».</w:t>
      </w:r>
    </w:p>
    <w:p w:rsidR="000C2DF8" w:rsidRPr="008D07CA" w:rsidRDefault="000C2DF8" w:rsidP="003E4D51">
      <w:pPr>
        <w:pStyle w:val="3"/>
        <w:keepNext w:val="0"/>
        <w:numPr>
          <w:ilvl w:val="2"/>
          <w:numId w:val="24"/>
        </w:numPr>
        <w:spacing w:before="0" w:after="0" w:line="244" w:lineRule="auto"/>
        <w:ind w:left="0" w:firstLine="709"/>
        <w:jc w:val="both"/>
        <w:rPr>
          <w:rFonts w:ascii="Times New Roman" w:hAnsi="Times New Roman"/>
          <w:b w:val="0"/>
          <w:sz w:val="28"/>
          <w:szCs w:val="28"/>
        </w:rPr>
      </w:pPr>
      <w:r>
        <w:rPr>
          <w:rFonts w:ascii="Times New Roman" w:hAnsi="Times New Roman"/>
          <w:b w:val="0"/>
          <w:sz w:val="28"/>
          <w:szCs w:val="28"/>
        </w:rPr>
        <w:t xml:space="preserve">Открытый конкурс является </w:t>
      </w:r>
      <w:proofErr w:type="spellStart"/>
      <w:r>
        <w:rPr>
          <w:rFonts w:ascii="Times New Roman" w:hAnsi="Times New Roman"/>
          <w:b w:val="0"/>
          <w:sz w:val="28"/>
          <w:szCs w:val="28"/>
        </w:rPr>
        <w:t>многолотовым</w:t>
      </w:r>
      <w:proofErr w:type="spellEnd"/>
      <w:r>
        <w:rPr>
          <w:rFonts w:ascii="Times New Roman" w:hAnsi="Times New Roman"/>
          <w:b w:val="0"/>
          <w:sz w:val="28"/>
          <w:szCs w:val="28"/>
        </w:rPr>
        <w:t>.</w:t>
      </w:r>
    </w:p>
    <w:p w:rsidR="000C2DF8" w:rsidRPr="00647F7C" w:rsidRDefault="000C2DF8" w:rsidP="003E4D51">
      <w:pPr>
        <w:spacing w:line="244" w:lineRule="auto"/>
        <w:rPr>
          <w:sz w:val="28"/>
          <w:szCs w:val="28"/>
        </w:rPr>
      </w:pPr>
    </w:p>
    <w:p w:rsidR="000C2DF8" w:rsidRPr="008D07CA" w:rsidRDefault="000C2DF8" w:rsidP="003E4D51">
      <w:pPr>
        <w:pStyle w:val="affa"/>
        <w:numPr>
          <w:ilvl w:val="1"/>
          <w:numId w:val="24"/>
        </w:numPr>
        <w:tabs>
          <w:tab w:val="clear" w:pos="720"/>
          <w:tab w:val="num" w:pos="0"/>
        </w:tabs>
        <w:spacing w:line="244" w:lineRule="auto"/>
        <w:ind w:left="0" w:firstLine="709"/>
        <w:jc w:val="both"/>
        <w:rPr>
          <w:b/>
          <w:i/>
          <w:sz w:val="28"/>
          <w:szCs w:val="28"/>
        </w:rPr>
      </w:pPr>
      <w:r>
        <w:rPr>
          <w:b/>
          <w:sz w:val="28"/>
          <w:szCs w:val="28"/>
        </w:rPr>
        <w:t>Наименование (виды) Товара</w:t>
      </w:r>
    </w:p>
    <w:p w:rsidR="000C2DF8" w:rsidRPr="008D07CA" w:rsidRDefault="000C2DF8" w:rsidP="003E4D51">
      <w:pPr>
        <w:pStyle w:val="affa"/>
        <w:numPr>
          <w:ilvl w:val="1"/>
          <w:numId w:val="6"/>
        </w:numPr>
        <w:tabs>
          <w:tab w:val="clear" w:pos="576"/>
        </w:tabs>
        <w:spacing w:line="244" w:lineRule="auto"/>
        <w:ind w:left="792" w:hanging="432"/>
        <w:jc w:val="both"/>
        <w:outlineLvl w:val="2"/>
        <w:rPr>
          <w:bCs/>
          <w:vanish/>
          <w:sz w:val="28"/>
          <w:szCs w:val="28"/>
        </w:rPr>
      </w:pPr>
    </w:p>
    <w:p w:rsidR="000C2DF8" w:rsidRPr="008D07CA" w:rsidRDefault="000C2DF8" w:rsidP="003E4D51">
      <w:pPr>
        <w:pStyle w:val="3"/>
        <w:keepNext w:val="0"/>
        <w:tabs>
          <w:tab w:val="clear" w:pos="720"/>
          <w:tab w:val="num" w:pos="0"/>
        </w:tabs>
        <w:spacing w:before="0" w:after="0" w:line="244" w:lineRule="auto"/>
        <w:ind w:left="0" w:firstLine="709"/>
        <w:jc w:val="both"/>
        <w:rPr>
          <w:rFonts w:ascii="Times New Roman" w:hAnsi="Times New Roman"/>
          <w:b w:val="0"/>
          <w:bCs w:val="0"/>
          <w:sz w:val="28"/>
          <w:szCs w:val="28"/>
        </w:rPr>
      </w:pPr>
      <w:r>
        <w:rPr>
          <w:rFonts w:ascii="Times New Roman" w:hAnsi="Times New Roman"/>
          <w:b w:val="0"/>
          <w:bCs w:val="0"/>
          <w:sz w:val="28"/>
          <w:szCs w:val="28"/>
        </w:rPr>
        <w:t>Наименование (вид) Товара, планируемого к закупке:</w:t>
      </w:r>
    </w:p>
    <w:p w:rsidR="000C2DF8" w:rsidRPr="008D07CA" w:rsidRDefault="000C2DF8" w:rsidP="003E4D51">
      <w:pPr>
        <w:pStyle w:val="3"/>
        <w:keepNext w:val="0"/>
        <w:tabs>
          <w:tab w:val="clear" w:pos="720"/>
          <w:tab w:val="num" w:pos="0"/>
        </w:tabs>
        <w:spacing w:before="0" w:after="0" w:line="244" w:lineRule="auto"/>
        <w:ind w:left="0" w:firstLine="709"/>
        <w:jc w:val="both"/>
        <w:rPr>
          <w:rFonts w:ascii="Times New Roman" w:hAnsi="Times New Roman"/>
          <w:b w:val="0"/>
          <w:bCs w:val="0"/>
          <w:sz w:val="28"/>
          <w:szCs w:val="28"/>
        </w:rPr>
      </w:pPr>
      <w:r>
        <w:rPr>
          <w:rFonts w:ascii="Times New Roman" w:hAnsi="Times New Roman"/>
          <w:b w:val="0"/>
          <w:bCs w:val="0"/>
          <w:sz w:val="28"/>
          <w:szCs w:val="28"/>
        </w:rPr>
        <w:t xml:space="preserve">- Бензин с октановым числом (по исследовательскому методу) не менее 92 (далее – Аи-92), </w:t>
      </w:r>
    </w:p>
    <w:p w:rsidR="000C2DF8" w:rsidRPr="008D07CA" w:rsidRDefault="000C2DF8" w:rsidP="003E4D51">
      <w:pPr>
        <w:pStyle w:val="3"/>
        <w:keepNext w:val="0"/>
        <w:tabs>
          <w:tab w:val="clear" w:pos="720"/>
          <w:tab w:val="num" w:pos="0"/>
        </w:tabs>
        <w:spacing w:before="0" w:after="0" w:line="244" w:lineRule="auto"/>
        <w:ind w:left="0" w:firstLine="709"/>
        <w:jc w:val="both"/>
        <w:rPr>
          <w:rFonts w:ascii="Times New Roman" w:hAnsi="Times New Roman"/>
          <w:b w:val="0"/>
          <w:bCs w:val="0"/>
          <w:sz w:val="28"/>
          <w:szCs w:val="28"/>
        </w:rPr>
      </w:pPr>
      <w:r>
        <w:rPr>
          <w:rFonts w:ascii="Times New Roman" w:hAnsi="Times New Roman"/>
          <w:b w:val="0"/>
          <w:bCs w:val="0"/>
          <w:sz w:val="28"/>
          <w:szCs w:val="28"/>
        </w:rPr>
        <w:t>- Бензин с октановым числом (по исследовательскому методу) не менее 92 с улучшенными характеристиками (с эффективными многофункциональными (моющими) присадками) (далее – Аи-92+),</w:t>
      </w:r>
    </w:p>
    <w:p w:rsidR="000C2DF8" w:rsidRPr="008D07CA" w:rsidRDefault="000C2DF8" w:rsidP="003E4D51">
      <w:pPr>
        <w:tabs>
          <w:tab w:val="num" w:pos="0"/>
        </w:tabs>
        <w:spacing w:line="244" w:lineRule="auto"/>
        <w:ind w:firstLine="709"/>
        <w:jc w:val="both"/>
        <w:rPr>
          <w:sz w:val="28"/>
          <w:szCs w:val="28"/>
        </w:rPr>
      </w:pPr>
      <w:r>
        <w:rPr>
          <w:sz w:val="28"/>
          <w:szCs w:val="28"/>
        </w:rPr>
        <w:t>- Бензин с октановым числом (по исследовательскому методу) не менее 95 (далее – Аи-95),</w:t>
      </w:r>
    </w:p>
    <w:p w:rsidR="000C2DF8" w:rsidRPr="008D07CA" w:rsidRDefault="000C2DF8" w:rsidP="003E4D51">
      <w:pPr>
        <w:pStyle w:val="3"/>
        <w:keepNext w:val="0"/>
        <w:tabs>
          <w:tab w:val="clear" w:pos="720"/>
          <w:tab w:val="num" w:pos="0"/>
        </w:tabs>
        <w:spacing w:before="0" w:after="0" w:line="244" w:lineRule="auto"/>
        <w:ind w:left="0" w:firstLine="709"/>
        <w:jc w:val="both"/>
        <w:rPr>
          <w:sz w:val="28"/>
          <w:szCs w:val="28"/>
        </w:rPr>
      </w:pPr>
      <w:r>
        <w:rPr>
          <w:rFonts w:ascii="Times New Roman" w:hAnsi="Times New Roman"/>
          <w:b w:val="0"/>
          <w:bCs w:val="0"/>
          <w:sz w:val="28"/>
          <w:szCs w:val="28"/>
        </w:rPr>
        <w:t>- Бензин с октановым числом (по исследовательскому методу) не менее 95 с улучшенными характеристиками (с эффективными многофункциональными (моющими) присадками) (далее – Аи-95+).</w:t>
      </w:r>
    </w:p>
    <w:p w:rsidR="000C2DF8" w:rsidRPr="008D07CA" w:rsidRDefault="000C2DF8" w:rsidP="003E4D51">
      <w:pPr>
        <w:tabs>
          <w:tab w:val="num" w:pos="0"/>
        </w:tabs>
        <w:spacing w:line="244" w:lineRule="auto"/>
        <w:ind w:firstLine="709"/>
        <w:jc w:val="both"/>
        <w:rPr>
          <w:sz w:val="28"/>
          <w:szCs w:val="28"/>
        </w:rPr>
      </w:pPr>
      <w:r>
        <w:rPr>
          <w:sz w:val="28"/>
          <w:szCs w:val="28"/>
        </w:rPr>
        <w:t>Октановое число бензина определяется в соответствии с документом: Метод испытаний по ГОСТ 32339-2013 (ISO 5164:2005) «Нефтепродукты. Определение детонационных характеристик моторных топлив. Исследовательский метод», ГОСТ 8226-2015 Топливо для двигателей. Исследовательский метод определения октанового числа.</w:t>
      </w:r>
    </w:p>
    <w:p w:rsidR="000C2DF8" w:rsidRPr="008D07CA" w:rsidRDefault="000C2DF8" w:rsidP="003E4D51">
      <w:pPr>
        <w:spacing w:line="244" w:lineRule="auto"/>
        <w:ind w:firstLine="709"/>
        <w:jc w:val="both"/>
        <w:rPr>
          <w:sz w:val="28"/>
          <w:szCs w:val="28"/>
        </w:rPr>
      </w:pPr>
      <w:r>
        <w:rPr>
          <w:sz w:val="28"/>
          <w:szCs w:val="28"/>
        </w:rPr>
        <w:t>- Дизельное топливо (далее – ДТ),</w:t>
      </w:r>
    </w:p>
    <w:p w:rsidR="000C2DF8" w:rsidRPr="008D07CA" w:rsidRDefault="000C2DF8" w:rsidP="003E4D51">
      <w:pPr>
        <w:spacing w:line="244" w:lineRule="auto"/>
        <w:ind w:firstLine="709"/>
        <w:jc w:val="both"/>
        <w:rPr>
          <w:sz w:val="28"/>
          <w:szCs w:val="28"/>
        </w:rPr>
      </w:pPr>
      <w:r>
        <w:rPr>
          <w:sz w:val="28"/>
          <w:szCs w:val="28"/>
        </w:rPr>
        <w:t xml:space="preserve">- Дизельное топливо </w:t>
      </w:r>
      <w:r>
        <w:rPr>
          <w:bCs/>
          <w:sz w:val="28"/>
          <w:szCs w:val="28"/>
        </w:rPr>
        <w:t>с улучшенными характеристиками (с эффективными многофункциональными (моющими) присадками) (далее – ДТ+).</w:t>
      </w:r>
    </w:p>
    <w:p w:rsidR="000C2DF8" w:rsidRPr="008D07CA" w:rsidRDefault="000C2DF8" w:rsidP="003E4D51">
      <w:pPr>
        <w:spacing w:line="244" w:lineRule="auto"/>
        <w:ind w:firstLine="709"/>
        <w:jc w:val="both"/>
        <w:rPr>
          <w:sz w:val="28"/>
          <w:szCs w:val="28"/>
        </w:rPr>
      </w:pPr>
    </w:p>
    <w:p w:rsidR="000C2DF8" w:rsidRPr="008D07CA" w:rsidRDefault="000C2DF8" w:rsidP="003E4D51">
      <w:pPr>
        <w:pStyle w:val="2"/>
        <w:keepNext w:val="0"/>
        <w:numPr>
          <w:ilvl w:val="1"/>
          <w:numId w:val="24"/>
        </w:numPr>
        <w:tabs>
          <w:tab w:val="clear" w:pos="720"/>
          <w:tab w:val="num" w:pos="0"/>
        </w:tabs>
        <w:spacing w:before="0" w:after="0" w:line="244" w:lineRule="auto"/>
        <w:ind w:left="0" w:firstLine="709"/>
        <w:jc w:val="both"/>
        <w:rPr>
          <w:i w:val="0"/>
        </w:rPr>
      </w:pPr>
      <w:r>
        <w:rPr>
          <w:i w:val="0"/>
        </w:rPr>
        <w:t>Требования к качеству поставляемого Товара</w:t>
      </w:r>
    </w:p>
    <w:p w:rsidR="000C2DF8" w:rsidRPr="008D07CA" w:rsidRDefault="000C2DF8" w:rsidP="003E4D51">
      <w:pPr>
        <w:pStyle w:val="affa"/>
        <w:numPr>
          <w:ilvl w:val="1"/>
          <w:numId w:val="6"/>
        </w:numPr>
        <w:tabs>
          <w:tab w:val="clear" w:pos="576"/>
        </w:tabs>
        <w:spacing w:line="244" w:lineRule="auto"/>
        <w:ind w:left="792" w:hanging="432"/>
        <w:jc w:val="both"/>
        <w:outlineLvl w:val="2"/>
        <w:rPr>
          <w:bCs/>
          <w:vanish/>
          <w:sz w:val="28"/>
          <w:szCs w:val="28"/>
        </w:rPr>
      </w:pPr>
    </w:p>
    <w:p w:rsidR="000C2DF8" w:rsidRPr="008D07CA" w:rsidRDefault="000C2DF8" w:rsidP="003E4D51">
      <w:pPr>
        <w:pStyle w:val="3"/>
        <w:keepNext w:val="0"/>
        <w:numPr>
          <w:ilvl w:val="2"/>
          <w:numId w:val="24"/>
        </w:numPr>
        <w:spacing w:before="0" w:after="0" w:line="244" w:lineRule="auto"/>
        <w:ind w:left="0" w:firstLine="709"/>
        <w:jc w:val="both"/>
        <w:rPr>
          <w:rFonts w:ascii="Times New Roman" w:hAnsi="Times New Roman"/>
          <w:b w:val="0"/>
          <w:sz w:val="28"/>
          <w:szCs w:val="28"/>
        </w:rPr>
      </w:pPr>
      <w:r>
        <w:rPr>
          <w:rFonts w:ascii="Times New Roman" w:hAnsi="Times New Roman"/>
          <w:b w:val="0"/>
          <w:sz w:val="28"/>
          <w:szCs w:val="28"/>
        </w:rPr>
        <w:t xml:space="preserve">Поставляемое топливо должно соответствовать требованиям Технического регламента Таможенного союза </w:t>
      </w:r>
      <w:proofErr w:type="gramStart"/>
      <w:r>
        <w:rPr>
          <w:rFonts w:ascii="Times New Roman" w:hAnsi="Times New Roman"/>
          <w:b w:val="0"/>
          <w:sz w:val="28"/>
          <w:szCs w:val="28"/>
        </w:rPr>
        <w:t>ТР</w:t>
      </w:r>
      <w:proofErr w:type="gramEnd"/>
      <w:r>
        <w:rPr>
          <w:rFonts w:ascii="Times New Roman" w:hAnsi="Times New Roman"/>
          <w:b w:val="0"/>
          <w:sz w:val="28"/>
          <w:szCs w:val="28"/>
        </w:rPr>
        <w:t xml:space="preserve"> ТС 013/2011 «О требованиях к </w:t>
      </w:r>
      <w:r>
        <w:rPr>
          <w:rFonts w:ascii="Times New Roman" w:hAnsi="Times New Roman"/>
          <w:b w:val="0"/>
          <w:sz w:val="28"/>
          <w:szCs w:val="28"/>
        </w:rPr>
        <w:lastRenderedPageBreak/>
        <w:t xml:space="preserve">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и требованиям стандартов ГОСТ 52368-2005 «Топливо дизельное ЕВРО. Технические условия» и/или ГОСТ 32511-2013 «Топливо дизельное ЕВРО. Технические условия» и/или ГОСТ </w:t>
      </w:r>
      <w:proofErr w:type="gramStart"/>
      <w:r>
        <w:rPr>
          <w:rFonts w:ascii="Times New Roman" w:hAnsi="Times New Roman"/>
          <w:b w:val="0"/>
          <w:sz w:val="28"/>
          <w:szCs w:val="28"/>
        </w:rPr>
        <w:t>Р</w:t>
      </w:r>
      <w:proofErr w:type="gramEnd"/>
      <w:r>
        <w:rPr>
          <w:rFonts w:ascii="Times New Roman" w:hAnsi="Times New Roman"/>
          <w:b w:val="0"/>
          <w:sz w:val="28"/>
          <w:szCs w:val="28"/>
        </w:rPr>
        <w:t xml:space="preserve"> 51105-97 «Топлива для двигателей внутреннего сгорания. Неэтилированный бензин. Технические условия» и/или ГОСТ </w:t>
      </w:r>
      <w:proofErr w:type="gramStart"/>
      <w:r>
        <w:rPr>
          <w:rFonts w:ascii="Times New Roman" w:hAnsi="Times New Roman"/>
          <w:b w:val="0"/>
          <w:sz w:val="28"/>
          <w:szCs w:val="28"/>
        </w:rPr>
        <w:t>Р</w:t>
      </w:r>
      <w:proofErr w:type="gramEnd"/>
      <w:r>
        <w:rPr>
          <w:rFonts w:ascii="Times New Roman" w:hAnsi="Times New Roman"/>
          <w:b w:val="0"/>
          <w:sz w:val="28"/>
          <w:szCs w:val="28"/>
        </w:rPr>
        <w:t xml:space="preserve"> 51866-2002 «Топлива моторные. Бензин неэтилированный. Технические условия» и/или ГОСТ 32513-2013 «Топлива моторные. Бензин неэтилированный. Технические условия», а также действующему законодательству Российской Федерации.</w:t>
      </w:r>
    </w:p>
    <w:p w:rsidR="000C2DF8" w:rsidRPr="008D07CA" w:rsidRDefault="000C2DF8" w:rsidP="003E4D51">
      <w:pPr>
        <w:pStyle w:val="3"/>
        <w:keepNext w:val="0"/>
        <w:numPr>
          <w:ilvl w:val="2"/>
          <w:numId w:val="24"/>
        </w:numPr>
        <w:spacing w:before="0" w:after="0" w:line="244" w:lineRule="auto"/>
        <w:ind w:left="0" w:firstLine="709"/>
        <w:jc w:val="both"/>
        <w:rPr>
          <w:rFonts w:ascii="Times New Roman" w:hAnsi="Times New Roman"/>
          <w:b w:val="0"/>
          <w:sz w:val="28"/>
          <w:szCs w:val="28"/>
        </w:rPr>
      </w:pPr>
      <w:r>
        <w:rPr>
          <w:rFonts w:ascii="Times New Roman" w:hAnsi="Times New Roman"/>
          <w:b w:val="0"/>
          <w:sz w:val="28"/>
          <w:szCs w:val="28"/>
        </w:rPr>
        <w:t>Топливо должно соответствовать следующим экологическим классам:</w:t>
      </w:r>
    </w:p>
    <w:p w:rsidR="000C2DF8" w:rsidRPr="008D07CA" w:rsidRDefault="000C2DF8" w:rsidP="003E4D51">
      <w:pPr>
        <w:pStyle w:val="3"/>
        <w:keepNext w:val="0"/>
        <w:spacing w:before="0" w:after="0" w:line="244" w:lineRule="auto"/>
        <w:ind w:left="709"/>
        <w:jc w:val="both"/>
        <w:rPr>
          <w:rFonts w:ascii="Times New Roman" w:hAnsi="Times New Roman"/>
          <w:b w:val="0"/>
          <w:sz w:val="28"/>
          <w:szCs w:val="28"/>
        </w:rPr>
      </w:pPr>
      <w:r>
        <w:rPr>
          <w:rFonts w:ascii="Times New Roman" w:hAnsi="Times New Roman"/>
          <w:b w:val="0"/>
          <w:sz w:val="28"/>
          <w:szCs w:val="28"/>
        </w:rPr>
        <w:t>Бензин – экологический класс 5 (К5);</w:t>
      </w:r>
    </w:p>
    <w:p w:rsidR="000C2DF8" w:rsidRPr="008D07CA" w:rsidRDefault="000C2DF8" w:rsidP="003E4D51">
      <w:pPr>
        <w:pStyle w:val="3"/>
        <w:keepNext w:val="0"/>
        <w:spacing w:before="0" w:after="0" w:line="244" w:lineRule="auto"/>
        <w:ind w:left="709"/>
        <w:jc w:val="both"/>
        <w:rPr>
          <w:rFonts w:ascii="Times New Roman" w:hAnsi="Times New Roman"/>
          <w:b w:val="0"/>
          <w:sz w:val="28"/>
          <w:szCs w:val="28"/>
        </w:rPr>
      </w:pPr>
      <w:r>
        <w:rPr>
          <w:rFonts w:ascii="Times New Roman" w:hAnsi="Times New Roman"/>
          <w:b w:val="0"/>
          <w:sz w:val="28"/>
          <w:szCs w:val="28"/>
        </w:rPr>
        <w:t>Дизельное топливо – экологический класс 5 (К5).</w:t>
      </w:r>
    </w:p>
    <w:p w:rsidR="000C2DF8" w:rsidRPr="008D07CA" w:rsidRDefault="000C2DF8" w:rsidP="003E4D51">
      <w:pPr>
        <w:pStyle w:val="3"/>
        <w:keepNext w:val="0"/>
        <w:numPr>
          <w:ilvl w:val="2"/>
          <w:numId w:val="24"/>
        </w:numPr>
        <w:spacing w:before="0" w:after="0" w:line="244" w:lineRule="auto"/>
        <w:ind w:left="0" w:firstLine="709"/>
        <w:jc w:val="both"/>
        <w:rPr>
          <w:rFonts w:ascii="Times New Roman" w:hAnsi="Times New Roman"/>
          <w:b w:val="0"/>
          <w:sz w:val="28"/>
          <w:szCs w:val="28"/>
        </w:rPr>
      </w:pPr>
      <w:r>
        <w:rPr>
          <w:rFonts w:ascii="Times New Roman" w:hAnsi="Times New Roman"/>
          <w:b w:val="0"/>
          <w:sz w:val="28"/>
          <w:szCs w:val="28"/>
        </w:rPr>
        <w:t>Поставщик должен предоставить гарантию качества на поставляемый Товар в соответствии с гарантийным сроком хранения, предоставляемым заводом-изготовителем, но не менее 6 (шести) месяцев с даты изготовления Товара.</w:t>
      </w:r>
    </w:p>
    <w:p w:rsidR="000C2DF8" w:rsidRPr="008D07CA" w:rsidRDefault="000C2DF8" w:rsidP="003E4D51">
      <w:pPr>
        <w:pStyle w:val="3"/>
        <w:keepNext w:val="0"/>
        <w:numPr>
          <w:ilvl w:val="2"/>
          <w:numId w:val="24"/>
        </w:numPr>
        <w:spacing w:before="0" w:after="0" w:line="244" w:lineRule="auto"/>
        <w:ind w:left="0" w:firstLine="709"/>
        <w:jc w:val="both"/>
        <w:rPr>
          <w:rFonts w:ascii="Times New Roman" w:hAnsi="Times New Roman"/>
          <w:b w:val="0"/>
          <w:sz w:val="28"/>
          <w:szCs w:val="28"/>
        </w:rPr>
      </w:pPr>
      <w:proofErr w:type="gramStart"/>
      <w:r>
        <w:rPr>
          <w:rFonts w:ascii="Times New Roman" w:hAnsi="Times New Roman"/>
          <w:b w:val="0"/>
          <w:sz w:val="28"/>
          <w:szCs w:val="28"/>
        </w:rPr>
        <w:t>Соответствие Товара требованиям подпунктов 4.4.1, 4.4.2, 4.4.3 настоящего Технического задания должно подтверждаться наличием у Поставщика и/или в месте получения Товара на АЗС соответствующих документов (паспортов качества, деклараций о  соответствии), свидетельствующих о качестве и безопасности поставляемого Товара, выданных уполномоченной на то организацией и представляемых Поставщиком по требованию Грузополучателя при поставке Товара (копии, заверенные Поставщиком).</w:t>
      </w:r>
      <w:proofErr w:type="gramEnd"/>
    </w:p>
    <w:p w:rsidR="000C2DF8" w:rsidRPr="008D07CA" w:rsidRDefault="000C2DF8" w:rsidP="003E4D51">
      <w:pPr>
        <w:pStyle w:val="3"/>
        <w:keepNext w:val="0"/>
        <w:numPr>
          <w:ilvl w:val="2"/>
          <w:numId w:val="24"/>
        </w:numPr>
        <w:spacing w:before="0" w:after="0" w:line="244" w:lineRule="auto"/>
        <w:ind w:left="0" w:firstLine="709"/>
        <w:jc w:val="both"/>
        <w:rPr>
          <w:rFonts w:ascii="Times New Roman" w:hAnsi="Times New Roman"/>
          <w:b w:val="0"/>
          <w:sz w:val="28"/>
          <w:szCs w:val="28"/>
        </w:rPr>
      </w:pPr>
      <w:proofErr w:type="gramStart"/>
      <w:r>
        <w:rPr>
          <w:rFonts w:ascii="Times New Roman" w:hAnsi="Times New Roman"/>
          <w:b w:val="0"/>
          <w:sz w:val="28"/>
          <w:szCs w:val="28"/>
        </w:rPr>
        <w:t xml:space="preserve">Поставщик должен обеспечить наличие на АЗС в момент поставки (заправки автотранспорта) дизельного топлива сорта, класса в соответствии с сезонным применением дизельных топлив в регионах Российской Федерации (Сезонное применение дизельных топлив по предельной температуре </w:t>
      </w:r>
      <w:proofErr w:type="spellStart"/>
      <w:r>
        <w:rPr>
          <w:rFonts w:ascii="Times New Roman" w:hAnsi="Times New Roman"/>
          <w:b w:val="0"/>
          <w:sz w:val="28"/>
          <w:szCs w:val="28"/>
        </w:rPr>
        <w:t>фильтруемости</w:t>
      </w:r>
      <w:proofErr w:type="spellEnd"/>
      <w:r>
        <w:rPr>
          <w:rFonts w:ascii="Times New Roman" w:hAnsi="Times New Roman"/>
          <w:b w:val="0"/>
          <w:sz w:val="28"/>
          <w:szCs w:val="28"/>
        </w:rPr>
        <w:t xml:space="preserve"> по регионам и по продолжительности зимнего и летнего периодов определено в соответствии с ГОСТ 16350 «Климат СССР.</w:t>
      </w:r>
      <w:proofErr w:type="gramEnd"/>
      <w:r>
        <w:rPr>
          <w:rFonts w:ascii="Times New Roman" w:hAnsi="Times New Roman"/>
          <w:b w:val="0"/>
          <w:sz w:val="28"/>
          <w:szCs w:val="28"/>
        </w:rPr>
        <w:t xml:space="preserve"> </w:t>
      </w:r>
      <w:proofErr w:type="gramStart"/>
      <w:r>
        <w:rPr>
          <w:rFonts w:ascii="Times New Roman" w:hAnsi="Times New Roman"/>
          <w:b w:val="0"/>
          <w:sz w:val="28"/>
          <w:szCs w:val="28"/>
        </w:rPr>
        <w:t xml:space="preserve">Районирование и статистические параметры климатических факторов для технических целей»). </w:t>
      </w:r>
      <w:proofErr w:type="gramEnd"/>
    </w:p>
    <w:p w:rsidR="000C2DF8" w:rsidRPr="00647F7C" w:rsidRDefault="000C2DF8" w:rsidP="003E4D51">
      <w:pPr>
        <w:spacing w:line="244" w:lineRule="auto"/>
        <w:rPr>
          <w:sz w:val="28"/>
          <w:szCs w:val="28"/>
        </w:rPr>
      </w:pPr>
    </w:p>
    <w:p w:rsidR="000C2DF8" w:rsidRPr="008D07CA" w:rsidRDefault="000C2DF8" w:rsidP="003E4D51">
      <w:pPr>
        <w:pStyle w:val="2"/>
        <w:keepNext w:val="0"/>
        <w:numPr>
          <w:ilvl w:val="1"/>
          <w:numId w:val="24"/>
        </w:numPr>
        <w:tabs>
          <w:tab w:val="clear" w:pos="720"/>
          <w:tab w:val="num" w:pos="0"/>
        </w:tabs>
        <w:spacing w:before="0" w:after="0" w:line="244" w:lineRule="auto"/>
        <w:ind w:left="0" w:firstLine="709"/>
        <w:jc w:val="both"/>
        <w:rPr>
          <w:i w:val="0"/>
        </w:rPr>
      </w:pPr>
      <w:r>
        <w:rPr>
          <w:i w:val="0"/>
        </w:rPr>
        <w:t>Требования к техническим характеристикам, функциональным и качественным характеристикам Смарт-карт</w:t>
      </w:r>
    </w:p>
    <w:p w:rsidR="000C2DF8" w:rsidRPr="008D07CA" w:rsidRDefault="000C2DF8" w:rsidP="003E4D51">
      <w:pPr>
        <w:pStyle w:val="3"/>
        <w:keepNext w:val="0"/>
        <w:numPr>
          <w:ilvl w:val="2"/>
          <w:numId w:val="24"/>
        </w:numPr>
        <w:spacing w:before="0" w:after="0" w:line="244" w:lineRule="auto"/>
        <w:ind w:left="0" w:firstLine="709"/>
        <w:jc w:val="both"/>
        <w:rPr>
          <w:rFonts w:ascii="Times New Roman" w:hAnsi="Times New Roman"/>
          <w:b w:val="0"/>
          <w:sz w:val="28"/>
          <w:szCs w:val="28"/>
        </w:rPr>
      </w:pPr>
      <w:r>
        <w:rPr>
          <w:rFonts w:ascii="Times New Roman" w:hAnsi="Times New Roman"/>
          <w:b w:val="0"/>
          <w:sz w:val="28"/>
          <w:szCs w:val="28"/>
        </w:rPr>
        <w:t>Смарт-карты должны являться средством получения Товара через систему автозаправочных станций (далее – АЗС).</w:t>
      </w:r>
    </w:p>
    <w:p w:rsidR="000C2DF8" w:rsidRPr="008D07CA" w:rsidRDefault="000C2DF8" w:rsidP="003E4D51">
      <w:pPr>
        <w:pStyle w:val="3"/>
        <w:keepNext w:val="0"/>
        <w:numPr>
          <w:ilvl w:val="2"/>
          <w:numId w:val="24"/>
        </w:numPr>
        <w:spacing w:before="0" w:after="0" w:line="244" w:lineRule="auto"/>
        <w:ind w:left="0" w:firstLine="709"/>
        <w:jc w:val="both"/>
        <w:rPr>
          <w:rFonts w:ascii="Times New Roman" w:hAnsi="Times New Roman"/>
          <w:b w:val="0"/>
          <w:sz w:val="28"/>
          <w:szCs w:val="28"/>
        </w:rPr>
      </w:pPr>
      <w:r>
        <w:rPr>
          <w:rFonts w:ascii="Times New Roman" w:hAnsi="Times New Roman"/>
          <w:b w:val="0"/>
          <w:sz w:val="28"/>
          <w:szCs w:val="28"/>
        </w:rPr>
        <w:t xml:space="preserve">Смарт-карта должны представлять собой пластиковую пластину прямоугольной формы, имеющую уникальный номер и встроенный микропроцессор, в память которого записывается информация, используемая при расчетах за Товар. </w:t>
      </w:r>
    </w:p>
    <w:p w:rsidR="000C2DF8" w:rsidRPr="008D07CA" w:rsidRDefault="000C2DF8" w:rsidP="003E4D51">
      <w:pPr>
        <w:pStyle w:val="3"/>
        <w:keepNext w:val="0"/>
        <w:numPr>
          <w:ilvl w:val="2"/>
          <w:numId w:val="24"/>
        </w:numPr>
        <w:spacing w:before="0" w:after="0" w:line="244" w:lineRule="auto"/>
        <w:ind w:left="0" w:firstLine="709"/>
        <w:jc w:val="both"/>
        <w:rPr>
          <w:rFonts w:ascii="Times New Roman" w:hAnsi="Times New Roman"/>
          <w:b w:val="0"/>
          <w:sz w:val="28"/>
          <w:szCs w:val="28"/>
        </w:rPr>
      </w:pPr>
      <w:r>
        <w:rPr>
          <w:rFonts w:ascii="Times New Roman" w:hAnsi="Times New Roman"/>
          <w:b w:val="0"/>
          <w:sz w:val="28"/>
          <w:szCs w:val="28"/>
        </w:rPr>
        <w:t xml:space="preserve"> Смарт-карта не должна являться платежным средством. Смарт-карта должна являться средством идентификации Грузополучателя, защищенным от подделки, а также средством, позволяющим реализовывать и учитывать выполнение обязательств Поставщика.  </w:t>
      </w:r>
    </w:p>
    <w:p w:rsidR="000C2DF8" w:rsidRPr="008D07CA" w:rsidRDefault="000C2DF8" w:rsidP="003E4D51">
      <w:pPr>
        <w:pStyle w:val="3"/>
        <w:keepNext w:val="0"/>
        <w:numPr>
          <w:ilvl w:val="2"/>
          <w:numId w:val="24"/>
        </w:numPr>
        <w:spacing w:before="0" w:after="0" w:line="244" w:lineRule="auto"/>
        <w:ind w:left="0" w:firstLine="709"/>
        <w:jc w:val="both"/>
        <w:rPr>
          <w:rFonts w:ascii="Times New Roman" w:hAnsi="Times New Roman"/>
          <w:b w:val="0"/>
          <w:sz w:val="28"/>
          <w:szCs w:val="28"/>
        </w:rPr>
      </w:pPr>
      <w:r>
        <w:rPr>
          <w:rFonts w:ascii="Times New Roman" w:hAnsi="Times New Roman"/>
          <w:b w:val="0"/>
          <w:sz w:val="28"/>
          <w:szCs w:val="28"/>
        </w:rPr>
        <w:lastRenderedPageBreak/>
        <w:t>Смарт-карта должна обеспечивать возможность заправки по каждой Смарт-карте несколькими видами Топлива.</w:t>
      </w:r>
    </w:p>
    <w:p w:rsidR="000C2DF8" w:rsidRPr="008D07CA" w:rsidRDefault="000C2DF8" w:rsidP="003E4D51">
      <w:pPr>
        <w:pStyle w:val="3"/>
        <w:keepNext w:val="0"/>
        <w:numPr>
          <w:ilvl w:val="2"/>
          <w:numId w:val="24"/>
        </w:numPr>
        <w:spacing w:before="0" w:after="0" w:line="244" w:lineRule="auto"/>
        <w:ind w:left="0" w:firstLine="709"/>
        <w:jc w:val="both"/>
        <w:rPr>
          <w:rFonts w:ascii="Times New Roman" w:hAnsi="Times New Roman"/>
          <w:b w:val="0"/>
          <w:sz w:val="28"/>
          <w:szCs w:val="28"/>
        </w:rPr>
      </w:pPr>
      <w:r>
        <w:rPr>
          <w:rFonts w:ascii="Times New Roman" w:hAnsi="Times New Roman"/>
          <w:b w:val="0"/>
          <w:sz w:val="28"/>
          <w:szCs w:val="28"/>
        </w:rPr>
        <w:t xml:space="preserve">Грузополучатель должен обладать возможностью установления  лимитов по каждой Смарт-карте. Грузополучатель должен обладать правом установления специальных условий использования каждой конкретной Смарт-карты. </w:t>
      </w:r>
    </w:p>
    <w:p w:rsidR="000C2DF8" w:rsidRPr="008D07CA" w:rsidRDefault="000C2DF8" w:rsidP="003E4D51">
      <w:pPr>
        <w:pStyle w:val="3"/>
        <w:keepNext w:val="0"/>
        <w:numPr>
          <w:ilvl w:val="2"/>
          <w:numId w:val="24"/>
        </w:numPr>
        <w:spacing w:before="0" w:after="0" w:line="244" w:lineRule="auto"/>
        <w:ind w:left="0" w:firstLine="709"/>
        <w:jc w:val="both"/>
        <w:rPr>
          <w:rFonts w:ascii="Times New Roman" w:hAnsi="Times New Roman"/>
          <w:b w:val="0"/>
          <w:sz w:val="28"/>
          <w:szCs w:val="28"/>
        </w:rPr>
      </w:pPr>
      <w:r>
        <w:rPr>
          <w:rFonts w:ascii="Times New Roman" w:hAnsi="Times New Roman"/>
          <w:b w:val="0"/>
          <w:sz w:val="28"/>
          <w:szCs w:val="28"/>
        </w:rPr>
        <w:t>Иные требования и информация по Смарт-картам представлены в проекте договора (приложение № 5 к настоящей документации о закупке).</w:t>
      </w:r>
    </w:p>
    <w:p w:rsidR="000C2DF8" w:rsidRPr="00647F7C" w:rsidRDefault="000C2DF8" w:rsidP="003E4D51">
      <w:pPr>
        <w:spacing w:line="244" w:lineRule="auto"/>
        <w:rPr>
          <w:b/>
          <w:sz w:val="28"/>
          <w:szCs w:val="28"/>
        </w:rPr>
      </w:pPr>
    </w:p>
    <w:p w:rsidR="000C2DF8" w:rsidRPr="008D07CA" w:rsidRDefault="000C2DF8" w:rsidP="003E4D51">
      <w:pPr>
        <w:pStyle w:val="2"/>
        <w:keepNext w:val="0"/>
        <w:numPr>
          <w:ilvl w:val="1"/>
          <w:numId w:val="24"/>
        </w:numPr>
        <w:tabs>
          <w:tab w:val="clear" w:pos="720"/>
          <w:tab w:val="num" w:pos="0"/>
        </w:tabs>
        <w:spacing w:before="0" w:after="0" w:line="244" w:lineRule="auto"/>
        <w:ind w:left="0" w:firstLine="709"/>
        <w:jc w:val="both"/>
        <w:rPr>
          <w:i w:val="0"/>
        </w:rPr>
      </w:pPr>
      <w:r>
        <w:rPr>
          <w:i w:val="0"/>
        </w:rPr>
        <w:t xml:space="preserve"> Цена и порядок формирования цены</w:t>
      </w:r>
    </w:p>
    <w:p w:rsidR="000C2DF8" w:rsidRPr="008D07CA" w:rsidRDefault="000C2DF8" w:rsidP="003E4D51">
      <w:pPr>
        <w:pStyle w:val="affa"/>
        <w:numPr>
          <w:ilvl w:val="1"/>
          <w:numId w:val="6"/>
        </w:numPr>
        <w:tabs>
          <w:tab w:val="clear" w:pos="576"/>
        </w:tabs>
        <w:spacing w:line="244" w:lineRule="auto"/>
        <w:ind w:left="0" w:hanging="432"/>
        <w:jc w:val="both"/>
        <w:outlineLvl w:val="2"/>
        <w:rPr>
          <w:bCs/>
          <w:vanish/>
          <w:sz w:val="28"/>
          <w:szCs w:val="28"/>
        </w:rPr>
      </w:pPr>
    </w:p>
    <w:p w:rsidR="000C2DF8" w:rsidRPr="008D07CA" w:rsidRDefault="000C2DF8" w:rsidP="003E4D51">
      <w:pPr>
        <w:pStyle w:val="3"/>
        <w:keepNext w:val="0"/>
        <w:numPr>
          <w:ilvl w:val="2"/>
          <w:numId w:val="24"/>
        </w:numPr>
        <w:spacing w:before="0" w:after="0" w:line="244" w:lineRule="auto"/>
        <w:ind w:left="0" w:firstLine="709"/>
        <w:jc w:val="both"/>
        <w:rPr>
          <w:rFonts w:ascii="Times New Roman" w:hAnsi="Times New Roman"/>
          <w:b w:val="0"/>
          <w:sz w:val="28"/>
          <w:szCs w:val="28"/>
        </w:rPr>
      </w:pPr>
      <w:r>
        <w:rPr>
          <w:rFonts w:ascii="Times New Roman" w:hAnsi="Times New Roman"/>
          <w:b w:val="0"/>
          <w:sz w:val="28"/>
          <w:szCs w:val="28"/>
        </w:rPr>
        <w:t>Величина максимальной цены договора по каждому лоту указана в пункте 5 раздела 5 «Информационная карта» документации о закупке.</w:t>
      </w:r>
    </w:p>
    <w:p w:rsidR="000C2DF8" w:rsidRPr="008D07CA" w:rsidRDefault="000C2DF8" w:rsidP="003E4D51">
      <w:pPr>
        <w:pStyle w:val="3"/>
        <w:keepNext w:val="0"/>
        <w:numPr>
          <w:ilvl w:val="2"/>
          <w:numId w:val="24"/>
        </w:numPr>
        <w:spacing w:before="0" w:after="0" w:line="244" w:lineRule="auto"/>
        <w:ind w:left="0" w:firstLine="709"/>
        <w:jc w:val="both"/>
        <w:rPr>
          <w:rFonts w:ascii="Times New Roman" w:hAnsi="Times New Roman"/>
          <w:b w:val="0"/>
          <w:sz w:val="28"/>
          <w:szCs w:val="28"/>
        </w:rPr>
      </w:pPr>
      <w:r>
        <w:rPr>
          <w:rFonts w:ascii="Times New Roman" w:hAnsi="Times New Roman"/>
          <w:b w:val="0"/>
          <w:sz w:val="28"/>
          <w:szCs w:val="28"/>
        </w:rPr>
        <w:t>Максимальная цена договора (цена лота) включает в себя стоимость Товара, стоимость замены Смарт-карт</w:t>
      </w:r>
      <w:r>
        <w:rPr>
          <w:rFonts w:ascii="Times New Roman" w:hAnsi="Times New Roman"/>
          <w:b w:val="0"/>
          <w:sz w:val="28"/>
          <w:szCs w:val="28"/>
          <w:vertAlign w:val="superscript"/>
        </w:rPr>
        <w:footnoteReference w:id="2"/>
      </w:r>
      <w:r>
        <w:rPr>
          <w:rFonts w:ascii="Times New Roman" w:hAnsi="Times New Roman"/>
          <w:b w:val="0"/>
          <w:sz w:val="28"/>
          <w:szCs w:val="28"/>
        </w:rPr>
        <w:t>, всех видов налогов (кроме НДС) и сборов. Сумма НДС и условия начисления определяются в соответствии с законодательством Российской Федерации.</w:t>
      </w:r>
    </w:p>
    <w:p w:rsidR="000C2DF8" w:rsidRPr="008D07CA" w:rsidRDefault="000C2DF8" w:rsidP="003E4D51">
      <w:pPr>
        <w:pStyle w:val="3"/>
        <w:keepNext w:val="0"/>
        <w:numPr>
          <w:ilvl w:val="2"/>
          <w:numId w:val="24"/>
        </w:numPr>
        <w:spacing w:before="0" w:after="0" w:line="244" w:lineRule="auto"/>
        <w:ind w:left="0" w:firstLine="709"/>
        <w:jc w:val="both"/>
        <w:rPr>
          <w:rFonts w:ascii="Times New Roman" w:hAnsi="Times New Roman"/>
          <w:b w:val="0"/>
          <w:sz w:val="28"/>
          <w:szCs w:val="28"/>
        </w:rPr>
      </w:pPr>
      <w:proofErr w:type="gramStart"/>
      <w:r>
        <w:rPr>
          <w:rFonts w:ascii="Times New Roman" w:hAnsi="Times New Roman"/>
          <w:b w:val="0"/>
          <w:sz w:val="28"/>
          <w:szCs w:val="28"/>
        </w:rPr>
        <w:t>Цена единицы Товара (цена 1 (одного) литра топлива), представленная на стеле АЗС Поставщика, должна учитывать стоимость Топлива, стоимость Смарт-карт</w:t>
      </w:r>
      <w:r w:rsidR="00BC46DC">
        <w:rPr>
          <w:rFonts w:ascii="Times New Roman" w:hAnsi="Times New Roman"/>
          <w:b w:val="0"/>
          <w:sz w:val="28"/>
          <w:szCs w:val="28"/>
        </w:rPr>
        <w:t xml:space="preserve"> </w:t>
      </w:r>
      <w:r w:rsidR="00BC46DC" w:rsidRPr="00932009">
        <w:rPr>
          <w:rFonts w:ascii="Times New Roman" w:eastAsia="MS Mincho" w:hAnsi="Times New Roman"/>
          <w:b w:val="0"/>
          <w:bCs w:val="0"/>
        </w:rPr>
        <w:t xml:space="preserve">(включая их доставку), стоимость замены Смарт-карт </w:t>
      </w:r>
      <w:r w:rsidR="00BC46DC" w:rsidRPr="00932009">
        <w:rPr>
          <w:rFonts w:ascii="Times New Roman" w:eastAsia="MS Mincho" w:hAnsi="Times New Roman"/>
          <w:b w:val="0"/>
          <w:i/>
        </w:rPr>
        <w:t xml:space="preserve">при отказе работы оборудования Поставщика со Смарт-картой (в случае если на </w:t>
      </w:r>
      <w:r w:rsidR="00BC46DC" w:rsidRPr="00932009">
        <w:rPr>
          <w:rFonts w:ascii="Times New Roman" w:eastAsia="MS Mincho" w:hAnsi="Times New Roman"/>
          <w:b w:val="0"/>
          <w:bCs w:val="0"/>
          <w:i/>
        </w:rPr>
        <w:t>С</w:t>
      </w:r>
      <w:r w:rsidR="00BC46DC" w:rsidRPr="00932009">
        <w:rPr>
          <w:rFonts w:ascii="Times New Roman" w:eastAsia="MS Mincho" w:hAnsi="Times New Roman"/>
          <w:b w:val="0"/>
          <w:i/>
        </w:rPr>
        <w:t>март-карте отсутствуют механические повреждения) или в случае некачественного изготовления Смарт-карты</w:t>
      </w:r>
      <w:r w:rsidR="00BC46DC" w:rsidRPr="00932009">
        <w:rPr>
          <w:rStyle w:val="af9"/>
          <w:rFonts w:ascii="Times New Roman" w:eastAsia="MS Mincho" w:hAnsi="Times New Roman"/>
          <w:b w:val="0"/>
          <w:bCs w:val="0"/>
          <w:i/>
        </w:rPr>
        <w:footnoteReference w:id="3"/>
      </w:r>
      <w:r w:rsidR="00BC46DC" w:rsidRPr="00932009">
        <w:rPr>
          <w:rFonts w:ascii="Times New Roman" w:eastAsia="MS Mincho" w:hAnsi="Times New Roman"/>
          <w:b w:val="0"/>
          <w:bCs w:val="0"/>
        </w:rPr>
        <w:t xml:space="preserve"> </w:t>
      </w:r>
      <w:r w:rsidR="00BC46DC" w:rsidRPr="007B377B">
        <w:rPr>
          <w:rFonts w:ascii="Times New Roman" w:eastAsia="MS Mincho" w:hAnsi="Times New Roman"/>
          <w:b w:val="0"/>
          <w:bCs w:val="0"/>
          <w:i/>
        </w:rPr>
        <w:t>(включая их доставку)</w:t>
      </w:r>
      <w:r w:rsidR="00BC46DC" w:rsidRPr="00932009">
        <w:rPr>
          <w:rFonts w:ascii="Times New Roman" w:eastAsia="MS Mincho" w:hAnsi="Times New Roman"/>
          <w:b w:val="0"/>
          <w:bCs w:val="0"/>
        </w:rPr>
        <w:t>,</w:t>
      </w:r>
      <w:r>
        <w:rPr>
          <w:rFonts w:ascii="Times New Roman" w:hAnsi="Times New Roman"/>
          <w:b w:val="0"/>
          <w:sz w:val="28"/>
          <w:szCs w:val="28"/>
        </w:rPr>
        <w:t xml:space="preserve"> стоимость Сервисных услуг, все виды налогов, сборов, а также все расходы</w:t>
      </w:r>
      <w:proofErr w:type="gramEnd"/>
      <w:r>
        <w:rPr>
          <w:rFonts w:ascii="Times New Roman" w:hAnsi="Times New Roman"/>
          <w:b w:val="0"/>
          <w:sz w:val="28"/>
          <w:szCs w:val="28"/>
        </w:rPr>
        <w:t xml:space="preserve"> Поставщика, связанные с исполнением договора.</w:t>
      </w:r>
    </w:p>
    <w:p w:rsidR="000C2DF8" w:rsidRPr="008D07CA" w:rsidRDefault="000C2DF8" w:rsidP="003E4D51">
      <w:pPr>
        <w:pStyle w:val="3"/>
        <w:keepNext w:val="0"/>
        <w:numPr>
          <w:ilvl w:val="2"/>
          <w:numId w:val="24"/>
        </w:numPr>
        <w:spacing w:before="0" w:after="0" w:line="244" w:lineRule="auto"/>
        <w:ind w:left="0" w:firstLine="709"/>
        <w:jc w:val="both"/>
        <w:rPr>
          <w:rFonts w:ascii="Times New Roman" w:hAnsi="Times New Roman"/>
          <w:b w:val="0"/>
          <w:sz w:val="28"/>
          <w:szCs w:val="28"/>
        </w:rPr>
      </w:pPr>
      <w:proofErr w:type="gramStart"/>
      <w:r>
        <w:rPr>
          <w:rFonts w:ascii="Times New Roman" w:hAnsi="Times New Roman"/>
          <w:b w:val="0"/>
          <w:sz w:val="28"/>
          <w:szCs w:val="28"/>
        </w:rPr>
        <w:t xml:space="preserve">Цена за единицу Товара должна рассчитываться исходя из цен, действующих на автозаправочных станциях (АЗС) на дату получения Грузополучателями Товара («цена стелы»), уменьшенных/увеличенных на установленный/установленную претендентом дисконт/наценку (при их наличии). </w:t>
      </w:r>
      <w:proofErr w:type="gramEnd"/>
    </w:p>
    <w:p w:rsidR="000C2DF8" w:rsidRPr="008D07CA" w:rsidRDefault="000C2DF8" w:rsidP="003E4D51">
      <w:pPr>
        <w:pStyle w:val="3"/>
        <w:keepNext w:val="0"/>
        <w:numPr>
          <w:ilvl w:val="2"/>
          <w:numId w:val="24"/>
        </w:numPr>
        <w:spacing w:before="0" w:after="0" w:line="244" w:lineRule="auto"/>
        <w:ind w:left="0" w:firstLine="709"/>
        <w:jc w:val="both"/>
        <w:rPr>
          <w:rFonts w:ascii="Times New Roman" w:hAnsi="Times New Roman"/>
          <w:b w:val="0"/>
          <w:sz w:val="28"/>
          <w:szCs w:val="28"/>
        </w:rPr>
      </w:pPr>
      <w:proofErr w:type="gramStart"/>
      <w:r>
        <w:rPr>
          <w:rFonts w:ascii="Times New Roman" w:hAnsi="Times New Roman"/>
          <w:b w:val="0"/>
          <w:sz w:val="28"/>
          <w:szCs w:val="28"/>
        </w:rPr>
        <w:t>Общая цена договора (цена лота) складывается из стоимости переданного Товара с учетом цены стелы и условий подпункта 4.6.4 настоящего пункта, стоимости замены Смарт-карт (в случае замены Смарт-карт (при их механическом повреждении либо утрате) Поставщиком на платной основе)  и не может превышать максимальной цены договора, указанной в пункте 5 раздела 5 «Информационная карта» документации о закупке по соответствующему лоту.</w:t>
      </w:r>
      <w:proofErr w:type="gramEnd"/>
      <w:r>
        <w:rPr>
          <w:rFonts w:ascii="Times New Roman" w:hAnsi="Times New Roman"/>
          <w:b w:val="0"/>
          <w:sz w:val="28"/>
          <w:szCs w:val="28"/>
        </w:rPr>
        <w:t xml:space="preserve">  Иные дополнительные сборы не предусматриваются.</w:t>
      </w:r>
    </w:p>
    <w:p w:rsidR="000C2DF8" w:rsidRDefault="000C2DF8" w:rsidP="003E4D51">
      <w:pPr>
        <w:pStyle w:val="3"/>
        <w:keepNext w:val="0"/>
        <w:numPr>
          <w:ilvl w:val="2"/>
          <w:numId w:val="24"/>
        </w:numPr>
        <w:spacing w:before="0" w:after="0" w:line="244" w:lineRule="auto"/>
        <w:ind w:left="0" w:firstLine="709"/>
        <w:jc w:val="both"/>
        <w:rPr>
          <w:rFonts w:ascii="Times New Roman" w:hAnsi="Times New Roman"/>
          <w:b w:val="0"/>
          <w:sz w:val="28"/>
          <w:szCs w:val="28"/>
        </w:rPr>
      </w:pPr>
      <w:r>
        <w:rPr>
          <w:rFonts w:ascii="Times New Roman" w:hAnsi="Times New Roman"/>
          <w:b w:val="0"/>
          <w:sz w:val="28"/>
          <w:szCs w:val="28"/>
        </w:rPr>
        <w:t xml:space="preserve">Стоимость замены Смарт-карты вследствие ее механического повреждения либо утраты Грузополучателем не может превышать </w:t>
      </w:r>
      <w:r>
        <w:rPr>
          <w:rFonts w:ascii="Times New Roman" w:hAnsi="Times New Roman"/>
          <w:sz w:val="28"/>
          <w:szCs w:val="28"/>
        </w:rPr>
        <w:t>300,00 (триста) рублей 00 копеек</w:t>
      </w:r>
      <w:r>
        <w:rPr>
          <w:rFonts w:ascii="Times New Roman" w:hAnsi="Times New Roman"/>
          <w:b w:val="0"/>
          <w:sz w:val="28"/>
          <w:szCs w:val="28"/>
        </w:rPr>
        <w:t xml:space="preserve"> с учетом НДС (20%) за 1 (одну) штуку.</w:t>
      </w:r>
    </w:p>
    <w:p w:rsidR="007562B8" w:rsidRDefault="007562B8" w:rsidP="007562B8"/>
    <w:p w:rsidR="007562B8" w:rsidRPr="007562B8" w:rsidRDefault="007562B8" w:rsidP="007562B8"/>
    <w:p w:rsidR="000C2DF8" w:rsidRPr="008D07CA" w:rsidRDefault="000C2DF8" w:rsidP="003E4D51">
      <w:pPr>
        <w:spacing w:line="244" w:lineRule="auto"/>
        <w:ind w:firstLine="567"/>
        <w:jc w:val="both"/>
        <w:rPr>
          <w:bCs/>
          <w:sz w:val="28"/>
          <w:szCs w:val="28"/>
        </w:rPr>
      </w:pPr>
    </w:p>
    <w:p w:rsidR="000C2DF8" w:rsidRPr="008D07CA" w:rsidRDefault="000C2DF8" w:rsidP="003E4D51">
      <w:pPr>
        <w:pStyle w:val="2"/>
        <w:keepNext w:val="0"/>
        <w:numPr>
          <w:ilvl w:val="1"/>
          <w:numId w:val="24"/>
        </w:numPr>
        <w:tabs>
          <w:tab w:val="clear" w:pos="720"/>
          <w:tab w:val="num" w:pos="0"/>
        </w:tabs>
        <w:spacing w:before="0" w:after="0" w:line="244" w:lineRule="auto"/>
        <w:ind w:left="0" w:firstLine="709"/>
        <w:jc w:val="both"/>
        <w:rPr>
          <w:i w:val="0"/>
        </w:rPr>
      </w:pPr>
      <w:r>
        <w:rPr>
          <w:i w:val="0"/>
        </w:rPr>
        <w:lastRenderedPageBreak/>
        <w:t xml:space="preserve">Сведения об объеме закупаемого Товара и месте его поставки </w:t>
      </w:r>
    </w:p>
    <w:p w:rsidR="000C2DF8" w:rsidRPr="008D07CA" w:rsidRDefault="000C2DF8" w:rsidP="003E4D51">
      <w:pPr>
        <w:pStyle w:val="affa"/>
        <w:numPr>
          <w:ilvl w:val="1"/>
          <w:numId w:val="6"/>
        </w:numPr>
        <w:tabs>
          <w:tab w:val="clear" w:pos="576"/>
        </w:tabs>
        <w:spacing w:line="244" w:lineRule="auto"/>
        <w:ind w:left="792" w:hanging="432"/>
        <w:jc w:val="both"/>
        <w:outlineLvl w:val="2"/>
        <w:rPr>
          <w:bCs/>
          <w:vanish/>
          <w:sz w:val="28"/>
          <w:szCs w:val="28"/>
        </w:rPr>
      </w:pPr>
    </w:p>
    <w:p w:rsidR="000C2DF8" w:rsidRPr="008D07CA" w:rsidRDefault="000C2DF8" w:rsidP="003E4D51">
      <w:pPr>
        <w:pStyle w:val="3"/>
        <w:keepNext w:val="0"/>
        <w:numPr>
          <w:ilvl w:val="2"/>
          <w:numId w:val="24"/>
        </w:numPr>
        <w:spacing w:before="0" w:after="0" w:line="244" w:lineRule="auto"/>
        <w:ind w:left="0" w:firstLine="709"/>
        <w:jc w:val="both"/>
        <w:rPr>
          <w:rFonts w:ascii="Times New Roman" w:hAnsi="Times New Roman"/>
          <w:b w:val="0"/>
          <w:sz w:val="28"/>
          <w:szCs w:val="28"/>
        </w:rPr>
      </w:pPr>
      <w:r>
        <w:rPr>
          <w:rFonts w:ascii="Times New Roman" w:hAnsi="Times New Roman"/>
          <w:b w:val="0"/>
          <w:sz w:val="28"/>
          <w:szCs w:val="28"/>
        </w:rPr>
        <w:t xml:space="preserve">Ориентировочный объем закупки Товара на период действия договора по каждому лоту и место (регионы) поставки Товара представлены в Таблице № 1. </w:t>
      </w:r>
    </w:p>
    <w:p w:rsidR="00647F7C" w:rsidRDefault="00647F7C" w:rsidP="00787AA8">
      <w:pPr>
        <w:pStyle w:val="19"/>
        <w:ind w:firstLine="0"/>
        <w:jc w:val="right"/>
        <w:rPr>
          <w:szCs w:val="28"/>
        </w:rPr>
      </w:pPr>
    </w:p>
    <w:p w:rsidR="000C2DF8" w:rsidRDefault="000C2DF8" w:rsidP="00787AA8">
      <w:pPr>
        <w:pStyle w:val="19"/>
        <w:ind w:firstLine="0"/>
        <w:jc w:val="right"/>
        <w:rPr>
          <w:szCs w:val="28"/>
        </w:rPr>
      </w:pPr>
      <w:r>
        <w:rPr>
          <w:szCs w:val="28"/>
        </w:rPr>
        <w:t>Таблица № 1</w:t>
      </w:r>
    </w:p>
    <w:p w:rsidR="00647F7C" w:rsidRPr="008D07CA" w:rsidRDefault="00647F7C" w:rsidP="00787AA8">
      <w:pPr>
        <w:pStyle w:val="19"/>
        <w:ind w:firstLine="0"/>
        <w:jc w:val="right"/>
        <w:rPr>
          <w:szCs w:val="28"/>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4A0" w:firstRow="1" w:lastRow="0" w:firstColumn="1" w:lastColumn="0" w:noHBand="0" w:noVBand="1"/>
      </w:tblPr>
      <w:tblGrid>
        <w:gridCol w:w="1291"/>
        <w:gridCol w:w="1843"/>
        <w:gridCol w:w="1701"/>
        <w:gridCol w:w="1597"/>
        <w:gridCol w:w="3789"/>
      </w:tblGrid>
      <w:tr w:rsidR="000C2DF8" w:rsidRPr="008D07CA" w:rsidTr="00BB1756">
        <w:trPr>
          <w:trHeight w:val="659"/>
          <w:tblHeader/>
        </w:trPr>
        <w:tc>
          <w:tcPr>
            <w:tcW w:w="1291" w:type="dxa"/>
            <w:vMerge w:val="restart"/>
            <w:shd w:val="clear" w:color="000000" w:fill="auto"/>
            <w:vAlign w:val="center"/>
          </w:tcPr>
          <w:p w:rsidR="000C2DF8" w:rsidRPr="008D07CA" w:rsidRDefault="000C2DF8" w:rsidP="00787AA8">
            <w:pPr>
              <w:jc w:val="center"/>
              <w:rPr>
                <w:b/>
                <w:lang w:eastAsia="ru-RU"/>
              </w:rPr>
            </w:pPr>
            <w:r>
              <w:rPr>
                <w:b/>
                <w:lang w:eastAsia="ru-RU"/>
              </w:rPr>
              <w:t>Номер Лота</w:t>
            </w:r>
          </w:p>
        </w:tc>
        <w:tc>
          <w:tcPr>
            <w:tcW w:w="5141" w:type="dxa"/>
            <w:gridSpan w:val="3"/>
            <w:shd w:val="clear" w:color="000000" w:fill="auto"/>
          </w:tcPr>
          <w:p w:rsidR="000C2DF8" w:rsidRPr="008D07CA" w:rsidRDefault="000C2DF8" w:rsidP="00787AA8">
            <w:pPr>
              <w:jc w:val="center"/>
              <w:rPr>
                <w:b/>
                <w:lang w:eastAsia="ru-RU"/>
              </w:rPr>
            </w:pPr>
            <w:r>
              <w:rPr>
                <w:b/>
                <w:lang w:eastAsia="ru-RU"/>
              </w:rPr>
              <w:t>Ориентировочный объем закупки Товара, литры</w:t>
            </w:r>
          </w:p>
        </w:tc>
        <w:tc>
          <w:tcPr>
            <w:tcW w:w="3789" w:type="dxa"/>
            <w:vMerge w:val="restart"/>
            <w:shd w:val="clear" w:color="000000" w:fill="auto"/>
            <w:vAlign w:val="center"/>
          </w:tcPr>
          <w:p w:rsidR="000C2DF8" w:rsidRPr="008D07CA" w:rsidRDefault="000C2DF8" w:rsidP="00787AA8">
            <w:pPr>
              <w:jc w:val="center"/>
              <w:rPr>
                <w:b/>
                <w:lang w:eastAsia="ru-RU"/>
              </w:rPr>
            </w:pPr>
            <w:r>
              <w:rPr>
                <w:b/>
                <w:lang w:eastAsia="ru-RU"/>
              </w:rPr>
              <w:t>Регионы поставки</w:t>
            </w:r>
          </w:p>
        </w:tc>
      </w:tr>
      <w:tr w:rsidR="000C2DF8" w:rsidRPr="008D07CA" w:rsidTr="00BB1756">
        <w:trPr>
          <w:trHeight w:val="555"/>
          <w:tblHeader/>
        </w:trPr>
        <w:tc>
          <w:tcPr>
            <w:tcW w:w="1291" w:type="dxa"/>
            <w:vMerge/>
            <w:shd w:val="clear" w:color="000000" w:fill="auto"/>
            <w:vAlign w:val="center"/>
          </w:tcPr>
          <w:p w:rsidR="000C2DF8" w:rsidRPr="008D07CA" w:rsidRDefault="000C2DF8" w:rsidP="00787AA8">
            <w:pPr>
              <w:jc w:val="center"/>
              <w:rPr>
                <w:b/>
                <w:lang w:eastAsia="ru-RU"/>
              </w:rPr>
            </w:pPr>
          </w:p>
        </w:tc>
        <w:tc>
          <w:tcPr>
            <w:tcW w:w="1843" w:type="dxa"/>
            <w:shd w:val="clear" w:color="000000" w:fill="auto"/>
            <w:vAlign w:val="center"/>
          </w:tcPr>
          <w:p w:rsidR="000C2DF8" w:rsidRPr="008D07CA" w:rsidRDefault="000C2DF8" w:rsidP="00787AA8">
            <w:pPr>
              <w:jc w:val="center"/>
              <w:rPr>
                <w:b/>
                <w:lang w:eastAsia="ru-RU"/>
              </w:rPr>
            </w:pPr>
            <w:r>
              <w:rPr>
                <w:b/>
              </w:rPr>
              <w:t xml:space="preserve">Бензин с октановым числом (по исследовательскому методу)  </w:t>
            </w:r>
            <w:r>
              <w:rPr>
                <w:b/>
              </w:rPr>
              <w:br/>
              <w:t>не менее 92</w:t>
            </w:r>
          </w:p>
          <w:p w:rsidR="000C2DF8" w:rsidRPr="008D07CA" w:rsidRDefault="000C2DF8" w:rsidP="000F24EE">
            <w:pPr>
              <w:jc w:val="center"/>
              <w:rPr>
                <w:b/>
                <w:lang w:eastAsia="ru-RU"/>
              </w:rPr>
            </w:pPr>
            <w:r>
              <w:rPr>
                <w:b/>
                <w:lang w:eastAsia="ru-RU"/>
              </w:rPr>
              <w:t>(Аи-92</w:t>
            </w:r>
            <w:r w:rsidR="000F24EE">
              <w:rPr>
                <w:b/>
                <w:lang w:eastAsia="ru-RU"/>
              </w:rPr>
              <w:t xml:space="preserve">, </w:t>
            </w:r>
            <w:r>
              <w:rPr>
                <w:b/>
                <w:lang w:eastAsia="ru-RU"/>
              </w:rPr>
              <w:t>Аи-92+)</w:t>
            </w:r>
          </w:p>
        </w:tc>
        <w:tc>
          <w:tcPr>
            <w:tcW w:w="1701" w:type="dxa"/>
            <w:shd w:val="clear" w:color="000000" w:fill="auto"/>
            <w:vAlign w:val="center"/>
          </w:tcPr>
          <w:p w:rsidR="000C2DF8" w:rsidRPr="008D07CA" w:rsidRDefault="000C2DF8" w:rsidP="00787AA8">
            <w:pPr>
              <w:jc w:val="center"/>
              <w:rPr>
                <w:b/>
              </w:rPr>
            </w:pPr>
            <w:r>
              <w:rPr>
                <w:b/>
              </w:rPr>
              <w:t xml:space="preserve">Бензин с октановым числом (по исследовательскому методу)  </w:t>
            </w:r>
            <w:r>
              <w:rPr>
                <w:b/>
              </w:rPr>
              <w:br/>
              <w:t>не менее 95</w:t>
            </w:r>
          </w:p>
          <w:p w:rsidR="000C2DF8" w:rsidRPr="008D07CA" w:rsidRDefault="000C2DF8" w:rsidP="000F24EE">
            <w:pPr>
              <w:jc w:val="center"/>
              <w:rPr>
                <w:b/>
                <w:lang w:eastAsia="ru-RU"/>
              </w:rPr>
            </w:pPr>
            <w:r>
              <w:rPr>
                <w:b/>
                <w:lang w:eastAsia="ru-RU"/>
              </w:rPr>
              <w:t>(Аи-95</w:t>
            </w:r>
            <w:r w:rsidR="000F24EE">
              <w:rPr>
                <w:b/>
                <w:lang w:eastAsia="ru-RU"/>
              </w:rPr>
              <w:t xml:space="preserve">, </w:t>
            </w:r>
            <w:r>
              <w:rPr>
                <w:b/>
                <w:lang w:eastAsia="ru-RU"/>
              </w:rPr>
              <w:t>Аи-95+)</w:t>
            </w:r>
          </w:p>
        </w:tc>
        <w:tc>
          <w:tcPr>
            <w:tcW w:w="1597" w:type="dxa"/>
            <w:shd w:val="clear" w:color="000000" w:fill="auto"/>
            <w:vAlign w:val="center"/>
          </w:tcPr>
          <w:p w:rsidR="000C2DF8" w:rsidRPr="008D07CA" w:rsidRDefault="000C2DF8" w:rsidP="00787AA8">
            <w:pPr>
              <w:jc w:val="center"/>
              <w:rPr>
                <w:b/>
                <w:lang w:eastAsia="ru-RU"/>
              </w:rPr>
            </w:pPr>
            <w:r>
              <w:rPr>
                <w:b/>
                <w:lang w:eastAsia="ru-RU"/>
              </w:rPr>
              <w:t>Дизельное топливо</w:t>
            </w:r>
          </w:p>
          <w:p w:rsidR="000C2DF8" w:rsidRPr="008D07CA" w:rsidRDefault="000C2DF8" w:rsidP="00787AA8">
            <w:pPr>
              <w:jc w:val="center"/>
              <w:rPr>
                <w:b/>
                <w:lang w:eastAsia="ru-RU"/>
              </w:rPr>
            </w:pPr>
            <w:r>
              <w:rPr>
                <w:b/>
                <w:lang w:eastAsia="ru-RU"/>
              </w:rPr>
              <w:t>(ДТ</w:t>
            </w:r>
            <w:r w:rsidR="000F24EE">
              <w:rPr>
                <w:b/>
                <w:lang w:eastAsia="ru-RU"/>
              </w:rPr>
              <w:t xml:space="preserve">, </w:t>
            </w:r>
            <w:r w:rsidR="003C659C">
              <w:rPr>
                <w:b/>
                <w:lang w:eastAsia="ru-RU"/>
              </w:rPr>
              <w:t>ДТ+</w:t>
            </w:r>
            <w:r>
              <w:rPr>
                <w:b/>
                <w:lang w:eastAsia="ru-RU"/>
              </w:rPr>
              <w:t>)</w:t>
            </w:r>
          </w:p>
          <w:p w:rsidR="000C2DF8" w:rsidRPr="008D07CA" w:rsidRDefault="000C2DF8" w:rsidP="00787AA8">
            <w:pPr>
              <w:jc w:val="center"/>
              <w:rPr>
                <w:b/>
                <w:lang w:eastAsia="ru-RU"/>
              </w:rPr>
            </w:pPr>
            <w:r>
              <w:rPr>
                <w:b/>
                <w:lang w:eastAsia="ru-RU"/>
              </w:rPr>
              <w:t>(летнее и зимнее)</w:t>
            </w:r>
          </w:p>
        </w:tc>
        <w:tc>
          <w:tcPr>
            <w:tcW w:w="3789" w:type="dxa"/>
            <w:vMerge/>
            <w:shd w:val="clear" w:color="000000" w:fill="auto"/>
            <w:vAlign w:val="center"/>
          </w:tcPr>
          <w:p w:rsidR="000C2DF8" w:rsidRPr="008D07CA" w:rsidRDefault="000C2DF8" w:rsidP="00787AA8">
            <w:pPr>
              <w:jc w:val="center"/>
              <w:rPr>
                <w:b/>
                <w:lang w:eastAsia="ru-RU"/>
              </w:rPr>
            </w:pPr>
          </w:p>
        </w:tc>
      </w:tr>
      <w:tr w:rsidR="000C2DF8" w:rsidRPr="008D07CA" w:rsidTr="00BB1756">
        <w:trPr>
          <w:trHeight w:val="791"/>
        </w:trPr>
        <w:tc>
          <w:tcPr>
            <w:tcW w:w="1291" w:type="dxa"/>
            <w:shd w:val="clear" w:color="000000" w:fill="auto"/>
            <w:vAlign w:val="center"/>
          </w:tcPr>
          <w:p w:rsidR="000C2DF8" w:rsidRPr="008D07CA" w:rsidRDefault="000C2DF8" w:rsidP="00787AA8">
            <w:pPr>
              <w:jc w:val="center"/>
              <w:rPr>
                <w:lang w:eastAsia="ru-RU"/>
              </w:rPr>
            </w:pPr>
            <w:r>
              <w:rPr>
                <w:lang w:eastAsia="ru-RU"/>
              </w:rPr>
              <w:t>Лот № 1</w:t>
            </w:r>
          </w:p>
        </w:tc>
        <w:tc>
          <w:tcPr>
            <w:tcW w:w="1843" w:type="dxa"/>
            <w:shd w:val="clear" w:color="000000" w:fill="auto"/>
            <w:vAlign w:val="center"/>
          </w:tcPr>
          <w:p w:rsidR="000C2DF8" w:rsidRPr="008D07CA" w:rsidRDefault="000C2DF8" w:rsidP="00787AA8">
            <w:pPr>
              <w:jc w:val="center"/>
            </w:pPr>
            <w:r>
              <w:t>31 960</w:t>
            </w:r>
          </w:p>
        </w:tc>
        <w:tc>
          <w:tcPr>
            <w:tcW w:w="1701" w:type="dxa"/>
            <w:shd w:val="clear" w:color="000000" w:fill="auto"/>
            <w:vAlign w:val="center"/>
          </w:tcPr>
          <w:p w:rsidR="000C2DF8" w:rsidRPr="008D07CA" w:rsidRDefault="000C2DF8" w:rsidP="00787AA8">
            <w:pPr>
              <w:jc w:val="center"/>
            </w:pPr>
            <w:r>
              <w:t>127 410</w:t>
            </w:r>
          </w:p>
        </w:tc>
        <w:tc>
          <w:tcPr>
            <w:tcW w:w="1597" w:type="dxa"/>
            <w:shd w:val="clear" w:color="000000" w:fill="auto"/>
            <w:vAlign w:val="center"/>
          </w:tcPr>
          <w:p w:rsidR="000C2DF8" w:rsidRPr="008D07CA" w:rsidRDefault="000C2DF8" w:rsidP="00787AA8">
            <w:pPr>
              <w:jc w:val="center"/>
            </w:pPr>
            <w:r>
              <w:t>993 940</w:t>
            </w:r>
          </w:p>
        </w:tc>
        <w:tc>
          <w:tcPr>
            <w:tcW w:w="3789" w:type="dxa"/>
            <w:shd w:val="clear" w:color="000000" w:fill="auto"/>
            <w:vAlign w:val="center"/>
          </w:tcPr>
          <w:p w:rsidR="000C2DF8" w:rsidRPr="008D07CA" w:rsidRDefault="000C2DF8" w:rsidP="00787AA8">
            <w:pPr>
              <w:jc w:val="center"/>
            </w:pPr>
            <w:r>
              <w:t xml:space="preserve">Алтайский край, Белгородская область, Воронежская область, Еврейская автономная область, </w:t>
            </w:r>
          </w:p>
          <w:p w:rsidR="000C2DF8" w:rsidRDefault="000C2DF8" w:rsidP="00787AA8">
            <w:pPr>
              <w:jc w:val="center"/>
            </w:pPr>
            <w:r>
              <w:t xml:space="preserve">Иркутская область, Костромская область, Краснодарский край, Красноярский край, Курганская область, Липецкая область, </w:t>
            </w:r>
          </w:p>
          <w:p w:rsidR="000C2DF8" w:rsidRPr="008D07CA" w:rsidRDefault="000C2DF8" w:rsidP="00787AA8">
            <w:pPr>
              <w:jc w:val="center"/>
            </w:pPr>
            <w:r>
              <w:t xml:space="preserve">г. Москва и Московская область, </w:t>
            </w:r>
          </w:p>
          <w:p w:rsidR="000C2DF8" w:rsidRPr="008D07CA" w:rsidRDefault="000C2DF8" w:rsidP="00787AA8">
            <w:pPr>
              <w:jc w:val="center"/>
            </w:pPr>
            <w:r>
              <w:t xml:space="preserve">Пензенская область, Приморский край, Республика Башкортостан, Республика Бурятия, Республика Татарстан, Ростовская область, Самарская область, </w:t>
            </w:r>
          </w:p>
          <w:p w:rsidR="000C2DF8" w:rsidRPr="008D07CA" w:rsidRDefault="000C2DF8" w:rsidP="00787AA8">
            <w:pPr>
              <w:jc w:val="center"/>
            </w:pPr>
            <w:r>
              <w:t>г. Санкт-Петербург и Ленинградская область, Сахалинская область, Ставропольский край,</w:t>
            </w:r>
          </w:p>
          <w:p w:rsidR="000C2DF8" w:rsidRPr="008D07CA" w:rsidRDefault="000C2DF8" w:rsidP="00787AA8">
            <w:pPr>
              <w:jc w:val="center"/>
            </w:pPr>
            <w:r>
              <w:t>Удмуртская Республика, Ульяновская область, Хабаровский край, Ярославская область</w:t>
            </w:r>
          </w:p>
        </w:tc>
      </w:tr>
      <w:tr w:rsidR="000C2DF8" w:rsidRPr="008D07CA" w:rsidTr="00BB1756">
        <w:trPr>
          <w:trHeight w:val="1010"/>
        </w:trPr>
        <w:tc>
          <w:tcPr>
            <w:tcW w:w="1291" w:type="dxa"/>
            <w:shd w:val="clear" w:color="000000" w:fill="auto"/>
            <w:vAlign w:val="center"/>
          </w:tcPr>
          <w:p w:rsidR="000C2DF8" w:rsidRPr="008D07CA" w:rsidRDefault="000C2DF8" w:rsidP="00787AA8">
            <w:pPr>
              <w:jc w:val="center"/>
              <w:rPr>
                <w:lang w:eastAsia="ru-RU"/>
              </w:rPr>
            </w:pPr>
            <w:r>
              <w:rPr>
                <w:lang w:eastAsia="ru-RU"/>
              </w:rPr>
              <w:t>Лот № 2</w:t>
            </w:r>
          </w:p>
        </w:tc>
        <w:tc>
          <w:tcPr>
            <w:tcW w:w="1843" w:type="dxa"/>
            <w:shd w:val="clear" w:color="000000" w:fill="auto"/>
            <w:vAlign w:val="center"/>
          </w:tcPr>
          <w:p w:rsidR="000C2DF8" w:rsidRPr="008D07CA" w:rsidRDefault="000C2DF8" w:rsidP="00787AA8">
            <w:pPr>
              <w:jc w:val="center"/>
            </w:pPr>
            <w:r>
              <w:t>31 950</w:t>
            </w:r>
          </w:p>
        </w:tc>
        <w:tc>
          <w:tcPr>
            <w:tcW w:w="1701" w:type="dxa"/>
            <w:shd w:val="clear" w:color="000000" w:fill="auto"/>
            <w:vAlign w:val="center"/>
          </w:tcPr>
          <w:p w:rsidR="000C2DF8" w:rsidRPr="008D07CA" w:rsidRDefault="000C2DF8" w:rsidP="00787AA8">
            <w:pPr>
              <w:jc w:val="center"/>
            </w:pPr>
            <w:r>
              <w:t>19 600</w:t>
            </w:r>
          </w:p>
        </w:tc>
        <w:tc>
          <w:tcPr>
            <w:tcW w:w="1597" w:type="dxa"/>
            <w:shd w:val="clear" w:color="000000" w:fill="auto"/>
            <w:vAlign w:val="center"/>
          </w:tcPr>
          <w:p w:rsidR="000C2DF8" w:rsidRPr="008D07CA" w:rsidRDefault="000C2DF8" w:rsidP="00787AA8">
            <w:pPr>
              <w:jc w:val="center"/>
            </w:pPr>
            <w:r>
              <w:t>554 000</w:t>
            </w:r>
          </w:p>
        </w:tc>
        <w:tc>
          <w:tcPr>
            <w:tcW w:w="3789" w:type="dxa"/>
            <w:shd w:val="clear" w:color="000000" w:fill="auto"/>
            <w:vAlign w:val="center"/>
          </w:tcPr>
          <w:p w:rsidR="000C2DF8" w:rsidRPr="008D07CA" w:rsidRDefault="000C2DF8" w:rsidP="00787AA8">
            <w:pPr>
              <w:jc w:val="center"/>
            </w:pPr>
            <w:r>
              <w:t xml:space="preserve">Вологодская область, </w:t>
            </w:r>
          </w:p>
          <w:p w:rsidR="000C2DF8" w:rsidRPr="008D07CA" w:rsidRDefault="000C2DF8" w:rsidP="00787AA8">
            <w:pPr>
              <w:jc w:val="center"/>
            </w:pPr>
            <w:r>
              <w:rPr>
                <w:lang w:eastAsia="ru-RU"/>
              </w:rPr>
              <w:t xml:space="preserve">Нижегородская область, </w:t>
            </w:r>
            <w:r>
              <w:t>Новосибирская область, Омская область, Пермский край,</w:t>
            </w:r>
          </w:p>
          <w:p w:rsidR="000C2DF8" w:rsidRPr="008D07CA" w:rsidRDefault="000C2DF8" w:rsidP="00787AA8">
            <w:pPr>
              <w:jc w:val="center"/>
            </w:pPr>
            <w:r>
              <w:t>Свердловская область,</w:t>
            </w:r>
          </w:p>
          <w:p w:rsidR="000C2DF8" w:rsidRPr="008D07CA" w:rsidRDefault="000C2DF8" w:rsidP="00787AA8">
            <w:pPr>
              <w:jc w:val="center"/>
            </w:pPr>
            <w:r>
              <w:t xml:space="preserve">Тюменская область (ХМАО), </w:t>
            </w:r>
          </w:p>
          <w:p w:rsidR="000C2DF8" w:rsidRPr="008D07CA" w:rsidRDefault="000C2DF8" w:rsidP="00787AA8">
            <w:pPr>
              <w:jc w:val="center"/>
            </w:pPr>
            <w:r>
              <w:t>Челябинская область</w:t>
            </w:r>
          </w:p>
        </w:tc>
      </w:tr>
      <w:tr w:rsidR="000C2DF8" w:rsidRPr="008D07CA" w:rsidTr="00BB1756">
        <w:trPr>
          <w:trHeight w:val="1118"/>
        </w:trPr>
        <w:tc>
          <w:tcPr>
            <w:tcW w:w="1291" w:type="dxa"/>
            <w:shd w:val="clear" w:color="000000" w:fill="auto"/>
            <w:vAlign w:val="center"/>
          </w:tcPr>
          <w:p w:rsidR="000C2DF8" w:rsidRPr="008D07CA" w:rsidRDefault="000C2DF8" w:rsidP="00787AA8">
            <w:pPr>
              <w:jc w:val="center"/>
              <w:rPr>
                <w:lang w:eastAsia="ru-RU"/>
              </w:rPr>
            </w:pPr>
            <w:r>
              <w:rPr>
                <w:lang w:eastAsia="ru-RU"/>
              </w:rPr>
              <w:t>Лот № 3</w:t>
            </w:r>
          </w:p>
        </w:tc>
        <w:tc>
          <w:tcPr>
            <w:tcW w:w="1843" w:type="dxa"/>
            <w:shd w:val="clear" w:color="000000" w:fill="auto"/>
            <w:vAlign w:val="center"/>
          </w:tcPr>
          <w:p w:rsidR="000C2DF8" w:rsidRPr="008D07CA" w:rsidRDefault="000C2DF8" w:rsidP="00787AA8">
            <w:pPr>
              <w:jc w:val="center"/>
            </w:pPr>
            <w:r>
              <w:t>550</w:t>
            </w:r>
          </w:p>
        </w:tc>
        <w:tc>
          <w:tcPr>
            <w:tcW w:w="1701" w:type="dxa"/>
            <w:shd w:val="clear" w:color="000000" w:fill="auto"/>
            <w:vAlign w:val="center"/>
          </w:tcPr>
          <w:p w:rsidR="000C2DF8" w:rsidRPr="008D07CA" w:rsidRDefault="000C2DF8" w:rsidP="00787AA8">
            <w:pPr>
              <w:jc w:val="center"/>
            </w:pPr>
            <w:r>
              <w:t>3 500</w:t>
            </w:r>
          </w:p>
        </w:tc>
        <w:tc>
          <w:tcPr>
            <w:tcW w:w="1597" w:type="dxa"/>
            <w:shd w:val="clear" w:color="000000" w:fill="auto"/>
            <w:vAlign w:val="center"/>
          </w:tcPr>
          <w:p w:rsidR="000C2DF8" w:rsidRPr="008D07CA" w:rsidRDefault="000C2DF8" w:rsidP="00787AA8">
            <w:pPr>
              <w:jc w:val="center"/>
            </w:pPr>
            <w:r>
              <w:t>6 550</w:t>
            </w:r>
          </w:p>
        </w:tc>
        <w:tc>
          <w:tcPr>
            <w:tcW w:w="3789" w:type="dxa"/>
            <w:shd w:val="clear" w:color="000000" w:fill="auto"/>
            <w:vAlign w:val="center"/>
          </w:tcPr>
          <w:p w:rsidR="000C2DF8" w:rsidRPr="008D07CA" w:rsidRDefault="000C2DF8" w:rsidP="00787AA8">
            <w:pPr>
              <w:jc w:val="center"/>
              <w:rPr>
                <w:lang w:eastAsia="ru-RU"/>
              </w:rPr>
            </w:pPr>
            <w:r>
              <w:rPr>
                <w:lang w:eastAsia="ru-RU"/>
              </w:rPr>
              <w:t xml:space="preserve">Астраханская область, Волгоградская область, </w:t>
            </w:r>
          </w:p>
          <w:p w:rsidR="000C2DF8" w:rsidRPr="008D07CA" w:rsidRDefault="000C2DF8" w:rsidP="00787AA8">
            <w:pPr>
              <w:jc w:val="center"/>
              <w:rPr>
                <w:lang w:eastAsia="ru-RU"/>
              </w:rPr>
            </w:pPr>
            <w:r>
              <w:rPr>
                <w:lang w:eastAsia="ru-RU"/>
              </w:rPr>
              <w:t xml:space="preserve">Кировская область, </w:t>
            </w:r>
          </w:p>
          <w:p w:rsidR="000C2DF8" w:rsidRPr="008D07CA" w:rsidRDefault="000C2DF8" w:rsidP="00787AA8">
            <w:pPr>
              <w:jc w:val="center"/>
              <w:rPr>
                <w:lang w:eastAsia="ru-RU"/>
              </w:rPr>
            </w:pPr>
            <w:r>
              <w:rPr>
                <w:lang w:eastAsia="ru-RU"/>
              </w:rPr>
              <w:t xml:space="preserve">Республика Северная Осетия-Алания, </w:t>
            </w:r>
          </w:p>
          <w:p w:rsidR="000C2DF8" w:rsidRPr="008D07CA" w:rsidRDefault="000C2DF8" w:rsidP="00787AA8">
            <w:pPr>
              <w:jc w:val="center"/>
            </w:pPr>
            <w:r>
              <w:rPr>
                <w:lang w:eastAsia="ru-RU"/>
              </w:rPr>
              <w:lastRenderedPageBreak/>
              <w:t>Саратовская область</w:t>
            </w:r>
          </w:p>
        </w:tc>
      </w:tr>
      <w:tr w:rsidR="000C2DF8" w:rsidRPr="008D07CA" w:rsidTr="00BB1756">
        <w:trPr>
          <w:trHeight w:val="1118"/>
        </w:trPr>
        <w:tc>
          <w:tcPr>
            <w:tcW w:w="1291" w:type="dxa"/>
            <w:shd w:val="clear" w:color="000000" w:fill="auto"/>
            <w:vAlign w:val="center"/>
          </w:tcPr>
          <w:p w:rsidR="000C2DF8" w:rsidRPr="008D07CA" w:rsidRDefault="000C2DF8" w:rsidP="00787AA8">
            <w:pPr>
              <w:jc w:val="center"/>
              <w:rPr>
                <w:lang w:eastAsia="ru-RU"/>
              </w:rPr>
            </w:pPr>
            <w:r>
              <w:rPr>
                <w:lang w:eastAsia="ru-RU"/>
              </w:rPr>
              <w:lastRenderedPageBreak/>
              <w:t>Лот № 4</w:t>
            </w:r>
          </w:p>
        </w:tc>
        <w:tc>
          <w:tcPr>
            <w:tcW w:w="1843" w:type="dxa"/>
            <w:shd w:val="clear" w:color="000000" w:fill="auto"/>
            <w:vAlign w:val="center"/>
          </w:tcPr>
          <w:p w:rsidR="000C2DF8" w:rsidRPr="008D07CA" w:rsidRDefault="000C2DF8" w:rsidP="00787AA8">
            <w:pPr>
              <w:jc w:val="center"/>
            </w:pPr>
            <w:r>
              <w:t>21 750</w:t>
            </w:r>
          </w:p>
        </w:tc>
        <w:tc>
          <w:tcPr>
            <w:tcW w:w="1701" w:type="dxa"/>
            <w:shd w:val="clear" w:color="000000" w:fill="auto"/>
            <w:vAlign w:val="center"/>
          </w:tcPr>
          <w:p w:rsidR="000C2DF8" w:rsidRPr="008D07CA" w:rsidRDefault="000C2DF8" w:rsidP="00787AA8">
            <w:pPr>
              <w:jc w:val="center"/>
            </w:pPr>
            <w:r>
              <w:t>---</w:t>
            </w:r>
          </w:p>
        </w:tc>
        <w:tc>
          <w:tcPr>
            <w:tcW w:w="1597" w:type="dxa"/>
            <w:shd w:val="clear" w:color="000000" w:fill="auto"/>
            <w:vAlign w:val="center"/>
          </w:tcPr>
          <w:p w:rsidR="000C2DF8" w:rsidRPr="008D07CA" w:rsidRDefault="000C2DF8" w:rsidP="00787AA8">
            <w:pPr>
              <w:jc w:val="center"/>
            </w:pPr>
            <w:r>
              <w:t>119 940</w:t>
            </w:r>
          </w:p>
        </w:tc>
        <w:tc>
          <w:tcPr>
            <w:tcW w:w="3789" w:type="dxa"/>
            <w:shd w:val="clear" w:color="000000" w:fill="auto"/>
            <w:vAlign w:val="center"/>
          </w:tcPr>
          <w:p w:rsidR="000C2DF8" w:rsidRPr="008D07CA" w:rsidRDefault="000C2DF8" w:rsidP="00787AA8">
            <w:pPr>
              <w:jc w:val="center"/>
            </w:pPr>
            <w:r>
              <w:t>Забайкальский край</w:t>
            </w:r>
          </w:p>
        </w:tc>
      </w:tr>
      <w:tr w:rsidR="000C2DF8" w:rsidRPr="008D07CA" w:rsidTr="00BB1756">
        <w:trPr>
          <w:trHeight w:val="1118"/>
        </w:trPr>
        <w:tc>
          <w:tcPr>
            <w:tcW w:w="1291" w:type="dxa"/>
            <w:shd w:val="clear" w:color="000000" w:fill="auto"/>
            <w:vAlign w:val="center"/>
          </w:tcPr>
          <w:p w:rsidR="000C2DF8" w:rsidRPr="008D07CA" w:rsidRDefault="000C2DF8" w:rsidP="00787AA8">
            <w:pPr>
              <w:jc w:val="center"/>
              <w:rPr>
                <w:lang w:eastAsia="ru-RU"/>
              </w:rPr>
            </w:pPr>
            <w:r>
              <w:rPr>
                <w:lang w:eastAsia="ru-RU"/>
              </w:rPr>
              <w:t>Лот № 5</w:t>
            </w:r>
          </w:p>
        </w:tc>
        <w:tc>
          <w:tcPr>
            <w:tcW w:w="1843" w:type="dxa"/>
            <w:shd w:val="clear" w:color="000000" w:fill="auto"/>
            <w:vAlign w:val="center"/>
          </w:tcPr>
          <w:p w:rsidR="000C2DF8" w:rsidRPr="008D07CA" w:rsidRDefault="000C2DF8" w:rsidP="00787AA8">
            <w:pPr>
              <w:jc w:val="center"/>
            </w:pPr>
            <w:r>
              <w:t>---</w:t>
            </w:r>
          </w:p>
        </w:tc>
        <w:tc>
          <w:tcPr>
            <w:tcW w:w="1701" w:type="dxa"/>
            <w:shd w:val="clear" w:color="000000" w:fill="auto"/>
            <w:vAlign w:val="center"/>
          </w:tcPr>
          <w:p w:rsidR="000C2DF8" w:rsidRPr="008D07CA" w:rsidRDefault="000C2DF8" w:rsidP="00787AA8">
            <w:pPr>
              <w:jc w:val="center"/>
            </w:pPr>
            <w:r>
              <w:t>---</w:t>
            </w:r>
          </w:p>
        </w:tc>
        <w:tc>
          <w:tcPr>
            <w:tcW w:w="1597" w:type="dxa"/>
            <w:shd w:val="clear" w:color="000000" w:fill="auto"/>
            <w:vAlign w:val="center"/>
          </w:tcPr>
          <w:p w:rsidR="000C2DF8" w:rsidRPr="008D07CA" w:rsidRDefault="000C2DF8" w:rsidP="00787AA8">
            <w:pPr>
              <w:jc w:val="center"/>
            </w:pPr>
            <w:r>
              <w:t>120 000</w:t>
            </w:r>
          </w:p>
        </w:tc>
        <w:tc>
          <w:tcPr>
            <w:tcW w:w="3789" w:type="dxa"/>
            <w:shd w:val="clear" w:color="000000" w:fill="auto"/>
            <w:vAlign w:val="center"/>
          </w:tcPr>
          <w:p w:rsidR="000C2DF8" w:rsidRPr="008D07CA" w:rsidRDefault="000C2DF8" w:rsidP="00787AA8">
            <w:pPr>
              <w:jc w:val="center"/>
            </w:pPr>
            <w:r>
              <w:t>Амурская область</w:t>
            </w:r>
          </w:p>
        </w:tc>
      </w:tr>
    </w:tbl>
    <w:p w:rsidR="000C2DF8" w:rsidRPr="008D07CA" w:rsidRDefault="000C2DF8" w:rsidP="00787AA8">
      <w:pPr>
        <w:rPr>
          <w:rFonts w:eastAsia="MS Mincho"/>
        </w:rPr>
      </w:pPr>
    </w:p>
    <w:p w:rsidR="000C2DF8" w:rsidRPr="008D07CA" w:rsidRDefault="000C2DF8" w:rsidP="00972196">
      <w:pPr>
        <w:pStyle w:val="3"/>
        <w:keepNext w:val="0"/>
        <w:numPr>
          <w:ilvl w:val="2"/>
          <w:numId w:val="24"/>
        </w:numPr>
        <w:spacing w:before="0" w:after="0"/>
        <w:ind w:left="0" w:firstLine="709"/>
        <w:jc w:val="both"/>
        <w:rPr>
          <w:rFonts w:ascii="Times New Roman" w:hAnsi="Times New Roman"/>
          <w:b w:val="0"/>
          <w:sz w:val="28"/>
          <w:szCs w:val="28"/>
        </w:rPr>
      </w:pPr>
      <w:r>
        <w:rPr>
          <w:rFonts w:ascii="Times New Roman" w:hAnsi="Times New Roman"/>
          <w:b w:val="0"/>
          <w:sz w:val="28"/>
          <w:szCs w:val="28"/>
        </w:rPr>
        <w:t>Место поставки Товара - автозаправочные станции (АЗС), расположенные в регионах, указанных в Таблице № 1 подпункта 4.7.1 пункта 4.7.</w:t>
      </w:r>
    </w:p>
    <w:p w:rsidR="000C2DF8" w:rsidRPr="008D07CA" w:rsidRDefault="000C2DF8" w:rsidP="00972196">
      <w:pPr>
        <w:pStyle w:val="3"/>
        <w:keepNext w:val="0"/>
        <w:numPr>
          <w:ilvl w:val="2"/>
          <w:numId w:val="24"/>
        </w:numPr>
        <w:spacing w:before="0" w:after="0"/>
        <w:ind w:left="0" w:firstLine="709"/>
        <w:jc w:val="both"/>
        <w:rPr>
          <w:rFonts w:ascii="Times New Roman" w:hAnsi="Times New Roman"/>
          <w:b w:val="0"/>
          <w:sz w:val="28"/>
          <w:szCs w:val="28"/>
        </w:rPr>
      </w:pPr>
      <w:r>
        <w:rPr>
          <w:rFonts w:ascii="Times New Roman" w:hAnsi="Times New Roman"/>
          <w:b w:val="0"/>
          <w:sz w:val="28"/>
          <w:szCs w:val="28"/>
        </w:rPr>
        <w:t>В случае возникновения у Грузополучателей необходимости в дополнительных регионах поставки Товара, такое условие вносится в договор, путем подписания дополнительного соглашения к договору. Проведение дополнительных закупочных процедур в данном случае не требуется.</w:t>
      </w:r>
    </w:p>
    <w:p w:rsidR="000C2DF8" w:rsidRPr="008D07CA" w:rsidRDefault="000C2DF8" w:rsidP="00972196">
      <w:pPr>
        <w:pStyle w:val="3"/>
        <w:keepNext w:val="0"/>
        <w:numPr>
          <w:ilvl w:val="2"/>
          <w:numId w:val="24"/>
        </w:numPr>
        <w:spacing w:before="0" w:after="0"/>
        <w:ind w:left="0" w:firstLine="709"/>
        <w:jc w:val="both"/>
        <w:rPr>
          <w:rFonts w:ascii="Times New Roman" w:hAnsi="Times New Roman"/>
          <w:b w:val="0"/>
          <w:sz w:val="28"/>
          <w:szCs w:val="28"/>
        </w:rPr>
      </w:pPr>
      <w:r>
        <w:rPr>
          <w:rFonts w:ascii="Times New Roman" w:hAnsi="Times New Roman"/>
          <w:b w:val="0"/>
          <w:sz w:val="28"/>
          <w:szCs w:val="28"/>
        </w:rPr>
        <w:t>Объем приобретаемого Товара определяется исходя из потребности Грузополучателей.</w:t>
      </w:r>
    </w:p>
    <w:p w:rsidR="000C2DF8" w:rsidRDefault="000C2DF8" w:rsidP="00972196">
      <w:pPr>
        <w:pStyle w:val="3"/>
        <w:keepNext w:val="0"/>
        <w:numPr>
          <w:ilvl w:val="2"/>
          <w:numId w:val="24"/>
        </w:numPr>
        <w:spacing w:before="0" w:after="0"/>
        <w:ind w:left="0" w:firstLine="709"/>
        <w:jc w:val="both"/>
        <w:rPr>
          <w:rFonts w:ascii="Times New Roman" w:hAnsi="Times New Roman"/>
          <w:b w:val="0"/>
          <w:sz w:val="28"/>
          <w:szCs w:val="28"/>
        </w:rPr>
      </w:pPr>
      <w:r>
        <w:rPr>
          <w:rFonts w:ascii="Times New Roman" w:hAnsi="Times New Roman"/>
          <w:b w:val="0"/>
          <w:sz w:val="28"/>
          <w:szCs w:val="28"/>
        </w:rPr>
        <w:t xml:space="preserve">Грузополучатели оставляют за собой право неполной выборки заявленного объема Товара, указанного в таблице № 1 подпункта 4.7.1 пункта 4.7. Санкции за не выборку Товара не могут быть предусмотрены. </w:t>
      </w:r>
    </w:p>
    <w:p w:rsidR="00AA74C4" w:rsidRPr="0093784C" w:rsidRDefault="00AA74C4" w:rsidP="00AA74C4">
      <w:pPr>
        <w:pStyle w:val="3"/>
        <w:keepNext w:val="0"/>
        <w:numPr>
          <w:ilvl w:val="2"/>
          <w:numId w:val="24"/>
        </w:numPr>
        <w:tabs>
          <w:tab w:val="clear" w:pos="-327"/>
          <w:tab w:val="num" w:pos="-43"/>
        </w:tabs>
        <w:spacing w:before="0" w:after="0"/>
        <w:ind w:left="0" w:firstLine="709"/>
        <w:jc w:val="both"/>
        <w:rPr>
          <w:rFonts w:ascii="Times New Roman" w:hAnsi="Times New Roman"/>
          <w:b w:val="0"/>
          <w:sz w:val="28"/>
          <w:szCs w:val="28"/>
        </w:rPr>
      </w:pPr>
      <w:r w:rsidRPr="0093784C">
        <w:rPr>
          <w:rFonts w:ascii="Times New Roman" w:hAnsi="Times New Roman"/>
          <w:b w:val="0"/>
          <w:sz w:val="28"/>
          <w:szCs w:val="28"/>
        </w:rPr>
        <w:t xml:space="preserve">Объем Товара может быть приобретен </w:t>
      </w:r>
      <w:proofErr w:type="gramStart"/>
      <w:r w:rsidRPr="0093784C">
        <w:rPr>
          <w:rFonts w:ascii="Times New Roman" w:hAnsi="Times New Roman"/>
          <w:b w:val="0"/>
          <w:sz w:val="28"/>
          <w:szCs w:val="28"/>
        </w:rPr>
        <w:t>Грузополучателями</w:t>
      </w:r>
      <w:proofErr w:type="gramEnd"/>
      <w:r w:rsidRPr="0093784C">
        <w:rPr>
          <w:rFonts w:ascii="Times New Roman" w:hAnsi="Times New Roman"/>
          <w:b w:val="0"/>
          <w:sz w:val="28"/>
          <w:szCs w:val="28"/>
        </w:rPr>
        <w:t xml:space="preserve"> как в меньшем, так и в большем объеме, от указанного в таблице № 1 подпункта 4.7.1 пункта 4.7, но его общая стоимость не может превышать максимальной цены договора, установленной по соответствующему лоту в пункте 5 раздела 5 «Информационная карта» документации о закупке.</w:t>
      </w:r>
    </w:p>
    <w:p w:rsidR="00AA74C4" w:rsidRPr="00AA74C4" w:rsidRDefault="00AA74C4" w:rsidP="00AA74C4"/>
    <w:p w:rsidR="000C2DF8" w:rsidRPr="008D07CA" w:rsidRDefault="000C2DF8" w:rsidP="00972196">
      <w:pPr>
        <w:pStyle w:val="2"/>
        <w:keepNext w:val="0"/>
        <w:numPr>
          <w:ilvl w:val="1"/>
          <w:numId w:val="24"/>
        </w:numPr>
        <w:tabs>
          <w:tab w:val="clear" w:pos="720"/>
          <w:tab w:val="num" w:pos="0"/>
        </w:tabs>
        <w:spacing w:before="0" w:after="0"/>
        <w:ind w:left="0" w:firstLine="709"/>
        <w:jc w:val="both"/>
        <w:rPr>
          <w:i w:val="0"/>
        </w:rPr>
      </w:pPr>
      <w:r>
        <w:rPr>
          <w:i w:val="0"/>
        </w:rPr>
        <w:t xml:space="preserve">Требования к претенденту </w:t>
      </w:r>
    </w:p>
    <w:p w:rsidR="000C2DF8" w:rsidRPr="008D07CA" w:rsidRDefault="000C2DF8" w:rsidP="00972196">
      <w:pPr>
        <w:pStyle w:val="affa"/>
        <w:numPr>
          <w:ilvl w:val="1"/>
          <w:numId w:val="6"/>
        </w:numPr>
        <w:tabs>
          <w:tab w:val="clear" w:pos="576"/>
        </w:tabs>
        <w:ind w:left="792" w:hanging="432"/>
        <w:jc w:val="both"/>
        <w:outlineLvl w:val="2"/>
        <w:rPr>
          <w:bCs/>
          <w:vanish/>
          <w:sz w:val="28"/>
          <w:szCs w:val="28"/>
        </w:rPr>
      </w:pPr>
    </w:p>
    <w:p w:rsidR="000C2DF8" w:rsidRDefault="000C2DF8" w:rsidP="00787AA8">
      <w:pPr>
        <w:ind w:firstLine="709"/>
        <w:jc w:val="both"/>
        <w:rPr>
          <w:sz w:val="28"/>
          <w:szCs w:val="28"/>
        </w:rPr>
      </w:pPr>
      <w:proofErr w:type="gramStart"/>
      <w:r>
        <w:rPr>
          <w:sz w:val="28"/>
          <w:szCs w:val="28"/>
        </w:rPr>
        <w:t xml:space="preserve">Претендент должен являться топливной брендовой компанией или иметь договорные отношения с топливной/топливными брендовой/брендовыми компанией/компаниями и располагать автозаправочными станциями в требуемых регионах поставки на праве собственности или ином законном праве, с </w:t>
      </w:r>
      <w:r>
        <w:rPr>
          <w:sz w:val="28"/>
          <w:szCs w:val="28"/>
        </w:rPr>
        <w:lastRenderedPageBreak/>
        <w:t xml:space="preserve">минимальным количеством, указанным в Таблицах №№ 2, 3, 4, 5, 6 настоящего подпункта. </w:t>
      </w:r>
      <w:proofErr w:type="gramEnd"/>
    </w:p>
    <w:p w:rsidR="000C2DF8" w:rsidRPr="008D07CA" w:rsidRDefault="000C2DF8" w:rsidP="00787AA8">
      <w:pPr>
        <w:ind w:firstLine="709"/>
        <w:jc w:val="right"/>
        <w:rPr>
          <w:sz w:val="28"/>
          <w:szCs w:val="28"/>
        </w:rPr>
      </w:pPr>
      <w:r>
        <w:rPr>
          <w:sz w:val="28"/>
          <w:szCs w:val="28"/>
        </w:rPr>
        <w:t>Таблица № 2</w:t>
      </w:r>
    </w:p>
    <w:p w:rsidR="000C2DF8" w:rsidRPr="008D07CA" w:rsidRDefault="000C2DF8" w:rsidP="00787AA8">
      <w:pPr>
        <w:jc w:val="center"/>
        <w:rPr>
          <w:bCs/>
          <w:sz w:val="28"/>
          <w:szCs w:val="28"/>
        </w:rPr>
      </w:pPr>
      <w:r>
        <w:rPr>
          <w:bCs/>
          <w:sz w:val="28"/>
          <w:szCs w:val="28"/>
        </w:rPr>
        <w:t>ЛОТ № 1</w:t>
      </w:r>
    </w:p>
    <w:tbl>
      <w:tblPr>
        <w:tblW w:w="10221" w:type="dxa"/>
        <w:tblInd w:w="93" w:type="dxa"/>
        <w:tblLook w:val="04A0" w:firstRow="1" w:lastRow="0" w:firstColumn="1" w:lastColumn="0" w:noHBand="0" w:noVBand="1"/>
      </w:tblPr>
      <w:tblGrid>
        <w:gridCol w:w="724"/>
        <w:gridCol w:w="5245"/>
        <w:gridCol w:w="4252"/>
      </w:tblGrid>
      <w:tr w:rsidR="000C2DF8" w:rsidRPr="008D07CA" w:rsidTr="00BB1756">
        <w:trPr>
          <w:trHeight w:val="315"/>
          <w:tblHeader/>
        </w:trPr>
        <w:tc>
          <w:tcPr>
            <w:tcW w:w="724" w:type="dxa"/>
            <w:tcBorders>
              <w:top w:val="single" w:sz="4" w:space="0" w:color="auto"/>
              <w:left w:val="single" w:sz="4" w:space="0" w:color="auto"/>
              <w:bottom w:val="single" w:sz="4" w:space="0" w:color="auto"/>
              <w:right w:val="single" w:sz="4" w:space="0" w:color="auto"/>
            </w:tcBorders>
            <w:vAlign w:val="center"/>
          </w:tcPr>
          <w:p w:rsidR="000C2DF8" w:rsidRPr="008D07CA" w:rsidRDefault="000C2DF8" w:rsidP="00787AA8">
            <w:pPr>
              <w:jc w:val="center"/>
              <w:rPr>
                <w:b/>
                <w:color w:val="000000"/>
                <w:lang w:eastAsia="ru-RU"/>
              </w:rPr>
            </w:pPr>
            <w:r>
              <w:rPr>
                <w:b/>
                <w:color w:val="000000"/>
                <w:lang w:eastAsia="ru-RU"/>
              </w:rPr>
              <w:t xml:space="preserve">№ </w:t>
            </w:r>
            <w:proofErr w:type="gramStart"/>
            <w:r>
              <w:rPr>
                <w:b/>
                <w:color w:val="000000"/>
                <w:lang w:eastAsia="ru-RU"/>
              </w:rPr>
              <w:t>п</w:t>
            </w:r>
            <w:proofErr w:type="gramEnd"/>
            <w:r>
              <w:rPr>
                <w:b/>
                <w:color w:val="000000"/>
                <w:lang w:eastAsia="ru-RU"/>
              </w:rPr>
              <w:t>/п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0C2DF8" w:rsidRPr="008D07CA" w:rsidRDefault="000C2DF8" w:rsidP="00787AA8">
            <w:pPr>
              <w:jc w:val="center"/>
              <w:rPr>
                <w:b/>
                <w:color w:val="000000"/>
                <w:lang w:eastAsia="ru-RU"/>
              </w:rPr>
            </w:pPr>
            <w:r>
              <w:rPr>
                <w:b/>
                <w:color w:val="000000"/>
                <w:lang w:eastAsia="ru-RU"/>
              </w:rPr>
              <w:t>Регион</w:t>
            </w:r>
          </w:p>
        </w:tc>
        <w:tc>
          <w:tcPr>
            <w:tcW w:w="4252" w:type="dxa"/>
            <w:tcBorders>
              <w:top w:val="single" w:sz="4" w:space="0" w:color="auto"/>
              <w:left w:val="single" w:sz="4" w:space="0" w:color="auto"/>
              <w:bottom w:val="single" w:sz="4" w:space="0" w:color="auto"/>
              <w:right w:val="single" w:sz="4" w:space="0" w:color="auto"/>
            </w:tcBorders>
            <w:vAlign w:val="center"/>
            <w:hideMark/>
          </w:tcPr>
          <w:p w:rsidR="000C2DF8" w:rsidRPr="008D07CA" w:rsidRDefault="000C2DF8" w:rsidP="00787AA8">
            <w:pPr>
              <w:jc w:val="center"/>
              <w:rPr>
                <w:b/>
                <w:color w:val="000000"/>
                <w:lang w:eastAsia="ru-RU"/>
              </w:rPr>
            </w:pPr>
            <w:r>
              <w:rPr>
                <w:b/>
                <w:color w:val="000000"/>
                <w:lang w:eastAsia="ru-RU"/>
              </w:rPr>
              <w:t>Минимальное количество АЗС, шт.</w:t>
            </w:r>
          </w:p>
        </w:tc>
      </w:tr>
      <w:tr w:rsidR="000C2DF8" w:rsidRPr="008D07CA" w:rsidTr="00BB1756">
        <w:trPr>
          <w:trHeight w:val="300"/>
        </w:trPr>
        <w:tc>
          <w:tcPr>
            <w:tcW w:w="724" w:type="dxa"/>
            <w:tcBorders>
              <w:top w:val="nil"/>
              <w:left w:val="single" w:sz="4" w:space="0" w:color="auto"/>
              <w:bottom w:val="single" w:sz="4" w:space="0" w:color="auto"/>
              <w:right w:val="single" w:sz="4" w:space="0" w:color="auto"/>
            </w:tcBorders>
            <w:vAlign w:val="center"/>
          </w:tcPr>
          <w:p w:rsidR="000C2DF8" w:rsidRPr="008D07CA" w:rsidRDefault="000C2DF8" w:rsidP="00787AA8">
            <w:pPr>
              <w:jc w:val="center"/>
              <w:rPr>
                <w:lang w:eastAsia="ru-RU"/>
              </w:rPr>
            </w:pPr>
            <w:r>
              <w:rPr>
                <w:lang w:eastAsia="ru-RU"/>
              </w:rPr>
              <w:t>1</w:t>
            </w:r>
          </w:p>
        </w:tc>
        <w:tc>
          <w:tcPr>
            <w:tcW w:w="5245" w:type="dxa"/>
            <w:tcBorders>
              <w:top w:val="nil"/>
              <w:left w:val="single" w:sz="4" w:space="0" w:color="auto"/>
              <w:bottom w:val="single" w:sz="4" w:space="0" w:color="auto"/>
              <w:right w:val="single" w:sz="4" w:space="0" w:color="auto"/>
            </w:tcBorders>
            <w:shd w:val="clear" w:color="auto" w:fill="auto"/>
            <w:noWrap/>
            <w:vAlign w:val="center"/>
            <w:hideMark/>
          </w:tcPr>
          <w:p w:rsidR="000C2DF8" w:rsidRPr="008D07CA" w:rsidRDefault="000C2DF8" w:rsidP="00787AA8">
            <w:pPr>
              <w:ind w:left="34"/>
              <w:rPr>
                <w:lang w:eastAsia="ru-RU"/>
              </w:rPr>
            </w:pPr>
            <w:r>
              <w:rPr>
                <w:lang w:eastAsia="ru-RU"/>
              </w:rPr>
              <w:t>Алтайский край</w:t>
            </w:r>
          </w:p>
        </w:tc>
        <w:tc>
          <w:tcPr>
            <w:tcW w:w="4252" w:type="dxa"/>
            <w:tcBorders>
              <w:top w:val="nil"/>
              <w:left w:val="nil"/>
              <w:bottom w:val="single" w:sz="4" w:space="0" w:color="auto"/>
              <w:right w:val="single" w:sz="4" w:space="0" w:color="auto"/>
            </w:tcBorders>
            <w:shd w:val="clear" w:color="auto" w:fill="auto"/>
            <w:noWrap/>
            <w:vAlign w:val="center"/>
            <w:hideMark/>
          </w:tcPr>
          <w:p w:rsidR="000C2DF8" w:rsidRPr="008D07CA" w:rsidRDefault="000C2DF8" w:rsidP="00787AA8">
            <w:pPr>
              <w:jc w:val="center"/>
              <w:rPr>
                <w:color w:val="000000"/>
                <w:lang w:eastAsia="ru-RU"/>
              </w:rPr>
            </w:pPr>
            <w:r>
              <w:rPr>
                <w:color w:val="000000"/>
              </w:rPr>
              <w:t>20</w:t>
            </w:r>
          </w:p>
        </w:tc>
      </w:tr>
      <w:tr w:rsidR="000C2DF8" w:rsidRPr="008D07CA" w:rsidTr="00BB1756">
        <w:trPr>
          <w:trHeight w:val="300"/>
        </w:trPr>
        <w:tc>
          <w:tcPr>
            <w:tcW w:w="724" w:type="dxa"/>
            <w:tcBorders>
              <w:top w:val="nil"/>
              <w:left w:val="single" w:sz="4" w:space="0" w:color="auto"/>
              <w:bottom w:val="single" w:sz="4" w:space="0" w:color="auto"/>
              <w:right w:val="single" w:sz="4" w:space="0" w:color="auto"/>
            </w:tcBorders>
            <w:vAlign w:val="center"/>
          </w:tcPr>
          <w:p w:rsidR="000C2DF8" w:rsidRPr="008D07CA" w:rsidRDefault="000C2DF8" w:rsidP="00787AA8">
            <w:pPr>
              <w:jc w:val="center"/>
              <w:rPr>
                <w:lang w:eastAsia="ru-RU"/>
              </w:rPr>
            </w:pPr>
            <w:r>
              <w:rPr>
                <w:lang w:eastAsia="ru-RU"/>
              </w:rPr>
              <w:t>2</w:t>
            </w:r>
          </w:p>
        </w:tc>
        <w:tc>
          <w:tcPr>
            <w:tcW w:w="5245" w:type="dxa"/>
            <w:tcBorders>
              <w:top w:val="nil"/>
              <w:left w:val="single" w:sz="4" w:space="0" w:color="auto"/>
              <w:bottom w:val="single" w:sz="4" w:space="0" w:color="auto"/>
              <w:right w:val="single" w:sz="4" w:space="0" w:color="auto"/>
            </w:tcBorders>
            <w:shd w:val="clear" w:color="auto" w:fill="auto"/>
            <w:noWrap/>
            <w:vAlign w:val="center"/>
          </w:tcPr>
          <w:p w:rsidR="000C2DF8" w:rsidRPr="008D07CA" w:rsidRDefault="000C2DF8" w:rsidP="00787AA8">
            <w:pPr>
              <w:ind w:left="34"/>
              <w:rPr>
                <w:lang w:eastAsia="ru-RU"/>
              </w:rPr>
            </w:pPr>
            <w:r>
              <w:rPr>
                <w:lang w:eastAsia="ru-RU"/>
              </w:rPr>
              <w:t>Белгородская область</w:t>
            </w:r>
          </w:p>
        </w:tc>
        <w:tc>
          <w:tcPr>
            <w:tcW w:w="4252" w:type="dxa"/>
            <w:tcBorders>
              <w:top w:val="nil"/>
              <w:left w:val="nil"/>
              <w:bottom w:val="single" w:sz="4" w:space="0" w:color="auto"/>
              <w:right w:val="single" w:sz="4" w:space="0" w:color="auto"/>
            </w:tcBorders>
            <w:shd w:val="clear" w:color="auto" w:fill="auto"/>
            <w:noWrap/>
            <w:vAlign w:val="center"/>
          </w:tcPr>
          <w:p w:rsidR="000C2DF8" w:rsidRPr="008D07CA" w:rsidRDefault="000C2DF8" w:rsidP="00787AA8">
            <w:pPr>
              <w:jc w:val="center"/>
              <w:rPr>
                <w:color w:val="000000"/>
              </w:rPr>
            </w:pPr>
            <w:r>
              <w:rPr>
                <w:color w:val="000000"/>
              </w:rPr>
              <w:t>10</w:t>
            </w:r>
          </w:p>
        </w:tc>
      </w:tr>
      <w:tr w:rsidR="000C2DF8" w:rsidRPr="008D07CA" w:rsidTr="00BB1756">
        <w:trPr>
          <w:trHeight w:val="300"/>
        </w:trPr>
        <w:tc>
          <w:tcPr>
            <w:tcW w:w="724" w:type="dxa"/>
            <w:tcBorders>
              <w:top w:val="nil"/>
              <w:left w:val="single" w:sz="4" w:space="0" w:color="auto"/>
              <w:bottom w:val="single" w:sz="4" w:space="0" w:color="auto"/>
              <w:right w:val="single" w:sz="4" w:space="0" w:color="auto"/>
            </w:tcBorders>
            <w:vAlign w:val="center"/>
          </w:tcPr>
          <w:p w:rsidR="000C2DF8" w:rsidRPr="008D07CA" w:rsidRDefault="000C2DF8" w:rsidP="00787AA8">
            <w:pPr>
              <w:jc w:val="center"/>
              <w:rPr>
                <w:lang w:eastAsia="ru-RU"/>
              </w:rPr>
            </w:pPr>
            <w:r>
              <w:rPr>
                <w:lang w:eastAsia="ru-RU"/>
              </w:rPr>
              <w:t>3</w:t>
            </w:r>
          </w:p>
        </w:tc>
        <w:tc>
          <w:tcPr>
            <w:tcW w:w="5245" w:type="dxa"/>
            <w:tcBorders>
              <w:top w:val="nil"/>
              <w:left w:val="single" w:sz="4" w:space="0" w:color="auto"/>
              <w:bottom w:val="single" w:sz="4" w:space="0" w:color="auto"/>
              <w:right w:val="single" w:sz="4" w:space="0" w:color="auto"/>
            </w:tcBorders>
            <w:shd w:val="clear" w:color="auto" w:fill="auto"/>
            <w:noWrap/>
            <w:vAlign w:val="center"/>
          </w:tcPr>
          <w:p w:rsidR="000C2DF8" w:rsidRPr="008D07CA" w:rsidRDefault="000C2DF8" w:rsidP="00787AA8">
            <w:pPr>
              <w:ind w:left="34"/>
              <w:rPr>
                <w:lang w:eastAsia="ru-RU"/>
              </w:rPr>
            </w:pPr>
            <w:r>
              <w:rPr>
                <w:lang w:eastAsia="ru-RU"/>
              </w:rPr>
              <w:t>Воронежская область</w:t>
            </w:r>
          </w:p>
        </w:tc>
        <w:tc>
          <w:tcPr>
            <w:tcW w:w="4252" w:type="dxa"/>
            <w:tcBorders>
              <w:top w:val="nil"/>
              <w:left w:val="nil"/>
              <w:bottom w:val="single" w:sz="4" w:space="0" w:color="auto"/>
              <w:right w:val="single" w:sz="4" w:space="0" w:color="auto"/>
            </w:tcBorders>
            <w:shd w:val="clear" w:color="auto" w:fill="auto"/>
            <w:noWrap/>
            <w:vAlign w:val="center"/>
          </w:tcPr>
          <w:p w:rsidR="000C2DF8" w:rsidRPr="008D07CA" w:rsidRDefault="000C2DF8" w:rsidP="00787AA8">
            <w:pPr>
              <w:jc w:val="center"/>
              <w:rPr>
                <w:color w:val="000000"/>
                <w:lang w:eastAsia="ru-RU"/>
              </w:rPr>
            </w:pPr>
            <w:r>
              <w:rPr>
                <w:color w:val="000000"/>
              </w:rPr>
              <w:t>1</w:t>
            </w:r>
            <w:r>
              <w:rPr>
                <w:color w:val="000000"/>
                <w:lang w:eastAsia="ru-RU"/>
              </w:rPr>
              <w:t>5</w:t>
            </w:r>
          </w:p>
        </w:tc>
      </w:tr>
      <w:tr w:rsidR="000C2DF8" w:rsidRPr="008D07CA" w:rsidTr="00BB1756">
        <w:trPr>
          <w:trHeight w:val="300"/>
        </w:trPr>
        <w:tc>
          <w:tcPr>
            <w:tcW w:w="724" w:type="dxa"/>
            <w:tcBorders>
              <w:top w:val="nil"/>
              <w:left w:val="single" w:sz="4" w:space="0" w:color="auto"/>
              <w:bottom w:val="single" w:sz="4" w:space="0" w:color="auto"/>
              <w:right w:val="single" w:sz="4" w:space="0" w:color="auto"/>
            </w:tcBorders>
            <w:vAlign w:val="center"/>
          </w:tcPr>
          <w:p w:rsidR="000C2DF8" w:rsidRPr="008D07CA" w:rsidRDefault="000C2DF8" w:rsidP="00787AA8">
            <w:pPr>
              <w:jc w:val="center"/>
              <w:rPr>
                <w:lang w:eastAsia="ru-RU"/>
              </w:rPr>
            </w:pPr>
            <w:r>
              <w:rPr>
                <w:lang w:eastAsia="ru-RU"/>
              </w:rPr>
              <w:t>4</w:t>
            </w:r>
          </w:p>
        </w:tc>
        <w:tc>
          <w:tcPr>
            <w:tcW w:w="5245" w:type="dxa"/>
            <w:tcBorders>
              <w:top w:val="nil"/>
              <w:left w:val="single" w:sz="4" w:space="0" w:color="auto"/>
              <w:bottom w:val="single" w:sz="4" w:space="0" w:color="auto"/>
              <w:right w:val="single" w:sz="4" w:space="0" w:color="auto"/>
            </w:tcBorders>
            <w:shd w:val="clear" w:color="auto" w:fill="auto"/>
            <w:noWrap/>
            <w:vAlign w:val="center"/>
          </w:tcPr>
          <w:p w:rsidR="000C2DF8" w:rsidRPr="008D07CA" w:rsidRDefault="000C2DF8" w:rsidP="00787AA8">
            <w:pPr>
              <w:ind w:left="34"/>
              <w:rPr>
                <w:lang w:eastAsia="ru-RU"/>
              </w:rPr>
            </w:pPr>
            <w:r>
              <w:rPr>
                <w:lang w:eastAsia="ru-RU"/>
              </w:rPr>
              <w:t>Еврейская автономная область</w:t>
            </w:r>
          </w:p>
        </w:tc>
        <w:tc>
          <w:tcPr>
            <w:tcW w:w="4252" w:type="dxa"/>
            <w:tcBorders>
              <w:top w:val="nil"/>
              <w:left w:val="nil"/>
              <w:bottom w:val="single" w:sz="4" w:space="0" w:color="auto"/>
              <w:right w:val="single" w:sz="4" w:space="0" w:color="auto"/>
            </w:tcBorders>
            <w:shd w:val="clear" w:color="auto" w:fill="auto"/>
            <w:noWrap/>
            <w:vAlign w:val="center"/>
          </w:tcPr>
          <w:p w:rsidR="000C2DF8" w:rsidRPr="008D07CA" w:rsidRDefault="000C2DF8" w:rsidP="00787AA8">
            <w:pPr>
              <w:jc w:val="center"/>
              <w:rPr>
                <w:color w:val="000000"/>
              </w:rPr>
            </w:pPr>
            <w:r>
              <w:rPr>
                <w:color w:val="000000"/>
              </w:rPr>
              <w:t>3</w:t>
            </w:r>
          </w:p>
          <w:p w:rsidR="000C2DF8" w:rsidRPr="008D07CA" w:rsidRDefault="000C2DF8" w:rsidP="00787AA8">
            <w:pPr>
              <w:jc w:val="center"/>
              <w:rPr>
                <w:color w:val="000000"/>
              </w:rPr>
            </w:pPr>
            <w:r>
              <w:rPr>
                <w:color w:val="000000"/>
              </w:rPr>
              <w:t>(в г. Биробиджан минимум 1 АЗС)</w:t>
            </w:r>
          </w:p>
        </w:tc>
      </w:tr>
      <w:tr w:rsidR="000C2DF8" w:rsidRPr="008D07CA" w:rsidTr="00BB1756">
        <w:trPr>
          <w:trHeight w:val="300"/>
        </w:trPr>
        <w:tc>
          <w:tcPr>
            <w:tcW w:w="724" w:type="dxa"/>
            <w:tcBorders>
              <w:top w:val="nil"/>
              <w:left w:val="single" w:sz="4" w:space="0" w:color="auto"/>
              <w:bottom w:val="single" w:sz="4" w:space="0" w:color="auto"/>
              <w:right w:val="single" w:sz="4" w:space="0" w:color="auto"/>
            </w:tcBorders>
            <w:vAlign w:val="center"/>
          </w:tcPr>
          <w:p w:rsidR="000C2DF8" w:rsidRPr="008D07CA" w:rsidRDefault="000C2DF8" w:rsidP="00787AA8">
            <w:pPr>
              <w:jc w:val="center"/>
              <w:rPr>
                <w:lang w:eastAsia="ru-RU"/>
              </w:rPr>
            </w:pPr>
            <w:r>
              <w:rPr>
                <w:lang w:eastAsia="ru-RU"/>
              </w:rPr>
              <w:t>5</w:t>
            </w:r>
          </w:p>
        </w:tc>
        <w:tc>
          <w:tcPr>
            <w:tcW w:w="5245" w:type="dxa"/>
            <w:tcBorders>
              <w:top w:val="nil"/>
              <w:left w:val="single" w:sz="4" w:space="0" w:color="auto"/>
              <w:bottom w:val="single" w:sz="4" w:space="0" w:color="auto"/>
              <w:right w:val="single" w:sz="4" w:space="0" w:color="auto"/>
            </w:tcBorders>
            <w:shd w:val="clear" w:color="auto" w:fill="auto"/>
            <w:noWrap/>
            <w:vAlign w:val="center"/>
          </w:tcPr>
          <w:p w:rsidR="000C2DF8" w:rsidRPr="008D07CA" w:rsidRDefault="000C2DF8" w:rsidP="00787AA8">
            <w:pPr>
              <w:ind w:left="34"/>
              <w:rPr>
                <w:lang w:eastAsia="ru-RU"/>
              </w:rPr>
            </w:pPr>
            <w:r>
              <w:rPr>
                <w:lang w:eastAsia="ru-RU"/>
              </w:rPr>
              <w:t>Иркутская область</w:t>
            </w:r>
          </w:p>
        </w:tc>
        <w:tc>
          <w:tcPr>
            <w:tcW w:w="4252" w:type="dxa"/>
            <w:tcBorders>
              <w:top w:val="nil"/>
              <w:left w:val="nil"/>
              <w:bottom w:val="single" w:sz="4" w:space="0" w:color="auto"/>
              <w:right w:val="single" w:sz="4" w:space="0" w:color="auto"/>
            </w:tcBorders>
            <w:shd w:val="clear" w:color="auto" w:fill="auto"/>
            <w:noWrap/>
            <w:vAlign w:val="center"/>
          </w:tcPr>
          <w:p w:rsidR="000C2DF8" w:rsidRPr="008D07CA" w:rsidRDefault="000C2DF8" w:rsidP="00787AA8">
            <w:pPr>
              <w:jc w:val="center"/>
              <w:rPr>
                <w:color w:val="000000"/>
                <w:lang w:eastAsia="ru-RU"/>
              </w:rPr>
            </w:pPr>
            <w:r>
              <w:rPr>
                <w:color w:val="000000"/>
              </w:rPr>
              <w:t>1</w:t>
            </w:r>
            <w:r>
              <w:rPr>
                <w:color w:val="000000"/>
                <w:lang w:eastAsia="ru-RU"/>
              </w:rPr>
              <w:t>5</w:t>
            </w:r>
          </w:p>
        </w:tc>
      </w:tr>
      <w:tr w:rsidR="000C2DF8" w:rsidRPr="008D07CA" w:rsidTr="00BB1756">
        <w:trPr>
          <w:trHeight w:val="300"/>
        </w:trPr>
        <w:tc>
          <w:tcPr>
            <w:tcW w:w="724" w:type="dxa"/>
            <w:tcBorders>
              <w:top w:val="nil"/>
              <w:left w:val="single" w:sz="4" w:space="0" w:color="auto"/>
              <w:bottom w:val="single" w:sz="4" w:space="0" w:color="auto"/>
              <w:right w:val="single" w:sz="4" w:space="0" w:color="auto"/>
            </w:tcBorders>
            <w:vAlign w:val="center"/>
          </w:tcPr>
          <w:p w:rsidR="000C2DF8" w:rsidRPr="008D07CA" w:rsidRDefault="000C2DF8" w:rsidP="00787AA8">
            <w:pPr>
              <w:jc w:val="center"/>
              <w:rPr>
                <w:lang w:eastAsia="ru-RU"/>
              </w:rPr>
            </w:pPr>
            <w:r>
              <w:rPr>
                <w:lang w:eastAsia="ru-RU"/>
              </w:rPr>
              <w:t>6</w:t>
            </w:r>
          </w:p>
        </w:tc>
        <w:tc>
          <w:tcPr>
            <w:tcW w:w="5245" w:type="dxa"/>
            <w:tcBorders>
              <w:top w:val="nil"/>
              <w:left w:val="single" w:sz="4" w:space="0" w:color="auto"/>
              <w:bottom w:val="single" w:sz="4" w:space="0" w:color="auto"/>
              <w:right w:val="single" w:sz="4" w:space="0" w:color="auto"/>
            </w:tcBorders>
            <w:shd w:val="clear" w:color="auto" w:fill="auto"/>
            <w:vAlign w:val="center"/>
          </w:tcPr>
          <w:p w:rsidR="000C2DF8" w:rsidRPr="008D07CA" w:rsidRDefault="000C2DF8" w:rsidP="00787AA8">
            <w:pPr>
              <w:ind w:left="34"/>
              <w:rPr>
                <w:lang w:eastAsia="ru-RU"/>
              </w:rPr>
            </w:pPr>
            <w:r>
              <w:rPr>
                <w:lang w:eastAsia="ru-RU"/>
              </w:rPr>
              <w:t>Костромская область</w:t>
            </w:r>
          </w:p>
        </w:tc>
        <w:tc>
          <w:tcPr>
            <w:tcW w:w="4252" w:type="dxa"/>
            <w:tcBorders>
              <w:top w:val="nil"/>
              <w:left w:val="nil"/>
              <w:bottom w:val="single" w:sz="4" w:space="0" w:color="auto"/>
              <w:right w:val="single" w:sz="4" w:space="0" w:color="auto"/>
            </w:tcBorders>
            <w:shd w:val="clear" w:color="auto" w:fill="auto"/>
            <w:noWrap/>
            <w:vAlign w:val="center"/>
          </w:tcPr>
          <w:p w:rsidR="000C2DF8" w:rsidRPr="008D07CA" w:rsidRDefault="000C2DF8" w:rsidP="00787AA8">
            <w:pPr>
              <w:jc w:val="center"/>
              <w:rPr>
                <w:color w:val="000000"/>
                <w:lang w:eastAsia="ru-RU"/>
              </w:rPr>
            </w:pPr>
            <w:r>
              <w:rPr>
                <w:color w:val="000000"/>
              </w:rPr>
              <w:t>5</w:t>
            </w:r>
          </w:p>
        </w:tc>
      </w:tr>
      <w:tr w:rsidR="000C2DF8" w:rsidRPr="008D07CA" w:rsidTr="00BB1756">
        <w:trPr>
          <w:trHeight w:val="300"/>
        </w:trPr>
        <w:tc>
          <w:tcPr>
            <w:tcW w:w="724" w:type="dxa"/>
            <w:tcBorders>
              <w:top w:val="nil"/>
              <w:left w:val="single" w:sz="4" w:space="0" w:color="auto"/>
              <w:bottom w:val="single" w:sz="4" w:space="0" w:color="auto"/>
              <w:right w:val="single" w:sz="4" w:space="0" w:color="auto"/>
            </w:tcBorders>
            <w:vAlign w:val="center"/>
          </w:tcPr>
          <w:p w:rsidR="000C2DF8" w:rsidRPr="008D07CA" w:rsidRDefault="000C2DF8" w:rsidP="00787AA8">
            <w:pPr>
              <w:jc w:val="center"/>
              <w:rPr>
                <w:lang w:eastAsia="ru-RU"/>
              </w:rPr>
            </w:pPr>
            <w:r>
              <w:rPr>
                <w:lang w:eastAsia="ru-RU"/>
              </w:rPr>
              <w:t>7</w:t>
            </w:r>
          </w:p>
        </w:tc>
        <w:tc>
          <w:tcPr>
            <w:tcW w:w="5245" w:type="dxa"/>
            <w:tcBorders>
              <w:top w:val="nil"/>
              <w:left w:val="single" w:sz="4" w:space="0" w:color="auto"/>
              <w:bottom w:val="single" w:sz="4" w:space="0" w:color="auto"/>
              <w:right w:val="single" w:sz="4" w:space="0" w:color="auto"/>
            </w:tcBorders>
            <w:shd w:val="clear" w:color="auto" w:fill="auto"/>
            <w:noWrap/>
            <w:vAlign w:val="center"/>
          </w:tcPr>
          <w:p w:rsidR="000C2DF8" w:rsidRPr="008D07CA" w:rsidRDefault="000C2DF8" w:rsidP="00787AA8">
            <w:pPr>
              <w:ind w:left="34"/>
              <w:rPr>
                <w:lang w:eastAsia="ru-RU"/>
              </w:rPr>
            </w:pPr>
            <w:r>
              <w:rPr>
                <w:lang w:eastAsia="ru-RU"/>
              </w:rPr>
              <w:t>Краснодарский край</w:t>
            </w:r>
          </w:p>
        </w:tc>
        <w:tc>
          <w:tcPr>
            <w:tcW w:w="4252" w:type="dxa"/>
            <w:tcBorders>
              <w:top w:val="nil"/>
              <w:left w:val="nil"/>
              <w:bottom w:val="single" w:sz="4" w:space="0" w:color="auto"/>
              <w:right w:val="single" w:sz="4" w:space="0" w:color="auto"/>
            </w:tcBorders>
            <w:shd w:val="clear" w:color="auto" w:fill="auto"/>
            <w:noWrap/>
            <w:vAlign w:val="center"/>
          </w:tcPr>
          <w:p w:rsidR="000C2DF8" w:rsidRPr="008D07CA" w:rsidRDefault="000C2DF8" w:rsidP="00787AA8">
            <w:pPr>
              <w:jc w:val="center"/>
              <w:rPr>
                <w:color w:val="000000"/>
                <w:lang w:eastAsia="ru-RU"/>
              </w:rPr>
            </w:pPr>
            <w:r>
              <w:rPr>
                <w:color w:val="000000"/>
              </w:rPr>
              <w:t>2</w:t>
            </w:r>
            <w:r>
              <w:rPr>
                <w:color w:val="000000"/>
                <w:lang w:eastAsia="ru-RU"/>
              </w:rPr>
              <w:t>0</w:t>
            </w:r>
          </w:p>
        </w:tc>
      </w:tr>
      <w:tr w:rsidR="000C2DF8" w:rsidRPr="008D07CA" w:rsidTr="00BB1756">
        <w:trPr>
          <w:trHeight w:val="300"/>
        </w:trPr>
        <w:tc>
          <w:tcPr>
            <w:tcW w:w="724" w:type="dxa"/>
            <w:tcBorders>
              <w:top w:val="nil"/>
              <w:left w:val="single" w:sz="4" w:space="0" w:color="auto"/>
              <w:bottom w:val="single" w:sz="4" w:space="0" w:color="auto"/>
              <w:right w:val="single" w:sz="4" w:space="0" w:color="auto"/>
            </w:tcBorders>
            <w:vAlign w:val="center"/>
          </w:tcPr>
          <w:p w:rsidR="000C2DF8" w:rsidRPr="008D07CA" w:rsidRDefault="000C2DF8" w:rsidP="00787AA8">
            <w:pPr>
              <w:jc w:val="center"/>
              <w:rPr>
                <w:lang w:eastAsia="ru-RU"/>
              </w:rPr>
            </w:pPr>
            <w:r>
              <w:rPr>
                <w:lang w:eastAsia="ru-RU"/>
              </w:rPr>
              <w:t>8</w:t>
            </w:r>
          </w:p>
        </w:tc>
        <w:tc>
          <w:tcPr>
            <w:tcW w:w="5245" w:type="dxa"/>
            <w:tcBorders>
              <w:top w:val="nil"/>
              <w:left w:val="single" w:sz="4" w:space="0" w:color="auto"/>
              <w:bottom w:val="single" w:sz="4" w:space="0" w:color="auto"/>
              <w:right w:val="single" w:sz="4" w:space="0" w:color="auto"/>
            </w:tcBorders>
            <w:shd w:val="clear" w:color="auto" w:fill="auto"/>
            <w:noWrap/>
            <w:vAlign w:val="center"/>
          </w:tcPr>
          <w:p w:rsidR="000C2DF8" w:rsidRPr="008D07CA" w:rsidRDefault="000C2DF8" w:rsidP="00787AA8">
            <w:pPr>
              <w:ind w:left="34"/>
              <w:rPr>
                <w:lang w:eastAsia="ru-RU"/>
              </w:rPr>
            </w:pPr>
            <w:r>
              <w:rPr>
                <w:lang w:eastAsia="ru-RU"/>
              </w:rPr>
              <w:t>Красноярский край</w:t>
            </w:r>
          </w:p>
        </w:tc>
        <w:tc>
          <w:tcPr>
            <w:tcW w:w="4252" w:type="dxa"/>
            <w:tcBorders>
              <w:top w:val="nil"/>
              <w:left w:val="nil"/>
              <w:bottom w:val="single" w:sz="4" w:space="0" w:color="auto"/>
              <w:right w:val="single" w:sz="4" w:space="0" w:color="auto"/>
            </w:tcBorders>
            <w:shd w:val="clear" w:color="auto" w:fill="auto"/>
            <w:noWrap/>
            <w:vAlign w:val="center"/>
          </w:tcPr>
          <w:p w:rsidR="000C2DF8" w:rsidRPr="008D07CA" w:rsidRDefault="000C2DF8" w:rsidP="00787AA8">
            <w:pPr>
              <w:jc w:val="center"/>
              <w:rPr>
                <w:color w:val="000000"/>
                <w:lang w:eastAsia="ru-RU"/>
              </w:rPr>
            </w:pPr>
            <w:r>
              <w:rPr>
                <w:color w:val="000000"/>
              </w:rPr>
              <w:t>10</w:t>
            </w:r>
          </w:p>
        </w:tc>
      </w:tr>
      <w:tr w:rsidR="000C2DF8" w:rsidRPr="008D07CA" w:rsidTr="00BB1756">
        <w:trPr>
          <w:trHeight w:val="300"/>
        </w:trPr>
        <w:tc>
          <w:tcPr>
            <w:tcW w:w="724" w:type="dxa"/>
            <w:tcBorders>
              <w:top w:val="nil"/>
              <w:left w:val="single" w:sz="4" w:space="0" w:color="auto"/>
              <w:bottom w:val="single" w:sz="4" w:space="0" w:color="auto"/>
              <w:right w:val="single" w:sz="4" w:space="0" w:color="auto"/>
            </w:tcBorders>
            <w:vAlign w:val="center"/>
          </w:tcPr>
          <w:p w:rsidR="000C2DF8" w:rsidRPr="008D07CA" w:rsidRDefault="000C2DF8" w:rsidP="00787AA8">
            <w:pPr>
              <w:jc w:val="center"/>
              <w:rPr>
                <w:lang w:eastAsia="ru-RU"/>
              </w:rPr>
            </w:pPr>
            <w:r>
              <w:rPr>
                <w:lang w:eastAsia="ru-RU"/>
              </w:rPr>
              <w:t>9</w:t>
            </w:r>
          </w:p>
        </w:tc>
        <w:tc>
          <w:tcPr>
            <w:tcW w:w="5245" w:type="dxa"/>
            <w:tcBorders>
              <w:top w:val="nil"/>
              <w:left w:val="single" w:sz="4" w:space="0" w:color="auto"/>
              <w:bottom w:val="single" w:sz="4" w:space="0" w:color="auto"/>
              <w:right w:val="single" w:sz="4" w:space="0" w:color="auto"/>
            </w:tcBorders>
            <w:shd w:val="clear" w:color="auto" w:fill="auto"/>
            <w:noWrap/>
            <w:vAlign w:val="center"/>
          </w:tcPr>
          <w:p w:rsidR="000C2DF8" w:rsidRPr="008D07CA" w:rsidRDefault="000C2DF8" w:rsidP="00787AA8">
            <w:pPr>
              <w:ind w:left="34"/>
              <w:rPr>
                <w:lang w:eastAsia="ru-RU"/>
              </w:rPr>
            </w:pPr>
            <w:r>
              <w:rPr>
                <w:lang w:eastAsia="ru-RU"/>
              </w:rPr>
              <w:t>Курганская область</w:t>
            </w:r>
          </w:p>
        </w:tc>
        <w:tc>
          <w:tcPr>
            <w:tcW w:w="4252" w:type="dxa"/>
            <w:tcBorders>
              <w:top w:val="nil"/>
              <w:left w:val="nil"/>
              <w:bottom w:val="single" w:sz="4" w:space="0" w:color="auto"/>
              <w:right w:val="single" w:sz="4" w:space="0" w:color="auto"/>
            </w:tcBorders>
            <w:shd w:val="clear" w:color="auto" w:fill="auto"/>
            <w:noWrap/>
            <w:vAlign w:val="center"/>
          </w:tcPr>
          <w:p w:rsidR="000C2DF8" w:rsidRPr="008D07CA" w:rsidRDefault="000C2DF8" w:rsidP="00787AA8">
            <w:pPr>
              <w:jc w:val="center"/>
              <w:rPr>
                <w:color w:val="000000"/>
                <w:lang w:eastAsia="ru-RU"/>
              </w:rPr>
            </w:pPr>
            <w:r>
              <w:rPr>
                <w:color w:val="000000"/>
              </w:rPr>
              <w:t>1</w:t>
            </w:r>
            <w:r>
              <w:rPr>
                <w:color w:val="000000"/>
                <w:lang w:eastAsia="ru-RU"/>
              </w:rPr>
              <w:t>0</w:t>
            </w:r>
          </w:p>
        </w:tc>
      </w:tr>
      <w:tr w:rsidR="000C2DF8" w:rsidRPr="008D07CA" w:rsidTr="00BB1756">
        <w:trPr>
          <w:trHeight w:val="300"/>
        </w:trPr>
        <w:tc>
          <w:tcPr>
            <w:tcW w:w="724" w:type="dxa"/>
            <w:tcBorders>
              <w:top w:val="nil"/>
              <w:left w:val="single" w:sz="4" w:space="0" w:color="auto"/>
              <w:bottom w:val="single" w:sz="4" w:space="0" w:color="auto"/>
              <w:right w:val="single" w:sz="4" w:space="0" w:color="auto"/>
            </w:tcBorders>
            <w:vAlign w:val="center"/>
          </w:tcPr>
          <w:p w:rsidR="000C2DF8" w:rsidRPr="008D07CA" w:rsidRDefault="000C2DF8" w:rsidP="00787AA8">
            <w:pPr>
              <w:jc w:val="center"/>
              <w:rPr>
                <w:lang w:eastAsia="ru-RU"/>
              </w:rPr>
            </w:pPr>
            <w:r>
              <w:rPr>
                <w:lang w:eastAsia="ru-RU"/>
              </w:rPr>
              <w:t>10</w:t>
            </w:r>
          </w:p>
        </w:tc>
        <w:tc>
          <w:tcPr>
            <w:tcW w:w="5245" w:type="dxa"/>
            <w:tcBorders>
              <w:top w:val="nil"/>
              <w:left w:val="single" w:sz="4" w:space="0" w:color="auto"/>
              <w:bottom w:val="single" w:sz="4" w:space="0" w:color="auto"/>
              <w:right w:val="single" w:sz="4" w:space="0" w:color="auto"/>
            </w:tcBorders>
            <w:shd w:val="clear" w:color="auto" w:fill="auto"/>
            <w:noWrap/>
            <w:vAlign w:val="center"/>
          </w:tcPr>
          <w:p w:rsidR="000C2DF8" w:rsidRPr="008D07CA" w:rsidRDefault="000C2DF8" w:rsidP="00787AA8">
            <w:pPr>
              <w:ind w:left="34"/>
              <w:rPr>
                <w:lang w:eastAsia="ru-RU"/>
              </w:rPr>
            </w:pPr>
            <w:r>
              <w:rPr>
                <w:lang w:eastAsia="ru-RU"/>
              </w:rPr>
              <w:t>Липецкая область</w:t>
            </w:r>
          </w:p>
        </w:tc>
        <w:tc>
          <w:tcPr>
            <w:tcW w:w="4252" w:type="dxa"/>
            <w:tcBorders>
              <w:top w:val="nil"/>
              <w:left w:val="nil"/>
              <w:bottom w:val="single" w:sz="4" w:space="0" w:color="auto"/>
              <w:right w:val="single" w:sz="4" w:space="0" w:color="auto"/>
            </w:tcBorders>
            <w:shd w:val="clear" w:color="auto" w:fill="auto"/>
            <w:noWrap/>
            <w:vAlign w:val="center"/>
          </w:tcPr>
          <w:p w:rsidR="000C2DF8" w:rsidRPr="008D07CA" w:rsidRDefault="000C2DF8" w:rsidP="00787AA8">
            <w:pPr>
              <w:jc w:val="center"/>
              <w:rPr>
                <w:color w:val="000000"/>
              </w:rPr>
            </w:pPr>
            <w:r>
              <w:rPr>
                <w:color w:val="000000"/>
              </w:rPr>
              <w:t>10</w:t>
            </w:r>
          </w:p>
        </w:tc>
      </w:tr>
      <w:tr w:rsidR="000C2DF8" w:rsidRPr="008D07CA" w:rsidTr="00BB1756">
        <w:trPr>
          <w:trHeight w:val="300"/>
        </w:trPr>
        <w:tc>
          <w:tcPr>
            <w:tcW w:w="724" w:type="dxa"/>
            <w:tcBorders>
              <w:top w:val="nil"/>
              <w:left w:val="single" w:sz="4" w:space="0" w:color="auto"/>
              <w:bottom w:val="single" w:sz="4" w:space="0" w:color="auto"/>
              <w:right w:val="single" w:sz="4" w:space="0" w:color="auto"/>
            </w:tcBorders>
            <w:vAlign w:val="center"/>
          </w:tcPr>
          <w:p w:rsidR="000C2DF8" w:rsidRPr="008D07CA" w:rsidRDefault="000C2DF8" w:rsidP="00787AA8">
            <w:pPr>
              <w:jc w:val="center"/>
              <w:rPr>
                <w:lang w:eastAsia="ru-RU"/>
              </w:rPr>
            </w:pPr>
            <w:r>
              <w:rPr>
                <w:lang w:eastAsia="ru-RU"/>
              </w:rPr>
              <w:t>11</w:t>
            </w:r>
          </w:p>
        </w:tc>
        <w:tc>
          <w:tcPr>
            <w:tcW w:w="5245" w:type="dxa"/>
            <w:tcBorders>
              <w:top w:val="nil"/>
              <w:left w:val="single" w:sz="4" w:space="0" w:color="auto"/>
              <w:bottom w:val="single" w:sz="4" w:space="0" w:color="auto"/>
              <w:right w:val="single" w:sz="4" w:space="0" w:color="auto"/>
            </w:tcBorders>
            <w:shd w:val="clear" w:color="auto" w:fill="auto"/>
            <w:noWrap/>
            <w:vAlign w:val="center"/>
          </w:tcPr>
          <w:p w:rsidR="000C2DF8" w:rsidRPr="008D07CA" w:rsidRDefault="000C2DF8" w:rsidP="00787AA8">
            <w:pPr>
              <w:ind w:left="34"/>
              <w:rPr>
                <w:lang w:eastAsia="ru-RU"/>
              </w:rPr>
            </w:pPr>
            <w:r>
              <w:rPr>
                <w:lang w:eastAsia="ru-RU"/>
              </w:rPr>
              <w:t>г. Москва и Московская область</w:t>
            </w:r>
          </w:p>
        </w:tc>
        <w:tc>
          <w:tcPr>
            <w:tcW w:w="4252" w:type="dxa"/>
            <w:tcBorders>
              <w:top w:val="nil"/>
              <w:left w:val="nil"/>
              <w:bottom w:val="single" w:sz="4" w:space="0" w:color="auto"/>
              <w:right w:val="single" w:sz="4" w:space="0" w:color="auto"/>
            </w:tcBorders>
            <w:shd w:val="clear" w:color="auto" w:fill="auto"/>
            <w:noWrap/>
            <w:vAlign w:val="center"/>
          </w:tcPr>
          <w:p w:rsidR="000C2DF8" w:rsidRPr="008D07CA" w:rsidRDefault="000C2DF8" w:rsidP="00787AA8">
            <w:pPr>
              <w:ind w:left="34"/>
              <w:jc w:val="center"/>
              <w:rPr>
                <w:lang w:eastAsia="ru-RU"/>
              </w:rPr>
            </w:pPr>
            <w:r>
              <w:t>5</w:t>
            </w:r>
            <w:r>
              <w:rPr>
                <w:lang w:eastAsia="ru-RU"/>
              </w:rPr>
              <w:t>0</w:t>
            </w:r>
          </w:p>
        </w:tc>
      </w:tr>
      <w:tr w:rsidR="000C2DF8" w:rsidRPr="008D07CA" w:rsidTr="00BB1756">
        <w:trPr>
          <w:trHeight w:val="300"/>
        </w:trPr>
        <w:tc>
          <w:tcPr>
            <w:tcW w:w="724" w:type="dxa"/>
            <w:tcBorders>
              <w:top w:val="nil"/>
              <w:left w:val="single" w:sz="4" w:space="0" w:color="auto"/>
              <w:bottom w:val="single" w:sz="4" w:space="0" w:color="auto"/>
              <w:right w:val="single" w:sz="4" w:space="0" w:color="auto"/>
            </w:tcBorders>
            <w:vAlign w:val="center"/>
          </w:tcPr>
          <w:p w:rsidR="000C2DF8" w:rsidRPr="008D07CA" w:rsidRDefault="000C2DF8" w:rsidP="00787AA8">
            <w:pPr>
              <w:jc w:val="center"/>
              <w:rPr>
                <w:lang w:eastAsia="ru-RU"/>
              </w:rPr>
            </w:pPr>
            <w:r>
              <w:rPr>
                <w:lang w:eastAsia="ru-RU"/>
              </w:rPr>
              <w:t>12</w:t>
            </w:r>
          </w:p>
        </w:tc>
        <w:tc>
          <w:tcPr>
            <w:tcW w:w="5245" w:type="dxa"/>
            <w:tcBorders>
              <w:top w:val="nil"/>
              <w:left w:val="single" w:sz="4" w:space="0" w:color="auto"/>
              <w:bottom w:val="single" w:sz="4" w:space="0" w:color="auto"/>
              <w:right w:val="single" w:sz="4" w:space="0" w:color="auto"/>
            </w:tcBorders>
            <w:shd w:val="clear" w:color="auto" w:fill="auto"/>
            <w:vAlign w:val="center"/>
          </w:tcPr>
          <w:p w:rsidR="000C2DF8" w:rsidRPr="008D07CA" w:rsidRDefault="000C2DF8" w:rsidP="00787AA8">
            <w:pPr>
              <w:ind w:left="34"/>
              <w:rPr>
                <w:lang w:eastAsia="ru-RU"/>
              </w:rPr>
            </w:pPr>
            <w:r>
              <w:rPr>
                <w:lang w:eastAsia="ru-RU"/>
              </w:rPr>
              <w:t>Пензенская область</w:t>
            </w:r>
          </w:p>
        </w:tc>
        <w:tc>
          <w:tcPr>
            <w:tcW w:w="4252" w:type="dxa"/>
            <w:tcBorders>
              <w:top w:val="nil"/>
              <w:left w:val="nil"/>
              <w:bottom w:val="single" w:sz="4" w:space="0" w:color="auto"/>
              <w:right w:val="single" w:sz="4" w:space="0" w:color="auto"/>
            </w:tcBorders>
            <w:shd w:val="clear" w:color="auto" w:fill="auto"/>
            <w:noWrap/>
            <w:vAlign w:val="center"/>
          </w:tcPr>
          <w:p w:rsidR="000C2DF8" w:rsidRPr="008D07CA" w:rsidRDefault="000C2DF8" w:rsidP="00787AA8">
            <w:pPr>
              <w:jc w:val="center"/>
              <w:rPr>
                <w:color w:val="000000"/>
                <w:lang w:eastAsia="ru-RU"/>
              </w:rPr>
            </w:pPr>
            <w:r>
              <w:rPr>
                <w:color w:val="000000"/>
              </w:rPr>
              <w:t>1</w:t>
            </w:r>
            <w:r>
              <w:rPr>
                <w:color w:val="000000"/>
                <w:lang w:eastAsia="ru-RU"/>
              </w:rPr>
              <w:t>0</w:t>
            </w:r>
          </w:p>
        </w:tc>
      </w:tr>
      <w:tr w:rsidR="000C2DF8" w:rsidRPr="008D07CA" w:rsidTr="00BB1756">
        <w:trPr>
          <w:trHeight w:val="300"/>
        </w:trPr>
        <w:tc>
          <w:tcPr>
            <w:tcW w:w="724" w:type="dxa"/>
            <w:tcBorders>
              <w:top w:val="nil"/>
              <w:left w:val="single" w:sz="4" w:space="0" w:color="auto"/>
              <w:bottom w:val="single" w:sz="4" w:space="0" w:color="auto"/>
              <w:right w:val="single" w:sz="4" w:space="0" w:color="auto"/>
            </w:tcBorders>
            <w:vAlign w:val="center"/>
          </w:tcPr>
          <w:p w:rsidR="000C2DF8" w:rsidRPr="008D07CA" w:rsidRDefault="000C2DF8" w:rsidP="00787AA8">
            <w:pPr>
              <w:jc w:val="center"/>
              <w:rPr>
                <w:lang w:eastAsia="ru-RU"/>
              </w:rPr>
            </w:pPr>
            <w:r>
              <w:rPr>
                <w:lang w:eastAsia="ru-RU"/>
              </w:rPr>
              <w:t>13</w:t>
            </w:r>
          </w:p>
        </w:tc>
        <w:tc>
          <w:tcPr>
            <w:tcW w:w="5245" w:type="dxa"/>
            <w:tcBorders>
              <w:top w:val="nil"/>
              <w:left w:val="single" w:sz="4" w:space="0" w:color="auto"/>
              <w:bottom w:val="single" w:sz="4" w:space="0" w:color="auto"/>
              <w:right w:val="single" w:sz="4" w:space="0" w:color="auto"/>
            </w:tcBorders>
            <w:shd w:val="clear" w:color="auto" w:fill="auto"/>
            <w:noWrap/>
            <w:vAlign w:val="center"/>
          </w:tcPr>
          <w:p w:rsidR="000C2DF8" w:rsidRPr="008D07CA" w:rsidRDefault="000C2DF8" w:rsidP="00787AA8">
            <w:pPr>
              <w:ind w:left="34"/>
              <w:rPr>
                <w:lang w:eastAsia="ru-RU"/>
              </w:rPr>
            </w:pPr>
            <w:r>
              <w:rPr>
                <w:lang w:eastAsia="ru-RU"/>
              </w:rPr>
              <w:t>Приморский край</w:t>
            </w:r>
          </w:p>
        </w:tc>
        <w:tc>
          <w:tcPr>
            <w:tcW w:w="4252" w:type="dxa"/>
            <w:tcBorders>
              <w:top w:val="nil"/>
              <w:left w:val="nil"/>
              <w:bottom w:val="single" w:sz="4" w:space="0" w:color="auto"/>
              <w:right w:val="single" w:sz="4" w:space="0" w:color="auto"/>
            </w:tcBorders>
            <w:shd w:val="clear" w:color="auto" w:fill="auto"/>
            <w:noWrap/>
            <w:vAlign w:val="center"/>
          </w:tcPr>
          <w:p w:rsidR="000C2DF8" w:rsidRPr="008D07CA" w:rsidRDefault="000C2DF8" w:rsidP="00787AA8">
            <w:pPr>
              <w:jc w:val="center"/>
              <w:rPr>
                <w:color w:val="000000"/>
                <w:lang w:eastAsia="ru-RU"/>
              </w:rPr>
            </w:pPr>
            <w:r>
              <w:rPr>
                <w:color w:val="000000"/>
              </w:rPr>
              <w:t>2</w:t>
            </w:r>
            <w:r>
              <w:rPr>
                <w:color w:val="000000"/>
                <w:lang w:eastAsia="ru-RU"/>
              </w:rPr>
              <w:t>0</w:t>
            </w:r>
          </w:p>
        </w:tc>
      </w:tr>
      <w:tr w:rsidR="000C2DF8" w:rsidRPr="008D07CA" w:rsidTr="00BB1756">
        <w:trPr>
          <w:trHeight w:val="300"/>
        </w:trPr>
        <w:tc>
          <w:tcPr>
            <w:tcW w:w="724" w:type="dxa"/>
            <w:tcBorders>
              <w:top w:val="nil"/>
              <w:left w:val="single" w:sz="4" w:space="0" w:color="auto"/>
              <w:bottom w:val="single" w:sz="4" w:space="0" w:color="auto"/>
              <w:right w:val="single" w:sz="4" w:space="0" w:color="auto"/>
            </w:tcBorders>
            <w:vAlign w:val="center"/>
          </w:tcPr>
          <w:p w:rsidR="000C2DF8" w:rsidRPr="008D07CA" w:rsidRDefault="000C2DF8" w:rsidP="00787AA8">
            <w:pPr>
              <w:jc w:val="center"/>
              <w:rPr>
                <w:lang w:eastAsia="ru-RU"/>
              </w:rPr>
            </w:pPr>
            <w:r>
              <w:rPr>
                <w:lang w:eastAsia="ru-RU"/>
              </w:rPr>
              <w:t>14</w:t>
            </w:r>
          </w:p>
        </w:tc>
        <w:tc>
          <w:tcPr>
            <w:tcW w:w="5245" w:type="dxa"/>
            <w:tcBorders>
              <w:top w:val="nil"/>
              <w:left w:val="single" w:sz="4" w:space="0" w:color="auto"/>
              <w:bottom w:val="single" w:sz="4" w:space="0" w:color="auto"/>
              <w:right w:val="single" w:sz="4" w:space="0" w:color="auto"/>
            </w:tcBorders>
            <w:shd w:val="clear" w:color="auto" w:fill="auto"/>
            <w:noWrap/>
            <w:vAlign w:val="center"/>
          </w:tcPr>
          <w:p w:rsidR="000C2DF8" w:rsidRPr="008D07CA" w:rsidRDefault="000C2DF8" w:rsidP="00787AA8">
            <w:pPr>
              <w:ind w:left="34"/>
              <w:rPr>
                <w:lang w:eastAsia="ru-RU"/>
              </w:rPr>
            </w:pPr>
            <w:r>
              <w:rPr>
                <w:lang w:eastAsia="ru-RU"/>
              </w:rPr>
              <w:t>Республика Башкортостан</w:t>
            </w:r>
          </w:p>
        </w:tc>
        <w:tc>
          <w:tcPr>
            <w:tcW w:w="4252" w:type="dxa"/>
            <w:tcBorders>
              <w:top w:val="nil"/>
              <w:left w:val="nil"/>
              <w:bottom w:val="single" w:sz="4" w:space="0" w:color="auto"/>
              <w:right w:val="single" w:sz="4" w:space="0" w:color="auto"/>
            </w:tcBorders>
            <w:shd w:val="clear" w:color="auto" w:fill="auto"/>
            <w:noWrap/>
            <w:vAlign w:val="center"/>
          </w:tcPr>
          <w:p w:rsidR="000C2DF8" w:rsidRPr="008D07CA" w:rsidRDefault="000C2DF8" w:rsidP="00787AA8">
            <w:pPr>
              <w:jc w:val="center"/>
              <w:rPr>
                <w:color w:val="000000"/>
                <w:lang w:eastAsia="ru-RU"/>
              </w:rPr>
            </w:pPr>
            <w:r>
              <w:rPr>
                <w:color w:val="000000"/>
              </w:rPr>
              <w:t>2</w:t>
            </w:r>
            <w:r>
              <w:rPr>
                <w:color w:val="000000"/>
                <w:lang w:eastAsia="ru-RU"/>
              </w:rPr>
              <w:t>0</w:t>
            </w:r>
          </w:p>
        </w:tc>
      </w:tr>
      <w:tr w:rsidR="000C2DF8" w:rsidRPr="008D07CA" w:rsidTr="00BB1756">
        <w:trPr>
          <w:trHeight w:val="300"/>
        </w:trPr>
        <w:tc>
          <w:tcPr>
            <w:tcW w:w="724" w:type="dxa"/>
            <w:tcBorders>
              <w:top w:val="nil"/>
              <w:left w:val="single" w:sz="4" w:space="0" w:color="auto"/>
              <w:bottom w:val="single" w:sz="4" w:space="0" w:color="auto"/>
              <w:right w:val="single" w:sz="4" w:space="0" w:color="auto"/>
            </w:tcBorders>
            <w:vAlign w:val="center"/>
          </w:tcPr>
          <w:p w:rsidR="000C2DF8" w:rsidRPr="008D07CA" w:rsidRDefault="000C2DF8" w:rsidP="00787AA8">
            <w:pPr>
              <w:jc w:val="center"/>
              <w:rPr>
                <w:lang w:eastAsia="ru-RU"/>
              </w:rPr>
            </w:pPr>
            <w:r>
              <w:rPr>
                <w:lang w:eastAsia="ru-RU"/>
              </w:rPr>
              <w:t>15</w:t>
            </w:r>
          </w:p>
        </w:tc>
        <w:tc>
          <w:tcPr>
            <w:tcW w:w="5245" w:type="dxa"/>
            <w:tcBorders>
              <w:top w:val="nil"/>
              <w:left w:val="single" w:sz="4" w:space="0" w:color="auto"/>
              <w:bottom w:val="single" w:sz="4" w:space="0" w:color="auto"/>
              <w:right w:val="single" w:sz="4" w:space="0" w:color="auto"/>
            </w:tcBorders>
            <w:shd w:val="clear" w:color="auto" w:fill="auto"/>
            <w:noWrap/>
            <w:vAlign w:val="center"/>
          </w:tcPr>
          <w:p w:rsidR="000C2DF8" w:rsidRPr="008D07CA" w:rsidRDefault="000C2DF8" w:rsidP="00787AA8">
            <w:pPr>
              <w:ind w:left="34"/>
              <w:rPr>
                <w:lang w:eastAsia="ru-RU"/>
              </w:rPr>
            </w:pPr>
            <w:r>
              <w:rPr>
                <w:lang w:eastAsia="ru-RU"/>
              </w:rPr>
              <w:t>Республика Бурятия</w:t>
            </w:r>
          </w:p>
        </w:tc>
        <w:tc>
          <w:tcPr>
            <w:tcW w:w="4252" w:type="dxa"/>
            <w:tcBorders>
              <w:top w:val="nil"/>
              <w:left w:val="nil"/>
              <w:bottom w:val="single" w:sz="4" w:space="0" w:color="auto"/>
              <w:right w:val="single" w:sz="4" w:space="0" w:color="auto"/>
            </w:tcBorders>
            <w:shd w:val="clear" w:color="auto" w:fill="auto"/>
            <w:noWrap/>
            <w:vAlign w:val="center"/>
          </w:tcPr>
          <w:p w:rsidR="000C2DF8" w:rsidRPr="008D07CA" w:rsidRDefault="000C2DF8" w:rsidP="00787AA8">
            <w:pPr>
              <w:jc w:val="center"/>
              <w:rPr>
                <w:color w:val="000000"/>
                <w:lang w:eastAsia="ru-RU"/>
              </w:rPr>
            </w:pPr>
            <w:r>
              <w:rPr>
                <w:color w:val="000000"/>
                <w:lang w:eastAsia="ru-RU"/>
              </w:rPr>
              <w:t>5</w:t>
            </w:r>
          </w:p>
        </w:tc>
      </w:tr>
      <w:tr w:rsidR="000C2DF8" w:rsidRPr="008D07CA" w:rsidTr="00BB1756">
        <w:trPr>
          <w:trHeight w:val="300"/>
        </w:trPr>
        <w:tc>
          <w:tcPr>
            <w:tcW w:w="724" w:type="dxa"/>
            <w:tcBorders>
              <w:top w:val="nil"/>
              <w:left w:val="single" w:sz="4" w:space="0" w:color="auto"/>
              <w:bottom w:val="single" w:sz="4" w:space="0" w:color="auto"/>
              <w:right w:val="single" w:sz="4" w:space="0" w:color="auto"/>
            </w:tcBorders>
            <w:vAlign w:val="center"/>
          </w:tcPr>
          <w:p w:rsidR="000C2DF8" w:rsidRPr="008D07CA" w:rsidRDefault="000C2DF8" w:rsidP="00787AA8">
            <w:pPr>
              <w:jc w:val="center"/>
              <w:rPr>
                <w:lang w:eastAsia="ru-RU"/>
              </w:rPr>
            </w:pPr>
            <w:r>
              <w:rPr>
                <w:lang w:eastAsia="ru-RU"/>
              </w:rPr>
              <w:t>16</w:t>
            </w:r>
          </w:p>
        </w:tc>
        <w:tc>
          <w:tcPr>
            <w:tcW w:w="5245" w:type="dxa"/>
            <w:tcBorders>
              <w:top w:val="nil"/>
              <w:left w:val="single" w:sz="4" w:space="0" w:color="auto"/>
              <w:bottom w:val="single" w:sz="4" w:space="0" w:color="auto"/>
              <w:right w:val="single" w:sz="4" w:space="0" w:color="auto"/>
            </w:tcBorders>
            <w:shd w:val="clear" w:color="auto" w:fill="auto"/>
            <w:noWrap/>
            <w:vAlign w:val="center"/>
          </w:tcPr>
          <w:p w:rsidR="000C2DF8" w:rsidRPr="008D07CA" w:rsidRDefault="000C2DF8" w:rsidP="00787AA8">
            <w:pPr>
              <w:ind w:left="34"/>
              <w:rPr>
                <w:lang w:eastAsia="ru-RU"/>
              </w:rPr>
            </w:pPr>
            <w:r>
              <w:rPr>
                <w:lang w:eastAsia="ru-RU"/>
              </w:rPr>
              <w:t>Республика Татарстан</w:t>
            </w:r>
          </w:p>
        </w:tc>
        <w:tc>
          <w:tcPr>
            <w:tcW w:w="4252" w:type="dxa"/>
            <w:tcBorders>
              <w:top w:val="nil"/>
              <w:left w:val="nil"/>
              <w:bottom w:val="single" w:sz="4" w:space="0" w:color="auto"/>
              <w:right w:val="single" w:sz="4" w:space="0" w:color="auto"/>
            </w:tcBorders>
            <w:shd w:val="clear" w:color="auto" w:fill="auto"/>
            <w:noWrap/>
            <w:vAlign w:val="center"/>
          </w:tcPr>
          <w:p w:rsidR="000C2DF8" w:rsidRPr="008D07CA" w:rsidRDefault="000C2DF8" w:rsidP="00787AA8">
            <w:pPr>
              <w:jc w:val="center"/>
              <w:rPr>
                <w:color w:val="000000"/>
                <w:lang w:eastAsia="ru-RU"/>
              </w:rPr>
            </w:pPr>
            <w:r>
              <w:rPr>
                <w:color w:val="000000"/>
              </w:rPr>
              <w:t>3</w:t>
            </w:r>
          </w:p>
        </w:tc>
      </w:tr>
      <w:tr w:rsidR="000C2DF8" w:rsidRPr="008D07CA" w:rsidTr="00BB1756">
        <w:trPr>
          <w:trHeight w:val="300"/>
        </w:trPr>
        <w:tc>
          <w:tcPr>
            <w:tcW w:w="724" w:type="dxa"/>
            <w:tcBorders>
              <w:top w:val="nil"/>
              <w:left w:val="single" w:sz="4" w:space="0" w:color="auto"/>
              <w:bottom w:val="single" w:sz="4" w:space="0" w:color="auto"/>
              <w:right w:val="single" w:sz="4" w:space="0" w:color="auto"/>
            </w:tcBorders>
            <w:vAlign w:val="center"/>
          </w:tcPr>
          <w:p w:rsidR="000C2DF8" w:rsidRPr="008D07CA" w:rsidRDefault="000C2DF8" w:rsidP="00787AA8">
            <w:pPr>
              <w:jc w:val="center"/>
              <w:rPr>
                <w:lang w:eastAsia="ru-RU"/>
              </w:rPr>
            </w:pPr>
            <w:r>
              <w:rPr>
                <w:lang w:eastAsia="ru-RU"/>
              </w:rPr>
              <w:t>17</w:t>
            </w:r>
          </w:p>
        </w:tc>
        <w:tc>
          <w:tcPr>
            <w:tcW w:w="5245" w:type="dxa"/>
            <w:tcBorders>
              <w:top w:val="nil"/>
              <w:left w:val="single" w:sz="4" w:space="0" w:color="auto"/>
              <w:bottom w:val="single" w:sz="4" w:space="0" w:color="auto"/>
              <w:right w:val="single" w:sz="4" w:space="0" w:color="auto"/>
            </w:tcBorders>
            <w:shd w:val="clear" w:color="auto" w:fill="auto"/>
            <w:noWrap/>
            <w:vAlign w:val="center"/>
          </w:tcPr>
          <w:p w:rsidR="000C2DF8" w:rsidRPr="008D07CA" w:rsidRDefault="000C2DF8" w:rsidP="00787AA8">
            <w:pPr>
              <w:ind w:left="34"/>
              <w:rPr>
                <w:lang w:eastAsia="ru-RU"/>
              </w:rPr>
            </w:pPr>
            <w:r>
              <w:rPr>
                <w:lang w:eastAsia="ru-RU"/>
              </w:rPr>
              <w:t>Ростовская область</w:t>
            </w:r>
          </w:p>
        </w:tc>
        <w:tc>
          <w:tcPr>
            <w:tcW w:w="4252" w:type="dxa"/>
            <w:tcBorders>
              <w:top w:val="nil"/>
              <w:left w:val="nil"/>
              <w:bottom w:val="single" w:sz="4" w:space="0" w:color="auto"/>
              <w:right w:val="single" w:sz="4" w:space="0" w:color="auto"/>
            </w:tcBorders>
            <w:shd w:val="clear" w:color="auto" w:fill="auto"/>
            <w:noWrap/>
            <w:vAlign w:val="center"/>
          </w:tcPr>
          <w:p w:rsidR="000C2DF8" w:rsidRPr="008D07CA" w:rsidRDefault="000C2DF8" w:rsidP="00787AA8">
            <w:pPr>
              <w:jc w:val="center"/>
              <w:rPr>
                <w:color w:val="000000"/>
                <w:lang w:eastAsia="ru-RU"/>
              </w:rPr>
            </w:pPr>
            <w:r>
              <w:rPr>
                <w:color w:val="000000"/>
              </w:rPr>
              <w:t>1</w:t>
            </w:r>
            <w:r>
              <w:rPr>
                <w:color w:val="000000"/>
                <w:lang w:eastAsia="ru-RU"/>
              </w:rPr>
              <w:t>0</w:t>
            </w:r>
          </w:p>
        </w:tc>
      </w:tr>
      <w:tr w:rsidR="000C2DF8" w:rsidRPr="008D07CA" w:rsidTr="00BB1756">
        <w:trPr>
          <w:trHeight w:val="300"/>
        </w:trPr>
        <w:tc>
          <w:tcPr>
            <w:tcW w:w="724" w:type="dxa"/>
            <w:tcBorders>
              <w:top w:val="nil"/>
              <w:left w:val="single" w:sz="4" w:space="0" w:color="auto"/>
              <w:bottom w:val="single" w:sz="4" w:space="0" w:color="auto"/>
              <w:right w:val="single" w:sz="4" w:space="0" w:color="auto"/>
            </w:tcBorders>
            <w:vAlign w:val="center"/>
          </w:tcPr>
          <w:p w:rsidR="000C2DF8" w:rsidRPr="008D07CA" w:rsidRDefault="000C2DF8" w:rsidP="00787AA8">
            <w:pPr>
              <w:jc w:val="center"/>
              <w:rPr>
                <w:lang w:eastAsia="ru-RU"/>
              </w:rPr>
            </w:pPr>
            <w:r>
              <w:rPr>
                <w:lang w:eastAsia="ru-RU"/>
              </w:rPr>
              <w:t>18</w:t>
            </w:r>
          </w:p>
        </w:tc>
        <w:tc>
          <w:tcPr>
            <w:tcW w:w="5245" w:type="dxa"/>
            <w:tcBorders>
              <w:top w:val="nil"/>
              <w:left w:val="single" w:sz="4" w:space="0" w:color="auto"/>
              <w:bottom w:val="single" w:sz="4" w:space="0" w:color="auto"/>
              <w:right w:val="single" w:sz="4" w:space="0" w:color="auto"/>
            </w:tcBorders>
            <w:shd w:val="clear" w:color="auto" w:fill="auto"/>
            <w:noWrap/>
            <w:vAlign w:val="center"/>
          </w:tcPr>
          <w:p w:rsidR="000C2DF8" w:rsidRPr="008D07CA" w:rsidRDefault="000C2DF8" w:rsidP="00787AA8">
            <w:pPr>
              <w:ind w:left="34"/>
              <w:rPr>
                <w:lang w:eastAsia="ru-RU"/>
              </w:rPr>
            </w:pPr>
            <w:r>
              <w:rPr>
                <w:lang w:eastAsia="ru-RU"/>
              </w:rPr>
              <w:t>Самарская область</w:t>
            </w:r>
          </w:p>
        </w:tc>
        <w:tc>
          <w:tcPr>
            <w:tcW w:w="4252" w:type="dxa"/>
            <w:tcBorders>
              <w:top w:val="nil"/>
              <w:left w:val="nil"/>
              <w:bottom w:val="single" w:sz="4" w:space="0" w:color="auto"/>
              <w:right w:val="single" w:sz="4" w:space="0" w:color="auto"/>
            </w:tcBorders>
            <w:shd w:val="clear" w:color="auto" w:fill="auto"/>
            <w:noWrap/>
            <w:vAlign w:val="center"/>
          </w:tcPr>
          <w:p w:rsidR="000C2DF8" w:rsidRPr="008D07CA" w:rsidRDefault="000C2DF8" w:rsidP="00787AA8">
            <w:pPr>
              <w:jc w:val="center"/>
              <w:rPr>
                <w:color w:val="000000"/>
                <w:lang w:eastAsia="ru-RU"/>
              </w:rPr>
            </w:pPr>
            <w:r>
              <w:rPr>
                <w:color w:val="000000"/>
              </w:rPr>
              <w:t>2</w:t>
            </w:r>
            <w:r>
              <w:rPr>
                <w:color w:val="000000"/>
                <w:lang w:eastAsia="ru-RU"/>
              </w:rPr>
              <w:t>0</w:t>
            </w:r>
          </w:p>
        </w:tc>
      </w:tr>
      <w:tr w:rsidR="000C2DF8" w:rsidRPr="008D07CA" w:rsidTr="00BB1756">
        <w:trPr>
          <w:trHeight w:val="300"/>
        </w:trPr>
        <w:tc>
          <w:tcPr>
            <w:tcW w:w="724" w:type="dxa"/>
            <w:tcBorders>
              <w:top w:val="nil"/>
              <w:left w:val="single" w:sz="4" w:space="0" w:color="auto"/>
              <w:bottom w:val="single" w:sz="4" w:space="0" w:color="auto"/>
              <w:right w:val="single" w:sz="4" w:space="0" w:color="auto"/>
            </w:tcBorders>
            <w:vAlign w:val="center"/>
          </w:tcPr>
          <w:p w:rsidR="000C2DF8" w:rsidRPr="008D07CA" w:rsidRDefault="000C2DF8" w:rsidP="00787AA8">
            <w:pPr>
              <w:jc w:val="center"/>
              <w:rPr>
                <w:lang w:eastAsia="ru-RU"/>
              </w:rPr>
            </w:pPr>
            <w:r>
              <w:rPr>
                <w:lang w:eastAsia="ru-RU"/>
              </w:rPr>
              <w:t>19</w:t>
            </w:r>
          </w:p>
        </w:tc>
        <w:tc>
          <w:tcPr>
            <w:tcW w:w="5245" w:type="dxa"/>
            <w:tcBorders>
              <w:top w:val="nil"/>
              <w:left w:val="single" w:sz="4" w:space="0" w:color="auto"/>
              <w:bottom w:val="single" w:sz="4" w:space="0" w:color="auto"/>
              <w:right w:val="single" w:sz="4" w:space="0" w:color="auto"/>
            </w:tcBorders>
            <w:shd w:val="clear" w:color="auto" w:fill="auto"/>
            <w:noWrap/>
            <w:vAlign w:val="center"/>
          </w:tcPr>
          <w:p w:rsidR="000C2DF8" w:rsidRPr="008D07CA" w:rsidRDefault="000C2DF8" w:rsidP="00787AA8">
            <w:pPr>
              <w:ind w:left="34"/>
              <w:rPr>
                <w:lang w:eastAsia="ru-RU"/>
              </w:rPr>
            </w:pPr>
            <w:r>
              <w:rPr>
                <w:lang w:eastAsia="ru-RU"/>
              </w:rPr>
              <w:t>г. Санкт-Петербург и Ленинградская область</w:t>
            </w:r>
          </w:p>
        </w:tc>
        <w:tc>
          <w:tcPr>
            <w:tcW w:w="4252" w:type="dxa"/>
            <w:tcBorders>
              <w:top w:val="nil"/>
              <w:left w:val="nil"/>
              <w:bottom w:val="single" w:sz="4" w:space="0" w:color="auto"/>
              <w:right w:val="single" w:sz="4" w:space="0" w:color="auto"/>
            </w:tcBorders>
            <w:shd w:val="clear" w:color="auto" w:fill="auto"/>
            <w:noWrap/>
            <w:vAlign w:val="center"/>
          </w:tcPr>
          <w:p w:rsidR="000C2DF8" w:rsidRPr="008D07CA" w:rsidRDefault="000C2DF8" w:rsidP="00787AA8">
            <w:pPr>
              <w:ind w:left="34"/>
              <w:jc w:val="center"/>
              <w:rPr>
                <w:lang w:eastAsia="ru-RU"/>
              </w:rPr>
            </w:pPr>
            <w:r>
              <w:t>3</w:t>
            </w:r>
            <w:r>
              <w:rPr>
                <w:lang w:eastAsia="ru-RU"/>
              </w:rPr>
              <w:t>0</w:t>
            </w:r>
          </w:p>
        </w:tc>
      </w:tr>
      <w:tr w:rsidR="000C2DF8" w:rsidRPr="008D07CA" w:rsidTr="00BB1756">
        <w:trPr>
          <w:trHeight w:val="300"/>
        </w:trPr>
        <w:tc>
          <w:tcPr>
            <w:tcW w:w="724" w:type="dxa"/>
            <w:tcBorders>
              <w:top w:val="nil"/>
              <w:left w:val="single" w:sz="4" w:space="0" w:color="auto"/>
              <w:bottom w:val="single" w:sz="4" w:space="0" w:color="auto"/>
              <w:right w:val="single" w:sz="4" w:space="0" w:color="auto"/>
            </w:tcBorders>
            <w:vAlign w:val="center"/>
          </w:tcPr>
          <w:p w:rsidR="000C2DF8" w:rsidRPr="008D07CA" w:rsidRDefault="000C2DF8" w:rsidP="00787AA8">
            <w:pPr>
              <w:jc w:val="center"/>
              <w:rPr>
                <w:lang w:eastAsia="ru-RU"/>
              </w:rPr>
            </w:pPr>
            <w:r>
              <w:rPr>
                <w:lang w:eastAsia="ru-RU"/>
              </w:rPr>
              <w:t>20</w:t>
            </w:r>
          </w:p>
        </w:tc>
        <w:tc>
          <w:tcPr>
            <w:tcW w:w="5245" w:type="dxa"/>
            <w:tcBorders>
              <w:top w:val="nil"/>
              <w:left w:val="single" w:sz="4" w:space="0" w:color="auto"/>
              <w:bottom w:val="single" w:sz="4" w:space="0" w:color="auto"/>
              <w:right w:val="single" w:sz="4" w:space="0" w:color="auto"/>
            </w:tcBorders>
            <w:shd w:val="clear" w:color="auto" w:fill="auto"/>
            <w:noWrap/>
            <w:vAlign w:val="center"/>
          </w:tcPr>
          <w:p w:rsidR="000C2DF8" w:rsidRPr="008D07CA" w:rsidRDefault="000C2DF8" w:rsidP="00787AA8">
            <w:pPr>
              <w:ind w:left="34"/>
              <w:rPr>
                <w:lang w:eastAsia="ru-RU"/>
              </w:rPr>
            </w:pPr>
            <w:r>
              <w:rPr>
                <w:lang w:eastAsia="ru-RU"/>
              </w:rPr>
              <w:t>Сахалинская область</w:t>
            </w:r>
          </w:p>
        </w:tc>
        <w:tc>
          <w:tcPr>
            <w:tcW w:w="4252" w:type="dxa"/>
            <w:tcBorders>
              <w:top w:val="nil"/>
              <w:left w:val="nil"/>
              <w:bottom w:val="single" w:sz="4" w:space="0" w:color="auto"/>
              <w:right w:val="single" w:sz="4" w:space="0" w:color="auto"/>
            </w:tcBorders>
            <w:shd w:val="clear" w:color="auto" w:fill="auto"/>
            <w:noWrap/>
            <w:vAlign w:val="center"/>
          </w:tcPr>
          <w:p w:rsidR="004E685A" w:rsidRDefault="000C2DF8" w:rsidP="00787AA8">
            <w:pPr>
              <w:ind w:left="34"/>
              <w:jc w:val="center"/>
            </w:pPr>
            <w:r>
              <w:t>3</w:t>
            </w:r>
          </w:p>
          <w:p w:rsidR="000C2DF8" w:rsidRPr="008D07CA" w:rsidRDefault="000C2DF8" w:rsidP="00BB1756">
            <w:pPr>
              <w:ind w:left="-108" w:right="-108"/>
              <w:jc w:val="center"/>
            </w:pPr>
            <w:r>
              <w:t>(в г. Южно-Сахалинск минимум 1 АЗС)</w:t>
            </w:r>
          </w:p>
        </w:tc>
      </w:tr>
      <w:tr w:rsidR="000C2DF8" w:rsidRPr="008D07CA" w:rsidTr="00BB1756">
        <w:trPr>
          <w:trHeight w:val="300"/>
        </w:trPr>
        <w:tc>
          <w:tcPr>
            <w:tcW w:w="724" w:type="dxa"/>
            <w:tcBorders>
              <w:top w:val="nil"/>
              <w:left w:val="single" w:sz="4" w:space="0" w:color="auto"/>
              <w:bottom w:val="single" w:sz="4" w:space="0" w:color="auto"/>
              <w:right w:val="single" w:sz="4" w:space="0" w:color="auto"/>
            </w:tcBorders>
            <w:vAlign w:val="center"/>
          </w:tcPr>
          <w:p w:rsidR="000C2DF8" w:rsidRPr="008D07CA" w:rsidRDefault="000C2DF8" w:rsidP="00787AA8">
            <w:pPr>
              <w:jc w:val="center"/>
              <w:rPr>
                <w:lang w:eastAsia="ru-RU"/>
              </w:rPr>
            </w:pPr>
            <w:r>
              <w:rPr>
                <w:lang w:eastAsia="ru-RU"/>
              </w:rPr>
              <w:t>21</w:t>
            </w:r>
          </w:p>
        </w:tc>
        <w:tc>
          <w:tcPr>
            <w:tcW w:w="5245" w:type="dxa"/>
            <w:tcBorders>
              <w:top w:val="nil"/>
              <w:left w:val="single" w:sz="4" w:space="0" w:color="auto"/>
              <w:bottom w:val="single" w:sz="4" w:space="0" w:color="auto"/>
              <w:right w:val="single" w:sz="4" w:space="0" w:color="auto"/>
            </w:tcBorders>
            <w:shd w:val="clear" w:color="auto" w:fill="auto"/>
            <w:noWrap/>
            <w:vAlign w:val="center"/>
          </w:tcPr>
          <w:p w:rsidR="000C2DF8" w:rsidRPr="008D07CA" w:rsidRDefault="000C2DF8" w:rsidP="00787AA8">
            <w:pPr>
              <w:ind w:left="34"/>
              <w:rPr>
                <w:lang w:eastAsia="ru-RU"/>
              </w:rPr>
            </w:pPr>
            <w:r>
              <w:rPr>
                <w:lang w:eastAsia="ru-RU"/>
              </w:rPr>
              <w:t>Ставропольский край</w:t>
            </w:r>
          </w:p>
        </w:tc>
        <w:tc>
          <w:tcPr>
            <w:tcW w:w="4252" w:type="dxa"/>
            <w:tcBorders>
              <w:top w:val="nil"/>
              <w:left w:val="nil"/>
              <w:bottom w:val="single" w:sz="4" w:space="0" w:color="auto"/>
              <w:right w:val="single" w:sz="4" w:space="0" w:color="auto"/>
            </w:tcBorders>
            <w:shd w:val="clear" w:color="auto" w:fill="auto"/>
            <w:noWrap/>
            <w:vAlign w:val="center"/>
          </w:tcPr>
          <w:p w:rsidR="000C2DF8" w:rsidRPr="008D07CA" w:rsidRDefault="000C2DF8" w:rsidP="00787AA8">
            <w:pPr>
              <w:jc w:val="center"/>
              <w:rPr>
                <w:color w:val="000000"/>
                <w:lang w:eastAsia="ru-RU"/>
              </w:rPr>
            </w:pPr>
            <w:r>
              <w:rPr>
                <w:color w:val="000000"/>
              </w:rPr>
              <w:t>1</w:t>
            </w:r>
            <w:r>
              <w:rPr>
                <w:color w:val="000000"/>
                <w:lang w:eastAsia="ru-RU"/>
              </w:rPr>
              <w:t>0</w:t>
            </w:r>
          </w:p>
        </w:tc>
      </w:tr>
      <w:tr w:rsidR="000C2DF8" w:rsidRPr="008D07CA" w:rsidTr="00BB1756">
        <w:trPr>
          <w:trHeight w:val="300"/>
        </w:trPr>
        <w:tc>
          <w:tcPr>
            <w:tcW w:w="724" w:type="dxa"/>
            <w:tcBorders>
              <w:top w:val="nil"/>
              <w:left w:val="single" w:sz="4" w:space="0" w:color="auto"/>
              <w:bottom w:val="single" w:sz="4" w:space="0" w:color="auto"/>
              <w:right w:val="single" w:sz="4" w:space="0" w:color="auto"/>
            </w:tcBorders>
            <w:vAlign w:val="center"/>
          </w:tcPr>
          <w:p w:rsidR="000C2DF8" w:rsidRPr="008D07CA" w:rsidRDefault="000C2DF8" w:rsidP="00787AA8">
            <w:pPr>
              <w:jc w:val="center"/>
              <w:rPr>
                <w:lang w:eastAsia="ru-RU"/>
              </w:rPr>
            </w:pPr>
            <w:r>
              <w:rPr>
                <w:lang w:eastAsia="ru-RU"/>
              </w:rPr>
              <w:t>22</w:t>
            </w:r>
          </w:p>
        </w:tc>
        <w:tc>
          <w:tcPr>
            <w:tcW w:w="5245" w:type="dxa"/>
            <w:tcBorders>
              <w:top w:val="nil"/>
              <w:left w:val="single" w:sz="4" w:space="0" w:color="auto"/>
              <w:bottom w:val="single" w:sz="4" w:space="0" w:color="auto"/>
              <w:right w:val="single" w:sz="4" w:space="0" w:color="auto"/>
            </w:tcBorders>
            <w:shd w:val="clear" w:color="auto" w:fill="auto"/>
            <w:noWrap/>
            <w:vAlign w:val="center"/>
          </w:tcPr>
          <w:p w:rsidR="000C2DF8" w:rsidRPr="008D07CA" w:rsidRDefault="000C2DF8" w:rsidP="00787AA8">
            <w:pPr>
              <w:ind w:left="34"/>
              <w:rPr>
                <w:lang w:eastAsia="ru-RU"/>
              </w:rPr>
            </w:pPr>
            <w:r>
              <w:rPr>
                <w:lang w:eastAsia="ru-RU"/>
              </w:rPr>
              <w:t>Удмуртская Республика</w:t>
            </w:r>
          </w:p>
        </w:tc>
        <w:tc>
          <w:tcPr>
            <w:tcW w:w="4252" w:type="dxa"/>
            <w:tcBorders>
              <w:top w:val="nil"/>
              <w:left w:val="nil"/>
              <w:bottom w:val="single" w:sz="4" w:space="0" w:color="auto"/>
              <w:right w:val="single" w:sz="4" w:space="0" w:color="auto"/>
            </w:tcBorders>
            <w:shd w:val="clear" w:color="auto" w:fill="auto"/>
            <w:noWrap/>
            <w:vAlign w:val="center"/>
          </w:tcPr>
          <w:p w:rsidR="000C2DF8" w:rsidRPr="008D07CA" w:rsidRDefault="000C2DF8" w:rsidP="00787AA8">
            <w:pPr>
              <w:jc w:val="center"/>
              <w:rPr>
                <w:color w:val="000000"/>
                <w:lang w:eastAsia="ru-RU"/>
              </w:rPr>
            </w:pPr>
            <w:r>
              <w:rPr>
                <w:color w:val="000000"/>
                <w:lang w:eastAsia="ru-RU"/>
              </w:rPr>
              <w:t>5</w:t>
            </w:r>
          </w:p>
        </w:tc>
      </w:tr>
      <w:tr w:rsidR="000C2DF8" w:rsidRPr="008D07CA" w:rsidTr="00BB1756">
        <w:trPr>
          <w:trHeight w:val="300"/>
        </w:trPr>
        <w:tc>
          <w:tcPr>
            <w:tcW w:w="724" w:type="dxa"/>
            <w:tcBorders>
              <w:top w:val="nil"/>
              <w:left w:val="single" w:sz="4" w:space="0" w:color="auto"/>
              <w:bottom w:val="single" w:sz="4" w:space="0" w:color="auto"/>
              <w:right w:val="single" w:sz="4" w:space="0" w:color="auto"/>
            </w:tcBorders>
            <w:vAlign w:val="center"/>
          </w:tcPr>
          <w:p w:rsidR="000C2DF8" w:rsidRPr="008D07CA" w:rsidRDefault="000C2DF8" w:rsidP="00787AA8">
            <w:pPr>
              <w:jc w:val="center"/>
              <w:rPr>
                <w:lang w:eastAsia="ru-RU"/>
              </w:rPr>
            </w:pPr>
            <w:r>
              <w:rPr>
                <w:lang w:eastAsia="ru-RU"/>
              </w:rPr>
              <w:t>23</w:t>
            </w:r>
          </w:p>
        </w:tc>
        <w:tc>
          <w:tcPr>
            <w:tcW w:w="5245" w:type="dxa"/>
            <w:tcBorders>
              <w:top w:val="nil"/>
              <w:left w:val="single" w:sz="4" w:space="0" w:color="auto"/>
              <w:bottom w:val="single" w:sz="4" w:space="0" w:color="auto"/>
              <w:right w:val="single" w:sz="4" w:space="0" w:color="auto"/>
            </w:tcBorders>
            <w:shd w:val="clear" w:color="auto" w:fill="auto"/>
            <w:noWrap/>
            <w:vAlign w:val="center"/>
          </w:tcPr>
          <w:p w:rsidR="000C2DF8" w:rsidRPr="008D07CA" w:rsidRDefault="000C2DF8" w:rsidP="00787AA8">
            <w:pPr>
              <w:ind w:left="34"/>
              <w:rPr>
                <w:lang w:eastAsia="ru-RU"/>
              </w:rPr>
            </w:pPr>
            <w:r>
              <w:rPr>
                <w:lang w:eastAsia="ru-RU"/>
              </w:rPr>
              <w:t>Ульяновская область</w:t>
            </w:r>
          </w:p>
        </w:tc>
        <w:tc>
          <w:tcPr>
            <w:tcW w:w="4252" w:type="dxa"/>
            <w:tcBorders>
              <w:top w:val="nil"/>
              <w:left w:val="nil"/>
              <w:bottom w:val="single" w:sz="4" w:space="0" w:color="auto"/>
              <w:right w:val="single" w:sz="4" w:space="0" w:color="auto"/>
            </w:tcBorders>
            <w:shd w:val="clear" w:color="auto" w:fill="auto"/>
            <w:noWrap/>
            <w:vAlign w:val="center"/>
          </w:tcPr>
          <w:p w:rsidR="000C2DF8" w:rsidRPr="008D07CA" w:rsidRDefault="000C2DF8" w:rsidP="00787AA8">
            <w:pPr>
              <w:jc w:val="center"/>
              <w:rPr>
                <w:color w:val="000000"/>
                <w:lang w:eastAsia="ru-RU"/>
              </w:rPr>
            </w:pPr>
            <w:r>
              <w:rPr>
                <w:color w:val="000000"/>
                <w:lang w:eastAsia="ru-RU"/>
              </w:rPr>
              <w:t>5</w:t>
            </w:r>
          </w:p>
        </w:tc>
      </w:tr>
      <w:tr w:rsidR="000C2DF8" w:rsidRPr="008D07CA" w:rsidTr="00BB1756">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0C2DF8" w:rsidRPr="008D07CA" w:rsidRDefault="000C2DF8" w:rsidP="00787AA8">
            <w:pPr>
              <w:jc w:val="center"/>
              <w:rPr>
                <w:lang w:eastAsia="ru-RU"/>
              </w:rPr>
            </w:pPr>
            <w:r>
              <w:rPr>
                <w:lang w:eastAsia="ru-RU"/>
              </w:rPr>
              <w:t>24</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DF8" w:rsidRPr="008D07CA" w:rsidRDefault="000C2DF8" w:rsidP="00787AA8">
            <w:pPr>
              <w:ind w:left="34"/>
              <w:rPr>
                <w:lang w:eastAsia="ru-RU"/>
              </w:rPr>
            </w:pPr>
            <w:r>
              <w:rPr>
                <w:lang w:eastAsia="ru-RU"/>
              </w:rPr>
              <w:t>Хабаровский край</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0C2DF8" w:rsidRPr="008D07CA" w:rsidRDefault="000C2DF8" w:rsidP="00787AA8">
            <w:pPr>
              <w:jc w:val="center"/>
              <w:rPr>
                <w:color w:val="000000"/>
                <w:lang w:eastAsia="ru-RU"/>
              </w:rPr>
            </w:pPr>
            <w:r>
              <w:rPr>
                <w:color w:val="000000"/>
              </w:rPr>
              <w:t>1</w:t>
            </w:r>
            <w:r>
              <w:rPr>
                <w:color w:val="000000"/>
                <w:lang w:eastAsia="ru-RU"/>
              </w:rPr>
              <w:t>0</w:t>
            </w:r>
          </w:p>
        </w:tc>
      </w:tr>
      <w:tr w:rsidR="000C2DF8" w:rsidRPr="008D07CA" w:rsidTr="00BB1756">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0C2DF8" w:rsidRPr="008D07CA" w:rsidRDefault="000C2DF8" w:rsidP="00787AA8">
            <w:pPr>
              <w:jc w:val="center"/>
              <w:rPr>
                <w:lang w:eastAsia="ru-RU"/>
              </w:rPr>
            </w:pPr>
            <w:r>
              <w:rPr>
                <w:lang w:eastAsia="ru-RU"/>
              </w:rPr>
              <w:t>25</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DF8" w:rsidRPr="008D07CA" w:rsidRDefault="000C2DF8" w:rsidP="00787AA8">
            <w:pPr>
              <w:ind w:left="34"/>
              <w:rPr>
                <w:lang w:eastAsia="ru-RU"/>
              </w:rPr>
            </w:pPr>
            <w:r>
              <w:rPr>
                <w:lang w:eastAsia="ru-RU"/>
              </w:rPr>
              <w:t>Ярославская область</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0C2DF8" w:rsidRPr="008D07CA" w:rsidRDefault="000C2DF8" w:rsidP="00787AA8">
            <w:pPr>
              <w:jc w:val="center"/>
              <w:rPr>
                <w:color w:val="000000"/>
                <w:lang w:eastAsia="ru-RU"/>
              </w:rPr>
            </w:pPr>
            <w:r>
              <w:rPr>
                <w:color w:val="000000"/>
              </w:rPr>
              <w:t>1</w:t>
            </w:r>
            <w:r>
              <w:rPr>
                <w:color w:val="000000"/>
                <w:lang w:eastAsia="ru-RU"/>
              </w:rPr>
              <w:t>0</w:t>
            </w:r>
          </w:p>
        </w:tc>
      </w:tr>
    </w:tbl>
    <w:p w:rsidR="000C2DF8" w:rsidRPr="008D07CA" w:rsidRDefault="000C2DF8" w:rsidP="00787AA8">
      <w:pPr>
        <w:jc w:val="right"/>
        <w:rPr>
          <w:bCs/>
          <w:sz w:val="12"/>
          <w:szCs w:val="12"/>
        </w:rPr>
      </w:pPr>
    </w:p>
    <w:p w:rsidR="000C2DF8" w:rsidRPr="008D07CA" w:rsidRDefault="000C2DF8" w:rsidP="00787AA8">
      <w:pPr>
        <w:jc w:val="right"/>
        <w:rPr>
          <w:bCs/>
          <w:sz w:val="28"/>
          <w:szCs w:val="28"/>
        </w:rPr>
      </w:pPr>
      <w:r>
        <w:rPr>
          <w:bCs/>
          <w:sz w:val="28"/>
          <w:szCs w:val="28"/>
        </w:rPr>
        <w:t>Таблица № 3</w:t>
      </w:r>
    </w:p>
    <w:p w:rsidR="000C2DF8" w:rsidRPr="008D07CA" w:rsidRDefault="000C2DF8" w:rsidP="00787AA8">
      <w:pPr>
        <w:jc w:val="center"/>
        <w:rPr>
          <w:bCs/>
          <w:sz w:val="28"/>
          <w:szCs w:val="28"/>
        </w:rPr>
      </w:pPr>
      <w:r>
        <w:rPr>
          <w:bCs/>
          <w:sz w:val="28"/>
          <w:szCs w:val="28"/>
        </w:rPr>
        <w:t>ЛОТ № 2</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5245"/>
        <w:gridCol w:w="4252"/>
      </w:tblGrid>
      <w:tr w:rsidR="000C2DF8" w:rsidRPr="008D07CA" w:rsidTr="00BB1756">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0C2DF8" w:rsidRPr="00BB1756" w:rsidRDefault="000C2DF8" w:rsidP="00BB1756">
            <w:pPr>
              <w:jc w:val="center"/>
              <w:rPr>
                <w:b/>
                <w:color w:val="000000"/>
                <w:lang w:eastAsia="ru-RU"/>
              </w:rPr>
            </w:pPr>
            <w:r w:rsidRPr="00BB1756">
              <w:rPr>
                <w:b/>
                <w:color w:val="000000"/>
                <w:lang w:eastAsia="ru-RU"/>
              </w:rPr>
              <w:t xml:space="preserve">№ </w:t>
            </w:r>
            <w:proofErr w:type="gramStart"/>
            <w:r w:rsidRPr="00BB1756">
              <w:rPr>
                <w:b/>
                <w:color w:val="000000"/>
                <w:lang w:eastAsia="ru-RU"/>
              </w:rPr>
              <w:t>п</w:t>
            </w:r>
            <w:proofErr w:type="gramEnd"/>
            <w:r w:rsidRPr="00BB1756">
              <w:rPr>
                <w:b/>
                <w:color w:val="000000"/>
                <w:lang w:eastAsia="ru-RU"/>
              </w:rPr>
              <w:t>/п</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DF8" w:rsidRPr="00BB1756" w:rsidRDefault="000C2DF8" w:rsidP="00BB1756">
            <w:pPr>
              <w:ind w:left="34"/>
              <w:jc w:val="center"/>
              <w:rPr>
                <w:b/>
                <w:color w:val="000000"/>
                <w:lang w:eastAsia="ru-RU"/>
              </w:rPr>
            </w:pPr>
            <w:r w:rsidRPr="00BB1756">
              <w:rPr>
                <w:b/>
                <w:color w:val="000000"/>
                <w:lang w:eastAsia="ru-RU"/>
              </w:rPr>
              <w:t>Регион</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DF8" w:rsidRPr="00BB1756" w:rsidRDefault="000C2DF8" w:rsidP="00BB1756">
            <w:pPr>
              <w:jc w:val="center"/>
              <w:rPr>
                <w:b/>
                <w:color w:val="000000"/>
                <w:lang w:eastAsia="ru-RU"/>
              </w:rPr>
            </w:pPr>
            <w:r w:rsidRPr="00BB1756">
              <w:rPr>
                <w:b/>
                <w:color w:val="000000"/>
                <w:lang w:eastAsia="ru-RU"/>
              </w:rPr>
              <w:t>Минимально количество АЗС, шт.</w:t>
            </w:r>
          </w:p>
        </w:tc>
      </w:tr>
      <w:tr w:rsidR="000C2DF8" w:rsidRPr="008D07CA" w:rsidTr="00BB1756">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0C2DF8" w:rsidRPr="008D07CA" w:rsidRDefault="000C2DF8" w:rsidP="00787AA8">
            <w:pPr>
              <w:ind w:left="34"/>
              <w:jc w:val="center"/>
            </w:pPr>
            <w:r>
              <w:t>1</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DF8" w:rsidRPr="008D07CA" w:rsidRDefault="000C2DF8" w:rsidP="00787AA8">
            <w:pPr>
              <w:ind w:left="34"/>
            </w:pPr>
            <w:r>
              <w:t>Вологодская область</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DF8" w:rsidRPr="008D07CA" w:rsidRDefault="000C2DF8" w:rsidP="00787AA8">
            <w:pPr>
              <w:jc w:val="center"/>
            </w:pPr>
            <w:r>
              <w:t>5</w:t>
            </w:r>
          </w:p>
        </w:tc>
      </w:tr>
      <w:tr w:rsidR="000C2DF8" w:rsidRPr="008D07CA" w:rsidTr="00BB1756">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0C2DF8" w:rsidRPr="008D07CA" w:rsidRDefault="000C2DF8" w:rsidP="00787AA8">
            <w:pPr>
              <w:ind w:left="34"/>
              <w:jc w:val="center"/>
            </w:pPr>
            <w:r>
              <w:t>2</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DF8" w:rsidRPr="008D07CA" w:rsidRDefault="000C2DF8" w:rsidP="00787AA8">
            <w:pPr>
              <w:ind w:left="34"/>
            </w:pPr>
            <w:r>
              <w:rPr>
                <w:lang w:eastAsia="ru-RU"/>
              </w:rPr>
              <w:t>Нижегородская область,</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2DF8" w:rsidRPr="008D07CA" w:rsidRDefault="000C2DF8" w:rsidP="00787AA8">
            <w:pPr>
              <w:jc w:val="center"/>
            </w:pPr>
            <w:r>
              <w:t>20</w:t>
            </w:r>
          </w:p>
        </w:tc>
      </w:tr>
      <w:tr w:rsidR="000C2DF8" w:rsidRPr="008D07CA" w:rsidTr="00BB1756">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0C2DF8" w:rsidRPr="008D07CA" w:rsidRDefault="000C2DF8" w:rsidP="00787AA8">
            <w:pPr>
              <w:ind w:left="34"/>
              <w:jc w:val="center"/>
            </w:pPr>
            <w:r>
              <w:t>3</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DF8" w:rsidRPr="008D07CA" w:rsidRDefault="000C2DF8" w:rsidP="00787AA8">
            <w:pPr>
              <w:ind w:left="34"/>
            </w:pPr>
            <w:r>
              <w:t>Новосибирская область</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DF8" w:rsidRPr="008D07CA" w:rsidRDefault="000C2DF8" w:rsidP="00787AA8">
            <w:pPr>
              <w:jc w:val="center"/>
            </w:pPr>
            <w:r>
              <w:t>25</w:t>
            </w:r>
          </w:p>
        </w:tc>
      </w:tr>
      <w:tr w:rsidR="000C2DF8" w:rsidRPr="008D07CA" w:rsidTr="00BB1756">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0C2DF8" w:rsidRPr="008D07CA" w:rsidRDefault="000C2DF8" w:rsidP="00787AA8">
            <w:pPr>
              <w:ind w:left="34"/>
              <w:jc w:val="center"/>
            </w:pPr>
            <w:r>
              <w:t>4</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DF8" w:rsidRPr="008D07CA" w:rsidRDefault="000C2DF8" w:rsidP="00787AA8">
            <w:pPr>
              <w:ind w:left="34"/>
            </w:pPr>
            <w:r>
              <w:t>Омская область</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DF8" w:rsidRPr="008D07CA" w:rsidRDefault="000C2DF8" w:rsidP="00787AA8">
            <w:pPr>
              <w:jc w:val="center"/>
            </w:pPr>
            <w:r>
              <w:t>15</w:t>
            </w:r>
          </w:p>
        </w:tc>
      </w:tr>
      <w:tr w:rsidR="000C2DF8" w:rsidRPr="008D07CA" w:rsidTr="00BB1756">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0C2DF8" w:rsidRPr="008D07CA" w:rsidRDefault="000C2DF8" w:rsidP="00787AA8">
            <w:pPr>
              <w:ind w:left="34"/>
              <w:jc w:val="center"/>
            </w:pPr>
            <w:r>
              <w:t>5</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DF8" w:rsidRPr="008D07CA" w:rsidRDefault="000C2DF8" w:rsidP="00787AA8">
            <w:pPr>
              <w:ind w:left="34"/>
            </w:pPr>
            <w:r>
              <w:t>Пермский край</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DF8" w:rsidRPr="008D07CA" w:rsidRDefault="000C2DF8" w:rsidP="00787AA8">
            <w:pPr>
              <w:jc w:val="center"/>
            </w:pPr>
            <w:r>
              <w:t>5</w:t>
            </w:r>
          </w:p>
        </w:tc>
      </w:tr>
      <w:tr w:rsidR="000C2DF8" w:rsidRPr="008D07CA" w:rsidTr="00BB1756">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0C2DF8" w:rsidRPr="008D07CA" w:rsidRDefault="000C2DF8" w:rsidP="00787AA8">
            <w:pPr>
              <w:ind w:left="34"/>
              <w:jc w:val="center"/>
            </w:pPr>
            <w:r>
              <w:t>6</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DF8" w:rsidRPr="008D07CA" w:rsidRDefault="000C2DF8" w:rsidP="00787AA8">
            <w:pPr>
              <w:ind w:left="34"/>
            </w:pPr>
            <w:r>
              <w:t>Свердловская область</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DF8" w:rsidRPr="008D07CA" w:rsidRDefault="000C2DF8" w:rsidP="00787AA8">
            <w:pPr>
              <w:jc w:val="center"/>
            </w:pPr>
            <w:r>
              <w:t>20</w:t>
            </w:r>
          </w:p>
        </w:tc>
      </w:tr>
      <w:tr w:rsidR="000C2DF8" w:rsidRPr="008D07CA" w:rsidTr="00BB1756">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0C2DF8" w:rsidRPr="008D07CA" w:rsidRDefault="000C2DF8" w:rsidP="00787AA8">
            <w:pPr>
              <w:ind w:left="34"/>
              <w:jc w:val="center"/>
            </w:pPr>
            <w:r>
              <w:t>7</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DF8" w:rsidRPr="008D07CA" w:rsidRDefault="000C2DF8" w:rsidP="00787AA8">
            <w:pPr>
              <w:ind w:left="34"/>
              <w:rPr>
                <w:lang w:val="en-US"/>
              </w:rPr>
            </w:pPr>
            <w:r>
              <w:t>Тюменская область (ХМАО)</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DF8" w:rsidRPr="008D07CA" w:rsidRDefault="000C2DF8" w:rsidP="00787AA8">
            <w:pPr>
              <w:jc w:val="center"/>
            </w:pPr>
            <w:r>
              <w:t>20</w:t>
            </w:r>
          </w:p>
        </w:tc>
      </w:tr>
      <w:tr w:rsidR="000C2DF8" w:rsidRPr="008D07CA" w:rsidTr="00BB1756">
        <w:trPr>
          <w:trHeight w:val="300"/>
        </w:trPr>
        <w:tc>
          <w:tcPr>
            <w:tcW w:w="724" w:type="dxa"/>
            <w:tcBorders>
              <w:top w:val="single" w:sz="4" w:space="0" w:color="auto"/>
              <w:left w:val="single" w:sz="4" w:space="0" w:color="auto"/>
              <w:bottom w:val="single" w:sz="4" w:space="0" w:color="auto"/>
              <w:right w:val="single" w:sz="4" w:space="0" w:color="auto"/>
            </w:tcBorders>
            <w:vAlign w:val="center"/>
          </w:tcPr>
          <w:p w:rsidR="000C2DF8" w:rsidRPr="008D07CA" w:rsidRDefault="000C2DF8" w:rsidP="00787AA8">
            <w:pPr>
              <w:ind w:left="34"/>
              <w:jc w:val="center"/>
            </w:pPr>
            <w:r>
              <w:t>8</w:t>
            </w:r>
          </w:p>
        </w:tc>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DF8" w:rsidRPr="008D07CA" w:rsidRDefault="000C2DF8" w:rsidP="00787AA8">
            <w:pPr>
              <w:ind w:left="34"/>
            </w:pPr>
            <w:r>
              <w:t>Челябинская область</w:t>
            </w: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DF8" w:rsidRPr="008D07CA" w:rsidRDefault="000C2DF8" w:rsidP="00787AA8">
            <w:pPr>
              <w:jc w:val="center"/>
            </w:pPr>
            <w:r>
              <w:t>15</w:t>
            </w:r>
          </w:p>
        </w:tc>
      </w:tr>
    </w:tbl>
    <w:p w:rsidR="00617342" w:rsidRDefault="00617342" w:rsidP="00787AA8">
      <w:pPr>
        <w:jc w:val="right"/>
        <w:rPr>
          <w:bCs/>
          <w:sz w:val="28"/>
          <w:szCs w:val="28"/>
        </w:rPr>
      </w:pPr>
    </w:p>
    <w:p w:rsidR="000C2DF8" w:rsidRPr="008D07CA" w:rsidRDefault="000C2DF8" w:rsidP="00787AA8">
      <w:pPr>
        <w:jc w:val="right"/>
        <w:rPr>
          <w:bCs/>
          <w:sz w:val="28"/>
          <w:szCs w:val="28"/>
        </w:rPr>
      </w:pPr>
      <w:r>
        <w:rPr>
          <w:bCs/>
          <w:sz w:val="28"/>
          <w:szCs w:val="28"/>
        </w:rPr>
        <w:lastRenderedPageBreak/>
        <w:t>Таблица № 4</w:t>
      </w:r>
    </w:p>
    <w:p w:rsidR="000C2DF8" w:rsidRPr="008D07CA" w:rsidRDefault="000C2DF8" w:rsidP="00787AA8">
      <w:pPr>
        <w:jc w:val="center"/>
        <w:rPr>
          <w:bCs/>
          <w:sz w:val="28"/>
          <w:szCs w:val="28"/>
        </w:rPr>
      </w:pPr>
      <w:r>
        <w:rPr>
          <w:bCs/>
          <w:sz w:val="28"/>
          <w:szCs w:val="28"/>
        </w:rPr>
        <w:t>ЛОТ № 3</w:t>
      </w:r>
    </w:p>
    <w:tbl>
      <w:tblPr>
        <w:tblW w:w="10221" w:type="dxa"/>
        <w:tblInd w:w="93" w:type="dxa"/>
        <w:tblLook w:val="04A0" w:firstRow="1" w:lastRow="0" w:firstColumn="1" w:lastColumn="0" w:noHBand="0" w:noVBand="1"/>
      </w:tblPr>
      <w:tblGrid>
        <w:gridCol w:w="724"/>
        <w:gridCol w:w="5245"/>
        <w:gridCol w:w="4252"/>
      </w:tblGrid>
      <w:tr w:rsidR="000C2DF8" w:rsidRPr="008D07CA" w:rsidTr="00BB1756">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0C2DF8" w:rsidRPr="008D07CA" w:rsidRDefault="000C2DF8" w:rsidP="00787AA8">
            <w:pPr>
              <w:jc w:val="center"/>
              <w:rPr>
                <w:b/>
                <w:lang w:eastAsia="ru-RU"/>
              </w:rPr>
            </w:pPr>
            <w:r>
              <w:rPr>
                <w:b/>
                <w:lang w:eastAsia="ru-RU"/>
              </w:rPr>
              <w:t xml:space="preserve">№ </w:t>
            </w:r>
            <w:proofErr w:type="gramStart"/>
            <w:r>
              <w:rPr>
                <w:b/>
                <w:lang w:eastAsia="ru-RU"/>
              </w:rPr>
              <w:t>п</w:t>
            </w:r>
            <w:proofErr w:type="gramEnd"/>
            <w:r>
              <w:rPr>
                <w:b/>
                <w:lang w:eastAsia="ru-RU"/>
              </w:rPr>
              <w:t>/п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0C2DF8" w:rsidRPr="008D07CA" w:rsidRDefault="000C2DF8" w:rsidP="00787AA8">
            <w:pPr>
              <w:jc w:val="center"/>
              <w:rPr>
                <w:b/>
                <w:lang w:eastAsia="ru-RU"/>
              </w:rPr>
            </w:pPr>
            <w:r>
              <w:rPr>
                <w:b/>
                <w:lang w:eastAsia="ru-RU"/>
              </w:rPr>
              <w:t>Регион</w:t>
            </w:r>
          </w:p>
        </w:tc>
        <w:tc>
          <w:tcPr>
            <w:tcW w:w="4252" w:type="dxa"/>
            <w:tcBorders>
              <w:top w:val="single" w:sz="4" w:space="0" w:color="auto"/>
              <w:left w:val="single" w:sz="4" w:space="0" w:color="auto"/>
              <w:bottom w:val="single" w:sz="4" w:space="0" w:color="auto"/>
              <w:right w:val="single" w:sz="4" w:space="0" w:color="auto"/>
            </w:tcBorders>
            <w:vAlign w:val="center"/>
            <w:hideMark/>
          </w:tcPr>
          <w:p w:rsidR="000C2DF8" w:rsidRPr="008D07CA" w:rsidRDefault="000C2DF8" w:rsidP="00787AA8">
            <w:pPr>
              <w:jc w:val="center"/>
              <w:rPr>
                <w:b/>
                <w:lang w:eastAsia="ru-RU"/>
              </w:rPr>
            </w:pPr>
            <w:r>
              <w:rPr>
                <w:b/>
                <w:lang w:eastAsia="ru-RU"/>
              </w:rPr>
              <w:t>Минимальное количество АЗС, шт.</w:t>
            </w:r>
          </w:p>
        </w:tc>
      </w:tr>
      <w:tr w:rsidR="000C2DF8" w:rsidRPr="008D07CA" w:rsidTr="00BB1756">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0C2DF8" w:rsidRPr="008D07CA" w:rsidRDefault="000C2DF8" w:rsidP="00787AA8">
            <w:pPr>
              <w:jc w:val="center"/>
              <w:rPr>
                <w:lang w:eastAsia="ru-RU"/>
              </w:rPr>
            </w:pPr>
            <w:r>
              <w:rPr>
                <w:lang w:eastAsia="ru-RU"/>
              </w:rPr>
              <w:t>1</w:t>
            </w:r>
          </w:p>
        </w:tc>
        <w:tc>
          <w:tcPr>
            <w:tcW w:w="5245" w:type="dxa"/>
            <w:tcBorders>
              <w:top w:val="single" w:sz="4" w:space="0" w:color="auto"/>
              <w:left w:val="single" w:sz="4" w:space="0" w:color="auto"/>
              <w:bottom w:val="single" w:sz="4" w:space="0" w:color="auto"/>
              <w:right w:val="single" w:sz="4" w:space="0" w:color="auto"/>
            </w:tcBorders>
            <w:vAlign w:val="center"/>
          </w:tcPr>
          <w:p w:rsidR="000C2DF8" w:rsidRPr="008D07CA" w:rsidRDefault="000C2DF8" w:rsidP="00787AA8">
            <w:pPr>
              <w:rPr>
                <w:lang w:eastAsia="ru-RU"/>
              </w:rPr>
            </w:pPr>
            <w:r>
              <w:rPr>
                <w:lang w:eastAsia="ru-RU"/>
              </w:rPr>
              <w:t>Астраханская область</w:t>
            </w:r>
          </w:p>
        </w:tc>
        <w:tc>
          <w:tcPr>
            <w:tcW w:w="4252" w:type="dxa"/>
            <w:tcBorders>
              <w:top w:val="single" w:sz="4" w:space="0" w:color="auto"/>
              <w:left w:val="single" w:sz="4" w:space="0" w:color="auto"/>
              <w:bottom w:val="single" w:sz="4" w:space="0" w:color="auto"/>
              <w:right w:val="single" w:sz="4" w:space="0" w:color="auto"/>
            </w:tcBorders>
            <w:vAlign w:val="center"/>
          </w:tcPr>
          <w:p w:rsidR="000C2DF8" w:rsidRPr="008D07CA" w:rsidRDefault="000C2DF8" w:rsidP="00787AA8">
            <w:pPr>
              <w:jc w:val="center"/>
              <w:rPr>
                <w:lang w:eastAsia="ru-RU"/>
              </w:rPr>
            </w:pPr>
            <w:r>
              <w:rPr>
                <w:lang w:eastAsia="ru-RU"/>
              </w:rPr>
              <w:t>10</w:t>
            </w:r>
          </w:p>
        </w:tc>
      </w:tr>
      <w:tr w:rsidR="000C2DF8" w:rsidRPr="008D07CA" w:rsidTr="00BB1756">
        <w:trPr>
          <w:trHeight w:val="300"/>
        </w:trPr>
        <w:tc>
          <w:tcPr>
            <w:tcW w:w="724" w:type="dxa"/>
            <w:tcBorders>
              <w:top w:val="nil"/>
              <w:left w:val="single" w:sz="4" w:space="0" w:color="auto"/>
              <w:bottom w:val="single" w:sz="4" w:space="0" w:color="auto"/>
              <w:right w:val="single" w:sz="4" w:space="0" w:color="auto"/>
            </w:tcBorders>
            <w:vAlign w:val="center"/>
          </w:tcPr>
          <w:p w:rsidR="000C2DF8" w:rsidRPr="008D07CA" w:rsidRDefault="000C2DF8" w:rsidP="00787AA8">
            <w:pPr>
              <w:ind w:left="34"/>
              <w:jc w:val="center"/>
              <w:rPr>
                <w:lang w:eastAsia="ru-RU"/>
              </w:rPr>
            </w:pPr>
            <w:r>
              <w:rPr>
                <w:lang w:eastAsia="ru-RU"/>
              </w:rPr>
              <w:t>2</w:t>
            </w:r>
          </w:p>
        </w:tc>
        <w:tc>
          <w:tcPr>
            <w:tcW w:w="5245" w:type="dxa"/>
            <w:tcBorders>
              <w:top w:val="nil"/>
              <w:left w:val="single" w:sz="4" w:space="0" w:color="auto"/>
              <w:bottom w:val="single" w:sz="4" w:space="0" w:color="auto"/>
              <w:right w:val="single" w:sz="4" w:space="0" w:color="auto"/>
            </w:tcBorders>
            <w:shd w:val="clear" w:color="auto" w:fill="auto"/>
            <w:noWrap/>
            <w:vAlign w:val="center"/>
            <w:hideMark/>
          </w:tcPr>
          <w:p w:rsidR="000C2DF8" w:rsidRPr="008D07CA" w:rsidRDefault="000C2DF8" w:rsidP="00787AA8">
            <w:pPr>
              <w:ind w:left="34"/>
              <w:rPr>
                <w:lang w:eastAsia="ru-RU"/>
              </w:rPr>
            </w:pPr>
            <w:r>
              <w:rPr>
                <w:lang w:eastAsia="ru-RU"/>
              </w:rPr>
              <w:t>Волгоградская область</w:t>
            </w:r>
          </w:p>
        </w:tc>
        <w:tc>
          <w:tcPr>
            <w:tcW w:w="4252" w:type="dxa"/>
            <w:tcBorders>
              <w:top w:val="nil"/>
              <w:left w:val="nil"/>
              <w:bottom w:val="single" w:sz="4" w:space="0" w:color="auto"/>
              <w:right w:val="single" w:sz="4" w:space="0" w:color="auto"/>
            </w:tcBorders>
            <w:shd w:val="clear" w:color="auto" w:fill="auto"/>
            <w:noWrap/>
            <w:vAlign w:val="center"/>
            <w:hideMark/>
          </w:tcPr>
          <w:p w:rsidR="000C2DF8" w:rsidRPr="008D07CA" w:rsidRDefault="000C2DF8" w:rsidP="00787AA8">
            <w:pPr>
              <w:ind w:left="34"/>
              <w:jc w:val="center"/>
              <w:rPr>
                <w:lang w:eastAsia="ru-RU"/>
              </w:rPr>
            </w:pPr>
            <w:r>
              <w:rPr>
                <w:lang w:eastAsia="ru-RU"/>
              </w:rPr>
              <w:t>30</w:t>
            </w:r>
          </w:p>
        </w:tc>
      </w:tr>
      <w:tr w:rsidR="000C2DF8" w:rsidRPr="008D07CA" w:rsidTr="00BB1756">
        <w:trPr>
          <w:trHeight w:val="300"/>
        </w:trPr>
        <w:tc>
          <w:tcPr>
            <w:tcW w:w="724" w:type="dxa"/>
            <w:tcBorders>
              <w:top w:val="nil"/>
              <w:left w:val="single" w:sz="4" w:space="0" w:color="auto"/>
              <w:bottom w:val="single" w:sz="4" w:space="0" w:color="auto"/>
              <w:right w:val="single" w:sz="4" w:space="0" w:color="auto"/>
            </w:tcBorders>
            <w:vAlign w:val="center"/>
          </w:tcPr>
          <w:p w:rsidR="000C2DF8" w:rsidRPr="008D07CA" w:rsidRDefault="000C2DF8" w:rsidP="00787AA8">
            <w:pPr>
              <w:ind w:left="34"/>
              <w:jc w:val="center"/>
              <w:rPr>
                <w:lang w:eastAsia="ru-RU"/>
              </w:rPr>
            </w:pPr>
            <w:r>
              <w:rPr>
                <w:lang w:eastAsia="ru-RU"/>
              </w:rPr>
              <w:t>3</w:t>
            </w:r>
          </w:p>
        </w:tc>
        <w:tc>
          <w:tcPr>
            <w:tcW w:w="5245" w:type="dxa"/>
            <w:tcBorders>
              <w:top w:val="nil"/>
              <w:left w:val="single" w:sz="4" w:space="0" w:color="auto"/>
              <w:bottom w:val="single" w:sz="4" w:space="0" w:color="auto"/>
              <w:right w:val="single" w:sz="4" w:space="0" w:color="auto"/>
            </w:tcBorders>
            <w:shd w:val="clear" w:color="auto" w:fill="auto"/>
            <w:noWrap/>
            <w:vAlign w:val="center"/>
          </w:tcPr>
          <w:p w:rsidR="000C2DF8" w:rsidRPr="008D07CA" w:rsidRDefault="000C2DF8" w:rsidP="00787AA8">
            <w:pPr>
              <w:ind w:left="34"/>
              <w:rPr>
                <w:lang w:eastAsia="ru-RU"/>
              </w:rPr>
            </w:pPr>
            <w:r>
              <w:rPr>
                <w:lang w:eastAsia="ru-RU"/>
              </w:rPr>
              <w:t>Кировская область</w:t>
            </w:r>
          </w:p>
        </w:tc>
        <w:tc>
          <w:tcPr>
            <w:tcW w:w="4252" w:type="dxa"/>
            <w:tcBorders>
              <w:top w:val="nil"/>
              <w:left w:val="nil"/>
              <w:bottom w:val="single" w:sz="4" w:space="0" w:color="auto"/>
              <w:right w:val="single" w:sz="4" w:space="0" w:color="auto"/>
            </w:tcBorders>
            <w:shd w:val="clear" w:color="auto" w:fill="auto"/>
            <w:noWrap/>
            <w:vAlign w:val="center"/>
          </w:tcPr>
          <w:p w:rsidR="000C2DF8" w:rsidRPr="008D07CA" w:rsidRDefault="000C2DF8" w:rsidP="00787AA8">
            <w:pPr>
              <w:ind w:left="34"/>
              <w:jc w:val="center"/>
              <w:rPr>
                <w:lang w:eastAsia="ru-RU"/>
              </w:rPr>
            </w:pPr>
            <w:r>
              <w:rPr>
                <w:lang w:eastAsia="ru-RU"/>
              </w:rPr>
              <w:t>20</w:t>
            </w:r>
          </w:p>
        </w:tc>
      </w:tr>
      <w:tr w:rsidR="000C2DF8" w:rsidRPr="008D07CA" w:rsidTr="00BB1756">
        <w:trPr>
          <w:trHeight w:val="300"/>
        </w:trPr>
        <w:tc>
          <w:tcPr>
            <w:tcW w:w="724" w:type="dxa"/>
            <w:tcBorders>
              <w:top w:val="nil"/>
              <w:left w:val="single" w:sz="4" w:space="0" w:color="auto"/>
              <w:bottom w:val="single" w:sz="4" w:space="0" w:color="auto"/>
              <w:right w:val="single" w:sz="4" w:space="0" w:color="auto"/>
            </w:tcBorders>
            <w:vAlign w:val="center"/>
          </w:tcPr>
          <w:p w:rsidR="000C2DF8" w:rsidRPr="008D07CA" w:rsidRDefault="000C2DF8" w:rsidP="00787AA8">
            <w:pPr>
              <w:ind w:left="34"/>
              <w:jc w:val="center"/>
              <w:rPr>
                <w:lang w:eastAsia="ru-RU"/>
              </w:rPr>
            </w:pPr>
            <w:r>
              <w:rPr>
                <w:lang w:eastAsia="ru-RU"/>
              </w:rPr>
              <w:t>4</w:t>
            </w:r>
          </w:p>
        </w:tc>
        <w:tc>
          <w:tcPr>
            <w:tcW w:w="5245" w:type="dxa"/>
            <w:tcBorders>
              <w:top w:val="nil"/>
              <w:left w:val="single" w:sz="4" w:space="0" w:color="auto"/>
              <w:bottom w:val="single" w:sz="4" w:space="0" w:color="auto"/>
              <w:right w:val="single" w:sz="4" w:space="0" w:color="auto"/>
            </w:tcBorders>
            <w:shd w:val="clear" w:color="auto" w:fill="auto"/>
            <w:vAlign w:val="center"/>
          </w:tcPr>
          <w:p w:rsidR="000C2DF8" w:rsidRPr="008D07CA" w:rsidRDefault="000C2DF8" w:rsidP="00787AA8">
            <w:pPr>
              <w:ind w:left="34"/>
              <w:rPr>
                <w:lang w:eastAsia="ru-RU"/>
              </w:rPr>
            </w:pPr>
            <w:r>
              <w:rPr>
                <w:lang w:eastAsia="ru-RU"/>
              </w:rPr>
              <w:t>Республика Северная Осетия-Алания</w:t>
            </w:r>
          </w:p>
        </w:tc>
        <w:tc>
          <w:tcPr>
            <w:tcW w:w="4252" w:type="dxa"/>
            <w:tcBorders>
              <w:top w:val="nil"/>
              <w:left w:val="nil"/>
              <w:bottom w:val="single" w:sz="4" w:space="0" w:color="auto"/>
              <w:right w:val="single" w:sz="4" w:space="0" w:color="auto"/>
            </w:tcBorders>
            <w:shd w:val="clear" w:color="auto" w:fill="auto"/>
            <w:noWrap/>
            <w:vAlign w:val="center"/>
          </w:tcPr>
          <w:p w:rsidR="000C2DF8" w:rsidRPr="008D07CA" w:rsidRDefault="000C2DF8" w:rsidP="00787AA8">
            <w:pPr>
              <w:ind w:left="34"/>
              <w:jc w:val="center"/>
              <w:rPr>
                <w:lang w:eastAsia="ru-RU"/>
              </w:rPr>
            </w:pPr>
            <w:r>
              <w:rPr>
                <w:lang w:eastAsia="ru-RU"/>
              </w:rPr>
              <w:t>10</w:t>
            </w:r>
          </w:p>
        </w:tc>
      </w:tr>
      <w:tr w:rsidR="000C2DF8" w:rsidRPr="008D07CA" w:rsidTr="00BB1756">
        <w:trPr>
          <w:trHeight w:val="300"/>
        </w:trPr>
        <w:tc>
          <w:tcPr>
            <w:tcW w:w="724" w:type="dxa"/>
            <w:tcBorders>
              <w:top w:val="nil"/>
              <w:left w:val="single" w:sz="4" w:space="0" w:color="auto"/>
              <w:bottom w:val="single" w:sz="4" w:space="0" w:color="auto"/>
              <w:right w:val="single" w:sz="4" w:space="0" w:color="auto"/>
            </w:tcBorders>
            <w:vAlign w:val="center"/>
          </w:tcPr>
          <w:p w:rsidR="000C2DF8" w:rsidRPr="008D07CA" w:rsidRDefault="000C2DF8" w:rsidP="00787AA8">
            <w:pPr>
              <w:ind w:left="34"/>
              <w:jc w:val="center"/>
              <w:rPr>
                <w:lang w:eastAsia="ru-RU"/>
              </w:rPr>
            </w:pPr>
            <w:r>
              <w:rPr>
                <w:lang w:eastAsia="ru-RU"/>
              </w:rPr>
              <w:t>5</w:t>
            </w:r>
          </w:p>
        </w:tc>
        <w:tc>
          <w:tcPr>
            <w:tcW w:w="5245" w:type="dxa"/>
            <w:tcBorders>
              <w:top w:val="nil"/>
              <w:left w:val="single" w:sz="4" w:space="0" w:color="auto"/>
              <w:bottom w:val="single" w:sz="4" w:space="0" w:color="auto"/>
              <w:right w:val="single" w:sz="4" w:space="0" w:color="auto"/>
            </w:tcBorders>
            <w:shd w:val="clear" w:color="auto" w:fill="auto"/>
            <w:noWrap/>
            <w:vAlign w:val="center"/>
          </w:tcPr>
          <w:p w:rsidR="000C2DF8" w:rsidRPr="008D07CA" w:rsidRDefault="000C2DF8" w:rsidP="00787AA8">
            <w:pPr>
              <w:ind w:left="34"/>
              <w:rPr>
                <w:lang w:eastAsia="ru-RU"/>
              </w:rPr>
            </w:pPr>
            <w:r>
              <w:rPr>
                <w:lang w:eastAsia="ru-RU"/>
              </w:rPr>
              <w:t>Саратовская область</w:t>
            </w:r>
          </w:p>
        </w:tc>
        <w:tc>
          <w:tcPr>
            <w:tcW w:w="4252" w:type="dxa"/>
            <w:tcBorders>
              <w:top w:val="nil"/>
              <w:left w:val="nil"/>
              <w:bottom w:val="single" w:sz="4" w:space="0" w:color="auto"/>
              <w:right w:val="single" w:sz="4" w:space="0" w:color="auto"/>
            </w:tcBorders>
            <w:shd w:val="clear" w:color="auto" w:fill="auto"/>
            <w:noWrap/>
            <w:vAlign w:val="center"/>
          </w:tcPr>
          <w:p w:rsidR="000C2DF8" w:rsidRPr="008D07CA" w:rsidRDefault="000C2DF8" w:rsidP="00787AA8">
            <w:pPr>
              <w:ind w:left="34"/>
              <w:jc w:val="center"/>
              <w:rPr>
                <w:lang w:eastAsia="ru-RU"/>
              </w:rPr>
            </w:pPr>
            <w:r>
              <w:rPr>
                <w:lang w:eastAsia="ru-RU"/>
              </w:rPr>
              <w:t>30</w:t>
            </w:r>
          </w:p>
        </w:tc>
      </w:tr>
    </w:tbl>
    <w:p w:rsidR="000C2DF8" w:rsidRPr="008D07CA" w:rsidRDefault="000C2DF8" w:rsidP="00787AA8">
      <w:pPr>
        <w:jc w:val="right"/>
        <w:rPr>
          <w:bCs/>
          <w:sz w:val="28"/>
          <w:szCs w:val="28"/>
        </w:rPr>
      </w:pPr>
    </w:p>
    <w:p w:rsidR="000C2DF8" w:rsidRPr="008D07CA" w:rsidRDefault="000C2DF8" w:rsidP="00787AA8">
      <w:pPr>
        <w:jc w:val="right"/>
        <w:rPr>
          <w:bCs/>
          <w:sz w:val="28"/>
          <w:szCs w:val="28"/>
        </w:rPr>
      </w:pPr>
      <w:r>
        <w:rPr>
          <w:bCs/>
          <w:sz w:val="28"/>
          <w:szCs w:val="28"/>
        </w:rPr>
        <w:t>Таблица № 5</w:t>
      </w:r>
    </w:p>
    <w:p w:rsidR="000C2DF8" w:rsidRPr="008D07CA" w:rsidRDefault="000C2DF8" w:rsidP="00787AA8">
      <w:pPr>
        <w:jc w:val="center"/>
        <w:rPr>
          <w:bCs/>
          <w:sz w:val="28"/>
          <w:szCs w:val="28"/>
        </w:rPr>
      </w:pPr>
      <w:r>
        <w:rPr>
          <w:bCs/>
          <w:sz w:val="28"/>
          <w:szCs w:val="28"/>
        </w:rPr>
        <w:t>ЛОТ № 4</w:t>
      </w:r>
    </w:p>
    <w:tbl>
      <w:tblPr>
        <w:tblW w:w="10221" w:type="dxa"/>
        <w:tblInd w:w="93" w:type="dxa"/>
        <w:tblLook w:val="04A0" w:firstRow="1" w:lastRow="0" w:firstColumn="1" w:lastColumn="0" w:noHBand="0" w:noVBand="1"/>
      </w:tblPr>
      <w:tblGrid>
        <w:gridCol w:w="724"/>
        <w:gridCol w:w="5245"/>
        <w:gridCol w:w="4252"/>
      </w:tblGrid>
      <w:tr w:rsidR="000C2DF8" w:rsidRPr="008D07CA" w:rsidTr="00BB1756">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0C2DF8" w:rsidRPr="008D07CA" w:rsidRDefault="000C2DF8" w:rsidP="00787AA8">
            <w:pPr>
              <w:jc w:val="center"/>
              <w:rPr>
                <w:b/>
                <w:lang w:eastAsia="ru-RU"/>
              </w:rPr>
            </w:pPr>
            <w:r>
              <w:rPr>
                <w:b/>
                <w:lang w:eastAsia="ru-RU"/>
              </w:rPr>
              <w:t xml:space="preserve">№ </w:t>
            </w:r>
            <w:proofErr w:type="gramStart"/>
            <w:r>
              <w:rPr>
                <w:b/>
                <w:lang w:eastAsia="ru-RU"/>
              </w:rPr>
              <w:t>п</w:t>
            </w:r>
            <w:proofErr w:type="gramEnd"/>
            <w:r>
              <w:rPr>
                <w:b/>
                <w:lang w:eastAsia="ru-RU"/>
              </w:rPr>
              <w:t>/п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0C2DF8" w:rsidRPr="008D07CA" w:rsidRDefault="000C2DF8" w:rsidP="00787AA8">
            <w:pPr>
              <w:jc w:val="center"/>
              <w:rPr>
                <w:b/>
                <w:lang w:eastAsia="ru-RU"/>
              </w:rPr>
            </w:pPr>
            <w:r>
              <w:rPr>
                <w:b/>
                <w:lang w:eastAsia="ru-RU"/>
              </w:rPr>
              <w:t>Регион</w:t>
            </w:r>
          </w:p>
        </w:tc>
        <w:tc>
          <w:tcPr>
            <w:tcW w:w="4252" w:type="dxa"/>
            <w:tcBorders>
              <w:top w:val="single" w:sz="4" w:space="0" w:color="auto"/>
              <w:left w:val="single" w:sz="4" w:space="0" w:color="auto"/>
              <w:bottom w:val="single" w:sz="4" w:space="0" w:color="auto"/>
              <w:right w:val="single" w:sz="4" w:space="0" w:color="auto"/>
            </w:tcBorders>
            <w:vAlign w:val="center"/>
            <w:hideMark/>
          </w:tcPr>
          <w:p w:rsidR="000C2DF8" w:rsidRPr="008D07CA" w:rsidRDefault="000C2DF8" w:rsidP="00787AA8">
            <w:pPr>
              <w:jc w:val="center"/>
              <w:rPr>
                <w:b/>
                <w:lang w:eastAsia="ru-RU"/>
              </w:rPr>
            </w:pPr>
            <w:r>
              <w:rPr>
                <w:b/>
                <w:lang w:eastAsia="ru-RU"/>
              </w:rPr>
              <w:t>Минимальное количество АЗС, шт.</w:t>
            </w:r>
          </w:p>
        </w:tc>
      </w:tr>
      <w:tr w:rsidR="000C2DF8" w:rsidRPr="008D07CA" w:rsidTr="00BB1756">
        <w:trPr>
          <w:trHeight w:val="300"/>
        </w:trPr>
        <w:tc>
          <w:tcPr>
            <w:tcW w:w="724" w:type="dxa"/>
            <w:tcBorders>
              <w:top w:val="nil"/>
              <w:left w:val="single" w:sz="4" w:space="0" w:color="auto"/>
              <w:bottom w:val="single" w:sz="4" w:space="0" w:color="auto"/>
              <w:right w:val="single" w:sz="4" w:space="0" w:color="auto"/>
            </w:tcBorders>
            <w:vAlign w:val="center"/>
          </w:tcPr>
          <w:p w:rsidR="000C2DF8" w:rsidRPr="008D07CA" w:rsidRDefault="000C2DF8" w:rsidP="00787AA8">
            <w:pPr>
              <w:ind w:left="34"/>
              <w:jc w:val="center"/>
              <w:rPr>
                <w:lang w:eastAsia="ru-RU"/>
              </w:rPr>
            </w:pPr>
            <w:r>
              <w:rPr>
                <w:lang w:eastAsia="ru-RU"/>
              </w:rPr>
              <w:t>1</w:t>
            </w:r>
          </w:p>
        </w:tc>
        <w:tc>
          <w:tcPr>
            <w:tcW w:w="5245" w:type="dxa"/>
            <w:tcBorders>
              <w:top w:val="nil"/>
              <w:left w:val="single" w:sz="4" w:space="0" w:color="auto"/>
              <w:bottom w:val="single" w:sz="4" w:space="0" w:color="auto"/>
              <w:right w:val="single" w:sz="4" w:space="0" w:color="auto"/>
            </w:tcBorders>
            <w:shd w:val="clear" w:color="auto" w:fill="auto"/>
            <w:noWrap/>
            <w:vAlign w:val="center"/>
            <w:hideMark/>
          </w:tcPr>
          <w:p w:rsidR="000C2DF8" w:rsidRPr="008D07CA" w:rsidRDefault="000C2DF8" w:rsidP="00787AA8">
            <w:pPr>
              <w:ind w:left="34"/>
              <w:rPr>
                <w:lang w:eastAsia="ru-RU"/>
              </w:rPr>
            </w:pPr>
            <w:r>
              <w:rPr>
                <w:lang w:eastAsia="ru-RU"/>
              </w:rPr>
              <w:t>Забайкальский край</w:t>
            </w:r>
          </w:p>
        </w:tc>
        <w:tc>
          <w:tcPr>
            <w:tcW w:w="4252" w:type="dxa"/>
            <w:tcBorders>
              <w:top w:val="nil"/>
              <w:left w:val="nil"/>
              <w:bottom w:val="single" w:sz="4" w:space="0" w:color="auto"/>
              <w:right w:val="single" w:sz="4" w:space="0" w:color="auto"/>
            </w:tcBorders>
            <w:shd w:val="clear" w:color="auto" w:fill="auto"/>
            <w:noWrap/>
            <w:vAlign w:val="center"/>
            <w:hideMark/>
          </w:tcPr>
          <w:p w:rsidR="000C2DF8" w:rsidRDefault="000C2DF8" w:rsidP="00787AA8">
            <w:pPr>
              <w:ind w:left="34"/>
              <w:jc w:val="center"/>
              <w:rPr>
                <w:lang w:eastAsia="ru-RU"/>
              </w:rPr>
            </w:pPr>
            <w:r>
              <w:rPr>
                <w:lang w:eastAsia="ru-RU"/>
              </w:rPr>
              <w:t>26</w:t>
            </w:r>
          </w:p>
          <w:p w:rsidR="00AE322D" w:rsidRDefault="00AE322D" w:rsidP="00AE322D">
            <w:pPr>
              <w:jc w:val="center"/>
            </w:pPr>
            <w:r w:rsidRPr="00AE322D">
              <w:t xml:space="preserve">(в </w:t>
            </w:r>
            <w:proofErr w:type="spellStart"/>
            <w:r w:rsidRPr="00AE322D">
              <w:t>г</w:t>
            </w:r>
            <w:proofErr w:type="gramStart"/>
            <w:r w:rsidRPr="00AE322D">
              <w:t>.Ч</w:t>
            </w:r>
            <w:proofErr w:type="gramEnd"/>
            <w:r w:rsidRPr="00AE322D">
              <w:t>ита</w:t>
            </w:r>
            <w:proofErr w:type="spellEnd"/>
            <w:r w:rsidRPr="00AE322D">
              <w:t xml:space="preserve"> </w:t>
            </w:r>
            <w:r>
              <w:t>минимум</w:t>
            </w:r>
            <w:r w:rsidRPr="00AE322D">
              <w:t xml:space="preserve"> 3 АЗС, </w:t>
            </w:r>
          </w:p>
          <w:p w:rsidR="00AE322D" w:rsidRPr="008D07CA" w:rsidRDefault="00AE322D" w:rsidP="00AE322D">
            <w:pPr>
              <w:jc w:val="center"/>
              <w:rPr>
                <w:lang w:eastAsia="ru-RU"/>
              </w:rPr>
            </w:pPr>
            <w:r w:rsidRPr="00AE322D">
              <w:t xml:space="preserve">в </w:t>
            </w:r>
            <w:proofErr w:type="spellStart"/>
            <w:r w:rsidRPr="00AE322D">
              <w:t>пгт</w:t>
            </w:r>
            <w:proofErr w:type="spellEnd"/>
            <w:r w:rsidRPr="00AE322D">
              <w:t xml:space="preserve">. </w:t>
            </w:r>
            <w:proofErr w:type="gramStart"/>
            <w:r w:rsidRPr="00AE322D">
              <w:t xml:space="preserve">Забайкальск </w:t>
            </w:r>
            <w:r>
              <w:t>минимум</w:t>
            </w:r>
            <w:r w:rsidRPr="00AE322D">
              <w:t xml:space="preserve"> 1 АЗС)</w:t>
            </w:r>
            <w:proofErr w:type="gramEnd"/>
          </w:p>
        </w:tc>
      </w:tr>
    </w:tbl>
    <w:p w:rsidR="000C2DF8" w:rsidRPr="008D07CA" w:rsidRDefault="000C2DF8" w:rsidP="00787AA8">
      <w:pPr>
        <w:jc w:val="center"/>
        <w:rPr>
          <w:bCs/>
          <w:sz w:val="28"/>
          <w:szCs w:val="28"/>
        </w:rPr>
      </w:pPr>
    </w:p>
    <w:p w:rsidR="000C2DF8" w:rsidRPr="008D07CA" w:rsidRDefault="000C2DF8" w:rsidP="00787AA8">
      <w:pPr>
        <w:jc w:val="right"/>
        <w:rPr>
          <w:bCs/>
          <w:sz w:val="28"/>
          <w:szCs w:val="28"/>
        </w:rPr>
      </w:pPr>
      <w:r>
        <w:rPr>
          <w:bCs/>
          <w:sz w:val="28"/>
          <w:szCs w:val="28"/>
        </w:rPr>
        <w:t>Таблица № 6</w:t>
      </w:r>
    </w:p>
    <w:p w:rsidR="000C2DF8" w:rsidRPr="008D07CA" w:rsidRDefault="000C2DF8" w:rsidP="00787AA8">
      <w:pPr>
        <w:jc w:val="center"/>
        <w:rPr>
          <w:bCs/>
          <w:sz w:val="28"/>
          <w:szCs w:val="28"/>
        </w:rPr>
      </w:pPr>
      <w:r>
        <w:rPr>
          <w:bCs/>
          <w:sz w:val="28"/>
          <w:szCs w:val="28"/>
        </w:rPr>
        <w:t>ЛОТ № 5</w:t>
      </w:r>
    </w:p>
    <w:tbl>
      <w:tblPr>
        <w:tblW w:w="10221" w:type="dxa"/>
        <w:tblInd w:w="93" w:type="dxa"/>
        <w:tblLook w:val="04A0" w:firstRow="1" w:lastRow="0" w:firstColumn="1" w:lastColumn="0" w:noHBand="0" w:noVBand="1"/>
      </w:tblPr>
      <w:tblGrid>
        <w:gridCol w:w="724"/>
        <w:gridCol w:w="5245"/>
        <w:gridCol w:w="4252"/>
      </w:tblGrid>
      <w:tr w:rsidR="000C2DF8" w:rsidRPr="008D07CA" w:rsidTr="00BB1756">
        <w:trPr>
          <w:trHeight w:val="315"/>
        </w:trPr>
        <w:tc>
          <w:tcPr>
            <w:tcW w:w="724" w:type="dxa"/>
            <w:tcBorders>
              <w:top w:val="single" w:sz="4" w:space="0" w:color="auto"/>
              <w:left w:val="single" w:sz="4" w:space="0" w:color="auto"/>
              <w:bottom w:val="single" w:sz="4" w:space="0" w:color="auto"/>
              <w:right w:val="single" w:sz="4" w:space="0" w:color="auto"/>
            </w:tcBorders>
            <w:vAlign w:val="center"/>
          </w:tcPr>
          <w:p w:rsidR="000C2DF8" w:rsidRPr="008D07CA" w:rsidRDefault="000C2DF8" w:rsidP="00787AA8">
            <w:pPr>
              <w:jc w:val="center"/>
              <w:rPr>
                <w:b/>
                <w:lang w:eastAsia="ru-RU"/>
              </w:rPr>
            </w:pPr>
            <w:r>
              <w:rPr>
                <w:b/>
                <w:lang w:eastAsia="ru-RU"/>
              </w:rPr>
              <w:t xml:space="preserve">№ </w:t>
            </w:r>
            <w:proofErr w:type="gramStart"/>
            <w:r>
              <w:rPr>
                <w:b/>
                <w:lang w:eastAsia="ru-RU"/>
              </w:rPr>
              <w:t>п</w:t>
            </w:r>
            <w:proofErr w:type="gramEnd"/>
            <w:r>
              <w:rPr>
                <w:b/>
                <w:lang w:eastAsia="ru-RU"/>
              </w:rPr>
              <w:t>/п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0C2DF8" w:rsidRPr="008D07CA" w:rsidRDefault="000C2DF8" w:rsidP="00787AA8">
            <w:pPr>
              <w:jc w:val="center"/>
              <w:rPr>
                <w:b/>
                <w:lang w:eastAsia="ru-RU"/>
              </w:rPr>
            </w:pPr>
            <w:r>
              <w:rPr>
                <w:b/>
                <w:lang w:eastAsia="ru-RU"/>
              </w:rPr>
              <w:t>Регион</w:t>
            </w:r>
          </w:p>
        </w:tc>
        <w:tc>
          <w:tcPr>
            <w:tcW w:w="4252" w:type="dxa"/>
            <w:tcBorders>
              <w:top w:val="single" w:sz="4" w:space="0" w:color="auto"/>
              <w:left w:val="single" w:sz="4" w:space="0" w:color="auto"/>
              <w:bottom w:val="single" w:sz="4" w:space="0" w:color="auto"/>
              <w:right w:val="single" w:sz="4" w:space="0" w:color="auto"/>
            </w:tcBorders>
            <w:vAlign w:val="center"/>
            <w:hideMark/>
          </w:tcPr>
          <w:p w:rsidR="000C2DF8" w:rsidRPr="008D07CA" w:rsidRDefault="000C2DF8" w:rsidP="00787AA8">
            <w:pPr>
              <w:jc w:val="center"/>
              <w:rPr>
                <w:b/>
                <w:lang w:eastAsia="ru-RU"/>
              </w:rPr>
            </w:pPr>
            <w:r>
              <w:rPr>
                <w:b/>
                <w:lang w:eastAsia="ru-RU"/>
              </w:rPr>
              <w:t>Минимальное количество АЗС, шт.</w:t>
            </w:r>
          </w:p>
        </w:tc>
      </w:tr>
      <w:tr w:rsidR="000C2DF8" w:rsidRPr="008D07CA" w:rsidTr="00BB1756">
        <w:trPr>
          <w:trHeight w:val="300"/>
        </w:trPr>
        <w:tc>
          <w:tcPr>
            <w:tcW w:w="724" w:type="dxa"/>
            <w:tcBorders>
              <w:top w:val="nil"/>
              <w:left w:val="single" w:sz="4" w:space="0" w:color="auto"/>
              <w:bottom w:val="single" w:sz="4" w:space="0" w:color="auto"/>
              <w:right w:val="single" w:sz="4" w:space="0" w:color="auto"/>
            </w:tcBorders>
            <w:vAlign w:val="center"/>
          </w:tcPr>
          <w:p w:rsidR="000C2DF8" w:rsidRPr="008D07CA" w:rsidRDefault="000C2DF8" w:rsidP="00787AA8">
            <w:pPr>
              <w:ind w:left="34"/>
              <w:jc w:val="center"/>
              <w:rPr>
                <w:lang w:eastAsia="ru-RU"/>
              </w:rPr>
            </w:pPr>
            <w:r>
              <w:rPr>
                <w:lang w:eastAsia="ru-RU"/>
              </w:rPr>
              <w:t>1</w:t>
            </w:r>
          </w:p>
        </w:tc>
        <w:tc>
          <w:tcPr>
            <w:tcW w:w="5245" w:type="dxa"/>
            <w:tcBorders>
              <w:top w:val="nil"/>
              <w:left w:val="single" w:sz="4" w:space="0" w:color="auto"/>
              <w:bottom w:val="single" w:sz="4" w:space="0" w:color="auto"/>
              <w:right w:val="single" w:sz="4" w:space="0" w:color="auto"/>
            </w:tcBorders>
            <w:shd w:val="clear" w:color="auto" w:fill="auto"/>
            <w:noWrap/>
            <w:vAlign w:val="center"/>
            <w:hideMark/>
          </w:tcPr>
          <w:p w:rsidR="000C2DF8" w:rsidRPr="008D07CA" w:rsidRDefault="000C2DF8" w:rsidP="00787AA8">
            <w:pPr>
              <w:ind w:left="34"/>
              <w:rPr>
                <w:lang w:eastAsia="ru-RU"/>
              </w:rPr>
            </w:pPr>
            <w:r>
              <w:rPr>
                <w:lang w:eastAsia="ru-RU"/>
              </w:rPr>
              <w:t>Амурская область</w:t>
            </w:r>
          </w:p>
        </w:tc>
        <w:tc>
          <w:tcPr>
            <w:tcW w:w="4252" w:type="dxa"/>
            <w:tcBorders>
              <w:top w:val="nil"/>
              <w:left w:val="nil"/>
              <w:bottom w:val="single" w:sz="4" w:space="0" w:color="auto"/>
              <w:right w:val="single" w:sz="4" w:space="0" w:color="auto"/>
            </w:tcBorders>
            <w:shd w:val="clear" w:color="auto" w:fill="auto"/>
            <w:noWrap/>
            <w:vAlign w:val="center"/>
            <w:hideMark/>
          </w:tcPr>
          <w:p w:rsidR="000C2DF8" w:rsidRDefault="000C2DF8" w:rsidP="00787AA8">
            <w:pPr>
              <w:ind w:left="34"/>
              <w:jc w:val="center"/>
              <w:rPr>
                <w:lang w:eastAsia="ru-RU"/>
              </w:rPr>
            </w:pPr>
            <w:r>
              <w:rPr>
                <w:lang w:eastAsia="ru-RU"/>
              </w:rPr>
              <w:t>20</w:t>
            </w:r>
          </w:p>
          <w:p w:rsidR="00091B3B" w:rsidRPr="008D07CA" w:rsidRDefault="00091B3B" w:rsidP="00BB1756">
            <w:pPr>
              <w:ind w:left="-108" w:right="-108"/>
              <w:jc w:val="center"/>
              <w:rPr>
                <w:lang w:eastAsia="ru-RU"/>
              </w:rPr>
            </w:pPr>
            <w:r>
              <w:t>(в</w:t>
            </w:r>
            <w:r w:rsidRPr="00091B3B">
              <w:t xml:space="preserve"> г. Бл</w:t>
            </w:r>
            <w:r>
              <w:t xml:space="preserve">аговещенск </w:t>
            </w:r>
            <w:r w:rsidR="00BB1756">
              <w:t>минимум</w:t>
            </w:r>
            <w:r>
              <w:t xml:space="preserve"> 3 АЗС)</w:t>
            </w:r>
          </w:p>
        </w:tc>
      </w:tr>
    </w:tbl>
    <w:p w:rsidR="000C2DF8" w:rsidRPr="008D07CA" w:rsidRDefault="000C2DF8" w:rsidP="00787AA8">
      <w:pPr>
        <w:rPr>
          <w:rFonts w:eastAsia="MS Mincho"/>
        </w:rPr>
      </w:pPr>
    </w:p>
    <w:p w:rsidR="000C2DF8" w:rsidRPr="008D07CA" w:rsidRDefault="000C2DF8" w:rsidP="00972196">
      <w:pPr>
        <w:pStyle w:val="2"/>
        <w:keepNext w:val="0"/>
        <w:numPr>
          <w:ilvl w:val="1"/>
          <w:numId w:val="24"/>
        </w:numPr>
        <w:tabs>
          <w:tab w:val="clear" w:pos="720"/>
          <w:tab w:val="num" w:pos="0"/>
        </w:tabs>
        <w:spacing w:before="0" w:after="0"/>
        <w:ind w:left="0" w:firstLine="709"/>
        <w:jc w:val="both"/>
        <w:rPr>
          <w:i w:val="0"/>
        </w:rPr>
      </w:pPr>
      <w:r>
        <w:rPr>
          <w:i w:val="0"/>
        </w:rPr>
        <w:t>Период, срок поставки Товара</w:t>
      </w:r>
    </w:p>
    <w:p w:rsidR="000C2DF8" w:rsidRPr="008D07CA" w:rsidRDefault="000C2DF8" w:rsidP="00972196">
      <w:pPr>
        <w:pStyle w:val="affa"/>
        <w:numPr>
          <w:ilvl w:val="1"/>
          <w:numId w:val="6"/>
        </w:numPr>
        <w:tabs>
          <w:tab w:val="clear" w:pos="576"/>
        </w:tabs>
        <w:ind w:left="792" w:hanging="432"/>
        <w:jc w:val="both"/>
        <w:outlineLvl w:val="2"/>
        <w:rPr>
          <w:bCs/>
          <w:vanish/>
          <w:sz w:val="28"/>
          <w:szCs w:val="28"/>
        </w:rPr>
      </w:pPr>
    </w:p>
    <w:p w:rsidR="000C2DF8" w:rsidRPr="008D07CA" w:rsidRDefault="000C2DF8" w:rsidP="00972196">
      <w:pPr>
        <w:pStyle w:val="3"/>
        <w:keepNext w:val="0"/>
        <w:numPr>
          <w:ilvl w:val="2"/>
          <w:numId w:val="24"/>
        </w:numPr>
        <w:spacing w:before="0" w:after="0"/>
        <w:ind w:left="0" w:firstLine="709"/>
        <w:jc w:val="both"/>
        <w:rPr>
          <w:rFonts w:ascii="Times New Roman" w:hAnsi="Times New Roman"/>
          <w:b w:val="0"/>
          <w:sz w:val="28"/>
          <w:szCs w:val="28"/>
        </w:rPr>
      </w:pPr>
      <w:r>
        <w:rPr>
          <w:rFonts w:ascii="Times New Roman" w:hAnsi="Times New Roman"/>
          <w:b w:val="0"/>
          <w:sz w:val="28"/>
          <w:szCs w:val="28"/>
        </w:rPr>
        <w:t xml:space="preserve">Период поставки Товара: с 01 января 2022 г. по 31 декабря 2022 г. включительно. </w:t>
      </w:r>
    </w:p>
    <w:p w:rsidR="000C2DF8" w:rsidRPr="008D07CA" w:rsidRDefault="00AA74C4" w:rsidP="00972196">
      <w:pPr>
        <w:pStyle w:val="3"/>
        <w:keepNext w:val="0"/>
        <w:numPr>
          <w:ilvl w:val="2"/>
          <w:numId w:val="24"/>
        </w:numPr>
        <w:spacing w:before="0" w:after="0"/>
        <w:ind w:left="0" w:firstLine="709"/>
        <w:jc w:val="both"/>
        <w:rPr>
          <w:rFonts w:ascii="Times New Roman" w:hAnsi="Times New Roman"/>
          <w:b w:val="0"/>
          <w:sz w:val="28"/>
          <w:szCs w:val="28"/>
        </w:rPr>
      </w:pPr>
      <w:r>
        <w:rPr>
          <w:rFonts w:ascii="Times New Roman" w:hAnsi="Times New Roman"/>
          <w:b w:val="0"/>
          <w:sz w:val="28"/>
          <w:szCs w:val="28"/>
        </w:rPr>
        <w:t xml:space="preserve">Срок </w:t>
      </w:r>
      <w:r w:rsidR="000C2DF8">
        <w:rPr>
          <w:rFonts w:ascii="Times New Roman" w:hAnsi="Times New Roman"/>
          <w:b w:val="0"/>
          <w:sz w:val="28"/>
          <w:szCs w:val="28"/>
        </w:rPr>
        <w:t>поставки Товара: Поставщик должен обеспечить заправку Топливом автотранспорта Покупателя/Грузополучателей в круглосуточном режиме (24 часа в сутки) не менее чем на 90% АЗС из числа указанных в договоре.</w:t>
      </w:r>
    </w:p>
    <w:p w:rsidR="000C2DF8" w:rsidRPr="008D07CA" w:rsidRDefault="000C2DF8" w:rsidP="00972196">
      <w:pPr>
        <w:pStyle w:val="3"/>
        <w:keepNext w:val="0"/>
        <w:numPr>
          <w:ilvl w:val="2"/>
          <w:numId w:val="24"/>
        </w:numPr>
        <w:spacing w:before="0" w:after="0"/>
        <w:ind w:left="0" w:firstLine="709"/>
        <w:jc w:val="both"/>
        <w:rPr>
          <w:rFonts w:ascii="Times New Roman" w:hAnsi="Times New Roman"/>
          <w:b w:val="0"/>
          <w:sz w:val="28"/>
          <w:szCs w:val="28"/>
        </w:rPr>
      </w:pPr>
      <w:r>
        <w:rPr>
          <w:rFonts w:ascii="Times New Roman" w:hAnsi="Times New Roman"/>
          <w:b w:val="0"/>
          <w:sz w:val="28"/>
          <w:szCs w:val="28"/>
        </w:rPr>
        <w:t>Поставка Товара Покупателю/Грузополучателю осуществляется путем отпуска Товара Покупателю/Грузополучателю на АЗС в объемах и по видам Товара согласно предъявленным Смарт-картам (топливным картам).</w:t>
      </w:r>
    </w:p>
    <w:p w:rsidR="000C2DF8" w:rsidRPr="008D07CA" w:rsidRDefault="000C2DF8" w:rsidP="00787AA8">
      <w:pPr>
        <w:ind w:firstLine="708"/>
        <w:jc w:val="both"/>
        <w:rPr>
          <w:bCs/>
          <w:sz w:val="28"/>
          <w:szCs w:val="28"/>
        </w:rPr>
      </w:pPr>
      <w:r>
        <w:rPr>
          <w:bCs/>
          <w:sz w:val="28"/>
          <w:szCs w:val="28"/>
        </w:rPr>
        <w:t xml:space="preserve"> </w:t>
      </w:r>
    </w:p>
    <w:p w:rsidR="000C2DF8" w:rsidRPr="008D07CA" w:rsidRDefault="000C2DF8" w:rsidP="00972196">
      <w:pPr>
        <w:pStyle w:val="2"/>
        <w:keepNext w:val="0"/>
        <w:numPr>
          <w:ilvl w:val="1"/>
          <w:numId w:val="24"/>
        </w:numPr>
        <w:tabs>
          <w:tab w:val="clear" w:pos="720"/>
          <w:tab w:val="num" w:pos="0"/>
        </w:tabs>
        <w:spacing w:before="0" w:after="0"/>
        <w:ind w:left="0" w:firstLine="709"/>
        <w:jc w:val="both"/>
        <w:rPr>
          <w:i w:val="0"/>
        </w:rPr>
      </w:pPr>
      <w:r>
        <w:rPr>
          <w:i w:val="0"/>
        </w:rPr>
        <w:t>Прочие требования</w:t>
      </w:r>
    </w:p>
    <w:p w:rsidR="000C2DF8" w:rsidRPr="008D07CA" w:rsidRDefault="000C2DF8" w:rsidP="00972196">
      <w:pPr>
        <w:pStyle w:val="affa"/>
        <w:numPr>
          <w:ilvl w:val="1"/>
          <w:numId w:val="6"/>
        </w:numPr>
        <w:tabs>
          <w:tab w:val="clear" w:pos="576"/>
          <w:tab w:val="num" w:pos="0"/>
        </w:tabs>
        <w:ind w:left="0" w:firstLine="709"/>
        <w:jc w:val="both"/>
        <w:outlineLvl w:val="2"/>
        <w:rPr>
          <w:bCs/>
          <w:vanish/>
          <w:sz w:val="28"/>
          <w:szCs w:val="28"/>
        </w:rPr>
      </w:pPr>
    </w:p>
    <w:p w:rsidR="000C2DF8" w:rsidRPr="008D07CA" w:rsidRDefault="000C2DF8" w:rsidP="00972196">
      <w:pPr>
        <w:pStyle w:val="3"/>
        <w:keepNext w:val="0"/>
        <w:numPr>
          <w:ilvl w:val="2"/>
          <w:numId w:val="24"/>
        </w:numPr>
        <w:spacing w:before="0" w:after="0"/>
        <w:ind w:left="0" w:firstLine="709"/>
        <w:jc w:val="both"/>
        <w:rPr>
          <w:rFonts w:ascii="Times New Roman" w:hAnsi="Times New Roman"/>
          <w:b w:val="0"/>
          <w:sz w:val="28"/>
          <w:szCs w:val="28"/>
        </w:rPr>
      </w:pPr>
      <w:r>
        <w:rPr>
          <w:rFonts w:ascii="Times New Roman" w:hAnsi="Times New Roman"/>
          <w:b w:val="0"/>
          <w:sz w:val="28"/>
          <w:szCs w:val="28"/>
        </w:rPr>
        <w:t xml:space="preserve">Поставщик на основании направленных Грузополучателями заявок на изготовление и выдачу Смарт-карт должен осуществлять изготовление, кодирование, программирование и выдачу смарт-карт с индивидуальным номером для каждой Смарт-карты, обеспечивать оказание Сервисных услуг по Смарт-картам и отпуск по ним Грузополучателям Товара. </w:t>
      </w:r>
    </w:p>
    <w:p w:rsidR="000C2DF8" w:rsidRPr="008D07CA" w:rsidRDefault="000C2DF8" w:rsidP="00972196">
      <w:pPr>
        <w:pStyle w:val="3"/>
        <w:keepNext w:val="0"/>
        <w:numPr>
          <w:ilvl w:val="2"/>
          <w:numId w:val="24"/>
        </w:numPr>
        <w:spacing w:before="0" w:after="0"/>
        <w:ind w:left="0" w:firstLine="709"/>
        <w:jc w:val="both"/>
        <w:rPr>
          <w:rFonts w:ascii="Times New Roman" w:hAnsi="Times New Roman"/>
          <w:b w:val="0"/>
          <w:sz w:val="28"/>
          <w:szCs w:val="28"/>
        </w:rPr>
      </w:pPr>
      <w:r>
        <w:rPr>
          <w:rFonts w:ascii="Times New Roman" w:hAnsi="Times New Roman"/>
          <w:b w:val="0"/>
          <w:sz w:val="28"/>
          <w:szCs w:val="28"/>
        </w:rPr>
        <w:t xml:space="preserve">Срок выдачи необходимого Грузополучателям количества Смарт-карт – в течение не более 5 (пяти) рабочих дней </w:t>
      </w:r>
      <w:proofErr w:type="gramStart"/>
      <w:r>
        <w:rPr>
          <w:rFonts w:ascii="Times New Roman" w:hAnsi="Times New Roman"/>
          <w:b w:val="0"/>
          <w:sz w:val="28"/>
          <w:szCs w:val="28"/>
        </w:rPr>
        <w:t>с даты получения</w:t>
      </w:r>
      <w:proofErr w:type="gramEnd"/>
      <w:r>
        <w:rPr>
          <w:rFonts w:ascii="Times New Roman" w:hAnsi="Times New Roman"/>
          <w:b w:val="0"/>
          <w:sz w:val="28"/>
          <w:szCs w:val="28"/>
        </w:rPr>
        <w:t xml:space="preserve"> </w:t>
      </w:r>
      <w:r w:rsidR="00AA74C4">
        <w:rPr>
          <w:rFonts w:ascii="Times New Roman" w:hAnsi="Times New Roman"/>
          <w:b w:val="0"/>
          <w:sz w:val="28"/>
          <w:szCs w:val="28"/>
        </w:rPr>
        <w:t xml:space="preserve">письменной Заявки </w:t>
      </w:r>
      <w:r>
        <w:rPr>
          <w:rFonts w:ascii="Times New Roman" w:hAnsi="Times New Roman"/>
          <w:b w:val="0"/>
          <w:sz w:val="28"/>
          <w:szCs w:val="28"/>
        </w:rPr>
        <w:t xml:space="preserve">Грузополучателя. Поставщик своими силами организовывает доставку Смарт-карт Грузополучателю по адресу, указанному в заявке Грузополучателя. Стоимость </w:t>
      </w:r>
      <w:r>
        <w:rPr>
          <w:rFonts w:ascii="Times New Roman" w:hAnsi="Times New Roman"/>
          <w:b w:val="0"/>
          <w:sz w:val="28"/>
          <w:szCs w:val="28"/>
        </w:rPr>
        <w:lastRenderedPageBreak/>
        <w:t xml:space="preserve">Смарт-карт, стоимость доставки Смарт-карт Грузополучателям включена в стоимость Товара и дополнительно Грузополучателем не оплачивается. </w:t>
      </w:r>
    </w:p>
    <w:p w:rsidR="000C2DF8" w:rsidRPr="008D07CA" w:rsidRDefault="000C2DF8" w:rsidP="00972196">
      <w:pPr>
        <w:pStyle w:val="3"/>
        <w:keepNext w:val="0"/>
        <w:numPr>
          <w:ilvl w:val="2"/>
          <w:numId w:val="24"/>
        </w:numPr>
        <w:spacing w:before="0" w:after="0"/>
        <w:ind w:left="0" w:firstLine="709"/>
        <w:jc w:val="both"/>
        <w:rPr>
          <w:rFonts w:ascii="Times New Roman" w:hAnsi="Times New Roman"/>
          <w:b w:val="0"/>
          <w:sz w:val="28"/>
          <w:szCs w:val="28"/>
        </w:rPr>
      </w:pPr>
      <w:r>
        <w:rPr>
          <w:rFonts w:ascii="Times New Roman" w:hAnsi="Times New Roman"/>
          <w:b w:val="0"/>
          <w:sz w:val="28"/>
          <w:szCs w:val="28"/>
        </w:rPr>
        <w:t xml:space="preserve">Ориентировочное количество необходимых к выдаче Смарт-карт по каждому лоту представлено в Таблице № 7. </w:t>
      </w:r>
    </w:p>
    <w:p w:rsidR="000C2DF8" w:rsidRPr="008D07CA" w:rsidRDefault="000C2DF8" w:rsidP="00972196">
      <w:pPr>
        <w:pStyle w:val="3"/>
        <w:keepNext w:val="0"/>
        <w:numPr>
          <w:ilvl w:val="2"/>
          <w:numId w:val="24"/>
        </w:numPr>
        <w:spacing w:before="0" w:after="0"/>
        <w:ind w:left="0" w:firstLine="709"/>
        <w:jc w:val="both"/>
        <w:rPr>
          <w:rFonts w:ascii="Times New Roman" w:hAnsi="Times New Roman"/>
          <w:b w:val="0"/>
          <w:sz w:val="28"/>
          <w:szCs w:val="28"/>
        </w:rPr>
      </w:pPr>
      <w:r>
        <w:rPr>
          <w:rFonts w:ascii="Times New Roman" w:hAnsi="Times New Roman"/>
          <w:b w:val="0"/>
          <w:sz w:val="28"/>
          <w:szCs w:val="28"/>
        </w:rPr>
        <w:t xml:space="preserve">Срок замены Смарт-карты вследствие ее механического повреждения либо утраты Грузополучателем – в течение не более 5 (пяти) рабочих дней </w:t>
      </w:r>
      <w:proofErr w:type="gramStart"/>
      <w:r>
        <w:rPr>
          <w:rFonts w:ascii="Times New Roman" w:hAnsi="Times New Roman"/>
          <w:b w:val="0"/>
          <w:sz w:val="28"/>
          <w:szCs w:val="28"/>
        </w:rPr>
        <w:t>с даты получения</w:t>
      </w:r>
      <w:proofErr w:type="gramEnd"/>
      <w:r>
        <w:rPr>
          <w:rFonts w:ascii="Times New Roman" w:hAnsi="Times New Roman"/>
          <w:b w:val="0"/>
          <w:sz w:val="28"/>
          <w:szCs w:val="28"/>
        </w:rPr>
        <w:t xml:space="preserve"> </w:t>
      </w:r>
      <w:r w:rsidR="00AA74C4">
        <w:rPr>
          <w:rFonts w:ascii="Times New Roman" w:hAnsi="Times New Roman"/>
          <w:b w:val="0"/>
          <w:sz w:val="28"/>
          <w:szCs w:val="28"/>
        </w:rPr>
        <w:t xml:space="preserve">письменной Заявки </w:t>
      </w:r>
      <w:r>
        <w:rPr>
          <w:rFonts w:ascii="Times New Roman" w:hAnsi="Times New Roman"/>
          <w:b w:val="0"/>
          <w:sz w:val="28"/>
          <w:szCs w:val="28"/>
        </w:rPr>
        <w:t>Грузополучателя либо, в случае ее замены Поставщиком на платной основе, с даты оплаты Смарт-карт Грузополучателем в соответствии с пунктом 11 раздела 5 «Информационная карта» документации о закупке. В случая замены Смарт-карт на платной основе стоимость доставки Смарт-карт Грузополучателям включена в стоимость Смарт-карт.</w:t>
      </w:r>
    </w:p>
    <w:p w:rsidR="000C2DF8" w:rsidRPr="008D07CA" w:rsidRDefault="000C2DF8" w:rsidP="00972196">
      <w:pPr>
        <w:pStyle w:val="3"/>
        <w:keepNext w:val="0"/>
        <w:numPr>
          <w:ilvl w:val="2"/>
          <w:numId w:val="24"/>
        </w:numPr>
        <w:spacing w:before="0" w:after="0"/>
        <w:ind w:left="0" w:firstLine="709"/>
        <w:jc w:val="both"/>
        <w:rPr>
          <w:rFonts w:ascii="Times New Roman" w:hAnsi="Times New Roman"/>
          <w:b w:val="0"/>
          <w:sz w:val="28"/>
          <w:szCs w:val="28"/>
        </w:rPr>
      </w:pPr>
      <w:r>
        <w:rPr>
          <w:rFonts w:ascii="Times New Roman" w:hAnsi="Times New Roman"/>
          <w:b w:val="0"/>
          <w:sz w:val="28"/>
          <w:szCs w:val="28"/>
        </w:rPr>
        <w:t xml:space="preserve">При отказе работы оборудования Поставщика со Смарт-картой (в случае если на Смарт-карте отсутствуют механические повреждения) или в случае некачественного изготовления Смарт-карты замена Смарт-карты производится в течение 5 (пяти) рабочих дней </w:t>
      </w:r>
      <w:proofErr w:type="gramStart"/>
      <w:r>
        <w:rPr>
          <w:rFonts w:ascii="Times New Roman" w:hAnsi="Times New Roman"/>
          <w:b w:val="0"/>
          <w:sz w:val="28"/>
          <w:szCs w:val="28"/>
        </w:rPr>
        <w:t>с даты получения</w:t>
      </w:r>
      <w:proofErr w:type="gramEnd"/>
      <w:r>
        <w:rPr>
          <w:rFonts w:ascii="Times New Roman" w:hAnsi="Times New Roman"/>
          <w:b w:val="0"/>
          <w:sz w:val="28"/>
          <w:szCs w:val="28"/>
        </w:rPr>
        <w:t xml:space="preserve"> Заявки Грузополучателя. Стоимость замены Смарт-карт (с учетом доставки) включена в цену Товара и дополнительно Грузополучателем не оплачивается.</w:t>
      </w:r>
    </w:p>
    <w:p w:rsidR="000C2DF8" w:rsidRPr="008D07CA" w:rsidRDefault="000C2DF8" w:rsidP="00787AA8">
      <w:pPr>
        <w:tabs>
          <w:tab w:val="left" w:pos="1701"/>
        </w:tabs>
        <w:spacing w:before="120"/>
        <w:jc w:val="right"/>
        <w:rPr>
          <w:bCs/>
          <w:sz w:val="28"/>
          <w:szCs w:val="28"/>
        </w:rPr>
      </w:pPr>
      <w:r>
        <w:rPr>
          <w:bCs/>
          <w:sz w:val="28"/>
          <w:szCs w:val="28"/>
        </w:rPr>
        <w:t>Таблица № 7</w:t>
      </w:r>
    </w:p>
    <w:p w:rsidR="000C2DF8" w:rsidRPr="008D07CA" w:rsidRDefault="000C2DF8" w:rsidP="00787AA8">
      <w:pPr>
        <w:tabs>
          <w:tab w:val="left" w:pos="1701"/>
        </w:tabs>
        <w:jc w:val="center"/>
        <w:rPr>
          <w:bCs/>
          <w:sz w:val="28"/>
          <w:szCs w:val="28"/>
        </w:rPr>
      </w:pPr>
      <w:r>
        <w:rPr>
          <w:bCs/>
          <w:sz w:val="28"/>
          <w:szCs w:val="28"/>
        </w:rPr>
        <w:t>Ориентировочное количество Смарт-карт</w:t>
      </w:r>
    </w:p>
    <w:tbl>
      <w:tblPr>
        <w:tblStyle w:val="afff5"/>
        <w:tblW w:w="0" w:type="auto"/>
        <w:tblLook w:val="04A0" w:firstRow="1" w:lastRow="0" w:firstColumn="1" w:lastColumn="0" w:noHBand="0" w:noVBand="1"/>
      </w:tblPr>
      <w:tblGrid>
        <w:gridCol w:w="817"/>
        <w:gridCol w:w="4820"/>
        <w:gridCol w:w="4677"/>
      </w:tblGrid>
      <w:tr w:rsidR="000C2DF8" w:rsidRPr="008D07CA" w:rsidTr="00691880">
        <w:tc>
          <w:tcPr>
            <w:tcW w:w="817" w:type="dxa"/>
          </w:tcPr>
          <w:p w:rsidR="000C2DF8" w:rsidRPr="008D07CA" w:rsidRDefault="000C2DF8" w:rsidP="00787AA8">
            <w:pPr>
              <w:tabs>
                <w:tab w:val="left" w:pos="1701"/>
              </w:tabs>
              <w:jc w:val="center"/>
              <w:rPr>
                <w:bCs/>
                <w:sz w:val="28"/>
                <w:szCs w:val="28"/>
              </w:rPr>
            </w:pPr>
            <w:r>
              <w:rPr>
                <w:bCs/>
                <w:sz w:val="28"/>
                <w:szCs w:val="28"/>
              </w:rPr>
              <w:t xml:space="preserve">№ </w:t>
            </w:r>
            <w:proofErr w:type="gramStart"/>
            <w:r>
              <w:rPr>
                <w:bCs/>
                <w:sz w:val="28"/>
                <w:szCs w:val="28"/>
              </w:rPr>
              <w:t>п</w:t>
            </w:r>
            <w:proofErr w:type="gramEnd"/>
            <w:r>
              <w:rPr>
                <w:bCs/>
                <w:sz w:val="28"/>
                <w:szCs w:val="28"/>
              </w:rPr>
              <w:t>/п</w:t>
            </w:r>
          </w:p>
        </w:tc>
        <w:tc>
          <w:tcPr>
            <w:tcW w:w="4820" w:type="dxa"/>
          </w:tcPr>
          <w:p w:rsidR="000C2DF8" w:rsidRPr="008D07CA" w:rsidRDefault="000C2DF8" w:rsidP="00787AA8">
            <w:pPr>
              <w:tabs>
                <w:tab w:val="left" w:pos="1701"/>
              </w:tabs>
              <w:jc w:val="center"/>
              <w:rPr>
                <w:bCs/>
                <w:sz w:val="28"/>
                <w:szCs w:val="28"/>
              </w:rPr>
            </w:pPr>
            <w:r>
              <w:rPr>
                <w:bCs/>
                <w:sz w:val="28"/>
                <w:szCs w:val="28"/>
              </w:rPr>
              <w:t>Наименование лота</w:t>
            </w:r>
          </w:p>
        </w:tc>
        <w:tc>
          <w:tcPr>
            <w:tcW w:w="4677" w:type="dxa"/>
          </w:tcPr>
          <w:p w:rsidR="000C2DF8" w:rsidRPr="008D07CA" w:rsidRDefault="000C2DF8" w:rsidP="00787AA8">
            <w:pPr>
              <w:tabs>
                <w:tab w:val="left" w:pos="1701"/>
              </w:tabs>
              <w:jc w:val="center"/>
              <w:rPr>
                <w:bCs/>
                <w:sz w:val="28"/>
                <w:szCs w:val="28"/>
              </w:rPr>
            </w:pPr>
            <w:r>
              <w:rPr>
                <w:bCs/>
                <w:sz w:val="28"/>
                <w:szCs w:val="28"/>
              </w:rPr>
              <w:t>Ориентировочное количество Смарт-карт, шт.</w:t>
            </w:r>
          </w:p>
        </w:tc>
      </w:tr>
      <w:tr w:rsidR="000C2DF8" w:rsidRPr="008D07CA" w:rsidTr="00691880">
        <w:tc>
          <w:tcPr>
            <w:tcW w:w="817" w:type="dxa"/>
          </w:tcPr>
          <w:p w:rsidR="000C2DF8" w:rsidRPr="008D07CA" w:rsidRDefault="000C2DF8" w:rsidP="00787AA8">
            <w:pPr>
              <w:tabs>
                <w:tab w:val="left" w:pos="1701"/>
              </w:tabs>
              <w:jc w:val="center"/>
              <w:rPr>
                <w:bCs/>
                <w:sz w:val="28"/>
                <w:szCs w:val="28"/>
              </w:rPr>
            </w:pPr>
            <w:r>
              <w:rPr>
                <w:bCs/>
                <w:sz w:val="28"/>
                <w:szCs w:val="28"/>
              </w:rPr>
              <w:t>1</w:t>
            </w:r>
          </w:p>
        </w:tc>
        <w:tc>
          <w:tcPr>
            <w:tcW w:w="4820" w:type="dxa"/>
          </w:tcPr>
          <w:p w:rsidR="000C2DF8" w:rsidRPr="008D07CA" w:rsidRDefault="000C2DF8" w:rsidP="00787AA8">
            <w:pPr>
              <w:tabs>
                <w:tab w:val="left" w:pos="1701"/>
              </w:tabs>
              <w:jc w:val="center"/>
              <w:rPr>
                <w:bCs/>
                <w:sz w:val="28"/>
                <w:szCs w:val="28"/>
              </w:rPr>
            </w:pPr>
            <w:r>
              <w:rPr>
                <w:bCs/>
                <w:sz w:val="28"/>
                <w:szCs w:val="28"/>
              </w:rPr>
              <w:t xml:space="preserve">Лот № 1 </w:t>
            </w:r>
          </w:p>
        </w:tc>
        <w:tc>
          <w:tcPr>
            <w:tcW w:w="4677" w:type="dxa"/>
          </w:tcPr>
          <w:p w:rsidR="000C2DF8" w:rsidRPr="008D07CA" w:rsidRDefault="000C2DF8" w:rsidP="00787AA8">
            <w:pPr>
              <w:tabs>
                <w:tab w:val="left" w:pos="1701"/>
              </w:tabs>
              <w:jc w:val="center"/>
              <w:rPr>
                <w:bCs/>
                <w:sz w:val="28"/>
                <w:szCs w:val="28"/>
              </w:rPr>
            </w:pPr>
            <w:r>
              <w:rPr>
                <w:bCs/>
                <w:sz w:val="28"/>
                <w:szCs w:val="28"/>
              </w:rPr>
              <w:t>113</w:t>
            </w:r>
          </w:p>
        </w:tc>
      </w:tr>
      <w:tr w:rsidR="000C2DF8" w:rsidRPr="008D07CA" w:rsidTr="00691880">
        <w:tc>
          <w:tcPr>
            <w:tcW w:w="817" w:type="dxa"/>
          </w:tcPr>
          <w:p w:rsidR="000C2DF8" w:rsidRPr="008D07CA" w:rsidRDefault="000C2DF8" w:rsidP="00787AA8">
            <w:pPr>
              <w:tabs>
                <w:tab w:val="left" w:pos="1701"/>
              </w:tabs>
              <w:jc w:val="center"/>
              <w:rPr>
                <w:bCs/>
                <w:sz w:val="28"/>
                <w:szCs w:val="28"/>
              </w:rPr>
            </w:pPr>
            <w:r>
              <w:rPr>
                <w:bCs/>
                <w:sz w:val="28"/>
                <w:szCs w:val="28"/>
              </w:rPr>
              <w:t>2</w:t>
            </w:r>
          </w:p>
        </w:tc>
        <w:tc>
          <w:tcPr>
            <w:tcW w:w="4820" w:type="dxa"/>
          </w:tcPr>
          <w:p w:rsidR="000C2DF8" w:rsidRPr="008D07CA" w:rsidRDefault="000C2DF8" w:rsidP="00787AA8">
            <w:pPr>
              <w:tabs>
                <w:tab w:val="left" w:pos="1701"/>
              </w:tabs>
              <w:jc w:val="center"/>
              <w:rPr>
                <w:bCs/>
                <w:sz w:val="28"/>
                <w:szCs w:val="28"/>
              </w:rPr>
            </w:pPr>
            <w:r>
              <w:rPr>
                <w:bCs/>
                <w:sz w:val="28"/>
                <w:szCs w:val="28"/>
              </w:rPr>
              <w:t>Лот № 2</w:t>
            </w:r>
          </w:p>
        </w:tc>
        <w:tc>
          <w:tcPr>
            <w:tcW w:w="4677" w:type="dxa"/>
          </w:tcPr>
          <w:p w:rsidR="000C2DF8" w:rsidRPr="008D07CA" w:rsidRDefault="000C2DF8" w:rsidP="00787AA8">
            <w:pPr>
              <w:tabs>
                <w:tab w:val="left" w:pos="1701"/>
              </w:tabs>
              <w:jc w:val="center"/>
              <w:rPr>
                <w:bCs/>
                <w:sz w:val="28"/>
                <w:szCs w:val="28"/>
              </w:rPr>
            </w:pPr>
            <w:r>
              <w:rPr>
                <w:bCs/>
                <w:sz w:val="28"/>
                <w:szCs w:val="28"/>
              </w:rPr>
              <w:t>105</w:t>
            </w:r>
          </w:p>
        </w:tc>
      </w:tr>
      <w:tr w:rsidR="000C2DF8" w:rsidRPr="008D07CA" w:rsidTr="00691880">
        <w:tc>
          <w:tcPr>
            <w:tcW w:w="817" w:type="dxa"/>
          </w:tcPr>
          <w:p w:rsidR="000C2DF8" w:rsidRPr="008D07CA" w:rsidRDefault="000C2DF8" w:rsidP="00787AA8">
            <w:pPr>
              <w:tabs>
                <w:tab w:val="left" w:pos="1701"/>
              </w:tabs>
              <w:jc w:val="center"/>
              <w:rPr>
                <w:bCs/>
                <w:sz w:val="28"/>
                <w:szCs w:val="28"/>
              </w:rPr>
            </w:pPr>
            <w:r>
              <w:rPr>
                <w:bCs/>
                <w:sz w:val="28"/>
                <w:szCs w:val="28"/>
              </w:rPr>
              <w:t>3</w:t>
            </w:r>
          </w:p>
        </w:tc>
        <w:tc>
          <w:tcPr>
            <w:tcW w:w="4820" w:type="dxa"/>
          </w:tcPr>
          <w:p w:rsidR="000C2DF8" w:rsidRPr="008D07CA" w:rsidRDefault="000C2DF8" w:rsidP="00787AA8">
            <w:pPr>
              <w:tabs>
                <w:tab w:val="left" w:pos="1701"/>
              </w:tabs>
              <w:jc w:val="center"/>
              <w:rPr>
                <w:bCs/>
                <w:sz w:val="28"/>
                <w:szCs w:val="28"/>
              </w:rPr>
            </w:pPr>
            <w:r>
              <w:rPr>
                <w:bCs/>
                <w:sz w:val="28"/>
                <w:szCs w:val="28"/>
              </w:rPr>
              <w:t>Лот № 3</w:t>
            </w:r>
          </w:p>
        </w:tc>
        <w:tc>
          <w:tcPr>
            <w:tcW w:w="4677" w:type="dxa"/>
          </w:tcPr>
          <w:p w:rsidR="000C2DF8" w:rsidRPr="008D07CA" w:rsidRDefault="000C2DF8" w:rsidP="00787AA8">
            <w:pPr>
              <w:tabs>
                <w:tab w:val="left" w:pos="1701"/>
              </w:tabs>
              <w:jc w:val="center"/>
              <w:rPr>
                <w:bCs/>
                <w:sz w:val="28"/>
                <w:szCs w:val="28"/>
              </w:rPr>
            </w:pPr>
            <w:r>
              <w:rPr>
                <w:bCs/>
                <w:sz w:val="28"/>
                <w:szCs w:val="28"/>
              </w:rPr>
              <w:t>6</w:t>
            </w:r>
          </w:p>
        </w:tc>
      </w:tr>
      <w:tr w:rsidR="000C2DF8" w:rsidRPr="008D07CA" w:rsidTr="00691880">
        <w:tc>
          <w:tcPr>
            <w:tcW w:w="817" w:type="dxa"/>
          </w:tcPr>
          <w:p w:rsidR="000C2DF8" w:rsidRPr="008D07CA" w:rsidRDefault="000C2DF8" w:rsidP="00787AA8">
            <w:pPr>
              <w:tabs>
                <w:tab w:val="left" w:pos="1701"/>
              </w:tabs>
              <w:jc w:val="center"/>
              <w:rPr>
                <w:bCs/>
                <w:sz w:val="28"/>
                <w:szCs w:val="28"/>
              </w:rPr>
            </w:pPr>
            <w:r>
              <w:rPr>
                <w:bCs/>
                <w:sz w:val="28"/>
                <w:szCs w:val="28"/>
              </w:rPr>
              <w:t>4</w:t>
            </w:r>
          </w:p>
        </w:tc>
        <w:tc>
          <w:tcPr>
            <w:tcW w:w="4820" w:type="dxa"/>
          </w:tcPr>
          <w:p w:rsidR="000C2DF8" w:rsidRPr="008D07CA" w:rsidRDefault="000C2DF8" w:rsidP="00787AA8">
            <w:pPr>
              <w:tabs>
                <w:tab w:val="left" w:pos="1701"/>
              </w:tabs>
              <w:jc w:val="center"/>
              <w:rPr>
                <w:bCs/>
                <w:sz w:val="28"/>
                <w:szCs w:val="28"/>
              </w:rPr>
            </w:pPr>
            <w:r>
              <w:rPr>
                <w:bCs/>
                <w:sz w:val="28"/>
                <w:szCs w:val="28"/>
              </w:rPr>
              <w:t>Лот № 4</w:t>
            </w:r>
          </w:p>
        </w:tc>
        <w:tc>
          <w:tcPr>
            <w:tcW w:w="4677" w:type="dxa"/>
          </w:tcPr>
          <w:p w:rsidR="000C2DF8" w:rsidRPr="008D07CA" w:rsidRDefault="000C2DF8" w:rsidP="00787AA8">
            <w:pPr>
              <w:tabs>
                <w:tab w:val="left" w:pos="1701"/>
              </w:tabs>
              <w:jc w:val="center"/>
              <w:rPr>
                <w:bCs/>
                <w:sz w:val="28"/>
                <w:szCs w:val="28"/>
              </w:rPr>
            </w:pPr>
            <w:r>
              <w:rPr>
                <w:bCs/>
                <w:sz w:val="28"/>
                <w:szCs w:val="28"/>
              </w:rPr>
              <w:t>11</w:t>
            </w:r>
          </w:p>
        </w:tc>
      </w:tr>
      <w:tr w:rsidR="000C2DF8" w:rsidRPr="008D07CA" w:rsidTr="00691880">
        <w:tc>
          <w:tcPr>
            <w:tcW w:w="817" w:type="dxa"/>
          </w:tcPr>
          <w:p w:rsidR="000C2DF8" w:rsidRPr="008D07CA" w:rsidRDefault="000C2DF8" w:rsidP="00787AA8">
            <w:pPr>
              <w:tabs>
                <w:tab w:val="left" w:pos="1701"/>
              </w:tabs>
              <w:jc w:val="center"/>
              <w:rPr>
                <w:bCs/>
                <w:sz w:val="28"/>
                <w:szCs w:val="28"/>
              </w:rPr>
            </w:pPr>
            <w:r>
              <w:rPr>
                <w:bCs/>
                <w:sz w:val="28"/>
                <w:szCs w:val="28"/>
              </w:rPr>
              <w:t>5</w:t>
            </w:r>
          </w:p>
        </w:tc>
        <w:tc>
          <w:tcPr>
            <w:tcW w:w="4820" w:type="dxa"/>
          </w:tcPr>
          <w:p w:rsidR="000C2DF8" w:rsidRPr="008D07CA" w:rsidRDefault="000C2DF8" w:rsidP="00787AA8">
            <w:pPr>
              <w:tabs>
                <w:tab w:val="left" w:pos="1701"/>
              </w:tabs>
              <w:jc w:val="center"/>
              <w:rPr>
                <w:bCs/>
                <w:sz w:val="28"/>
                <w:szCs w:val="28"/>
              </w:rPr>
            </w:pPr>
            <w:r>
              <w:rPr>
                <w:bCs/>
                <w:sz w:val="28"/>
                <w:szCs w:val="28"/>
              </w:rPr>
              <w:t>Лот № 5</w:t>
            </w:r>
          </w:p>
        </w:tc>
        <w:tc>
          <w:tcPr>
            <w:tcW w:w="4677" w:type="dxa"/>
          </w:tcPr>
          <w:p w:rsidR="000C2DF8" w:rsidRPr="008D07CA" w:rsidRDefault="000C2DF8" w:rsidP="00787AA8">
            <w:pPr>
              <w:tabs>
                <w:tab w:val="left" w:pos="1701"/>
              </w:tabs>
              <w:jc w:val="center"/>
              <w:rPr>
                <w:bCs/>
                <w:sz w:val="28"/>
                <w:szCs w:val="28"/>
              </w:rPr>
            </w:pPr>
            <w:r>
              <w:rPr>
                <w:bCs/>
                <w:sz w:val="28"/>
                <w:szCs w:val="28"/>
              </w:rPr>
              <w:t>9</w:t>
            </w:r>
          </w:p>
        </w:tc>
      </w:tr>
    </w:tbl>
    <w:p w:rsidR="000C2DF8" w:rsidRPr="00A22313" w:rsidRDefault="000C2DF8" w:rsidP="00787AA8">
      <w:pPr>
        <w:tabs>
          <w:tab w:val="left" w:pos="1701"/>
        </w:tabs>
        <w:ind w:firstLine="709"/>
        <w:jc w:val="both"/>
        <w:rPr>
          <w:sz w:val="12"/>
          <w:szCs w:val="12"/>
        </w:rPr>
      </w:pPr>
    </w:p>
    <w:p w:rsidR="000C2DF8" w:rsidRPr="008D07CA" w:rsidRDefault="000C2DF8" w:rsidP="00972196">
      <w:pPr>
        <w:pStyle w:val="3"/>
        <w:keepNext w:val="0"/>
        <w:numPr>
          <w:ilvl w:val="2"/>
          <w:numId w:val="24"/>
        </w:numPr>
        <w:spacing w:before="0" w:after="0"/>
        <w:ind w:left="0" w:firstLine="709"/>
        <w:jc w:val="both"/>
        <w:rPr>
          <w:rFonts w:ascii="Times New Roman" w:hAnsi="Times New Roman"/>
          <w:b w:val="0"/>
          <w:sz w:val="28"/>
          <w:szCs w:val="28"/>
        </w:rPr>
      </w:pPr>
      <w:r>
        <w:rPr>
          <w:rFonts w:ascii="Times New Roman" w:hAnsi="Times New Roman"/>
          <w:b w:val="0"/>
          <w:sz w:val="28"/>
          <w:szCs w:val="28"/>
        </w:rPr>
        <w:t>В случае если Грузополучатель, по каким-либо обстоятельствам, лишится возможности владеть и/или пользоваться Смарт-картой, Грузополучатель должен иметь возможность отдельно получить у Поставщика необходимое ему количество Смарт-карт.</w:t>
      </w:r>
    </w:p>
    <w:p w:rsidR="000C2DF8" w:rsidRPr="008D07CA" w:rsidRDefault="000C2DF8" w:rsidP="00972196">
      <w:pPr>
        <w:pStyle w:val="3"/>
        <w:keepNext w:val="0"/>
        <w:numPr>
          <w:ilvl w:val="2"/>
          <w:numId w:val="24"/>
        </w:numPr>
        <w:spacing w:before="0" w:after="0"/>
        <w:ind w:left="0" w:firstLine="709"/>
        <w:jc w:val="both"/>
        <w:rPr>
          <w:rFonts w:ascii="Times New Roman" w:hAnsi="Times New Roman"/>
          <w:b w:val="0"/>
          <w:sz w:val="28"/>
          <w:szCs w:val="28"/>
        </w:rPr>
      </w:pPr>
      <w:r>
        <w:rPr>
          <w:rFonts w:ascii="Times New Roman" w:hAnsi="Times New Roman"/>
          <w:b w:val="0"/>
          <w:sz w:val="28"/>
          <w:szCs w:val="28"/>
        </w:rPr>
        <w:t>Поставщик должен предоставить Грузополучателю возможность самостоятельно управлять, контролировать, получать информацию о Смарт-картах в режиме реального времени (через информационно-телекоммуникационную сеть «Интернет» на сайте Поставщика и посредством услуги «Личный кабинет»). Поставщик должен обеспечить предоставление нескольких уровней прав доступа в «Личном кабинете». В случае предоставления Поставщиком Смарт-карт нескольких топливных брендовых компаний информация по всем типам/видам Смарт-карт должна отражаться в одном Личном кабинете.</w:t>
      </w:r>
    </w:p>
    <w:p w:rsidR="000C2DF8" w:rsidRPr="008D07CA" w:rsidRDefault="000C2DF8" w:rsidP="00972196">
      <w:pPr>
        <w:pStyle w:val="3"/>
        <w:keepNext w:val="0"/>
        <w:numPr>
          <w:ilvl w:val="2"/>
          <w:numId w:val="24"/>
        </w:numPr>
        <w:spacing w:before="0" w:after="0"/>
        <w:ind w:left="0" w:firstLine="709"/>
        <w:jc w:val="both"/>
        <w:rPr>
          <w:rFonts w:ascii="Times New Roman" w:hAnsi="Times New Roman"/>
          <w:b w:val="0"/>
          <w:sz w:val="28"/>
          <w:szCs w:val="28"/>
        </w:rPr>
      </w:pPr>
      <w:r>
        <w:rPr>
          <w:rFonts w:ascii="Times New Roman" w:hAnsi="Times New Roman"/>
          <w:b w:val="0"/>
          <w:sz w:val="28"/>
          <w:szCs w:val="28"/>
        </w:rPr>
        <w:t xml:space="preserve"> Поставщик должен предоставить Грузополучателю круглосуточную службу технической поддержки обслуживания Смарт-карт, персонального менеджера, обеспечить круглосуточный режим работы АЗС. </w:t>
      </w:r>
    </w:p>
    <w:p w:rsidR="000C2DF8" w:rsidRPr="008D07CA" w:rsidRDefault="000C2DF8" w:rsidP="00972196">
      <w:pPr>
        <w:pStyle w:val="3"/>
        <w:keepNext w:val="0"/>
        <w:numPr>
          <w:ilvl w:val="2"/>
          <w:numId w:val="24"/>
        </w:numPr>
        <w:spacing w:before="0" w:after="0"/>
        <w:ind w:left="0" w:firstLine="709"/>
        <w:jc w:val="both"/>
        <w:rPr>
          <w:rFonts w:ascii="Times New Roman" w:hAnsi="Times New Roman"/>
          <w:b w:val="0"/>
          <w:sz w:val="28"/>
          <w:szCs w:val="28"/>
        </w:rPr>
      </w:pPr>
      <w:r>
        <w:rPr>
          <w:rFonts w:ascii="Times New Roman" w:hAnsi="Times New Roman"/>
          <w:b w:val="0"/>
          <w:sz w:val="28"/>
          <w:szCs w:val="28"/>
        </w:rPr>
        <w:t xml:space="preserve"> Отпуск Товара должен подтверждаться выдачей терминального чека, распечатываемого на оборудовании, установленном на АЗС.</w:t>
      </w:r>
    </w:p>
    <w:p w:rsidR="000C2DF8" w:rsidRPr="008D07CA" w:rsidRDefault="000C2DF8" w:rsidP="00972196">
      <w:pPr>
        <w:pStyle w:val="3"/>
        <w:keepNext w:val="0"/>
        <w:numPr>
          <w:ilvl w:val="2"/>
          <w:numId w:val="24"/>
        </w:numPr>
        <w:spacing w:before="0" w:after="0"/>
        <w:ind w:left="0" w:firstLine="709"/>
        <w:jc w:val="both"/>
        <w:rPr>
          <w:rFonts w:ascii="Times New Roman" w:hAnsi="Times New Roman"/>
          <w:b w:val="0"/>
          <w:sz w:val="28"/>
          <w:szCs w:val="28"/>
        </w:rPr>
      </w:pPr>
      <w:r>
        <w:rPr>
          <w:rFonts w:ascii="Times New Roman" w:hAnsi="Times New Roman"/>
          <w:b w:val="0"/>
          <w:sz w:val="28"/>
          <w:szCs w:val="28"/>
        </w:rPr>
        <w:lastRenderedPageBreak/>
        <w:t xml:space="preserve"> Поставщик должен обеспечить предоставление в течение 5 (пяти) дней после окончания отчетного месяца Грузополучателям оригиналов следующих отчетных документов: товарная накладная по форме ТОРГ-12 или универсальный передаточный документ, счет-фактура, детализированная расшифровка по Смарт-картам (оборот по Смарт-картам). В случае оформления документов в электронной форме передача отчетных документов осуществляется посредством системы электронного документооборота. В случае оформления Поставщиком отчетных документов на бумажном носителе доставка оригиналов отчетных документов Грузополучателям в указанный срок производится силами и средствами Поставщика. </w:t>
      </w:r>
    </w:p>
    <w:p w:rsidR="000C2DF8" w:rsidRPr="008D07CA" w:rsidRDefault="000C2DF8" w:rsidP="00972196">
      <w:pPr>
        <w:pStyle w:val="3"/>
        <w:keepNext w:val="0"/>
        <w:numPr>
          <w:ilvl w:val="2"/>
          <w:numId w:val="24"/>
        </w:numPr>
        <w:spacing w:before="0" w:after="0"/>
        <w:ind w:left="0" w:firstLine="709"/>
        <w:jc w:val="both"/>
        <w:rPr>
          <w:rFonts w:ascii="Times New Roman" w:hAnsi="Times New Roman"/>
          <w:b w:val="0"/>
          <w:sz w:val="28"/>
          <w:szCs w:val="28"/>
        </w:rPr>
      </w:pPr>
      <w:r>
        <w:rPr>
          <w:rFonts w:ascii="Times New Roman" w:hAnsi="Times New Roman"/>
          <w:b w:val="0"/>
          <w:sz w:val="28"/>
          <w:szCs w:val="28"/>
        </w:rPr>
        <w:t>Поставщик должен обладать возможностью предоставления  единого счета на все типы/виды Смарт-карт, независимо от количества Смарт-карт.</w:t>
      </w:r>
    </w:p>
    <w:p w:rsidR="000C2DF8" w:rsidRPr="008D07CA" w:rsidRDefault="000C2DF8" w:rsidP="00787AA8">
      <w:pPr>
        <w:jc w:val="both"/>
      </w:pPr>
    </w:p>
    <w:p w:rsidR="000C2DF8" w:rsidRPr="008D07CA" w:rsidRDefault="000C2DF8" w:rsidP="00972196">
      <w:pPr>
        <w:pStyle w:val="2"/>
        <w:keepNext w:val="0"/>
        <w:numPr>
          <w:ilvl w:val="1"/>
          <w:numId w:val="24"/>
        </w:numPr>
        <w:tabs>
          <w:tab w:val="clear" w:pos="720"/>
          <w:tab w:val="num" w:pos="0"/>
        </w:tabs>
        <w:spacing w:before="0" w:after="0"/>
        <w:ind w:left="0" w:firstLine="709"/>
        <w:jc w:val="both"/>
        <w:rPr>
          <w:i w:val="0"/>
        </w:rPr>
      </w:pPr>
      <w:r>
        <w:rPr>
          <w:i w:val="0"/>
        </w:rPr>
        <w:t>Срок действия договора</w:t>
      </w:r>
    </w:p>
    <w:p w:rsidR="000C2DF8" w:rsidRPr="008D07CA" w:rsidRDefault="000C2DF8" w:rsidP="00972196">
      <w:pPr>
        <w:pStyle w:val="affa"/>
        <w:numPr>
          <w:ilvl w:val="1"/>
          <w:numId w:val="6"/>
        </w:numPr>
        <w:tabs>
          <w:tab w:val="clear" w:pos="576"/>
        </w:tabs>
        <w:ind w:left="792" w:hanging="432"/>
        <w:jc w:val="both"/>
        <w:outlineLvl w:val="2"/>
        <w:rPr>
          <w:bCs/>
          <w:vanish/>
          <w:sz w:val="28"/>
          <w:szCs w:val="28"/>
        </w:rPr>
      </w:pPr>
    </w:p>
    <w:p w:rsidR="000C2DF8" w:rsidRDefault="000C2DF8" w:rsidP="00787AA8">
      <w:pPr>
        <w:ind w:firstLine="709"/>
        <w:jc w:val="both"/>
        <w:rPr>
          <w:sz w:val="28"/>
          <w:szCs w:val="28"/>
        </w:rPr>
      </w:pPr>
      <w:r>
        <w:rPr>
          <w:sz w:val="28"/>
          <w:szCs w:val="28"/>
        </w:rPr>
        <w:t xml:space="preserve">Договор вступает в силу </w:t>
      </w:r>
      <w:proofErr w:type="gramStart"/>
      <w:r>
        <w:rPr>
          <w:sz w:val="28"/>
          <w:szCs w:val="28"/>
        </w:rPr>
        <w:t>с даты</w:t>
      </w:r>
      <w:proofErr w:type="gramEnd"/>
      <w:r>
        <w:rPr>
          <w:sz w:val="28"/>
          <w:szCs w:val="28"/>
        </w:rPr>
        <w:t xml:space="preserve"> его подписания сторонами и действует по 31 декабря 2022 года включительно, а в части взаиморасчетов – до полного исполнения сторонами своих обязательств по договору.</w:t>
      </w:r>
    </w:p>
    <w:p w:rsidR="000C2DF8" w:rsidRDefault="000C2DF8" w:rsidP="00787AA8">
      <w:pPr>
        <w:ind w:firstLine="709"/>
        <w:jc w:val="both"/>
        <w:rPr>
          <w:sz w:val="28"/>
          <w:szCs w:val="28"/>
        </w:rPr>
      </w:pPr>
    </w:p>
    <w:p w:rsidR="000C2DF8" w:rsidRDefault="000C2DF8" w:rsidP="00972196">
      <w:pPr>
        <w:pStyle w:val="2"/>
        <w:keepNext w:val="0"/>
        <w:numPr>
          <w:ilvl w:val="1"/>
          <w:numId w:val="24"/>
        </w:numPr>
        <w:tabs>
          <w:tab w:val="clear" w:pos="720"/>
          <w:tab w:val="num" w:pos="0"/>
        </w:tabs>
        <w:spacing w:before="0" w:after="0"/>
        <w:ind w:left="0" w:firstLine="709"/>
        <w:jc w:val="both"/>
        <w:rPr>
          <w:i w:val="0"/>
        </w:rPr>
      </w:pPr>
      <w:r>
        <w:rPr>
          <w:i w:val="0"/>
        </w:rPr>
        <w:t>Особые условия</w:t>
      </w:r>
    </w:p>
    <w:p w:rsidR="000C2DF8" w:rsidRPr="00FE1096" w:rsidRDefault="000C2DF8" w:rsidP="00972196">
      <w:pPr>
        <w:pStyle w:val="affa"/>
        <w:numPr>
          <w:ilvl w:val="2"/>
          <w:numId w:val="24"/>
        </w:numPr>
        <w:spacing w:line="360" w:lineRule="exact"/>
        <w:ind w:left="0" w:firstLine="709"/>
        <w:jc w:val="both"/>
        <w:rPr>
          <w:sz w:val="28"/>
          <w:szCs w:val="28"/>
        </w:rPr>
      </w:pPr>
      <w:r>
        <w:rPr>
          <w:sz w:val="28"/>
          <w:szCs w:val="28"/>
        </w:rPr>
        <w:t>По лоту 4 (регион поставки Забайкальский край) поставщик должен иметь автозаправочные станции, располагающиеся на следующих маршрутах следования автотранспорта:</w:t>
      </w:r>
    </w:p>
    <w:p w:rsidR="000C2DF8" w:rsidRPr="008063C2" w:rsidRDefault="000C2DF8" w:rsidP="00972196">
      <w:pPr>
        <w:pStyle w:val="affa"/>
        <w:numPr>
          <w:ilvl w:val="0"/>
          <w:numId w:val="25"/>
        </w:numPr>
        <w:spacing w:line="360" w:lineRule="exact"/>
        <w:contextualSpacing/>
        <w:jc w:val="both"/>
        <w:rPr>
          <w:sz w:val="28"/>
          <w:szCs w:val="28"/>
        </w:rPr>
      </w:pPr>
      <w:r>
        <w:rPr>
          <w:sz w:val="28"/>
          <w:szCs w:val="28"/>
        </w:rPr>
        <w:t xml:space="preserve">Чита – Новотроицк – Нерчинск – Сретенск – Газимурский завод: не менее 3 АЗС; </w:t>
      </w:r>
    </w:p>
    <w:p w:rsidR="000C2DF8" w:rsidRPr="008063C2" w:rsidRDefault="000C2DF8" w:rsidP="00972196">
      <w:pPr>
        <w:pStyle w:val="affa"/>
        <w:numPr>
          <w:ilvl w:val="0"/>
          <w:numId w:val="25"/>
        </w:numPr>
        <w:spacing w:line="360" w:lineRule="exact"/>
        <w:contextualSpacing/>
        <w:jc w:val="both"/>
        <w:rPr>
          <w:sz w:val="28"/>
          <w:szCs w:val="28"/>
        </w:rPr>
      </w:pPr>
      <w:r>
        <w:rPr>
          <w:sz w:val="28"/>
          <w:szCs w:val="28"/>
        </w:rPr>
        <w:t xml:space="preserve">Чита – </w:t>
      </w:r>
      <w:proofErr w:type="gramStart"/>
      <w:r>
        <w:rPr>
          <w:sz w:val="28"/>
          <w:szCs w:val="28"/>
        </w:rPr>
        <w:t>Агинское</w:t>
      </w:r>
      <w:proofErr w:type="gramEnd"/>
      <w:r>
        <w:rPr>
          <w:sz w:val="28"/>
          <w:szCs w:val="28"/>
        </w:rPr>
        <w:t xml:space="preserve"> – Кыра: не менее 3 АЗС;</w:t>
      </w:r>
    </w:p>
    <w:p w:rsidR="000C2DF8" w:rsidRPr="008063C2" w:rsidRDefault="000C2DF8" w:rsidP="00972196">
      <w:pPr>
        <w:pStyle w:val="affa"/>
        <w:numPr>
          <w:ilvl w:val="0"/>
          <w:numId w:val="25"/>
        </w:numPr>
        <w:spacing w:line="360" w:lineRule="exact"/>
        <w:contextualSpacing/>
        <w:jc w:val="both"/>
        <w:rPr>
          <w:sz w:val="28"/>
          <w:szCs w:val="28"/>
        </w:rPr>
      </w:pPr>
      <w:r>
        <w:rPr>
          <w:sz w:val="28"/>
          <w:szCs w:val="28"/>
        </w:rPr>
        <w:t xml:space="preserve">Чита – </w:t>
      </w:r>
      <w:proofErr w:type="gramStart"/>
      <w:r>
        <w:rPr>
          <w:sz w:val="28"/>
          <w:szCs w:val="28"/>
        </w:rPr>
        <w:t>Агинское</w:t>
      </w:r>
      <w:proofErr w:type="gramEnd"/>
      <w:r>
        <w:rPr>
          <w:sz w:val="28"/>
          <w:szCs w:val="28"/>
        </w:rPr>
        <w:t xml:space="preserve"> – Степь – Мирная – Борзя – Забайкальск: не менее 3 АЗС;</w:t>
      </w:r>
    </w:p>
    <w:p w:rsidR="000C2DF8" w:rsidRPr="008063C2" w:rsidRDefault="000C2DF8" w:rsidP="00972196">
      <w:pPr>
        <w:pStyle w:val="affa"/>
        <w:numPr>
          <w:ilvl w:val="0"/>
          <w:numId w:val="25"/>
        </w:numPr>
        <w:spacing w:line="360" w:lineRule="exact"/>
        <w:contextualSpacing/>
        <w:jc w:val="both"/>
        <w:rPr>
          <w:sz w:val="28"/>
          <w:szCs w:val="28"/>
        </w:rPr>
      </w:pPr>
      <w:r>
        <w:rPr>
          <w:sz w:val="28"/>
          <w:szCs w:val="28"/>
        </w:rPr>
        <w:t xml:space="preserve">Чита – </w:t>
      </w:r>
      <w:proofErr w:type="gramStart"/>
      <w:r>
        <w:rPr>
          <w:sz w:val="28"/>
          <w:szCs w:val="28"/>
        </w:rPr>
        <w:t>Улеты</w:t>
      </w:r>
      <w:proofErr w:type="gramEnd"/>
      <w:r>
        <w:rPr>
          <w:sz w:val="28"/>
          <w:szCs w:val="28"/>
        </w:rPr>
        <w:t xml:space="preserve"> – Хилок – Петровск-Забайкальский: не менее 3 АЗС; </w:t>
      </w:r>
    </w:p>
    <w:p w:rsidR="000C2DF8" w:rsidRDefault="000C2DF8" w:rsidP="00972196">
      <w:pPr>
        <w:pStyle w:val="affa"/>
        <w:numPr>
          <w:ilvl w:val="0"/>
          <w:numId w:val="25"/>
        </w:numPr>
        <w:spacing w:line="360" w:lineRule="exact"/>
        <w:contextualSpacing/>
        <w:jc w:val="both"/>
        <w:rPr>
          <w:sz w:val="28"/>
          <w:szCs w:val="28"/>
        </w:rPr>
      </w:pPr>
      <w:r>
        <w:rPr>
          <w:sz w:val="28"/>
          <w:szCs w:val="28"/>
        </w:rPr>
        <w:t>Чита – Новотроицк – Нерчинск – Чернышевск – Могоча – Ерофей Павлович: не менее 5 АЗС.</w:t>
      </w:r>
    </w:p>
    <w:p w:rsidR="000C2DF8" w:rsidRDefault="000C2DF8" w:rsidP="00787AA8">
      <w:pPr>
        <w:spacing w:line="360" w:lineRule="exact"/>
        <w:ind w:firstLine="709"/>
        <w:jc w:val="both"/>
        <w:rPr>
          <w:sz w:val="28"/>
          <w:szCs w:val="28"/>
        </w:rPr>
      </w:pPr>
      <w:r>
        <w:rPr>
          <w:sz w:val="28"/>
          <w:szCs w:val="28"/>
        </w:rPr>
        <w:t xml:space="preserve">В </w:t>
      </w:r>
      <w:proofErr w:type="spellStart"/>
      <w:r>
        <w:rPr>
          <w:sz w:val="28"/>
          <w:szCs w:val="28"/>
        </w:rPr>
        <w:t>г</w:t>
      </w:r>
      <w:proofErr w:type="gramStart"/>
      <w:r>
        <w:rPr>
          <w:sz w:val="28"/>
          <w:szCs w:val="28"/>
        </w:rPr>
        <w:t>.Ч</w:t>
      </w:r>
      <w:proofErr w:type="gramEnd"/>
      <w:r>
        <w:rPr>
          <w:sz w:val="28"/>
          <w:szCs w:val="28"/>
        </w:rPr>
        <w:t>ита</w:t>
      </w:r>
      <w:proofErr w:type="spellEnd"/>
      <w:r>
        <w:rPr>
          <w:sz w:val="28"/>
          <w:szCs w:val="28"/>
        </w:rPr>
        <w:t xml:space="preserve"> иметь не менее 3 АЗС.</w:t>
      </w:r>
    </w:p>
    <w:p w:rsidR="000C2DF8" w:rsidRPr="00D40915" w:rsidRDefault="000C2DF8" w:rsidP="00787AA8">
      <w:pPr>
        <w:spacing w:line="360" w:lineRule="exact"/>
        <w:ind w:firstLine="709"/>
        <w:jc w:val="both"/>
        <w:rPr>
          <w:sz w:val="28"/>
          <w:szCs w:val="28"/>
        </w:rPr>
      </w:pPr>
      <w:r>
        <w:rPr>
          <w:sz w:val="28"/>
          <w:szCs w:val="28"/>
        </w:rPr>
        <w:t xml:space="preserve">В </w:t>
      </w:r>
      <w:proofErr w:type="spellStart"/>
      <w:r>
        <w:rPr>
          <w:sz w:val="28"/>
          <w:szCs w:val="28"/>
        </w:rPr>
        <w:t>пгт</w:t>
      </w:r>
      <w:proofErr w:type="spellEnd"/>
      <w:r>
        <w:rPr>
          <w:sz w:val="28"/>
          <w:szCs w:val="28"/>
        </w:rPr>
        <w:t>. Забайкальск иметь не менее 1 АЗС.</w:t>
      </w:r>
    </w:p>
    <w:p w:rsidR="000C2DF8" w:rsidRPr="00FE1096" w:rsidRDefault="000C2DF8" w:rsidP="00972196">
      <w:pPr>
        <w:pStyle w:val="affa"/>
        <w:numPr>
          <w:ilvl w:val="2"/>
          <w:numId w:val="24"/>
        </w:numPr>
        <w:spacing w:line="360" w:lineRule="exact"/>
        <w:ind w:left="0" w:firstLine="709"/>
        <w:jc w:val="both"/>
        <w:rPr>
          <w:sz w:val="28"/>
          <w:szCs w:val="28"/>
        </w:rPr>
      </w:pPr>
      <w:r>
        <w:rPr>
          <w:sz w:val="28"/>
          <w:szCs w:val="28"/>
        </w:rPr>
        <w:t>По лоту 5 (регион поставки Амурская область) поставщик должен иметь автозаправочные станции, располагающиеся на следующих маршрутах следования автотранспорта:</w:t>
      </w:r>
    </w:p>
    <w:p w:rsidR="000C2DF8" w:rsidRDefault="000C2DF8" w:rsidP="00972196">
      <w:pPr>
        <w:pStyle w:val="affa"/>
        <w:numPr>
          <w:ilvl w:val="0"/>
          <w:numId w:val="26"/>
        </w:numPr>
        <w:spacing w:line="360" w:lineRule="exact"/>
        <w:contextualSpacing/>
        <w:jc w:val="both"/>
        <w:rPr>
          <w:sz w:val="28"/>
          <w:szCs w:val="28"/>
        </w:rPr>
      </w:pPr>
      <w:r>
        <w:rPr>
          <w:sz w:val="28"/>
          <w:szCs w:val="28"/>
        </w:rPr>
        <w:t>Благовещенск – Белогорск – Свободный – Ерофей Павлович: не менее 5 АЗС;</w:t>
      </w:r>
    </w:p>
    <w:p w:rsidR="000C2DF8" w:rsidRDefault="000C2DF8" w:rsidP="00972196">
      <w:pPr>
        <w:pStyle w:val="affa"/>
        <w:numPr>
          <w:ilvl w:val="0"/>
          <w:numId w:val="26"/>
        </w:numPr>
        <w:spacing w:line="360" w:lineRule="exact"/>
        <w:contextualSpacing/>
        <w:jc w:val="both"/>
        <w:rPr>
          <w:sz w:val="28"/>
          <w:szCs w:val="28"/>
        </w:rPr>
      </w:pPr>
      <w:r>
        <w:rPr>
          <w:sz w:val="28"/>
          <w:szCs w:val="28"/>
        </w:rPr>
        <w:t xml:space="preserve">Благовещенск – Свободный – </w:t>
      </w:r>
      <w:proofErr w:type="spellStart"/>
      <w:r>
        <w:rPr>
          <w:sz w:val="28"/>
          <w:szCs w:val="28"/>
        </w:rPr>
        <w:t>Зея</w:t>
      </w:r>
      <w:proofErr w:type="spellEnd"/>
      <w:r>
        <w:rPr>
          <w:sz w:val="28"/>
          <w:szCs w:val="28"/>
        </w:rPr>
        <w:t>: не менее 3 АЗС;</w:t>
      </w:r>
    </w:p>
    <w:p w:rsidR="000C2DF8" w:rsidRPr="00DD6306" w:rsidRDefault="000C2DF8" w:rsidP="00972196">
      <w:pPr>
        <w:pStyle w:val="affa"/>
        <w:numPr>
          <w:ilvl w:val="0"/>
          <w:numId w:val="26"/>
        </w:numPr>
        <w:spacing w:line="360" w:lineRule="exact"/>
        <w:contextualSpacing/>
        <w:jc w:val="both"/>
        <w:rPr>
          <w:sz w:val="28"/>
          <w:szCs w:val="28"/>
        </w:rPr>
      </w:pPr>
      <w:r>
        <w:rPr>
          <w:sz w:val="28"/>
          <w:szCs w:val="28"/>
        </w:rPr>
        <w:t>Благовещенск – Белогорск – Архара: не менее 3 АЗС.</w:t>
      </w:r>
    </w:p>
    <w:p w:rsidR="000C2DF8" w:rsidRPr="009828A0" w:rsidRDefault="000C2DF8" w:rsidP="00787AA8">
      <w:pPr>
        <w:spacing w:line="360" w:lineRule="exact"/>
        <w:ind w:left="720"/>
        <w:jc w:val="both"/>
        <w:rPr>
          <w:sz w:val="28"/>
          <w:szCs w:val="28"/>
        </w:rPr>
      </w:pPr>
      <w:r>
        <w:rPr>
          <w:sz w:val="28"/>
          <w:szCs w:val="28"/>
        </w:rPr>
        <w:t>В г. Благовещенск иметь не менее 3 АЗС.</w:t>
      </w:r>
    </w:p>
    <w:p w:rsidR="000C2DF8" w:rsidRPr="008175B9" w:rsidRDefault="000C2DF8" w:rsidP="00787AA8">
      <w:pPr>
        <w:rPr>
          <w:rFonts w:eastAsia="Arial"/>
        </w:rPr>
      </w:pPr>
    </w:p>
    <w:p w:rsidR="00D83DFB" w:rsidRDefault="00D83DFB" w:rsidP="00787AA8">
      <w:pPr>
        <w:spacing w:after="120"/>
        <w:outlineLvl w:val="0"/>
        <w:rPr>
          <w:rFonts w:eastAsia="MS Mincho"/>
          <w:szCs w:val="28"/>
        </w:rPr>
        <w:sectPr w:rsidR="00D83DFB" w:rsidSect="00C61911">
          <w:headerReference w:type="default" r:id="rId19"/>
          <w:footerReference w:type="even" r:id="rId20"/>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787AA8">
      <w:pPr>
        <w:pStyle w:val="afc"/>
        <w:ind w:left="709" w:firstLine="0"/>
        <w:jc w:val="center"/>
        <w:outlineLvl w:val="0"/>
      </w:pPr>
      <w:r>
        <w:rPr>
          <w:b/>
          <w:bCs/>
          <w:sz w:val="32"/>
          <w:szCs w:val="32"/>
        </w:rPr>
        <w:lastRenderedPageBreak/>
        <w:t>Раздел 5. Информационная карта</w:t>
      </w:r>
    </w:p>
    <w:p w:rsidR="00305BD2" w:rsidRPr="00F356EB" w:rsidRDefault="00305BD2" w:rsidP="00787AA8">
      <w:pPr>
        <w:pStyle w:val="19"/>
        <w:ind w:firstLine="0"/>
        <w:rPr>
          <w:sz w:val="23"/>
          <w:szCs w:val="23"/>
        </w:rPr>
      </w:pPr>
    </w:p>
    <w:p w:rsidR="002E18D3" w:rsidRPr="00C26B87" w:rsidRDefault="002E18D3" w:rsidP="00787AA8">
      <w:pPr>
        <w:pStyle w:val="afff6"/>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1440"/>
        <w:gridCol w:w="1440"/>
        <w:gridCol w:w="1440"/>
        <w:gridCol w:w="1440"/>
        <w:gridCol w:w="1440"/>
      </w:tblGrid>
      <w:tr w:rsidR="002E18D3" w:rsidRPr="00F86FAA" w:rsidTr="004D6B74">
        <w:tc>
          <w:tcPr>
            <w:tcW w:w="426" w:type="dxa"/>
            <w:vAlign w:val="center"/>
          </w:tcPr>
          <w:p w:rsidR="002E18D3" w:rsidRPr="00F5735B" w:rsidRDefault="00F5735B" w:rsidP="00787AA8">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787AA8">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gridSpan w:val="5"/>
            <w:vAlign w:val="center"/>
          </w:tcPr>
          <w:p w:rsidR="002E18D3" w:rsidRPr="003C6269" w:rsidRDefault="002E18D3" w:rsidP="00787AA8">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787AA8">
            <w:pPr>
              <w:pStyle w:val="19"/>
              <w:ind w:left="-57" w:right="-108" w:firstLine="0"/>
              <w:rPr>
                <w:b/>
                <w:sz w:val="24"/>
                <w:szCs w:val="24"/>
              </w:rPr>
            </w:pPr>
            <w:r>
              <w:rPr>
                <w:b/>
                <w:sz w:val="24"/>
                <w:szCs w:val="24"/>
              </w:rPr>
              <w:t>1.</w:t>
            </w:r>
          </w:p>
        </w:tc>
        <w:tc>
          <w:tcPr>
            <w:tcW w:w="2126" w:type="dxa"/>
          </w:tcPr>
          <w:p w:rsidR="002E18D3" w:rsidRPr="00F86FAA" w:rsidRDefault="002E18D3" w:rsidP="00787AA8">
            <w:pPr>
              <w:pStyle w:val="Default"/>
              <w:rPr>
                <w:b/>
                <w:color w:val="auto"/>
              </w:rPr>
            </w:pPr>
            <w:r>
              <w:rPr>
                <w:b/>
                <w:color w:val="auto"/>
              </w:rPr>
              <w:t>Предмет Открытого конкурса</w:t>
            </w:r>
          </w:p>
        </w:tc>
        <w:tc>
          <w:tcPr>
            <w:tcW w:w="7200" w:type="dxa"/>
            <w:gridSpan w:val="5"/>
          </w:tcPr>
          <w:p w:rsidR="0037475C" w:rsidRDefault="000C2DF8" w:rsidP="00787AA8">
            <w:pPr>
              <w:pStyle w:val="19"/>
              <w:ind w:firstLine="397"/>
              <w:rPr>
                <w:sz w:val="24"/>
                <w:szCs w:val="24"/>
              </w:rPr>
            </w:pPr>
            <w:r>
              <w:rPr>
                <w:sz w:val="24"/>
                <w:szCs w:val="24"/>
              </w:rPr>
              <w:t>Открытый конкурс в электронной форме № ОКэ-</w:t>
            </w:r>
            <w:r w:rsidR="00CE2D12">
              <w:rPr>
                <w:sz w:val="24"/>
                <w:szCs w:val="24"/>
              </w:rPr>
              <w:t>ЦКПМТО</w:t>
            </w:r>
            <w:r>
              <w:rPr>
                <w:sz w:val="24"/>
                <w:szCs w:val="24"/>
              </w:rPr>
              <w:t>-21-</w:t>
            </w:r>
            <w:r w:rsidR="00CE2D12">
              <w:rPr>
                <w:sz w:val="24"/>
                <w:szCs w:val="24"/>
              </w:rPr>
              <w:t>0050</w:t>
            </w:r>
            <w:r>
              <w:rPr>
                <w:sz w:val="24"/>
                <w:szCs w:val="24"/>
              </w:rPr>
              <w:t xml:space="preserve"> по предмету закупки «Поставка топлива с использованием смарт-карт для нужд ПАО "ТрансКонтейнер"»</w:t>
            </w:r>
          </w:p>
          <w:p w:rsidR="0028363D" w:rsidRDefault="0028363D" w:rsidP="0028363D">
            <w:pPr>
              <w:pStyle w:val="19"/>
              <w:ind w:firstLine="397"/>
              <w:rPr>
                <w:i/>
                <w:sz w:val="24"/>
                <w:szCs w:val="24"/>
              </w:rPr>
            </w:pPr>
            <w:r w:rsidRPr="00F51F21">
              <w:rPr>
                <w:i/>
                <w:sz w:val="24"/>
                <w:szCs w:val="24"/>
              </w:rPr>
              <w:t xml:space="preserve">Лот № </w:t>
            </w:r>
            <w:r>
              <w:rPr>
                <w:i/>
                <w:sz w:val="24"/>
                <w:szCs w:val="24"/>
              </w:rPr>
              <w:t>1</w:t>
            </w:r>
            <w:r w:rsidRPr="00F51F21">
              <w:rPr>
                <w:i/>
                <w:sz w:val="24"/>
                <w:szCs w:val="24"/>
              </w:rPr>
              <w:t xml:space="preserve"> </w:t>
            </w:r>
            <w:r>
              <w:rPr>
                <w:i/>
                <w:sz w:val="24"/>
                <w:szCs w:val="24"/>
              </w:rPr>
              <w:t>–</w:t>
            </w:r>
            <w:r w:rsidRPr="00F51F21">
              <w:rPr>
                <w:i/>
                <w:sz w:val="24"/>
                <w:szCs w:val="24"/>
              </w:rPr>
              <w:t xml:space="preserve"> </w:t>
            </w:r>
            <w:r w:rsidRPr="00573094">
              <w:rPr>
                <w:i/>
                <w:sz w:val="24"/>
                <w:szCs w:val="24"/>
              </w:rPr>
              <w:t>«Поставка топлива с использованием смарт-карт для нужд аппарата управления и 13 филиалов ПАО "ТрансКонтейнер"»</w:t>
            </w:r>
            <w:r>
              <w:rPr>
                <w:i/>
                <w:sz w:val="24"/>
                <w:szCs w:val="24"/>
              </w:rPr>
              <w:t>;</w:t>
            </w:r>
          </w:p>
          <w:p w:rsidR="0028363D" w:rsidRDefault="0028363D" w:rsidP="0028363D">
            <w:pPr>
              <w:pStyle w:val="19"/>
              <w:ind w:firstLine="397"/>
              <w:rPr>
                <w:i/>
                <w:sz w:val="24"/>
                <w:szCs w:val="24"/>
              </w:rPr>
            </w:pPr>
            <w:r w:rsidRPr="00F51F21">
              <w:rPr>
                <w:i/>
                <w:sz w:val="24"/>
                <w:szCs w:val="24"/>
              </w:rPr>
              <w:t xml:space="preserve">Лот № </w:t>
            </w:r>
            <w:r>
              <w:rPr>
                <w:i/>
                <w:sz w:val="24"/>
                <w:szCs w:val="24"/>
              </w:rPr>
              <w:t>2</w:t>
            </w:r>
            <w:r w:rsidRPr="00F51F21">
              <w:rPr>
                <w:i/>
                <w:sz w:val="24"/>
                <w:szCs w:val="24"/>
              </w:rPr>
              <w:t xml:space="preserve"> </w:t>
            </w:r>
            <w:r>
              <w:rPr>
                <w:i/>
                <w:sz w:val="24"/>
                <w:szCs w:val="24"/>
              </w:rPr>
              <w:t>–</w:t>
            </w:r>
            <w:r w:rsidRPr="00F51F21">
              <w:rPr>
                <w:i/>
                <w:sz w:val="24"/>
                <w:szCs w:val="24"/>
              </w:rPr>
              <w:t xml:space="preserve"> </w:t>
            </w:r>
            <w:r>
              <w:rPr>
                <w:i/>
                <w:sz w:val="24"/>
                <w:szCs w:val="24"/>
              </w:rPr>
              <w:t>«</w:t>
            </w:r>
            <w:r w:rsidRPr="00573094">
              <w:rPr>
                <w:i/>
                <w:sz w:val="24"/>
                <w:szCs w:val="24"/>
              </w:rPr>
              <w:t>Поставка топлива с использованием смарт-карт для нужд 5 филиалов ПАО "ТрансКонтейнер"</w:t>
            </w:r>
            <w:r>
              <w:rPr>
                <w:i/>
                <w:sz w:val="24"/>
                <w:szCs w:val="24"/>
              </w:rPr>
              <w:t>;</w:t>
            </w:r>
          </w:p>
          <w:p w:rsidR="0028363D" w:rsidRDefault="0028363D" w:rsidP="0028363D">
            <w:pPr>
              <w:pStyle w:val="19"/>
              <w:ind w:firstLine="397"/>
              <w:rPr>
                <w:i/>
                <w:sz w:val="24"/>
                <w:szCs w:val="24"/>
              </w:rPr>
            </w:pPr>
            <w:r w:rsidRPr="00F51F21">
              <w:rPr>
                <w:i/>
                <w:sz w:val="24"/>
                <w:szCs w:val="24"/>
              </w:rPr>
              <w:t xml:space="preserve">Лот № </w:t>
            </w:r>
            <w:r>
              <w:rPr>
                <w:i/>
                <w:sz w:val="24"/>
                <w:szCs w:val="24"/>
              </w:rPr>
              <w:t>3</w:t>
            </w:r>
            <w:r w:rsidRPr="00F51F21">
              <w:rPr>
                <w:i/>
                <w:sz w:val="24"/>
                <w:szCs w:val="24"/>
              </w:rPr>
              <w:t xml:space="preserve"> </w:t>
            </w:r>
            <w:r>
              <w:rPr>
                <w:i/>
                <w:sz w:val="24"/>
                <w:szCs w:val="24"/>
              </w:rPr>
              <w:t>–</w:t>
            </w:r>
            <w:r w:rsidRPr="00F51F21">
              <w:rPr>
                <w:i/>
                <w:sz w:val="24"/>
                <w:szCs w:val="24"/>
              </w:rPr>
              <w:t xml:space="preserve"> </w:t>
            </w:r>
            <w:r>
              <w:rPr>
                <w:i/>
                <w:sz w:val="24"/>
                <w:szCs w:val="24"/>
              </w:rPr>
              <w:t>«</w:t>
            </w:r>
            <w:r w:rsidRPr="00573094">
              <w:rPr>
                <w:i/>
                <w:sz w:val="24"/>
                <w:szCs w:val="24"/>
              </w:rPr>
              <w:t>Поставка топлива с испо</w:t>
            </w:r>
            <w:r>
              <w:rPr>
                <w:i/>
                <w:sz w:val="24"/>
                <w:szCs w:val="24"/>
              </w:rPr>
              <w:t>льзованием смарт-карт для нужд 3</w:t>
            </w:r>
            <w:r w:rsidRPr="00573094">
              <w:rPr>
                <w:i/>
                <w:sz w:val="24"/>
                <w:szCs w:val="24"/>
              </w:rPr>
              <w:t xml:space="preserve"> филиалов ПАО "ТрансКонтейнер"</w:t>
            </w:r>
            <w:r>
              <w:rPr>
                <w:i/>
                <w:sz w:val="24"/>
                <w:szCs w:val="24"/>
              </w:rPr>
              <w:t>;</w:t>
            </w:r>
          </w:p>
          <w:p w:rsidR="0028363D" w:rsidRDefault="0028363D" w:rsidP="0028363D">
            <w:pPr>
              <w:pStyle w:val="19"/>
              <w:ind w:firstLine="397"/>
              <w:rPr>
                <w:i/>
                <w:sz w:val="24"/>
                <w:szCs w:val="24"/>
              </w:rPr>
            </w:pPr>
            <w:r w:rsidRPr="00F51F21">
              <w:rPr>
                <w:i/>
                <w:sz w:val="24"/>
                <w:szCs w:val="24"/>
              </w:rPr>
              <w:t xml:space="preserve">Лот № </w:t>
            </w:r>
            <w:r>
              <w:rPr>
                <w:i/>
                <w:sz w:val="24"/>
                <w:szCs w:val="24"/>
              </w:rPr>
              <w:t>4</w:t>
            </w:r>
            <w:r w:rsidRPr="00F51F21">
              <w:rPr>
                <w:i/>
                <w:sz w:val="24"/>
                <w:szCs w:val="24"/>
              </w:rPr>
              <w:t xml:space="preserve"> </w:t>
            </w:r>
            <w:r>
              <w:rPr>
                <w:i/>
                <w:sz w:val="24"/>
                <w:szCs w:val="24"/>
              </w:rPr>
              <w:t>–</w:t>
            </w:r>
            <w:r w:rsidRPr="00F51F21">
              <w:rPr>
                <w:i/>
                <w:sz w:val="24"/>
                <w:szCs w:val="24"/>
              </w:rPr>
              <w:t xml:space="preserve"> </w:t>
            </w:r>
            <w:r>
              <w:rPr>
                <w:i/>
                <w:sz w:val="24"/>
                <w:szCs w:val="24"/>
              </w:rPr>
              <w:t>«</w:t>
            </w:r>
            <w:r w:rsidRPr="00573094">
              <w:rPr>
                <w:i/>
                <w:sz w:val="24"/>
                <w:szCs w:val="24"/>
              </w:rPr>
              <w:t>Поставка топлива с использованием смарт-карт для нужд контейнерного терминала Благовещенск филиала ПАО "ТрансКонтейнер" на Забайкальской железной дороге</w:t>
            </w:r>
            <w:r>
              <w:rPr>
                <w:i/>
                <w:sz w:val="24"/>
                <w:szCs w:val="24"/>
              </w:rPr>
              <w:t>;</w:t>
            </w:r>
          </w:p>
          <w:p w:rsidR="0028363D" w:rsidRDefault="0028363D" w:rsidP="0028363D">
            <w:pPr>
              <w:pStyle w:val="19"/>
              <w:ind w:firstLine="397"/>
              <w:rPr>
                <w:sz w:val="24"/>
                <w:szCs w:val="24"/>
              </w:rPr>
            </w:pPr>
            <w:r w:rsidRPr="00F51F21">
              <w:rPr>
                <w:i/>
                <w:sz w:val="24"/>
                <w:szCs w:val="24"/>
              </w:rPr>
              <w:t xml:space="preserve">Лот № </w:t>
            </w:r>
            <w:r>
              <w:rPr>
                <w:i/>
                <w:sz w:val="24"/>
                <w:szCs w:val="24"/>
              </w:rPr>
              <w:t>5</w:t>
            </w:r>
            <w:r w:rsidRPr="00F51F21">
              <w:rPr>
                <w:i/>
                <w:sz w:val="24"/>
                <w:szCs w:val="24"/>
              </w:rPr>
              <w:t xml:space="preserve"> </w:t>
            </w:r>
            <w:r>
              <w:rPr>
                <w:i/>
                <w:sz w:val="24"/>
                <w:szCs w:val="24"/>
              </w:rPr>
              <w:t xml:space="preserve">– </w:t>
            </w:r>
            <w:r w:rsidRPr="00573094">
              <w:rPr>
                <w:i/>
                <w:sz w:val="24"/>
                <w:szCs w:val="24"/>
              </w:rPr>
              <w:t>Поставка топлива с использованием смарт-карт для нужд контейнерного терминала Благовещенск филиала ПАО "ТрансКонтейнер" на Забайкальской железной дороге</w:t>
            </w:r>
            <w:r>
              <w:rPr>
                <w:i/>
                <w:sz w:val="24"/>
                <w:szCs w:val="24"/>
              </w:rPr>
              <w:t>.</w:t>
            </w:r>
          </w:p>
        </w:tc>
      </w:tr>
      <w:tr w:rsidR="00EF2E59" w:rsidRPr="00F86FAA" w:rsidTr="004D6B74">
        <w:tc>
          <w:tcPr>
            <w:tcW w:w="426" w:type="dxa"/>
          </w:tcPr>
          <w:p w:rsidR="00EF2E59" w:rsidRPr="00F86FAA" w:rsidRDefault="00EF2E59" w:rsidP="00787AA8">
            <w:pPr>
              <w:pStyle w:val="19"/>
              <w:ind w:left="-57" w:right="-108" w:firstLine="0"/>
              <w:rPr>
                <w:b/>
                <w:sz w:val="24"/>
                <w:szCs w:val="24"/>
              </w:rPr>
            </w:pPr>
            <w:r>
              <w:rPr>
                <w:b/>
                <w:sz w:val="24"/>
                <w:szCs w:val="24"/>
              </w:rPr>
              <w:t>2.</w:t>
            </w:r>
          </w:p>
        </w:tc>
        <w:tc>
          <w:tcPr>
            <w:tcW w:w="2126" w:type="dxa"/>
          </w:tcPr>
          <w:p w:rsidR="00EF2E59" w:rsidRPr="00F86FAA" w:rsidRDefault="00593786" w:rsidP="00787AA8">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gridSpan w:val="5"/>
          </w:tcPr>
          <w:p w:rsidR="0037475C" w:rsidRDefault="000C2DF8" w:rsidP="00787AA8">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DD3B11" w:rsidRDefault="00520E52" w:rsidP="00787AA8">
            <w:pPr>
              <w:pStyle w:val="19"/>
              <w:ind w:firstLine="0"/>
              <w:rPr>
                <w:sz w:val="24"/>
                <w:szCs w:val="24"/>
              </w:rPr>
            </w:pPr>
            <w:r>
              <w:rPr>
                <w:sz w:val="24"/>
                <w:szCs w:val="24"/>
              </w:rPr>
              <w:t>- постоянная рабочая группа Конкурсной комиссии аппарата управления ПАО «ТрансКонтейнер».</w:t>
            </w:r>
          </w:p>
          <w:p w:rsidR="00DD3B11" w:rsidRDefault="00DD3B11" w:rsidP="00787AA8">
            <w:pPr>
              <w:pStyle w:val="19"/>
              <w:ind w:firstLine="0"/>
              <w:rPr>
                <w:sz w:val="24"/>
                <w:szCs w:val="24"/>
              </w:rPr>
            </w:pPr>
            <w:r>
              <w:rPr>
                <w:sz w:val="24"/>
                <w:szCs w:val="24"/>
              </w:rPr>
              <w:t xml:space="preserve">Адрес: 125047, Москва, Оружейный переулок, д.19. </w:t>
            </w:r>
          </w:p>
          <w:p w:rsidR="0037475C" w:rsidRDefault="000C2DF8" w:rsidP="00787AA8">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Извекова Екатерина Николаевна, тел. +7(495)7881717(1545), электронный адрес izvekovaen@trcont.ru.</w:t>
            </w:r>
          </w:p>
          <w:p w:rsidR="00D412F3" w:rsidRDefault="00DD3B11" w:rsidP="00787AA8">
            <w:pPr>
              <w:pStyle w:val="19"/>
              <w:ind w:firstLine="0"/>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лицо(-а) Организатора:</w:t>
            </w:r>
          </w:p>
          <w:p w:rsidR="00D412F3" w:rsidRDefault="004774CF" w:rsidP="00787AA8">
            <w:pPr>
              <w:pStyle w:val="19"/>
              <w:ind w:firstLine="0"/>
              <w:rPr>
                <w:sz w:val="24"/>
                <w:szCs w:val="24"/>
              </w:rPr>
            </w:pPr>
            <w:r>
              <w:rPr>
                <w:sz w:val="24"/>
                <w:szCs w:val="24"/>
              </w:rPr>
              <w:t>Аксютина Кира Михайловна, тел. +7 (495) 788-1717 доб. 16-42, электронный адрес AksiutinaKM@trcont.ru;</w:t>
            </w:r>
          </w:p>
          <w:p w:rsidR="0037475C" w:rsidRDefault="000C2DF8" w:rsidP="00787AA8">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4762D6" w:rsidRPr="00F86FAA" w:rsidTr="004D6B74">
        <w:tc>
          <w:tcPr>
            <w:tcW w:w="426" w:type="dxa"/>
          </w:tcPr>
          <w:p w:rsidR="004762D6" w:rsidRPr="00F86FAA" w:rsidRDefault="004762D6" w:rsidP="00787AA8">
            <w:pPr>
              <w:pStyle w:val="19"/>
              <w:ind w:left="-57" w:right="-108" w:firstLine="0"/>
              <w:rPr>
                <w:b/>
                <w:sz w:val="24"/>
                <w:szCs w:val="24"/>
              </w:rPr>
            </w:pPr>
            <w:r>
              <w:rPr>
                <w:b/>
                <w:sz w:val="24"/>
                <w:szCs w:val="24"/>
              </w:rPr>
              <w:t>3.</w:t>
            </w:r>
          </w:p>
        </w:tc>
        <w:tc>
          <w:tcPr>
            <w:tcW w:w="2126" w:type="dxa"/>
          </w:tcPr>
          <w:p w:rsidR="004762D6" w:rsidRPr="00F86FAA" w:rsidRDefault="004762D6" w:rsidP="00787AA8">
            <w:pPr>
              <w:pStyle w:val="Default"/>
              <w:rPr>
                <w:b/>
                <w:color w:val="auto"/>
              </w:rPr>
            </w:pPr>
            <w:r>
              <w:rPr>
                <w:b/>
                <w:color w:val="auto"/>
              </w:rPr>
              <w:t>Конкурсная комиссия</w:t>
            </w:r>
          </w:p>
        </w:tc>
        <w:tc>
          <w:tcPr>
            <w:tcW w:w="7200" w:type="dxa"/>
            <w:gridSpan w:val="5"/>
          </w:tcPr>
          <w:p w:rsidR="0037475C" w:rsidRDefault="000C2DF8" w:rsidP="00787AA8">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w:t>
            </w:r>
            <w:r w:rsidR="00CE2D12">
              <w:rPr>
                <w:sz w:val="24"/>
                <w:szCs w:val="24"/>
              </w:rPr>
              <w:t>,</w:t>
            </w:r>
            <w:r>
              <w:rPr>
                <w:sz w:val="24"/>
                <w:szCs w:val="24"/>
              </w:rPr>
              <w:t xml:space="preserve"> сформированным в аппарате управления ПАО «ТрансКонтейнер» </w:t>
            </w:r>
          </w:p>
          <w:p w:rsidR="0037475C" w:rsidRDefault="000C2DF8" w:rsidP="00CE2D12">
            <w:pPr>
              <w:pStyle w:val="19"/>
              <w:ind w:firstLine="0"/>
              <w:rPr>
                <w:sz w:val="24"/>
                <w:szCs w:val="24"/>
                <w:highlight w:val="cyan"/>
              </w:rPr>
            </w:pPr>
            <w:r>
              <w:rPr>
                <w:sz w:val="24"/>
                <w:szCs w:val="24"/>
              </w:rPr>
              <w:t xml:space="preserve">Адрес: </w:t>
            </w:r>
            <w:r w:rsidR="00CE2D12" w:rsidRPr="00CE2D12">
              <w:rPr>
                <w:sz w:val="24"/>
                <w:szCs w:val="24"/>
              </w:rPr>
              <w:t>125047, г. Москва, Оружейный пер., д.19</w:t>
            </w:r>
            <w:r w:rsidR="00CE2D12">
              <w:rPr>
                <w:sz w:val="24"/>
                <w:szCs w:val="24"/>
                <w:highlight w:val="yellow"/>
              </w:rPr>
              <w:t xml:space="preserve"> </w:t>
            </w:r>
          </w:p>
        </w:tc>
      </w:tr>
      <w:tr w:rsidR="00FA3C13" w:rsidRPr="00F86FAA" w:rsidTr="004D6B74">
        <w:tc>
          <w:tcPr>
            <w:tcW w:w="426" w:type="dxa"/>
          </w:tcPr>
          <w:p w:rsidR="00FA3C13" w:rsidRPr="00F86FAA" w:rsidRDefault="00856650" w:rsidP="00787AA8">
            <w:pPr>
              <w:pStyle w:val="19"/>
              <w:ind w:left="-57" w:right="-108" w:firstLine="0"/>
              <w:rPr>
                <w:b/>
                <w:sz w:val="24"/>
                <w:szCs w:val="24"/>
              </w:rPr>
            </w:pPr>
            <w:r>
              <w:rPr>
                <w:b/>
                <w:sz w:val="24"/>
                <w:szCs w:val="24"/>
              </w:rPr>
              <w:t>4.</w:t>
            </w:r>
          </w:p>
        </w:tc>
        <w:tc>
          <w:tcPr>
            <w:tcW w:w="2126" w:type="dxa"/>
          </w:tcPr>
          <w:p w:rsidR="00783AD5" w:rsidRPr="00F86FAA" w:rsidRDefault="00783AD5" w:rsidP="00787AA8">
            <w:pPr>
              <w:pStyle w:val="Default"/>
              <w:rPr>
                <w:b/>
                <w:color w:val="auto"/>
              </w:rPr>
            </w:pPr>
            <w:r>
              <w:rPr>
                <w:b/>
                <w:color w:val="auto"/>
              </w:rPr>
              <w:t xml:space="preserve">Средства массовой информации </w:t>
            </w:r>
            <w:r>
              <w:rPr>
                <w:b/>
                <w:color w:val="auto"/>
              </w:rPr>
              <w:lastRenderedPageBreak/>
              <w:t>(СМИ), используемые в целях информационного обеспечения проведения Открытого конкурса</w:t>
            </w:r>
          </w:p>
        </w:tc>
        <w:tc>
          <w:tcPr>
            <w:tcW w:w="7200" w:type="dxa"/>
            <w:gridSpan w:val="5"/>
          </w:tcPr>
          <w:p w:rsidR="00C61887" w:rsidRPr="00385C54" w:rsidRDefault="00870311" w:rsidP="00787AA8">
            <w:pPr>
              <w:pStyle w:val="19"/>
              <w:ind w:firstLine="397"/>
              <w:rPr>
                <w:sz w:val="24"/>
                <w:szCs w:val="24"/>
              </w:rPr>
            </w:pPr>
            <w:proofErr w:type="gramStart"/>
            <w:r>
              <w:rPr>
                <w:sz w:val="24"/>
                <w:szCs w:val="24"/>
              </w:rPr>
              <w:lastRenderedPageBreak/>
              <w:t xml:space="preserve">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w:t>
            </w:r>
            <w:r>
              <w:rPr>
                <w:sz w:val="24"/>
                <w:szCs w:val="24"/>
              </w:rPr>
              <w:lastRenderedPageBreak/>
              <w:t>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8"/>
                  <w:sz w:val="24"/>
                  <w:szCs w:val="24"/>
                </w:rPr>
                <w:t>www.trcont.com</w:t>
              </w:r>
            </w:hyperlink>
            <w:r>
              <w:rPr>
                <w:sz w:val="24"/>
                <w:szCs w:val="24"/>
              </w:rPr>
              <w:t>).</w:t>
            </w:r>
            <w:proofErr w:type="gramEnd"/>
          </w:p>
          <w:p w:rsidR="00836996" w:rsidRPr="008D4CFE" w:rsidRDefault="00242A1E" w:rsidP="00787AA8">
            <w:pPr>
              <w:pStyle w:val="19"/>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87AA8">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rsidR="00F47414" w:rsidRPr="00BC64C9" w:rsidRDefault="0074087D" w:rsidP="00787AA8">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3"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4" w:history="1">
              <w:r>
                <w:rPr>
                  <w:rStyle w:val="a8"/>
                  <w:sz w:val="24"/>
                  <w:szCs w:val="24"/>
                </w:rPr>
                <w:t>info@otc.ru</w:t>
              </w:r>
            </w:hyperlink>
          </w:p>
        </w:tc>
      </w:tr>
      <w:tr w:rsidR="002B6BE9" w:rsidRPr="00F86FAA" w:rsidTr="004D6B74">
        <w:tc>
          <w:tcPr>
            <w:tcW w:w="426" w:type="dxa"/>
          </w:tcPr>
          <w:p w:rsidR="002B6BE9" w:rsidRPr="00F86FAA" w:rsidRDefault="00856650" w:rsidP="00787AA8">
            <w:pPr>
              <w:pStyle w:val="19"/>
              <w:ind w:left="-57" w:right="-108" w:firstLine="0"/>
              <w:rPr>
                <w:b/>
                <w:sz w:val="24"/>
                <w:szCs w:val="24"/>
              </w:rPr>
            </w:pPr>
            <w:r>
              <w:rPr>
                <w:b/>
                <w:sz w:val="24"/>
                <w:szCs w:val="24"/>
              </w:rPr>
              <w:lastRenderedPageBreak/>
              <w:t>5.</w:t>
            </w:r>
          </w:p>
        </w:tc>
        <w:tc>
          <w:tcPr>
            <w:tcW w:w="2126" w:type="dxa"/>
          </w:tcPr>
          <w:p w:rsidR="002B6BE9" w:rsidRPr="00F86FAA" w:rsidRDefault="002B6BE9" w:rsidP="00787AA8">
            <w:pPr>
              <w:pStyle w:val="Default"/>
              <w:rPr>
                <w:b/>
                <w:color w:val="auto"/>
              </w:rPr>
            </w:pPr>
            <w:r>
              <w:rPr>
                <w:b/>
                <w:color w:val="auto"/>
              </w:rPr>
              <w:t>Начальная (максимальная) цена договора/ цена лота</w:t>
            </w:r>
          </w:p>
        </w:tc>
        <w:tc>
          <w:tcPr>
            <w:tcW w:w="7200" w:type="dxa"/>
            <w:gridSpan w:val="5"/>
          </w:tcPr>
          <w:p w:rsidR="0037475C" w:rsidRDefault="000C2DF8" w:rsidP="00787AA8">
            <w:pPr>
              <w:pStyle w:val="19"/>
              <w:ind w:firstLine="284"/>
              <w:rPr>
                <w:i/>
                <w:sz w:val="24"/>
                <w:szCs w:val="24"/>
              </w:rPr>
            </w:pPr>
            <w:r>
              <w:rPr>
                <w:sz w:val="24"/>
                <w:szCs w:val="24"/>
              </w:rPr>
              <w:t>Лот №</w:t>
            </w:r>
            <w:r w:rsidR="007E3896">
              <w:rPr>
                <w:sz w:val="24"/>
                <w:szCs w:val="24"/>
              </w:rPr>
              <w:t xml:space="preserve"> </w:t>
            </w:r>
            <w:r>
              <w:rPr>
                <w:sz w:val="24"/>
                <w:szCs w:val="24"/>
              </w:rPr>
              <w:t>1 – 47</w:t>
            </w:r>
            <w:r w:rsidR="006A72D1">
              <w:rPr>
                <w:sz w:val="24"/>
                <w:szCs w:val="24"/>
              </w:rPr>
              <w:t> </w:t>
            </w:r>
            <w:r>
              <w:rPr>
                <w:sz w:val="24"/>
                <w:szCs w:val="24"/>
              </w:rPr>
              <w:t>092</w:t>
            </w:r>
            <w:r w:rsidR="006A72D1">
              <w:rPr>
                <w:sz w:val="24"/>
                <w:szCs w:val="24"/>
              </w:rPr>
              <w:t xml:space="preserve"> </w:t>
            </w:r>
            <w:r>
              <w:rPr>
                <w:sz w:val="24"/>
                <w:szCs w:val="24"/>
              </w:rPr>
              <w:t xml:space="preserve">324 (сорок семь миллионов девяносто две тысячи триста двадцать четыре) рубля 51 копейка с </w:t>
            </w:r>
            <w:r w:rsidR="006A72D1">
              <w:rPr>
                <w:sz w:val="24"/>
                <w:szCs w:val="24"/>
              </w:rPr>
              <w:t>учетом всех налогов (кроме НДС)</w:t>
            </w:r>
            <w:r>
              <w:rPr>
                <w:sz w:val="24"/>
                <w:szCs w:val="24"/>
              </w:rPr>
              <w:t xml:space="preserve">; </w:t>
            </w:r>
          </w:p>
          <w:p w:rsidR="0037475C" w:rsidRDefault="000C2DF8" w:rsidP="00787AA8">
            <w:pPr>
              <w:pStyle w:val="19"/>
              <w:ind w:firstLine="284"/>
              <w:rPr>
                <w:i/>
                <w:sz w:val="24"/>
                <w:szCs w:val="24"/>
              </w:rPr>
            </w:pPr>
            <w:r>
              <w:rPr>
                <w:sz w:val="24"/>
                <w:szCs w:val="24"/>
              </w:rPr>
              <w:t>Лот №</w:t>
            </w:r>
            <w:r w:rsidR="007E3896">
              <w:rPr>
                <w:sz w:val="24"/>
                <w:szCs w:val="24"/>
              </w:rPr>
              <w:t xml:space="preserve"> </w:t>
            </w:r>
            <w:r>
              <w:rPr>
                <w:sz w:val="24"/>
                <w:szCs w:val="24"/>
              </w:rPr>
              <w:t>2 – 26</w:t>
            </w:r>
            <w:r w:rsidR="006A72D1">
              <w:rPr>
                <w:sz w:val="24"/>
                <w:szCs w:val="24"/>
              </w:rPr>
              <w:t> </w:t>
            </w:r>
            <w:r>
              <w:rPr>
                <w:sz w:val="24"/>
                <w:szCs w:val="24"/>
              </w:rPr>
              <w:t>724</w:t>
            </w:r>
            <w:r w:rsidR="006A72D1">
              <w:rPr>
                <w:sz w:val="24"/>
                <w:szCs w:val="24"/>
              </w:rPr>
              <w:t xml:space="preserve"> </w:t>
            </w:r>
            <w:r>
              <w:rPr>
                <w:sz w:val="24"/>
                <w:szCs w:val="24"/>
              </w:rPr>
              <w:t xml:space="preserve">082 (двадцать шесть миллионов семьсот двадцать четыре тысячи восемьдесят два) рубля 25 копеек с </w:t>
            </w:r>
            <w:r w:rsidR="006A72D1">
              <w:rPr>
                <w:sz w:val="24"/>
                <w:szCs w:val="24"/>
              </w:rPr>
              <w:t>учетом всех налогов (кроме НДС)</w:t>
            </w:r>
            <w:r>
              <w:rPr>
                <w:sz w:val="24"/>
                <w:szCs w:val="24"/>
              </w:rPr>
              <w:t xml:space="preserve">; </w:t>
            </w:r>
          </w:p>
          <w:p w:rsidR="0037475C" w:rsidRDefault="000C2DF8" w:rsidP="00787AA8">
            <w:pPr>
              <w:pStyle w:val="19"/>
              <w:ind w:firstLine="284"/>
              <w:rPr>
                <w:i/>
                <w:sz w:val="24"/>
                <w:szCs w:val="24"/>
              </w:rPr>
            </w:pPr>
            <w:r>
              <w:rPr>
                <w:sz w:val="24"/>
                <w:szCs w:val="24"/>
              </w:rPr>
              <w:t>Лот №</w:t>
            </w:r>
            <w:r w:rsidR="007E3896">
              <w:rPr>
                <w:sz w:val="24"/>
                <w:szCs w:val="24"/>
              </w:rPr>
              <w:t xml:space="preserve"> </w:t>
            </w:r>
            <w:r>
              <w:rPr>
                <w:sz w:val="24"/>
                <w:szCs w:val="24"/>
              </w:rPr>
              <w:t>3 – 446</w:t>
            </w:r>
            <w:r w:rsidR="006A72D1">
              <w:rPr>
                <w:sz w:val="24"/>
                <w:szCs w:val="24"/>
              </w:rPr>
              <w:t xml:space="preserve"> </w:t>
            </w:r>
            <w:r>
              <w:rPr>
                <w:sz w:val="24"/>
                <w:szCs w:val="24"/>
              </w:rPr>
              <w:t>115 (четыреста сорок шесть тысяч сто пятнадцать) рублей 35 копеек с учетом всех налогов (кроме НДС</w:t>
            </w:r>
            <w:r w:rsidR="006A72D1">
              <w:rPr>
                <w:sz w:val="24"/>
                <w:szCs w:val="24"/>
              </w:rPr>
              <w:t>)</w:t>
            </w:r>
            <w:r>
              <w:rPr>
                <w:sz w:val="24"/>
                <w:szCs w:val="24"/>
              </w:rPr>
              <w:t xml:space="preserve">; </w:t>
            </w:r>
          </w:p>
          <w:p w:rsidR="0037475C" w:rsidRDefault="000C2DF8" w:rsidP="00787AA8">
            <w:pPr>
              <w:pStyle w:val="19"/>
              <w:ind w:firstLine="284"/>
              <w:rPr>
                <w:i/>
                <w:sz w:val="24"/>
                <w:szCs w:val="24"/>
              </w:rPr>
            </w:pPr>
            <w:r>
              <w:rPr>
                <w:sz w:val="24"/>
                <w:szCs w:val="24"/>
              </w:rPr>
              <w:t>Лот №</w:t>
            </w:r>
            <w:r w:rsidR="007E3896">
              <w:rPr>
                <w:sz w:val="24"/>
                <w:szCs w:val="24"/>
              </w:rPr>
              <w:t xml:space="preserve"> </w:t>
            </w:r>
            <w:r>
              <w:rPr>
                <w:sz w:val="24"/>
                <w:szCs w:val="24"/>
              </w:rPr>
              <w:t>4 – 6</w:t>
            </w:r>
            <w:r w:rsidR="006A72D1">
              <w:rPr>
                <w:sz w:val="24"/>
                <w:szCs w:val="24"/>
              </w:rPr>
              <w:t> </w:t>
            </w:r>
            <w:r>
              <w:rPr>
                <w:sz w:val="24"/>
                <w:szCs w:val="24"/>
              </w:rPr>
              <w:t>509</w:t>
            </w:r>
            <w:r w:rsidR="006A72D1">
              <w:rPr>
                <w:sz w:val="24"/>
                <w:szCs w:val="24"/>
              </w:rPr>
              <w:t xml:space="preserve"> </w:t>
            </w:r>
            <w:r>
              <w:rPr>
                <w:sz w:val="24"/>
                <w:szCs w:val="24"/>
              </w:rPr>
              <w:t>968 (шесть миллионов пятьсот девять тысяч девятьсот шестьдесят восемь) рублей 71 копейка с учетом всех налогов (кроме НДС</w:t>
            </w:r>
            <w:r w:rsidR="006A72D1">
              <w:rPr>
                <w:sz w:val="24"/>
                <w:szCs w:val="24"/>
              </w:rPr>
              <w:t>)</w:t>
            </w:r>
            <w:r>
              <w:rPr>
                <w:sz w:val="24"/>
                <w:szCs w:val="24"/>
              </w:rPr>
              <w:t xml:space="preserve">; </w:t>
            </w:r>
          </w:p>
          <w:p w:rsidR="006A72D1" w:rsidRDefault="000C2DF8" w:rsidP="00787AA8">
            <w:pPr>
              <w:pStyle w:val="19"/>
              <w:ind w:firstLine="284"/>
              <w:rPr>
                <w:sz w:val="24"/>
                <w:szCs w:val="24"/>
              </w:rPr>
            </w:pPr>
            <w:r>
              <w:rPr>
                <w:sz w:val="24"/>
                <w:szCs w:val="24"/>
              </w:rPr>
              <w:t>Лот №</w:t>
            </w:r>
            <w:r w:rsidR="007E3896">
              <w:rPr>
                <w:sz w:val="24"/>
                <w:szCs w:val="24"/>
              </w:rPr>
              <w:t xml:space="preserve"> </w:t>
            </w:r>
            <w:r>
              <w:rPr>
                <w:sz w:val="24"/>
                <w:szCs w:val="24"/>
              </w:rPr>
              <w:t>5 – 5</w:t>
            </w:r>
            <w:r w:rsidR="006A72D1">
              <w:rPr>
                <w:sz w:val="24"/>
                <w:szCs w:val="24"/>
              </w:rPr>
              <w:t> </w:t>
            </w:r>
            <w:r>
              <w:rPr>
                <w:sz w:val="24"/>
                <w:szCs w:val="24"/>
              </w:rPr>
              <w:t>399</w:t>
            </w:r>
            <w:r w:rsidR="006A72D1">
              <w:rPr>
                <w:sz w:val="24"/>
                <w:szCs w:val="24"/>
              </w:rPr>
              <w:t xml:space="preserve"> </w:t>
            </w:r>
            <w:r>
              <w:rPr>
                <w:sz w:val="24"/>
                <w:szCs w:val="24"/>
              </w:rPr>
              <w:t xml:space="preserve">001 (пять миллионов триста девяносто девять тысяч один) рубль 45 копеек с учетом всех налогов (кроме НДС). </w:t>
            </w:r>
          </w:p>
          <w:p w:rsidR="006A72D1" w:rsidRDefault="006A72D1" w:rsidP="00787AA8">
            <w:pPr>
              <w:pStyle w:val="19"/>
              <w:ind w:firstLine="284"/>
              <w:rPr>
                <w:sz w:val="24"/>
                <w:szCs w:val="24"/>
              </w:rPr>
            </w:pPr>
          </w:p>
          <w:p w:rsidR="0037475C" w:rsidRDefault="000C2DF8" w:rsidP="00787AA8">
            <w:pPr>
              <w:pStyle w:val="19"/>
              <w:ind w:firstLine="284"/>
              <w:rPr>
                <w:i/>
                <w:sz w:val="24"/>
                <w:szCs w:val="24"/>
              </w:rPr>
            </w:pPr>
            <w:r>
              <w:rPr>
                <w:sz w:val="24"/>
                <w:szCs w:val="24"/>
              </w:rPr>
              <w:t>Максимальная цена договора по Лотам №№ 1-5 включает в себя стоимость Товара, стоимость замены Смарт-карт (в случае замены Смарт-карт (при их механическом повреждении либо утрате) Поставщиком на платной основе), всех видов налогов (кроме НДС) и сборов. Сумма НДС и условия начисления определяются в соответствии с законодат</w:t>
            </w:r>
            <w:r w:rsidR="006A72D1">
              <w:rPr>
                <w:sz w:val="24"/>
                <w:szCs w:val="24"/>
              </w:rPr>
              <w:t>ельством Российской Федерации.</w:t>
            </w:r>
          </w:p>
        </w:tc>
      </w:tr>
      <w:tr w:rsidR="00856650" w:rsidRPr="00F86FAA" w:rsidTr="004D6B74">
        <w:tc>
          <w:tcPr>
            <w:tcW w:w="426" w:type="dxa"/>
          </w:tcPr>
          <w:p w:rsidR="00856650" w:rsidRPr="00856650" w:rsidRDefault="00856650" w:rsidP="00787AA8">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87AA8">
            <w:pPr>
              <w:pStyle w:val="Default"/>
              <w:rPr>
                <w:b/>
                <w:color w:val="auto"/>
              </w:rPr>
            </w:pPr>
            <w:r>
              <w:rPr>
                <w:b/>
                <w:color w:val="auto"/>
              </w:rPr>
              <w:t>Дата опубликования Открытого конкурса</w:t>
            </w:r>
          </w:p>
        </w:tc>
        <w:tc>
          <w:tcPr>
            <w:tcW w:w="7200" w:type="dxa"/>
            <w:gridSpan w:val="5"/>
          </w:tcPr>
          <w:p w:rsidR="0037475C" w:rsidRPr="00CE2D12" w:rsidRDefault="000C2DF8" w:rsidP="00CE2D12">
            <w:pPr>
              <w:jc w:val="both"/>
              <w:rPr>
                <w:rFonts w:eastAsia="Arial"/>
              </w:rPr>
            </w:pPr>
            <w:r w:rsidRPr="00CE2D12">
              <w:rPr>
                <w:rFonts w:eastAsia="Arial"/>
              </w:rPr>
              <w:t>«</w:t>
            </w:r>
            <w:r w:rsidR="00CE2D12" w:rsidRPr="00CE2D12">
              <w:rPr>
                <w:rFonts w:eastAsia="Arial"/>
              </w:rPr>
              <w:t>11</w:t>
            </w:r>
            <w:r w:rsidRPr="00CE2D12">
              <w:rPr>
                <w:rFonts w:eastAsia="Arial"/>
              </w:rPr>
              <w:t xml:space="preserve">» </w:t>
            </w:r>
            <w:r w:rsidR="00CE2D12" w:rsidRPr="00CE2D12">
              <w:rPr>
                <w:rFonts w:eastAsia="Arial"/>
              </w:rPr>
              <w:t>ноября</w:t>
            </w:r>
            <w:r w:rsidRPr="00CE2D12">
              <w:rPr>
                <w:rFonts w:eastAsia="Arial"/>
              </w:rPr>
              <w:t xml:space="preserve"> 2021 г.</w:t>
            </w:r>
          </w:p>
        </w:tc>
      </w:tr>
      <w:tr w:rsidR="009E64D8" w:rsidRPr="00F86FAA" w:rsidTr="004D6B74">
        <w:tc>
          <w:tcPr>
            <w:tcW w:w="426" w:type="dxa"/>
          </w:tcPr>
          <w:p w:rsidR="009E64D8" w:rsidRPr="00856650" w:rsidRDefault="004762D6" w:rsidP="00787AA8">
            <w:pPr>
              <w:pStyle w:val="19"/>
              <w:ind w:left="-57" w:right="-108" w:firstLine="0"/>
              <w:rPr>
                <w:b/>
                <w:sz w:val="24"/>
                <w:szCs w:val="24"/>
              </w:rPr>
            </w:pPr>
            <w:r>
              <w:rPr>
                <w:b/>
                <w:sz w:val="24"/>
                <w:szCs w:val="24"/>
              </w:rPr>
              <w:t>7.</w:t>
            </w:r>
          </w:p>
        </w:tc>
        <w:tc>
          <w:tcPr>
            <w:tcW w:w="2126" w:type="dxa"/>
          </w:tcPr>
          <w:p w:rsidR="005F2D24" w:rsidRPr="00F86FAA" w:rsidRDefault="005F2D24" w:rsidP="00787AA8">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gridSpan w:val="5"/>
          </w:tcPr>
          <w:p w:rsidR="0037475C" w:rsidRPr="00CE2D12" w:rsidRDefault="000C2DF8" w:rsidP="00A65ADB">
            <w:pPr>
              <w:pStyle w:val="19"/>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sidRPr="00CE2D12">
              <w:rPr>
                <w:sz w:val="24"/>
                <w:szCs w:val="24"/>
              </w:rPr>
              <w:t>«</w:t>
            </w:r>
            <w:r w:rsidR="004D55EC">
              <w:rPr>
                <w:sz w:val="24"/>
                <w:szCs w:val="24"/>
              </w:rPr>
              <w:t>01</w:t>
            </w:r>
            <w:r w:rsidRPr="00CE2D12">
              <w:rPr>
                <w:sz w:val="24"/>
                <w:szCs w:val="24"/>
              </w:rPr>
              <w:t xml:space="preserve">» </w:t>
            </w:r>
            <w:r w:rsidR="004D55EC">
              <w:rPr>
                <w:sz w:val="24"/>
                <w:szCs w:val="24"/>
              </w:rPr>
              <w:t>декабря</w:t>
            </w:r>
            <w:r w:rsidRPr="00CE2D12">
              <w:rPr>
                <w:sz w:val="24"/>
                <w:szCs w:val="24"/>
              </w:rPr>
              <w:t xml:space="preserve"> 2021 г.</w:t>
            </w:r>
            <w:r>
              <w:rPr>
                <w:sz w:val="24"/>
                <w:szCs w:val="24"/>
              </w:rPr>
              <w:t xml:space="preserve"> 1</w:t>
            </w:r>
            <w:r w:rsidR="00A65ADB">
              <w:rPr>
                <w:sz w:val="24"/>
                <w:szCs w:val="24"/>
              </w:rPr>
              <w:t>8</w:t>
            </w:r>
            <w:bookmarkStart w:id="16" w:name="_GoBack"/>
            <w:bookmarkEnd w:id="16"/>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787AA8">
            <w:pPr>
              <w:pStyle w:val="19"/>
              <w:ind w:left="-57" w:right="-108" w:firstLine="0"/>
              <w:rPr>
                <w:b/>
                <w:sz w:val="24"/>
                <w:szCs w:val="24"/>
              </w:rPr>
            </w:pPr>
            <w:r>
              <w:rPr>
                <w:b/>
                <w:sz w:val="24"/>
                <w:szCs w:val="24"/>
              </w:rPr>
              <w:t>8.</w:t>
            </w:r>
          </w:p>
        </w:tc>
        <w:tc>
          <w:tcPr>
            <w:tcW w:w="2126" w:type="dxa"/>
          </w:tcPr>
          <w:p w:rsidR="003E2C12" w:rsidRPr="00F86FAA" w:rsidRDefault="00F81A0C" w:rsidP="00787AA8">
            <w:pPr>
              <w:pStyle w:val="Default"/>
              <w:rPr>
                <w:b/>
                <w:color w:val="auto"/>
              </w:rPr>
            </w:pPr>
            <w:r>
              <w:rPr>
                <w:b/>
                <w:color w:val="auto"/>
              </w:rPr>
              <w:t>Рассмотрение, оценка и сопоставление Заявок</w:t>
            </w:r>
          </w:p>
        </w:tc>
        <w:tc>
          <w:tcPr>
            <w:tcW w:w="7200" w:type="dxa"/>
            <w:gridSpan w:val="5"/>
          </w:tcPr>
          <w:p w:rsidR="0037475C" w:rsidRPr="00CE2D12" w:rsidRDefault="000C2DF8" w:rsidP="00051BA6">
            <w:pPr>
              <w:pStyle w:val="19"/>
              <w:ind w:firstLine="397"/>
              <w:rPr>
                <w:sz w:val="24"/>
                <w:szCs w:val="24"/>
              </w:rPr>
            </w:pPr>
            <w:r>
              <w:rPr>
                <w:sz w:val="24"/>
                <w:szCs w:val="24"/>
              </w:rPr>
              <w:t xml:space="preserve">Рассмотрение, оценка и сопоставление Заявок состоится </w:t>
            </w:r>
            <w:r w:rsidRPr="00CE2D12">
              <w:rPr>
                <w:sz w:val="24"/>
                <w:szCs w:val="24"/>
              </w:rPr>
              <w:t>«</w:t>
            </w:r>
            <w:r w:rsidR="00CE2D12" w:rsidRPr="00CE2D12">
              <w:rPr>
                <w:sz w:val="24"/>
                <w:szCs w:val="24"/>
              </w:rPr>
              <w:t>0</w:t>
            </w:r>
            <w:r w:rsidR="00051BA6">
              <w:rPr>
                <w:sz w:val="24"/>
                <w:szCs w:val="24"/>
              </w:rPr>
              <w:t>3</w:t>
            </w:r>
            <w:r w:rsidRPr="00CE2D12">
              <w:rPr>
                <w:sz w:val="24"/>
                <w:szCs w:val="24"/>
              </w:rPr>
              <w:t xml:space="preserve">» </w:t>
            </w:r>
            <w:r w:rsidR="00CE2D12" w:rsidRPr="00CE2D12">
              <w:rPr>
                <w:sz w:val="24"/>
                <w:szCs w:val="24"/>
              </w:rPr>
              <w:t>декабря</w:t>
            </w:r>
            <w:r w:rsidRPr="00CE2D12">
              <w:rPr>
                <w:sz w:val="24"/>
                <w:szCs w:val="24"/>
              </w:rPr>
              <w:t xml:space="preserve"> 2021 г.</w:t>
            </w:r>
            <w:r>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787AA8">
            <w:pPr>
              <w:pStyle w:val="19"/>
              <w:ind w:left="-57" w:right="-108" w:firstLine="0"/>
              <w:rPr>
                <w:b/>
                <w:sz w:val="24"/>
                <w:szCs w:val="24"/>
              </w:rPr>
            </w:pPr>
            <w:r>
              <w:rPr>
                <w:b/>
                <w:sz w:val="24"/>
                <w:szCs w:val="24"/>
              </w:rPr>
              <w:t>9.</w:t>
            </w:r>
          </w:p>
        </w:tc>
        <w:tc>
          <w:tcPr>
            <w:tcW w:w="2126" w:type="dxa"/>
          </w:tcPr>
          <w:p w:rsidR="003E2C12" w:rsidRPr="00F86FAA" w:rsidRDefault="009830CC" w:rsidP="00787AA8">
            <w:pPr>
              <w:pStyle w:val="Default"/>
              <w:rPr>
                <w:b/>
                <w:color w:val="auto"/>
              </w:rPr>
            </w:pPr>
            <w:r>
              <w:rPr>
                <w:b/>
                <w:color w:val="auto"/>
              </w:rPr>
              <w:t>Подведение итогов</w:t>
            </w:r>
          </w:p>
        </w:tc>
        <w:tc>
          <w:tcPr>
            <w:tcW w:w="7200" w:type="dxa"/>
            <w:gridSpan w:val="5"/>
          </w:tcPr>
          <w:p w:rsidR="0037475C" w:rsidRPr="00CE2D12" w:rsidRDefault="000C2DF8" w:rsidP="00CE2D12">
            <w:pPr>
              <w:pStyle w:val="19"/>
              <w:ind w:firstLine="0"/>
              <w:rPr>
                <w:sz w:val="24"/>
                <w:szCs w:val="24"/>
              </w:rPr>
            </w:pPr>
            <w:r>
              <w:rPr>
                <w:sz w:val="24"/>
                <w:szCs w:val="24"/>
              </w:rPr>
              <w:t xml:space="preserve">Подведение итогов состоится не позднее </w:t>
            </w:r>
            <w:bookmarkStart w:id="17" w:name="OLE_LINK14"/>
            <w:bookmarkStart w:id="18" w:name="OLE_LINK15"/>
            <w:bookmarkStart w:id="19" w:name="OLE_LINK28"/>
            <w:r w:rsidRPr="00CE2D12">
              <w:rPr>
                <w:sz w:val="24"/>
                <w:szCs w:val="24"/>
              </w:rPr>
              <w:t>«</w:t>
            </w:r>
            <w:r w:rsidR="00CE2D12" w:rsidRPr="00CE2D12">
              <w:rPr>
                <w:sz w:val="24"/>
                <w:szCs w:val="24"/>
              </w:rPr>
              <w:t>23</w:t>
            </w:r>
            <w:r w:rsidRPr="00CE2D12">
              <w:rPr>
                <w:sz w:val="24"/>
                <w:szCs w:val="24"/>
              </w:rPr>
              <w:t xml:space="preserve">» </w:t>
            </w:r>
            <w:r w:rsidR="00CE2D12" w:rsidRPr="00CE2D12">
              <w:rPr>
                <w:sz w:val="24"/>
                <w:szCs w:val="24"/>
              </w:rPr>
              <w:t>декабря</w:t>
            </w:r>
            <w:r w:rsidRPr="00CE2D12">
              <w:rPr>
                <w:sz w:val="24"/>
                <w:szCs w:val="24"/>
              </w:rPr>
              <w:t xml:space="preserve"> 2021 г.</w:t>
            </w:r>
            <w:r>
              <w:rPr>
                <w:sz w:val="24"/>
                <w:szCs w:val="24"/>
              </w:rPr>
              <w:t xml:space="preserve"> 14 часов 00 минут</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787AA8">
            <w:pPr>
              <w:pStyle w:val="19"/>
              <w:ind w:left="-57" w:right="-108" w:firstLine="0"/>
              <w:rPr>
                <w:b/>
                <w:sz w:val="24"/>
                <w:szCs w:val="24"/>
              </w:rPr>
            </w:pPr>
            <w:r>
              <w:rPr>
                <w:b/>
                <w:sz w:val="24"/>
                <w:szCs w:val="24"/>
              </w:rPr>
              <w:t>10.</w:t>
            </w:r>
          </w:p>
        </w:tc>
        <w:tc>
          <w:tcPr>
            <w:tcW w:w="2126" w:type="dxa"/>
          </w:tcPr>
          <w:p w:rsidR="00856650" w:rsidRPr="00F86FAA" w:rsidRDefault="00856650" w:rsidP="00787AA8">
            <w:pPr>
              <w:pStyle w:val="Default"/>
              <w:rPr>
                <w:b/>
                <w:color w:val="auto"/>
              </w:rPr>
            </w:pPr>
            <w:r>
              <w:rPr>
                <w:b/>
                <w:color w:val="auto"/>
              </w:rPr>
              <w:t>Количество лотов</w:t>
            </w:r>
          </w:p>
        </w:tc>
        <w:tc>
          <w:tcPr>
            <w:tcW w:w="7200" w:type="dxa"/>
            <w:gridSpan w:val="5"/>
          </w:tcPr>
          <w:p w:rsidR="0037475C" w:rsidRDefault="000C2DF8" w:rsidP="00787AA8">
            <w:pPr>
              <w:pStyle w:val="19"/>
              <w:ind w:firstLine="0"/>
              <w:rPr>
                <w:b/>
                <w:sz w:val="24"/>
                <w:szCs w:val="24"/>
                <w:lang w:val="en-US"/>
              </w:rPr>
            </w:pPr>
            <w:proofErr w:type="spellStart"/>
            <w:r>
              <w:rPr>
                <w:sz w:val="24"/>
                <w:szCs w:val="24"/>
                <w:lang w:val="en-US"/>
              </w:rPr>
              <w:t>пять</w:t>
            </w:r>
            <w:proofErr w:type="spellEnd"/>
            <w:r>
              <w:rPr>
                <w:sz w:val="24"/>
                <w:szCs w:val="24"/>
                <w:lang w:val="en-US"/>
              </w:rPr>
              <w:t xml:space="preserve"> </w:t>
            </w:r>
            <w:proofErr w:type="spellStart"/>
            <w:r>
              <w:rPr>
                <w:sz w:val="24"/>
                <w:szCs w:val="24"/>
                <w:lang w:val="en-US"/>
              </w:rPr>
              <w:t>лотов</w:t>
            </w:r>
            <w:proofErr w:type="spellEnd"/>
          </w:p>
        </w:tc>
      </w:tr>
      <w:tr w:rsidR="00856650" w:rsidRPr="00F86FAA" w:rsidTr="004D6B74">
        <w:tc>
          <w:tcPr>
            <w:tcW w:w="426" w:type="dxa"/>
          </w:tcPr>
          <w:p w:rsidR="00856650" w:rsidRPr="00F86FAA" w:rsidRDefault="00856650" w:rsidP="00787AA8">
            <w:pPr>
              <w:pStyle w:val="19"/>
              <w:ind w:left="-57" w:right="-108" w:firstLine="0"/>
              <w:rPr>
                <w:b/>
                <w:sz w:val="24"/>
                <w:szCs w:val="24"/>
              </w:rPr>
            </w:pPr>
            <w:r>
              <w:rPr>
                <w:b/>
                <w:sz w:val="24"/>
                <w:szCs w:val="24"/>
              </w:rPr>
              <w:t>11.</w:t>
            </w:r>
          </w:p>
        </w:tc>
        <w:tc>
          <w:tcPr>
            <w:tcW w:w="2126" w:type="dxa"/>
          </w:tcPr>
          <w:p w:rsidR="00856650" w:rsidRPr="00F86FAA" w:rsidRDefault="00856650" w:rsidP="00787AA8">
            <w:pPr>
              <w:pStyle w:val="Default"/>
              <w:rPr>
                <w:b/>
                <w:color w:val="auto"/>
              </w:rPr>
            </w:pPr>
            <w:r>
              <w:rPr>
                <w:b/>
                <w:color w:val="auto"/>
              </w:rPr>
              <w:t>Официальный язык</w:t>
            </w:r>
          </w:p>
        </w:tc>
        <w:tc>
          <w:tcPr>
            <w:tcW w:w="7200" w:type="dxa"/>
            <w:gridSpan w:val="5"/>
          </w:tcPr>
          <w:p w:rsidR="0037475C" w:rsidRPr="000C2DF8" w:rsidRDefault="000C2DF8" w:rsidP="00787AA8">
            <w:pPr>
              <w:pStyle w:val="aff1"/>
              <w:jc w:val="both"/>
              <w:rPr>
                <w:sz w:val="24"/>
                <w:szCs w:val="24"/>
              </w:rPr>
            </w:pPr>
            <w:r w:rsidRPr="000C2DF8">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787AA8">
            <w:pPr>
              <w:pStyle w:val="19"/>
              <w:ind w:left="-57" w:right="-108" w:firstLine="0"/>
              <w:rPr>
                <w:b/>
                <w:sz w:val="24"/>
                <w:szCs w:val="24"/>
              </w:rPr>
            </w:pPr>
            <w:r>
              <w:rPr>
                <w:b/>
                <w:sz w:val="24"/>
                <w:szCs w:val="24"/>
              </w:rPr>
              <w:t>12.</w:t>
            </w:r>
          </w:p>
        </w:tc>
        <w:tc>
          <w:tcPr>
            <w:tcW w:w="2126" w:type="dxa"/>
          </w:tcPr>
          <w:p w:rsidR="00856650" w:rsidRPr="00F86FAA" w:rsidRDefault="00856650" w:rsidP="00787AA8">
            <w:pPr>
              <w:pStyle w:val="Default"/>
              <w:rPr>
                <w:b/>
                <w:color w:val="auto"/>
              </w:rPr>
            </w:pPr>
            <w:r>
              <w:rPr>
                <w:b/>
                <w:color w:val="auto"/>
              </w:rPr>
              <w:t>Валюта Открытого конкурса</w:t>
            </w:r>
          </w:p>
        </w:tc>
        <w:tc>
          <w:tcPr>
            <w:tcW w:w="7200" w:type="dxa"/>
            <w:gridSpan w:val="5"/>
          </w:tcPr>
          <w:p w:rsidR="0037475C" w:rsidRDefault="000C2DF8" w:rsidP="00787AA8">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787AA8">
            <w:pPr>
              <w:pStyle w:val="19"/>
              <w:ind w:left="-57" w:right="-108" w:firstLine="0"/>
              <w:rPr>
                <w:b/>
                <w:sz w:val="24"/>
                <w:szCs w:val="24"/>
              </w:rPr>
            </w:pPr>
            <w:r>
              <w:rPr>
                <w:b/>
                <w:sz w:val="24"/>
                <w:szCs w:val="24"/>
              </w:rPr>
              <w:t>13.</w:t>
            </w:r>
          </w:p>
        </w:tc>
        <w:tc>
          <w:tcPr>
            <w:tcW w:w="2126" w:type="dxa"/>
          </w:tcPr>
          <w:p w:rsidR="007D6548" w:rsidRPr="00F86FAA" w:rsidRDefault="00306BEB" w:rsidP="00787AA8">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gridSpan w:val="5"/>
          </w:tcPr>
          <w:p w:rsidR="006A72D1" w:rsidRDefault="000C2DF8" w:rsidP="00787AA8">
            <w:pPr>
              <w:pStyle w:val="19"/>
              <w:ind w:firstLine="284"/>
              <w:rPr>
                <w:sz w:val="24"/>
                <w:szCs w:val="24"/>
              </w:rPr>
            </w:pPr>
            <w:r>
              <w:rPr>
                <w:sz w:val="24"/>
                <w:szCs w:val="24"/>
              </w:rPr>
              <w:t xml:space="preserve">Лоты №№ 1-5:  </w:t>
            </w:r>
          </w:p>
          <w:p w:rsidR="006A72D1" w:rsidRDefault="000C2DF8" w:rsidP="00787AA8">
            <w:pPr>
              <w:pStyle w:val="19"/>
              <w:ind w:firstLine="284"/>
              <w:rPr>
                <w:sz w:val="24"/>
                <w:szCs w:val="24"/>
              </w:rPr>
            </w:pPr>
            <w:r>
              <w:rPr>
                <w:sz w:val="24"/>
                <w:szCs w:val="24"/>
              </w:rPr>
              <w:t xml:space="preserve">Вариант 1: Грузополучатель производит оплату за фактически поставленный Товар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 </w:t>
            </w:r>
          </w:p>
          <w:p w:rsidR="006A72D1" w:rsidRDefault="000C2DF8" w:rsidP="00787AA8">
            <w:pPr>
              <w:pStyle w:val="19"/>
              <w:ind w:firstLine="284"/>
              <w:rPr>
                <w:sz w:val="24"/>
                <w:szCs w:val="24"/>
              </w:rPr>
            </w:pPr>
            <w:r>
              <w:rPr>
                <w:sz w:val="24"/>
                <w:szCs w:val="24"/>
              </w:rPr>
              <w:t xml:space="preserve">Вариант 2: Оплата Товара производится Грузополучателем авансовым платежом в размере до 100% на основании счета, выставляемого Поставщиком, исходя из потребности Грузополучателя в необходимом ежемесячном количестве Товара, путем перечисления денежных средств на расчетный счет Поставщика в течение 10 (десяти) календарных дней </w:t>
            </w:r>
            <w:proofErr w:type="gramStart"/>
            <w:r>
              <w:rPr>
                <w:sz w:val="24"/>
                <w:szCs w:val="24"/>
              </w:rPr>
              <w:t>с даты получения</w:t>
            </w:r>
            <w:proofErr w:type="gramEnd"/>
            <w:r>
              <w:rPr>
                <w:sz w:val="24"/>
                <w:szCs w:val="24"/>
              </w:rPr>
              <w:t xml:space="preserve"> счета.   В случае</w:t>
            </w:r>
            <w:proofErr w:type="gramStart"/>
            <w:r>
              <w:rPr>
                <w:sz w:val="24"/>
                <w:szCs w:val="24"/>
              </w:rPr>
              <w:t>,</w:t>
            </w:r>
            <w:proofErr w:type="gramEnd"/>
            <w:r>
              <w:rPr>
                <w:sz w:val="24"/>
                <w:szCs w:val="24"/>
              </w:rPr>
              <w:t xml:space="preserve"> если по итогам отчетного месяца сумма предоплаты превышает стоимость выбранного Товара, остаток переходит на следующий календарный месяц.  Окончательная оплата (в случае авансирования менее 100%) за фактически поставленный Товар производится Грузополучателем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   </w:t>
            </w:r>
          </w:p>
          <w:p w:rsidR="0037475C" w:rsidRDefault="006A72D1" w:rsidP="00787AA8">
            <w:pPr>
              <w:pStyle w:val="19"/>
              <w:ind w:firstLine="284"/>
              <w:rPr>
                <w:sz w:val="24"/>
                <w:szCs w:val="24"/>
              </w:rPr>
            </w:pPr>
            <w:proofErr w:type="gramStart"/>
            <w:r>
              <w:rPr>
                <w:sz w:val="24"/>
                <w:szCs w:val="24"/>
              </w:rPr>
              <w:t>Для варианта 1 и в</w:t>
            </w:r>
            <w:r w:rsidR="000C2DF8">
              <w:rPr>
                <w:sz w:val="24"/>
                <w:szCs w:val="24"/>
              </w:rPr>
              <w:t xml:space="preserve">арианта 2 оплата замены Смарт-карт вследствие ее механического повреждения либо утраты (в случае замены Смарт-карт Поставщиком на платной основе) производится Грузополучателем 100% авансовым платежом, на основании счета, выставляемого Поставщиком, исходя из потребности </w:t>
            </w:r>
            <w:r w:rsidR="000C2DF8">
              <w:rPr>
                <w:sz w:val="24"/>
                <w:szCs w:val="24"/>
              </w:rPr>
              <w:lastRenderedPageBreak/>
              <w:t>Грузополучателя в необходимом количестве Смарт-карт, путем перечисления денежных средств на расчетный счет Поставщика в течение 10 (десяти) календар</w:t>
            </w:r>
            <w:r>
              <w:rPr>
                <w:sz w:val="24"/>
                <w:szCs w:val="24"/>
              </w:rPr>
              <w:t>ных дней с даты получения счета</w:t>
            </w:r>
            <w:proofErr w:type="gramEnd"/>
          </w:p>
        </w:tc>
      </w:tr>
      <w:tr w:rsidR="007D6548" w:rsidRPr="00F86FAA" w:rsidTr="004D6B74">
        <w:tc>
          <w:tcPr>
            <w:tcW w:w="426" w:type="dxa"/>
          </w:tcPr>
          <w:p w:rsidR="007D6548" w:rsidRPr="00F86FAA" w:rsidRDefault="00357415" w:rsidP="00787AA8">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787AA8">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gridSpan w:val="5"/>
          </w:tcPr>
          <w:p w:rsidR="0037475C" w:rsidRDefault="000C2DF8" w:rsidP="00787AA8">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rsidR="00685C56" w:rsidRDefault="000C2DF8" w:rsidP="00787AA8">
            <w:pPr>
              <w:pStyle w:val="Default"/>
              <w:jc w:val="both"/>
            </w:pPr>
            <w:r>
              <w:t xml:space="preserve">Лоты №№ 1 - 5: Период поставки Товара: с 01 января 2022 г. по 31 декабря 2022 г. включительно. Срок поставки Товара: Поставщик должен обеспечить заправку Топливом автотранспорта Покупателя/Грузополучателей в круглосуточном режиме (24 часа в </w:t>
            </w:r>
            <w:r w:rsidR="006A72D1">
              <w:t>сутки) не менее чем на 90% АЗС.</w:t>
            </w:r>
          </w:p>
          <w:p w:rsidR="006A72D1" w:rsidRPr="00F86FAA" w:rsidRDefault="006A72D1" w:rsidP="00787AA8">
            <w:pPr>
              <w:pStyle w:val="Default"/>
              <w:jc w:val="both"/>
            </w:pPr>
          </w:p>
          <w:p w:rsidR="0037475C" w:rsidRDefault="000C2DF8" w:rsidP="00787AA8">
            <w:pPr>
              <w:pStyle w:val="Default"/>
              <w:jc w:val="both"/>
            </w:pPr>
            <w:r>
              <w:rPr>
                <w:b/>
                <w:bCs/>
                <w:color w:val="auto"/>
              </w:rPr>
              <w:t xml:space="preserve">Место </w:t>
            </w:r>
            <w:r>
              <w:rPr>
                <w:b/>
                <w:color w:val="auto"/>
              </w:rPr>
              <w:t xml:space="preserve">поставки товаров, выполнения работ, оказания услуг и т.д.: </w:t>
            </w:r>
          </w:p>
          <w:p w:rsidR="0037475C" w:rsidRDefault="000C2DF8" w:rsidP="00787AA8">
            <w:pPr>
              <w:pStyle w:val="19"/>
              <w:ind w:firstLine="0"/>
              <w:rPr>
                <w:b/>
              </w:rPr>
            </w:pPr>
            <w:r>
              <w:rPr>
                <w:sz w:val="24"/>
                <w:szCs w:val="24"/>
              </w:rPr>
              <w:t>Лоты №№ 1 - 5: в соответствии с требованиями раздела 4 «Техническое задание» документ</w:t>
            </w:r>
            <w:r w:rsidR="006A72D1">
              <w:rPr>
                <w:sz w:val="24"/>
                <w:szCs w:val="24"/>
              </w:rPr>
              <w:t>ации о закупке.</w:t>
            </w:r>
          </w:p>
        </w:tc>
      </w:tr>
      <w:tr w:rsidR="007D6548" w:rsidRPr="00F86FAA" w:rsidTr="004D6B74">
        <w:tc>
          <w:tcPr>
            <w:tcW w:w="426" w:type="dxa"/>
          </w:tcPr>
          <w:p w:rsidR="007D6548" w:rsidRPr="00F86FAA" w:rsidRDefault="00357415" w:rsidP="00787AA8">
            <w:pPr>
              <w:pStyle w:val="19"/>
              <w:ind w:left="-57" w:right="-108" w:firstLine="0"/>
              <w:rPr>
                <w:b/>
                <w:sz w:val="24"/>
                <w:szCs w:val="24"/>
              </w:rPr>
            </w:pPr>
            <w:r>
              <w:rPr>
                <w:b/>
                <w:sz w:val="24"/>
                <w:szCs w:val="24"/>
              </w:rPr>
              <w:t>15.</w:t>
            </w:r>
          </w:p>
        </w:tc>
        <w:tc>
          <w:tcPr>
            <w:tcW w:w="2126" w:type="dxa"/>
          </w:tcPr>
          <w:p w:rsidR="007D6548" w:rsidRPr="00F86FAA" w:rsidRDefault="00C3633B" w:rsidP="00787AA8">
            <w:pPr>
              <w:pStyle w:val="Default"/>
              <w:rPr>
                <w:b/>
                <w:color w:val="auto"/>
              </w:rPr>
            </w:pPr>
            <w:r>
              <w:rPr>
                <w:b/>
                <w:color w:val="auto"/>
              </w:rPr>
              <w:t>Состав и количество (объем) товаров, работ, услуг</w:t>
            </w:r>
          </w:p>
        </w:tc>
        <w:tc>
          <w:tcPr>
            <w:tcW w:w="7200" w:type="dxa"/>
            <w:gridSpan w:val="5"/>
          </w:tcPr>
          <w:p w:rsidR="0037475C" w:rsidRDefault="000C2DF8" w:rsidP="00787AA8">
            <w:pPr>
              <w:pStyle w:val="19"/>
              <w:ind w:firstLine="0"/>
              <w:rPr>
                <w:sz w:val="24"/>
                <w:szCs w:val="24"/>
              </w:rPr>
            </w:pPr>
            <w:r>
              <w:rPr>
                <w:sz w:val="24"/>
                <w:szCs w:val="24"/>
              </w:rPr>
              <w:t>Лоты №№ 1 - 5: в соответствии с требованиями раздела 4 «Техническое з</w:t>
            </w:r>
            <w:r w:rsidR="006A72D1">
              <w:rPr>
                <w:sz w:val="24"/>
                <w:szCs w:val="24"/>
              </w:rPr>
              <w:t>адание» документации о закупке.</w:t>
            </w:r>
          </w:p>
        </w:tc>
      </w:tr>
      <w:tr w:rsidR="006A72D1" w:rsidRPr="00F86FAA" w:rsidTr="00060C03">
        <w:trPr>
          <w:trHeight w:val="639"/>
        </w:trPr>
        <w:tc>
          <w:tcPr>
            <w:tcW w:w="426" w:type="dxa"/>
            <w:vMerge w:val="restart"/>
          </w:tcPr>
          <w:p w:rsidR="006A72D1" w:rsidRPr="00F86FAA" w:rsidRDefault="006A72D1" w:rsidP="00787AA8">
            <w:pPr>
              <w:pStyle w:val="19"/>
              <w:ind w:left="-57" w:right="-108" w:firstLine="0"/>
              <w:rPr>
                <w:b/>
                <w:sz w:val="24"/>
                <w:szCs w:val="24"/>
              </w:rPr>
            </w:pPr>
            <w:r>
              <w:rPr>
                <w:b/>
                <w:sz w:val="24"/>
                <w:szCs w:val="24"/>
              </w:rPr>
              <w:t>16.</w:t>
            </w:r>
          </w:p>
        </w:tc>
        <w:tc>
          <w:tcPr>
            <w:tcW w:w="2126" w:type="dxa"/>
            <w:vMerge w:val="restart"/>
          </w:tcPr>
          <w:p w:rsidR="006A72D1" w:rsidRPr="00F86FAA" w:rsidRDefault="006A72D1" w:rsidP="00787AA8">
            <w:pPr>
              <w:pStyle w:val="Default"/>
              <w:rPr>
                <w:b/>
                <w:color w:val="auto"/>
              </w:rPr>
            </w:pPr>
            <w:r>
              <w:rPr>
                <w:b/>
                <w:color w:val="auto"/>
              </w:rPr>
              <w:t>Информация о товаре, работе, услуге</w:t>
            </w:r>
          </w:p>
        </w:tc>
        <w:tc>
          <w:tcPr>
            <w:tcW w:w="1440" w:type="dxa"/>
          </w:tcPr>
          <w:p w:rsidR="006A72D1" w:rsidRPr="00A515A5" w:rsidRDefault="006A72D1" w:rsidP="00787AA8">
            <w:pPr>
              <w:snapToGrid w:val="0"/>
              <w:ind w:left="-80" w:right="-108"/>
              <w:rPr>
                <w:sz w:val="20"/>
                <w:szCs w:val="20"/>
              </w:rPr>
            </w:pPr>
            <w:r>
              <w:rPr>
                <w:sz w:val="20"/>
                <w:szCs w:val="20"/>
              </w:rPr>
              <w:t>Классификация по ОКПД 2</w:t>
            </w:r>
          </w:p>
        </w:tc>
        <w:tc>
          <w:tcPr>
            <w:tcW w:w="1440" w:type="dxa"/>
          </w:tcPr>
          <w:p w:rsidR="006A72D1" w:rsidRPr="00A515A5" w:rsidRDefault="006A72D1" w:rsidP="00787AA8">
            <w:pPr>
              <w:snapToGrid w:val="0"/>
              <w:ind w:left="-51" w:right="-85"/>
              <w:rPr>
                <w:sz w:val="20"/>
                <w:szCs w:val="20"/>
              </w:rPr>
            </w:pPr>
            <w:r>
              <w:rPr>
                <w:sz w:val="20"/>
                <w:szCs w:val="20"/>
              </w:rPr>
              <w:t>Классификация по ОКВЭД 2</w:t>
            </w:r>
          </w:p>
        </w:tc>
        <w:tc>
          <w:tcPr>
            <w:tcW w:w="1440" w:type="dxa"/>
          </w:tcPr>
          <w:p w:rsidR="006A72D1" w:rsidRPr="00A515A5" w:rsidRDefault="006A72D1" w:rsidP="00787AA8">
            <w:pPr>
              <w:snapToGrid w:val="0"/>
              <w:ind w:left="-51" w:right="-108"/>
              <w:rPr>
                <w:sz w:val="20"/>
                <w:szCs w:val="20"/>
              </w:rPr>
            </w:pPr>
            <w:r>
              <w:rPr>
                <w:sz w:val="20"/>
                <w:szCs w:val="20"/>
              </w:rPr>
              <w:t>Количество (объем)</w:t>
            </w:r>
          </w:p>
        </w:tc>
        <w:tc>
          <w:tcPr>
            <w:tcW w:w="1440" w:type="dxa"/>
          </w:tcPr>
          <w:p w:rsidR="006A72D1" w:rsidRPr="00A515A5" w:rsidRDefault="006A72D1" w:rsidP="00787AA8">
            <w:pPr>
              <w:snapToGrid w:val="0"/>
              <w:rPr>
                <w:sz w:val="20"/>
                <w:szCs w:val="20"/>
              </w:rPr>
            </w:pPr>
            <w:r>
              <w:rPr>
                <w:sz w:val="20"/>
                <w:szCs w:val="20"/>
              </w:rPr>
              <w:t>Единица измерения</w:t>
            </w:r>
          </w:p>
        </w:tc>
        <w:tc>
          <w:tcPr>
            <w:tcW w:w="1440" w:type="dxa"/>
          </w:tcPr>
          <w:p w:rsidR="006A72D1" w:rsidRPr="00A515A5" w:rsidRDefault="006A72D1" w:rsidP="00787AA8">
            <w:pPr>
              <w:snapToGrid w:val="0"/>
              <w:ind w:left="-57" w:right="85"/>
              <w:rPr>
                <w:sz w:val="20"/>
                <w:szCs w:val="20"/>
              </w:rPr>
            </w:pPr>
            <w:r>
              <w:rPr>
                <w:sz w:val="20"/>
                <w:szCs w:val="20"/>
              </w:rPr>
              <w:t>Номер строки ПЗ</w:t>
            </w:r>
          </w:p>
        </w:tc>
      </w:tr>
      <w:tr w:rsidR="006A72D1" w:rsidRPr="00F86FAA" w:rsidTr="00060C03">
        <w:trPr>
          <w:trHeight w:val="638"/>
        </w:trPr>
        <w:tc>
          <w:tcPr>
            <w:tcW w:w="426" w:type="dxa"/>
            <w:vMerge/>
          </w:tcPr>
          <w:p w:rsidR="006A72D1" w:rsidRDefault="006A72D1" w:rsidP="00787AA8">
            <w:pPr>
              <w:pStyle w:val="19"/>
              <w:ind w:left="-57" w:right="-108" w:firstLine="0"/>
              <w:rPr>
                <w:b/>
                <w:sz w:val="24"/>
                <w:szCs w:val="24"/>
              </w:rPr>
            </w:pPr>
          </w:p>
        </w:tc>
        <w:tc>
          <w:tcPr>
            <w:tcW w:w="2126" w:type="dxa"/>
            <w:vMerge/>
          </w:tcPr>
          <w:p w:rsidR="006A72D1" w:rsidRDefault="006A72D1" w:rsidP="00787AA8">
            <w:pPr>
              <w:pStyle w:val="Default"/>
              <w:rPr>
                <w:b/>
                <w:color w:val="auto"/>
              </w:rPr>
            </w:pPr>
          </w:p>
        </w:tc>
        <w:tc>
          <w:tcPr>
            <w:tcW w:w="1440" w:type="dxa"/>
          </w:tcPr>
          <w:p w:rsidR="006A72D1" w:rsidRDefault="006A72D1" w:rsidP="00787AA8">
            <w:pPr>
              <w:snapToGrid w:val="0"/>
              <w:rPr>
                <w:sz w:val="22"/>
                <w:szCs w:val="22"/>
              </w:rPr>
            </w:pPr>
            <w:r>
              <w:rPr>
                <w:sz w:val="22"/>
                <w:szCs w:val="22"/>
              </w:rPr>
              <w:t>19.20</w:t>
            </w:r>
          </w:p>
        </w:tc>
        <w:tc>
          <w:tcPr>
            <w:tcW w:w="1440" w:type="dxa"/>
          </w:tcPr>
          <w:p w:rsidR="006A72D1" w:rsidRDefault="006A72D1" w:rsidP="00787AA8">
            <w:pPr>
              <w:snapToGrid w:val="0"/>
              <w:rPr>
                <w:sz w:val="22"/>
                <w:szCs w:val="22"/>
              </w:rPr>
            </w:pPr>
            <w:r>
              <w:rPr>
                <w:sz w:val="22"/>
                <w:szCs w:val="22"/>
              </w:rPr>
              <w:t>46.71.2</w:t>
            </w:r>
          </w:p>
        </w:tc>
        <w:tc>
          <w:tcPr>
            <w:tcW w:w="1440" w:type="dxa"/>
          </w:tcPr>
          <w:p w:rsidR="006A72D1" w:rsidRDefault="006A72D1" w:rsidP="00787AA8">
            <w:pPr>
              <w:snapToGrid w:val="0"/>
              <w:rPr>
                <w:sz w:val="22"/>
                <w:szCs w:val="22"/>
              </w:rPr>
            </w:pPr>
            <w:r>
              <w:rPr>
                <w:sz w:val="22"/>
                <w:szCs w:val="22"/>
              </w:rPr>
              <w:t>1153310,00</w:t>
            </w:r>
          </w:p>
        </w:tc>
        <w:tc>
          <w:tcPr>
            <w:tcW w:w="1440" w:type="dxa"/>
          </w:tcPr>
          <w:p w:rsidR="006A72D1" w:rsidRDefault="006A72D1" w:rsidP="00787AA8">
            <w:pPr>
              <w:snapToGrid w:val="0"/>
              <w:ind w:left="-68" w:right="-57"/>
              <w:rPr>
                <w:sz w:val="22"/>
                <w:szCs w:val="22"/>
              </w:rPr>
            </w:pPr>
            <w:r>
              <w:rPr>
                <w:sz w:val="22"/>
                <w:szCs w:val="22"/>
              </w:rPr>
              <w:t>Литр; Кубический дециметр</w:t>
            </w:r>
          </w:p>
        </w:tc>
        <w:tc>
          <w:tcPr>
            <w:tcW w:w="1440" w:type="dxa"/>
          </w:tcPr>
          <w:p w:rsidR="006A72D1" w:rsidRDefault="006A72D1" w:rsidP="00787AA8">
            <w:pPr>
              <w:snapToGrid w:val="0"/>
              <w:rPr>
                <w:sz w:val="22"/>
                <w:szCs w:val="22"/>
              </w:rPr>
            </w:pPr>
            <w:r>
              <w:rPr>
                <w:sz w:val="22"/>
                <w:szCs w:val="22"/>
              </w:rPr>
              <w:t>400, 401, 399, 402, 403</w:t>
            </w:r>
          </w:p>
        </w:tc>
      </w:tr>
      <w:tr w:rsidR="007D6548" w:rsidRPr="00F86FAA" w:rsidTr="004D6B74">
        <w:tc>
          <w:tcPr>
            <w:tcW w:w="426" w:type="dxa"/>
          </w:tcPr>
          <w:p w:rsidR="007D6548" w:rsidRPr="00F86FAA" w:rsidRDefault="00357415" w:rsidP="00787AA8">
            <w:pPr>
              <w:pStyle w:val="19"/>
              <w:ind w:left="-57" w:right="-108" w:firstLine="0"/>
              <w:rPr>
                <w:b/>
                <w:sz w:val="24"/>
                <w:szCs w:val="24"/>
              </w:rPr>
            </w:pPr>
            <w:r>
              <w:rPr>
                <w:b/>
                <w:sz w:val="24"/>
                <w:szCs w:val="24"/>
              </w:rPr>
              <w:t>17.</w:t>
            </w:r>
          </w:p>
        </w:tc>
        <w:tc>
          <w:tcPr>
            <w:tcW w:w="2126" w:type="dxa"/>
          </w:tcPr>
          <w:p w:rsidR="007D6548" w:rsidRPr="00F86FAA" w:rsidRDefault="007D6548" w:rsidP="00787AA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gridSpan w:val="5"/>
          </w:tcPr>
          <w:p w:rsidR="006D2B87" w:rsidRPr="00286B26" w:rsidRDefault="00856650" w:rsidP="00972196">
            <w:pPr>
              <w:pStyle w:val="affa"/>
              <w:numPr>
                <w:ilvl w:val="0"/>
                <w:numId w:val="15"/>
              </w:numPr>
              <w:ind w:left="0" w:firstLine="284"/>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37475C" w:rsidRPr="000C2DF8" w:rsidRDefault="000C2DF8" w:rsidP="00972196">
            <w:pPr>
              <w:pStyle w:val="affa"/>
              <w:numPr>
                <w:ilvl w:val="1"/>
                <w:numId w:val="15"/>
              </w:numPr>
              <w:ind w:left="0" w:firstLine="284"/>
              <w:jc w:val="both"/>
            </w:pPr>
            <w:r w:rsidRPr="000C2DF8">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37475C" w:rsidRPr="000C2DF8" w:rsidRDefault="000C2DF8" w:rsidP="00972196">
            <w:pPr>
              <w:pStyle w:val="affa"/>
              <w:numPr>
                <w:ilvl w:val="1"/>
                <w:numId w:val="15"/>
              </w:numPr>
              <w:ind w:left="0" w:firstLine="284"/>
              <w:jc w:val="both"/>
            </w:pPr>
            <w:r w:rsidRPr="000C2DF8">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37475C" w:rsidRPr="000C2DF8" w:rsidRDefault="000C2DF8" w:rsidP="00972196">
            <w:pPr>
              <w:pStyle w:val="affa"/>
              <w:numPr>
                <w:ilvl w:val="1"/>
                <w:numId w:val="15"/>
              </w:numPr>
              <w:ind w:left="0" w:firstLine="284"/>
              <w:jc w:val="both"/>
            </w:pPr>
            <w:r w:rsidRPr="000C2DF8">
              <w:t>осуществлять электронный документооборот (далее – ЭДО) с Заказчиком на условиях, изложенных в проекте договора (прило</w:t>
            </w:r>
            <w:r w:rsidR="006A72D1">
              <w:t>жение к документации о закупке)</w:t>
            </w:r>
            <w:r w:rsidRPr="000C2DF8">
              <w:t xml:space="preserve">; </w:t>
            </w:r>
          </w:p>
          <w:p w:rsidR="0037475C" w:rsidRPr="000C2DF8" w:rsidRDefault="000C2DF8" w:rsidP="00972196">
            <w:pPr>
              <w:pStyle w:val="affa"/>
              <w:numPr>
                <w:ilvl w:val="1"/>
                <w:numId w:val="15"/>
              </w:numPr>
              <w:ind w:left="0" w:firstLine="284"/>
              <w:jc w:val="both"/>
            </w:pPr>
            <w:proofErr w:type="gramStart"/>
            <w:r w:rsidRPr="000C2DF8">
              <w:t>Претендент должен являться топливной брендовой компанией или иметь договорные отношения с топливной/топливными брендовой/брендовыми компанией/</w:t>
            </w:r>
            <w:r w:rsidR="006A72D1">
              <w:t xml:space="preserve"> </w:t>
            </w:r>
            <w:r w:rsidRPr="000C2DF8">
              <w:t>компаниями и иметь в наличии автозаправочные станции в требуемых регионах поставки на праве собственности или ином законном праве, с минимальным количеством, указанным в Таблицах №№ 2, 3, 4, 5, 6 пункта 4.8 раздела 4 «Техническое за</w:t>
            </w:r>
            <w:r w:rsidR="006A72D1">
              <w:t>дание» документации о закупке;</w:t>
            </w:r>
            <w:proofErr w:type="gramEnd"/>
          </w:p>
          <w:p w:rsidR="0037475C" w:rsidRPr="000C2DF8" w:rsidRDefault="000C2DF8" w:rsidP="00972196">
            <w:pPr>
              <w:pStyle w:val="affa"/>
              <w:numPr>
                <w:ilvl w:val="1"/>
                <w:numId w:val="15"/>
              </w:numPr>
              <w:ind w:left="0" w:firstLine="284"/>
              <w:jc w:val="both"/>
            </w:pPr>
            <w:r w:rsidRPr="000C2DF8">
              <w:t>Претенден</w:t>
            </w:r>
            <w:r w:rsidR="006A72D1">
              <w:t>т за 2019-2021</w:t>
            </w:r>
            <w:r w:rsidRPr="000C2DF8">
              <w:t xml:space="preserve"> годы должен иметь опыт реализации топлива с использованием смарт-карт через автозаправочные станции на сумму не менее</w:t>
            </w:r>
            <w:proofErr w:type="gramStart"/>
            <w:r w:rsidRPr="000C2DF8">
              <w:t>,</w:t>
            </w:r>
            <w:proofErr w:type="gramEnd"/>
            <w:r w:rsidRPr="000C2DF8">
              <w:t xml:space="preserve"> чем: 1</w:t>
            </w:r>
            <w:r w:rsidR="005C5D3B">
              <w:t xml:space="preserve"> 500 000,00 руб. без учета НДС.</w:t>
            </w:r>
          </w:p>
          <w:p w:rsidR="006D2B87" w:rsidRPr="00286B26" w:rsidRDefault="006D2B87" w:rsidP="00972196">
            <w:pPr>
              <w:pStyle w:val="affa"/>
              <w:numPr>
                <w:ilvl w:val="0"/>
                <w:numId w:val="15"/>
              </w:numPr>
              <w:ind w:left="0" w:firstLine="284"/>
              <w:jc w:val="both"/>
            </w:pPr>
            <w:r>
              <w:t xml:space="preserve">Претендент, помимо документов, указанных в пункте 2.3 настоящей документации о закупке, в составе Заявки должен </w:t>
            </w:r>
            <w:proofErr w:type="gramStart"/>
            <w:r>
              <w:lastRenderedPageBreak/>
              <w:t>предоставить следующие документы</w:t>
            </w:r>
            <w:proofErr w:type="gramEnd"/>
            <w:r>
              <w:t>:</w:t>
            </w:r>
          </w:p>
          <w:p w:rsidR="0037475C" w:rsidRPr="000C2DF8" w:rsidRDefault="000C2DF8" w:rsidP="00972196">
            <w:pPr>
              <w:pStyle w:val="affa"/>
              <w:numPr>
                <w:ilvl w:val="1"/>
                <w:numId w:val="15"/>
              </w:numPr>
              <w:ind w:left="0" w:firstLine="284"/>
              <w:jc w:val="both"/>
            </w:pPr>
            <w:r w:rsidRPr="000C2DF8">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37475C" w:rsidRPr="000C2DF8" w:rsidRDefault="000C2DF8" w:rsidP="00972196">
            <w:pPr>
              <w:pStyle w:val="affa"/>
              <w:numPr>
                <w:ilvl w:val="1"/>
                <w:numId w:val="15"/>
              </w:numPr>
              <w:ind w:left="0" w:firstLine="284"/>
              <w:jc w:val="both"/>
            </w:pPr>
            <w:proofErr w:type="gramStart"/>
            <w:r w:rsidRPr="000C2DF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0C2DF8">
              <w:t>://</w:t>
            </w:r>
            <w:r>
              <w:rPr>
                <w:lang w:val="en-US"/>
              </w:rPr>
              <w:t>service</w:t>
            </w:r>
            <w:r w:rsidRPr="000C2DF8">
              <w:t>.</w:t>
            </w:r>
            <w:proofErr w:type="spellStart"/>
            <w:r>
              <w:rPr>
                <w:lang w:val="en-US"/>
              </w:rPr>
              <w:t>nalog</w:t>
            </w:r>
            <w:proofErr w:type="spellEnd"/>
            <w:r w:rsidRPr="000C2DF8">
              <w:t>.</w:t>
            </w:r>
            <w:proofErr w:type="spellStart"/>
            <w:r>
              <w:rPr>
                <w:lang w:val="en-US"/>
              </w:rPr>
              <w:t>ru</w:t>
            </w:r>
            <w:proofErr w:type="spellEnd"/>
            <w:r w:rsidRPr="000C2DF8">
              <w:t>/</w:t>
            </w:r>
            <w:proofErr w:type="spellStart"/>
            <w:r>
              <w:rPr>
                <w:lang w:val="en-US"/>
              </w:rPr>
              <w:t>zd</w:t>
            </w:r>
            <w:proofErr w:type="spellEnd"/>
            <w:r w:rsidRPr="000C2DF8">
              <w:t>.</w:t>
            </w:r>
            <w:r>
              <w:rPr>
                <w:lang w:val="en-US"/>
              </w:rPr>
              <w:t>do</w:t>
            </w:r>
            <w:r w:rsidRPr="000C2DF8">
              <w:t>).</w:t>
            </w:r>
            <w:proofErr w:type="gramEnd"/>
            <w:r w:rsidRPr="000C2DF8">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0C2DF8">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0C2DF8">
              <w:t>://</w:t>
            </w:r>
            <w:r>
              <w:rPr>
                <w:lang w:val="en-US"/>
              </w:rPr>
              <w:t>service</w:t>
            </w:r>
            <w:r w:rsidRPr="000C2DF8">
              <w:t>.</w:t>
            </w:r>
            <w:proofErr w:type="spellStart"/>
            <w:r>
              <w:rPr>
                <w:lang w:val="en-US"/>
              </w:rPr>
              <w:t>nalog</w:t>
            </w:r>
            <w:proofErr w:type="spellEnd"/>
            <w:r w:rsidRPr="000C2DF8">
              <w:t>.</w:t>
            </w:r>
            <w:proofErr w:type="spellStart"/>
            <w:r>
              <w:rPr>
                <w:lang w:val="en-US"/>
              </w:rPr>
              <w:t>ru</w:t>
            </w:r>
            <w:proofErr w:type="spellEnd"/>
            <w:r w:rsidRPr="000C2DF8">
              <w:t>/</w:t>
            </w:r>
            <w:proofErr w:type="spellStart"/>
            <w:r>
              <w:rPr>
                <w:lang w:val="en-US"/>
              </w:rPr>
              <w:t>zd</w:t>
            </w:r>
            <w:proofErr w:type="spellEnd"/>
            <w:r w:rsidRPr="000C2DF8">
              <w:t>.</w:t>
            </w:r>
            <w:r>
              <w:rPr>
                <w:lang w:val="en-US"/>
              </w:rPr>
              <w:t>do</w:t>
            </w:r>
            <w:r w:rsidRPr="000C2DF8">
              <w:t>) (далее в протоколах и иных документах - Информация о наличии/отсутствии у</w:t>
            </w:r>
            <w:proofErr w:type="gramEnd"/>
            <w:r w:rsidRPr="000C2DF8">
              <w:t xml:space="preserve"> претендента задолженности по уплате налогов, сборов и представленной налоговой отчетности); </w:t>
            </w:r>
          </w:p>
          <w:p w:rsidR="0037475C" w:rsidRPr="000C2DF8" w:rsidRDefault="000C2DF8" w:rsidP="00972196">
            <w:pPr>
              <w:pStyle w:val="affa"/>
              <w:numPr>
                <w:ilvl w:val="1"/>
                <w:numId w:val="15"/>
              </w:numPr>
              <w:ind w:left="0" w:firstLine="284"/>
              <w:jc w:val="both"/>
            </w:pPr>
            <w:proofErr w:type="gramStart"/>
            <w:r w:rsidRPr="000C2DF8">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0C2DF8">
              <w:t>неприостановлении</w:t>
            </w:r>
            <w:proofErr w:type="spellEnd"/>
            <w:r w:rsidRPr="000C2DF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0C2DF8">
              <w:t>://</w:t>
            </w:r>
            <w:proofErr w:type="spellStart"/>
            <w:r>
              <w:rPr>
                <w:lang w:val="en-US"/>
              </w:rPr>
              <w:t>fssprus</w:t>
            </w:r>
            <w:proofErr w:type="spellEnd"/>
            <w:r w:rsidRPr="000C2DF8">
              <w:t>.</w:t>
            </w:r>
            <w:proofErr w:type="spellStart"/>
            <w:r>
              <w:rPr>
                <w:lang w:val="en-US"/>
              </w:rPr>
              <w:t>ru</w:t>
            </w:r>
            <w:proofErr w:type="spellEnd"/>
            <w:r w:rsidRPr="000C2DF8">
              <w:t>/</w:t>
            </w:r>
            <w:proofErr w:type="spellStart"/>
            <w:r>
              <w:rPr>
                <w:lang w:val="en-US"/>
              </w:rPr>
              <w:t>iss</w:t>
            </w:r>
            <w:proofErr w:type="spellEnd"/>
            <w:r w:rsidRPr="000C2DF8">
              <w:t>/</w:t>
            </w:r>
            <w:proofErr w:type="spellStart"/>
            <w:r>
              <w:rPr>
                <w:lang w:val="en-US"/>
              </w:rPr>
              <w:t>ip</w:t>
            </w:r>
            <w:proofErr w:type="spellEnd"/>
            <w:r w:rsidRPr="000C2DF8">
              <w:t>), а также информации в едином</w:t>
            </w:r>
            <w:proofErr w:type="gramEnd"/>
            <w:r w:rsidRPr="000C2DF8">
              <w:t xml:space="preserve"> федеральном </w:t>
            </w:r>
            <w:proofErr w:type="gramStart"/>
            <w:r w:rsidRPr="000C2DF8">
              <w:t>реестре</w:t>
            </w:r>
            <w:proofErr w:type="gramEnd"/>
            <w:r w:rsidRPr="000C2DF8">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0C2DF8">
              <w:t>://</w:t>
            </w:r>
            <w:r>
              <w:rPr>
                <w:lang w:val="en-US"/>
              </w:rPr>
              <w:t>www</w:t>
            </w:r>
            <w:r w:rsidRPr="000C2DF8">
              <w:t>.</w:t>
            </w:r>
            <w:proofErr w:type="spellStart"/>
            <w:r>
              <w:rPr>
                <w:lang w:val="en-US"/>
              </w:rPr>
              <w:t>fedresurs</w:t>
            </w:r>
            <w:proofErr w:type="spellEnd"/>
            <w:r w:rsidRPr="000C2DF8">
              <w:t>.</w:t>
            </w:r>
            <w:proofErr w:type="spellStart"/>
            <w:r>
              <w:rPr>
                <w:lang w:val="en-US"/>
              </w:rPr>
              <w:t>ru</w:t>
            </w:r>
            <w:proofErr w:type="spellEnd"/>
            <w:r w:rsidRPr="000C2DF8">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0C2DF8">
              <w:t xml:space="preserve">Организатором на день рассмотрения Заявок проверяется информация о наличии исполнительных производств и/или </w:t>
            </w:r>
            <w:proofErr w:type="spellStart"/>
            <w:r w:rsidRPr="000C2DF8">
              <w:t>неприостановлении</w:t>
            </w:r>
            <w:proofErr w:type="spellEnd"/>
            <w:r w:rsidRPr="000C2DF8">
              <w:t xml:space="preserve"> деятельности на официальном сайте </w:t>
            </w:r>
            <w:r w:rsidRPr="000C2DF8">
              <w:lastRenderedPageBreak/>
              <w:t>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0C2DF8">
              <w:t xml:space="preserve"> производств и/или </w:t>
            </w:r>
            <w:proofErr w:type="spellStart"/>
            <w:r w:rsidRPr="000C2DF8">
              <w:t>неприостановлении</w:t>
            </w:r>
            <w:proofErr w:type="spellEnd"/>
            <w:r w:rsidRPr="000C2DF8">
              <w:t xml:space="preserve"> деятельности); </w:t>
            </w:r>
          </w:p>
          <w:p w:rsidR="0037475C" w:rsidRPr="000C2DF8" w:rsidRDefault="000C2DF8" w:rsidP="00972196">
            <w:pPr>
              <w:pStyle w:val="affa"/>
              <w:numPr>
                <w:ilvl w:val="1"/>
                <w:numId w:val="15"/>
              </w:numPr>
              <w:ind w:left="0" w:firstLine="284"/>
              <w:jc w:val="both"/>
            </w:pPr>
            <w:r w:rsidRPr="000C2DF8">
              <w:t xml:space="preserve">годовая бухгалтерская (финансовая) отчетность, а именно: бухгалтерские балансы и отчеты о финансовых результатах за 2020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37475C" w:rsidRPr="000C2DF8" w:rsidRDefault="000C2DF8" w:rsidP="00972196">
            <w:pPr>
              <w:pStyle w:val="affa"/>
              <w:numPr>
                <w:ilvl w:val="1"/>
                <w:numId w:val="15"/>
              </w:numPr>
              <w:ind w:left="0" w:firstLine="284"/>
              <w:jc w:val="both"/>
            </w:pPr>
            <w:r w:rsidRPr="000C2DF8">
              <w:t xml:space="preserve">документ по форме приложения № 4 к документации о </w:t>
            </w:r>
            <w:proofErr w:type="gramStart"/>
            <w:r w:rsidRPr="000C2DF8">
              <w:t>закупке</w:t>
            </w:r>
            <w:proofErr w:type="gramEnd"/>
            <w:r w:rsidRPr="000C2DF8">
              <w:t xml:space="preserve"> о наличии опыта поставки топлива с использованием смарт-карт через автозаправочные станции; </w:t>
            </w:r>
          </w:p>
          <w:p w:rsidR="0037475C" w:rsidRPr="000C2DF8" w:rsidRDefault="000C2DF8" w:rsidP="00972196">
            <w:pPr>
              <w:pStyle w:val="affa"/>
              <w:numPr>
                <w:ilvl w:val="1"/>
                <w:numId w:val="15"/>
              </w:numPr>
              <w:ind w:left="0" w:firstLine="284"/>
              <w:jc w:val="both"/>
            </w:pPr>
            <w:r w:rsidRPr="000C2DF8">
              <w:t xml:space="preserve">копии договоров, указанных в документе по форме приложения № 4 к документации о </w:t>
            </w:r>
            <w:proofErr w:type="gramStart"/>
            <w:r w:rsidRPr="000C2DF8">
              <w:t>закупке</w:t>
            </w:r>
            <w:proofErr w:type="gramEnd"/>
            <w:r w:rsidRPr="000C2DF8">
              <w:t xml:space="preserve"> о наличии опыта поставки топлива с использованием смарт-карт через автозаправочные станции; </w:t>
            </w:r>
          </w:p>
          <w:p w:rsidR="0037475C" w:rsidRDefault="000C2DF8" w:rsidP="00972196">
            <w:pPr>
              <w:pStyle w:val="affa"/>
              <w:numPr>
                <w:ilvl w:val="1"/>
                <w:numId w:val="15"/>
              </w:numPr>
              <w:ind w:left="0" w:firstLine="284"/>
              <w:jc w:val="both"/>
              <w:rPr>
                <w:lang w:val="en-US"/>
              </w:rPr>
            </w:pPr>
            <w:r w:rsidRPr="000C2DF8">
              <w:tab/>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tc>
      </w:tr>
      <w:tr w:rsidR="00835CB1" w:rsidRPr="00F86FAA" w:rsidTr="004D6B74">
        <w:tc>
          <w:tcPr>
            <w:tcW w:w="426" w:type="dxa"/>
          </w:tcPr>
          <w:p w:rsidR="00835CB1" w:rsidRPr="00F86FAA" w:rsidRDefault="00835CB1" w:rsidP="00787AA8">
            <w:pPr>
              <w:pStyle w:val="19"/>
              <w:ind w:left="-57" w:right="-108" w:firstLine="0"/>
              <w:rPr>
                <w:b/>
                <w:sz w:val="24"/>
                <w:szCs w:val="24"/>
              </w:rPr>
            </w:pPr>
            <w:r>
              <w:rPr>
                <w:b/>
                <w:sz w:val="24"/>
                <w:szCs w:val="24"/>
              </w:rPr>
              <w:lastRenderedPageBreak/>
              <w:t>18.</w:t>
            </w:r>
          </w:p>
        </w:tc>
        <w:tc>
          <w:tcPr>
            <w:tcW w:w="2126" w:type="dxa"/>
          </w:tcPr>
          <w:p w:rsidR="00835CB1" w:rsidRPr="00F86FAA" w:rsidRDefault="002F345D" w:rsidP="00787AA8">
            <w:pPr>
              <w:pStyle w:val="Default"/>
              <w:rPr>
                <w:b/>
                <w:color w:val="auto"/>
              </w:rPr>
            </w:pPr>
            <w:r>
              <w:rPr>
                <w:b/>
                <w:color w:val="auto"/>
              </w:rPr>
              <w:t>Особенности предоставления документов иностранными участниками</w:t>
            </w:r>
          </w:p>
        </w:tc>
        <w:tc>
          <w:tcPr>
            <w:tcW w:w="7200" w:type="dxa"/>
            <w:gridSpan w:val="5"/>
          </w:tcPr>
          <w:p w:rsidR="0037475C" w:rsidRDefault="000C2DF8" w:rsidP="00787AA8">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w:t>
            </w:r>
            <w:r>
              <w:lastRenderedPageBreak/>
              <w:t xml:space="preserve">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787AA8">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787AA8">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gridSpan w:val="5"/>
          </w:tcPr>
          <w:tbl>
            <w:tblPr>
              <w:tblStyle w:val="afff5"/>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787AA8">
                  <w:pPr>
                    <w:pStyle w:val="afc"/>
                    <w:rPr>
                      <w:b/>
                      <w:sz w:val="24"/>
                    </w:rPr>
                  </w:pPr>
                  <w:r>
                    <w:rPr>
                      <w:b/>
                      <w:sz w:val="24"/>
                    </w:rPr>
                    <w:t>Критерий оценки</w:t>
                  </w:r>
                  <w:r w:rsidR="00D17BAE">
                    <w:rPr>
                      <w:rStyle w:val="af9"/>
                      <w:b/>
                      <w:sz w:val="24"/>
                    </w:rPr>
                    <w:footnoteReference w:id="4"/>
                  </w:r>
                </w:p>
              </w:tc>
              <w:tc>
                <w:tcPr>
                  <w:tcW w:w="2551" w:type="dxa"/>
                </w:tcPr>
                <w:p w:rsidR="006D2B87" w:rsidRPr="006D2B87" w:rsidRDefault="006D2B87" w:rsidP="00787AA8">
                  <w:pPr>
                    <w:pStyle w:val="afc"/>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rsidTr="004D6B74">
              <w:tc>
                <w:tcPr>
                  <w:tcW w:w="4423" w:type="dxa"/>
                </w:tcPr>
                <w:p w:rsidR="0037475C" w:rsidRDefault="000C2DF8" w:rsidP="00787AA8">
                  <w:pPr>
                    <w:pStyle w:val="afc"/>
                    <w:ind w:firstLine="0"/>
                    <w:rPr>
                      <w:sz w:val="24"/>
                    </w:rPr>
                  </w:pPr>
                  <w:proofErr w:type="spellStart"/>
                  <w:r>
                    <w:rPr>
                      <w:sz w:val="24"/>
                    </w:rPr>
                    <w:t>Средневзвешанная</w:t>
                  </w:r>
                  <w:proofErr w:type="spellEnd"/>
                  <w:r>
                    <w:rPr>
                      <w:sz w:val="24"/>
                    </w:rPr>
                    <w:t xml:space="preserve"> скидка, %  Наилучшим считается наименьшее значение.  </w:t>
                  </w:r>
                </w:p>
              </w:tc>
              <w:tc>
                <w:tcPr>
                  <w:tcW w:w="2551" w:type="dxa"/>
                </w:tcPr>
                <w:p w:rsidR="0037475C" w:rsidRDefault="000C2DF8" w:rsidP="00787AA8">
                  <w:pPr>
                    <w:pStyle w:val="afc"/>
                    <w:ind w:firstLine="0"/>
                    <w:rPr>
                      <w:sz w:val="24"/>
                      <w:lang w:val="en-US"/>
                    </w:rPr>
                  </w:pPr>
                  <w:r>
                    <w:rPr>
                      <w:sz w:val="24"/>
                      <w:lang w:val="en-US"/>
                    </w:rPr>
                    <w:t>0,75</w:t>
                  </w:r>
                </w:p>
              </w:tc>
            </w:tr>
            <w:tr w:rsidR="006D2B87" w:rsidRPr="00514332" w:rsidTr="004D6B74">
              <w:tc>
                <w:tcPr>
                  <w:tcW w:w="4423" w:type="dxa"/>
                </w:tcPr>
                <w:p w:rsidR="0037475C" w:rsidRDefault="000C2DF8" w:rsidP="00D17BAE">
                  <w:pPr>
                    <w:pStyle w:val="afc"/>
                    <w:ind w:firstLine="0"/>
                    <w:rPr>
                      <w:sz w:val="24"/>
                    </w:rPr>
                  </w:pPr>
                  <w:r>
                    <w:rPr>
                      <w:sz w:val="24"/>
                    </w:rPr>
                    <w:t xml:space="preserve">Условия и порядок оплаты (размер аванса).  </w:t>
                  </w:r>
                </w:p>
              </w:tc>
              <w:tc>
                <w:tcPr>
                  <w:tcW w:w="2551" w:type="dxa"/>
                </w:tcPr>
                <w:p w:rsidR="0037475C" w:rsidRDefault="000C2DF8" w:rsidP="00787AA8">
                  <w:pPr>
                    <w:pStyle w:val="afc"/>
                    <w:ind w:firstLine="0"/>
                    <w:rPr>
                      <w:sz w:val="24"/>
                      <w:lang w:val="en-US"/>
                    </w:rPr>
                  </w:pPr>
                  <w:r>
                    <w:rPr>
                      <w:sz w:val="24"/>
                      <w:lang w:val="en-US"/>
                    </w:rPr>
                    <w:t>0,10</w:t>
                  </w:r>
                </w:p>
              </w:tc>
            </w:tr>
            <w:tr w:rsidR="006D2B87" w:rsidRPr="00514332" w:rsidTr="004D6B74">
              <w:tc>
                <w:tcPr>
                  <w:tcW w:w="4423" w:type="dxa"/>
                </w:tcPr>
                <w:p w:rsidR="0037475C" w:rsidRDefault="000C2DF8" w:rsidP="00787AA8">
                  <w:pPr>
                    <w:pStyle w:val="afc"/>
                    <w:ind w:firstLine="0"/>
                    <w:rPr>
                      <w:sz w:val="24"/>
                    </w:rPr>
                  </w:pPr>
                  <w:r>
                    <w:rPr>
                      <w:sz w:val="24"/>
                    </w:rPr>
                    <w:t xml:space="preserve">Суммарное количество АЗС по всем регионам лота, шт. </w:t>
                  </w:r>
                </w:p>
              </w:tc>
              <w:tc>
                <w:tcPr>
                  <w:tcW w:w="2551" w:type="dxa"/>
                </w:tcPr>
                <w:p w:rsidR="0037475C" w:rsidRDefault="000C2DF8" w:rsidP="00787AA8">
                  <w:pPr>
                    <w:pStyle w:val="afc"/>
                    <w:ind w:firstLine="0"/>
                    <w:rPr>
                      <w:sz w:val="24"/>
                      <w:lang w:val="en-US"/>
                    </w:rPr>
                  </w:pPr>
                  <w:r>
                    <w:rPr>
                      <w:sz w:val="24"/>
                      <w:lang w:val="en-US"/>
                    </w:rPr>
                    <w:t>0,15</w:t>
                  </w:r>
                </w:p>
              </w:tc>
            </w:tr>
          </w:tbl>
          <w:p w:rsidR="007D6548" w:rsidRPr="00F86FAA" w:rsidRDefault="007D6548" w:rsidP="00787AA8">
            <w:pPr>
              <w:pStyle w:val="afc"/>
              <w:rPr>
                <w:b/>
                <w:i/>
                <w:sz w:val="24"/>
              </w:rPr>
            </w:pPr>
          </w:p>
        </w:tc>
      </w:tr>
      <w:tr w:rsidR="00736D40" w:rsidRPr="00F86FAA" w:rsidTr="004D6B74">
        <w:tc>
          <w:tcPr>
            <w:tcW w:w="426" w:type="dxa"/>
          </w:tcPr>
          <w:p w:rsidR="00736D40" w:rsidRPr="00F86FAA" w:rsidRDefault="00835CB1" w:rsidP="00787AA8">
            <w:pPr>
              <w:pStyle w:val="19"/>
              <w:ind w:left="-57" w:right="-108" w:firstLine="0"/>
              <w:rPr>
                <w:b/>
                <w:sz w:val="24"/>
                <w:szCs w:val="24"/>
              </w:rPr>
            </w:pPr>
            <w:r>
              <w:rPr>
                <w:b/>
                <w:sz w:val="24"/>
                <w:szCs w:val="24"/>
              </w:rPr>
              <w:t>20.</w:t>
            </w:r>
          </w:p>
        </w:tc>
        <w:tc>
          <w:tcPr>
            <w:tcW w:w="2126" w:type="dxa"/>
          </w:tcPr>
          <w:p w:rsidR="00736D40" w:rsidRPr="00F86FAA" w:rsidRDefault="007341C2" w:rsidP="00787AA8">
            <w:pPr>
              <w:pStyle w:val="Default"/>
              <w:rPr>
                <w:b/>
                <w:color w:val="auto"/>
              </w:rPr>
            </w:pPr>
            <w:r>
              <w:rPr>
                <w:b/>
                <w:color w:val="auto"/>
              </w:rPr>
              <w:t>Особенности заключения договора</w:t>
            </w:r>
          </w:p>
        </w:tc>
        <w:tc>
          <w:tcPr>
            <w:tcW w:w="7200" w:type="dxa"/>
            <w:gridSpan w:val="5"/>
          </w:tcPr>
          <w:tbl>
            <w:tblPr>
              <w:tblStyle w:val="afff5"/>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787AA8">
                  <w:pPr>
                    <w:pStyle w:val="-3"/>
                    <w:tabs>
                      <w:tab w:val="clear" w:pos="1985"/>
                    </w:tabs>
                    <w:suppressAutoHyphens/>
                    <w:ind w:firstLine="284"/>
                    <w:rPr>
                      <w:b/>
                      <w:sz w:val="24"/>
                    </w:rPr>
                  </w:pPr>
                  <w:r>
                    <w:rPr>
                      <w:b/>
                      <w:sz w:val="24"/>
                    </w:rPr>
                    <w:t>I. Внесение изменений в договор:</w:t>
                  </w:r>
                </w:p>
                <w:p w:rsidR="0037475C" w:rsidRDefault="000C2DF8" w:rsidP="00787AA8">
                  <w:pPr>
                    <w:pStyle w:val="-3"/>
                    <w:tabs>
                      <w:tab w:val="clear" w:pos="1985"/>
                    </w:tabs>
                    <w:suppressAutoHyphens/>
                    <w:ind w:firstLine="284"/>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787AA8">
                  <w:pPr>
                    <w:pStyle w:val="-3"/>
                    <w:numPr>
                      <w:ilvl w:val="2"/>
                      <w:numId w:val="0"/>
                    </w:numPr>
                    <w:tabs>
                      <w:tab w:val="num" w:pos="1985"/>
                    </w:tabs>
                    <w:suppressAutoHyphens/>
                    <w:ind w:firstLine="284"/>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787AA8">
                  <w:pPr>
                    <w:pStyle w:val="-3"/>
                    <w:numPr>
                      <w:ilvl w:val="2"/>
                      <w:numId w:val="0"/>
                    </w:numPr>
                    <w:tabs>
                      <w:tab w:val="num" w:pos="1985"/>
                    </w:tabs>
                    <w:suppressAutoHyphens/>
                    <w:ind w:firstLine="284"/>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787AA8">
                  <w:pPr>
                    <w:pStyle w:val="-3"/>
                    <w:numPr>
                      <w:ilvl w:val="2"/>
                      <w:numId w:val="0"/>
                    </w:numPr>
                    <w:tabs>
                      <w:tab w:val="num" w:pos="1985"/>
                    </w:tabs>
                    <w:suppressAutoHyphens/>
                    <w:ind w:firstLine="284"/>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37475C" w:rsidRDefault="000C2DF8" w:rsidP="00787AA8">
                  <w:pPr>
                    <w:pStyle w:val="-3"/>
                    <w:tabs>
                      <w:tab w:val="clear" w:pos="1985"/>
                    </w:tabs>
                    <w:suppressAutoHyphens/>
                    <w:ind w:firstLine="284"/>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37475C" w:rsidRDefault="000C2DF8" w:rsidP="00787AA8">
                  <w:pPr>
                    <w:pStyle w:val="-3"/>
                    <w:tabs>
                      <w:tab w:val="clear" w:pos="1985"/>
                    </w:tabs>
                    <w:suppressAutoHyphens/>
                    <w:ind w:firstLine="284"/>
                    <w:rPr>
                      <w:b/>
                      <w:sz w:val="24"/>
                    </w:rPr>
                  </w:pPr>
                  <w:r>
                    <w:rPr>
                      <w:b/>
                      <w:sz w:val="24"/>
                    </w:rPr>
                    <w:t>II. Иные особенности заключения договора:</w:t>
                  </w:r>
                  <w:r>
                    <w:rPr>
                      <w:b/>
                      <w:sz w:val="24"/>
                    </w:rPr>
                    <w:br/>
                  </w:r>
                  <w:r>
                    <w:rPr>
                      <w:sz w:val="24"/>
                    </w:rPr>
                    <w:t>В случае возникновения у Грузополучателей необходимости в дополнительных регионах поставки Товара, такое условие вносится в договор путем подписания дополнительного соглашения к договору. Проведение дополнительных зак</w:t>
                  </w:r>
                  <w:r w:rsidR="005C5D3B">
                    <w:rPr>
                      <w:sz w:val="24"/>
                    </w:rPr>
                    <w:t>упочных процедур не требуется</w:t>
                  </w:r>
                </w:p>
              </w:tc>
            </w:tr>
            <w:tr w:rsidR="003D3C71" w:rsidRPr="00514332" w:rsidTr="004D6B74">
              <w:tc>
                <w:tcPr>
                  <w:tcW w:w="6974" w:type="dxa"/>
                </w:tcPr>
                <w:p w:rsidR="00677986" w:rsidRDefault="00677986" w:rsidP="00787AA8">
                  <w:pPr>
                    <w:pStyle w:val="afc"/>
                    <w:ind w:firstLine="284"/>
                    <w:rPr>
                      <w:b/>
                      <w:sz w:val="24"/>
                    </w:rPr>
                  </w:pPr>
                  <w:r>
                    <w:rPr>
                      <w:b/>
                      <w:sz w:val="24"/>
                    </w:rPr>
                    <w:t>III. Увеличение цены договора:</w:t>
                  </w:r>
                </w:p>
                <w:p w:rsidR="00677986" w:rsidRPr="00D17BAE" w:rsidRDefault="00677986" w:rsidP="00D17BAE">
                  <w:pPr>
                    <w:pStyle w:val="19"/>
                    <w:ind w:firstLine="284"/>
                    <w:rPr>
                      <w:sz w:val="24"/>
                      <w:szCs w:val="24"/>
                    </w:rPr>
                  </w:pPr>
                  <w:r w:rsidRPr="00D17BAE">
                    <w:rPr>
                      <w:sz w:val="24"/>
                      <w:szCs w:val="24"/>
                    </w:rPr>
                    <w:t xml:space="preserve">Увеличение общей цены по договору, заключенному по результатам проведения закупки, в процессе исполнения договора может быть </w:t>
                  </w:r>
                  <w:proofErr w:type="gramStart"/>
                  <w:r w:rsidRPr="00D17BAE">
                    <w:rPr>
                      <w:sz w:val="24"/>
                      <w:szCs w:val="24"/>
                    </w:rPr>
                    <w:t>увеличена</w:t>
                  </w:r>
                  <w:proofErr w:type="gramEnd"/>
                  <w:r w:rsidRPr="00D17BAE">
                    <w:rPr>
                      <w:sz w:val="24"/>
                      <w:szCs w:val="24"/>
                    </w:rPr>
                    <w:t xml:space="preserve">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677986" w:rsidRPr="00D17BAE" w:rsidRDefault="00677986" w:rsidP="00D17BAE">
                  <w:pPr>
                    <w:pStyle w:val="19"/>
                    <w:ind w:firstLine="284"/>
                    <w:rPr>
                      <w:sz w:val="24"/>
                      <w:szCs w:val="24"/>
                    </w:rPr>
                  </w:pPr>
                  <w:r w:rsidRPr="00D17BAE">
                    <w:rPr>
                      <w:sz w:val="24"/>
                      <w:szCs w:val="24"/>
                    </w:rPr>
                    <w:t xml:space="preserve">- </w:t>
                  </w:r>
                  <w:r w:rsidR="005C5D3B" w:rsidRPr="00D17BAE">
                    <w:rPr>
                      <w:sz w:val="24"/>
                      <w:szCs w:val="24"/>
                    </w:rPr>
                    <w:t>м</w:t>
                  </w:r>
                  <w:r w:rsidRPr="00D17BAE">
                    <w:rPr>
                      <w:sz w:val="24"/>
                      <w:szCs w:val="24"/>
                    </w:rPr>
                    <w:t xml:space="preserve">етод расчета </w:t>
                  </w:r>
                  <w:r w:rsidR="005C5D3B" w:rsidRPr="00D17BAE">
                    <w:rPr>
                      <w:sz w:val="24"/>
                      <w:szCs w:val="24"/>
                    </w:rPr>
                    <w:t xml:space="preserve">цены за единицу товара </w:t>
                  </w:r>
                  <w:r w:rsidRPr="00D17BAE">
                    <w:rPr>
                      <w:sz w:val="24"/>
                      <w:szCs w:val="24"/>
                    </w:rPr>
                    <w:t>остается неизменными;</w:t>
                  </w:r>
                </w:p>
                <w:p w:rsidR="0037475C" w:rsidRDefault="000C2DF8" w:rsidP="00D17BAE">
                  <w:pPr>
                    <w:pStyle w:val="19"/>
                    <w:ind w:firstLine="284"/>
                    <w:rPr>
                      <w:sz w:val="24"/>
                    </w:rPr>
                  </w:pPr>
                  <w:r w:rsidRPr="00D17BAE">
                    <w:rPr>
                      <w:sz w:val="24"/>
                      <w:szCs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от первоначальной цены договора</w:t>
                  </w:r>
                  <w:r w:rsidR="005C5D3B" w:rsidRPr="00D17BAE">
                    <w:rPr>
                      <w:sz w:val="24"/>
                      <w:szCs w:val="24"/>
                    </w:rPr>
                    <w:t xml:space="preserve"> за весь срок действия договора</w:t>
                  </w:r>
                </w:p>
              </w:tc>
            </w:tr>
          </w:tbl>
          <w:p w:rsidR="00736D40" w:rsidRPr="00A3070E" w:rsidRDefault="00736D40" w:rsidP="00787AA8">
            <w:pPr>
              <w:pStyle w:val="afc"/>
              <w:ind w:left="601" w:firstLine="0"/>
              <w:rPr>
                <w:sz w:val="24"/>
              </w:rPr>
            </w:pPr>
          </w:p>
        </w:tc>
      </w:tr>
      <w:tr w:rsidR="007D6548" w:rsidRPr="00F86FAA" w:rsidTr="004D6B74">
        <w:tc>
          <w:tcPr>
            <w:tcW w:w="426" w:type="dxa"/>
          </w:tcPr>
          <w:p w:rsidR="007D6548" w:rsidRPr="00F86FAA" w:rsidRDefault="009830CC" w:rsidP="00787AA8">
            <w:pPr>
              <w:pStyle w:val="19"/>
              <w:ind w:left="-57" w:right="-108" w:firstLine="0"/>
              <w:rPr>
                <w:b/>
                <w:sz w:val="24"/>
                <w:szCs w:val="24"/>
              </w:rPr>
            </w:pPr>
            <w:r>
              <w:rPr>
                <w:b/>
                <w:sz w:val="24"/>
                <w:szCs w:val="24"/>
              </w:rPr>
              <w:t>21.</w:t>
            </w:r>
          </w:p>
        </w:tc>
        <w:tc>
          <w:tcPr>
            <w:tcW w:w="2126" w:type="dxa"/>
          </w:tcPr>
          <w:p w:rsidR="007D6548" w:rsidRPr="00F86FAA" w:rsidRDefault="007D6548" w:rsidP="00787AA8">
            <w:pPr>
              <w:pStyle w:val="Default"/>
              <w:rPr>
                <w:b/>
                <w:color w:val="auto"/>
              </w:rPr>
            </w:pPr>
            <w:r>
              <w:rPr>
                <w:b/>
                <w:color w:val="auto"/>
              </w:rPr>
              <w:t xml:space="preserve">Привлечение субподрядчиков, </w:t>
            </w:r>
            <w:r>
              <w:rPr>
                <w:b/>
                <w:color w:val="auto"/>
              </w:rPr>
              <w:lastRenderedPageBreak/>
              <w:t>соисполнителей</w:t>
            </w:r>
          </w:p>
        </w:tc>
        <w:tc>
          <w:tcPr>
            <w:tcW w:w="7200" w:type="dxa"/>
            <w:gridSpan w:val="5"/>
          </w:tcPr>
          <w:p w:rsidR="0037475C" w:rsidRDefault="005C5D3B" w:rsidP="00D17BAE">
            <w:pPr>
              <w:pStyle w:val="19"/>
              <w:ind w:firstLine="284"/>
              <w:rPr>
                <w:sz w:val="24"/>
                <w:szCs w:val="24"/>
              </w:rPr>
            </w:pPr>
            <w:r>
              <w:rPr>
                <w:sz w:val="24"/>
                <w:szCs w:val="24"/>
              </w:rPr>
              <w:lastRenderedPageBreak/>
              <w:t xml:space="preserve">Лоты №№ 1 - 5: </w:t>
            </w:r>
            <w:r w:rsidR="000C2DF8">
              <w:rPr>
                <w:sz w:val="24"/>
                <w:szCs w:val="24"/>
              </w:rPr>
              <w:t>Допускается.</w:t>
            </w:r>
          </w:p>
        </w:tc>
      </w:tr>
      <w:tr w:rsidR="001356F1" w:rsidRPr="00F86FAA" w:rsidTr="004D6B74">
        <w:tc>
          <w:tcPr>
            <w:tcW w:w="426" w:type="dxa"/>
          </w:tcPr>
          <w:p w:rsidR="001356F1" w:rsidRPr="00F86FAA" w:rsidRDefault="001356F1" w:rsidP="00787AA8">
            <w:pPr>
              <w:pStyle w:val="19"/>
              <w:ind w:left="-57" w:right="-108" w:firstLine="0"/>
              <w:rPr>
                <w:b/>
                <w:sz w:val="24"/>
                <w:szCs w:val="24"/>
              </w:rPr>
            </w:pPr>
            <w:r>
              <w:rPr>
                <w:b/>
                <w:sz w:val="24"/>
                <w:szCs w:val="24"/>
              </w:rPr>
              <w:lastRenderedPageBreak/>
              <w:t>22.</w:t>
            </w:r>
          </w:p>
        </w:tc>
        <w:tc>
          <w:tcPr>
            <w:tcW w:w="2126" w:type="dxa"/>
          </w:tcPr>
          <w:p w:rsidR="001356F1" w:rsidRPr="00F86FAA" w:rsidRDefault="001356F1" w:rsidP="00787AA8">
            <w:pPr>
              <w:pStyle w:val="Default"/>
              <w:rPr>
                <w:b/>
                <w:color w:val="auto"/>
              </w:rPr>
            </w:pPr>
            <w:r>
              <w:rPr>
                <w:b/>
                <w:color w:val="auto"/>
              </w:rPr>
              <w:t>Срок действия Заявки</w:t>
            </w:r>
            <w:r>
              <w:rPr>
                <w:b/>
                <w:color w:val="auto"/>
              </w:rPr>
              <w:tab/>
            </w:r>
          </w:p>
        </w:tc>
        <w:tc>
          <w:tcPr>
            <w:tcW w:w="7200" w:type="dxa"/>
            <w:gridSpan w:val="5"/>
          </w:tcPr>
          <w:p w:rsidR="0037475C" w:rsidRPr="00D17BAE" w:rsidRDefault="000C2DF8" w:rsidP="00D17BAE">
            <w:pPr>
              <w:pStyle w:val="19"/>
              <w:ind w:firstLine="284"/>
              <w:rPr>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787AA8">
            <w:pPr>
              <w:pStyle w:val="19"/>
              <w:ind w:left="-57" w:right="-108" w:firstLine="0"/>
              <w:rPr>
                <w:b/>
                <w:sz w:val="24"/>
                <w:szCs w:val="24"/>
              </w:rPr>
            </w:pPr>
            <w:r>
              <w:rPr>
                <w:b/>
                <w:sz w:val="24"/>
                <w:szCs w:val="24"/>
              </w:rPr>
              <w:t>23.</w:t>
            </w:r>
          </w:p>
        </w:tc>
        <w:tc>
          <w:tcPr>
            <w:tcW w:w="2126" w:type="dxa"/>
          </w:tcPr>
          <w:p w:rsidR="00DF6AE3" w:rsidRPr="00F86FAA" w:rsidRDefault="00BB306F" w:rsidP="00787AA8">
            <w:pPr>
              <w:pStyle w:val="Default"/>
              <w:rPr>
                <w:b/>
                <w:color w:val="auto"/>
              </w:rPr>
            </w:pPr>
            <w:r>
              <w:rPr>
                <w:b/>
                <w:color w:val="auto"/>
              </w:rPr>
              <w:t>Обеспечение Заявки</w:t>
            </w:r>
          </w:p>
        </w:tc>
        <w:tc>
          <w:tcPr>
            <w:tcW w:w="7200" w:type="dxa"/>
            <w:gridSpan w:val="5"/>
          </w:tcPr>
          <w:p w:rsidR="0037475C" w:rsidRDefault="005C5D3B" w:rsidP="00D17BAE">
            <w:pPr>
              <w:pStyle w:val="19"/>
              <w:ind w:firstLine="284"/>
              <w:rPr>
                <w:sz w:val="24"/>
                <w:szCs w:val="24"/>
              </w:rPr>
            </w:pPr>
            <w:r>
              <w:rPr>
                <w:sz w:val="24"/>
                <w:szCs w:val="24"/>
              </w:rPr>
              <w:t xml:space="preserve">Лоты №№ 1 - 5: </w:t>
            </w:r>
            <w:r w:rsidR="000C2DF8">
              <w:rPr>
                <w:sz w:val="24"/>
                <w:szCs w:val="24"/>
              </w:rPr>
              <w:t>Не предусмотрено.</w:t>
            </w:r>
          </w:p>
        </w:tc>
      </w:tr>
      <w:tr w:rsidR="004745C7" w:rsidRPr="00F86FAA" w:rsidTr="004D6B74">
        <w:tc>
          <w:tcPr>
            <w:tcW w:w="426" w:type="dxa"/>
          </w:tcPr>
          <w:p w:rsidR="004745C7" w:rsidRPr="00F86FAA" w:rsidRDefault="004745C7" w:rsidP="00787AA8">
            <w:pPr>
              <w:pStyle w:val="19"/>
              <w:ind w:left="-57" w:right="-108" w:firstLine="0"/>
              <w:rPr>
                <w:b/>
                <w:sz w:val="24"/>
                <w:szCs w:val="24"/>
              </w:rPr>
            </w:pPr>
            <w:r>
              <w:rPr>
                <w:b/>
                <w:sz w:val="24"/>
                <w:szCs w:val="24"/>
              </w:rPr>
              <w:t>24.</w:t>
            </w:r>
          </w:p>
        </w:tc>
        <w:tc>
          <w:tcPr>
            <w:tcW w:w="2126" w:type="dxa"/>
          </w:tcPr>
          <w:p w:rsidR="004745C7" w:rsidRPr="00F86FAA" w:rsidRDefault="00505622" w:rsidP="00787AA8">
            <w:pPr>
              <w:pStyle w:val="Default"/>
              <w:rPr>
                <w:b/>
                <w:color w:val="auto"/>
              </w:rPr>
            </w:pPr>
            <w:r>
              <w:rPr>
                <w:b/>
                <w:color w:val="auto"/>
              </w:rPr>
              <w:t>Обеспечение исполнения договора</w:t>
            </w:r>
          </w:p>
        </w:tc>
        <w:tc>
          <w:tcPr>
            <w:tcW w:w="7200" w:type="dxa"/>
            <w:gridSpan w:val="5"/>
          </w:tcPr>
          <w:p w:rsidR="0037475C" w:rsidRPr="00D17BAE" w:rsidRDefault="005C5D3B" w:rsidP="00D17BAE">
            <w:pPr>
              <w:pStyle w:val="19"/>
              <w:ind w:firstLine="284"/>
              <w:rPr>
                <w:sz w:val="24"/>
                <w:szCs w:val="24"/>
              </w:rPr>
            </w:pPr>
            <w:r>
              <w:rPr>
                <w:sz w:val="24"/>
                <w:szCs w:val="24"/>
              </w:rPr>
              <w:t>Лоты №№ 1 - 5</w:t>
            </w:r>
            <w:r w:rsidRPr="005C5D3B">
              <w:rPr>
                <w:sz w:val="24"/>
                <w:szCs w:val="24"/>
              </w:rPr>
              <w:t>:</w:t>
            </w:r>
            <w:r w:rsidRPr="00D17BAE">
              <w:rPr>
                <w:sz w:val="24"/>
                <w:szCs w:val="24"/>
              </w:rPr>
              <w:t xml:space="preserve"> </w:t>
            </w:r>
            <w:r w:rsidR="000C2DF8" w:rsidRPr="00D17BAE">
              <w:rPr>
                <w:sz w:val="24"/>
                <w:szCs w:val="24"/>
              </w:rPr>
              <w:t>Не предусмотрено</w:t>
            </w:r>
          </w:p>
          <w:p w:rsidR="0037475C" w:rsidRPr="00D17BAE" w:rsidRDefault="000C2DF8" w:rsidP="00D17BAE">
            <w:pPr>
              <w:pStyle w:val="19"/>
              <w:ind w:firstLine="284"/>
              <w:rPr>
                <w:sz w:val="24"/>
                <w:szCs w:val="24"/>
              </w:rPr>
            </w:pPr>
            <w:r w:rsidRPr="00D17BAE">
              <w:rPr>
                <w:sz w:val="24"/>
                <w:szCs w:val="24"/>
              </w:rPr>
              <w:t xml:space="preserve"> </w:t>
            </w:r>
          </w:p>
        </w:tc>
      </w:tr>
      <w:tr w:rsidR="00E961FF" w:rsidRPr="004A2CA8" w:rsidTr="004D6B74">
        <w:tc>
          <w:tcPr>
            <w:tcW w:w="426" w:type="dxa"/>
          </w:tcPr>
          <w:p w:rsidR="00E961FF" w:rsidRPr="004A2CA8" w:rsidRDefault="00E961FF" w:rsidP="00787AA8">
            <w:pPr>
              <w:pStyle w:val="19"/>
              <w:ind w:left="-57" w:right="-108" w:firstLine="0"/>
              <w:rPr>
                <w:b/>
                <w:sz w:val="24"/>
                <w:szCs w:val="24"/>
              </w:rPr>
            </w:pPr>
            <w:r>
              <w:rPr>
                <w:b/>
                <w:sz w:val="24"/>
                <w:szCs w:val="24"/>
              </w:rPr>
              <w:t>25.</w:t>
            </w:r>
          </w:p>
        </w:tc>
        <w:tc>
          <w:tcPr>
            <w:tcW w:w="2126" w:type="dxa"/>
          </w:tcPr>
          <w:p w:rsidR="00E961FF" w:rsidRPr="004A2CA8" w:rsidRDefault="00E961FF" w:rsidP="00787AA8">
            <w:pPr>
              <w:pStyle w:val="Default"/>
              <w:rPr>
                <w:b/>
                <w:color w:val="auto"/>
              </w:rPr>
            </w:pPr>
            <w:r>
              <w:rPr>
                <w:b/>
              </w:rPr>
              <w:t>Срок заключения договора</w:t>
            </w:r>
          </w:p>
        </w:tc>
        <w:tc>
          <w:tcPr>
            <w:tcW w:w="7200" w:type="dxa"/>
            <w:gridSpan w:val="5"/>
          </w:tcPr>
          <w:p w:rsidR="00E961FF" w:rsidRPr="004A2CA8" w:rsidRDefault="00FB2C5D" w:rsidP="00787AA8">
            <w:pPr>
              <w:pStyle w:val="19"/>
              <w:ind w:firstLine="284"/>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787AA8">
            <w:pPr>
              <w:pStyle w:val="19"/>
              <w:ind w:left="-57" w:right="-108" w:firstLine="0"/>
              <w:rPr>
                <w:b/>
                <w:sz w:val="24"/>
                <w:szCs w:val="24"/>
              </w:rPr>
            </w:pPr>
            <w:r>
              <w:rPr>
                <w:b/>
                <w:sz w:val="24"/>
                <w:szCs w:val="24"/>
              </w:rPr>
              <w:t>26.</w:t>
            </w:r>
          </w:p>
        </w:tc>
        <w:tc>
          <w:tcPr>
            <w:tcW w:w="2126" w:type="dxa"/>
          </w:tcPr>
          <w:p w:rsidR="005D5B59" w:rsidRPr="004A2CA8" w:rsidRDefault="00971A21" w:rsidP="00787AA8">
            <w:pPr>
              <w:pStyle w:val="Default"/>
              <w:rPr>
                <w:b/>
              </w:rPr>
            </w:pPr>
            <w:r>
              <w:rPr>
                <w:b/>
              </w:rPr>
              <w:t>Срок действия договора</w:t>
            </w:r>
          </w:p>
        </w:tc>
        <w:tc>
          <w:tcPr>
            <w:tcW w:w="7200" w:type="dxa"/>
            <w:gridSpan w:val="5"/>
          </w:tcPr>
          <w:p w:rsidR="0037475C" w:rsidRDefault="000C2DF8" w:rsidP="00787AA8">
            <w:pPr>
              <w:pStyle w:val="19"/>
              <w:ind w:firstLine="284"/>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по 31 декабря 2022 года включительно, а в части взаиморасчетов – до полного исполнения сторонами</w:t>
            </w:r>
            <w:r w:rsidR="005C5D3B">
              <w:rPr>
                <w:sz w:val="24"/>
                <w:szCs w:val="24"/>
              </w:rPr>
              <w:t xml:space="preserve"> своих обязательств по договору</w:t>
            </w:r>
          </w:p>
        </w:tc>
      </w:tr>
    </w:tbl>
    <w:p w:rsidR="002079EB" w:rsidRDefault="002079EB" w:rsidP="00787AA8">
      <w:pPr>
        <w:pStyle w:val="19"/>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37475C" w:rsidRDefault="000C2DF8" w:rsidP="00787AA8">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787AA8">
      <w:pPr>
        <w:ind w:firstLine="425"/>
        <w:jc w:val="right"/>
        <w:rPr>
          <w:sz w:val="28"/>
          <w:szCs w:val="28"/>
        </w:rPr>
      </w:pPr>
      <w:r>
        <w:rPr>
          <w:sz w:val="28"/>
          <w:szCs w:val="28"/>
        </w:rPr>
        <w:t>к документации о закупке</w:t>
      </w:r>
    </w:p>
    <w:p w:rsidR="000954FB" w:rsidRDefault="000954FB" w:rsidP="00787AA8">
      <w:pPr>
        <w:ind w:firstLine="425"/>
        <w:jc w:val="right"/>
        <w:rPr>
          <w:sz w:val="28"/>
          <w:szCs w:val="28"/>
        </w:rPr>
      </w:pPr>
    </w:p>
    <w:p w:rsidR="000954FB" w:rsidRPr="00445DDD" w:rsidRDefault="000954FB" w:rsidP="00787AA8">
      <w:pPr>
        <w:jc w:val="center"/>
        <w:rPr>
          <w:b/>
          <w:sz w:val="28"/>
          <w:szCs w:val="28"/>
        </w:rPr>
      </w:pPr>
      <w:r>
        <w:rPr>
          <w:b/>
          <w:sz w:val="28"/>
          <w:szCs w:val="28"/>
        </w:rPr>
        <w:t>На бланке претендента</w:t>
      </w:r>
    </w:p>
    <w:p w:rsidR="000954FB" w:rsidRPr="00C03380" w:rsidRDefault="000954FB" w:rsidP="00787AA8">
      <w:pPr>
        <w:jc w:val="center"/>
        <w:outlineLvl w:val="1"/>
        <w:rPr>
          <w:b/>
          <w:sz w:val="28"/>
        </w:rPr>
      </w:pPr>
      <w:r>
        <w:rPr>
          <w:b/>
          <w:sz w:val="28"/>
        </w:rPr>
        <w:t xml:space="preserve">ЗАЯВКА ______________ </w:t>
      </w:r>
      <w:r>
        <w:rPr>
          <w:b/>
          <w:i/>
        </w:rPr>
        <w:t>(наименование претендента)</w:t>
      </w:r>
    </w:p>
    <w:p w:rsidR="000954FB" w:rsidRPr="00C03380" w:rsidRDefault="000954FB" w:rsidP="00787AA8">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rsidR="000954FB" w:rsidRPr="007415F9" w:rsidRDefault="000954FB" w:rsidP="00787AA8"/>
    <w:p w:rsidR="000954FB" w:rsidRPr="00002090" w:rsidRDefault="000954FB" w:rsidP="00787AA8">
      <w:pPr>
        <w:pStyle w:val="aff"/>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787AA8">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787AA8">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787AA8">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787AA8">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972196">
      <w:pPr>
        <w:pStyle w:val="aff"/>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972196">
      <w:pPr>
        <w:pStyle w:val="aff"/>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972196">
      <w:pPr>
        <w:pStyle w:val="aff"/>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972196">
      <w:pPr>
        <w:pStyle w:val="aff"/>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787AA8">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972196">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972196">
      <w:pPr>
        <w:numPr>
          <w:ilvl w:val="0"/>
          <w:numId w:val="8"/>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rsidR="000954FB" w:rsidRDefault="00902129" w:rsidP="00787AA8">
      <w:pPr>
        <w:tabs>
          <w:tab w:val="left" w:pos="1418"/>
        </w:tabs>
        <w:jc w:val="both"/>
        <w:rPr>
          <w:sz w:val="28"/>
          <w:szCs w:val="20"/>
        </w:rPr>
      </w:pPr>
      <w:r>
        <w:rPr>
          <w:sz w:val="28"/>
          <w:szCs w:val="20"/>
        </w:rPr>
        <w:tab/>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972196">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972196">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972196">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787AA8">
      <w:pPr>
        <w:pStyle w:val="afc"/>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787AA8">
      <w:pPr>
        <w:pStyle w:val="afc"/>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787AA8">
      <w:pPr>
        <w:pStyle w:val="afc"/>
        <w:ind w:firstLine="553"/>
        <w:rPr>
          <w:rFonts w:eastAsia="Times New Roman"/>
          <w:sz w:val="28"/>
        </w:rPr>
      </w:pPr>
      <w:r>
        <w:rPr>
          <w:rFonts w:eastAsia="Times New Roman"/>
          <w:sz w:val="28"/>
        </w:rPr>
        <w:t>2. Не находится в процессе ликвидации;</w:t>
      </w:r>
    </w:p>
    <w:p w:rsidR="000954FB" w:rsidRPr="00002090" w:rsidRDefault="00B94A0E" w:rsidP="00787AA8">
      <w:pPr>
        <w:pStyle w:val="afc"/>
        <w:ind w:firstLine="553"/>
        <w:rPr>
          <w:rFonts w:eastAsia="Times New Roman"/>
          <w:sz w:val="28"/>
        </w:rPr>
      </w:pPr>
      <w:r>
        <w:rPr>
          <w:rFonts w:eastAsia="Times New Roman"/>
          <w:sz w:val="28"/>
        </w:rPr>
        <w:t xml:space="preserve">3. </w:t>
      </w:r>
      <w:proofErr w:type="gramStart"/>
      <w:r>
        <w:rPr>
          <w:rFonts w:eastAsia="Times New Roman"/>
          <w:sz w:val="28"/>
        </w:rPr>
        <w:t>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B94A0E" w:rsidP="00787AA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787AA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B94A0E" w:rsidP="00787AA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787AA8">
      <w:pPr>
        <w:pStyle w:val="afc"/>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787AA8">
      <w:pPr>
        <w:pStyle w:val="afc"/>
        <w:ind w:firstLine="553"/>
        <w:rPr>
          <w:rFonts w:eastAsia="Times New Roman"/>
          <w:sz w:val="28"/>
        </w:rPr>
      </w:pPr>
      <w:r>
        <w:rPr>
          <w:rFonts w:eastAsia="Times New Roman"/>
          <w:sz w:val="28"/>
        </w:rPr>
        <w:t xml:space="preserve">8.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787AA8">
      <w:pPr>
        <w:pStyle w:val="afc"/>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787AA8">
      <w:pPr>
        <w:pStyle w:val="afc"/>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787AA8">
      <w:pPr>
        <w:pStyle w:val="afc"/>
        <w:ind w:firstLine="553"/>
        <w:rPr>
          <w:rFonts w:eastAsia="Times New Roman"/>
          <w:sz w:val="28"/>
        </w:rPr>
      </w:pPr>
      <w:r>
        <w:rPr>
          <w:sz w:val="28"/>
        </w:rPr>
        <w:t>11.</w:t>
      </w:r>
      <w:r>
        <w:rPr>
          <w:rFonts w:eastAsia="Times New Roman"/>
          <w:sz w:val="28"/>
        </w:rPr>
        <w:t xml:space="preserve"> </w:t>
      </w:r>
      <w:proofErr w:type="gramStart"/>
      <w:r>
        <w:rPr>
          <w:rFonts w:eastAsia="Times New Roman"/>
          <w:sz w:val="28"/>
        </w:rPr>
        <w:t xml:space="preserve">При подготовке и подаче Заявки на участие в Открытом конкурсе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787AA8">
      <w:pPr>
        <w:pStyle w:val="afc"/>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787AA8">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787AA8">
      <w:pPr>
        <w:pStyle w:val="19"/>
        <w:ind w:firstLine="708"/>
      </w:pPr>
      <w:r>
        <w:t>В подтверждение этого прилагаются все необходимые документы.</w:t>
      </w:r>
    </w:p>
    <w:p w:rsidR="000954FB" w:rsidRDefault="000954FB" w:rsidP="00787AA8">
      <w:pPr>
        <w:pStyle w:val="afc"/>
        <w:ind w:firstLine="553"/>
        <w:rPr>
          <w:sz w:val="28"/>
          <w:szCs w:val="28"/>
        </w:rPr>
      </w:pPr>
    </w:p>
    <w:p w:rsidR="000954FB" w:rsidRPr="007415F9" w:rsidRDefault="000954FB" w:rsidP="00787AA8">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787AA8">
      <w:pPr>
        <w:tabs>
          <w:tab w:val="left" w:pos="8640"/>
        </w:tabs>
        <w:jc w:val="center"/>
        <w:rPr>
          <w:i/>
        </w:rPr>
      </w:pPr>
      <w:r>
        <w:rPr>
          <w:i/>
        </w:rPr>
        <w:t xml:space="preserve">                                         (наименование претендента)</w:t>
      </w:r>
    </w:p>
    <w:p w:rsidR="000954FB" w:rsidRPr="00445DDD" w:rsidRDefault="000954FB" w:rsidP="00787AA8">
      <w:pPr>
        <w:pStyle w:val="32"/>
        <w:suppressAutoHyphens/>
        <w:spacing w:after="0"/>
        <w:rPr>
          <w:sz w:val="28"/>
          <w:szCs w:val="28"/>
        </w:rPr>
      </w:pPr>
      <w:r>
        <w:rPr>
          <w:sz w:val="28"/>
          <w:szCs w:val="28"/>
        </w:rPr>
        <w:t>____________________________________________________________________</w:t>
      </w:r>
    </w:p>
    <w:p w:rsidR="000954FB" w:rsidRPr="007415F9" w:rsidRDefault="000954FB" w:rsidP="00787AA8">
      <w:pPr>
        <w:rPr>
          <w:i/>
        </w:rPr>
      </w:pPr>
      <w:r>
        <w:rPr>
          <w:i/>
        </w:rPr>
        <w:t xml:space="preserve">       МП</w:t>
      </w:r>
      <w:r>
        <w:rPr>
          <w:i/>
        </w:rPr>
        <w:tab/>
      </w:r>
      <w:r>
        <w:rPr>
          <w:i/>
        </w:rPr>
        <w:tab/>
      </w:r>
      <w:r>
        <w:rPr>
          <w:i/>
        </w:rPr>
        <w:tab/>
        <w:t>(должность, подпись, ФИО)</w:t>
      </w:r>
    </w:p>
    <w:p w:rsidR="002079EB" w:rsidRDefault="008A4412" w:rsidP="00787AA8">
      <w:pPr>
        <w:pStyle w:val="32"/>
        <w:suppressAutoHyphens/>
        <w:spacing w:after="0"/>
        <w:rPr>
          <w:sz w:val="28"/>
          <w:szCs w:val="28"/>
        </w:rPr>
      </w:pPr>
      <w:r>
        <w:rPr>
          <w:sz w:val="28"/>
          <w:szCs w:val="28"/>
        </w:rPr>
        <w:t>«____» _________ 20___ г.</w:t>
      </w:r>
    </w:p>
    <w:p w:rsidR="006B6573" w:rsidRDefault="006B6573" w:rsidP="00787AA8">
      <w:pPr>
        <w:pStyle w:val="32"/>
        <w:suppressAutoHyphens/>
        <w:spacing w:after="0"/>
        <w:rPr>
          <w:sz w:val="28"/>
          <w:szCs w:val="28"/>
        </w:rPr>
      </w:pPr>
    </w:p>
    <w:p w:rsidR="006B6573" w:rsidRDefault="006B6573" w:rsidP="00787AA8">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7475C" w:rsidRDefault="000C2DF8" w:rsidP="00787AA8">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787AA8">
      <w:pPr>
        <w:ind w:firstLine="425"/>
        <w:jc w:val="right"/>
        <w:rPr>
          <w:sz w:val="28"/>
          <w:szCs w:val="28"/>
        </w:rPr>
      </w:pPr>
      <w:r>
        <w:rPr>
          <w:sz w:val="28"/>
          <w:szCs w:val="28"/>
        </w:rPr>
        <w:t>к документации о закупке</w:t>
      </w:r>
    </w:p>
    <w:p w:rsidR="00110975" w:rsidRDefault="00110975" w:rsidP="00787AA8">
      <w:pPr>
        <w:pStyle w:val="afc"/>
        <w:jc w:val="center"/>
        <w:rPr>
          <w:b/>
          <w:sz w:val="28"/>
          <w:szCs w:val="28"/>
        </w:rPr>
      </w:pPr>
    </w:p>
    <w:p w:rsidR="00110975" w:rsidRPr="00C03380" w:rsidRDefault="00110975" w:rsidP="00787AA8">
      <w:pPr>
        <w:jc w:val="center"/>
        <w:outlineLvl w:val="1"/>
        <w:rPr>
          <w:b/>
          <w:sz w:val="28"/>
        </w:rPr>
      </w:pPr>
      <w:r>
        <w:rPr>
          <w:b/>
          <w:sz w:val="28"/>
        </w:rPr>
        <w:t xml:space="preserve">СВЕДЕНИЯ О ПРЕТЕНДЕНТЕ </w:t>
      </w:r>
      <w:r>
        <w:rPr>
          <w:i/>
          <w:sz w:val="28"/>
        </w:rPr>
        <w:t>(для юридических лиц)</w:t>
      </w:r>
    </w:p>
    <w:p w:rsidR="00110975" w:rsidRDefault="00110975" w:rsidP="00787AA8">
      <w:pPr>
        <w:pStyle w:val="afc"/>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787AA8">
      <w:pPr>
        <w:pStyle w:val="afc"/>
        <w:jc w:val="center"/>
        <w:rPr>
          <w:sz w:val="28"/>
          <w:szCs w:val="28"/>
        </w:rPr>
      </w:pPr>
    </w:p>
    <w:p w:rsidR="00110975" w:rsidRDefault="00110975" w:rsidP="00787AA8">
      <w:pPr>
        <w:pStyle w:val="afc"/>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787AA8">
      <w:pPr>
        <w:pStyle w:val="afc"/>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787AA8">
      <w:pPr>
        <w:pStyle w:val="afc"/>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787AA8">
      <w:pPr>
        <w:pStyle w:val="afc"/>
        <w:ind w:firstLine="696"/>
        <w:rPr>
          <w:sz w:val="28"/>
          <w:szCs w:val="28"/>
        </w:rPr>
      </w:pPr>
      <w:r>
        <w:rPr>
          <w:sz w:val="28"/>
          <w:szCs w:val="28"/>
        </w:rPr>
        <w:t>Юридический адрес ________________________________________</w:t>
      </w:r>
    </w:p>
    <w:p w:rsidR="00110975" w:rsidRDefault="00110975" w:rsidP="00787AA8">
      <w:pPr>
        <w:pStyle w:val="afc"/>
        <w:ind w:firstLine="696"/>
        <w:rPr>
          <w:sz w:val="28"/>
          <w:szCs w:val="28"/>
        </w:rPr>
      </w:pPr>
      <w:r>
        <w:rPr>
          <w:sz w:val="28"/>
          <w:szCs w:val="28"/>
        </w:rPr>
        <w:t>Почтовый адрес ___________________________________________</w:t>
      </w:r>
    </w:p>
    <w:p w:rsidR="00110975" w:rsidRDefault="00110975" w:rsidP="00787AA8">
      <w:pPr>
        <w:pStyle w:val="afc"/>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787AA8">
      <w:pPr>
        <w:pStyle w:val="afc"/>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787AA8">
      <w:pPr>
        <w:pStyle w:val="afc"/>
        <w:ind w:firstLine="698"/>
        <w:rPr>
          <w:sz w:val="28"/>
          <w:szCs w:val="28"/>
        </w:rPr>
      </w:pPr>
      <w:r>
        <w:rPr>
          <w:sz w:val="28"/>
          <w:szCs w:val="28"/>
        </w:rPr>
        <w:t>Адрес электронной почты __________________@_______________</w:t>
      </w:r>
    </w:p>
    <w:p w:rsidR="00110975" w:rsidRDefault="00110975" w:rsidP="00787AA8">
      <w:pPr>
        <w:pStyle w:val="afc"/>
        <w:ind w:firstLine="698"/>
        <w:rPr>
          <w:sz w:val="28"/>
          <w:szCs w:val="28"/>
        </w:rPr>
      </w:pPr>
      <w:r>
        <w:rPr>
          <w:sz w:val="28"/>
          <w:szCs w:val="28"/>
        </w:rPr>
        <w:t>Зарегистрированный адрес офиса _____________________________</w:t>
      </w:r>
    </w:p>
    <w:p w:rsidR="00110975" w:rsidRDefault="00110975" w:rsidP="00787AA8">
      <w:pPr>
        <w:pStyle w:val="afc"/>
        <w:ind w:firstLine="698"/>
        <w:rPr>
          <w:sz w:val="28"/>
          <w:szCs w:val="28"/>
        </w:rPr>
      </w:pPr>
      <w:r>
        <w:rPr>
          <w:sz w:val="28"/>
          <w:szCs w:val="28"/>
        </w:rPr>
        <w:t>Адрес сайта компании: ______________________________________</w:t>
      </w:r>
    </w:p>
    <w:p w:rsidR="00110975" w:rsidRDefault="00110975" w:rsidP="00787AA8">
      <w:pPr>
        <w:pStyle w:val="afc"/>
        <w:ind w:firstLine="0"/>
        <w:rPr>
          <w:sz w:val="20"/>
          <w:szCs w:val="20"/>
        </w:rPr>
      </w:pPr>
    </w:p>
    <w:p w:rsidR="00110975" w:rsidRPr="004A39BB" w:rsidRDefault="00110975" w:rsidP="00787AA8">
      <w:pPr>
        <w:pStyle w:val="afc"/>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787AA8">
      <w:pPr>
        <w:pStyle w:val="afc"/>
        <w:ind w:firstLine="696"/>
        <w:rPr>
          <w:sz w:val="28"/>
          <w:szCs w:val="28"/>
        </w:rPr>
      </w:pPr>
      <w:r>
        <w:rPr>
          <w:sz w:val="28"/>
          <w:szCs w:val="28"/>
        </w:rPr>
        <w:t>Номер налогоплательщика (идентификационный) _________________</w:t>
      </w:r>
    </w:p>
    <w:p w:rsidR="00110975" w:rsidRDefault="00110975" w:rsidP="00787AA8">
      <w:pPr>
        <w:pStyle w:val="afc"/>
        <w:ind w:firstLine="696"/>
        <w:rPr>
          <w:sz w:val="28"/>
          <w:szCs w:val="28"/>
        </w:rPr>
      </w:pPr>
      <w:r>
        <w:rPr>
          <w:sz w:val="28"/>
          <w:szCs w:val="28"/>
        </w:rPr>
        <w:t>Юридический адрес ________________________________________</w:t>
      </w:r>
    </w:p>
    <w:p w:rsidR="00110975" w:rsidRDefault="00110975" w:rsidP="00787AA8">
      <w:pPr>
        <w:pStyle w:val="afc"/>
        <w:ind w:firstLine="696"/>
        <w:rPr>
          <w:sz w:val="28"/>
          <w:szCs w:val="28"/>
        </w:rPr>
      </w:pPr>
      <w:r>
        <w:rPr>
          <w:sz w:val="28"/>
          <w:szCs w:val="28"/>
        </w:rPr>
        <w:t>Почтовый адрес ___________________________________________</w:t>
      </w:r>
    </w:p>
    <w:p w:rsidR="00110975" w:rsidRDefault="00110975" w:rsidP="00787AA8">
      <w:pPr>
        <w:pStyle w:val="afc"/>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787AA8">
      <w:pPr>
        <w:pStyle w:val="afc"/>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787AA8">
      <w:pPr>
        <w:pStyle w:val="afc"/>
        <w:ind w:firstLine="698"/>
        <w:rPr>
          <w:sz w:val="28"/>
          <w:szCs w:val="28"/>
        </w:rPr>
      </w:pPr>
      <w:r>
        <w:rPr>
          <w:sz w:val="28"/>
          <w:szCs w:val="28"/>
        </w:rPr>
        <w:t>Адрес электронной почты __________________@_______________</w:t>
      </w:r>
    </w:p>
    <w:p w:rsidR="00110975" w:rsidRDefault="00110975" w:rsidP="00787AA8">
      <w:pPr>
        <w:pStyle w:val="afc"/>
        <w:ind w:firstLine="698"/>
        <w:rPr>
          <w:sz w:val="28"/>
          <w:szCs w:val="28"/>
        </w:rPr>
      </w:pPr>
      <w:r>
        <w:rPr>
          <w:sz w:val="28"/>
          <w:szCs w:val="28"/>
        </w:rPr>
        <w:t>Зарегистрированный адрес офиса _____________________________</w:t>
      </w:r>
    </w:p>
    <w:p w:rsidR="00B07F62" w:rsidRPr="00B07F62" w:rsidRDefault="00B07F62" w:rsidP="00787AA8">
      <w:pPr>
        <w:pStyle w:val="afc"/>
        <w:tabs>
          <w:tab w:val="left" w:pos="1080"/>
        </w:tabs>
        <w:ind w:firstLine="698"/>
        <w:rPr>
          <w:sz w:val="28"/>
          <w:szCs w:val="28"/>
        </w:rPr>
      </w:pPr>
      <w:r>
        <w:rPr>
          <w:sz w:val="28"/>
          <w:szCs w:val="28"/>
        </w:rPr>
        <w:t>Адрес сайта компании: ______________________________________</w:t>
      </w:r>
    </w:p>
    <w:p w:rsidR="00110975" w:rsidRDefault="00110975" w:rsidP="00787AA8">
      <w:pPr>
        <w:pStyle w:val="afc"/>
        <w:tabs>
          <w:tab w:val="left" w:pos="1080"/>
        </w:tabs>
        <w:ind w:firstLine="0"/>
        <w:rPr>
          <w:sz w:val="28"/>
          <w:szCs w:val="28"/>
        </w:rPr>
      </w:pPr>
      <w:r>
        <w:rPr>
          <w:sz w:val="28"/>
          <w:szCs w:val="28"/>
        </w:rPr>
        <w:t>2. Руководитель_____________________</w:t>
      </w:r>
    </w:p>
    <w:p w:rsidR="00110975" w:rsidRDefault="00110975" w:rsidP="00787AA8">
      <w:pPr>
        <w:pStyle w:val="afc"/>
        <w:tabs>
          <w:tab w:val="left" w:pos="1080"/>
        </w:tabs>
        <w:ind w:firstLine="0"/>
        <w:rPr>
          <w:sz w:val="28"/>
          <w:szCs w:val="28"/>
        </w:rPr>
      </w:pPr>
      <w:r>
        <w:rPr>
          <w:sz w:val="28"/>
          <w:szCs w:val="28"/>
        </w:rPr>
        <w:t>3. Банковские реквизиты______________</w:t>
      </w:r>
    </w:p>
    <w:p w:rsidR="00110975" w:rsidRPr="004A39BB" w:rsidRDefault="00110975" w:rsidP="00787AA8">
      <w:pPr>
        <w:pStyle w:val="afc"/>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787AA8">
      <w:pPr>
        <w:tabs>
          <w:tab w:val="left" w:pos="9639"/>
        </w:tabs>
        <w:ind w:firstLine="539"/>
        <w:jc w:val="both"/>
        <w:rPr>
          <w:b/>
          <w:sz w:val="28"/>
          <w:szCs w:val="28"/>
        </w:rPr>
      </w:pPr>
    </w:p>
    <w:p w:rsidR="00110975" w:rsidRPr="007415F9" w:rsidRDefault="00110975" w:rsidP="00787AA8">
      <w:pPr>
        <w:tabs>
          <w:tab w:val="left" w:pos="9639"/>
        </w:tabs>
        <w:ind w:firstLine="539"/>
        <w:rPr>
          <w:b/>
          <w:sz w:val="28"/>
          <w:szCs w:val="28"/>
        </w:rPr>
      </w:pPr>
      <w:r>
        <w:rPr>
          <w:b/>
          <w:sz w:val="28"/>
          <w:szCs w:val="28"/>
        </w:rPr>
        <w:t>Контактные лица</w:t>
      </w:r>
    </w:p>
    <w:p w:rsidR="00110975" w:rsidRPr="007415F9" w:rsidRDefault="00110975" w:rsidP="00787AA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787AA8">
      <w:pPr>
        <w:tabs>
          <w:tab w:val="left" w:pos="9639"/>
        </w:tabs>
        <w:rPr>
          <w:sz w:val="28"/>
          <w:szCs w:val="28"/>
          <w:u w:val="single"/>
        </w:rPr>
      </w:pPr>
    </w:p>
    <w:p w:rsidR="00110975" w:rsidRPr="007415F9" w:rsidRDefault="00110975" w:rsidP="00787AA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787AA8">
      <w:pPr>
        <w:tabs>
          <w:tab w:val="left" w:pos="9639"/>
        </w:tabs>
        <w:jc w:val="right"/>
        <w:rPr>
          <w:i/>
        </w:rPr>
      </w:pPr>
      <w:r>
        <w:rPr>
          <w:i/>
        </w:rPr>
        <w:t>Контактное лицо (должность, ФИО, телефон)</w:t>
      </w:r>
    </w:p>
    <w:p w:rsidR="00110975" w:rsidRPr="007415F9" w:rsidRDefault="00110975" w:rsidP="00787AA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787AA8">
      <w:pPr>
        <w:tabs>
          <w:tab w:val="left" w:pos="9639"/>
        </w:tabs>
        <w:jc w:val="right"/>
        <w:rPr>
          <w:i/>
        </w:rPr>
      </w:pPr>
      <w:r>
        <w:rPr>
          <w:i/>
        </w:rPr>
        <w:t>Контактное лицо (должность, ФИО, телефон)</w:t>
      </w:r>
    </w:p>
    <w:p w:rsidR="00110975" w:rsidRPr="007415F9" w:rsidRDefault="00110975" w:rsidP="00787AA8">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787AA8">
      <w:pPr>
        <w:tabs>
          <w:tab w:val="left" w:pos="9639"/>
        </w:tabs>
        <w:jc w:val="right"/>
        <w:rPr>
          <w:i/>
        </w:rPr>
      </w:pPr>
      <w:r>
        <w:rPr>
          <w:i/>
        </w:rPr>
        <w:t>Контактное лицо (должность, ФИО, телефон)</w:t>
      </w:r>
    </w:p>
    <w:p w:rsidR="00110975" w:rsidRPr="007415F9" w:rsidRDefault="00110975" w:rsidP="00787AA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787AA8">
      <w:pPr>
        <w:tabs>
          <w:tab w:val="left" w:pos="9639"/>
        </w:tabs>
        <w:jc w:val="right"/>
        <w:rPr>
          <w:i/>
        </w:rPr>
      </w:pPr>
      <w:r>
        <w:rPr>
          <w:i/>
        </w:rPr>
        <w:t>Контактное лицо (должность, ФИО, телефон)</w:t>
      </w:r>
    </w:p>
    <w:p w:rsidR="00110975" w:rsidRPr="007415F9" w:rsidRDefault="00110975" w:rsidP="00787AA8">
      <w:pPr>
        <w:pStyle w:val="afc"/>
        <w:rPr>
          <w:rFonts w:eastAsia="Times New Roman"/>
          <w:spacing w:val="-13"/>
          <w:sz w:val="28"/>
          <w:szCs w:val="28"/>
        </w:rPr>
      </w:pPr>
    </w:p>
    <w:p w:rsidR="000519F8" w:rsidRPr="007415F9" w:rsidRDefault="000519F8" w:rsidP="00787AA8">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787AA8">
      <w:pPr>
        <w:tabs>
          <w:tab w:val="left" w:pos="8640"/>
        </w:tabs>
        <w:jc w:val="center"/>
        <w:rPr>
          <w:i/>
        </w:rPr>
      </w:pPr>
      <w:r>
        <w:rPr>
          <w:i/>
        </w:rPr>
        <w:t xml:space="preserve">                                         (наименование претендента)</w:t>
      </w:r>
    </w:p>
    <w:p w:rsidR="000519F8" w:rsidRPr="00445DDD" w:rsidRDefault="000519F8" w:rsidP="00787AA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787AA8">
      <w:pPr>
        <w:rPr>
          <w:i/>
        </w:rPr>
      </w:pPr>
      <w:r>
        <w:rPr>
          <w:i/>
        </w:rPr>
        <w:t xml:space="preserve">       МП</w:t>
      </w:r>
      <w:r>
        <w:rPr>
          <w:i/>
        </w:rPr>
        <w:tab/>
      </w:r>
      <w:r>
        <w:rPr>
          <w:i/>
        </w:rPr>
        <w:tab/>
      </w:r>
      <w:r>
        <w:rPr>
          <w:i/>
        </w:rPr>
        <w:tab/>
        <w:t>(должность, подпись, ФИО)</w:t>
      </w:r>
    </w:p>
    <w:p w:rsidR="000519F8" w:rsidRDefault="000519F8" w:rsidP="00787AA8">
      <w:pPr>
        <w:pStyle w:val="32"/>
        <w:suppressAutoHyphens/>
        <w:spacing w:after="0"/>
        <w:rPr>
          <w:sz w:val="28"/>
          <w:szCs w:val="28"/>
        </w:rPr>
      </w:pPr>
      <w:r>
        <w:rPr>
          <w:sz w:val="28"/>
          <w:szCs w:val="28"/>
        </w:rPr>
        <w:t>«____» _________ 20___ г.</w:t>
      </w:r>
    </w:p>
    <w:p w:rsidR="00510148" w:rsidRDefault="00510148" w:rsidP="00787AA8">
      <w:pPr>
        <w:rPr>
          <w:sz w:val="28"/>
          <w:szCs w:val="28"/>
        </w:rPr>
      </w:pPr>
      <w:r>
        <w:rPr>
          <w:sz w:val="28"/>
          <w:szCs w:val="28"/>
        </w:rPr>
        <w:br w:type="page"/>
      </w:r>
    </w:p>
    <w:p w:rsidR="006B7625" w:rsidRDefault="006B7625" w:rsidP="00787AA8">
      <w:pPr>
        <w:pStyle w:val="afc"/>
        <w:ind w:firstLine="0"/>
        <w:jc w:val="left"/>
        <w:rPr>
          <w:b/>
          <w:sz w:val="28"/>
          <w:szCs w:val="28"/>
        </w:rPr>
      </w:pPr>
    </w:p>
    <w:p w:rsidR="00110975" w:rsidRDefault="00110975" w:rsidP="00787AA8">
      <w:pPr>
        <w:pStyle w:val="afc"/>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787AA8">
      <w:pPr>
        <w:pStyle w:val="afc"/>
        <w:jc w:val="center"/>
        <w:rPr>
          <w:b/>
          <w:sz w:val="28"/>
          <w:szCs w:val="28"/>
        </w:rPr>
      </w:pPr>
    </w:p>
    <w:p w:rsidR="00110975" w:rsidRPr="000802B7" w:rsidRDefault="00110975" w:rsidP="00787AA8">
      <w:pPr>
        <w:pStyle w:val="afc"/>
        <w:jc w:val="center"/>
        <w:rPr>
          <w:b/>
          <w:sz w:val="28"/>
          <w:szCs w:val="28"/>
        </w:rPr>
      </w:pPr>
    </w:p>
    <w:p w:rsidR="00110975" w:rsidRDefault="00110975" w:rsidP="00972196">
      <w:pPr>
        <w:pStyle w:val="afc"/>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787AA8">
      <w:pPr>
        <w:pStyle w:val="afc"/>
        <w:ind w:left="709" w:firstLine="0"/>
        <w:jc w:val="left"/>
        <w:rPr>
          <w:sz w:val="28"/>
          <w:szCs w:val="28"/>
        </w:rPr>
      </w:pPr>
    </w:p>
    <w:p w:rsidR="00110975" w:rsidRDefault="00110975" w:rsidP="00972196">
      <w:pPr>
        <w:pStyle w:val="afc"/>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787AA8">
      <w:pPr>
        <w:pStyle w:val="afc"/>
        <w:ind w:firstLine="0"/>
        <w:jc w:val="left"/>
        <w:rPr>
          <w:sz w:val="28"/>
          <w:szCs w:val="28"/>
        </w:rPr>
      </w:pPr>
    </w:p>
    <w:p w:rsidR="00110975" w:rsidRDefault="00110975" w:rsidP="00972196">
      <w:pPr>
        <w:pStyle w:val="afc"/>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787AA8">
      <w:pPr>
        <w:pStyle w:val="afc"/>
        <w:ind w:firstLine="0"/>
        <w:jc w:val="left"/>
        <w:rPr>
          <w:sz w:val="28"/>
          <w:szCs w:val="28"/>
        </w:rPr>
      </w:pPr>
    </w:p>
    <w:p w:rsidR="00110975" w:rsidRDefault="00110975" w:rsidP="00972196">
      <w:pPr>
        <w:pStyle w:val="afc"/>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787AA8">
      <w:pPr>
        <w:pStyle w:val="afc"/>
        <w:ind w:left="709" w:firstLine="0"/>
        <w:jc w:val="left"/>
        <w:rPr>
          <w:sz w:val="28"/>
          <w:szCs w:val="28"/>
        </w:rPr>
      </w:pPr>
    </w:p>
    <w:p w:rsidR="00110975" w:rsidRDefault="00110975" w:rsidP="00972196">
      <w:pPr>
        <w:pStyle w:val="afc"/>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787AA8">
      <w:pPr>
        <w:pStyle w:val="afc"/>
        <w:ind w:firstLine="0"/>
        <w:jc w:val="left"/>
        <w:rPr>
          <w:sz w:val="28"/>
          <w:szCs w:val="28"/>
        </w:rPr>
      </w:pPr>
    </w:p>
    <w:p w:rsidR="00110975" w:rsidRDefault="00110975" w:rsidP="00972196">
      <w:pPr>
        <w:pStyle w:val="afc"/>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787AA8">
      <w:pPr>
        <w:pStyle w:val="afc"/>
        <w:ind w:firstLine="0"/>
        <w:jc w:val="left"/>
        <w:rPr>
          <w:sz w:val="28"/>
          <w:szCs w:val="28"/>
        </w:rPr>
      </w:pPr>
    </w:p>
    <w:p w:rsidR="00110975" w:rsidRDefault="00110975" w:rsidP="00972196">
      <w:pPr>
        <w:pStyle w:val="afc"/>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787AA8">
      <w:pPr>
        <w:pStyle w:val="affa"/>
        <w:rPr>
          <w:sz w:val="28"/>
          <w:szCs w:val="28"/>
        </w:rPr>
      </w:pPr>
    </w:p>
    <w:p w:rsidR="00110975" w:rsidRDefault="00110975" w:rsidP="00787AA8">
      <w:pPr>
        <w:pStyle w:val="afc"/>
        <w:ind w:left="709" w:firstLine="0"/>
        <w:jc w:val="left"/>
        <w:rPr>
          <w:sz w:val="28"/>
          <w:szCs w:val="28"/>
        </w:rPr>
      </w:pPr>
    </w:p>
    <w:p w:rsidR="000519F8" w:rsidRPr="007415F9" w:rsidRDefault="000519F8" w:rsidP="00787AA8">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787AA8">
      <w:pPr>
        <w:tabs>
          <w:tab w:val="left" w:pos="8640"/>
        </w:tabs>
        <w:jc w:val="center"/>
        <w:rPr>
          <w:i/>
        </w:rPr>
      </w:pPr>
      <w:r>
        <w:rPr>
          <w:i/>
        </w:rPr>
        <w:t xml:space="preserve">                                         (наименование претендента)</w:t>
      </w:r>
    </w:p>
    <w:p w:rsidR="000519F8" w:rsidRPr="00445DDD" w:rsidRDefault="000519F8" w:rsidP="00787AA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787AA8">
      <w:pPr>
        <w:rPr>
          <w:i/>
        </w:rPr>
      </w:pPr>
      <w:r>
        <w:rPr>
          <w:i/>
        </w:rPr>
        <w:t xml:space="preserve">       МП</w:t>
      </w:r>
      <w:r>
        <w:rPr>
          <w:i/>
        </w:rPr>
        <w:tab/>
      </w:r>
      <w:r>
        <w:rPr>
          <w:i/>
        </w:rPr>
        <w:tab/>
      </w:r>
      <w:r>
        <w:rPr>
          <w:i/>
        </w:rPr>
        <w:tab/>
        <w:t>(должность, подпись, ФИО)</w:t>
      </w:r>
    </w:p>
    <w:p w:rsidR="000519F8" w:rsidRDefault="000519F8" w:rsidP="00787AA8">
      <w:pPr>
        <w:pStyle w:val="32"/>
        <w:suppressAutoHyphens/>
        <w:spacing w:after="0"/>
        <w:rPr>
          <w:sz w:val="28"/>
          <w:szCs w:val="28"/>
        </w:rPr>
      </w:pPr>
      <w:r>
        <w:rPr>
          <w:sz w:val="28"/>
          <w:szCs w:val="28"/>
        </w:rPr>
        <w:t>«____» _________ 20___ г.</w:t>
      </w:r>
    </w:p>
    <w:p w:rsidR="006B6573" w:rsidRDefault="006B6573" w:rsidP="00787AA8">
      <w:pPr>
        <w:pStyle w:val="32"/>
        <w:suppressAutoHyphens/>
        <w:spacing w:after="0"/>
        <w:rPr>
          <w:sz w:val="28"/>
          <w:szCs w:val="28"/>
        </w:rPr>
      </w:pPr>
    </w:p>
    <w:p w:rsidR="006B6573" w:rsidRDefault="006B6573" w:rsidP="00787AA8">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7475C" w:rsidRDefault="000C2DF8" w:rsidP="00787AA8">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787AA8">
      <w:pPr>
        <w:pStyle w:val="afc"/>
        <w:ind w:firstLine="0"/>
        <w:jc w:val="right"/>
        <w:rPr>
          <w:rFonts w:eastAsia="Times New Roman"/>
          <w:sz w:val="32"/>
          <w:szCs w:val="28"/>
        </w:rPr>
      </w:pPr>
      <w:r>
        <w:rPr>
          <w:sz w:val="28"/>
        </w:rPr>
        <w:t>к документации о закупке</w:t>
      </w:r>
    </w:p>
    <w:p w:rsidR="00C10125" w:rsidRDefault="00C10125" w:rsidP="00787AA8">
      <w:pPr>
        <w:pStyle w:val="afc"/>
        <w:ind w:firstLine="0"/>
        <w:jc w:val="left"/>
        <w:rPr>
          <w:rFonts w:eastAsia="Times New Roman"/>
          <w:sz w:val="28"/>
          <w:szCs w:val="28"/>
        </w:rPr>
      </w:pPr>
    </w:p>
    <w:p w:rsidR="000C2DF8" w:rsidRPr="005C5D3B" w:rsidRDefault="000C2DF8" w:rsidP="00787AA8">
      <w:pPr>
        <w:jc w:val="center"/>
        <w:outlineLvl w:val="1"/>
        <w:rPr>
          <w:b/>
          <w:sz w:val="28"/>
        </w:rPr>
      </w:pPr>
      <w:r w:rsidRPr="005C5D3B">
        <w:rPr>
          <w:b/>
          <w:sz w:val="28"/>
        </w:rPr>
        <w:t>Финансово-коммерческое предложение</w:t>
      </w:r>
    </w:p>
    <w:p w:rsidR="000C2DF8" w:rsidRPr="00D00521" w:rsidRDefault="000C2DF8" w:rsidP="00787AA8"/>
    <w:p w:rsidR="000C2DF8" w:rsidRPr="00D00521" w:rsidRDefault="000C2DF8" w:rsidP="00787AA8">
      <w:pPr>
        <w:rPr>
          <w:sz w:val="28"/>
          <w:szCs w:val="28"/>
        </w:rPr>
      </w:pPr>
      <w:r>
        <w:rPr>
          <w:sz w:val="28"/>
          <w:szCs w:val="28"/>
        </w:rPr>
        <w:t xml:space="preserve"> «____» ___________ 202_ г.        Открытый конкурс № ОКэ-ЦКПМТО-21-____  </w:t>
      </w:r>
    </w:p>
    <w:p w:rsidR="000C2DF8" w:rsidRPr="00D00521" w:rsidRDefault="000C2DF8" w:rsidP="00787AA8">
      <w:pPr>
        <w:jc w:val="right"/>
        <w:rPr>
          <w:sz w:val="28"/>
          <w:szCs w:val="28"/>
        </w:rPr>
      </w:pPr>
      <w:r>
        <w:rPr>
          <w:sz w:val="28"/>
          <w:szCs w:val="28"/>
        </w:rPr>
        <w:tab/>
      </w:r>
      <w:r>
        <w:rPr>
          <w:sz w:val="28"/>
          <w:szCs w:val="28"/>
        </w:rPr>
        <w:tab/>
      </w:r>
      <w:r>
        <w:rPr>
          <w:sz w:val="28"/>
          <w:szCs w:val="28"/>
        </w:rPr>
        <w:tab/>
      </w:r>
      <w:r>
        <w:rPr>
          <w:sz w:val="28"/>
          <w:szCs w:val="28"/>
        </w:rPr>
        <w:tab/>
        <w:t>(ЛОТ № __)</w:t>
      </w:r>
    </w:p>
    <w:p w:rsidR="000C2DF8" w:rsidRPr="00D00521" w:rsidRDefault="000C2DF8" w:rsidP="00787AA8">
      <w:pPr>
        <w:rPr>
          <w:sz w:val="28"/>
          <w:szCs w:val="28"/>
        </w:rPr>
      </w:pPr>
    </w:p>
    <w:p w:rsidR="000C2DF8" w:rsidRPr="00D00521" w:rsidRDefault="000C2DF8" w:rsidP="00787AA8">
      <w:pPr>
        <w:rPr>
          <w:sz w:val="28"/>
          <w:szCs w:val="28"/>
        </w:rPr>
      </w:pPr>
      <w:r>
        <w:rPr>
          <w:sz w:val="28"/>
          <w:szCs w:val="28"/>
        </w:rPr>
        <w:t>___________________________________________________________________</w:t>
      </w:r>
    </w:p>
    <w:p w:rsidR="000C2DF8" w:rsidRPr="00D00521" w:rsidRDefault="000C2DF8" w:rsidP="00787AA8">
      <w:pPr>
        <w:ind w:firstLine="3"/>
        <w:jc w:val="center"/>
        <w:rPr>
          <w:bCs/>
          <w:i/>
        </w:rPr>
      </w:pPr>
      <w:r>
        <w:rPr>
          <w:bCs/>
          <w:i/>
        </w:rPr>
        <w:t>(Полное наименование п</w:t>
      </w:r>
      <w:r>
        <w:rPr>
          <w:i/>
        </w:rPr>
        <w:t>ретендента</w:t>
      </w:r>
      <w:r>
        <w:rPr>
          <w:bCs/>
          <w:i/>
        </w:rPr>
        <w:t>)</w:t>
      </w:r>
    </w:p>
    <w:p w:rsidR="000C2DF8" w:rsidRPr="00D00521" w:rsidRDefault="000C2DF8" w:rsidP="00787AA8">
      <w:pPr>
        <w:ind w:firstLine="3"/>
        <w:jc w:val="center"/>
        <w:rPr>
          <w:bCs/>
          <w:i/>
        </w:rPr>
      </w:pPr>
    </w:p>
    <w:p w:rsidR="000C2DF8" w:rsidRPr="00D00521" w:rsidRDefault="000C2DF8" w:rsidP="00787AA8">
      <w:pPr>
        <w:jc w:val="right"/>
      </w:pPr>
      <w:r>
        <w:t>Таблица № 1</w:t>
      </w:r>
      <w:r>
        <w:rPr>
          <w:rStyle w:val="af9"/>
        </w:rPr>
        <w:footnoteReference w:id="5"/>
      </w:r>
    </w:p>
    <w:p w:rsidR="000C2DF8" w:rsidRPr="00D00521" w:rsidRDefault="000C2DF8" w:rsidP="00787AA8">
      <w:pPr>
        <w:jc w:val="center"/>
        <w:outlineLvl w:val="2"/>
      </w:pPr>
      <w:r>
        <w:t>ДЛЯ ЛОТА № 1</w:t>
      </w:r>
    </w:p>
    <w:tbl>
      <w:tblPr>
        <w:tblW w:w="9639" w:type="dxa"/>
        <w:jc w:val="center"/>
        <w:tblLook w:val="04A0" w:firstRow="1" w:lastRow="0" w:firstColumn="1" w:lastColumn="0" w:noHBand="0" w:noVBand="1"/>
      </w:tblPr>
      <w:tblGrid>
        <w:gridCol w:w="881"/>
        <w:gridCol w:w="1539"/>
        <w:gridCol w:w="1512"/>
        <w:gridCol w:w="898"/>
        <w:gridCol w:w="921"/>
        <w:gridCol w:w="1213"/>
        <w:gridCol w:w="897"/>
        <w:gridCol w:w="895"/>
        <w:gridCol w:w="883"/>
      </w:tblGrid>
      <w:tr w:rsidR="000C2DF8" w:rsidRPr="00D00521" w:rsidTr="000C2DF8">
        <w:trPr>
          <w:trHeight w:val="300"/>
          <w:jc w:val="center"/>
        </w:trPr>
        <w:tc>
          <w:tcPr>
            <w:tcW w:w="88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2DF8" w:rsidRPr="00D00521" w:rsidRDefault="000C2DF8" w:rsidP="00787AA8">
            <w:pPr>
              <w:jc w:val="center"/>
              <w:rPr>
                <w:color w:val="000000"/>
                <w:sz w:val="18"/>
                <w:szCs w:val="18"/>
                <w:lang w:eastAsia="ru-RU"/>
              </w:rPr>
            </w:pPr>
            <w:bookmarkStart w:id="20" w:name="_MON_1661344746"/>
            <w:bookmarkStart w:id="21" w:name="_MON_1661344787"/>
            <w:bookmarkStart w:id="22" w:name="_MON_1661344932"/>
            <w:bookmarkStart w:id="23" w:name="_MON_1661344976"/>
            <w:bookmarkStart w:id="24" w:name="_MON_1661345010"/>
            <w:bookmarkStart w:id="25" w:name="_MON_1626781970"/>
            <w:bookmarkStart w:id="26" w:name="_MON_1661344568"/>
            <w:bookmarkStart w:id="27" w:name="_MON_1661344587"/>
            <w:bookmarkEnd w:id="20"/>
            <w:bookmarkEnd w:id="21"/>
            <w:bookmarkEnd w:id="22"/>
            <w:bookmarkEnd w:id="23"/>
            <w:bookmarkEnd w:id="24"/>
            <w:bookmarkEnd w:id="25"/>
            <w:bookmarkEnd w:id="26"/>
            <w:bookmarkEnd w:id="27"/>
            <w:r>
              <w:rPr>
                <w:color w:val="000000"/>
                <w:sz w:val="18"/>
                <w:szCs w:val="18"/>
                <w:lang w:eastAsia="ru-RU"/>
              </w:rPr>
              <w:t xml:space="preserve">№ </w:t>
            </w:r>
            <w:proofErr w:type="gramStart"/>
            <w:r>
              <w:rPr>
                <w:color w:val="000000"/>
                <w:sz w:val="18"/>
                <w:szCs w:val="18"/>
                <w:lang w:eastAsia="ru-RU"/>
              </w:rPr>
              <w:t>п</w:t>
            </w:r>
            <w:proofErr w:type="gramEnd"/>
            <w:r>
              <w:rPr>
                <w:color w:val="000000"/>
                <w:sz w:val="18"/>
                <w:szCs w:val="18"/>
                <w:lang w:eastAsia="ru-RU"/>
              </w:rPr>
              <w:t>/п</w:t>
            </w:r>
          </w:p>
        </w:tc>
        <w:tc>
          <w:tcPr>
            <w:tcW w:w="153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xml:space="preserve">Регион </w:t>
            </w:r>
          </w:p>
        </w:tc>
        <w:tc>
          <w:tcPr>
            <w:tcW w:w="151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Владелец /марка/название АЗС</w:t>
            </w:r>
          </w:p>
        </w:tc>
        <w:tc>
          <w:tcPr>
            <w:tcW w:w="89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АЗС</w:t>
            </w:r>
          </w:p>
        </w:tc>
        <w:tc>
          <w:tcPr>
            <w:tcW w:w="92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Адрес  АЗС</w:t>
            </w:r>
          </w:p>
        </w:tc>
        <w:tc>
          <w:tcPr>
            <w:tcW w:w="12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Вид и марка топлива</w:t>
            </w:r>
          </w:p>
        </w:tc>
        <w:tc>
          <w:tcPr>
            <w:tcW w:w="2675" w:type="dxa"/>
            <w:gridSpan w:val="3"/>
            <w:tcBorders>
              <w:top w:val="single" w:sz="4" w:space="0" w:color="auto"/>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Размер скидки (наценки)*, %</w:t>
            </w:r>
          </w:p>
        </w:tc>
      </w:tr>
      <w:tr w:rsidR="000C2DF8" w:rsidRPr="00D00521" w:rsidTr="000C2DF8">
        <w:trPr>
          <w:trHeight w:val="480"/>
          <w:jc w:val="center"/>
        </w:trPr>
        <w:tc>
          <w:tcPr>
            <w:tcW w:w="881" w:type="dxa"/>
            <w:vMerge/>
            <w:tcBorders>
              <w:top w:val="single" w:sz="4" w:space="0" w:color="auto"/>
              <w:left w:val="single" w:sz="4" w:space="0" w:color="auto"/>
              <w:bottom w:val="single" w:sz="4" w:space="0" w:color="000000"/>
              <w:right w:val="single" w:sz="4" w:space="0" w:color="auto"/>
            </w:tcBorders>
            <w:vAlign w:val="center"/>
            <w:hideMark/>
          </w:tcPr>
          <w:p w:rsidR="000C2DF8" w:rsidRPr="00D00521" w:rsidRDefault="000C2DF8" w:rsidP="00787AA8">
            <w:pPr>
              <w:rPr>
                <w:color w:val="000000"/>
                <w:sz w:val="18"/>
                <w:szCs w:val="18"/>
                <w:lang w:eastAsia="ru-RU"/>
              </w:rPr>
            </w:pPr>
          </w:p>
        </w:tc>
        <w:tc>
          <w:tcPr>
            <w:tcW w:w="1539" w:type="dxa"/>
            <w:vMerge/>
            <w:tcBorders>
              <w:top w:val="single" w:sz="4" w:space="0" w:color="auto"/>
              <w:left w:val="single" w:sz="4" w:space="0" w:color="auto"/>
              <w:bottom w:val="single" w:sz="4" w:space="0" w:color="000000"/>
              <w:right w:val="single" w:sz="4" w:space="0" w:color="auto"/>
            </w:tcBorders>
            <w:vAlign w:val="center"/>
            <w:hideMark/>
          </w:tcPr>
          <w:p w:rsidR="000C2DF8" w:rsidRPr="00D00521" w:rsidRDefault="000C2DF8" w:rsidP="00787AA8">
            <w:pPr>
              <w:rPr>
                <w:color w:val="000000"/>
                <w:sz w:val="18"/>
                <w:szCs w:val="18"/>
                <w:lang w:eastAsia="ru-RU"/>
              </w:rPr>
            </w:pPr>
          </w:p>
        </w:tc>
        <w:tc>
          <w:tcPr>
            <w:tcW w:w="1512" w:type="dxa"/>
            <w:vMerge/>
            <w:tcBorders>
              <w:top w:val="single" w:sz="4" w:space="0" w:color="auto"/>
              <w:left w:val="single" w:sz="4" w:space="0" w:color="auto"/>
              <w:bottom w:val="single" w:sz="4" w:space="0" w:color="000000"/>
              <w:right w:val="single" w:sz="4" w:space="0" w:color="auto"/>
            </w:tcBorders>
            <w:vAlign w:val="center"/>
            <w:hideMark/>
          </w:tcPr>
          <w:p w:rsidR="000C2DF8" w:rsidRPr="00D00521" w:rsidRDefault="000C2DF8" w:rsidP="00787AA8">
            <w:pPr>
              <w:rPr>
                <w:color w:val="000000"/>
                <w:sz w:val="18"/>
                <w:szCs w:val="18"/>
                <w:lang w:eastAsia="ru-RU"/>
              </w:rPr>
            </w:pPr>
          </w:p>
        </w:tc>
        <w:tc>
          <w:tcPr>
            <w:tcW w:w="898" w:type="dxa"/>
            <w:vMerge/>
            <w:tcBorders>
              <w:top w:val="single" w:sz="4" w:space="0" w:color="auto"/>
              <w:left w:val="single" w:sz="4" w:space="0" w:color="auto"/>
              <w:bottom w:val="single" w:sz="4" w:space="0" w:color="000000"/>
              <w:right w:val="single" w:sz="4" w:space="0" w:color="auto"/>
            </w:tcBorders>
            <w:vAlign w:val="center"/>
            <w:hideMark/>
          </w:tcPr>
          <w:p w:rsidR="000C2DF8" w:rsidRPr="00D00521" w:rsidRDefault="000C2DF8" w:rsidP="00787AA8">
            <w:pPr>
              <w:rPr>
                <w:color w:val="000000"/>
                <w:sz w:val="18"/>
                <w:szCs w:val="18"/>
                <w:lang w:eastAsia="ru-RU"/>
              </w:rPr>
            </w:pPr>
          </w:p>
        </w:tc>
        <w:tc>
          <w:tcPr>
            <w:tcW w:w="921" w:type="dxa"/>
            <w:vMerge/>
            <w:tcBorders>
              <w:top w:val="single" w:sz="4" w:space="0" w:color="auto"/>
              <w:left w:val="single" w:sz="4" w:space="0" w:color="auto"/>
              <w:bottom w:val="single" w:sz="4" w:space="0" w:color="000000"/>
              <w:right w:val="single" w:sz="4" w:space="0" w:color="auto"/>
            </w:tcBorders>
            <w:vAlign w:val="center"/>
            <w:hideMark/>
          </w:tcPr>
          <w:p w:rsidR="000C2DF8" w:rsidRPr="00D00521" w:rsidRDefault="000C2DF8" w:rsidP="00787AA8">
            <w:pPr>
              <w:rPr>
                <w:color w:val="000000"/>
                <w:sz w:val="18"/>
                <w:szCs w:val="18"/>
                <w:lang w:eastAsia="ru-RU"/>
              </w:rPr>
            </w:pPr>
          </w:p>
        </w:tc>
        <w:tc>
          <w:tcPr>
            <w:tcW w:w="1213" w:type="dxa"/>
            <w:vMerge/>
            <w:tcBorders>
              <w:top w:val="single" w:sz="4" w:space="0" w:color="auto"/>
              <w:left w:val="single" w:sz="4" w:space="0" w:color="auto"/>
              <w:bottom w:val="single" w:sz="4" w:space="0" w:color="000000"/>
              <w:right w:val="single" w:sz="4" w:space="0" w:color="auto"/>
            </w:tcBorders>
            <w:vAlign w:val="center"/>
            <w:hideMark/>
          </w:tcPr>
          <w:p w:rsidR="000C2DF8" w:rsidRPr="00D00521" w:rsidRDefault="000C2DF8" w:rsidP="00787AA8">
            <w:pPr>
              <w:rPr>
                <w:color w:val="000000"/>
                <w:sz w:val="18"/>
                <w:szCs w:val="18"/>
                <w:lang w:eastAsia="ru-RU"/>
              </w:rPr>
            </w:pPr>
          </w:p>
        </w:tc>
        <w:tc>
          <w:tcPr>
            <w:tcW w:w="897"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C355F3">
            <w:pPr>
              <w:jc w:val="center"/>
              <w:rPr>
                <w:color w:val="000000"/>
                <w:sz w:val="18"/>
                <w:szCs w:val="18"/>
                <w:lang w:eastAsia="ru-RU"/>
              </w:rPr>
            </w:pPr>
            <w:r>
              <w:rPr>
                <w:color w:val="000000"/>
                <w:sz w:val="18"/>
                <w:szCs w:val="18"/>
                <w:lang w:eastAsia="ru-RU"/>
              </w:rPr>
              <w:t>Аи-92</w:t>
            </w:r>
            <w:r w:rsidR="00C355F3">
              <w:rPr>
                <w:color w:val="000000"/>
                <w:sz w:val="18"/>
                <w:szCs w:val="18"/>
                <w:lang w:eastAsia="ru-RU"/>
              </w:rPr>
              <w:t>, Аи-92+</w:t>
            </w:r>
          </w:p>
        </w:tc>
        <w:tc>
          <w:tcPr>
            <w:tcW w:w="895"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C355F3">
            <w:pPr>
              <w:jc w:val="center"/>
              <w:rPr>
                <w:color w:val="000000"/>
                <w:sz w:val="18"/>
                <w:szCs w:val="18"/>
                <w:lang w:eastAsia="ru-RU"/>
              </w:rPr>
            </w:pPr>
            <w:r>
              <w:rPr>
                <w:color w:val="000000"/>
                <w:sz w:val="18"/>
                <w:szCs w:val="18"/>
                <w:lang w:eastAsia="ru-RU"/>
              </w:rPr>
              <w:t>Аи-95</w:t>
            </w:r>
            <w:r w:rsidR="00C355F3">
              <w:rPr>
                <w:color w:val="000000"/>
                <w:sz w:val="18"/>
                <w:szCs w:val="18"/>
                <w:lang w:eastAsia="ru-RU"/>
              </w:rPr>
              <w:t xml:space="preserve">, </w:t>
            </w:r>
            <w:r>
              <w:rPr>
                <w:color w:val="000000"/>
                <w:sz w:val="18"/>
                <w:szCs w:val="18"/>
                <w:lang w:eastAsia="ru-RU"/>
              </w:rPr>
              <w:t>Аи-95+</w:t>
            </w:r>
          </w:p>
        </w:tc>
        <w:tc>
          <w:tcPr>
            <w:tcW w:w="883"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C355F3">
            <w:pPr>
              <w:jc w:val="center"/>
              <w:rPr>
                <w:color w:val="000000"/>
                <w:sz w:val="18"/>
                <w:szCs w:val="18"/>
                <w:lang w:eastAsia="ru-RU"/>
              </w:rPr>
            </w:pPr>
            <w:r>
              <w:rPr>
                <w:color w:val="000000"/>
                <w:sz w:val="18"/>
                <w:szCs w:val="18"/>
                <w:lang w:eastAsia="ru-RU"/>
              </w:rPr>
              <w:t>ДТ</w:t>
            </w:r>
            <w:r w:rsidR="00C355F3">
              <w:rPr>
                <w:color w:val="000000"/>
                <w:sz w:val="18"/>
                <w:szCs w:val="18"/>
                <w:lang w:eastAsia="ru-RU"/>
              </w:rPr>
              <w:t>, ДТ+</w:t>
            </w:r>
          </w:p>
        </w:tc>
      </w:tr>
      <w:tr w:rsidR="000C2DF8" w:rsidRPr="00D00521" w:rsidTr="000C2DF8">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1</w:t>
            </w:r>
          </w:p>
        </w:tc>
        <w:tc>
          <w:tcPr>
            <w:tcW w:w="153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sz w:val="18"/>
                <w:szCs w:val="18"/>
                <w:lang w:eastAsia="ru-RU"/>
              </w:rPr>
            </w:pPr>
            <w:r>
              <w:rPr>
                <w:sz w:val="18"/>
                <w:szCs w:val="18"/>
                <w:lang w:eastAsia="ru-RU"/>
              </w:rPr>
              <w:t>Алтайский край</w:t>
            </w:r>
          </w:p>
        </w:tc>
        <w:tc>
          <w:tcPr>
            <w:tcW w:w="1512"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0C2DF8">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0C2DF8">
        <w:trPr>
          <w:trHeight w:val="72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sz w:val="18"/>
                <w:szCs w:val="18"/>
                <w:lang w:eastAsia="ru-RU"/>
              </w:rPr>
            </w:pPr>
            <w:r>
              <w:rPr>
                <w:sz w:val="18"/>
                <w:szCs w:val="18"/>
                <w:lang w:eastAsia="ru-RU"/>
              </w:rPr>
              <w:t>Белгородская область</w:t>
            </w:r>
          </w:p>
        </w:tc>
        <w:tc>
          <w:tcPr>
            <w:tcW w:w="1512"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0C2DF8">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bottom"/>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0C2DF8">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sz w:val="18"/>
                <w:szCs w:val="18"/>
                <w:lang w:eastAsia="ru-RU"/>
              </w:rPr>
            </w:pPr>
            <w:r>
              <w:rPr>
                <w:sz w:val="18"/>
                <w:szCs w:val="18"/>
                <w:lang w:eastAsia="ru-RU"/>
              </w:rPr>
              <w:t>Воронежская область</w:t>
            </w:r>
          </w:p>
        </w:tc>
        <w:tc>
          <w:tcPr>
            <w:tcW w:w="1512"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0C2DF8">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tcPr>
          <w:p w:rsidR="000C2DF8" w:rsidRPr="00D00521" w:rsidRDefault="000C2DF8" w:rsidP="00787AA8">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p>
        </w:tc>
        <w:tc>
          <w:tcPr>
            <w:tcW w:w="898"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p>
        </w:tc>
        <w:tc>
          <w:tcPr>
            <w:tcW w:w="921"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p>
        </w:tc>
        <w:tc>
          <w:tcPr>
            <w:tcW w:w="895"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p>
        </w:tc>
        <w:tc>
          <w:tcPr>
            <w:tcW w:w="88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p>
        </w:tc>
      </w:tr>
      <w:tr w:rsidR="000C2DF8" w:rsidRPr="00D00521" w:rsidTr="000C2DF8">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tcPr>
          <w:p w:rsidR="000C2DF8" w:rsidRPr="00D00521" w:rsidRDefault="000C2DF8" w:rsidP="00787AA8">
            <w:pPr>
              <w:jc w:val="center"/>
              <w:rPr>
                <w:color w:val="000000"/>
                <w:sz w:val="18"/>
                <w:szCs w:val="18"/>
                <w:lang w:eastAsia="ru-RU"/>
              </w:rPr>
            </w:pPr>
          </w:p>
        </w:tc>
        <w:tc>
          <w:tcPr>
            <w:tcW w:w="1539" w:type="dxa"/>
            <w:tcBorders>
              <w:top w:val="nil"/>
              <w:left w:val="nil"/>
              <w:bottom w:val="single" w:sz="4" w:space="0" w:color="auto"/>
              <w:right w:val="single" w:sz="4" w:space="0" w:color="auto"/>
            </w:tcBorders>
            <w:shd w:val="clear" w:color="auto" w:fill="auto"/>
            <w:vAlign w:val="center"/>
          </w:tcPr>
          <w:p w:rsidR="000C2DF8" w:rsidRPr="00D00521" w:rsidRDefault="000C2DF8" w:rsidP="00787AA8">
            <w:pPr>
              <w:rPr>
                <w:sz w:val="18"/>
                <w:szCs w:val="18"/>
                <w:lang w:eastAsia="ru-RU"/>
              </w:rPr>
            </w:pPr>
            <w:r>
              <w:rPr>
                <w:sz w:val="18"/>
                <w:szCs w:val="18"/>
                <w:lang w:eastAsia="ru-RU"/>
              </w:rPr>
              <w:t xml:space="preserve">Еврейская автономная область </w:t>
            </w:r>
          </w:p>
          <w:p w:rsidR="000C2DF8" w:rsidRPr="00D00521" w:rsidRDefault="000C2DF8" w:rsidP="00787AA8">
            <w:pPr>
              <w:rPr>
                <w:sz w:val="18"/>
                <w:szCs w:val="18"/>
                <w:lang w:eastAsia="ru-RU"/>
              </w:rPr>
            </w:pPr>
          </w:p>
        </w:tc>
        <w:tc>
          <w:tcPr>
            <w:tcW w:w="1512"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p>
        </w:tc>
        <w:tc>
          <w:tcPr>
            <w:tcW w:w="898"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p>
        </w:tc>
        <w:tc>
          <w:tcPr>
            <w:tcW w:w="921"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p>
        </w:tc>
        <w:tc>
          <w:tcPr>
            <w:tcW w:w="895"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p>
        </w:tc>
        <w:tc>
          <w:tcPr>
            <w:tcW w:w="88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p>
        </w:tc>
      </w:tr>
      <w:tr w:rsidR="000C2DF8" w:rsidRPr="00D00521" w:rsidTr="000C2DF8">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bottom"/>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0C2DF8">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sz w:val="18"/>
                <w:szCs w:val="18"/>
                <w:lang w:eastAsia="ru-RU"/>
              </w:rPr>
            </w:pPr>
            <w:r>
              <w:rPr>
                <w:sz w:val="18"/>
                <w:szCs w:val="18"/>
                <w:lang w:eastAsia="ru-RU"/>
              </w:rPr>
              <w:t>Иркутская область</w:t>
            </w:r>
          </w:p>
        </w:tc>
        <w:tc>
          <w:tcPr>
            <w:tcW w:w="1512" w:type="dxa"/>
            <w:tcBorders>
              <w:top w:val="nil"/>
              <w:left w:val="nil"/>
              <w:bottom w:val="single" w:sz="4" w:space="0" w:color="auto"/>
              <w:right w:val="single" w:sz="4" w:space="0" w:color="auto"/>
            </w:tcBorders>
            <w:shd w:val="clear" w:color="auto" w:fill="auto"/>
            <w:vAlign w:val="bottom"/>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0C2DF8">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bottom"/>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w:t>
            </w:r>
            <w:r>
              <w:rPr>
                <w:color w:val="000000"/>
                <w:sz w:val="18"/>
                <w:szCs w:val="18"/>
                <w:lang w:eastAsia="ru-RU"/>
              </w:rPr>
              <w:lastRenderedPageBreak/>
              <w:t>95/Аи-95+/ДТ/ДТ+</w:t>
            </w:r>
          </w:p>
        </w:tc>
        <w:tc>
          <w:tcPr>
            <w:tcW w:w="897"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lastRenderedPageBreak/>
              <w:t> </w:t>
            </w:r>
          </w:p>
        </w:tc>
        <w:tc>
          <w:tcPr>
            <w:tcW w:w="895"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0C2DF8">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lastRenderedPageBreak/>
              <w:t> </w:t>
            </w:r>
          </w:p>
        </w:tc>
        <w:tc>
          <w:tcPr>
            <w:tcW w:w="153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sz w:val="18"/>
                <w:szCs w:val="18"/>
                <w:lang w:eastAsia="ru-RU"/>
              </w:rPr>
            </w:pPr>
            <w:r>
              <w:rPr>
                <w:sz w:val="18"/>
                <w:szCs w:val="18"/>
                <w:lang w:eastAsia="ru-RU"/>
              </w:rPr>
              <w:t>Костромская область</w:t>
            </w:r>
          </w:p>
        </w:tc>
        <w:tc>
          <w:tcPr>
            <w:tcW w:w="1512" w:type="dxa"/>
            <w:tcBorders>
              <w:top w:val="nil"/>
              <w:left w:val="nil"/>
              <w:bottom w:val="single" w:sz="4" w:space="0" w:color="auto"/>
              <w:right w:val="single" w:sz="4" w:space="0" w:color="auto"/>
            </w:tcBorders>
            <w:shd w:val="clear" w:color="auto" w:fill="auto"/>
            <w:vAlign w:val="bottom"/>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0C2DF8">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bottom"/>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0C2DF8">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sz w:val="18"/>
                <w:szCs w:val="18"/>
                <w:lang w:eastAsia="ru-RU"/>
              </w:rPr>
            </w:pPr>
            <w:r>
              <w:rPr>
                <w:sz w:val="18"/>
                <w:szCs w:val="18"/>
                <w:lang w:eastAsia="ru-RU"/>
              </w:rPr>
              <w:t>Краснодарский край</w:t>
            </w:r>
          </w:p>
        </w:tc>
        <w:tc>
          <w:tcPr>
            <w:tcW w:w="1512" w:type="dxa"/>
            <w:tcBorders>
              <w:top w:val="nil"/>
              <w:left w:val="nil"/>
              <w:bottom w:val="single" w:sz="4" w:space="0" w:color="auto"/>
              <w:right w:val="single" w:sz="4" w:space="0" w:color="auto"/>
            </w:tcBorders>
            <w:shd w:val="clear" w:color="auto" w:fill="auto"/>
            <w:vAlign w:val="bottom"/>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0C2DF8">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bottom"/>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0C2DF8">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sz w:val="18"/>
                <w:szCs w:val="18"/>
                <w:lang w:eastAsia="ru-RU"/>
              </w:rPr>
            </w:pPr>
            <w:r>
              <w:rPr>
                <w:sz w:val="18"/>
                <w:szCs w:val="18"/>
                <w:lang w:eastAsia="ru-RU"/>
              </w:rPr>
              <w:t>Красноярский край</w:t>
            </w:r>
          </w:p>
        </w:tc>
        <w:tc>
          <w:tcPr>
            <w:tcW w:w="1512" w:type="dxa"/>
            <w:tcBorders>
              <w:top w:val="nil"/>
              <w:left w:val="nil"/>
              <w:bottom w:val="single" w:sz="4" w:space="0" w:color="auto"/>
              <w:right w:val="single" w:sz="4" w:space="0" w:color="auto"/>
            </w:tcBorders>
            <w:shd w:val="clear" w:color="auto" w:fill="auto"/>
            <w:noWrap/>
            <w:vAlign w:val="bottom"/>
            <w:hideMark/>
          </w:tcPr>
          <w:p w:rsidR="000C2DF8" w:rsidRPr="00D00521" w:rsidRDefault="000C2DF8" w:rsidP="00787AA8">
            <w:pP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0C2DF8">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0C2DF8">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sz w:val="18"/>
                <w:szCs w:val="18"/>
                <w:lang w:eastAsia="ru-RU"/>
              </w:rPr>
            </w:pPr>
            <w:r>
              <w:rPr>
                <w:sz w:val="18"/>
                <w:szCs w:val="18"/>
                <w:lang w:eastAsia="ru-RU"/>
              </w:rPr>
              <w:t>Курганская область</w:t>
            </w:r>
          </w:p>
        </w:tc>
        <w:tc>
          <w:tcPr>
            <w:tcW w:w="1512"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r>
      <w:tr w:rsidR="000C2DF8" w:rsidRPr="00D00521" w:rsidTr="000C2DF8">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0C2DF8">
        <w:trPr>
          <w:trHeight w:val="480"/>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sz w:val="18"/>
                <w:szCs w:val="18"/>
                <w:lang w:eastAsia="ru-RU"/>
              </w:rPr>
            </w:pPr>
            <w:r>
              <w:rPr>
                <w:sz w:val="18"/>
                <w:szCs w:val="18"/>
                <w:lang w:eastAsia="ru-RU"/>
              </w:rPr>
              <w:t>Липецкая область</w:t>
            </w:r>
          </w:p>
        </w:tc>
        <w:tc>
          <w:tcPr>
            <w:tcW w:w="1512"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r>
      <w:tr w:rsidR="000C2DF8" w:rsidRPr="00D00521" w:rsidTr="000C2DF8">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0C2DF8">
        <w:trPr>
          <w:trHeight w:val="480"/>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sz w:val="18"/>
                <w:szCs w:val="18"/>
                <w:lang w:eastAsia="ru-RU"/>
              </w:rPr>
            </w:pPr>
            <w:proofErr w:type="spellStart"/>
            <w:r>
              <w:rPr>
                <w:sz w:val="18"/>
                <w:szCs w:val="18"/>
                <w:lang w:eastAsia="ru-RU"/>
              </w:rPr>
              <w:t>г</w:t>
            </w:r>
            <w:proofErr w:type="gramStart"/>
            <w:r>
              <w:rPr>
                <w:sz w:val="18"/>
                <w:szCs w:val="18"/>
                <w:lang w:eastAsia="ru-RU"/>
              </w:rPr>
              <w:t>.М</w:t>
            </w:r>
            <w:proofErr w:type="gramEnd"/>
            <w:r>
              <w:rPr>
                <w:sz w:val="18"/>
                <w:szCs w:val="18"/>
                <w:lang w:eastAsia="ru-RU"/>
              </w:rPr>
              <w:t>осква</w:t>
            </w:r>
            <w:proofErr w:type="spellEnd"/>
          </w:p>
        </w:tc>
        <w:tc>
          <w:tcPr>
            <w:tcW w:w="1512"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r>
      <w:tr w:rsidR="000C2DF8" w:rsidRPr="00D00521" w:rsidTr="000C2DF8">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0C2DF8">
        <w:trPr>
          <w:trHeight w:val="480"/>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sz w:val="18"/>
                <w:szCs w:val="18"/>
                <w:lang w:eastAsia="ru-RU"/>
              </w:rPr>
            </w:pPr>
            <w:r>
              <w:rPr>
                <w:sz w:val="18"/>
                <w:szCs w:val="18"/>
                <w:lang w:eastAsia="ru-RU"/>
              </w:rPr>
              <w:t>Московская область</w:t>
            </w:r>
          </w:p>
        </w:tc>
        <w:tc>
          <w:tcPr>
            <w:tcW w:w="1512"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r>
      <w:tr w:rsidR="000C2DF8" w:rsidRPr="00D00521" w:rsidTr="000C2DF8">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0C2DF8">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sz w:val="18"/>
                <w:szCs w:val="18"/>
                <w:lang w:eastAsia="ru-RU"/>
              </w:rPr>
            </w:pPr>
            <w:r>
              <w:rPr>
                <w:sz w:val="18"/>
                <w:szCs w:val="18"/>
                <w:lang w:eastAsia="ru-RU"/>
              </w:rPr>
              <w:t>Пензенская область</w:t>
            </w:r>
          </w:p>
        </w:tc>
        <w:tc>
          <w:tcPr>
            <w:tcW w:w="1512"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0C2DF8">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0C2DF8">
        <w:trPr>
          <w:trHeight w:val="480"/>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lastRenderedPageBreak/>
              <w:t> </w:t>
            </w:r>
          </w:p>
        </w:tc>
        <w:tc>
          <w:tcPr>
            <w:tcW w:w="153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sz w:val="18"/>
                <w:szCs w:val="18"/>
                <w:lang w:eastAsia="ru-RU"/>
              </w:rPr>
            </w:pPr>
            <w:r>
              <w:rPr>
                <w:sz w:val="18"/>
                <w:szCs w:val="18"/>
                <w:lang w:eastAsia="ru-RU"/>
              </w:rPr>
              <w:t>Приморский край</w:t>
            </w:r>
          </w:p>
        </w:tc>
        <w:tc>
          <w:tcPr>
            <w:tcW w:w="1512"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r>
      <w:tr w:rsidR="000C2DF8" w:rsidRPr="00D00521" w:rsidTr="000C2DF8">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0C2DF8">
        <w:trPr>
          <w:trHeight w:val="960"/>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sz w:val="18"/>
                <w:szCs w:val="18"/>
                <w:lang w:eastAsia="ru-RU"/>
              </w:rPr>
            </w:pPr>
            <w:r>
              <w:rPr>
                <w:sz w:val="18"/>
                <w:szCs w:val="18"/>
                <w:lang w:eastAsia="ru-RU"/>
              </w:rPr>
              <w:t>Республика Башкортостан</w:t>
            </w:r>
          </w:p>
        </w:tc>
        <w:tc>
          <w:tcPr>
            <w:tcW w:w="1512"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r>
      <w:tr w:rsidR="000C2DF8" w:rsidRPr="00D00521" w:rsidTr="000C2DF8">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0C2DF8">
        <w:trPr>
          <w:trHeight w:val="480"/>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sz w:val="18"/>
                <w:szCs w:val="18"/>
                <w:lang w:eastAsia="ru-RU"/>
              </w:rPr>
            </w:pPr>
            <w:r>
              <w:rPr>
                <w:sz w:val="18"/>
                <w:szCs w:val="18"/>
                <w:lang w:eastAsia="ru-RU"/>
              </w:rPr>
              <w:t>Республика Бурятия</w:t>
            </w:r>
          </w:p>
        </w:tc>
        <w:tc>
          <w:tcPr>
            <w:tcW w:w="1512"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r>
      <w:tr w:rsidR="000C2DF8" w:rsidRPr="00D00521" w:rsidTr="000C2DF8">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0C2DF8">
        <w:trPr>
          <w:trHeight w:val="720"/>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sz w:val="18"/>
                <w:szCs w:val="18"/>
                <w:lang w:eastAsia="ru-RU"/>
              </w:rPr>
            </w:pPr>
            <w:r>
              <w:rPr>
                <w:sz w:val="18"/>
                <w:szCs w:val="18"/>
                <w:lang w:eastAsia="ru-RU"/>
              </w:rPr>
              <w:t>Республика Татарстан</w:t>
            </w:r>
          </w:p>
        </w:tc>
        <w:tc>
          <w:tcPr>
            <w:tcW w:w="1512"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r>
      <w:tr w:rsidR="000C2DF8" w:rsidRPr="00D00521" w:rsidTr="000C2DF8">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0C2DF8">
        <w:trPr>
          <w:trHeight w:val="480"/>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sz w:val="18"/>
                <w:szCs w:val="18"/>
                <w:lang w:eastAsia="ru-RU"/>
              </w:rPr>
            </w:pPr>
            <w:r>
              <w:rPr>
                <w:sz w:val="18"/>
                <w:szCs w:val="18"/>
                <w:lang w:eastAsia="ru-RU"/>
              </w:rPr>
              <w:t>Ростовская область</w:t>
            </w:r>
          </w:p>
        </w:tc>
        <w:tc>
          <w:tcPr>
            <w:tcW w:w="1512"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r>
      <w:tr w:rsidR="000C2DF8" w:rsidRPr="00D00521" w:rsidTr="000C2DF8">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0C2DF8">
        <w:trPr>
          <w:trHeight w:val="480"/>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sz w:val="18"/>
                <w:szCs w:val="18"/>
                <w:lang w:eastAsia="ru-RU"/>
              </w:rPr>
            </w:pPr>
            <w:r>
              <w:rPr>
                <w:sz w:val="18"/>
                <w:szCs w:val="18"/>
                <w:lang w:eastAsia="ru-RU"/>
              </w:rPr>
              <w:t>Самарская область</w:t>
            </w:r>
          </w:p>
        </w:tc>
        <w:tc>
          <w:tcPr>
            <w:tcW w:w="1512"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r>
      <w:tr w:rsidR="000C2DF8" w:rsidRPr="00D00521" w:rsidTr="000C2DF8">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0C2DF8">
        <w:trPr>
          <w:trHeight w:val="480"/>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sz w:val="18"/>
                <w:szCs w:val="18"/>
                <w:lang w:eastAsia="ru-RU"/>
              </w:rPr>
            </w:pPr>
            <w:r>
              <w:rPr>
                <w:sz w:val="18"/>
                <w:szCs w:val="18"/>
                <w:lang w:eastAsia="ru-RU"/>
              </w:rPr>
              <w:t>г. Санкт-Петербург</w:t>
            </w:r>
          </w:p>
        </w:tc>
        <w:tc>
          <w:tcPr>
            <w:tcW w:w="1512"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r>
      <w:tr w:rsidR="000C2DF8" w:rsidRPr="00D00521" w:rsidTr="000C2DF8">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0C2DF8">
        <w:trPr>
          <w:trHeight w:val="720"/>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sz w:val="18"/>
                <w:szCs w:val="18"/>
                <w:lang w:eastAsia="ru-RU"/>
              </w:rPr>
            </w:pPr>
            <w:r>
              <w:rPr>
                <w:sz w:val="18"/>
                <w:szCs w:val="18"/>
                <w:lang w:eastAsia="ru-RU"/>
              </w:rPr>
              <w:t>Ленинградская область</w:t>
            </w:r>
          </w:p>
        </w:tc>
        <w:tc>
          <w:tcPr>
            <w:tcW w:w="1512"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r>
      <w:tr w:rsidR="000C2DF8" w:rsidRPr="00D00521" w:rsidTr="000C2DF8">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0C2DF8">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tcPr>
          <w:p w:rsidR="000C2DF8" w:rsidRPr="00D00521" w:rsidRDefault="000C2DF8" w:rsidP="00787AA8">
            <w:pPr>
              <w:jc w:val="center"/>
              <w:rPr>
                <w:color w:val="000000"/>
                <w:sz w:val="18"/>
                <w:szCs w:val="18"/>
                <w:lang w:eastAsia="ru-RU"/>
              </w:rPr>
            </w:pPr>
          </w:p>
        </w:tc>
        <w:tc>
          <w:tcPr>
            <w:tcW w:w="1539" w:type="dxa"/>
            <w:tcBorders>
              <w:top w:val="nil"/>
              <w:left w:val="nil"/>
              <w:bottom w:val="single" w:sz="4" w:space="0" w:color="auto"/>
              <w:right w:val="single" w:sz="4" w:space="0" w:color="auto"/>
            </w:tcBorders>
            <w:shd w:val="clear" w:color="auto" w:fill="auto"/>
            <w:vAlign w:val="center"/>
          </w:tcPr>
          <w:p w:rsidR="000C2DF8" w:rsidRPr="00D00521" w:rsidRDefault="000C2DF8" w:rsidP="00787AA8">
            <w:pPr>
              <w:rPr>
                <w:sz w:val="18"/>
                <w:szCs w:val="18"/>
                <w:lang w:eastAsia="ru-RU"/>
              </w:rPr>
            </w:pPr>
            <w:r>
              <w:rPr>
                <w:sz w:val="18"/>
                <w:szCs w:val="18"/>
                <w:lang w:eastAsia="ru-RU"/>
              </w:rPr>
              <w:t>Сахалинская область</w:t>
            </w:r>
          </w:p>
        </w:tc>
        <w:tc>
          <w:tcPr>
            <w:tcW w:w="1512" w:type="dxa"/>
            <w:tcBorders>
              <w:top w:val="nil"/>
              <w:left w:val="nil"/>
              <w:bottom w:val="single" w:sz="4" w:space="0" w:color="auto"/>
              <w:right w:val="single" w:sz="4" w:space="0" w:color="auto"/>
            </w:tcBorders>
            <w:shd w:val="clear" w:color="auto" w:fill="auto"/>
            <w:vAlign w:val="center"/>
          </w:tcPr>
          <w:p w:rsidR="000C2DF8" w:rsidRPr="00D00521" w:rsidRDefault="000C2DF8" w:rsidP="00787AA8">
            <w:pPr>
              <w:jc w:val="center"/>
              <w:rPr>
                <w:color w:val="000000"/>
                <w:sz w:val="18"/>
                <w:szCs w:val="18"/>
                <w:lang w:eastAsia="ru-RU"/>
              </w:rPr>
            </w:pPr>
          </w:p>
        </w:tc>
        <w:tc>
          <w:tcPr>
            <w:tcW w:w="898" w:type="dxa"/>
            <w:tcBorders>
              <w:top w:val="nil"/>
              <w:left w:val="nil"/>
              <w:bottom w:val="single" w:sz="4" w:space="0" w:color="auto"/>
              <w:right w:val="single" w:sz="4" w:space="0" w:color="auto"/>
            </w:tcBorders>
            <w:shd w:val="clear" w:color="auto" w:fill="auto"/>
            <w:vAlign w:val="center"/>
          </w:tcPr>
          <w:p w:rsidR="000C2DF8" w:rsidRPr="00D00521" w:rsidRDefault="000C2DF8" w:rsidP="00787AA8">
            <w:pPr>
              <w:jc w:val="center"/>
              <w:rPr>
                <w:color w:val="000000"/>
                <w:sz w:val="18"/>
                <w:szCs w:val="18"/>
                <w:lang w:eastAsia="ru-RU"/>
              </w:rPr>
            </w:pPr>
          </w:p>
        </w:tc>
        <w:tc>
          <w:tcPr>
            <w:tcW w:w="921" w:type="dxa"/>
            <w:tcBorders>
              <w:top w:val="nil"/>
              <w:left w:val="nil"/>
              <w:bottom w:val="single" w:sz="4" w:space="0" w:color="auto"/>
              <w:right w:val="single" w:sz="4" w:space="0" w:color="auto"/>
            </w:tcBorders>
            <w:shd w:val="clear" w:color="auto" w:fill="auto"/>
            <w:vAlign w:val="center"/>
          </w:tcPr>
          <w:p w:rsidR="000C2DF8" w:rsidRPr="00D00521" w:rsidRDefault="000C2DF8" w:rsidP="00787AA8">
            <w:pPr>
              <w:jc w:val="center"/>
              <w:rPr>
                <w:color w:val="000000"/>
                <w:sz w:val="18"/>
                <w:szCs w:val="18"/>
                <w:lang w:eastAsia="ru-RU"/>
              </w:rPr>
            </w:pP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w:t>
            </w:r>
            <w:r>
              <w:rPr>
                <w:color w:val="000000"/>
                <w:sz w:val="18"/>
                <w:szCs w:val="18"/>
                <w:lang w:eastAsia="ru-RU"/>
              </w:rPr>
              <w:lastRenderedPageBreak/>
              <w:t>95+/ДТ/ДТ+</w:t>
            </w:r>
          </w:p>
        </w:tc>
        <w:tc>
          <w:tcPr>
            <w:tcW w:w="897" w:type="dxa"/>
            <w:tcBorders>
              <w:top w:val="nil"/>
              <w:left w:val="nil"/>
              <w:bottom w:val="single" w:sz="4" w:space="0" w:color="auto"/>
              <w:right w:val="single" w:sz="4" w:space="0" w:color="auto"/>
            </w:tcBorders>
            <w:shd w:val="clear" w:color="auto" w:fill="auto"/>
            <w:vAlign w:val="center"/>
          </w:tcPr>
          <w:p w:rsidR="000C2DF8" w:rsidRPr="00D00521" w:rsidRDefault="000C2DF8" w:rsidP="00787AA8">
            <w:pPr>
              <w:jc w:val="center"/>
              <w:rPr>
                <w:color w:val="000000"/>
                <w:sz w:val="18"/>
                <w:szCs w:val="18"/>
                <w:lang w:eastAsia="ru-RU"/>
              </w:rPr>
            </w:pPr>
          </w:p>
        </w:tc>
        <w:tc>
          <w:tcPr>
            <w:tcW w:w="895" w:type="dxa"/>
            <w:tcBorders>
              <w:top w:val="nil"/>
              <w:left w:val="nil"/>
              <w:bottom w:val="single" w:sz="4" w:space="0" w:color="auto"/>
              <w:right w:val="single" w:sz="4" w:space="0" w:color="auto"/>
            </w:tcBorders>
            <w:shd w:val="clear" w:color="auto" w:fill="auto"/>
            <w:vAlign w:val="center"/>
          </w:tcPr>
          <w:p w:rsidR="000C2DF8" w:rsidRPr="00D00521" w:rsidRDefault="000C2DF8" w:rsidP="00787AA8">
            <w:pPr>
              <w:jc w:val="center"/>
              <w:rPr>
                <w:color w:val="000000"/>
                <w:sz w:val="18"/>
                <w:szCs w:val="18"/>
                <w:lang w:eastAsia="ru-RU"/>
              </w:rPr>
            </w:pPr>
          </w:p>
        </w:tc>
        <w:tc>
          <w:tcPr>
            <w:tcW w:w="883" w:type="dxa"/>
            <w:tcBorders>
              <w:top w:val="nil"/>
              <w:left w:val="nil"/>
              <w:bottom w:val="single" w:sz="4" w:space="0" w:color="auto"/>
              <w:right w:val="single" w:sz="4" w:space="0" w:color="auto"/>
            </w:tcBorders>
            <w:shd w:val="clear" w:color="auto" w:fill="auto"/>
            <w:vAlign w:val="center"/>
          </w:tcPr>
          <w:p w:rsidR="000C2DF8" w:rsidRPr="00D00521" w:rsidRDefault="000C2DF8" w:rsidP="00787AA8">
            <w:pPr>
              <w:jc w:val="center"/>
              <w:rPr>
                <w:color w:val="000000"/>
                <w:sz w:val="18"/>
                <w:szCs w:val="18"/>
                <w:lang w:eastAsia="ru-RU"/>
              </w:rPr>
            </w:pPr>
          </w:p>
        </w:tc>
      </w:tr>
      <w:tr w:rsidR="000C2DF8" w:rsidRPr="00D00521" w:rsidTr="000C2DF8">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tcPr>
          <w:p w:rsidR="000C2DF8" w:rsidRPr="00D00521" w:rsidRDefault="000C2DF8" w:rsidP="00787AA8">
            <w:pPr>
              <w:jc w:val="center"/>
              <w:rPr>
                <w:color w:val="000000"/>
                <w:sz w:val="18"/>
                <w:szCs w:val="18"/>
                <w:lang w:eastAsia="ru-RU"/>
              </w:rPr>
            </w:pPr>
            <w:r>
              <w:rPr>
                <w:color w:val="000000"/>
                <w:sz w:val="18"/>
                <w:szCs w:val="18"/>
                <w:lang w:eastAsia="ru-RU"/>
              </w:rPr>
              <w:lastRenderedPageBreak/>
              <w:t> </w:t>
            </w:r>
          </w:p>
        </w:tc>
        <w:tc>
          <w:tcPr>
            <w:tcW w:w="1539" w:type="dxa"/>
            <w:tcBorders>
              <w:top w:val="nil"/>
              <w:left w:val="nil"/>
              <w:bottom w:val="single" w:sz="4" w:space="0" w:color="auto"/>
              <w:right w:val="single" w:sz="4" w:space="0" w:color="auto"/>
            </w:tcBorders>
            <w:shd w:val="clear" w:color="auto" w:fill="auto"/>
            <w:vAlign w:val="center"/>
          </w:tcPr>
          <w:p w:rsidR="000C2DF8" w:rsidRPr="00D00521" w:rsidRDefault="000C2DF8" w:rsidP="00787AA8">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tcPr>
          <w:p w:rsidR="000C2DF8" w:rsidRPr="00D00521" w:rsidRDefault="000C2DF8" w:rsidP="00787AA8">
            <w:pPr>
              <w:jc w:val="center"/>
              <w:rPr>
                <w:color w:val="000000"/>
                <w:sz w:val="18"/>
                <w:szCs w:val="18"/>
                <w:lang w:eastAsia="ru-RU"/>
              </w:rPr>
            </w:pPr>
          </w:p>
        </w:tc>
        <w:tc>
          <w:tcPr>
            <w:tcW w:w="898" w:type="dxa"/>
            <w:tcBorders>
              <w:top w:val="nil"/>
              <w:left w:val="nil"/>
              <w:bottom w:val="single" w:sz="4" w:space="0" w:color="auto"/>
              <w:right w:val="single" w:sz="4" w:space="0" w:color="auto"/>
            </w:tcBorders>
            <w:shd w:val="clear" w:color="auto" w:fill="auto"/>
            <w:vAlign w:val="center"/>
          </w:tcPr>
          <w:p w:rsidR="000C2DF8" w:rsidRPr="00D00521" w:rsidRDefault="000C2DF8" w:rsidP="00787AA8">
            <w:pPr>
              <w:jc w:val="center"/>
              <w:rPr>
                <w:color w:val="000000"/>
                <w:sz w:val="18"/>
                <w:szCs w:val="18"/>
                <w:lang w:eastAsia="ru-RU"/>
              </w:rPr>
            </w:pPr>
          </w:p>
        </w:tc>
        <w:tc>
          <w:tcPr>
            <w:tcW w:w="921" w:type="dxa"/>
            <w:tcBorders>
              <w:top w:val="nil"/>
              <w:left w:val="nil"/>
              <w:bottom w:val="single" w:sz="4" w:space="0" w:color="auto"/>
              <w:right w:val="single" w:sz="4" w:space="0" w:color="auto"/>
            </w:tcBorders>
            <w:shd w:val="clear" w:color="auto" w:fill="auto"/>
            <w:vAlign w:val="center"/>
          </w:tcPr>
          <w:p w:rsidR="000C2DF8" w:rsidRPr="00D00521" w:rsidRDefault="000C2DF8" w:rsidP="00787AA8">
            <w:pPr>
              <w:jc w:val="center"/>
              <w:rPr>
                <w:color w:val="000000"/>
                <w:sz w:val="18"/>
                <w:szCs w:val="18"/>
                <w:lang w:eastAsia="ru-RU"/>
              </w:rPr>
            </w:pP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tcPr>
          <w:p w:rsidR="000C2DF8" w:rsidRPr="00D00521" w:rsidRDefault="000C2DF8" w:rsidP="00787AA8">
            <w:pPr>
              <w:jc w:val="center"/>
              <w:rPr>
                <w:color w:val="000000"/>
                <w:sz w:val="18"/>
                <w:szCs w:val="18"/>
                <w:lang w:eastAsia="ru-RU"/>
              </w:rPr>
            </w:pPr>
          </w:p>
        </w:tc>
        <w:tc>
          <w:tcPr>
            <w:tcW w:w="895" w:type="dxa"/>
            <w:tcBorders>
              <w:top w:val="nil"/>
              <w:left w:val="nil"/>
              <w:bottom w:val="single" w:sz="4" w:space="0" w:color="auto"/>
              <w:right w:val="single" w:sz="4" w:space="0" w:color="auto"/>
            </w:tcBorders>
            <w:shd w:val="clear" w:color="auto" w:fill="auto"/>
            <w:vAlign w:val="center"/>
          </w:tcPr>
          <w:p w:rsidR="000C2DF8" w:rsidRPr="00D00521" w:rsidRDefault="000C2DF8" w:rsidP="00787AA8">
            <w:pPr>
              <w:jc w:val="center"/>
              <w:rPr>
                <w:color w:val="000000"/>
                <w:sz w:val="18"/>
                <w:szCs w:val="18"/>
                <w:lang w:eastAsia="ru-RU"/>
              </w:rPr>
            </w:pPr>
          </w:p>
        </w:tc>
        <w:tc>
          <w:tcPr>
            <w:tcW w:w="883" w:type="dxa"/>
            <w:tcBorders>
              <w:top w:val="nil"/>
              <w:left w:val="nil"/>
              <w:bottom w:val="single" w:sz="4" w:space="0" w:color="auto"/>
              <w:right w:val="single" w:sz="4" w:space="0" w:color="auto"/>
            </w:tcBorders>
            <w:shd w:val="clear" w:color="auto" w:fill="auto"/>
            <w:vAlign w:val="center"/>
          </w:tcPr>
          <w:p w:rsidR="000C2DF8" w:rsidRPr="00D00521" w:rsidRDefault="000C2DF8" w:rsidP="00787AA8">
            <w:pPr>
              <w:jc w:val="center"/>
              <w:rPr>
                <w:color w:val="000000"/>
                <w:sz w:val="18"/>
                <w:szCs w:val="18"/>
                <w:lang w:eastAsia="ru-RU"/>
              </w:rPr>
            </w:pPr>
          </w:p>
        </w:tc>
      </w:tr>
      <w:tr w:rsidR="000C2DF8" w:rsidRPr="00D00521" w:rsidTr="000C2DF8">
        <w:trPr>
          <w:trHeight w:val="480"/>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sz w:val="18"/>
                <w:szCs w:val="18"/>
                <w:lang w:eastAsia="ru-RU"/>
              </w:rPr>
            </w:pPr>
            <w:r>
              <w:rPr>
                <w:sz w:val="18"/>
                <w:szCs w:val="18"/>
                <w:lang w:eastAsia="ru-RU"/>
              </w:rPr>
              <w:t>Ставропольский край</w:t>
            </w:r>
          </w:p>
        </w:tc>
        <w:tc>
          <w:tcPr>
            <w:tcW w:w="1512"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r>
      <w:tr w:rsidR="000C2DF8" w:rsidRPr="00D00521" w:rsidTr="000C2DF8">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0C2DF8">
        <w:trPr>
          <w:trHeight w:val="960"/>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sz w:val="18"/>
                <w:szCs w:val="18"/>
                <w:lang w:eastAsia="ru-RU"/>
              </w:rPr>
            </w:pPr>
            <w:r>
              <w:rPr>
                <w:sz w:val="18"/>
                <w:szCs w:val="18"/>
                <w:lang w:eastAsia="ru-RU"/>
              </w:rPr>
              <w:t>Удмуртская Республика</w:t>
            </w:r>
          </w:p>
        </w:tc>
        <w:tc>
          <w:tcPr>
            <w:tcW w:w="1512"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r>
      <w:tr w:rsidR="000C2DF8" w:rsidRPr="00D00521" w:rsidTr="000C2DF8">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0C2DF8">
        <w:trPr>
          <w:trHeight w:val="480"/>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sz w:val="18"/>
                <w:szCs w:val="18"/>
                <w:lang w:eastAsia="ru-RU"/>
              </w:rPr>
            </w:pPr>
            <w:r>
              <w:rPr>
                <w:sz w:val="18"/>
                <w:szCs w:val="18"/>
                <w:lang w:eastAsia="ru-RU"/>
              </w:rPr>
              <w:t>Ульяновская область</w:t>
            </w:r>
          </w:p>
        </w:tc>
        <w:tc>
          <w:tcPr>
            <w:tcW w:w="1512"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r>
      <w:tr w:rsidR="000C2DF8" w:rsidRPr="00D00521" w:rsidTr="000C2DF8">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w:t>
            </w:r>
          </w:p>
        </w:tc>
        <w:tc>
          <w:tcPr>
            <w:tcW w:w="153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0C2DF8">
        <w:trPr>
          <w:trHeight w:val="480"/>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sz w:val="18"/>
                <w:szCs w:val="18"/>
                <w:lang w:eastAsia="ru-RU"/>
              </w:rPr>
            </w:pPr>
            <w:r>
              <w:rPr>
                <w:sz w:val="18"/>
                <w:szCs w:val="18"/>
                <w:lang w:eastAsia="ru-RU"/>
              </w:rPr>
              <w:t>Хабаровский край</w:t>
            </w:r>
          </w:p>
        </w:tc>
        <w:tc>
          <w:tcPr>
            <w:tcW w:w="1512"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r>
      <w:tr w:rsidR="000C2DF8" w:rsidRPr="00D00521" w:rsidTr="000C2DF8">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sz w:val="18"/>
                <w:szCs w:val="18"/>
                <w:lang w:eastAsia="ru-RU"/>
              </w:rPr>
            </w:pPr>
            <w:r>
              <w:rPr>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0C2DF8">
        <w:trPr>
          <w:trHeight w:val="480"/>
          <w:jc w:val="center"/>
        </w:trPr>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53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sz w:val="18"/>
                <w:szCs w:val="18"/>
                <w:lang w:eastAsia="ru-RU"/>
              </w:rPr>
            </w:pPr>
            <w:r>
              <w:rPr>
                <w:sz w:val="18"/>
                <w:szCs w:val="18"/>
                <w:lang w:eastAsia="ru-RU"/>
              </w:rPr>
              <w:t>Ярославская область</w:t>
            </w:r>
          </w:p>
        </w:tc>
        <w:tc>
          <w:tcPr>
            <w:tcW w:w="1512"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r>
      <w:tr w:rsidR="000C2DF8" w:rsidRPr="00D00521" w:rsidTr="000C2DF8">
        <w:trPr>
          <w:trHeight w:val="480"/>
          <w:jc w:val="center"/>
        </w:trPr>
        <w:tc>
          <w:tcPr>
            <w:tcW w:w="881"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w:t>
            </w:r>
          </w:p>
        </w:tc>
        <w:tc>
          <w:tcPr>
            <w:tcW w:w="153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color w:val="000000"/>
                <w:sz w:val="18"/>
                <w:szCs w:val="18"/>
                <w:lang w:eastAsia="ru-RU"/>
              </w:rPr>
            </w:pPr>
            <w:r>
              <w:rPr>
                <w:color w:val="000000"/>
                <w:sz w:val="18"/>
                <w:szCs w:val="18"/>
                <w:lang w:eastAsia="ru-RU"/>
              </w:rPr>
              <w:t>…</w:t>
            </w:r>
          </w:p>
        </w:tc>
        <w:tc>
          <w:tcPr>
            <w:tcW w:w="1512"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8"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21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Аи-92/Аи-92+/Аи-95/Аи-95+/ДТ/ДТ+</w:t>
            </w:r>
          </w:p>
        </w:tc>
        <w:tc>
          <w:tcPr>
            <w:tcW w:w="897"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95"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83"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bl>
    <w:p w:rsidR="000C2DF8" w:rsidRPr="00D00521" w:rsidRDefault="000C2DF8" w:rsidP="00787AA8">
      <w:pPr>
        <w:jc w:val="right"/>
      </w:pPr>
    </w:p>
    <w:p w:rsidR="000C2DF8" w:rsidRPr="00D00521" w:rsidRDefault="000C2DF8" w:rsidP="00787AA8">
      <w:pPr>
        <w:jc w:val="right"/>
      </w:pPr>
    </w:p>
    <w:p w:rsidR="000C2DF8" w:rsidRPr="00D00521" w:rsidRDefault="000C2DF8" w:rsidP="00787AA8">
      <w:pPr>
        <w:jc w:val="right"/>
      </w:pPr>
    </w:p>
    <w:p w:rsidR="000C2DF8" w:rsidRPr="00D00521" w:rsidRDefault="000C2DF8" w:rsidP="00787AA8">
      <w:pPr>
        <w:jc w:val="center"/>
        <w:outlineLvl w:val="2"/>
      </w:pPr>
      <w:r>
        <w:t>ДЛЯ ЛОТА № 2</w:t>
      </w:r>
    </w:p>
    <w:tbl>
      <w:tblPr>
        <w:tblW w:w="9639" w:type="dxa"/>
        <w:jc w:val="center"/>
        <w:tblLook w:val="04A0" w:firstRow="1" w:lastRow="0" w:firstColumn="1" w:lastColumn="0" w:noHBand="0" w:noVBand="1"/>
      </w:tblPr>
      <w:tblGrid>
        <w:gridCol w:w="774"/>
        <w:gridCol w:w="1480"/>
        <w:gridCol w:w="1553"/>
        <w:gridCol w:w="933"/>
        <w:gridCol w:w="953"/>
        <w:gridCol w:w="1165"/>
        <w:gridCol w:w="932"/>
        <w:gridCol w:w="929"/>
        <w:gridCol w:w="920"/>
      </w:tblGrid>
      <w:tr w:rsidR="000C2DF8" w:rsidRPr="00D00521" w:rsidTr="00C355F3">
        <w:trPr>
          <w:trHeight w:val="300"/>
          <w:jc w:val="center"/>
        </w:trPr>
        <w:tc>
          <w:tcPr>
            <w:tcW w:w="77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2DF8" w:rsidRPr="00D00521" w:rsidRDefault="000C2DF8" w:rsidP="00787AA8">
            <w:pPr>
              <w:jc w:val="center"/>
              <w:rPr>
                <w:color w:val="000000"/>
                <w:sz w:val="18"/>
                <w:szCs w:val="18"/>
                <w:lang w:eastAsia="ru-RU"/>
              </w:rPr>
            </w:pPr>
            <w:bookmarkStart w:id="28" w:name="_MON_1661345810"/>
            <w:bookmarkEnd w:id="28"/>
            <w:r>
              <w:rPr>
                <w:color w:val="000000"/>
                <w:sz w:val="18"/>
                <w:szCs w:val="18"/>
                <w:lang w:eastAsia="ru-RU"/>
              </w:rPr>
              <w:t xml:space="preserve">№ </w:t>
            </w:r>
            <w:proofErr w:type="gramStart"/>
            <w:r>
              <w:rPr>
                <w:color w:val="000000"/>
                <w:sz w:val="18"/>
                <w:szCs w:val="18"/>
                <w:lang w:eastAsia="ru-RU"/>
              </w:rPr>
              <w:t>п</w:t>
            </w:r>
            <w:proofErr w:type="gramEnd"/>
            <w:r>
              <w:rPr>
                <w:color w:val="000000"/>
                <w:sz w:val="18"/>
                <w:szCs w:val="18"/>
                <w:lang w:eastAsia="ru-RU"/>
              </w:rPr>
              <w:t>/п</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xml:space="preserve">Регион </w:t>
            </w:r>
          </w:p>
        </w:tc>
        <w:tc>
          <w:tcPr>
            <w:tcW w:w="155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Владелец /марка/название АЗС</w:t>
            </w:r>
          </w:p>
        </w:tc>
        <w:tc>
          <w:tcPr>
            <w:tcW w:w="93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АЗС</w:t>
            </w:r>
          </w:p>
        </w:tc>
        <w:tc>
          <w:tcPr>
            <w:tcW w:w="95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Адрес  АЗС</w:t>
            </w:r>
          </w:p>
        </w:tc>
        <w:tc>
          <w:tcPr>
            <w:tcW w:w="116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Вид и марка топлива</w:t>
            </w:r>
          </w:p>
        </w:tc>
        <w:tc>
          <w:tcPr>
            <w:tcW w:w="2781" w:type="dxa"/>
            <w:gridSpan w:val="3"/>
            <w:tcBorders>
              <w:top w:val="single" w:sz="4" w:space="0" w:color="auto"/>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Размер скидки (наценки)*, %</w:t>
            </w:r>
          </w:p>
        </w:tc>
      </w:tr>
      <w:tr w:rsidR="00C355F3" w:rsidRPr="00D00521" w:rsidTr="00C355F3">
        <w:trPr>
          <w:trHeight w:val="465"/>
          <w:jc w:val="center"/>
        </w:trPr>
        <w:tc>
          <w:tcPr>
            <w:tcW w:w="774" w:type="dxa"/>
            <w:vMerge/>
            <w:tcBorders>
              <w:top w:val="single" w:sz="4" w:space="0" w:color="auto"/>
              <w:left w:val="single" w:sz="4" w:space="0" w:color="auto"/>
              <w:bottom w:val="single" w:sz="4" w:space="0" w:color="000000"/>
              <w:right w:val="single" w:sz="4" w:space="0" w:color="auto"/>
            </w:tcBorders>
            <w:vAlign w:val="center"/>
            <w:hideMark/>
          </w:tcPr>
          <w:p w:rsidR="00C355F3" w:rsidRPr="00D00521" w:rsidRDefault="00C355F3" w:rsidP="00787AA8">
            <w:pPr>
              <w:rPr>
                <w:color w:val="000000"/>
                <w:sz w:val="18"/>
                <w:szCs w:val="18"/>
                <w:lang w:eastAsia="ru-RU"/>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C355F3" w:rsidRPr="00D00521" w:rsidRDefault="00C355F3" w:rsidP="00787AA8">
            <w:pPr>
              <w:rPr>
                <w:color w:val="000000"/>
                <w:sz w:val="18"/>
                <w:szCs w:val="18"/>
                <w:lang w:eastAsia="ru-RU"/>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C355F3" w:rsidRPr="00D00521" w:rsidRDefault="00C355F3" w:rsidP="00787AA8">
            <w:pPr>
              <w:rPr>
                <w:color w:val="000000"/>
                <w:sz w:val="18"/>
                <w:szCs w:val="18"/>
                <w:lang w:eastAsia="ru-RU"/>
              </w:rPr>
            </w:pPr>
          </w:p>
        </w:tc>
        <w:tc>
          <w:tcPr>
            <w:tcW w:w="933" w:type="dxa"/>
            <w:vMerge/>
            <w:tcBorders>
              <w:top w:val="single" w:sz="4" w:space="0" w:color="auto"/>
              <w:left w:val="single" w:sz="4" w:space="0" w:color="auto"/>
              <w:bottom w:val="single" w:sz="4" w:space="0" w:color="000000"/>
              <w:right w:val="single" w:sz="4" w:space="0" w:color="auto"/>
            </w:tcBorders>
            <w:vAlign w:val="center"/>
            <w:hideMark/>
          </w:tcPr>
          <w:p w:rsidR="00C355F3" w:rsidRPr="00D00521" w:rsidRDefault="00C355F3" w:rsidP="00787AA8">
            <w:pPr>
              <w:rPr>
                <w:color w:val="000000"/>
                <w:sz w:val="18"/>
                <w:szCs w:val="18"/>
                <w:lang w:eastAsia="ru-RU"/>
              </w:rPr>
            </w:pPr>
          </w:p>
        </w:tc>
        <w:tc>
          <w:tcPr>
            <w:tcW w:w="953" w:type="dxa"/>
            <w:vMerge/>
            <w:tcBorders>
              <w:top w:val="single" w:sz="4" w:space="0" w:color="auto"/>
              <w:left w:val="single" w:sz="4" w:space="0" w:color="auto"/>
              <w:bottom w:val="single" w:sz="4" w:space="0" w:color="000000"/>
              <w:right w:val="single" w:sz="4" w:space="0" w:color="auto"/>
            </w:tcBorders>
            <w:vAlign w:val="center"/>
            <w:hideMark/>
          </w:tcPr>
          <w:p w:rsidR="00C355F3" w:rsidRPr="00D00521" w:rsidRDefault="00C355F3" w:rsidP="00787AA8">
            <w:pPr>
              <w:rPr>
                <w:color w:val="000000"/>
                <w:sz w:val="18"/>
                <w:szCs w:val="18"/>
                <w:lang w:eastAsia="ru-RU"/>
              </w:rPr>
            </w:pPr>
          </w:p>
        </w:tc>
        <w:tc>
          <w:tcPr>
            <w:tcW w:w="1165" w:type="dxa"/>
            <w:vMerge/>
            <w:tcBorders>
              <w:top w:val="single" w:sz="4" w:space="0" w:color="auto"/>
              <w:left w:val="single" w:sz="4" w:space="0" w:color="auto"/>
              <w:bottom w:val="single" w:sz="4" w:space="0" w:color="000000"/>
              <w:right w:val="single" w:sz="4" w:space="0" w:color="auto"/>
            </w:tcBorders>
            <w:vAlign w:val="center"/>
            <w:hideMark/>
          </w:tcPr>
          <w:p w:rsidR="00C355F3" w:rsidRPr="00D00521" w:rsidRDefault="00C355F3" w:rsidP="00787AA8">
            <w:pPr>
              <w:rPr>
                <w:color w:val="000000"/>
                <w:sz w:val="18"/>
                <w:szCs w:val="18"/>
                <w:lang w:eastAsia="ru-RU"/>
              </w:rPr>
            </w:pPr>
          </w:p>
        </w:tc>
        <w:tc>
          <w:tcPr>
            <w:tcW w:w="932" w:type="dxa"/>
            <w:tcBorders>
              <w:top w:val="nil"/>
              <w:left w:val="nil"/>
              <w:bottom w:val="single" w:sz="4" w:space="0" w:color="auto"/>
              <w:right w:val="single" w:sz="4" w:space="0" w:color="auto"/>
            </w:tcBorders>
            <w:shd w:val="clear" w:color="auto" w:fill="auto"/>
            <w:vAlign w:val="center"/>
            <w:hideMark/>
          </w:tcPr>
          <w:p w:rsidR="00C355F3" w:rsidRPr="00D00521" w:rsidRDefault="00C355F3" w:rsidP="009B6195">
            <w:pPr>
              <w:jc w:val="center"/>
              <w:rPr>
                <w:color w:val="000000"/>
                <w:sz w:val="18"/>
                <w:szCs w:val="18"/>
                <w:lang w:eastAsia="ru-RU"/>
              </w:rPr>
            </w:pPr>
            <w:r>
              <w:rPr>
                <w:color w:val="000000"/>
                <w:sz w:val="18"/>
                <w:szCs w:val="18"/>
                <w:lang w:eastAsia="ru-RU"/>
              </w:rPr>
              <w:t>Аи-92, Аи-92+</w:t>
            </w:r>
          </w:p>
        </w:tc>
        <w:tc>
          <w:tcPr>
            <w:tcW w:w="929" w:type="dxa"/>
            <w:tcBorders>
              <w:top w:val="nil"/>
              <w:left w:val="nil"/>
              <w:bottom w:val="single" w:sz="4" w:space="0" w:color="auto"/>
              <w:right w:val="single" w:sz="4" w:space="0" w:color="auto"/>
            </w:tcBorders>
            <w:shd w:val="clear" w:color="auto" w:fill="auto"/>
            <w:vAlign w:val="center"/>
            <w:hideMark/>
          </w:tcPr>
          <w:p w:rsidR="00C355F3" w:rsidRPr="00D00521" w:rsidRDefault="00C355F3" w:rsidP="009B6195">
            <w:pPr>
              <w:jc w:val="center"/>
              <w:rPr>
                <w:color w:val="000000"/>
                <w:sz w:val="18"/>
                <w:szCs w:val="18"/>
                <w:lang w:eastAsia="ru-RU"/>
              </w:rPr>
            </w:pPr>
            <w:r>
              <w:rPr>
                <w:color w:val="000000"/>
                <w:sz w:val="18"/>
                <w:szCs w:val="18"/>
                <w:lang w:eastAsia="ru-RU"/>
              </w:rPr>
              <w:t>Аи-95, Аи-95+</w:t>
            </w:r>
          </w:p>
        </w:tc>
        <w:tc>
          <w:tcPr>
            <w:tcW w:w="920" w:type="dxa"/>
            <w:tcBorders>
              <w:top w:val="nil"/>
              <w:left w:val="nil"/>
              <w:bottom w:val="single" w:sz="4" w:space="0" w:color="auto"/>
              <w:right w:val="single" w:sz="4" w:space="0" w:color="auto"/>
            </w:tcBorders>
            <w:shd w:val="clear" w:color="auto" w:fill="auto"/>
            <w:vAlign w:val="center"/>
            <w:hideMark/>
          </w:tcPr>
          <w:p w:rsidR="00C355F3" w:rsidRPr="00D00521" w:rsidRDefault="00C355F3" w:rsidP="009B6195">
            <w:pPr>
              <w:jc w:val="center"/>
              <w:rPr>
                <w:color w:val="000000"/>
                <w:sz w:val="18"/>
                <w:szCs w:val="18"/>
                <w:lang w:eastAsia="ru-RU"/>
              </w:rPr>
            </w:pPr>
            <w:r>
              <w:rPr>
                <w:color w:val="000000"/>
                <w:sz w:val="18"/>
                <w:szCs w:val="18"/>
                <w:lang w:eastAsia="ru-RU"/>
              </w:rPr>
              <w:t>ДТ, ДТ+</w:t>
            </w:r>
          </w:p>
        </w:tc>
      </w:tr>
      <w:tr w:rsidR="000C2DF8" w:rsidRPr="00D00521" w:rsidTr="00C355F3">
        <w:trPr>
          <w:trHeight w:val="48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1</w:t>
            </w:r>
          </w:p>
        </w:tc>
        <w:tc>
          <w:tcPr>
            <w:tcW w:w="1480"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color w:val="000000"/>
                <w:sz w:val="18"/>
                <w:szCs w:val="18"/>
                <w:lang w:eastAsia="ru-RU"/>
              </w:rPr>
            </w:pPr>
            <w:r>
              <w:rPr>
                <w:color w:val="000000"/>
                <w:sz w:val="18"/>
                <w:szCs w:val="18"/>
                <w:lang w:eastAsia="ru-RU"/>
              </w:rPr>
              <w:t>Вологодская область</w:t>
            </w:r>
          </w:p>
        </w:tc>
        <w:tc>
          <w:tcPr>
            <w:tcW w:w="1553"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rsidR="000C2DF8" w:rsidRPr="00D00521" w:rsidRDefault="000C2DF8" w:rsidP="00787AA8">
            <w:pPr>
              <w:jc w:val="center"/>
            </w:pPr>
            <w:r>
              <w:rPr>
                <w:color w:val="000000"/>
                <w:sz w:val="18"/>
                <w:szCs w:val="18"/>
                <w:lang w:eastAsia="ru-RU"/>
              </w:rPr>
              <w:t>Аи-92/Аи-92+/Аи-95/Аи-95+/ДТ/ДТ+</w:t>
            </w:r>
          </w:p>
        </w:tc>
        <w:tc>
          <w:tcPr>
            <w:tcW w:w="932"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C355F3">
        <w:trPr>
          <w:trHeight w:val="48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color w:val="000000"/>
                <w:sz w:val="18"/>
                <w:szCs w:val="18"/>
                <w:lang w:eastAsia="ru-RU"/>
              </w:rPr>
            </w:pPr>
            <w:r>
              <w:rPr>
                <w:color w:val="000000"/>
                <w:sz w:val="18"/>
                <w:szCs w:val="18"/>
                <w:lang w:eastAsia="ru-RU"/>
              </w:rPr>
              <w:t>…</w:t>
            </w:r>
          </w:p>
        </w:tc>
        <w:tc>
          <w:tcPr>
            <w:tcW w:w="1553"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rsidR="000C2DF8" w:rsidRPr="00D00521" w:rsidRDefault="000C2DF8" w:rsidP="00787AA8">
            <w:pPr>
              <w:jc w:val="center"/>
            </w:pPr>
            <w:r>
              <w:rPr>
                <w:color w:val="000000"/>
                <w:sz w:val="18"/>
                <w:szCs w:val="18"/>
                <w:lang w:eastAsia="ru-RU"/>
              </w:rPr>
              <w:t>Аи-92/Аи-92+/Аи-95/Аи-95+/ДТ/ДТ+</w:t>
            </w:r>
          </w:p>
        </w:tc>
        <w:tc>
          <w:tcPr>
            <w:tcW w:w="932"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C355F3">
        <w:trPr>
          <w:trHeight w:val="72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color w:val="000000"/>
                <w:sz w:val="18"/>
                <w:szCs w:val="18"/>
                <w:lang w:eastAsia="ru-RU"/>
              </w:rPr>
            </w:pPr>
            <w:r>
              <w:rPr>
                <w:color w:val="000000"/>
                <w:sz w:val="18"/>
                <w:szCs w:val="18"/>
                <w:lang w:eastAsia="ru-RU"/>
              </w:rPr>
              <w:t>Нижегородская область</w:t>
            </w:r>
          </w:p>
        </w:tc>
        <w:tc>
          <w:tcPr>
            <w:tcW w:w="1553"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rsidR="000C2DF8" w:rsidRPr="00D00521" w:rsidRDefault="000C2DF8" w:rsidP="00787AA8">
            <w:pPr>
              <w:jc w:val="center"/>
            </w:pPr>
            <w:r>
              <w:rPr>
                <w:color w:val="000000"/>
                <w:sz w:val="18"/>
                <w:szCs w:val="18"/>
                <w:lang w:eastAsia="ru-RU"/>
              </w:rPr>
              <w:t>Аи-92/Аи-92+/Аи-95/Аи-</w:t>
            </w:r>
            <w:r>
              <w:rPr>
                <w:color w:val="000000"/>
                <w:sz w:val="18"/>
                <w:szCs w:val="18"/>
                <w:lang w:eastAsia="ru-RU"/>
              </w:rPr>
              <w:lastRenderedPageBreak/>
              <w:t>95+/ДТ/ДТ+</w:t>
            </w:r>
          </w:p>
        </w:tc>
        <w:tc>
          <w:tcPr>
            <w:tcW w:w="932"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lastRenderedPageBreak/>
              <w:t> </w:t>
            </w:r>
          </w:p>
        </w:tc>
        <w:tc>
          <w:tcPr>
            <w:tcW w:w="929"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C355F3">
        <w:trPr>
          <w:trHeight w:val="48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lastRenderedPageBreak/>
              <w:t> </w:t>
            </w:r>
          </w:p>
        </w:tc>
        <w:tc>
          <w:tcPr>
            <w:tcW w:w="1480"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color w:val="000000"/>
                <w:sz w:val="18"/>
                <w:szCs w:val="18"/>
                <w:lang w:eastAsia="ru-RU"/>
              </w:rPr>
            </w:pPr>
            <w:r>
              <w:rPr>
                <w:color w:val="000000"/>
                <w:sz w:val="18"/>
                <w:szCs w:val="18"/>
                <w:lang w:eastAsia="ru-RU"/>
              </w:rPr>
              <w:t>…</w:t>
            </w:r>
          </w:p>
        </w:tc>
        <w:tc>
          <w:tcPr>
            <w:tcW w:w="1553"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rsidR="000C2DF8" w:rsidRPr="00D00521" w:rsidRDefault="000C2DF8" w:rsidP="00787AA8">
            <w:pPr>
              <w:jc w:val="center"/>
            </w:pPr>
            <w:r>
              <w:rPr>
                <w:color w:val="000000"/>
                <w:sz w:val="18"/>
                <w:szCs w:val="18"/>
                <w:lang w:eastAsia="ru-RU"/>
              </w:rPr>
              <w:t>Аи-92/Аи-92+/Аи-95/Аи-95+/ДТ/ДТ+</w:t>
            </w:r>
          </w:p>
        </w:tc>
        <w:tc>
          <w:tcPr>
            <w:tcW w:w="932"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C355F3">
        <w:trPr>
          <w:trHeight w:val="72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color w:val="000000"/>
                <w:sz w:val="18"/>
                <w:szCs w:val="18"/>
                <w:lang w:eastAsia="ru-RU"/>
              </w:rPr>
            </w:pPr>
            <w:r>
              <w:rPr>
                <w:color w:val="000000"/>
                <w:sz w:val="18"/>
                <w:szCs w:val="18"/>
                <w:lang w:eastAsia="ru-RU"/>
              </w:rPr>
              <w:t>Новосибирская область</w:t>
            </w:r>
          </w:p>
        </w:tc>
        <w:tc>
          <w:tcPr>
            <w:tcW w:w="1553"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rsidR="000C2DF8" w:rsidRPr="00D00521" w:rsidRDefault="000C2DF8" w:rsidP="00787AA8">
            <w:pPr>
              <w:jc w:val="center"/>
            </w:pPr>
            <w:r>
              <w:rPr>
                <w:color w:val="000000"/>
                <w:sz w:val="18"/>
                <w:szCs w:val="18"/>
                <w:lang w:eastAsia="ru-RU"/>
              </w:rPr>
              <w:t>Аи-92/Аи-92+/Аи-95/Аи-95+/ДТ/ДТ+</w:t>
            </w:r>
          </w:p>
        </w:tc>
        <w:tc>
          <w:tcPr>
            <w:tcW w:w="932"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C355F3">
        <w:trPr>
          <w:trHeight w:val="48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color w:val="000000"/>
                <w:sz w:val="18"/>
                <w:szCs w:val="18"/>
                <w:lang w:eastAsia="ru-RU"/>
              </w:rPr>
            </w:pPr>
            <w:r>
              <w:rPr>
                <w:color w:val="000000"/>
                <w:sz w:val="18"/>
                <w:szCs w:val="18"/>
                <w:lang w:eastAsia="ru-RU"/>
              </w:rPr>
              <w:t>…</w:t>
            </w:r>
          </w:p>
        </w:tc>
        <w:tc>
          <w:tcPr>
            <w:tcW w:w="1553" w:type="dxa"/>
            <w:tcBorders>
              <w:top w:val="nil"/>
              <w:left w:val="nil"/>
              <w:bottom w:val="single" w:sz="4" w:space="0" w:color="auto"/>
              <w:right w:val="single" w:sz="4" w:space="0" w:color="auto"/>
            </w:tcBorders>
            <w:shd w:val="clear" w:color="auto" w:fill="auto"/>
            <w:vAlign w:val="bottom"/>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rsidR="000C2DF8" w:rsidRPr="00D00521" w:rsidRDefault="000C2DF8" w:rsidP="00787AA8">
            <w:pPr>
              <w:jc w:val="center"/>
            </w:pPr>
            <w:r>
              <w:rPr>
                <w:color w:val="000000"/>
                <w:sz w:val="18"/>
                <w:szCs w:val="18"/>
                <w:lang w:eastAsia="ru-RU"/>
              </w:rPr>
              <w:t>Аи-92/Аи-92+/Аи-95/Аи-95+/ДТ/ДТ+</w:t>
            </w:r>
          </w:p>
        </w:tc>
        <w:tc>
          <w:tcPr>
            <w:tcW w:w="932"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C355F3">
        <w:trPr>
          <w:trHeight w:val="48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color w:val="000000"/>
                <w:sz w:val="18"/>
                <w:szCs w:val="18"/>
                <w:lang w:eastAsia="ru-RU"/>
              </w:rPr>
            </w:pPr>
            <w:r>
              <w:rPr>
                <w:color w:val="000000"/>
                <w:sz w:val="18"/>
                <w:szCs w:val="18"/>
                <w:lang w:eastAsia="ru-RU"/>
              </w:rPr>
              <w:t>Омская область</w:t>
            </w:r>
          </w:p>
        </w:tc>
        <w:tc>
          <w:tcPr>
            <w:tcW w:w="1553" w:type="dxa"/>
            <w:tcBorders>
              <w:top w:val="nil"/>
              <w:left w:val="nil"/>
              <w:bottom w:val="single" w:sz="4" w:space="0" w:color="auto"/>
              <w:right w:val="single" w:sz="4" w:space="0" w:color="auto"/>
            </w:tcBorders>
            <w:shd w:val="clear" w:color="auto" w:fill="auto"/>
            <w:vAlign w:val="bottom"/>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rsidR="000C2DF8" w:rsidRPr="00D00521" w:rsidRDefault="000C2DF8" w:rsidP="00787AA8">
            <w:pPr>
              <w:jc w:val="center"/>
            </w:pPr>
            <w:r>
              <w:rPr>
                <w:color w:val="000000"/>
                <w:sz w:val="18"/>
                <w:szCs w:val="18"/>
                <w:lang w:eastAsia="ru-RU"/>
              </w:rPr>
              <w:t>Аи-92/Аи-92+/Аи-95/Аи-95+/ДТ/ДТ+</w:t>
            </w:r>
          </w:p>
        </w:tc>
        <w:tc>
          <w:tcPr>
            <w:tcW w:w="932"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C355F3">
        <w:trPr>
          <w:trHeight w:val="48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color w:val="000000"/>
                <w:sz w:val="18"/>
                <w:szCs w:val="18"/>
                <w:lang w:eastAsia="ru-RU"/>
              </w:rPr>
            </w:pPr>
            <w:r>
              <w:rPr>
                <w:color w:val="000000"/>
                <w:sz w:val="18"/>
                <w:szCs w:val="18"/>
                <w:lang w:eastAsia="ru-RU"/>
              </w:rPr>
              <w:t>…</w:t>
            </w:r>
          </w:p>
        </w:tc>
        <w:tc>
          <w:tcPr>
            <w:tcW w:w="1553" w:type="dxa"/>
            <w:tcBorders>
              <w:top w:val="nil"/>
              <w:left w:val="nil"/>
              <w:bottom w:val="single" w:sz="4" w:space="0" w:color="auto"/>
              <w:right w:val="single" w:sz="4" w:space="0" w:color="auto"/>
            </w:tcBorders>
            <w:shd w:val="clear" w:color="auto" w:fill="auto"/>
            <w:vAlign w:val="bottom"/>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rsidR="000C2DF8" w:rsidRPr="00D00521" w:rsidRDefault="000C2DF8" w:rsidP="00787AA8">
            <w:pPr>
              <w:jc w:val="center"/>
            </w:pPr>
            <w:r>
              <w:rPr>
                <w:color w:val="000000"/>
                <w:sz w:val="18"/>
                <w:szCs w:val="18"/>
                <w:lang w:eastAsia="ru-RU"/>
              </w:rPr>
              <w:t>Аи-92/Аи-92+/Аи-95/Аи-95+/ДТ/ДТ+</w:t>
            </w:r>
          </w:p>
        </w:tc>
        <w:tc>
          <w:tcPr>
            <w:tcW w:w="932"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C355F3">
        <w:trPr>
          <w:trHeight w:val="48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color w:val="000000"/>
                <w:sz w:val="18"/>
                <w:szCs w:val="18"/>
                <w:lang w:eastAsia="ru-RU"/>
              </w:rPr>
            </w:pPr>
            <w:r>
              <w:rPr>
                <w:color w:val="000000"/>
                <w:sz w:val="18"/>
                <w:szCs w:val="18"/>
                <w:lang w:eastAsia="ru-RU"/>
              </w:rPr>
              <w:t>Пермский край</w:t>
            </w:r>
          </w:p>
        </w:tc>
        <w:tc>
          <w:tcPr>
            <w:tcW w:w="1553" w:type="dxa"/>
            <w:tcBorders>
              <w:top w:val="nil"/>
              <w:left w:val="nil"/>
              <w:bottom w:val="single" w:sz="4" w:space="0" w:color="auto"/>
              <w:right w:val="single" w:sz="4" w:space="0" w:color="auto"/>
            </w:tcBorders>
            <w:shd w:val="clear" w:color="auto" w:fill="auto"/>
            <w:vAlign w:val="bottom"/>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rsidR="000C2DF8" w:rsidRPr="00D00521" w:rsidRDefault="000C2DF8" w:rsidP="00787AA8">
            <w:pPr>
              <w:jc w:val="center"/>
            </w:pPr>
            <w:r>
              <w:rPr>
                <w:color w:val="000000"/>
                <w:sz w:val="18"/>
                <w:szCs w:val="18"/>
                <w:lang w:eastAsia="ru-RU"/>
              </w:rPr>
              <w:t>Аи-92/Аи-92+/Аи-95/Аи-95+/ДТ/ДТ+</w:t>
            </w:r>
          </w:p>
        </w:tc>
        <w:tc>
          <w:tcPr>
            <w:tcW w:w="932"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C355F3">
        <w:trPr>
          <w:trHeight w:val="48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color w:val="000000"/>
                <w:sz w:val="18"/>
                <w:szCs w:val="18"/>
                <w:lang w:eastAsia="ru-RU"/>
              </w:rPr>
            </w:pPr>
            <w:r>
              <w:rPr>
                <w:color w:val="000000"/>
                <w:sz w:val="18"/>
                <w:szCs w:val="18"/>
                <w:lang w:eastAsia="ru-RU"/>
              </w:rPr>
              <w:t>…</w:t>
            </w:r>
          </w:p>
        </w:tc>
        <w:tc>
          <w:tcPr>
            <w:tcW w:w="1553" w:type="dxa"/>
            <w:tcBorders>
              <w:top w:val="nil"/>
              <w:left w:val="nil"/>
              <w:bottom w:val="single" w:sz="4" w:space="0" w:color="auto"/>
              <w:right w:val="single" w:sz="4" w:space="0" w:color="auto"/>
            </w:tcBorders>
            <w:shd w:val="clear" w:color="auto" w:fill="auto"/>
            <w:vAlign w:val="bottom"/>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rsidR="000C2DF8" w:rsidRPr="00D00521" w:rsidRDefault="000C2DF8" w:rsidP="00787AA8">
            <w:pPr>
              <w:jc w:val="center"/>
            </w:pPr>
            <w:r>
              <w:rPr>
                <w:color w:val="000000"/>
                <w:sz w:val="18"/>
                <w:szCs w:val="18"/>
                <w:lang w:eastAsia="ru-RU"/>
              </w:rPr>
              <w:t>Аи-92/Аи-92+/Аи-95/Аи-95+/ДТ/ДТ+</w:t>
            </w:r>
          </w:p>
        </w:tc>
        <w:tc>
          <w:tcPr>
            <w:tcW w:w="932"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C355F3">
        <w:trPr>
          <w:trHeight w:val="72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color w:val="000000"/>
                <w:sz w:val="18"/>
                <w:szCs w:val="18"/>
                <w:lang w:eastAsia="ru-RU"/>
              </w:rPr>
            </w:pPr>
            <w:r>
              <w:rPr>
                <w:color w:val="000000"/>
                <w:sz w:val="18"/>
                <w:szCs w:val="18"/>
                <w:lang w:eastAsia="ru-RU"/>
              </w:rPr>
              <w:t>Свердловская область</w:t>
            </w:r>
          </w:p>
        </w:tc>
        <w:tc>
          <w:tcPr>
            <w:tcW w:w="1553" w:type="dxa"/>
            <w:tcBorders>
              <w:top w:val="nil"/>
              <w:left w:val="nil"/>
              <w:bottom w:val="single" w:sz="4" w:space="0" w:color="auto"/>
              <w:right w:val="single" w:sz="4" w:space="0" w:color="auto"/>
            </w:tcBorders>
            <w:shd w:val="clear" w:color="auto" w:fill="auto"/>
            <w:vAlign w:val="bottom"/>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rsidR="000C2DF8" w:rsidRPr="00D00521" w:rsidRDefault="000C2DF8" w:rsidP="00787AA8">
            <w:pPr>
              <w:jc w:val="center"/>
            </w:pPr>
            <w:r>
              <w:rPr>
                <w:color w:val="000000"/>
                <w:sz w:val="18"/>
                <w:szCs w:val="18"/>
                <w:lang w:eastAsia="ru-RU"/>
              </w:rPr>
              <w:t>Аи-92/Аи-92+/Аи-95/Аи-95+/ДТ/ДТ+</w:t>
            </w:r>
          </w:p>
        </w:tc>
        <w:tc>
          <w:tcPr>
            <w:tcW w:w="932"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C355F3">
        <w:trPr>
          <w:trHeight w:val="48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color w:val="000000"/>
                <w:sz w:val="18"/>
                <w:szCs w:val="18"/>
                <w:lang w:eastAsia="ru-RU"/>
              </w:rPr>
            </w:pPr>
            <w:r>
              <w:rPr>
                <w:color w:val="000000"/>
                <w:sz w:val="18"/>
                <w:szCs w:val="18"/>
                <w:lang w:eastAsia="ru-RU"/>
              </w:rPr>
              <w:t>…</w:t>
            </w:r>
          </w:p>
        </w:tc>
        <w:tc>
          <w:tcPr>
            <w:tcW w:w="1553" w:type="dxa"/>
            <w:tcBorders>
              <w:top w:val="nil"/>
              <w:left w:val="nil"/>
              <w:bottom w:val="single" w:sz="4" w:space="0" w:color="auto"/>
              <w:right w:val="single" w:sz="4" w:space="0" w:color="auto"/>
            </w:tcBorders>
            <w:shd w:val="clear" w:color="auto" w:fill="auto"/>
            <w:vAlign w:val="bottom"/>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rsidR="000C2DF8" w:rsidRPr="00D00521" w:rsidRDefault="000C2DF8" w:rsidP="00787AA8">
            <w:pPr>
              <w:jc w:val="center"/>
            </w:pPr>
            <w:r>
              <w:rPr>
                <w:color w:val="000000"/>
                <w:sz w:val="18"/>
                <w:szCs w:val="18"/>
                <w:lang w:eastAsia="ru-RU"/>
              </w:rPr>
              <w:t>Аи-92/Аи-92+/Аи-95/Аи-95+/ДТ/ДТ+</w:t>
            </w:r>
          </w:p>
        </w:tc>
        <w:tc>
          <w:tcPr>
            <w:tcW w:w="932"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C355F3">
        <w:trPr>
          <w:trHeight w:val="72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color w:val="000000"/>
                <w:sz w:val="18"/>
                <w:szCs w:val="18"/>
                <w:lang w:eastAsia="ru-RU"/>
              </w:rPr>
            </w:pPr>
            <w:r>
              <w:rPr>
                <w:color w:val="000000"/>
                <w:sz w:val="18"/>
                <w:szCs w:val="18"/>
                <w:lang w:eastAsia="ru-RU"/>
              </w:rPr>
              <w:t>Тюменская область (ХМАО)</w:t>
            </w:r>
          </w:p>
        </w:tc>
        <w:tc>
          <w:tcPr>
            <w:tcW w:w="1553" w:type="dxa"/>
            <w:tcBorders>
              <w:top w:val="nil"/>
              <w:left w:val="nil"/>
              <w:bottom w:val="single" w:sz="4" w:space="0" w:color="auto"/>
              <w:right w:val="single" w:sz="4" w:space="0" w:color="auto"/>
            </w:tcBorders>
            <w:shd w:val="clear" w:color="auto" w:fill="auto"/>
            <w:noWrap/>
            <w:vAlign w:val="bottom"/>
            <w:hideMark/>
          </w:tcPr>
          <w:p w:rsidR="000C2DF8" w:rsidRPr="00D00521" w:rsidRDefault="000C2DF8" w:rsidP="00787AA8">
            <w:pPr>
              <w:rPr>
                <w:color w:val="000000"/>
                <w:sz w:val="18"/>
                <w:szCs w:val="18"/>
                <w:lang w:eastAsia="ru-RU"/>
              </w:rPr>
            </w:pPr>
            <w:r>
              <w:rPr>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rsidR="000C2DF8" w:rsidRPr="00D00521" w:rsidRDefault="000C2DF8" w:rsidP="00787AA8">
            <w:pPr>
              <w:jc w:val="center"/>
            </w:pPr>
            <w:r>
              <w:rPr>
                <w:color w:val="000000"/>
                <w:sz w:val="18"/>
                <w:szCs w:val="18"/>
                <w:lang w:eastAsia="ru-RU"/>
              </w:rPr>
              <w:t>Аи-92/Аи-92+/Аи-95/Аи-95+/ДТ/ДТ+</w:t>
            </w:r>
          </w:p>
        </w:tc>
        <w:tc>
          <w:tcPr>
            <w:tcW w:w="932"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C355F3">
        <w:trPr>
          <w:trHeight w:val="48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color w:val="000000"/>
                <w:sz w:val="18"/>
                <w:szCs w:val="18"/>
                <w:lang w:eastAsia="ru-RU"/>
              </w:rPr>
            </w:pPr>
            <w:r>
              <w:rPr>
                <w:color w:val="000000"/>
                <w:sz w:val="18"/>
                <w:szCs w:val="18"/>
                <w:lang w:eastAsia="ru-RU"/>
              </w:rPr>
              <w:t>…</w:t>
            </w:r>
          </w:p>
        </w:tc>
        <w:tc>
          <w:tcPr>
            <w:tcW w:w="1553"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rsidR="000C2DF8" w:rsidRPr="00D00521" w:rsidRDefault="000C2DF8" w:rsidP="00787AA8">
            <w:pPr>
              <w:jc w:val="center"/>
            </w:pPr>
            <w:r>
              <w:rPr>
                <w:color w:val="000000"/>
                <w:sz w:val="18"/>
                <w:szCs w:val="18"/>
                <w:lang w:eastAsia="ru-RU"/>
              </w:rPr>
              <w:t>Аи-92/Аи-92+/Аи-95/Аи-95+/ДТ/ДТ+</w:t>
            </w:r>
          </w:p>
        </w:tc>
        <w:tc>
          <w:tcPr>
            <w:tcW w:w="932"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C355F3">
        <w:trPr>
          <w:trHeight w:val="48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color w:val="000000"/>
                <w:sz w:val="18"/>
                <w:szCs w:val="18"/>
                <w:lang w:eastAsia="ru-RU"/>
              </w:rPr>
            </w:pPr>
            <w:r>
              <w:rPr>
                <w:color w:val="000000"/>
                <w:sz w:val="18"/>
                <w:szCs w:val="18"/>
                <w:lang w:eastAsia="ru-RU"/>
              </w:rPr>
              <w:t xml:space="preserve">Челябинская область </w:t>
            </w:r>
          </w:p>
        </w:tc>
        <w:tc>
          <w:tcPr>
            <w:tcW w:w="1553"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rsidR="000C2DF8" w:rsidRPr="00D00521" w:rsidRDefault="000C2DF8" w:rsidP="00787AA8">
            <w:pPr>
              <w:jc w:val="center"/>
            </w:pPr>
            <w:r>
              <w:rPr>
                <w:color w:val="000000"/>
                <w:sz w:val="18"/>
                <w:szCs w:val="18"/>
                <w:lang w:eastAsia="ru-RU"/>
              </w:rPr>
              <w:t>Аи-92/Аи-92+/Аи-95/Аи-95+/ДТ/ДТ+</w:t>
            </w:r>
          </w:p>
        </w:tc>
        <w:tc>
          <w:tcPr>
            <w:tcW w:w="932"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noWrap/>
            <w:vAlign w:val="center"/>
            <w:hideMark/>
          </w:tcPr>
          <w:p w:rsidR="000C2DF8" w:rsidRPr="00D00521" w:rsidRDefault="000C2DF8" w:rsidP="00787AA8">
            <w:pPr>
              <w:jc w:val="center"/>
              <w:rPr>
                <w:rFonts w:ascii="Calibri" w:hAnsi="Calibri" w:cs="Calibri"/>
                <w:color w:val="000000"/>
                <w:sz w:val="18"/>
                <w:szCs w:val="18"/>
                <w:lang w:eastAsia="ru-RU"/>
              </w:rPr>
            </w:pPr>
            <w:r>
              <w:rPr>
                <w:rFonts w:ascii="Calibri" w:hAnsi="Calibri" w:cs="Calibri"/>
                <w:color w:val="000000"/>
                <w:sz w:val="18"/>
                <w:szCs w:val="18"/>
                <w:lang w:eastAsia="ru-RU"/>
              </w:rPr>
              <w:t> </w:t>
            </w:r>
          </w:p>
        </w:tc>
      </w:tr>
      <w:tr w:rsidR="000C2DF8" w:rsidRPr="00D00521" w:rsidTr="00C355F3">
        <w:trPr>
          <w:trHeight w:val="480"/>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w:t>
            </w:r>
          </w:p>
        </w:tc>
        <w:tc>
          <w:tcPr>
            <w:tcW w:w="1480"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rPr>
                <w:color w:val="000000"/>
                <w:sz w:val="18"/>
                <w:szCs w:val="18"/>
                <w:lang w:eastAsia="ru-RU"/>
              </w:rPr>
            </w:pPr>
            <w:r>
              <w:rPr>
                <w:color w:val="000000"/>
                <w:sz w:val="18"/>
                <w:szCs w:val="18"/>
                <w:lang w:eastAsia="ru-RU"/>
              </w:rPr>
              <w:t>…</w:t>
            </w:r>
          </w:p>
        </w:tc>
        <w:tc>
          <w:tcPr>
            <w:tcW w:w="1553"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33"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53"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tcPr>
          <w:p w:rsidR="000C2DF8" w:rsidRPr="00D00521" w:rsidRDefault="000C2DF8" w:rsidP="00787AA8">
            <w:pPr>
              <w:jc w:val="center"/>
            </w:pPr>
            <w:r>
              <w:rPr>
                <w:color w:val="000000"/>
                <w:sz w:val="18"/>
                <w:szCs w:val="18"/>
                <w:lang w:eastAsia="ru-RU"/>
              </w:rPr>
              <w:t>Аи-92/Аи-92+/Аи-95/Аи-95+/ДТ/ДТ+</w:t>
            </w:r>
          </w:p>
        </w:tc>
        <w:tc>
          <w:tcPr>
            <w:tcW w:w="932"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9"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0"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bl>
    <w:p w:rsidR="000C2DF8" w:rsidRPr="00D00521" w:rsidRDefault="000C2DF8" w:rsidP="00787AA8">
      <w:pPr>
        <w:jc w:val="center"/>
      </w:pPr>
    </w:p>
    <w:p w:rsidR="000C2DF8" w:rsidRPr="00D00521" w:rsidRDefault="000C2DF8" w:rsidP="00787AA8">
      <w:pPr>
        <w:jc w:val="center"/>
      </w:pPr>
    </w:p>
    <w:p w:rsidR="000C2DF8" w:rsidRPr="00D00521" w:rsidRDefault="000C2DF8" w:rsidP="00787AA8">
      <w:pPr>
        <w:jc w:val="center"/>
        <w:outlineLvl w:val="2"/>
      </w:pPr>
      <w:r>
        <w:t>ДЛЯ ЛОТА № 3</w:t>
      </w:r>
    </w:p>
    <w:tbl>
      <w:tblPr>
        <w:tblW w:w="9639" w:type="dxa"/>
        <w:jc w:val="center"/>
        <w:tblLook w:val="04A0" w:firstRow="1" w:lastRow="0" w:firstColumn="1" w:lastColumn="0" w:noHBand="0" w:noVBand="1"/>
      </w:tblPr>
      <w:tblGrid>
        <w:gridCol w:w="787"/>
        <w:gridCol w:w="1420"/>
        <w:gridCol w:w="1553"/>
        <w:gridCol w:w="942"/>
        <w:gridCol w:w="960"/>
        <w:gridCol w:w="1165"/>
        <w:gridCol w:w="941"/>
        <w:gridCol w:w="940"/>
        <w:gridCol w:w="931"/>
      </w:tblGrid>
      <w:tr w:rsidR="000C2DF8" w:rsidRPr="00D00521" w:rsidTr="000C2DF8">
        <w:trPr>
          <w:trHeight w:val="300"/>
          <w:jc w:val="center"/>
        </w:trPr>
        <w:tc>
          <w:tcPr>
            <w:tcW w:w="7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xml:space="preserve">№ </w:t>
            </w:r>
            <w:proofErr w:type="gramStart"/>
            <w:r>
              <w:rPr>
                <w:color w:val="000000"/>
                <w:sz w:val="18"/>
                <w:szCs w:val="18"/>
                <w:lang w:eastAsia="ru-RU"/>
              </w:rPr>
              <w:t>п</w:t>
            </w:r>
            <w:proofErr w:type="gramEnd"/>
            <w:r>
              <w:rPr>
                <w:color w:val="000000"/>
                <w:sz w:val="18"/>
                <w:szCs w:val="18"/>
                <w:lang w:eastAsia="ru-RU"/>
              </w:rPr>
              <w:t>/п</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xml:space="preserve">Регион </w:t>
            </w:r>
          </w:p>
        </w:tc>
        <w:tc>
          <w:tcPr>
            <w:tcW w:w="155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Владелец /марка/название АЗС</w:t>
            </w:r>
          </w:p>
        </w:tc>
        <w:tc>
          <w:tcPr>
            <w:tcW w:w="9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АЗС</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Адрес  АЗС</w:t>
            </w:r>
          </w:p>
        </w:tc>
        <w:tc>
          <w:tcPr>
            <w:tcW w:w="116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Вид и марка топлива*</w:t>
            </w:r>
          </w:p>
        </w:tc>
        <w:tc>
          <w:tcPr>
            <w:tcW w:w="2812" w:type="dxa"/>
            <w:gridSpan w:val="3"/>
            <w:tcBorders>
              <w:top w:val="single" w:sz="4" w:space="0" w:color="auto"/>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Размер скидки (наценки)*, %</w:t>
            </w:r>
          </w:p>
        </w:tc>
      </w:tr>
      <w:tr w:rsidR="00C355F3" w:rsidRPr="00D00521" w:rsidTr="000C2DF8">
        <w:trPr>
          <w:trHeight w:val="480"/>
          <w:jc w:val="center"/>
        </w:trPr>
        <w:tc>
          <w:tcPr>
            <w:tcW w:w="787" w:type="dxa"/>
            <w:vMerge/>
            <w:tcBorders>
              <w:top w:val="single" w:sz="4" w:space="0" w:color="auto"/>
              <w:left w:val="single" w:sz="4" w:space="0" w:color="auto"/>
              <w:bottom w:val="single" w:sz="4" w:space="0" w:color="000000"/>
              <w:right w:val="single" w:sz="4" w:space="0" w:color="auto"/>
            </w:tcBorders>
            <w:vAlign w:val="center"/>
            <w:hideMark/>
          </w:tcPr>
          <w:p w:rsidR="00C355F3" w:rsidRPr="00D00521" w:rsidRDefault="00C355F3" w:rsidP="00787AA8">
            <w:pPr>
              <w:rPr>
                <w:color w:val="000000"/>
                <w:sz w:val="18"/>
                <w:szCs w:val="18"/>
                <w:lang w:eastAsia="ru-RU"/>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C355F3" w:rsidRPr="00D00521" w:rsidRDefault="00C355F3" w:rsidP="00787AA8">
            <w:pPr>
              <w:rPr>
                <w:color w:val="000000"/>
                <w:sz w:val="18"/>
                <w:szCs w:val="18"/>
                <w:lang w:eastAsia="ru-RU"/>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C355F3" w:rsidRPr="00D00521" w:rsidRDefault="00C355F3" w:rsidP="00787AA8">
            <w:pPr>
              <w:rPr>
                <w:color w:val="000000"/>
                <w:sz w:val="18"/>
                <w:szCs w:val="18"/>
                <w:lang w:eastAsia="ru-RU"/>
              </w:rPr>
            </w:pPr>
          </w:p>
        </w:tc>
        <w:tc>
          <w:tcPr>
            <w:tcW w:w="942" w:type="dxa"/>
            <w:vMerge/>
            <w:tcBorders>
              <w:top w:val="single" w:sz="4" w:space="0" w:color="auto"/>
              <w:left w:val="single" w:sz="4" w:space="0" w:color="auto"/>
              <w:bottom w:val="single" w:sz="4" w:space="0" w:color="000000"/>
              <w:right w:val="single" w:sz="4" w:space="0" w:color="auto"/>
            </w:tcBorders>
            <w:vAlign w:val="center"/>
            <w:hideMark/>
          </w:tcPr>
          <w:p w:rsidR="00C355F3" w:rsidRPr="00D00521" w:rsidRDefault="00C355F3" w:rsidP="00787AA8">
            <w:pPr>
              <w:rPr>
                <w:color w:val="000000"/>
                <w:sz w:val="18"/>
                <w:szCs w:val="18"/>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C355F3" w:rsidRPr="00D00521" w:rsidRDefault="00C355F3" w:rsidP="00787AA8">
            <w:pPr>
              <w:rPr>
                <w:color w:val="000000"/>
                <w:sz w:val="18"/>
                <w:szCs w:val="18"/>
                <w:lang w:eastAsia="ru-RU"/>
              </w:rPr>
            </w:pPr>
          </w:p>
        </w:tc>
        <w:tc>
          <w:tcPr>
            <w:tcW w:w="1165" w:type="dxa"/>
            <w:vMerge/>
            <w:tcBorders>
              <w:top w:val="single" w:sz="4" w:space="0" w:color="auto"/>
              <w:left w:val="single" w:sz="4" w:space="0" w:color="auto"/>
              <w:bottom w:val="single" w:sz="4" w:space="0" w:color="000000"/>
              <w:right w:val="single" w:sz="4" w:space="0" w:color="auto"/>
            </w:tcBorders>
            <w:vAlign w:val="center"/>
            <w:hideMark/>
          </w:tcPr>
          <w:p w:rsidR="00C355F3" w:rsidRPr="00D00521" w:rsidRDefault="00C355F3" w:rsidP="00787AA8">
            <w:pPr>
              <w:rPr>
                <w:color w:val="000000"/>
                <w:sz w:val="18"/>
                <w:szCs w:val="18"/>
                <w:lang w:eastAsia="ru-RU"/>
              </w:rPr>
            </w:pPr>
          </w:p>
        </w:tc>
        <w:tc>
          <w:tcPr>
            <w:tcW w:w="941" w:type="dxa"/>
            <w:tcBorders>
              <w:top w:val="nil"/>
              <w:left w:val="nil"/>
              <w:bottom w:val="single" w:sz="4" w:space="0" w:color="auto"/>
              <w:right w:val="single" w:sz="4" w:space="0" w:color="auto"/>
            </w:tcBorders>
            <w:shd w:val="clear" w:color="auto" w:fill="auto"/>
            <w:vAlign w:val="center"/>
            <w:hideMark/>
          </w:tcPr>
          <w:p w:rsidR="00C355F3" w:rsidRPr="00D00521" w:rsidRDefault="00C355F3" w:rsidP="009B6195">
            <w:pPr>
              <w:jc w:val="center"/>
              <w:rPr>
                <w:color w:val="000000"/>
                <w:sz w:val="18"/>
                <w:szCs w:val="18"/>
                <w:lang w:eastAsia="ru-RU"/>
              </w:rPr>
            </w:pPr>
            <w:r>
              <w:rPr>
                <w:color w:val="000000"/>
                <w:sz w:val="18"/>
                <w:szCs w:val="18"/>
                <w:lang w:eastAsia="ru-RU"/>
              </w:rPr>
              <w:t>Аи-92, Аи-92+</w:t>
            </w:r>
          </w:p>
        </w:tc>
        <w:tc>
          <w:tcPr>
            <w:tcW w:w="940" w:type="dxa"/>
            <w:tcBorders>
              <w:top w:val="nil"/>
              <w:left w:val="nil"/>
              <w:bottom w:val="single" w:sz="4" w:space="0" w:color="auto"/>
              <w:right w:val="single" w:sz="4" w:space="0" w:color="auto"/>
            </w:tcBorders>
            <w:shd w:val="clear" w:color="auto" w:fill="auto"/>
            <w:vAlign w:val="center"/>
            <w:hideMark/>
          </w:tcPr>
          <w:p w:rsidR="00C355F3" w:rsidRPr="00D00521" w:rsidRDefault="00C355F3" w:rsidP="009B6195">
            <w:pPr>
              <w:jc w:val="center"/>
              <w:rPr>
                <w:color w:val="000000"/>
                <w:sz w:val="18"/>
                <w:szCs w:val="18"/>
                <w:lang w:eastAsia="ru-RU"/>
              </w:rPr>
            </w:pPr>
            <w:r>
              <w:rPr>
                <w:color w:val="000000"/>
                <w:sz w:val="18"/>
                <w:szCs w:val="18"/>
                <w:lang w:eastAsia="ru-RU"/>
              </w:rPr>
              <w:t>Аи-95, Аи-95+</w:t>
            </w:r>
          </w:p>
        </w:tc>
        <w:tc>
          <w:tcPr>
            <w:tcW w:w="931" w:type="dxa"/>
            <w:tcBorders>
              <w:top w:val="nil"/>
              <w:left w:val="nil"/>
              <w:bottom w:val="single" w:sz="4" w:space="0" w:color="auto"/>
              <w:right w:val="single" w:sz="4" w:space="0" w:color="auto"/>
            </w:tcBorders>
            <w:shd w:val="clear" w:color="auto" w:fill="auto"/>
            <w:vAlign w:val="center"/>
            <w:hideMark/>
          </w:tcPr>
          <w:p w:rsidR="00C355F3" w:rsidRPr="00D00521" w:rsidRDefault="00C355F3" w:rsidP="009B6195">
            <w:pPr>
              <w:jc w:val="center"/>
              <w:rPr>
                <w:color w:val="000000"/>
                <w:sz w:val="18"/>
                <w:szCs w:val="18"/>
                <w:lang w:eastAsia="ru-RU"/>
              </w:rPr>
            </w:pPr>
            <w:r>
              <w:rPr>
                <w:color w:val="000000"/>
                <w:sz w:val="18"/>
                <w:szCs w:val="18"/>
                <w:lang w:eastAsia="ru-RU"/>
              </w:rPr>
              <w:t>ДТ, ДТ+</w:t>
            </w:r>
          </w:p>
        </w:tc>
      </w:tr>
      <w:tr w:rsidR="000C2DF8" w:rsidRPr="00D00521" w:rsidTr="000C2DF8">
        <w:trPr>
          <w:trHeight w:val="720"/>
          <w:jc w:val="center"/>
        </w:trPr>
        <w:tc>
          <w:tcPr>
            <w:tcW w:w="787" w:type="dxa"/>
            <w:tcBorders>
              <w:top w:val="nil"/>
              <w:left w:val="single" w:sz="4" w:space="0" w:color="auto"/>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1</w:t>
            </w:r>
          </w:p>
        </w:tc>
        <w:tc>
          <w:tcPr>
            <w:tcW w:w="1420"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Астраханская область</w:t>
            </w:r>
          </w:p>
        </w:tc>
        <w:tc>
          <w:tcPr>
            <w:tcW w:w="1553"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42"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pPr>
            <w:r>
              <w:rPr>
                <w:color w:val="000000"/>
                <w:sz w:val="18"/>
                <w:szCs w:val="18"/>
                <w:lang w:eastAsia="ru-RU"/>
              </w:rPr>
              <w:t>Аи-92/Аи-92+/Аи-95/Аи-95+/ДТ/ДТ+</w:t>
            </w:r>
          </w:p>
        </w:tc>
        <w:tc>
          <w:tcPr>
            <w:tcW w:w="941"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40"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31"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0C2DF8">
        <w:trPr>
          <w:trHeight w:val="720"/>
          <w:jc w:val="center"/>
        </w:trPr>
        <w:tc>
          <w:tcPr>
            <w:tcW w:w="787" w:type="dxa"/>
            <w:tcBorders>
              <w:top w:val="nil"/>
              <w:left w:val="single" w:sz="4" w:space="0" w:color="auto"/>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p>
        </w:tc>
        <w:tc>
          <w:tcPr>
            <w:tcW w:w="1420"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w:t>
            </w:r>
          </w:p>
        </w:tc>
        <w:tc>
          <w:tcPr>
            <w:tcW w:w="155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p>
        </w:tc>
        <w:tc>
          <w:tcPr>
            <w:tcW w:w="942"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p>
        </w:tc>
        <w:tc>
          <w:tcPr>
            <w:tcW w:w="960"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p>
        </w:tc>
        <w:tc>
          <w:tcPr>
            <w:tcW w:w="1165" w:type="dxa"/>
            <w:tcBorders>
              <w:top w:val="nil"/>
              <w:left w:val="nil"/>
              <w:bottom w:val="single" w:sz="4" w:space="0" w:color="auto"/>
              <w:right w:val="single" w:sz="4" w:space="0" w:color="auto"/>
            </w:tcBorders>
            <w:shd w:val="clear" w:color="auto" w:fill="auto"/>
          </w:tcPr>
          <w:p w:rsidR="000C2DF8" w:rsidRPr="00D00521" w:rsidRDefault="000C2DF8" w:rsidP="00787AA8">
            <w:pPr>
              <w:jc w:val="center"/>
            </w:pPr>
            <w:r>
              <w:rPr>
                <w:color w:val="000000"/>
                <w:sz w:val="18"/>
                <w:szCs w:val="18"/>
                <w:lang w:eastAsia="ru-RU"/>
              </w:rPr>
              <w:t>Аи-92/Аи-92+/Аи-95/Аи-95+/ДТ/ДТ+</w:t>
            </w:r>
          </w:p>
        </w:tc>
        <w:tc>
          <w:tcPr>
            <w:tcW w:w="941"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p>
        </w:tc>
        <w:tc>
          <w:tcPr>
            <w:tcW w:w="940"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p>
        </w:tc>
        <w:tc>
          <w:tcPr>
            <w:tcW w:w="931"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p>
        </w:tc>
      </w:tr>
      <w:tr w:rsidR="000C2DF8" w:rsidRPr="00D00521" w:rsidTr="000C2DF8">
        <w:trPr>
          <w:trHeight w:val="720"/>
          <w:jc w:val="center"/>
        </w:trPr>
        <w:tc>
          <w:tcPr>
            <w:tcW w:w="787" w:type="dxa"/>
            <w:tcBorders>
              <w:top w:val="nil"/>
              <w:left w:val="single" w:sz="4" w:space="0" w:color="auto"/>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p>
        </w:tc>
        <w:tc>
          <w:tcPr>
            <w:tcW w:w="1420"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Волгоградская область</w:t>
            </w:r>
          </w:p>
        </w:tc>
        <w:tc>
          <w:tcPr>
            <w:tcW w:w="155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p>
        </w:tc>
        <w:tc>
          <w:tcPr>
            <w:tcW w:w="942"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p>
        </w:tc>
        <w:tc>
          <w:tcPr>
            <w:tcW w:w="960"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p>
        </w:tc>
        <w:tc>
          <w:tcPr>
            <w:tcW w:w="1165" w:type="dxa"/>
            <w:tcBorders>
              <w:top w:val="nil"/>
              <w:left w:val="nil"/>
              <w:bottom w:val="single" w:sz="4" w:space="0" w:color="auto"/>
              <w:right w:val="single" w:sz="4" w:space="0" w:color="auto"/>
            </w:tcBorders>
            <w:shd w:val="clear" w:color="auto" w:fill="auto"/>
          </w:tcPr>
          <w:p w:rsidR="000C2DF8" w:rsidRPr="00D00521" w:rsidRDefault="000C2DF8" w:rsidP="00787AA8">
            <w:pPr>
              <w:jc w:val="center"/>
            </w:pPr>
            <w:r>
              <w:rPr>
                <w:color w:val="000000"/>
                <w:sz w:val="18"/>
                <w:szCs w:val="18"/>
                <w:lang w:eastAsia="ru-RU"/>
              </w:rPr>
              <w:t>Аи-92/Аи-92+/Аи-95/Аи-95+/ДТ/ДТ+</w:t>
            </w:r>
          </w:p>
        </w:tc>
        <w:tc>
          <w:tcPr>
            <w:tcW w:w="941"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p>
        </w:tc>
        <w:tc>
          <w:tcPr>
            <w:tcW w:w="940"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p>
        </w:tc>
        <w:tc>
          <w:tcPr>
            <w:tcW w:w="931"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p>
        </w:tc>
      </w:tr>
      <w:tr w:rsidR="000C2DF8" w:rsidRPr="00D00521" w:rsidTr="000C2DF8">
        <w:trPr>
          <w:trHeight w:val="480"/>
          <w:jc w:val="center"/>
        </w:trPr>
        <w:tc>
          <w:tcPr>
            <w:tcW w:w="787" w:type="dxa"/>
            <w:tcBorders>
              <w:top w:val="nil"/>
              <w:left w:val="single" w:sz="4" w:space="0" w:color="auto"/>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w:t>
            </w:r>
          </w:p>
        </w:tc>
        <w:tc>
          <w:tcPr>
            <w:tcW w:w="1420"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w:t>
            </w:r>
          </w:p>
        </w:tc>
        <w:tc>
          <w:tcPr>
            <w:tcW w:w="1553"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42"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pPr>
            <w:r>
              <w:rPr>
                <w:color w:val="000000"/>
                <w:sz w:val="18"/>
                <w:szCs w:val="18"/>
                <w:lang w:eastAsia="ru-RU"/>
              </w:rPr>
              <w:t>Аи-92/Аи-92+/Аи-95/Аи-95+/ДТ/ДТ+</w:t>
            </w:r>
          </w:p>
        </w:tc>
        <w:tc>
          <w:tcPr>
            <w:tcW w:w="941"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40"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31"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0C2DF8">
        <w:trPr>
          <w:trHeight w:val="480"/>
          <w:jc w:val="center"/>
        </w:trPr>
        <w:tc>
          <w:tcPr>
            <w:tcW w:w="787" w:type="dxa"/>
            <w:tcBorders>
              <w:top w:val="nil"/>
              <w:left w:val="single" w:sz="4" w:space="0" w:color="auto"/>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Кировская область</w:t>
            </w:r>
          </w:p>
        </w:tc>
        <w:tc>
          <w:tcPr>
            <w:tcW w:w="1553" w:type="dxa"/>
            <w:tcBorders>
              <w:top w:val="nil"/>
              <w:left w:val="nil"/>
              <w:bottom w:val="single" w:sz="4" w:space="0" w:color="auto"/>
              <w:right w:val="single" w:sz="4" w:space="0" w:color="auto"/>
            </w:tcBorders>
            <w:shd w:val="clear" w:color="auto" w:fill="auto"/>
            <w:vAlign w:val="bottom"/>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42"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pPr>
            <w:r>
              <w:rPr>
                <w:color w:val="000000"/>
                <w:sz w:val="18"/>
                <w:szCs w:val="18"/>
                <w:lang w:eastAsia="ru-RU"/>
              </w:rPr>
              <w:t>Аи-92/Аи-92+/Аи-95/Аи-95+/ДТ/ДТ+</w:t>
            </w:r>
          </w:p>
        </w:tc>
        <w:tc>
          <w:tcPr>
            <w:tcW w:w="941"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40"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31"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0C2DF8">
        <w:trPr>
          <w:trHeight w:val="480"/>
          <w:jc w:val="center"/>
        </w:trPr>
        <w:tc>
          <w:tcPr>
            <w:tcW w:w="787" w:type="dxa"/>
            <w:tcBorders>
              <w:top w:val="nil"/>
              <w:left w:val="single" w:sz="4" w:space="0" w:color="auto"/>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w:t>
            </w:r>
          </w:p>
        </w:tc>
        <w:tc>
          <w:tcPr>
            <w:tcW w:w="1553" w:type="dxa"/>
            <w:tcBorders>
              <w:top w:val="nil"/>
              <w:left w:val="nil"/>
              <w:bottom w:val="single" w:sz="4" w:space="0" w:color="auto"/>
              <w:right w:val="single" w:sz="4" w:space="0" w:color="auto"/>
            </w:tcBorders>
            <w:shd w:val="clear" w:color="auto" w:fill="auto"/>
            <w:vAlign w:val="bottom"/>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42"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pPr>
            <w:r>
              <w:rPr>
                <w:color w:val="000000"/>
                <w:sz w:val="18"/>
                <w:szCs w:val="18"/>
                <w:lang w:eastAsia="ru-RU"/>
              </w:rPr>
              <w:t>Аи-92/Аи-92+/Аи-95/Аи-95+/ДТ/ДТ+</w:t>
            </w:r>
          </w:p>
        </w:tc>
        <w:tc>
          <w:tcPr>
            <w:tcW w:w="941"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40"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31"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0C2DF8">
        <w:trPr>
          <w:trHeight w:val="960"/>
          <w:jc w:val="center"/>
        </w:trPr>
        <w:tc>
          <w:tcPr>
            <w:tcW w:w="787" w:type="dxa"/>
            <w:tcBorders>
              <w:top w:val="nil"/>
              <w:left w:val="single" w:sz="4" w:space="0" w:color="auto"/>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Республика Северная Осетия-Алания</w:t>
            </w:r>
          </w:p>
        </w:tc>
        <w:tc>
          <w:tcPr>
            <w:tcW w:w="1553" w:type="dxa"/>
            <w:tcBorders>
              <w:top w:val="nil"/>
              <w:left w:val="nil"/>
              <w:bottom w:val="single" w:sz="4" w:space="0" w:color="auto"/>
              <w:right w:val="single" w:sz="4" w:space="0" w:color="auto"/>
            </w:tcBorders>
            <w:shd w:val="clear" w:color="auto" w:fill="auto"/>
            <w:vAlign w:val="bottom"/>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42"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pPr>
            <w:r>
              <w:rPr>
                <w:color w:val="000000"/>
                <w:sz w:val="18"/>
                <w:szCs w:val="18"/>
                <w:lang w:eastAsia="ru-RU"/>
              </w:rPr>
              <w:t>Аи-92/Аи-92+/Аи-95/Аи-95+/ДТ/ДТ+</w:t>
            </w:r>
          </w:p>
        </w:tc>
        <w:tc>
          <w:tcPr>
            <w:tcW w:w="941"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40"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31"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0C2DF8">
        <w:trPr>
          <w:trHeight w:val="480"/>
          <w:jc w:val="center"/>
        </w:trPr>
        <w:tc>
          <w:tcPr>
            <w:tcW w:w="787" w:type="dxa"/>
            <w:tcBorders>
              <w:top w:val="nil"/>
              <w:left w:val="single" w:sz="4" w:space="0" w:color="auto"/>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w:t>
            </w:r>
          </w:p>
        </w:tc>
        <w:tc>
          <w:tcPr>
            <w:tcW w:w="1553" w:type="dxa"/>
            <w:tcBorders>
              <w:top w:val="nil"/>
              <w:left w:val="nil"/>
              <w:bottom w:val="single" w:sz="4" w:space="0" w:color="auto"/>
              <w:right w:val="single" w:sz="4" w:space="0" w:color="auto"/>
            </w:tcBorders>
            <w:shd w:val="clear" w:color="auto" w:fill="auto"/>
            <w:vAlign w:val="bottom"/>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42"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pPr>
            <w:r>
              <w:rPr>
                <w:color w:val="000000"/>
                <w:sz w:val="18"/>
                <w:szCs w:val="18"/>
                <w:lang w:eastAsia="ru-RU"/>
              </w:rPr>
              <w:t>Аи-92/Аи-92+/Аи-95/Аи-95+/ДТ/ДТ+</w:t>
            </w:r>
          </w:p>
        </w:tc>
        <w:tc>
          <w:tcPr>
            <w:tcW w:w="941"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40"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31"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0C2DF8">
        <w:trPr>
          <w:trHeight w:val="480"/>
          <w:jc w:val="center"/>
        </w:trPr>
        <w:tc>
          <w:tcPr>
            <w:tcW w:w="787" w:type="dxa"/>
            <w:tcBorders>
              <w:top w:val="nil"/>
              <w:left w:val="single" w:sz="4" w:space="0" w:color="auto"/>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420"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Саратовская область</w:t>
            </w:r>
          </w:p>
        </w:tc>
        <w:tc>
          <w:tcPr>
            <w:tcW w:w="1553"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42"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pPr>
            <w:r>
              <w:rPr>
                <w:color w:val="000000"/>
                <w:sz w:val="18"/>
                <w:szCs w:val="18"/>
                <w:lang w:eastAsia="ru-RU"/>
              </w:rPr>
              <w:t>Аи-92/Аи-92+/Аи-95/Аи-95+/ДТ/ДТ+</w:t>
            </w:r>
          </w:p>
        </w:tc>
        <w:tc>
          <w:tcPr>
            <w:tcW w:w="941"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40"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31"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0C2DF8">
        <w:trPr>
          <w:trHeight w:val="480"/>
          <w:jc w:val="center"/>
        </w:trPr>
        <w:tc>
          <w:tcPr>
            <w:tcW w:w="787" w:type="dxa"/>
            <w:tcBorders>
              <w:top w:val="nil"/>
              <w:left w:val="single" w:sz="4" w:space="0" w:color="auto"/>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w:t>
            </w:r>
          </w:p>
        </w:tc>
        <w:tc>
          <w:tcPr>
            <w:tcW w:w="1420"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w:t>
            </w:r>
          </w:p>
        </w:tc>
        <w:tc>
          <w:tcPr>
            <w:tcW w:w="1553" w:type="dxa"/>
            <w:tcBorders>
              <w:top w:val="nil"/>
              <w:left w:val="nil"/>
              <w:bottom w:val="single" w:sz="4" w:space="0" w:color="auto"/>
              <w:right w:val="single" w:sz="4" w:space="0" w:color="auto"/>
            </w:tcBorders>
            <w:shd w:val="clear" w:color="auto" w:fill="auto"/>
            <w:noWrap/>
            <w:vAlign w:val="bottom"/>
            <w:hideMark/>
          </w:tcPr>
          <w:p w:rsidR="000C2DF8" w:rsidRPr="00D00521" w:rsidRDefault="000C2DF8" w:rsidP="00787AA8">
            <w:pP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42" w:type="dxa"/>
            <w:tcBorders>
              <w:top w:val="nil"/>
              <w:left w:val="nil"/>
              <w:bottom w:val="single" w:sz="4" w:space="0" w:color="auto"/>
              <w:right w:val="single" w:sz="4" w:space="0" w:color="auto"/>
            </w:tcBorders>
            <w:shd w:val="clear" w:color="auto" w:fill="auto"/>
            <w:noWrap/>
            <w:vAlign w:val="bottom"/>
            <w:hideMark/>
          </w:tcPr>
          <w:p w:rsidR="000C2DF8" w:rsidRPr="00D00521" w:rsidRDefault="000C2DF8" w:rsidP="00787AA8">
            <w:pP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C2DF8" w:rsidRPr="00D00521" w:rsidRDefault="000C2DF8" w:rsidP="00787AA8">
            <w:pP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pPr>
            <w:r>
              <w:rPr>
                <w:color w:val="000000"/>
                <w:sz w:val="18"/>
                <w:szCs w:val="18"/>
                <w:lang w:eastAsia="ru-RU"/>
              </w:rPr>
              <w:t>Аи-92/Аи-92+/Аи-95/Аи-95+/ДТ/ДТ+</w:t>
            </w:r>
          </w:p>
        </w:tc>
        <w:tc>
          <w:tcPr>
            <w:tcW w:w="941" w:type="dxa"/>
            <w:tcBorders>
              <w:top w:val="nil"/>
              <w:left w:val="nil"/>
              <w:bottom w:val="single" w:sz="4" w:space="0" w:color="auto"/>
              <w:right w:val="single" w:sz="4" w:space="0" w:color="auto"/>
            </w:tcBorders>
            <w:shd w:val="clear" w:color="auto" w:fill="auto"/>
            <w:noWrap/>
            <w:vAlign w:val="bottom"/>
            <w:hideMark/>
          </w:tcPr>
          <w:p w:rsidR="000C2DF8" w:rsidRPr="00D00521" w:rsidRDefault="000C2DF8" w:rsidP="00787AA8">
            <w:pP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40" w:type="dxa"/>
            <w:tcBorders>
              <w:top w:val="nil"/>
              <w:left w:val="nil"/>
              <w:bottom w:val="single" w:sz="4" w:space="0" w:color="auto"/>
              <w:right w:val="single" w:sz="4" w:space="0" w:color="auto"/>
            </w:tcBorders>
            <w:shd w:val="clear" w:color="auto" w:fill="auto"/>
            <w:noWrap/>
            <w:vAlign w:val="bottom"/>
            <w:hideMark/>
          </w:tcPr>
          <w:p w:rsidR="000C2DF8" w:rsidRPr="00D00521" w:rsidRDefault="000C2DF8" w:rsidP="00787AA8">
            <w:pPr>
              <w:rPr>
                <w:rFonts w:ascii="Calibri" w:hAnsi="Calibri" w:cs="Calibri"/>
                <w:color w:val="000000"/>
                <w:sz w:val="18"/>
                <w:szCs w:val="18"/>
                <w:lang w:eastAsia="ru-RU"/>
              </w:rPr>
            </w:pPr>
            <w:r>
              <w:rPr>
                <w:rFonts w:ascii="Calibri" w:hAnsi="Calibri" w:cs="Calibri"/>
                <w:color w:val="000000"/>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rsidR="000C2DF8" w:rsidRPr="00D00521" w:rsidRDefault="000C2DF8" w:rsidP="00787AA8">
            <w:pPr>
              <w:rPr>
                <w:rFonts w:ascii="Calibri" w:hAnsi="Calibri" w:cs="Calibri"/>
                <w:color w:val="000000"/>
                <w:sz w:val="18"/>
                <w:szCs w:val="18"/>
                <w:lang w:eastAsia="ru-RU"/>
              </w:rPr>
            </w:pPr>
            <w:r>
              <w:rPr>
                <w:rFonts w:ascii="Calibri" w:hAnsi="Calibri" w:cs="Calibri"/>
                <w:color w:val="000000"/>
                <w:sz w:val="18"/>
                <w:szCs w:val="18"/>
                <w:lang w:eastAsia="ru-RU"/>
              </w:rPr>
              <w:t> </w:t>
            </w:r>
          </w:p>
        </w:tc>
      </w:tr>
    </w:tbl>
    <w:p w:rsidR="000C2DF8" w:rsidRPr="00D00521" w:rsidRDefault="000C2DF8" w:rsidP="00787AA8">
      <w:pPr>
        <w:jc w:val="right"/>
      </w:pPr>
    </w:p>
    <w:p w:rsidR="000C2DF8" w:rsidRPr="00D00521" w:rsidRDefault="000C2DF8" w:rsidP="00787AA8">
      <w:pPr>
        <w:jc w:val="right"/>
      </w:pPr>
    </w:p>
    <w:p w:rsidR="000C2DF8" w:rsidRPr="00D00521" w:rsidRDefault="000C2DF8" w:rsidP="00787AA8">
      <w:pPr>
        <w:jc w:val="center"/>
        <w:outlineLvl w:val="2"/>
      </w:pPr>
      <w:r>
        <w:t>ДЛЯ ЛОТА № 4</w:t>
      </w:r>
    </w:p>
    <w:tbl>
      <w:tblPr>
        <w:tblW w:w="9639" w:type="dxa"/>
        <w:jc w:val="center"/>
        <w:tblLook w:val="04A0" w:firstRow="1" w:lastRow="0" w:firstColumn="1" w:lastColumn="0" w:noHBand="0" w:noVBand="1"/>
      </w:tblPr>
      <w:tblGrid>
        <w:gridCol w:w="787"/>
        <w:gridCol w:w="1420"/>
        <w:gridCol w:w="1553"/>
        <w:gridCol w:w="942"/>
        <w:gridCol w:w="960"/>
        <w:gridCol w:w="1165"/>
        <w:gridCol w:w="1396"/>
        <w:gridCol w:w="1416"/>
      </w:tblGrid>
      <w:tr w:rsidR="000C2DF8" w:rsidRPr="00D00521" w:rsidTr="000C2DF8">
        <w:trPr>
          <w:trHeight w:val="300"/>
          <w:jc w:val="center"/>
        </w:trPr>
        <w:tc>
          <w:tcPr>
            <w:tcW w:w="78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xml:space="preserve">№ </w:t>
            </w:r>
            <w:proofErr w:type="gramStart"/>
            <w:r>
              <w:rPr>
                <w:color w:val="000000"/>
                <w:sz w:val="18"/>
                <w:szCs w:val="18"/>
                <w:lang w:eastAsia="ru-RU"/>
              </w:rPr>
              <w:t>п</w:t>
            </w:r>
            <w:proofErr w:type="gramEnd"/>
            <w:r>
              <w:rPr>
                <w:color w:val="000000"/>
                <w:sz w:val="18"/>
                <w:szCs w:val="18"/>
                <w:lang w:eastAsia="ru-RU"/>
              </w:rPr>
              <w:t>/п</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xml:space="preserve">Регион </w:t>
            </w:r>
          </w:p>
        </w:tc>
        <w:tc>
          <w:tcPr>
            <w:tcW w:w="155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Владелец /марка/название АЗС</w:t>
            </w:r>
          </w:p>
        </w:tc>
        <w:tc>
          <w:tcPr>
            <w:tcW w:w="9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АЗС</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Адрес  АЗС</w:t>
            </w:r>
          </w:p>
        </w:tc>
        <w:tc>
          <w:tcPr>
            <w:tcW w:w="116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Вид и марка топлива*</w:t>
            </w:r>
          </w:p>
        </w:tc>
        <w:tc>
          <w:tcPr>
            <w:tcW w:w="2812" w:type="dxa"/>
            <w:gridSpan w:val="2"/>
            <w:tcBorders>
              <w:top w:val="single" w:sz="4" w:space="0" w:color="auto"/>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Размер скидки (наценки)*, %</w:t>
            </w:r>
          </w:p>
        </w:tc>
      </w:tr>
      <w:tr w:rsidR="000C2DF8" w:rsidRPr="00D00521" w:rsidTr="000C2DF8">
        <w:trPr>
          <w:trHeight w:val="480"/>
          <w:jc w:val="center"/>
        </w:trPr>
        <w:tc>
          <w:tcPr>
            <w:tcW w:w="787" w:type="dxa"/>
            <w:vMerge/>
            <w:tcBorders>
              <w:top w:val="single" w:sz="4" w:space="0" w:color="auto"/>
              <w:left w:val="single" w:sz="4" w:space="0" w:color="auto"/>
              <w:bottom w:val="single" w:sz="4" w:space="0" w:color="000000"/>
              <w:right w:val="single" w:sz="4" w:space="0" w:color="auto"/>
            </w:tcBorders>
            <w:vAlign w:val="center"/>
            <w:hideMark/>
          </w:tcPr>
          <w:p w:rsidR="000C2DF8" w:rsidRPr="00D00521" w:rsidRDefault="000C2DF8" w:rsidP="00787AA8">
            <w:pPr>
              <w:rPr>
                <w:color w:val="000000"/>
                <w:sz w:val="18"/>
                <w:szCs w:val="18"/>
                <w:lang w:eastAsia="ru-RU"/>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0C2DF8" w:rsidRPr="00D00521" w:rsidRDefault="000C2DF8" w:rsidP="00787AA8">
            <w:pPr>
              <w:rPr>
                <w:color w:val="000000"/>
                <w:sz w:val="18"/>
                <w:szCs w:val="18"/>
                <w:lang w:eastAsia="ru-RU"/>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rsidR="000C2DF8" w:rsidRPr="00D00521" w:rsidRDefault="000C2DF8" w:rsidP="00787AA8">
            <w:pPr>
              <w:rPr>
                <w:color w:val="000000"/>
                <w:sz w:val="18"/>
                <w:szCs w:val="18"/>
                <w:lang w:eastAsia="ru-RU"/>
              </w:rPr>
            </w:pPr>
          </w:p>
        </w:tc>
        <w:tc>
          <w:tcPr>
            <w:tcW w:w="942" w:type="dxa"/>
            <w:vMerge/>
            <w:tcBorders>
              <w:top w:val="single" w:sz="4" w:space="0" w:color="auto"/>
              <w:left w:val="single" w:sz="4" w:space="0" w:color="auto"/>
              <w:bottom w:val="single" w:sz="4" w:space="0" w:color="000000"/>
              <w:right w:val="single" w:sz="4" w:space="0" w:color="auto"/>
            </w:tcBorders>
            <w:vAlign w:val="center"/>
            <w:hideMark/>
          </w:tcPr>
          <w:p w:rsidR="000C2DF8" w:rsidRPr="00D00521" w:rsidRDefault="000C2DF8" w:rsidP="00787AA8">
            <w:pPr>
              <w:rPr>
                <w:color w:val="000000"/>
                <w:sz w:val="18"/>
                <w:szCs w:val="18"/>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0C2DF8" w:rsidRPr="00D00521" w:rsidRDefault="000C2DF8" w:rsidP="00787AA8">
            <w:pPr>
              <w:rPr>
                <w:color w:val="000000"/>
                <w:sz w:val="18"/>
                <w:szCs w:val="18"/>
                <w:lang w:eastAsia="ru-RU"/>
              </w:rPr>
            </w:pPr>
          </w:p>
        </w:tc>
        <w:tc>
          <w:tcPr>
            <w:tcW w:w="1165" w:type="dxa"/>
            <w:vMerge/>
            <w:tcBorders>
              <w:top w:val="single" w:sz="4" w:space="0" w:color="auto"/>
              <w:left w:val="single" w:sz="4" w:space="0" w:color="auto"/>
              <w:bottom w:val="single" w:sz="4" w:space="0" w:color="000000"/>
              <w:right w:val="single" w:sz="4" w:space="0" w:color="auto"/>
            </w:tcBorders>
            <w:vAlign w:val="center"/>
            <w:hideMark/>
          </w:tcPr>
          <w:p w:rsidR="000C2DF8" w:rsidRPr="00D00521" w:rsidRDefault="000C2DF8" w:rsidP="00787AA8">
            <w:pPr>
              <w:rPr>
                <w:color w:val="000000"/>
                <w:sz w:val="18"/>
                <w:szCs w:val="18"/>
                <w:lang w:eastAsia="ru-RU"/>
              </w:rPr>
            </w:pPr>
          </w:p>
        </w:tc>
        <w:tc>
          <w:tcPr>
            <w:tcW w:w="1396" w:type="dxa"/>
            <w:tcBorders>
              <w:top w:val="nil"/>
              <w:left w:val="nil"/>
              <w:bottom w:val="single" w:sz="4" w:space="0" w:color="auto"/>
              <w:right w:val="single" w:sz="4" w:space="0" w:color="auto"/>
            </w:tcBorders>
            <w:shd w:val="clear" w:color="auto" w:fill="auto"/>
            <w:vAlign w:val="center"/>
            <w:hideMark/>
          </w:tcPr>
          <w:p w:rsidR="000C2DF8" w:rsidRPr="00D00521" w:rsidRDefault="00C355F3" w:rsidP="00C355F3">
            <w:pPr>
              <w:jc w:val="center"/>
              <w:rPr>
                <w:color w:val="000000"/>
                <w:sz w:val="18"/>
                <w:szCs w:val="18"/>
                <w:lang w:eastAsia="ru-RU"/>
              </w:rPr>
            </w:pPr>
            <w:r>
              <w:rPr>
                <w:color w:val="000000"/>
                <w:sz w:val="18"/>
                <w:szCs w:val="18"/>
                <w:lang w:eastAsia="ru-RU"/>
              </w:rPr>
              <w:t>Аи-92, Аи-92+</w:t>
            </w:r>
          </w:p>
        </w:tc>
        <w:tc>
          <w:tcPr>
            <w:tcW w:w="1416"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ДТ</w:t>
            </w:r>
            <w:r w:rsidR="00C355F3">
              <w:rPr>
                <w:color w:val="000000"/>
                <w:sz w:val="18"/>
                <w:szCs w:val="18"/>
                <w:lang w:eastAsia="ru-RU"/>
              </w:rPr>
              <w:t>, ДТ+</w:t>
            </w:r>
          </w:p>
        </w:tc>
      </w:tr>
      <w:tr w:rsidR="000C2DF8" w:rsidRPr="00D00521" w:rsidTr="000C2DF8">
        <w:trPr>
          <w:trHeight w:val="720"/>
          <w:jc w:val="center"/>
        </w:trPr>
        <w:tc>
          <w:tcPr>
            <w:tcW w:w="787" w:type="dxa"/>
            <w:tcBorders>
              <w:top w:val="nil"/>
              <w:left w:val="single" w:sz="4" w:space="0" w:color="auto"/>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1</w:t>
            </w:r>
          </w:p>
        </w:tc>
        <w:tc>
          <w:tcPr>
            <w:tcW w:w="1420"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Забайкальский край</w:t>
            </w:r>
          </w:p>
        </w:tc>
        <w:tc>
          <w:tcPr>
            <w:tcW w:w="1553"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42"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60"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1165"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Аи-92/Аи-92+/</w:t>
            </w:r>
          </w:p>
          <w:p w:rsidR="000C2DF8" w:rsidRPr="00D00521" w:rsidRDefault="000C2DF8" w:rsidP="00787AA8">
            <w:pPr>
              <w:jc w:val="center"/>
            </w:pPr>
            <w:r>
              <w:rPr>
                <w:color w:val="000000"/>
                <w:sz w:val="18"/>
                <w:szCs w:val="18"/>
                <w:lang w:eastAsia="ru-RU"/>
              </w:rPr>
              <w:t>ДТ/ДТ+</w:t>
            </w:r>
          </w:p>
        </w:tc>
        <w:tc>
          <w:tcPr>
            <w:tcW w:w="1396"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p w:rsidR="000C2DF8" w:rsidRPr="00D00521" w:rsidRDefault="000C2DF8" w:rsidP="00787AA8">
            <w:pPr>
              <w:jc w:val="center"/>
              <w:rPr>
                <w:color w:val="000000"/>
                <w:sz w:val="18"/>
                <w:szCs w:val="18"/>
                <w:lang w:eastAsia="ru-RU"/>
              </w:rPr>
            </w:pPr>
            <w:r>
              <w:rPr>
                <w:color w:val="000000"/>
                <w:sz w:val="18"/>
                <w:szCs w:val="18"/>
                <w:lang w:eastAsia="ru-RU"/>
              </w:rPr>
              <w:t> </w:t>
            </w:r>
          </w:p>
        </w:tc>
        <w:tc>
          <w:tcPr>
            <w:tcW w:w="1416" w:type="dxa"/>
            <w:tcBorders>
              <w:top w:val="nil"/>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0C2DF8">
        <w:trPr>
          <w:trHeight w:val="720"/>
          <w:jc w:val="center"/>
        </w:trPr>
        <w:tc>
          <w:tcPr>
            <w:tcW w:w="787" w:type="dxa"/>
            <w:tcBorders>
              <w:top w:val="nil"/>
              <w:left w:val="single" w:sz="4" w:space="0" w:color="auto"/>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p>
        </w:tc>
        <w:tc>
          <w:tcPr>
            <w:tcW w:w="1420"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r>
              <w:rPr>
                <w:color w:val="000000"/>
                <w:sz w:val="18"/>
                <w:szCs w:val="18"/>
                <w:lang w:eastAsia="ru-RU"/>
              </w:rPr>
              <w:t>…</w:t>
            </w:r>
          </w:p>
        </w:tc>
        <w:tc>
          <w:tcPr>
            <w:tcW w:w="1553"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p>
        </w:tc>
        <w:tc>
          <w:tcPr>
            <w:tcW w:w="942"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p>
        </w:tc>
        <w:tc>
          <w:tcPr>
            <w:tcW w:w="960"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p>
        </w:tc>
        <w:tc>
          <w:tcPr>
            <w:tcW w:w="1165" w:type="dxa"/>
            <w:tcBorders>
              <w:top w:val="nil"/>
              <w:left w:val="nil"/>
              <w:bottom w:val="single" w:sz="4" w:space="0" w:color="auto"/>
              <w:right w:val="single" w:sz="4" w:space="0" w:color="auto"/>
            </w:tcBorders>
            <w:shd w:val="clear" w:color="auto" w:fill="auto"/>
          </w:tcPr>
          <w:p w:rsidR="000C2DF8" w:rsidRPr="00D00521" w:rsidRDefault="000C2DF8" w:rsidP="00787AA8">
            <w:pPr>
              <w:jc w:val="center"/>
            </w:pPr>
            <w:r>
              <w:rPr>
                <w:color w:val="000000"/>
                <w:sz w:val="18"/>
                <w:szCs w:val="18"/>
                <w:lang w:eastAsia="ru-RU"/>
              </w:rPr>
              <w:t>Аи-92/Аи-92+/ ДТ/ДТ+</w:t>
            </w:r>
          </w:p>
        </w:tc>
        <w:tc>
          <w:tcPr>
            <w:tcW w:w="1396"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p>
        </w:tc>
        <w:tc>
          <w:tcPr>
            <w:tcW w:w="1416" w:type="dxa"/>
            <w:tcBorders>
              <w:top w:val="nil"/>
              <w:left w:val="nil"/>
              <w:bottom w:val="single" w:sz="4" w:space="0" w:color="auto"/>
              <w:right w:val="single" w:sz="4" w:space="0" w:color="auto"/>
            </w:tcBorders>
            <w:shd w:val="clear" w:color="auto" w:fill="auto"/>
          </w:tcPr>
          <w:p w:rsidR="000C2DF8" w:rsidRPr="00D00521" w:rsidRDefault="000C2DF8" w:rsidP="00787AA8">
            <w:pPr>
              <w:jc w:val="center"/>
              <w:rPr>
                <w:color w:val="000000"/>
                <w:sz w:val="18"/>
                <w:szCs w:val="18"/>
                <w:lang w:eastAsia="ru-RU"/>
              </w:rPr>
            </w:pPr>
          </w:p>
        </w:tc>
      </w:tr>
    </w:tbl>
    <w:p w:rsidR="000C2DF8" w:rsidRPr="00D00521" w:rsidRDefault="000C2DF8" w:rsidP="00787AA8">
      <w:pPr>
        <w:jc w:val="right"/>
      </w:pPr>
    </w:p>
    <w:p w:rsidR="000C2DF8" w:rsidRPr="00D00521" w:rsidRDefault="000C2DF8" w:rsidP="00787AA8">
      <w:pPr>
        <w:jc w:val="right"/>
      </w:pPr>
    </w:p>
    <w:p w:rsidR="000C2DF8" w:rsidRPr="00D00521" w:rsidRDefault="000C2DF8" w:rsidP="00787AA8">
      <w:pPr>
        <w:jc w:val="center"/>
        <w:outlineLvl w:val="2"/>
      </w:pPr>
      <w:r>
        <w:t>ДЛЯ ЛОТА № 5</w:t>
      </w:r>
    </w:p>
    <w:tbl>
      <w:tblPr>
        <w:tblW w:w="9639" w:type="dxa"/>
        <w:jc w:val="center"/>
        <w:tblLook w:val="04A0" w:firstRow="1" w:lastRow="0" w:firstColumn="1" w:lastColumn="0" w:noHBand="0" w:noVBand="1"/>
      </w:tblPr>
      <w:tblGrid>
        <w:gridCol w:w="1158"/>
        <w:gridCol w:w="1328"/>
        <w:gridCol w:w="1988"/>
        <w:gridCol w:w="1180"/>
        <w:gridCol w:w="1210"/>
        <w:gridCol w:w="1264"/>
        <w:gridCol w:w="1511"/>
      </w:tblGrid>
      <w:tr w:rsidR="000C2DF8" w:rsidRPr="00D00521" w:rsidTr="00C355F3">
        <w:trPr>
          <w:trHeight w:val="579"/>
          <w:jc w:val="center"/>
        </w:trPr>
        <w:tc>
          <w:tcPr>
            <w:tcW w:w="84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xml:space="preserve">№ </w:t>
            </w:r>
            <w:proofErr w:type="gramStart"/>
            <w:r>
              <w:rPr>
                <w:color w:val="000000"/>
                <w:sz w:val="18"/>
                <w:szCs w:val="18"/>
                <w:lang w:eastAsia="ru-RU"/>
              </w:rPr>
              <w:t>п</w:t>
            </w:r>
            <w:proofErr w:type="gramEnd"/>
            <w:r>
              <w:rPr>
                <w:color w:val="000000"/>
                <w:sz w:val="18"/>
                <w:szCs w:val="18"/>
                <w:lang w:eastAsia="ru-RU"/>
              </w:rPr>
              <w:t>/п</w:t>
            </w:r>
          </w:p>
        </w:tc>
        <w:tc>
          <w:tcPr>
            <w:tcW w:w="93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xml:space="preserve">Регион </w:t>
            </w:r>
          </w:p>
        </w:tc>
        <w:tc>
          <w:tcPr>
            <w:tcW w:w="12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Владелец /марка/название АЗС</w:t>
            </w:r>
          </w:p>
        </w:tc>
        <w:tc>
          <w:tcPr>
            <w:tcW w:w="8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 АЗС</w:t>
            </w:r>
          </w:p>
        </w:tc>
        <w:tc>
          <w:tcPr>
            <w:tcW w:w="88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Адрес  АЗС</w:t>
            </w:r>
          </w:p>
        </w:tc>
        <w:tc>
          <w:tcPr>
            <w:tcW w:w="92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Вид топлива</w:t>
            </w:r>
          </w:p>
        </w:tc>
        <w:tc>
          <w:tcPr>
            <w:tcW w:w="1008" w:type="dxa"/>
            <w:tcBorders>
              <w:top w:val="single" w:sz="4" w:space="0" w:color="auto"/>
              <w:left w:val="nil"/>
              <w:bottom w:val="single" w:sz="4" w:space="0" w:color="auto"/>
              <w:right w:val="single" w:sz="4" w:space="0" w:color="auto"/>
            </w:tcBorders>
            <w:shd w:val="clear" w:color="auto" w:fill="auto"/>
            <w:hideMark/>
          </w:tcPr>
          <w:p w:rsidR="000C2DF8" w:rsidRPr="00D00521" w:rsidRDefault="000C2DF8" w:rsidP="00787AA8">
            <w:pPr>
              <w:jc w:val="center"/>
              <w:rPr>
                <w:color w:val="000000"/>
                <w:sz w:val="18"/>
                <w:szCs w:val="18"/>
                <w:lang w:eastAsia="ru-RU"/>
              </w:rPr>
            </w:pPr>
            <w:r>
              <w:rPr>
                <w:color w:val="000000"/>
                <w:sz w:val="18"/>
                <w:szCs w:val="18"/>
                <w:lang w:eastAsia="ru-RU"/>
              </w:rPr>
              <w:t>Размер скидки (наценки)*, %</w:t>
            </w:r>
          </w:p>
        </w:tc>
      </w:tr>
      <w:tr w:rsidR="000C2DF8" w:rsidRPr="00D00521" w:rsidTr="00C355F3">
        <w:trPr>
          <w:trHeight w:val="300"/>
          <w:jc w:val="center"/>
        </w:trPr>
        <w:tc>
          <w:tcPr>
            <w:tcW w:w="846" w:type="dxa"/>
            <w:vMerge/>
            <w:tcBorders>
              <w:top w:val="single" w:sz="4" w:space="0" w:color="auto"/>
              <w:left w:val="single" w:sz="4" w:space="0" w:color="auto"/>
              <w:bottom w:val="single" w:sz="4" w:space="0" w:color="000000"/>
              <w:right w:val="single" w:sz="4" w:space="0" w:color="auto"/>
            </w:tcBorders>
            <w:vAlign w:val="center"/>
            <w:hideMark/>
          </w:tcPr>
          <w:p w:rsidR="000C2DF8" w:rsidRPr="00D00521" w:rsidRDefault="000C2DF8" w:rsidP="00787AA8">
            <w:pPr>
              <w:rPr>
                <w:color w:val="000000"/>
                <w:sz w:val="18"/>
                <w:szCs w:val="18"/>
                <w:lang w:eastAsia="ru-RU"/>
              </w:rPr>
            </w:pPr>
          </w:p>
        </w:tc>
        <w:tc>
          <w:tcPr>
            <w:tcW w:w="931" w:type="dxa"/>
            <w:vMerge/>
            <w:tcBorders>
              <w:top w:val="single" w:sz="4" w:space="0" w:color="auto"/>
              <w:left w:val="single" w:sz="4" w:space="0" w:color="auto"/>
              <w:bottom w:val="single" w:sz="4" w:space="0" w:color="000000"/>
              <w:right w:val="single" w:sz="4" w:space="0" w:color="auto"/>
            </w:tcBorders>
            <w:vAlign w:val="center"/>
            <w:hideMark/>
          </w:tcPr>
          <w:p w:rsidR="000C2DF8" w:rsidRPr="00D00521" w:rsidRDefault="000C2DF8" w:rsidP="00787AA8">
            <w:pPr>
              <w:rPr>
                <w:color w:val="000000"/>
                <w:sz w:val="18"/>
                <w:szCs w:val="18"/>
                <w:lang w:eastAsia="ru-RU"/>
              </w:rPr>
            </w:pPr>
          </w:p>
        </w:tc>
        <w:tc>
          <w:tcPr>
            <w:tcW w:w="1266" w:type="dxa"/>
            <w:vMerge/>
            <w:tcBorders>
              <w:top w:val="single" w:sz="4" w:space="0" w:color="auto"/>
              <w:left w:val="single" w:sz="4" w:space="0" w:color="auto"/>
              <w:bottom w:val="single" w:sz="4" w:space="0" w:color="000000"/>
              <w:right w:val="single" w:sz="4" w:space="0" w:color="auto"/>
            </w:tcBorders>
            <w:vAlign w:val="center"/>
            <w:hideMark/>
          </w:tcPr>
          <w:p w:rsidR="000C2DF8" w:rsidRPr="00D00521" w:rsidRDefault="000C2DF8" w:rsidP="00787AA8">
            <w:pPr>
              <w:rPr>
                <w:color w:val="000000"/>
                <w:sz w:val="18"/>
                <w:szCs w:val="18"/>
                <w:lang w:eastAsia="ru-RU"/>
              </w:rPr>
            </w:pPr>
          </w:p>
        </w:tc>
        <w:tc>
          <w:tcPr>
            <w:tcW w:w="862" w:type="dxa"/>
            <w:vMerge/>
            <w:tcBorders>
              <w:top w:val="single" w:sz="4" w:space="0" w:color="auto"/>
              <w:left w:val="single" w:sz="4" w:space="0" w:color="auto"/>
              <w:bottom w:val="single" w:sz="4" w:space="0" w:color="000000"/>
              <w:right w:val="single" w:sz="4" w:space="0" w:color="auto"/>
            </w:tcBorders>
            <w:vAlign w:val="center"/>
            <w:hideMark/>
          </w:tcPr>
          <w:p w:rsidR="000C2DF8" w:rsidRPr="00D00521" w:rsidRDefault="000C2DF8" w:rsidP="00787AA8">
            <w:pPr>
              <w:rPr>
                <w:color w:val="000000"/>
                <w:sz w:val="18"/>
                <w:szCs w:val="18"/>
                <w:lang w:eastAsia="ru-RU"/>
              </w:rPr>
            </w:pPr>
          </w:p>
        </w:tc>
        <w:tc>
          <w:tcPr>
            <w:tcW w:w="884" w:type="dxa"/>
            <w:vMerge/>
            <w:tcBorders>
              <w:top w:val="single" w:sz="4" w:space="0" w:color="auto"/>
              <w:left w:val="single" w:sz="4" w:space="0" w:color="auto"/>
              <w:bottom w:val="single" w:sz="4" w:space="0" w:color="000000"/>
              <w:right w:val="single" w:sz="4" w:space="0" w:color="auto"/>
            </w:tcBorders>
            <w:vAlign w:val="center"/>
            <w:hideMark/>
          </w:tcPr>
          <w:p w:rsidR="000C2DF8" w:rsidRPr="00D00521" w:rsidRDefault="000C2DF8" w:rsidP="00787AA8">
            <w:pPr>
              <w:rPr>
                <w:color w:val="000000"/>
                <w:sz w:val="18"/>
                <w:szCs w:val="18"/>
                <w:lang w:eastAsia="ru-RU"/>
              </w:rPr>
            </w:pPr>
          </w:p>
        </w:tc>
        <w:tc>
          <w:tcPr>
            <w:tcW w:w="923" w:type="dxa"/>
            <w:vMerge/>
            <w:tcBorders>
              <w:top w:val="single" w:sz="4" w:space="0" w:color="auto"/>
              <w:left w:val="single" w:sz="4" w:space="0" w:color="auto"/>
              <w:bottom w:val="single" w:sz="4" w:space="0" w:color="000000"/>
              <w:right w:val="single" w:sz="4" w:space="0" w:color="auto"/>
            </w:tcBorders>
            <w:vAlign w:val="center"/>
            <w:hideMark/>
          </w:tcPr>
          <w:p w:rsidR="000C2DF8" w:rsidRPr="00D00521" w:rsidRDefault="000C2DF8" w:rsidP="00787AA8">
            <w:pPr>
              <w:rPr>
                <w:color w:val="000000"/>
                <w:sz w:val="18"/>
                <w:szCs w:val="18"/>
                <w:lang w:eastAsia="ru-RU"/>
              </w:rPr>
            </w:pPr>
          </w:p>
        </w:tc>
        <w:tc>
          <w:tcPr>
            <w:tcW w:w="1008"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C355F3">
            <w:pPr>
              <w:jc w:val="center"/>
              <w:rPr>
                <w:color w:val="000000"/>
                <w:sz w:val="18"/>
                <w:szCs w:val="18"/>
                <w:lang w:eastAsia="ru-RU"/>
              </w:rPr>
            </w:pPr>
            <w:r>
              <w:rPr>
                <w:color w:val="000000"/>
                <w:sz w:val="18"/>
                <w:szCs w:val="18"/>
                <w:lang w:eastAsia="ru-RU"/>
              </w:rPr>
              <w:t>ДТ</w:t>
            </w:r>
            <w:r w:rsidR="00C355F3">
              <w:rPr>
                <w:color w:val="000000"/>
                <w:sz w:val="18"/>
                <w:szCs w:val="18"/>
                <w:lang w:eastAsia="ru-RU"/>
              </w:rPr>
              <w:t>, ДТ+</w:t>
            </w:r>
          </w:p>
        </w:tc>
      </w:tr>
      <w:tr w:rsidR="000C2DF8" w:rsidRPr="00D00521" w:rsidTr="000C2DF8">
        <w:trPr>
          <w:trHeight w:val="48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1</w:t>
            </w:r>
          </w:p>
        </w:tc>
        <w:tc>
          <w:tcPr>
            <w:tcW w:w="931"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Амурская область</w:t>
            </w:r>
          </w:p>
        </w:tc>
        <w:tc>
          <w:tcPr>
            <w:tcW w:w="1266"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ДТ</w:t>
            </w:r>
            <w:r w:rsidR="00A07189">
              <w:rPr>
                <w:color w:val="000000"/>
                <w:sz w:val="18"/>
                <w:szCs w:val="18"/>
                <w:lang w:eastAsia="ru-RU"/>
              </w:rPr>
              <w:t>/ДТ+</w:t>
            </w:r>
          </w:p>
        </w:tc>
        <w:tc>
          <w:tcPr>
            <w:tcW w:w="1008"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0C2DF8">
        <w:trPr>
          <w:trHeight w:val="48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2</w:t>
            </w:r>
          </w:p>
        </w:tc>
        <w:tc>
          <w:tcPr>
            <w:tcW w:w="931"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Амурская область</w:t>
            </w:r>
          </w:p>
        </w:tc>
        <w:tc>
          <w:tcPr>
            <w:tcW w:w="1266"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A07189">
            <w:pPr>
              <w:jc w:val="center"/>
              <w:rPr>
                <w:color w:val="000000"/>
                <w:sz w:val="18"/>
                <w:szCs w:val="18"/>
                <w:lang w:eastAsia="ru-RU"/>
              </w:rPr>
            </w:pPr>
            <w:r>
              <w:rPr>
                <w:color w:val="000000"/>
                <w:sz w:val="18"/>
                <w:szCs w:val="18"/>
                <w:lang w:eastAsia="ru-RU"/>
              </w:rPr>
              <w:t>ДТ</w:t>
            </w:r>
            <w:r w:rsidR="00A07189">
              <w:rPr>
                <w:color w:val="000000"/>
                <w:sz w:val="18"/>
                <w:szCs w:val="18"/>
                <w:lang w:eastAsia="ru-RU"/>
              </w:rPr>
              <w:t>/ДТ+</w:t>
            </w:r>
          </w:p>
        </w:tc>
        <w:tc>
          <w:tcPr>
            <w:tcW w:w="1008"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r w:rsidR="000C2DF8" w:rsidRPr="00D00521" w:rsidTr="000C2DF8">
        <w:trPr>
          <w:trHeight w:val="300"/>
          <w:jc w:val="center"/>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w:t>
            </w:r>
          </w:p>
        </w:tc>
        <w:tc>
          <w:tcPr>
            <w:tcW w:w="931"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w:t>
            </w:r>
          </w:p>
        </w:tc>
        <w:tc>
          <w:tcPr>
            <w:tcW w:w="1266"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62"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884"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c>
          <w:tcPr>
            <w:tcW w:w="923"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ДТ</w:t>
            </w:r>
            <w:r w:rsidR="00A07189">
              <w:rPr>
                <w:color w:val="000000"/>
                <w:sz w:val="18"/>
                <w:szCs w:val="18"/>
                <w:lang w:eastAsia="ru-RU"/>
              </w:rPr>
              <w:t>/ДТ+</w:t>
            </w:r>
          </w:p>
        </w:tc>
        <w:tc>
          <w:tcPr>
            <w:tcW w:w="1008" w:type="dxa"/>
            <w:tcBorders>
              <w:top w:val="nil"/>
              <w:left w:val="nil"/>
              <w:bottom w:val="single" w:sz="4" w:space="0" w:color="auto"/>
              <w:right w:val="single" w:sz="4" w:space="0" w:color="auto"/>
            </w:tcBorders>
            <w:shd w:val="clear" w:color="auto" w:fill="auto"/>
            <w:vAlign w:val="center"/>
            <w:hideMark/>
          </w:tcPr>
          <w:p w:rsidR="000C2DF8" w:rsidRPr="00D00521" w:rsidRDefault="000C2DF8" w:rsidP="00787AA8">
            <w:pPr>
              <w:jc w:val="center"/>
              <w:rPr>
                <w:color w:val="000000"/>
                <w:sz w:val="18"/>
                <w:szCs w:val="18"/>
                <w:lang w:eastAsia="ru-RU"/>
              </w:rPr>
            </w:pPr>
            <w:r>
              <w:rPr>
                <w:color w:val="000000"/>
                <w:sz w:val="18"/>
                <w:szCs w:val="18"/>
                <w:lang w:eastAsia="ru-RU"/>
              </w:rPr>
              <w:t> </w:t>
            </w:r>
          </w:p>
        </w:tc>
      </w:tr>
    </w:tbl>
    <w:p w:rsidR="000C2DF8" w:rsidRPr="00D00521" w:rsidRDefault="000C2DF8" w:rsidP="00787AA8">
      <w:pPr>
        <w:jc w:val="center"/>
      </w:pPr>
    </w:p>
    <w:p w:rsidR="000C2DF8" w:rsidRPr="00D00521" w:rsidRDefault="000C2DF8" w:rsidP="00787AA8">
      <w:pPr>
        <w:pStyle w:val="afc"/>
        <w:ind w:right="-1"/>
        <w:jc w:val="right"/>
        <w:rPr>
          <w:sz w:val="24"/>
        </w:rPr>
      </w:pPr>
      <w:r>
        <w:rPr>
          <w:sz w:val="24"/>
        </w:rPr>
        <w:lastRenderedPageBreak/>
        <w:t>Таблица № 2</w:t>
      </w:r>
    </w:p>
    <w:p w:rsidR="000C2DF8" w:rsidRPr="00D00521" w:rsidRDefault="000C2DF8" w:rsidP="00787AA8">
      <w:pPr>
        <w:pStyle w:val="afc"/>
        <w:jc w:val="center"/>
        <w:outlineLvl w:val="2"/>
        <w:rPr>
          <w:sz w:val="24"/>
        </w:rPr>
      </w:pPr>
      <w:r>
        <w:rPr>
          <w:sz w:val="24"/>
        </w:rPr>
        <w:t>ДЛЯ ЛОТОВ №№ 1- 5</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4943"/>
        <w:gridCol w:w="4098"/>
      </w:tblGrid>
      <w:tr w:rsidR="000C2DF8" w:rsidRPr="00D00521" w:rsidTr="000C2DF8">
        <w:trPr>
          <w:trHeight w:val="423"/>
          <w:jc w:val="center"/>
        </w:trPr>
        <w:tc>
          <w:tcPr>
            <w:tcW w:w="574" w:type="dxa"/>
            <w:vAlign w:val="center"/>
          </w:tcPr>
          <w:p w:rsidR="000C2DF8" w:rsidRPr="00D00521" w:rsidRDefault="000C2DF8" w:rsidP="00787AA8">
            <w:pPr>
              <w:pStyle w:val="afc"/>
              <w:ind w:firstLine="0"/>
              <w:jc w:val="center"/>
              <w:rPr>
                <w:b/>
                <w:sz w:val="24"/>
              </w:rPr>
            </w:pPr>
            <w:r>
              <w:rPr>
                <w:b/>
                <w:sz w:val="24"/>
              </w:rPr>
              <w:t xml:space="preserve">№ </w:t>
            </w:r>
            <w:proofErr w:type="gramStart"/>
            <w:r>
              <w:rPr>
                <w:b/>
                <w:sz w:val="24"/>
              </w:rPr>
              <w:t>п</w:t>
            </w:r>
            <w:proofErr w:type="gramEnd"/>
            <w:r>
              <w:rPr>
                <w:b/>
                <w:sz w:val="24"/>
              </w:rPr>
              <w:t>/п</w:t>
            </w:r>
          </w:p>
        </w:tc>
        <w:tc>
          <w:tcPr>
            <w:tcW w:w="4943" w:type="dxa"/>
            <w:vAlign w:val="center"/>
          </w:tcPr>
          <w:p w:rsidR="000C2DF8" w:rsidRPr="00D00521" w:rsidRDefault="000C2DF8" w:rsidP="00787AA8">
            <w:pPr>
              <w:pStyle w:val="afc"/>
              <w:ind w:firstLine="0"/>
              <w:jc w:val="center"/>
              <w:rPr>
                <w:b/>
                <w:sz w:val="24"/>
              </w:rPr>
            </w:pPr>
            <w:r>
              <w:rPr>
                <w:b/>
                <w:sz w:val="24"/>
              </w:rPr>
              <w:t>Наименование показателя</w:t>
            </w:r>
          </w:p>
        </w:tc>
        <w:tc>
          <w:tcPr>
            <w:tcW w:w="4098" w:type="dxa"/>
            <w:vAlign w:val="center"/>
          </w:tcPr>
          <w:p w:rsidR="000C2DF8" w:rsidRPr="00D00521" w:rsidRDefault="000C2DF8" w:rsidP="00787AA8">
            <w:pPr>
              <w:pStyle w:val="afc"/>
              <w:ind w:firstLine="0"/>
              <w:jc w:val="center"/>
              <w:rPr>
                <w:b/>
                <w:sz w:val="24"/>
              </w:rPr>
            </w:pPr>
            <w:r>
              <w:rPr>
                <w:b/>
                <w:sz w:val="24"/>
              </w:rPr>
              <w:t>Значение</w:t>
            </w:r>
          </w:p>
        </w:tc>
      </w:tr>
      <w:tr w:rsidR="000C2DF8" w:rsidRPr="00D00521" w:rsidTr="000C2DF8">
        <w:trPr>
          <w:trHeight w:val="910"/>
          <w:jc w:val="center"/>
        </w:trPr>
        <w:tc>
          <w:tcPr>
            <w:tcW w:w="574" w:type="dxa"/>
            <w:vAlign w:val="center"/>
          </w:tcPr>
          <w:p w:rsidR="000C2DF8" w:rsidRPr="00D00521" w:rsidRDefault="000C2DF8" w:rsidP="00787AA8">
            <w:pPr>
              <w:pStyle w:val="afc"/>
              <w:ind w:firstLine="0"/>
              <w:jc w:val="center"/>
              <w:rPr>
                <w:sz w:val="24"/>
              </w:rPr>
            </w:pPr>
            <w:r>
              <w:rPr>
                <w:sz w:val="24"/>
              </w:rPr>
              <w:t>1</w:t>
            </w:r>
          </w:p>
        </w:tc>
        <w:tc>
          <w:tcPr>
            <w:tcW w:w="4943" w:type="dxa"/>
            <w:vAlign w:val="center"/>
          </w:tcPr>
          <w:p w:rsidR="000C2DF8" w:rsidRPr="00D00521" w:rsidRDefault="000C2DF8" w:rsidP="00787AA8">
            <w:pPr>
              <w:pStyle w:val="afc"/>
              <w:ind w:firstLine="0"/>
              <w:jc w:val="left"/>
              <w:rPr>
                <w:sz w:val="24"/>
              </w:rPr>
            </w:pPr>
            <w:r>
              <w:rPr>
                <w:sz w:val="24"/>
              </w:rPr>
              <w:t>Условия и порядок оплаты</w:t>
            </w:r>
          </w:p>
        </w:tc>
        <w:tc>
          <w:tcPr>
            <w:tcW w:w="4098" w:type="dxa"/>
            <w:vAlign w:val="center"/>
          </w:tcPr>
          <w:p w:rsidR="000C2DF8" w:rsidRPr="00D00521" w:rsidRDefault="000C2DF8" w:rsidP="00787AA8">
            <w:pPr>
              <w:pStyle w:val="19"/>
              <w:ind w:firstLine="317"/>
              <w:rPr>
                <w:b/>
                <w:i/>
                <w:sz w:val="24"/>
                <w:szCs w:val="24"/>
              </w:rPr>
            </w:pPr>
            <w:r>
              <w:rPr>
                <w:b/>
                <w:i/>
                <w:sz w:val="24"/>
                <w:szCs w:val="24"/>
              </w:rPr>
              <w:t>Вариант 1:</w:t>
            </w:r>
          </w:p>
          <w:p w:rsidR="000C2DF8" w:rsidRPr="00D00521" w:rsidRDefault="000C2DF8" w:rsidP="00787AA8">
            <w:pPr>
              <w:pStyle w:val="19"/>
              <w:ind w:firstLine="317"/>
              <w:rPr>
                <w:sz w:val="24"/>
                <w:szCs w:val="24"/>
              </w:rPr>
            </w:pPr>
            <w:r>
              <w:rPr>
                <w:sz w:val="24"/>
                <w:szCs w:val="24"/>
              </w:rPr>
              <w:t>Грузополучатель производит оплату за фактически поставленный Товар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w:t>
            </w:r>
          </w:p>
          <w:p w:rsidR="000C2DF8" w:rsidRPr="00D00521" w:rsidRDefault="000C2DF8" w:rsidP="00787AA8">
            <w:pPr>
              <w:pStyle w:val="19"/>
              <w:ind w:firstLine="317"/>
              <w:rPr>
                <w:b/>
                <w:i/>
                <w:sz w:val="24"/>
                <w:szCs w:val="24"/>
              </w:rPr>
            </w:pPr>
            <w:r>
              <w:rPr>
                <w:b/>
                <w:i/>
                <w:sz w:val="24"/>
                <w:szCs w:val="24"/>
              </w:rPr>
              <w:t>Вариант 2:</w:t>
            </w:r>
          </w:p>
          <w:p w:rsidR="000C2DF8" w:rsidRPr="00D00521" w:rsidRDefault="000C2DF8" w:rsidP="00787AA8">
            <w:pPr>
              <w:pStyle w:val="19"/>
              <w:ind w:firstLine="317"/>
              <w:rPr>
                <w:sz w:val="24"/>
                <w:szCs w:val="24"/>
              </w:rPr>
            </w:pPr>
            <w:r>
              <w:rPr>
                <w:sz w:val="24"/>
                <w:szCs w:val="24"/>
              </w:rPr>
              <w:t xml:space="preserve">Оплата Товара производится Грузополучателем авансовым платежом в размере ___% на основании счета, выставляемого Поставщиком, исходя из потребности Грузополучателя в необходимом ежемесячном количестве Товара, путем перечисления денежных средств на расчетный счет Поставщика в течение 10 (десяти) календарных дней </w:t>
            </w:r>
            <w:proofErr w:type="gramStart"/>
            <w:r>
              <w:rPr>
                <w:sz w:val="24"/>
                <w:szCs w:val="24"/>
              </w:rPr>
              <w:t>с даты получения</w:t>
            </w:r>
            <w:proofErr w:type="gramEnd"/>
            <w:r>
              <w:rPr>
                <w:sz w:val="24"/>
                <w:szCs w:val="24"/>
              </w:rPr>
              <w:t xml:space="preserve"> счета.</w:t>
            </w:r>
          </w:p>
          <w:p w:rsidR="000C2DF8" w:rsidRPr="00D00521" w:rsidRDefault="000C2DF8" w:rsidP="00787AA8">
            <w:pPr>
              <w:pStyle w:val="19"/>
              <w:ind w:firstLine="317"/>
              <w:rPr>
                <w:sz w:val="24"/>
                <w:szCs w:val="24"/>
              </w:rPr>
            </w:pPr>
            <w:r>
              <w:rPr>
                <w:sz w:val="24"/>
                <w:szCs w:val="24"/>
              </w:rPr>
              <w:t>В случае</w:t>
            </w:r>
            <w:proofErr w:type="gramStart"/>
            <w:r>
              <w:rPr>
                <w:sz w:val="24"/>
                <w:szCs w:val="24"/>
              </w:rPr>
              <w:t>,</w:t>
            </w:r>
            <w:proofErr w:type="gramEnd"/>
            <w:r>
              <w:rPr>
                <w:sz w:val="24"/>
                <w:szCs w:val="24"/>
              </w:rPr>
              <w:t xml:space="preserve"> если по итогам отчетного месяца сумма предоплаты превышает стоимость выбранного Товара, остаток переходит на следующий календарный месяц.</w:t>
            </w:r>
          </w:p>
          <w:p w:rsidR="000C2DF8" w:rsidRPr="00D00521" w:rsidRDefault="000C2DF8" w:rsidP="00787AA8">
            <w:pPr>
              <w:pStyle w:val="19"/>
              <w:ind w:firstLine="317"/>
              <w:rPr>
                <w:sz w:val="24"/>
                <w:szCs w:val="24"/>
              </w:rPr>
            </w:pPr>
            <w:r>
              <w:rPr>
                <w:i/>
                <w:sz w:val="24"/>
                <w:szCs w:val="24"/>
              </w:rPr>
              <w:t>Окончательная оплата (в случае авансирования менее 100%) за фактически поставленный Товар производится Грузополучателем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w:t>
            </w:r>
            <w:r>
              <w:rPr>
                <w:sz w:val="24"/>
                <w:szCs w:val="24"/>
              </w:rPr>
              <w:t>.</w:t>
            </w:r>
            <w:r>
              <w:rPr>
                <w:rStyle w:val="af9"/>
                <w:sz w:val="24"/>
                <w:szCs w:val="24"/>
              </w:rPr>
              <w:footnoteReference w:id="6"/>
            </w:r>
          </w:p>
          <w:p w:rsidR="000C2DF8" w:rsidRPr="00D00521" w:rsidRDefault="000C2DF8" w:rsidP="00787AA8">
            <w:pPr>
              <w:pStyle w:val="19"/>
              <w:ind w:firstLine="317"/>
              <w:rPr>
                <w:sz w:val="24"/>
                <w:szCs w:val="24"/>
              </w:rPr>
            </w:pPr>
          </w:p>
          <w:p w:rsidR="000C2DF8" w:rsidRPr="00D00521" w:rsidRDefault="000C2DF8" w:rsidP="00787AA8">
            <w:pPr>
              <w:pStyle w:val="19"/>
              <w:ind w:firstLine="317"/>
              <w:rPr>
                <w:b/>
                <w:i/>
                <w:sz w:val="24"/>
                <w:szCs w:val="24"/>
              </w:rPr>
            </w:pPr>
            <w:r>
              <w:rPr>
                <w:b/>
                <w:i/>
                <w:sz w:val="24"/>
                <w:szCs w:val="24"/>
              </w:rPr>
              <w:t>Для Вариантов 1 и 2:</w:t>
            </w:r>
          </w:p>
          <w:p w:rsidR="000C2DF8" w:rsidRPr="00D00521" w:rsidRDefault="000C2DF8" w:rsidP="00787AA8">
            <w:pPr>
              <w:pStyle w:val="19"/>
              <w:ind w:firstLine="317"/>
            </w:pPr>
            <w:proofErr w:type="gramStart"/>
            <w:r>
              <w:rPr>
                <w:sz w:val="24"/>
                <w:szCs w:val="24"/>
              </w:rPr>
              <w:t xml:space="preserve">Оплата замены Смарт-карты </w:t>
            </w:r>
            <w:r>
              <w:rPr>
                <w:sz w:val="24"/>
              </w:rPr>
              <w:t xml:space="preserve">вследствие ее механического повреждения либо утраты </w:t>
            </w:r>
            <w:r>
              <w:rPr>
                <w:sz w:val="24"/>
                <w:szCs w:val="24"/>
              </w:rPr>
              <w:t xml:space="preserve">(в случае </w:t>
            </w:r>
            <w:r>
              <w:rPr>
                <w:sz w:val="24"/>
                <w:szCs w:val="24"/>
              </w:rPr>
              <w:lastRenderedPageBreak/>
              <w:t>замены Смарт-карт Поставщиком на платной основе) производится Грузополучателем 100% авансовым платежом, на основании счета, выставляемого Поставщиком, исходя из потребности Грузополучателя в необходимом количестве Смарт-карт, путем перечисления денежных средств на расчетный счет Поставщика в течение 10 (десяти) календарных дней с даты получения счета.</w:t>
            </w:r>
            <w:proofErr w:type="gramEnd"/>
          </w:p>
        </w:tc>
      </w:tr>
      <w:tr w:rsidR="000C2DF8" w:rsidRPr="00D00521" w:rsidTr="000C2DF8">
        <w:trPr>
          <w:trHeight w:hRule="exact" w:val="1198"/>
          <w:jc w:val="center"/>
        </w:trPr>
        <w:tc>
          <w:tcPr>
            <w:tcW w:w="574" w:type="dxa"/>
            <w:vAlign w:val="center"/>
          </w:tcPr>
          <w:p w:rsidR="000C2DF8" w:rsidRPr="00D00521" w:rsidRDefault="000C2DF8" w:rsidP="00787AA8">
            <w:pPr>
              <w:pStyle w:val="afc"/>
              <w:tabs>
                <w:tab w:val="left" w:pos="586"/>
              </w:tabs>
              <w:ind w:firstLine="0"/>
              <w:jc w:val="center"/>
              <w:rPr>
                <w:sz w:val="24"/>
              </w:rPr>
            </w:pPr>
            <w:r>
              <w:rPr>
                <w:sz w:val="24"/>
              </w:rPr>
              <w:lastRenderedPageBreak/>
              <w:t>2</w:t>
            </w:r>
          </w:p>
        </w:tc>
        <w:tc>
          <w:tcPr>
            <w:tcW w:w="4943" w:type="dxa"/>
            <w:vAlign w:val="center"/>
          </w:tcPr>
          <w:p w:rsidR="000C2DF8" w:rsidRPr="00D00521" w:rsidRDefault="000C2DF8" w:rsidP="00787AA8">
            <w:pPr>
              <w:pStyle w:val="afc"/>
              <w:ind w:firstLine="0"/>
              <w:jc w:val="left"/>
              <w:rPr>
                <w:sz w:val="24"/>
              </w:rPr>
            </w:pPr>
            <w:r>
              <w:rPr>
                <w:sz w:val="24"/>
              </w:rPr>
              <w:t>Срок выдачи необходимого Грузополучателю количества Смарт-карт</w:t>
            </w:r>
          </w:p>
        </w:tc>
        <w:tc>
          <w:tcPr>
            <w:tcW w:w="4098" w:type="dxa"/>
            <w:vAlign w:val="center"/>
          </w:tcPr>
          <w:p w:rsidR="000C2DF8" w:rsidRPr="00D00521" w:rsidRDefault="000C2DF8" w:rsidP="00787AA8">
            <w:pPr>
              <w:pStyle w:val="afc"/>
              <w:ind w:firstLine="0"/>
              <w:rPr>
                <w:i/>
                <w:sz w:val="24"/>
              </w:rPr>
            </w:pPr>
            <w:r>
              <w:rPr>
                <w:sz w:val="24"/>
              </w:rPr>
              <w:t xml:space="preserve">_______ (___)  рабочих дней </w:t>
            </w:r>
            <w:proofErr w:type="gramStart"/>
            <w:r>
              <w:rPr>
                <w:sz w:val="24"/>
              </w:rPr>
              <w:t>с даты получения</w:t>
            </w:r>
            <w:proofErr w:type="gramEnd"/>
            <w:r>
              <w:rPr>
                <w:sz w:val="24"/>
              </w:rPr>
              <w:t xml:space="preserve"> </w:t>
            </w:r>
            <w:r w:rsidR="009529A8">
              <w:rPr>
                <w:sz w:val="24"/>
              </w:rPr>
              <w:t xml:space="preserve">письменной Заявки </w:t>
            </w:r>
            <w:r>
              <w:rPr>
                <w:sz w:val="24"/>
              </w:rPr>
              <w:t xml:space="preserve">Грузополучателя </w:t>
            </w:r>
            <w:r>
              <w:rPr>
                <w:i/>
                <w:sz w:val="24"/>
              </w:rPr>
              <w:t>(не более 5 (пяти) рабочих дней)</w:t>
            </w:r>
          </w:p>
        </w:tc>
      </w:tr>
      <w:tr w:rsidR="000C2DF8" w:rsidRPr="00D00521" w:rsidTr="000C2DF8">
        <w:trPr>
          <w:trHeight w:hRule="exact" w:val="1966"/>
          <w:jc w:val="center"/>
        </w:trPr>
        <w:tc>
          <w:tcPr>
            <w:tcW w:w="574" w:type="dxa"/>
            <w:vAlign w:val="center"/>
          </w:tcPr>
          <w:p w:rsidR="000C2DF8" w:rsidRPr="00D00521" w:rsidRDefault="000C2DF8" w:rsidP="00787AA8">
            <w:pPr>
              <w:pStyle w:val="afc"/>
              <w:tabs>
                <w:tab w:val="left" w:pos="586"/>
              </w:tabs>
              <w:ind w:firstLine="0"/>
              <w:jc w:val="center"/>
              <w:rPr>
                <w:sz w:val="24"/>
              </w:rPr>
            </w:pPr>
            <w:r>
              <w:rPr>
                <w:sz w:val="24"/>
              </w:rPr>
              <w:t>3</w:t>
            </w:r>
          </w:p>
        </w:tc>
        <w:tc>
          <w:tcPr>
            <w:tcW w:w="4943" w:type="dxa"/>
            <w:vAlign w:val="center"/>
          </w:tcPr>
          <w:p w:rsidR="000C2DF8" w:rsidRPr="00D00521" w:rsidRDefault="000C2DF8" w:rsidP="00787AA8">
            <w:pPr>
              <w:pStyle w:val="afc"/>
              <w:ind w:firstLine="0"/>
              <w:jc w:val="left"/>
              <w:rPr>
                <w:sz w:val="24"/>
              </w:rPr>
            </w:pPr>
            <w:r>
              <w:rPr>
                <w:sz w:val="24"/>
              </w:rPr>
              <w:t>Срок замены Смарт-карты вследствие ее механического повреждения либо утраты Грузополучателем</w:t>
            </w:r>
          </w:p>
        </w:tc>
        <w:tc>
          <w:tcPr>
            <w:tcW w:w="4098" w:type="dxa"/>
            <w:vAlign w:val="center"/>
          </w:tcPr>
          <w:p w:rsidR="000C2DF8" w:rsidRPr="00D00521" w:rsidRDefault="000C2DF8" w:rsidP="00787AA8">
            <w:pPr>
              <w:pStyle w:val="afc"/>
              <w:ind w:firstLine="0"/>
              <w:rPr>
                <w:sz w:val="24"/>
              </w:rPr>
            </w:pPr>
            <w:r>
              <w:rPr>
                <w:sz w:val="24"/>
              </w:rPr>
              <w:t xml:space="preserve">_______ (___)  рабочих дней </w:t>
            </w:r>
            <w:proofErr w:type="gramStart"/>
            <w:r>
              <w:rPr>
                <w:sz w:val="24"/>
              </w:rPr>
              <w:t>с даты получения</w:t>
            </w:r>
            <w:proofErr w:type="gramEnd"/>
            <w:r>
              <w:rPr>
                <w:sz w:val="24"/>
              </w:rPr>
              <w:t xml:space="preserve"> </w:t>
            </w:r>
            <w:r w:rsidR="009529A8">
              <w:rPr>
                <w:sz w:val="24"/>
              </w:rPr>
              <w:t xml:space="preserve">письменной Заявки </w:t>
            </w:r>
            <w:r>
              <w:rPr>
                <w:sz w:val="24"/>
              </w:rPr>
              <w:t xml:space="preserve">Грузополучателя либо, </w:t>
            </w:r>
            <w:r>
              <w:rPr>
                <w:i/>
                <w:sz w:val="24"/>
              </w:rPr>
              <w:t>в случае замены Смарт-карт Поставщиком на платной основе,</w:t>
            </w:r>
            <w:r>
              <w:rPr>
                <w:sz w:val="24"/>
              </w:rPr>
              <w:t xml:space="preserve"> с даты оплаты смарт-карты Грузополучателем </w:t>
            </w:r>
            <w:r>
              <w:rPr>
                <w:i/>
                <w:sz w:val="24"/>
              </w:rPr>
              <w:t>(не более 5 (пяти) рабочих дней)</w:t>
            </w:r>
          </w:p>
        </w:tc>
      </w:tr>
      <w:tr w:rsidR="000C2DF8" w:rsidRPr="00D00521" w:rsidTr="000C2DF8">
        <w:trPr>
          <w:trHeight w:hRule="exact" w:val="860"/>
          <w:jc w:val="center"/>
        </w:trPr>
        <w:tc>
          <w:tcPr>
            <w:tcW w:w="574" w:type="dxa"/>
            <w:vAlign w:val="center"/>
          </w:tcPr>
          <w:p w:rsidR="000C2DF8" w:rsidRPr="00D00521" w:rsidDel="00F33200" w:rsidRDefault="000C2DF8" w:rsidP="00787AA8">
            <w:pPr>
              <w:pStyle w:val="afc"/>
              <w:tabs>
                <w:tab w:val="left" w:pos="586"/>
              </w:tabs>
              <w:ind w:firstLine="0"/>
              <w:jc w:val="center"/>
              <w:rPr>
                <w:sz w:val="24"/>
              </w:rPr>
            </w:pPr>
            <w:r>
              <w:rPr>
                <w:sz w:val="24"/>
              </w:rPr>
              <w:t>4</w:t>
            </w:r>
          </w:p>
        </w:tc>
        <w:tc>
          <w:tcPr>
            <w:tcW w:w="4943" w:type="dxa"/>
            <w:vAlign w:val="center"/>
          </w:tcPr>
          <w:p w:rsidR="000C2DF8" w:rsidRPr="00D00521" w:rsidRDefault="000C2DF8" w:rsidP="00787AA8">
            <w:pPr>
              <w:pStyle w:val="afc"/>
              <w:ind w:firstLine="0"/>
              <w:jc w:val="left"/>
              <w:rPr>
                <w:sz w:val="24"/>
              </w:rPr>
            </w:pPr>
            <w:r>
              <w:rPr>
                <w:sz w:val="24"/>
              </w:rPr>
              <w:t>Стоимость замены Смарт-карты вследствие ее механического повреждения либо утраты Грузополучателем</w:t>
            </w:r>
          </w:p>
        </w:tc>
        <w:tc>
          <w:tcPr>
            <w:tcW w:w="4098" w:type="dxa"/>
            <w:vAlign w:val="center"/>
          </w:tcPr>
          <w:p w:rsidR="000C2DF8" w:rsidRPr="00D00521" w:rsidRDefault="000C2DF8" w:rsidP="00787AA8">
            <w:pPr>
              <w:pStyle w:val="afc"/>
              <w:ind w:firstLine="0"/>
              <w:rPr>
                <w:sz w:val="24"/>
              </w:rPr>
            </w:pPr>
            <w:r>
              <w:rPr>
                <w:sz w:val="24"/>
              </w:rPr>
              <w:t xml:space="preserve">_______ руб. с учетом НДС </w:t>
            </w:r>
            <w:r>
              <w:rPr>
                <w:i/>
                <w:sz w:val="24"/>
              </w:rPr>
              <w:t>(не более 300 руб. с учетом НДС-20%)</w:t>
            </w:r>
          </w:p>
        </w:tc>
      </w:tr>
      <w:tr w:rsidR="000C2DF8" w:rsidRPr="00D00521" w:rsidTr="000C2DF8">
        <w:trPr>
          <w:jc w:val="center"/>
        </w:trPr>
        <w:tc>
          <w:tcPr>
            <w:tcW w:w="574" w:type="dxa"/>
            <w:vAlign w:val="center"/>
          </w:tcPr>
          <w:p w:rsidR="000C2DF8" w:rsidRPr="00D00521" w:rsidRDefault="000C2DF8" w:rsidP="00787AA8">
            <w:pPr>
              <w:pStyle w:val="afc"/>
              <w:tabs>
                <w:tab w:val="left" w:pos="586"/>
              </w:tabs>
              <w:ind w:firstLine="0"/>
              <w:jc w:val="center"/>
              <w:rPr>
                <w:sz w:val="24"/>
              </w:rPr>
            </w:pPr>
            <w:r>
              <w:rPr>
                <w:sz w:val="24"/>
              </w:rPr>
              <w:t>5</w:t>
            </w:r>
          </w:p>
        </w:tc>
        <w:tc>
          <w:tcPr>
            <w:tcW w:w="4943" w:type="dxa"/>
            <w:vAlign w:val="center"/>
          </w:tcPr>
          <w:p w:rsidR="000C2DF8" w:rsidRPr="00D00521" w:rsidRDefault="000C2DF8" w:rsidP="00787AA8">
            <w:pPr>
              <w:pStyle w:val="afc"/>
              <w:ind w:firstLine="0"/>
              <w:jc w:val="left"/>
              <w:rPr>
                <w:sz w:val="24"/>
              </w:rPr>
            </w:pPr>
            <w:r>
              <w:rPr>
                <w:sz w:val="24"/>
              </w:rPr>
              <w:t>Гарантия качества Товара</w:t>
            </w:r>
            <w:r>
              <w:rPr>
                <w:rStyle w:val="af9"/>
                <w:sz w:val="24"/>
              </w:rPr>
              <w:footnoteReference w:id="7"/>
            </w:r>
            <w:r>
              <w:rPr>
                <w:sz w:val="24"/>
              </w:rPr>
              <w:t xml:space="preserve"> </w:t>
            </w:r>
          </w:p>
        </w:tc>
        <w:tc>
          <w:tcPr>
            <w:tcW w:w="4098" w:type="dxa"/>
            <w:vAlign w:val="center"/>
          </w:tcPr>
          <w:p w:rsidR="000C2DF8" w:rsidRPr="00D00521" w:rsidRDefault="000C2DF8" w:rsidP="00787AA8">
            <w:pPr>
              <w:pStyle w:val="aff"/>
              <w:tabs>
                <w:tab w:val="left" w:pos="-1025"/>
                <w:tab w:val="left" w:pos="142"/>
              </w:tabs>
              <w:ind w:firstLine="0"/>
              <w:jc w:val="both"/>
              <w:rPr>
                <w:sz w:val="24"/>
                <w:szCs w:val="24"/>
              </w:rPr>
            </w:pPr>
            <w:r>
              <w:rPr>
                <w:sz w:val="24"/>
                <w:szCs w:val="24"/>
              </w:rPr>
              <w:t>Поставщик предоставляет гарантию качества на поставляемый Товар в соответствии с гарантийным сроком хранения, предоставляемым заводом-изготовителем, который составляет:</w:t>
            </w:r>
          </w:p>
          <w:p w:rsidR="000C2DF8" w:rsidRPr="00D00521" w:rsidRDefault="000C2DF8" w:rsidP="00787AA8">
            <w:pPr>
              <w:pStyle w:val="aff"/>
              <w:tabs>
                <w:tab w:val="left" w:pos="-1025"/>
                <w:tab w:val="left" w:pos="142"/>
              </w:tabs>
              <w:ind w:firstLine="0"/>
              <w:jc w:val="both"/>
              <w:rPr>
                <w:sz w:val="24"/>
                <w:szCs w:val="24"/>
              </w:rPr>
            </w:pPr>
            <w:r>
              <w:rPr>
                <w:sz w:val="24"/>
                <w:szCs w:val="24"/>
              </w:rPr>
              <w:t>- для Аи-92, Аи-92+ ____________ месяцев с даты изготовления Товара;</w:t>
            </w:r>
          </w:p>
          <w:p w:rsidR="000C2DF8" w:rsidRPr="00D00521" w:rsidRDefault="000C2DF8" w:rsidP="00787AA8">
            <w:pPr>
              <w:pStyle w:val="aff"/>
              <w:tabs>
                <w:tab w:val="left" w:pos="-1025"/>
                <w:tab w:val="left" w:pos="142"/>
              </w:tabs>
              <w:ind w:firstLine="0"/>
              <w:jc w:val="both"/>
              <w:rPr>
                <w:sz w:val="24"/>
                <w:szCs w:val="24"/>
              </w:rPr>
            </w:pPr>
            <w:r>
              <w:rPr>
                <w:sz w:val="24"/>
                <w:szCs w:val="24"/>
              </w:rPr>
              <w:t>- для Аи-95, Аи-95+ ____________ месяцев с даты изготовления Товара;</w:t>
            </w:r>
          </w:p>
          <w:p w:rsidR="000C2DF8" w:rsidRPr="00D00521" w:rsidRDefault="000C2DF8" w:rsidP="00787AA8">
            <w:pPr>
              <w:pStyle w:val="aff"/>
              <w:tabs>
                <w:tab w:val="left" w:pos="-1025"/>
                <w:tab w:val="left" w:pos="142"/>
              </w:tabs>
              <w:ind w:firstLine="0"/>
              <w:jc w:val="both"/>
              <w:rPr>
                <w:i/>
                <w:sz w:val="24"/>
              </w:rPr>
            </w:pPr>
            <w:r>
              <w:rPr>
                <w:sz w:val="24"/>
                <w:szCs w:val="24"/>
              </w:rPr>
              <w:t>- для ДТ, ДТ+ ____________ месяцев с даты изготовления Товара.</w:t>
            </w:r>
          </w:p>
        </w:tc>
      </w:tr>
    </w:tbl>
    <w:p w:rsidR="000C2DF8" w:rsidRPr="00D00521" w:rsidRDefault="000C2DF8" w:rsidP="00787AA8">
      <w:pPr>
        <w:contextualSpacing/>
        <w:rPr>
          <w:b/>
        </w:rPr>
      </w:pPr>
    </w:p>
    <w:p w:rsidR="000C2DF8" w:rsidRPr="00D00521" w:rsidRDefault="000C2DF8" w:rsidP="00972196">
      <w:pPr>
        <w:pStyle w:val="affa"/>
        <w:numPr>
          <w:ilvl w:val="0"/>
          <w:numId w:val="28"/>
        </w:numPr>
        <w:tabs>
          <w:tab w:val="left" w:pos="0"/>
          <w:tab w:val="left" w:pos="426"/>
          <w:tab w:val="left" w:pos="1134"/>
        </w:tabs>
        <w:ind w:left="0" w:firstLine="709"/>
        <w:jc w:val="both"/>
        <w:rPr>
          <w:rFonts w:eastAsia="MS Mincho"/>
          <w:bCs/>
          <w:sz w:val="28"/>
          <w:szCs w:val="28"/>
        </w:rPr>
      </w:pPr>
      <w:proofErr w:type="gramStart"/>
      <w:r>
        <w:rPr>
          <w:rFonts w:eastAsia="MS Mincho"/>
          <w:bCs/>
          <w:sz w:val="28"/>
          <w:szCs w:val="28"/>
        </w:rPr>
        <w:t>Цена единицы Товара (цена 1 (одного) литра топлива), представленная на стеле АЗС Поставщика, учитывает стоимость Топлива, стоимость Смарт-карт</w:t>
      </w:r>
      <w:r w:rsidR="009529A8">
        <w:rPr>
          <w:rFonts w:eastAsia="MS Mincho"/>
          <w:bCs/>
          <w:sz w:val="28"/>
          <w:szCs w:val="28"/>
        </w:rPr>
        <w:t xml:space="preserve"> </w:t>
      </w:r>
      <w:r w:rsidR="009529A8" w:rsidRPr="009A042E">
        <w:rPr>
          <w:rFonts w:eastAsia="MS Mincho"/>
          <w:bCs/>
          <w:sz w:val="28"/>
          <w:szCs w:val="28"/>
        </w:rPr>
        <w:t xml:space="preserve">(включая их доставку), стоимость замены Смарт-карт </w:t>
      </w:r>
      <w:r w:rsidR="009529A8" w:rsidRPr="009A042E">
        <w:rPr>
          <w:rFonts w:eastAsia="MS Mincho"/>
          <w:i/>
          <w:sz w:val="28"/>
          <w:szCs w:val="28"/>
        </w:rPr>
        <w:t xml:space="preserve">при отказе работы оборудования Поставщика со Смарт-картой (в случае если на </w:t>
      </w:r>
      <w:r w:rsidR="009529A8" w:rsidRPr="009A042E">
        <w:rPr>
          <w:rFonts w:eastAsia="MS Mincho"/>
          <w:bCs/>
          <w:i/>
          <w:sz w:val="28"/>
          <w:szCs w:val="28"/>
        </w:rPr>
        <w:t>С</w:t>
      </w:r>
      <w:r w:rsidR="009529A8" w:rsidRPr="009A042E">
        <w:rPr>
          <w:rFonts w:eastAsia="MS Mincho"/>
          <w:i/>
          <w:sz w:val="28"/>
          <w:szCs w:val="28"/>
        </w:rPr>
        <w:t>март-карте отсутствуют механические повреждения) или в случае некачественного изготовления Смарт-карты</w:t>
      </w:r>
      <w:r w:rsidR="009529A8" w:rsidRPr="009A042E">
        <w:rPr>
          <w:rStyle w:val="af9"/>
          <w:rFonts w:eastAsia="MS Mincho"/>
          <w:bCs/>
          <w:i/>
          <w:sz w:val="28"/>
          <w:szCs w:val="28"/>
        </w:rPr>
        <w:footnoteReference w:id="8"/>
      </w:r>
      <w:r w:rsidR="009529A8">
        <w:rPr>
          <w:rFonts w:eastAsia="MS Mincho"/>
          <w:bCs/>
          <w:sz w:val="28"/>
          <w:szCs w:val="28"/>
        </w:rPr>
        <w:t xml:space="preserve"> </w:t>
      </w:r>
      <w:r w:rsidR="009529A8" w:rsidRPr="009529A8">
        <w:rPr>
          <w:rFonts w:eastAsia="MS Mincho"/>
          <w:bCs/>
          <w:i/>
          <w:sz w:val="28"/>
          <w:szCs w:val="28"/>
        </w:rPr>
        <w:t>(включая их доставку)</w:t>
      </w:r>
      <w:r>
        <w:rPr>
          <w:rFonts w:eastAsia="MS Mincho"/>
          <w:bCs/>
          <w:sz w:val="28"/>
          <w:szCs w:val="28"/>
        </w:rPr>
        <w:t xml:space="preserve">, </w:t>
      </w:r>
      <w:r>
        <w:rPr>
          <w:rFonts w:eastAsia="MS Mincho"/>
          <w:bCs/>
          <w:sz w:val="28"/>
          <w:szCs w:val="28"/>
        </w:rPr>
        <w:lastRenderedPageBreak/>
        <w:t>стоимость Сервисных услуг, все виды налогов, сборов, а также все расходы Поставщика</w:t>
      </w:r>
      <w:proofErr w:type="gramEnd"/>
      <w:r>
        <w:rPr>
          <w:rFonts w:eastAsia="MS Mincho"/>
          <w:bCs/>
          <w:sz w:val="28"/>
          <w:szCs w:val="28"/>
        </w:rPr>
        <w:t>, связанные с исполнением договора</w:t>
      </w:r>
      <w:r>
        <w:rPr>
          <w:rFonts w:eastAsia="MS Mincho"/>
          <w:bCs/>
          <w:vertAlign w:val="superscript"/>
        </w:rPr>
        <w:footnoteReference w:id="9"/>
      </w:r>
      <w:r>
        <w:rPr>
          <w:rFonts w:eastAsia="MS Mincho"/>
          <w:bCs/>
          <w:sz w:val="28"/>
          <w:szCs w:val="28"/>
          <w:vertAlign w:val="superscript"/>
        </w:rPr>
        <w:t>.</w:t>
      </w:r>
    </w:p>
    <w:p w:rsidR="000C2DF8" w:rsidRPr="00D00521" w:rsidRDefault="000C2DF8" w:rsidP="00787AA8">
      <w:pPr>
        <w:tabs>
          <w:tab w:val="left" w:pos="0"/>
          <w:tab w:val="left" w:pos="426"/>
          <w:tab w:val="left" w:pos="1134"/>
        </w:tabs>
        <w:ind w:firstLine="709"/>
        <w:jc w:val="both"/>
        <w:rPr>
          <w:rFonts w:eastAsia="MS Mincho"/>
          <w:bCs/>
          <w:sz w:val="28"/>
          <w:szCs w:val="28"/>
        </w:rPr>
      </w:pPr>
      <w:r>
        <w:rPr>
          <w:rFonts w:eastAsia="MS Mincho"/>
          <w:bCs/>
          <w:sz w:val="28"/>
          <w:szCs w:val="28"/>
        </w:rPr>
        <w:t xml:space="preserve">Поставка товара, оказание услуг </w:t>
      </w:r>
      <w:proofErr w:type="gramStart"/>
      <w:r>
        <w:rPr>
          <w:rFonts w:eastAsia="MS Mincho"/>
          <w:bCs/>
          <w:sz w:val="28"/>
          <w:szCs w:val="28"/>
        </w:rPr>
        <w:t>облагается НДС по ставке ____%/ НДС не облагается</w:t>
      </w:r>
      <w:proofErr w:type="gramEnd"/>
      <w:r>
        <w:rPr>
          <w:rFonts w:eastAsia="MS Mincho"/>
          <w:bCs/>
          <w:sz w:val="28"/>
          <w:szCs w:val="28"/>
        </w:rPr>
        <w:t xml:space="preserve"> (</w:t>
      </w:r>
      <w:r>
        <w:rPr>
          <w:rFonts w:eastAsia="MS Mincho"/>
          <w:bCs/>
          <w:i/>
          <w:sz w:val="28"/>
          <w:szCs w:val="28"/>
        </w:rPr>
        <w:t>указать необходимое</w:t>
      </w:r>
      <w:r>
        <w:rPr>
          <w:rFonts w:eastAsia="MS Mincho"/>
          <w:bCs/>
          <w:sz w:val="28"/>
          <w:szCs w:val="28"/>
        </w:rPr>
        <w:t>).</w:t>
      </w:r>
    </w:p>
    <w:p w:rsidR="000C2DF8" w:rsidRPr="00D00521" w:rsidRDefault="000C2DF8" w:rsidP="00972196">
      <w:pPr>
        <w:pStyle w:val="affa"/>
        <w:numPr>
          <w:ilvl w:val="0"/>
          <w:numId w:val="28"/>
        </w:numPr>
        <w:tabs>
          <w:tab w:val="left" w:pos="0"/>
          <w:tab w:val="left" w:pos="426"/>
          <w:tab w:val="left" w:pos="1134"/>
        </w:tabs>
        <w:ind w:left="0" w:firstLine="709"/>
        <w:jc w:val="both"/>
        <w:rPr>
          <w:rFonts w:eastAsia="MS Mincho"/>
          <w:bCs/>
          <w:sz w:val="28"/>
          <w:szCs w:val="28"/>
        </w:rPr>
      </w:pPr>
      <w:r>
        <w:rPr>
          <w:rFonts w:eastAsia="MS Mincho"/>
          <w:bCs/>
          <w:sz w:val="28"/>
          <w:szCs w:val="28"/>
        </w:rPr>
        <w:t>Товар, подлежащий поставке, соответствует экологическому классу 5 (К5).</w:t>
      </w:r>
    </w:p>
    <w:p w:rsidR="000C2DF8" w:rsidRPr="00D00521" w:rsidRDefault="000C2DF8" w:rsidP="00787AA8">
      <w:pPr>
        <w:pStyle w:val="affa"/>
        <w:tabs>
          <w:tab w:val="left" w:pos="0"/>
          <w:tab w:val="left" w:pos="426"/>
          <w:tab w:val="left" w:pos="1134"/>
        </w:tabs>
        <w:ind w:left="0" w:firstLine="709"/>
        <w:jc w:val="both"/>
        <w:rPr>
          <w:rFonts w:eastAsia="MS Mincho"/>
          <w:bCs/>
          <w:sz w:val="28"/>
          <w:szCs w:val="28"/>
        </w:rPr>
      </w:pPr>
      <w:r>
        <w:rPr>
          <w:rFonts w:eastAsia="MS Mincho"/>
          <w:bCs/>
          <w:sz w:val="28"/>
          <w:szCs w:val="28"/>
        </w:rPr>
        <w:t xml:space="preserve">Поставляемый Товар соответствует требованиям Технического регламента Таможенного союза </w:t>
      </w:r>
      <w:proofErr w:type="gramStart"/>
      <w:r>
        <w:rPr>
          <w:rFonts w:eastAsia="MS Mincho"/>
          <w:bCs/>
          <w:sz w:val="28"/>
          <w:szCs w:val="28"/>
        </w:rPr>
        <w:t>ТР</w:t>
      </w:r>
      <w:proofErr w:type="gramEnd"/>
      <w:r>
        <w:rPr>
          <w:rFonts w:eastAsia="MS Mincho"/>
          <w:bCs/>
          <w:sz w:val="28"/>
          <w:szCs w:val="28"/>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и требованиям стандартов ГОСТ 52368-2005 «Топливо дизельное ЕВРО. Технические условия» и/или ГОСТ 32511-2013 «Топливо дизельное ЕВРО. Технические условия» и/или ГОСТ </w:t>
      </w:r>
      <w:proofErr w:type="gramStart"/>
      <w:r>
        <w:rPr>
          <w:rFonts w:eastAsia="MS Mincho"/>
          <w:bCs/>
          <w:sz w:val="28"/>
          <w:szCs w:val="28"/>
        </w:rPr>
        <w:t>Р</w:t>
      </w:r>
      <w:proofErr w:type="gramEnd"/>
      <w:r>
        <w:rPr>
          <w:rFonts w:eastAsia="MS Mincho"/>
          <w:bCs/>
          <w:sz w:val="28"/>
          <w:szCs w:val="28"/>
        </w:rPr>
        <w:t xml:space="preserve"> 51105-97 «Топлива для двигателей внутреннего сгорания. Неэтилированный бензин. Технические условия» и/или ГОСТ </w:t>
      </w:r>
      <w:proofErr w:type="gramStart"/>
      <w:r>
        <w:rPr>
          <w:rFonts w:eastAsia="MS Mincho"/>
          <w:bCs/>
          <w:sz w:val="28"/>
          <w:szCs w:val="28"/>
        </w:rPr>
        <w:t>Р</w:t>
      </w:r>
      <w:proofErr w:type="gramEnd"/>
      <w:r>
        <w:rPr>
          <w:rFonts w:eastAsia="MS Mincho"/>
          <w:bCs/>
          <w:sz w:val="28"/>
          <w:szCs w:val="28"/>
        </w:rPr>
        <w:t xml:space="preserve"> 51866-2002 «Топлива моторные. Бензин неэтилированный. Технические условия» и/или ГОСТ 32513-2013 «Топлива моторные. Бензин неэтилированный. Технические условия», а также действующему законодательству Российской Федерации.</w:t>
      </w:r>
    </w:p>
    <w:p w:rsidR="000C2DF8" w:rsidRPr="00D00521" w:rsidRDefault="000C2DF8" w:rsidP="00972196">
      <w:pPr>
        <w:pStyle w:val="affa"/>
        <w:numPr>
          <w:ilvl w:val="0"/>
          <w:numId w:val="28"/>
        </w:numPr>
        <w:tabs>
          <w:tab w:val="left" w:pos="0"/>
          <w:tab w:val="left" w:pos="426"/>
          <w:tab w:val="left" w:pos="1134"/>
        </w:tabs>
        <w:ind w:left="0" w:firstLine="709"/>
        <w:jc w:val="both"/>
        <w:rPr>
          <w:i/>
        </w:rPr>
      </w:pPr>
      <w:r>
        <w:rPr>
          <w:sz w:val="28"/>
          <w:szCs w:val="28"/>
        </w:rPr>
        <w:t>Дополнительные условия выполнения работ, оказания услуг, поставки товаров</w:t>
      </w:r>
      <w:r>
        <w:t xml:space="preserve"> ___________________________________ </w:t>
      </w:r>
      <w:r>
        <w:rPr>
          <w:i/>
        </w:rPr>
        <w:t xml:space="preserve">(заполняется претендентом при наличии особых условий отличных </w:t>
      </w:r>
      <w:proofErr w:type="gramStart"/>
      <w:r>
        <w:rPr>
          <w:i/>
        </w:rPr>
        <w:t>от</w:t>
      </w:r>
      <w:proofErr w:type="gramEnd"/>
      <w:r>
        <w:rPr>
          <w:i/>
        </w:rPr>
        <w:t xml:space="preserve"> требуемых в документации о закупке)</w:t>
      </w:r>
    </w:p>
    <w:p w:rsidR="000C2DF8" w:rsidRPr="00D00521" w:rsidRDefault="000C2DF8" w:rsidP="00972196">
      <w:pPr>
        <w:pStyle w:val="affa"/>
        <w:numPr>
          <w:ilvl w:val="0"/>
          <w:numId w:val="28"/>
        </w:numPr>
        <w:tabs>
          <w:tab w:val="left" w:pos="0"/>
          <w:tab w:val="left" w:pos="426"/>
          <w:tab w:val="left" w:pos="1134"/>
        </w:tabs>
        <w:ind w:left="0" w:firstLine="709"/>
        <w:jc w:val="both"/>
        <w:rPr>
          <w:color w:val="000000"/>
          <w:sz w:val="28"/>
          <w:szCs w:val="28"/>
          <w:lang w:eastAsia="ru-RU"/>
        </w:rPr>
      </w:pPr>
      <w:r>
        <w:rPr>
          <w:color w:val="000000"/>
          <w:sz w:val="28"/>
          <w:szCs w:val="28"/>
          <w:lang w:eastAsia="ru-RU"/>
        </w:rPr>
        <w:t xml:space="preserve">Осуществлять электронный документооборот (далее – ЭДО) на условиях, изложенных в приложениях № 9, 9a к проекту договора (приложение № 5) к документации о закупке </w:t>
      </w:r>
      <w:r>
        <w:rPr>
          <w:b/>
          <w:color w:val="000000"/>
          <w:sz w:val="28"/>
          <w:szCs w:val="28"/>
          <w:lang w:eastAsia="ru-RU"/>
        </w:rPr>
        <w:t>согласны</w:t>
      </w:r>
      <w:r>
        <w:rPr>
          <w:i/>
          <w:color w:val="000000"/>
          <w:lang w:eastAsia="ru-RU"/>
        </w:rPr>
        <w:t>.</w:t>
      </w:r>
    </w:p>
    <w:p w:rsidR="000C2DF8" w:rsidRPr="00D00521" w:rsidRDefault="000C2DF8" w:rsidP="00787AA8">
      <w:pPr>
        <w:ind w:firstLine="709"/>
        <w:jc w:val="both"/>
        <w:rPr>
          <w:color w:val="000000"/>
          <w:sz w:val="28"/>
          <w:szCs w:val="28"/>
          <w:lang w:eastAsia="ru-RU"/>
        </w:rPr>
      </w:pPr>
      <w:r>
        <w:rPr>
          <w:color w:val="000000"/>
          <w:sz w:val="28"/>
          <w:szCs w:val="28"/>
          <w:lang w:eastAsia="ru-RU"/>
        </w:rPr>
        <w:t xml:space="preserve">При осуществлении ЭДО предполагается обмен следующими документами </w:t>
      </w:r>
      <w:r>
        <w:rPr>
          <w:i/>
          <w:color w:val="000000"/>
          <w:lang w:eastAsia="ru-RU"/>
        </w:rPr>
        <w:t>(удалить ненужные ниже строки)</w:t>
      </w:r>
      <w:r>
        <w:rPr>
          <w:color w:val="000000"/>
          <w:sz w:val="28"/>
          <w:szCs w:val="28"/>
          <w:lang w:eastAsia="ru-RU"/>
        </w:rPr>
        <w:t>:</w:t>
      </w:r>
    </w:p>
    <w:p w:rsidR="000C2DF8" w:rsidRPr="00D00521" w:rsidRDefault="000C2DF8" w:rsidP="00787AA8">
      <w:pPr>
        <w:ind w:firstLine="709"/>
        <w:jc w:val="both"/>
        <w:rPr>
          <w:color w:val="000000"/>
          <w:sz w:val="28"/>
          <w:szCs w:val="28"/>
          <w:lang w:eastAsia="ru-RU"/>
        </w:rPr>
      </w:pPr>
      <w:r>
        <w:rPr>
          <w:color w:val="000000"/>
          <w:sz w:val="28"/>
          <w:szCs w:val="28"/>
          <w:lang w:eastAsia="ru-RU"/>
        </w:rPr>
        <w:t>- товарная накладная формы ТОРГ-12;</w:t>
      </w:r>
    </w:p>
    <w:p w:rsidR="000C2DF8" w:rsidRPr="00D00521" w:rsidRDefault="000C2DF8" w:rsidP="00787AA8">
      <w:pPr>
        <w:ind w:firstLine="709"/>
        <w:jc w:val="both"/>
        <w:rPr>
          <w:color w:val="000000"/>
          <w:sz w:val="28"/>
          <w:szCs w:val="28"/>
          <w:lang w:eastAsia="ru-RU"/>
        </w:rPr>
      </w:pPr>
      <w:r>
        <w:rPr>
          <w:color w:val="000000"/>
          <w:sz w:val="28"/>
          <w:szCs w:val="28"/>
          <w:lang w:eastAsia="ru-RU"/>
        </w:rPr>
        <w:t>- счет-фактура;</w:t>
      </w:r>
    </w:p>
    <w:p w:rsidR="000C2DF8" w:rsidRPr="00D00521" w:rsidRDefault="000C2DF8" w:rsidP="00787AA8">
      <w:pPr>
        <w:ind w:firstLine="709"/>
        <w:jc w:val="both"/>
        <w:rPr>
          <w:color w:val="000000"/>
          <w:sz w:val="28"/>
          <w:szCs w:val="28"/>
          <w:lang w:eastAsia="ru-RU"/>
        </w:rPr>
      </w:pPr>
      <w:r>
        <w:rPr>
          <w:sz w:val="28"/>
          <w:szCs w:val="28"/>
          <w:lang w:eastAsia="ru-RU"/>
        </w:rPr>
        <w:t xml:space="preserve">- </w:t>
      </w:r>
      <w:proofErr w:type="gramStart"/>
      <w:r>
        <w:rPr>
          <w:sz w:val="28"/>
          <w:szCs w:val="28"/>
          <w:lang w:eastAsia="ru-RU"/>
        </w:rPr>
        <w:t>корректировочная</w:t>
      </w:r>
      <w:proofErr w:type="gramEnd"/>
      <w:r>
        <w:rPr>
          <w:sz w:val="28"/>
          <w:szCs w:val="28"/>
          <w:lang w:eastAsia="ru-RU"/>
        </w:rPr>
        <w:t xml:space="preserve"> счет-фактура;</w:t>
      </w:r>
    </w:p>
    <w:p w:rsidR="000C2DF8" w:rsidRPr="00D00521" w:rsidRDefault="000C2DF8" w:rsidP="00787AA8">
      <w:pPr>
        <w:ind w:firstLine="709"/>
        <w:jc w:val="both"/>
        <w:rPr>
          <w:sz w:val="28"/>
          <w:szCs w:val="28"/>
          <w:lang w:eastAsia="ru-RU"/>
        </w:rPr>
      </w:pPr>
      <w:r>
        <w:rPr>
          <w:color w:val="000000"/>
          <w:sz w:val="28"/>
          <w:szCs w:val="28"/>
          <w:lang w:eastAsia="ru-RU"/>
        </w:rPr>
        <w:t xml:space="preserve">- </w:t>
      </w:r>
      <w:r>
        <w:rPr>
          <w:sz w:val="28"/>
          <w:szCs w:val="28"/>
          <w:lang w:eastAsia="ru-RU"/>
        </w:rPr>
        <w:t>универсальный передаточный документ (УПД);</w:t>
      </w:r>
    </w:p>
    <w:p w:rsidR="000C2DF8" w:rsidRPr="00D00521" w:rsidRDefault="000C2DF8" w:rsidP="00787AA8">
      <w:pPr>
        <w:ind w:firstLine="709"/>
        <w:jc w:val="both"/>
        <w:rPr>
          <w:sz w:val="28"/>
          <w:szCs w:val="28"/>
          <w:lang w:eastAsia="ru-RU"/>
        </w:rPr>
      </w:pPr>
      <w:r>
        <w:rPr>
          <w:sz w:val="28"/>
          <w:szCs w:val="28"/>
          <w:lang w:eastAsia="ru-RU"/>
        </w:rPr>
        <w:t>- универсальный корректировочный документ.</w:t>
      </w:r>
    </w:p>
    <w:p w:rsidR="000C2DF8" w:rsidRPr="00D00521" w:rsidRDefault="000C2DF8" w:rsidP="00972196">
      <w:pPr>
        <w:pStyle w:val="affa"/>
        <w:numPr>
          <w:ilvl w:val="0"/>
          <w:numId w:val="28"/>
        </w:numPr>
        <w:tabs>
          <w:tab w:val="left" w:pos="0"/>
          <w:tab w:val="left" w:pos="426"/>
          <w:tab w:val="left" w:pos="1134"/>
        </w:tabs>
        <w:ind w:left="0" w:firstLine="709"/>
        <w:jc w:val="both"/>
        <w:rPr>
          <w:color w:val="000000"/>
          <w:sz w:val="28"/>
          <w:szCs w:val="28"/>
          <w:lang w:eastAsia="ru-RU"/>
        </w:rPr>
      </w:pPr>
      <w:r>
        <w:rPr>
          <w:sz w:val="28"/>
          <w:szCs w:val="28"/>
          <w:lang w:eastAsia="ru-RU"/>
        </w:rPr>
        <w:t>Срок действия настоящего финансово-коммерческого предложения</w:t>
      </w:r>
      <w:r>
        <w:rPr>
          <w:sz w:val="27"/>
          <w:szCs w:val="27"/>
          <w:lang w:eastAsia="ru-RU"/>
        </w:rPr>
        <w:t xml:space="preserve"> </w:t>
      </w:r>
      <w:r>
        <w:rPr>
          <w:color w:val="000000"/>
          <w:sz w:val="28"/>
          <w:szCs w:val="28"/>
          <w:lang w:eastAsia="ru-RU"/>
        </w:rPr>
        <w:t>составляет</w:t>
      </w:r>
      <w:r>
        <w:rPr>
          <w:color w:val="000000"/>
          <w:sz w:val="27"/>
          <w:szCs w:val="27"/>
          <w:lang w:eastAsia="ru-RU"/>
        </w:rPr>
        <w:t xml:space="preserve"> _______________ </w:t>
      </w:r>
      <w:r>
        <w:rPr>
          <w:color w:val="000000"/>
          <w:lang w:eastAsia="ru-RU"/>
        </w:rPr>
        <w:t>(</w:t>
      </w:r>
      <w:r>
        <w:rPr>
          <w:i/>
          <w:color w:val="000000"/>
          <w:lang w:eastAsia="ru-RU"/>
        </w:rPr>
        <w:t>претендентом указывается срок не менее установленного в пункте 22 Информационной карты</w:t>
      </w:r>
      <w:r>
        <w:rPr>
          <w:color w:val="000000"/>
          <w:lang w:eastAsia="ru-RU"/>
        </w:rPr>
        <w:t>)</w:t>
      </w:r>
      <w:r>
        <w:rPr>
          <w:color w:val="000000"/>
          <w:sz w:val="27"/>
          <w:szCs w:val="27"/>
          <w:lang w:eastAsia="ru-RU"/>
        </w:rPr>
        <w:t xml:space="preserve"> </w:t>
      </w:r>
      <w:r>
        <w:rPr>
          <w:color w:val="000000"/>
          <w:sz w:val="28"/>
          <w:szCs w:val="28"/>
          <w:lang w:eastAsia="ru-RU"/>
        </w:rPr>
        <w:t xml:space="preserve">календарных дней </w:t>
      </w:r>
      <w:proofErr w:type="gramStart"/>
      <w:r>
        <w:rPr>
          <w:color w:val="000000"/>
          <w:sz w:val="28"/>
          <w:szCs w:val="28"/>
          <w:lang w:eastAsia="ru-RU"/>
        </w:rPr>
        <w:t>с даты окончания</w:t>
      </w:r>
      <w:proofErr w:type="gramEnd"/>
      <w:r>
        <w:rPr>
          <w:color w:val="000000"/>
          <w:sz w:val="28"/>
          <w:szCs w:val="28"/>
          <w:lang w:eastAsia="ru-RU"/>
        </w:rPr>
        <w:t xml:space="preserve"> срока подачи Заявок, указанной в пункте 7 Информационной карты.</w:t>
      </w:r>
    </w:p>
    <w:p w:rsidR="000C2DF8" w:rsidRPr="00D00521" w:rsidRDefault="000C2DF8" w:rsidP="00972196">
      <w:pPr>
        <w:pStyle w:val="affa"/>
        <w:numPr>
          <w:ilvl w:val="0"/>
          <w:numId w:val="28"/>
        </w:numPr>
        <w:tabs>
          <w:tab w:val="left" w:pos="0"/>
          <w:tab w:val="left" w:pos="426"/>
          <w:tab w:val="left" w:pos="1134"/>
        </w:tabs>
        <w:ind w:left="0" w:firstLine="709"/>
        <w:jc w:val="both"/>
        <w:rPr>
          <w:color w:val="000000"/>
          <w:sz w:val="28"/>
          <w:szCs w:val="28"/>
          <w:lang w:eastAsia="ru-RU"/>
        </w:rPr>
      </w:pPr>
      <w:r>
        <w:rPr>
          <w:color w:val="000000"/>
          <w:sz w:val="28"/>
          <w:szCs w:val="28"/>
          <w:lang w:eastAsia="ru-RU"/>
        </w:rPr>
        <w:t xml:space="preserve">Если предложения, изложенные в финансово-коммерческом предложении, будут приняты Заказчиком, ________ </w:t>
      </w:r>
      <w:r>
        <w:rPr>
          <w:i/>
          <w:color w:val="000000"/>
          <w:lang w:eastAsia="ru-RU"/>
        </w:rPr>
        <w:t>(полное наименование претендента)</w:t>
      </w:r>
      <w:r>
        <w:rPr>
          <w:color w:val="000000"/>
          <w:sz w:val="28"/>
          <w:szCs w:val="28"/>
          <w:lang w:eastAsia="ru-RU"/>
        </w:rPr>
        <w:t xml:space="preserve"> берет на себя обязательство поставить товары, выполнить работы, оказать услуги в соответствии с требованиями документации о закупке и согласно нашим предложениям.</w:t>
      </w:r>
    </w:p>
    <w:p w:rsidR="000C2DF8" w:rsidRPr="00D00521" w:rsidRDefault="000C2DF8" w:rsidP="00972196">
      <w:pPr>
        <w:pStyle w:val="affa"/>
        <w:numPr>
          <w:ilvl w:val="0"/>
          <w:numId w:val="28"/>
        </w:numPr>
        <w:tabs>
          <w:tab w:val="left" w:pos="0"/>
          <w:tab w:val="left" w:pos="426"/>
          <w:tab w:val="left" w:pos="1134"/>
        </w:tabs>
        <w:ind w:left="0" w:firstLine="709"/>
        <w:jc w:val="both"/>
        <w:rPr>
          <w:color w:val="000000"/>
          <w:sz w:val="28"/>
          <w:szCs w:val="28"/>
          <w:lang w:eastAsia="ru-RU"/>
        </w:rPr>
      </w:pPr>
      <w:r>
        <w:rPr>
          <w:color w:val="000000"/>
          <w:sz w:val="28"/>
          <w:szCs w:val="28"/>
          <w:lang w:eastAsia="ru-RU"/>
        </w:rPr>
        <w:lastRenderedPageBreak/>
        <w:t xml:space="preserve">В случае если предложения ________ </w:t>
      </w:r>
      <w:r>
        <w:rPr>
          <w:i/>
          <w:color w:val="000000"/>
          <w:lang w:eastAsia="ru-RU"/>
        </w:rPr>
        <w:t>(полное наименование претендента)</w:t>
      </w:r>
      <w:r>
        <w:rPr>
          <w:color w:val="000000"/>
          <w:sz w:val="28"/>
          <w:szCs w:val="28"/>
          <w:lang w:eastAsia="ru-RU"/>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0C2DF8" w:rsidRPr="00D00521" w:rsidRDefault="000C2DF8" w:rsidP="00972196">
      <w:pPr>
        <w:pStyle w:val="affa"/>
        <w:numPr>
          <w:ilvl w:val="0"/>
          <w:numId w:val="28"/>
        </w:numPr>
        <w:tabs>
          <w:tab w:val="left" w:pos="0"/>
          <w:tab w:val="left" w:pos="426"/>
          <w:tab w:val="left" w:pos="1134"/>
        </w:tabs>
        <w:ind w:left="0" w:firstLine="709"/>
        <w:jc w:val="both"/>
        <w:rPr>
          <w:sz w:val="28"/>
          <w:szCs w:val="28"/>
          <w:lang w:eastAsia="ru-RU"/>
        </w:rPr>
      </w:pPr>
      <w:proofErr w:type="gramStart"/>
      <w:r>
        <w:rPr>
          <w:color w:val="000000"/>
          <w:sz w:val="28"/>
          <w:szCs w:val="28"/>
          <w:lang w:eastAsia="ru-RU"/>
        </w:rPr>
        <w:t xml:space="preserve">________ </w:t>
      </w:r>
      <w:r>
        <w:rPr>
          <w:i/>
          <w:color w:val="000000"/>
          <w:lang w:eastAsia="ru-RU"/>
        </w:rPr>
        <w:t>(полное наименование претендента)</w:t>
      </w:r>
      <w:r>
        <w:rPr>
          <w:color w:val="000000"/>
          <w:sz w:val="28"/>
          <w:szCs w:val="28"/>
          <w:lang w:eastAsia="ru-RU"/>
        </w:rPr>
        <w:t xml:space="preserve"> 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r>
        <w:rPr>
          <w:sz w:val="28"/>
          <w:szCs w:val="28"/>
          <w:lang w:eastAsia="ru-RU"/>
        </w:rPr>
        <w:t xml:space="preserve"> </w:t>
      </w:r>
      <w:proofErr w:type="gramEnd"/>
    </w:p>
    <w:p w:rsidR="000C2DF8" w:rsidRPr="00D00521" w:rsidRDefault="000C2DF8" w:rsidP="00972196">
      <w:pPr>
        <w:pStyle w:val="affa"/>
        <w:numPr>
          <w:ilvl w:val="0"/>
          <w:numId w:val="28"/>
        </w:numPr>
        <w:tabs>
          <w:tab w:val="left" w:pos="0"/>
          <w:tab w:val="left" w:pos="426"/>
          <w:tab w:val="left" w:pos="1134"/>
        </w:tabs>
        <w:ind w:left="0" w:firstLine="709"/>
        <w:jc w:val="both"/>
        <w:rPr>
          <w:sz w:val="28"/>
          <w:szCs w:val="28"/>
          <w:lang w:eastAsia="ru-RU"/>
        </w:rPr>
      </w:pPr>
      <w:r>
        <w:rPr>
          <w:color w:val="000000"/>
          <w:sz w:val="28"/>
          <w:szCs w:val="28"/>
          <w:lang w:eastAsia="ru-RU"/>
        </w:rPr>
        <w:t xml:space="preserve">________ </w:t>
      </w:r>
      <w:r>
        <w:rPr>
          <w:i/>
          <w:color w:val="000000"/>
          <w:lang w:eastAsia="ru-RU"/>
        </w:rPr>
        <w:t>(полное наименование претендента)</w:t>
      </w:r>
      <w:r>
        <w:rPr>
          <w:color w:val="000000"/>
          <w:sz w:val="28"/>
          <w:szCs w:val="28"/>
          <w:lang w:eastAsia="ru-RU"/>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0C2DF8" w:rsidRPr="00D00521" w:rsidRDefault="000C2DF8" w:rsidP="00787AA8">
      <w:pPr>
        <w:pStyle w:val="affa"/>
        <w:ind w:left="709"/>
        <w:jc w:val="both"/>
        <w:rPr>
          <w:color w:val="000000"/>
          <w:sz w:val="28"/>
          <w:szCs w:val="28"/>
          <w:lang w:eastAsia="ru-RU"/>
        </w:rPr>
      </w:pPr>
    </w:p>
    <w:p w:rsidR="000C2DF8" w:rsidRPr="00D00521" w:rsidRDefault="000C2DF8" w:rsidP="00787AA8">
      <w:pPr>
        <w:pStyle w:val="affa"/>
        <w:ind w:left="709"/>
        <w:jc w:val="both"/>
        <w:rPr>
          <w:rFonts w:eastAsia="Arial"/>
          <w:b/>
          <w:sz w:val="28"/>
          <w:szCs w:val="20"/>
        </w:rPr>
      </w:pPr>
    </w:p>
    <w:p w:rsidR="000C2DF8" w:rsidRPr="00D00521" w:rsidRDefault="000C2DF8" w:rsidP="00787AA8">
      <w:pPr>
        <w:ind w:firstLine="397"/>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0C2DF8" w:rsidRPr="00D00521" w:rsidRDefault="000C2DF8" w:rsidP="00787AA8">
      <w:pPr>
        <w:tabs>
          <w:tab w:val="left" w:pos="8640"/>
        </w:tabs>
        <w:jc w:val="both"/>
        <w:rPr>
          <w:i/>
        </w:rPr>
      </w:pPr>
      <w:r>
        <w:rPr>
          <w:i/>
        </w:rPr>
        <w:t xml:space="preserve">                                                                                      (наименование претендента)</w:t>
      </w:r>
    </w:p>
    <w:p w:rsidR="000C2DF8" w:rsidRPr="00D00521" w:rsidRDefault="000C2DF8" w:rsidP="00787AA8">
      <w:pPr>
        <w:jc w:val="both"/>
        <w:rPr>
          <w:sz w:val="28"/>
          <w:szCs w:val="28"/>
          <w:lang w:eastAsia="ru-RU"/>
        </w:rPr>
      </w:pPr>
      <w:r>
        <w:rPr>
          <w:sz w:val="28"/>
          <w:szCs w:val="28"/>
          <w:lang w:eastAsia="ru-RU"/>
        </w:rPr>
        <w:t>__________________________________________________________________</w:t>
      </w:r>
    </w:p>
    <w:p w:rsidR="000C2DF8" w:rsidRPr="00D00521" w:rsidRDefault="000C2DF8" w:rsidP="00787AA8">
      <w:pPr>
        <w:jc w:val="both"/>
        <w:rPr>
          <w:sz w:val="28"/>
          <w:szCs w:val="28"/>
          <w:lang w:eastAsia="ru-RU"/>
        </w:rPr>
      </w:pPr>
      <w:r>
        <w:rPr>
          <w:sz w:val="28"/>
          <w:szCs w:val="28"/>
          <w:lang w:eastAsia="ru-RU"/>
        </w:rPr>
        <w:t>_________________________________________________________________</w:t>
      </w:r>
    </w:p>
    <w:p w:rsidR="000C2DF8" w:rsidRPr="00D00521" w:rsidRDefault="000C2DF8" w:rsidP="00787AA8">
      <w:pPr>
        <w:jc w:val="both"/>
        <w:rPr>
          <w:i/>
        </w:rPr>
      </w:pPr>
      <w:r>
        <w:rPr>
          <w:i/>
        </w:rPr>
        <w:t xml:space="preserve">                 М.П.</w:t>
      </w:r>
      <w:r>
        <w:rPr>
          <w:i/>
        </w:rPr>
        <w:tab/>
      </w:r>
      <w:r>
        <w:rPr>
          <w:i/>
        </w:rPr>
        <w:tab/>
      </w:r>
      <w:r>
        <w:rPr>
          <w:i/>
        </w:rPr>
        <w:tab/>
        <w:t xml:space="preserve">    (ФИО, должность, подпись)</w:t>
      </w:r>
    </w:p>
    <w:p w:rsidR="000C2DF8" w:rsidRPr="00BE39EC" w:rsidRDefault="000C2DF8" w:rsidP="00787AA8">
      <w:pPr>
        <w:jc w:val="both"/>
        <w:rPr>
          <w:sz w:val="28"/>
          <w:szCs w:val="28"/>
          <w:lang w:eastAsia="ru-RU"/>
        </w:rPr>
      </w:pPr>
      <w:r>
        <w:rPr>
          <w:sz w:val="28"/>
          <w:szCs w:val="28"/>
          <w:lang w:eastAsia="ru-RU"/>
        </w:rPr>
        <w:t>«____» ____________ 202__ г.</w:t>
      </w:r>
    </w:p>
    <w:p w:rsidR="006B6573" w:rsidRDefault="006B6573" w:rsidP="00787AA8">
      <w:pPr>
        <w:pStyle w:val="afc"/>
        <w:ind w:firstLine="0"/>
        <w:jc w:val="left"/>
        <w:rPr>
          <w:rFonts w:eastAsia="Times New Roman"/>
          <w:sz w:val="24"/>
          <w:szCs w:val="28"/>
        </w:rPr>
      </w:pPr>
    </w:p>
    <w:p w:rsidR="00EF18CF" w:rsidRDefault="00EF18CF" w:rsidP="00787AA8">
      <w:pPr>
        <w:pStyle w:val="afc"/>
        <w:ind w:firstLine="0"/>
        <w:jc w:val="left"/>
        <w:sectPr w:rsidR="00EF18CF" w:rsidSect="007C51E1">
          <w:pgSz w:w="11907" w:h="16840" w:code="9"/>
          <w:pgMar w:top="1134" w:right="851" w:bottom="1134" w:left="1418" w:header="794" w:footer="794" w:gutter="0"/>
          <w:cols w:space="720"/>
          <w:titlePg/>
          <w:docGrid w:linePitch="326"/>
        </w:sectPr>
      </w:pPr>
    </w:p>
    <w:p w:rsidR="0037475C" w:rsidRDefault="000C2DF8" w:rsidP="00787AA8">
      <w:pPr>
        <w:pStyle w:val="afc"/>
        <w:ind w:firstLine="0"/>
        <w:jc w:val="right"/>
        <w:outlineLvl w:val="0"/>
        <w:rPr>
          <w:szCs w:val="28"/>
        </w:rPr>
      </w:pPr>
      <w:r>
        <w:lastRenderedPageBreak/>
        <w:t>Приложение № 4</w:t>
      </w:r>
    </w:p>
    <w:p w:rsidR="00C10125" w:rsidRPr="008522E8" w:rsidRDefault="00C10125" w:rsidP="00787AA8">
      <w:pPr>
        <w:pStyle w:val="afc"/>
        <w:ind w:firstLine="0"/>
        <w:jc w:val="right"/>
        <w:rPr>
          <w:rFonts w:eastAsia="Times New Roman"/>
          <w:sz w:val="32"/>
          <w:szCs w:val="28"/>
        </w:rPr>
      </w:pPr>
      <w:r>
        <w:rPr>
          <w:sz w:val="28"/>
        </w:rPr>
        <w:t>к документации о закупке</w:t>
      </w:r>
    </w:p>
    <w:p w:rsidR="00C10125" w:rsidRDefault="00C10125" w:rsidP="00787AA8">
      <w:pPr>
        <w:pStyle w:val="afc"/>
        <w:ind w:firstLine="0"/>
        <w:jc w:val="left"/>
        <w:rPr>
          <w:rFonts w:eastAsia="Times New Roman"/>
          <w:sz w:val="28"/>
          <w:szCs w:val="28"/>
        </w:rPr>
      </w:pPr>
    </w:p>
    <w:p w:rsidR="000C2DF8" w:rsidRPr="003D485E" w:rsidRDefault="000C2DF8" w:rsidP="00787AA8">
      <w:pPr>
        <w:jc w:val="center"/>
        <w:outlineLvl w:val="1"/>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w:t>
      </w:r>
    </w:p>
    <w:p w:rsidR="000C2DF8" w:rsidRPr="003D485E" w:rsidRDefault="000C2DF8" w:rsidP="00787AA8">
      <w:pP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1317"/>
        <w:gridCol w:w="1942"/>
        <w:gridCol w:w="1622"/>
        <w:gridCol w:w="1731"/>
        <w:gridCol w:w="2387"/>
      </w:tblGrid>
      <w:tr w:rsidR="000C2DF8" w:rsidRPr="003D485E" w:rsidTr="000C2DF8">
        <w:trPr>
          <w:trHeight w:val="2179"/>
        </w:trPr>
        <w:tc>
          <w:tcPr>
            <w:tcW w:w="572" w:type="dxa"/>
            <w:tcBorders>
              <w:top w:val="single" w:sz="4" w:space="0" w:color="auto"/>
              <w:left w:val="single" w:sz="4" w:space="0" w:color="auto"/>
              <w:bottom w:val="single" w:sz="4" w:space="0" w:color="auto"/>
              <w:right w:val="single" w:sz="4" w:space="0" w:color="auto"/>
            </w:tcBorders>
            <w:vAlign w:val="center"/>
          </w:tcPr>
          <w:p w:rsidR="000C2DF8" w:rsidRPr="003D485E" w:rsidRDefault="000C2DF8" w:rsidP="00787AA8">
            <w:pPr>
              <w:jc w:val="center"/>
            </w:pPr>
            <w:r>
              <w:t xml:space="preserve">№ </w:t>
            </w:r>
            <w:proofErr w:type="gramStart"/>
            <w:r>
              <w:t>п</w:t>
            </w:r>
            <w:proofErr w:type="gramEnd"/>
            <w:r>
              <w:t>/п</w:t>
            </w:r>
          </w:p>
        </w:tc>
        <w:tc>
          <w:tcPr>
            <w:tcW w:w="1317" w:type="dxa"/>
            <w:tcBorders>
              <w:top w:val="single" w:sz="4" w:space="0" w:color="auto"/>
              <w:left w:val="single" w:sz="4" w:space="0" w:color="auto"/>
              <w:bottom w:val="single" w:sz="4" w:space="0" w:color="auto"/>
              <w:right w:val="single" w:sz="4" w:space="0" w:color="auto"/>
            </w:tcBorders>
            <w:vAlign w:val="center"/>
          </w:tcPr>
          <w:p w:rsidR="000C2DF8" w:rsidRPr="003D485E" w:rsidRDefault="000C2DF8" w:rsidP="00787AA8">
            <w:pPr>
              <w:jc w:val="center"/>
            </w:pPr>
            <w:r>
              <w:t>Дата и номер договора</w:t>
            </w:r>
            <w:r>
              <w:rPr>
                <w:vertAlign w:val="superscript"/>
              </w:rPr>
              <w:footnoteReference w:id="10"/>
            </w:r>
          </w:p>
        </w:tc>
        <w:tc>
          <w:tcPr>
            <w:tcW w:w="1942" w:type="dxa"/>
            <w:tcBorders>
              <w:top w:val="single" w:sz="4" w:space="0" w:color="auto"/>
              <w:left w:val="single" w:sz="4" w:space="0" w:color="auto"/>
              <w:bottom w:val="single" w:sz="4" w:space="0" w:color="auto"/>
              <w:right w:val="single" w:sz="4" w:space="0" w:color="auto"/>
            </w:tcBorders>
            <w:vAlign w:val="center"/>
          </w:tcPr>
          <w:p w:rsidR="000C2DF8" w:rsidRPr="003D485E" w:rsidRDefault="000C2DF8" w:rsidP="00787AA8">
            <w:pPr>
              <w:jc w:val="center"/>
            </w:pPr>
            <w:r>
              <w:t>Предмет договора (указываются только договоры по предмету Открытого конкурса - поставка топлива с использованием смарт-карт)</w:t>
            </w:r>
          </w:p>
        </w:tc>
        <w:tc>
          <w:tcPr>
            <w:tcW w:w="1622" w:type="dxa"/>
            <w:tcBorders>
              <w:top w:val="single" w:sz="4" w:space="0" w:color="auto"/>
              <w:left w:val="single" w:sz="4" w:space="0" w:color="auto"/>
              <w:bottom w:val="single" w:sz="4" w:space="0" w:color="auto"/>
              <w:right w:val="single" w:sz="4" w:space="0" w:color="auto"/>
            </w:tcBorders>
            <w:vAlign w:val="center"/>
          </w:tcPr>
          <w:p w:rsidR="000C2DF8" w:rsidRDefault="000C2DF8" w:rsidP="00787AA8">
            <w:pPr>
              <w:jc w:val="center"/>
            </w:pPr>
            <w:r>
              <w:t xml:space="preserve">Сроки действия договора, </w:t>
            </w:r>
            <w:r>
              <w:rPr>
                <w:i/>
                <w:sz w:val="20"/>
                <w:szCs w:val="20"/>
              </w:rPr>
              <w:t>(месяц/год начала и окончания)</w:t>
            </w:r>
          </w:p>
        </w:tc>
        <w:tc>
          <w:tcPr>
            <w:tcW w:w="1731" w:type="dxa"/>
            <w:tcBorders>
              <w:top w:val="single" w:sz="4" w:space="0" w:color="auto"/>
              <w:left w:val="single" w:sz="4" w:space="0" w:color="auto"/>
              <w:bottom w:val="single" w:sz="4" w:space="0" w:color="auto"/>
              <w:right w:val="single" w:sz="4" w:space="0" w:color="auto"/>
            </w:tcBorders>
            <w:vAlign w:val="center"/>
          </w:tcPr>
          <w:p w:rsidR="000C2DF8" w:rsidRPr="003D485E" w:rsidRDefault="000C2DF8" w:rsidP="00787AA8">
            <w:pPr>
              <w:jc w:val="center"/>
            </w:pPr>
            <w:r>
              <w:t>Наименование контрагента/ ИНН</w:t>
            </w:r>
          </w:p>
        </w:tc>
        <w:tc>
          <w:tcPr>
            <w:tcW w:w="2387" w:type="dxa"/>
            <w:tcBorders>
              <w:top w:val="single" w:sz="4" w:space="0" w:color="auto"/>
              <w:left w:val="single" w:sz="4" w:space="0" w:color="auto"/>
              <w:bottom w:val="single" w:sz="4" w:space="0" w:color="auto"/>
              <w:right w:val="single" w:sz="4" w:space="0" w:color="auto"/>
            </w:tcBorders>
            <w:vAlign w:val="center"/>
          </w:tcPr>
          <w:p w:rsidR="000C2DF8" w:rsidRPr="003D485E" w:rsidRDefault="000C2DF8" w:rsidP="00787AA8">
            <w:pPr>
              <w:jc w:val="center"/>
            </w:pPr>
            <w:r>
              <w:t xml:space="preserve">Стоимость по договору,  руб. без учета НДС </w:t>
            </w:r>
          </w:p>
        </w:tc>
      </w:tr>
      <w:tr w:rsidR="000C2DF8" w:rsidRPr="003D485E" w:rsidTr="000C2DF8">
        <w:trPr>
          <w:trHeight w:val="274"/>
        </w:trPr>
        <w:tc>
          <w:tcPr>
            <w:tcW w:w="572" w:type="dxa"/>
            <w:tcBorders>
              <w:top w:val="single" w:sz="4" w:space="0" w:color="auto"/>
              <w:left w:val="single" w:sz="4" w:space="0" w:color="auto"/>
              <w:bottom w:val="single" w:sz="4" w:space="0" w:color="auto"/>
              <w:right w:val="single" w:sz="4" w:space="0" w:color="auto"/>
            </w:tcBorders>
          </w:tcPr>
          <w:p w:rsidR="000C2DF8" w:rsidRPr="003D485E" w:rsidRDefault="000C2DF8" w:rsidP="00787AA8">
            <w:r>
              <w:t>1.</w:t>
            </w:r>
          </w:p>
        </w:tc>
        <w:tc>
          <w:tcPr>
            <w:tcW w:w="1317" w:type="dxa"/>
            <w:tcBorders>
              <w:top w:val="single" w:sz="4" w:space="0" w:color="auto"/>
              <w:left w:val="single" w:sz="4" w:space="0" w:color="auto"/>
              <w:bottom w:val="single" w:sz="4" w:space="0" w:color="auto"/>
              <w:right w:val="single" w:sz="4" w:space="0" w:color="auto"/>
            </w:tcBorders>
            <w:vAlign w:val="center"/>
          </w:tcPr>
          <w:p w:rsidR="000C2DF8" w:rsidRPr="003D485E" w:rsidRDefault="000C2DF8" w:rsidP="00787AA8">
            <w:pPr>
              <w:jc w:val="center"/>
            </w:pPr>
          </w:p>
        </w:tc>
        <w:tc>
          <w:tcPr>
            <w:tcW w:w="1942" w:type="dxa"/>
            <w:tcBorders>
              <w:top w:val="single" w:sz="4" w:space="0" w:color="auto"/>
              <w:left w:val="single" w:sz="4" w:space="0" w:color="auto"/>
              <w:bottom w:val="single" w:sz="4" w:space="0" w:color="auto"/>
              <w:right w:val="single" w:sz="4" w:space="0" w:color="auto"/>
            </w:tcBorders>
          </w:tcPr>
          <w:p w:rsidR="000C2DF8" w:rsidRPr="003D485E" w:rsidRDefault="000C2DF8" w:rsidP="00787AA8"/>
        </w:tc>
        <w:tc>
          <w:tcPr>
            <w:tcW w:w="1622" w:type="dxa"/>
            <w:tcBorders>
              <w:top w:val="single" w:sz="4" w:space="0" w:color="auto"/>
              <w:left w:val="single" w:sz="4" w:space="0" w:color="auto"/>
              <w:bottom w:val="single" w:sz="4" w:space="0" w:color="auto"/>
              <w:right w:val="single" w:sz="4" w:space="0" w:color="auto"/>
            </w:tcBorders>
          </w:tcPr>
          <w:p w:rsidR="000C2DF8" w:rsidRPr="003D485E" w:rsidRDefault="000C2DF8" w:rsidP="00787AA8"/>
        </w:tc>
        <w:tc>
          <w:tcPr>
            <w:tcW w:w="1731" w:type="dxa"/>
            <w:tcBorders>
              <w:top w:val="single" w:sz="4" w:space="0" w:color="auto"/>
              <w:left w:val="single" w:sz="4" w:space="0" w:color="auto"/>
              <w:bottom w:val="single" w:sz="4" w:space="0" w:color="auto"/>
              <w:right w:val="single" w:sz="4" w:space="0" w:color="auto"/>
            </w:tcBorders>
          </w:tcPr>
          <w:p w:rsidR="000C2DF8" w:rsidRPr="003D485E" w:rsidRDefault="000C2DF8" w:rsidP="00787AA8"/>
        </w:tc>
        <w:tc>
          <w:tcPr>
            <w:tcW w:w="2387" w:type="dxa"/>
            <w:tcBorders>
              <w:top w:val="single" w:sz="4" w:space="0" w:color="auto"/>
              <w:left w:val="single" w:sz="4" w:space="0" w:color="auto"/>
              <w:bottom w:val="single" w:sz="4" w:space="0" w:color="auto"/>
              <w:right w:val="single" w:sz="4" w:space="0" w:color="auto"/>
            </w:tcBorders>
          </w:tcPr>
          <w:p w:rsidR="000C2DF8" w:rsidRPr="003D485E" w:rsidRDefault="000C2DF8" w:rsidP="00787AA8"/>
        </w:tc>
      </w:tr>
      <w:tr w:rsidR="000C2DF8" w:rsidRPr="003D485E" w:rsidTr="000C2DF8">
        <w:trPr>
          <w:trHeight w:val="262"/>
        </w:trPr>
        <w:tc>
          <w:tcPr>
            <w:tcW w:w="572" w:type="dxa"/>
            <w:tcBorders>
              <w:top w:val="single" w:sz="4" w:space="0" w:color="auto"/>
              <w:left w:val="single" w:sz="4" w:space="0" w:color="auto"/>
              <w:bottom w:val="single" w:sz="4" w:space="0" w:color="auto"/>
              <w:right w:val="single" w:sz="4" w:space="0" w:color="auto"/>
            </w:tcBorders>
          </w:tcPr>
          <w:p w:rsidR="000C2DF8" w:rsidRPr="003D485E" w:rsidRDefault="000C2DF8" w:rsidP="00787AA8">
            <w:r>
              <w:t>2.</w:t>
            </w:r>
          </w:p>
        </w:tc>
        <w:tc>
          <w:tcPr>
            <w:tcW w:w="1317" w:type="dxa"/>
            <w:tcBorders>
              <w:top w:val="single" w:sz="4" w:space="0" w:color="auto"/>
              <w:left w:val="single" w:sz="4" w:space="0" w:color="auto"/>
              <w:bottom w:val="single" w:sz="4" w:space="0" w:color="auto"/>
              <w:right w:val="single" w:sz="4" w:space="0" w:color="auto"/>
            </w:tcBorders>
            <w:vAlign w:val="center"/>
          </w:tcPr>
          <w:p w:rsidR="000C2DF8" w:rsidRPr="003D485E" w:rsidRDefault="000C2DF8" w:rsidP="00787AA8">
            <w:pPr>
              <w:jc w:val="center"/>
            </w:pPr>
          </w:p>
        </w:tc>
        <w:tc>
          <w:tcPr>
            <w:tcW w:w="1942" w:type="dxa"/>
            <w:tcBorders>
              <w:top w:val="single" w:sz="4" w:space="0" w:color="auto"/>
              <w:left w:val="single" w:sz="4" w:space="0" w:color="auto"/>
              <w:bottom w:val="single" w:sz="4" w:space="0" w:color="auto"/>
              <w:right w:val="single" w:sz="4" w:space="0" w:color="auto"/>
            </w:tcBorders>
          </w:tcPr>
          <w:p w:rsidR="000C2DF8" w:rsidRPr="003D485E" w:rsidRDefault="000C2DF8" w:rsidP="00787AA8"/>
        </w:tc>
        <w:tc>
          <w:tcPr>
            <w:tcW w:w="1622" w:type="dxa"/>
            <w:tcBorders>
              <w:top w:val="single" w:sz="4" w:space="0" w:color="auto"/>
              <w:left w:val="single" w:sz="4" w:space="0" w:color="auto"/>
              <w:bottom w:val="single" w:sz="4" w:space="0" w:color="auto"/>
              <w:right w:val="single" w:sz="4" w:space="0" w:color="auto"/>
            </w:tcBorders>
          </w:tcPr>
          <w:p w:rsidR="000C2DF8" w:rsidRPr="003D485E" w:rsidRDefault="000C2DF8" w:rsidP="00787AA8"/>
        </w:tc>
        <w:tc>
          <w:tcPr>
            <w:tcW w:w="1731" w:type="dxa"/>
            <w:tcBorders>
              <w:top w:val="single" w:sz="4" w:space="0" w:color="auto"/>
              <w:left w:val="single" w:sz="4" w:space="0" w:color="auto"/>
              <w:bottom w:val="single" w:sz="4" w:space="0" w:color="auto"/>
              <w:right w:val="single" w:sz="4" w:space="0" w:color="auto"/>
            </w:tcBorders>
          </w:tcPr>
          <w:p w:rsidR="000C2DF8" w:rsidRPr="003D485E" w:rsidRDefault="000C2DF8" w:rsidP="00787AA8"/>
        </w:tc>
        <w:tc>
          <w:tcPr>
            <w:tcW w:w="2387" w:type="dxa"/>
            <w:tcBorders>
              <w:top w:val="single" w:sz="4" w:space="0" w:color="auto"/>
              <w:left w:val="single" w:sz="4" w:space="0" w:color="auto"/>
              <w:bottom w:val="single" w:sz="4" w:space="0" w:color="auto"/>
              <w:right w:val="single" w:sz="4" w:space="0" w:color="auto"/>
            </w:tcBorders>
          </w:tcPr>
          <w:p w:rsidR="000C2DF8" w:rsidRPr="003D485E" w:rsidRDefault="000C2DF8" w:rsidP="00787AA8"/>
        </w:tc>
      </w:tr>
      <w:tr w:rsidR="000C2DF8" w:rsidRPr="003D485E" w:rsidTr="000C2DF8">
        <w:trPr>
          <w:trHeight w:val="207"/>
        </w:trPr>
        <w:tc>
          <w:tcPr>
            <w:tcW w:w="7184" w:type="dxa"/>
            <w:gridSpan w:val="5"/>
            <w:tcBorders>
              <w:top w:val="single" w:sz="4" w:space="0" w:color="auto"/>
              <w:left w:val="single" w:sz="4" w:space="0" w:color="auto"/>
              <w:bottom w:val="single" w:sz="4" w:space="0" w:color="auto"/>
              <w:right w:val="single" w:sz="4" w:space="0" w:color="auto"/>
            </w:tcBorders>
          </w:tcPr>
          <w:p w:rsidR="000C2DF8" w:rsidRPr="003D485E" w:rsidRDefault="000C2DF8" w:rsidP="00787AA8">
            <w:pPr>
              <w:jc w:val="right"/>
            </w:pPr>
            <w:r>
              <w:t>Итого:</w:t>
            </w:r>
          </w:p>
        </w:tc>
        <w:tc>
          <w:tcPr>
            <w:tcW w:w="2387" w:type="dxa"/>
            <w:tcBorders>
              <w:top w:val="single" w:sz="4" w:space="0" w:color="auto"/>
              <w:left w:val="single" w:sz="4" w:space="0" w:color="auto"/>
              <w:bottom w:val="single" w:sz="4" w:space="0" w:color="auto"/>
              <w:right w:val="single" w:sz="4" w:space="0" w:color="auto"/>
            </w:tcBorders>
          </w:tcPr>
          <w:p w:rsidR="000C2DF8" w:rsidRPr="003D485E" w:rsidRDefault="000C2DF8" w:rsidP="00787AA8">
            <w:r>
              <w:rPr>
                <w:i/>
                <w:sz w:val="20"/>
                <w:szCs w:val="20"/>
              </w:rPr>
              <w:t>_______указывается общая сумма по всем договорам.</w:t>
            </w:r>
          </w:p>
        </w:tc>
      </w:tr>
    </w:tbl>
    <w:p w:rsidR="000C2DF8" w:rsidRDefault="000C2DF8" w:rsidP="00787AA8">
      <w:pPr>
        <w:jc w:val="center"/>
      </w:pPr>
    </w:p>
    <w:p w:rsidR="000C2DF8" w:rsidRDefault="000C2DF8" w:rsidP="00787AA8">
      <w:pPr>
        <w:jc w:val="center"/>
      </w:pPr>
    </w:p>
    <w:p w:rsidR="000C2DF8" w:rsidRPr="00E24E70" w:rsidRDefault="000C2DF8" w:rsidP="00787AA8">
      <w:r>
        <w:t xml:space="preserve">Приложение: </w:t>
      </w:r>
    </w:p>
    <w:p w:rsidR="000C2DF8" w:rsidRPr="00225EE2" w:rsidRDefault="000C2DF8" w:rsidP="00787AA8">
      <w:r>
        <w:t>1.1. копия договора, указанного в строке 1, на ____ листах;</w:t>
      </w:r>
    </w:p>
    <w:p w:rsidR="000C2DF8" w:rsidRPr="00225EE2" w:rsidRDefault="000C2DF8" w:rsidP="00787AA8">
      <w:r>
        <w:t xml:space="preserve">1.2. копии документов, подтверждающих факт </w:t>
      </w:r>
      <w:r>
        <w:rPr>
          <w:color w:val="000000"/>
          <w:lang w:eastAsia="ru-RU"/>
        </w:rPr>
        <w:t xml:space="preserve">реализации договора </w:t>
      </w:r>
      <w:r>
        <w:t>на сумму, указанную в строке 1, на __ листах;</w:t>
      </w:r>
    </w:p>
    <w:p w:rsidR="000C2DF8" w:rsidRPr="00225EE2" w:rsidRDefault="000C2DF8" w:rsidP="00787AA8">
      <w:r>
        <w:t>2.1.  копия договора, указанного в строке 2, на ____ листах;</w:t>
      </w:r>
    </w:p>
    <w:p w:rsidR="000C2DF8" w:rsidRPr="00225EE2" w:rsidRDefault="000C2DF8" w:rsidP="00787AA8">
      <w:r>
        <w:t xml:space="preserve">2.2.  копии документов, подтверждающих факт </w:t>
      </w:r>
      <w:r>
        <w:rPr>
          <w:color w:val="000000"/>
          <w:lang w:eastAsia="ru-RU"/>
        </w:rPr>
        <w:t xml:space="preserve">реализации договора </w:t>
      </w:r>
      <w:r>
        <w:t>на сумму, указанную в строке 2, на __ листах;</w:t>
      </w:r>
    </w:p>
    <w:p w:rsidR="000C2DF8" w:rsidRPr="00225EE2" w:rsidRDefault="000C2DF8" w:rsidP="00787AA8">
      <w:r>
        <w:t>…</w:t>
      </w:r>
    </w:p>
    <w:p w:rsidR="000C2DF8" w:rsidRPr="003D485E" w:rsidRDefault="000C2DF8" w:rsidP="00787AA8">
      <w:pPr>
        <w:jc w:val="center"/>
        <w:rPr>
          <w:b/>
          <w:szCs w:val="28"/>
        </w:rPr>
      </w:pPr>
    </w:p>
    <w:p w:rsidR="000C2DF8" w:rsidRPr="003D485E" w:rsidRDefault="000C2DF8" w:rsidP="00787AA8"/>
    <w:p w:rsidR="000C2DF8" w:rsidRPr="003D485E" w:rsidRDefault="000C2DF8" w:rsidP="00787AA8"/>
    <w:p w:rsidR="000C2DF8" w:rsidRPr="003D485E" w:rsidRDefault="000C2DF8" w:rsidP="00787AA8">
      <w:pPr>
        <w:keepNext/>
        <w:ind w:firstLine="709"/>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0C2DF8" w:rsidRPr="003D485E" w:rsidRDefault="000C2DF8" w:rsidP="00787AA8">
      <w:pPr>
        <w:tabs>
          <w:tab w:val="left" w:pos="8640"/>
        </w:tabs>
        <w:jc w:val="center"/>
        <w:rPr>
          <w:i/>
        </w:rPr>
      </w:pPr>
      <w:r>
        <w:rPr>
          <w:i/>
        </w:rPr>
        <w:t>(наименование претендента)</w:t>
      </w:r>
    </w:p>
    <w:p w:rsidR="000C2DF8" w:rsidRPr="003D485E" w:rsidRDefault="000C2DF8" w:rsidP="00787AA8">
      <w:pPr>
        <w:rPr>
          <w:sz w:val="28"/>
          <w:szCs w:val="28"/>
          <w:lang w:eastAsia="ru-RU"/>
        </w:rPr>
      </w:pPr>
      <w:r>
        <w:rPr>
          <w:sz w:val="28"/>
          <w:szCs w:val="28"/>
          <w:lang w:eastAsia="ru-RU"/>
        </w:rPr>
        <w:t>__________________________________________________________________</w:t>
      </w:r>
    </w:p>
    <w:p w:rsidR="000C2DF8" w:rsidRPr="003D485E" w:rsidRDefault="000C2DF8" w:rsidP="00787AA8">
      <w:pPr>
        <w:rPr>
          <w:i/>
        </w:rPr>
      </w:pPr>
      <w:r>
        <w:rPr>
          <w:i/>
        </w:rPr>
        <w:t xml:space="preserve">       М.П.</w:t>
      </w:r>
      <w:r>
        <w:rPr>
          <w:i/>
        </w:rPr>
        <w:tab/>
      </w:r>
      <w:r>
        <w:rPr>
          <w:i/>
        </w:rPr>
        <w:tab/>
      </w:r>
      <w:r>
        <w:rPr>
          <w:i/>
        </w:rPr>
        <w:tab/>
        <w:t>(должность, подпись, ФИО)</w:t>
      </w:r>
    </w:p>
    <w:p w:rsidR="000C2DF8" w:rsidRPr="003D485E" w:rsidRDefault="000C2DF8" w:rsidP="00787AA8">
      <w:pPr>
        <w:rPr>
          <w:sz w:val="28"/>
          <w:szCs w:val="28"/>
          <w:lang w:eastAsia="ru-RU"/>
        </w:rPr>
      </w:pPr>
      <w:r>
        <w:rPr>
          <w:sz w:val="28"/>
          <w:szCs w:val="28"/>
          <w:lang w:eastAsia="ru-RU"/>
        </w:rPr>
        <w:t>"____" _________ 2021 г.</w:t>
      </w:r>
    </w:p>
    <w:p w:rsidR="006B6573" w:rsidRDefault="006B6573" w:rsidP="00787AA8">
      <w:pPr>
        <w:pStyle w:val="afc"/>
        <w:ind w:firstLine="0"/>
        <w:jc w:val="left"/>
        <w:rPr>
          <w:rFonts w:eastAsia="Times New Roman"/>
          <w:sz w:val="24"/>
          <w:szCs w:val="28"/>
        </w:rPr>
      </w:pPr>
    </w:p>
    <w:p w:rsidR="006B6573" w:rsidRDefault="006B6573" w:rsidP="00787AA8">
      <w:pPr>
        <w:pStyle w:val="afc"/>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37475C" w:rsidRDefault="000C2DF8" w:rsidP="00787AA8">
      <w:pPr>
        <w:pStyle w:val="afc"/>
        <w:ind w:firstLine="0"/>
        <w:jc w:val="right"/>
        <w:outlineLvl w:val="0"/>
        <w:rPr>
          <w:rFonts w:cs="Arial"/>
          <w:b/>
          <w:bCs/>
          <w:i/>
          <w:iCs/>
          <w:szCs w:val="28"/>
        </w:rPr>
      </w:pPr>
      <w:r>
        <w:rPr>
          <w:sz w:val="28"/>
          <w:szCs w:val="28"/>
        </w:rPr>
        <w:lastRenderedPageBreak/>
        <w:t>Приложение № </w:t>
      </w:r>
      <w:r>
        <w:t>5</w:t>
      </w:r>
    </w:p>
    <w:p w:rsidR="00C10125" w:rsidRPr="00C03380" w:rsidRDefault="00C10125" w:rsidP="00787AA8">
      <w:pPr>
        <w:jc w:val="right"/>
        <w:rPr>
          <w:sz w:val="28"/>
        </w:rPr>
      </w:pPr>
      <w:r>
        <w:rPr>
          <w:sz w:val="28"/>
        </w:rPr>
        <w:t>к документации о закупке</w:t>
      </w:r>
    </w:p>
    <w:p w:rsidR="00C10125" w:rsidRDefault="00C10125" w:rsidP="00787AA8">
      <w:pPr>
        <w:rPr>
          <w:iCs/>
          <w:sz w:val="28"/>
          <w:szCs w:val="28"/>
        </w:rPr>
      </w:pPr>
    </w:p>
    <w:p w:rsidR="00CB2B17" w:rsidRDefault="00F269F7" w:rsidP="00787AA8">
      <w:pPr>
        <w:keepNext/>
        <w:keepLines/>
        <w:jc w:val="center"/>
        <w:outlineLvl w:val="1"/>
        <w:rPr>
          <w:b/>
          <w:bCs/>
        </w:rPr>
      </w:pPr>
      <w:r>
        <w:rPr>
          <w:b/>
          <w:bCs/>
        </w:rPr>
        <w:t>ПРОЕКТ ДОГОВОРА</w:t>
      </w:r>
    </w:p>
    <w:p w:rsidR="00F269F7" w:rsidRDefault="00F269F7" w:rsidP="00787AA8">
      <w:pPr>
        <w:keepNext/>
        <w:keepLines/>
        <w:jc w:val="center"/>
        <w:outlineLvl w:val="1"/>
        <w:rPr>
          <w:b/>
          <w:bCs/>
        </w:rPr>
      </w:pPr>
    </w:p>
    <w:p w:rsidR="000C2DF8" w:rsidRPr="00596A46" w:rsidRDefault="000C2DF8" w:rsidP="00787AA8">
      <w:pPr>
        <w:keepNext/>
        <w:keepLines/>
        <w:jc w:val="center"/>
        <w:outlineLvl w:val="1"/>
        <w:rPr>
          <w:b/>
          <w:bCs/>
        </w:rPr>
      </w:pPr>
      <w:r>
        <w:rPr>
          <w:b/>
          <w:bCs/>
        </w:rPr>
        <w:t>Договор  №</w:t>
      </w:r>
      <w:r w:rsidR="004D6CDB">
        <w:rPr>
          <w:b/>
          <w:bCs/>
        </w:rPr>
        <w:t>____</w:t>
      </w:r>
      <w:r w:rsidR="009419F7">
        <w:rPr>
          <w:b/>
          <w:bCs/>
        </w:rPr>
        <w:t>__________</w:t>
      </w:r>
    </w:p>
    <w:p w:rsidR="000C2DF8" w:rsidRPr="00596A46" w:rsidRDefault="000C2DF8" w:rsidP="00787AA8">
      <w:pPr>
        <w:keepNext/>
        <w:keepLines/>
        <w:jc w:val="center"/>
      </w:pPr>
      <w:r>
        <w:rPr>
          <w:b/>
          <w:bCs/>
        </w:rPr>
        <w:t>поставки</w:t>
      </w:r>
    </w:p>
    <w:p w:rsidR="000C2DF8" w:rsidRPr="00596A46" w:rsidRDefault="000C2DF8" w:rsidP="00787AA8">
      <w:pPr>
        <w:keepNext/>
        <w:keepLines/>
        <w:jc w:val="both"/>
      </w:pPr>
      <w:r>
        <w:t xml:space="preserve">г. Москва                                                                                                            «__»_______ ____ </w:t>
      </w:r>
      <w:proofErr w:type="gramStart"/>
      <w:r>
        <w:t>г</w:t>
      </w:r>
      <w:proofErr w:type="gramEnd"/>
      <w:r>
        <w:t>.</w:t>
      </w:r>
    </w:p>
    <w:p w:rsidR="000C2DF8" w:rsidRPr="00596A46" w:rsidRDefault="000C2DF8" w:rsidP="00787AA8">
      <w:pPr>
        <w:keepNext/>
        <w:keepLines/>
        <w:jc w:val="both"/>
      </w:pPr>
    </w:p>
    <w:p w:rsidR="000C2DF8" w:rsidRPr="00596A46" w:rsidRDefault="000C2DF8" w:rsidP="00787AA8">
      <w:pPr>
        <w:keepNext/>
        <w:keepLines/>
        <w:ind w:right="-1"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
          <w:iCs/>
        </w:rPr>
        <w:t xml:space="preserve">            </w:t>
      </w:r>
      <w:proofErr w:type="gramStart"/>
      <w:r>
        <w:rPr>
          <w:i/>
          <w:iCs/>
          <w:color w:val="FFFFFF"/>
          <w:vertAlign w:val="superscript"/>
        </w:rPr>
        <w:t>(</w:t>
      </w:r>
      <w:r>
        <w:rPr>
          <w:i/>
          <w:iCs/>
          <w:vertAlign w:val="superscript"/>
        </w:rPr>
        <w:t xml:space="preserve">                                 </w:t>
      </w:r>
      <w:proofErr w:type="gramEnd"/>
      <w:r>
        <w:rPr>
          <w:i/>
          <w:iCs/>
          <w:vertAlign w:val="superscript"/>
        </w:rPr>
        <w:t>(должность, Ф.И.О. – полностью)</w:t>
      </w:r>
      <w:r>
        <w:t xml:space="preserve"> </w:t>
      </w:r>
    </w:p>
    <w:p w:rsidR="000C2DF8" w:rsidRPr="00596A46" w:rsidRDefault="000C2DF8" w:rsidP="00787AA8">
      <w:pPr>
        <w:keepNext/>
        <w:keepLines/>
        <w:ind w:right="-1"/>
        <w:jc w:val="both"/>
      </w:pPr>
      <w:r>
        <w:t>_____________________________________________________________________________,</w:t>
      </w:r>
    </w:p>
    <w:p w:rsidR="000C2DF8" w:rsidRPr="00596A46" w:rsidRDefault="000C2DF8" w:rsidP="00787AA8">
      <w:pPr>
        <w:keepNext/>
        <w:keepLines/>
        <w:ind w:right="-1"/>
        <w:jc w:val="both"/>
        <w:rPr>
          <w:vertAlign w:val="superscript"/>
        </w:rPr>
      </w:pPr>
      <w:r>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vertAlign w:val="superscript"/>
        </w:rPr>
        <w:t>от</w:t>
      </w:r>
      <w:proofErr w:type="gramEnd"/>
      <w:r>
        <w:rPr>
          <w:i/>
          <w:iCs/>
          <w:vertAlign w:val="superscript"/>
        </w:rPr>
        <w:t xml:space="preserve"> __________  № ____)</w:t>
      </w:r>
    </w:p>
    <w:p w:rsidR="000C2DF8" w:rsidRPr="00596A46" w:rsidRDefault="000C2DF8" w:rsidP="00787AA8">
      <w:pPr>
        <w:keepNext/>
        <w:keepLines/>
        <w:ind w:right="-1"/>
        <w:jc w:val="both"/>
      </w:pPr>
      <w:r>
        <w:t xml:space="preserve">с одной стороны, и ____________________________________________________________,  </w:t>
      </w:r>
    </w:p>
    <w:p w:rsidR="000C2DF8" w:rsidRPr="00596A46" w:rsidRDefault="000C2DF8" w:rsidP="00787AA8">
      <w:pPr>
        <w:keepNext/>
        <w:keepLines/>
        <w:ind w:right="-1"/>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0C2DF8" w:rsidRPr="00596A46" w:rsidRDefault="000C2DF8" w:rsidP="00787AA8">
      <w:pPr>
        <w:keepNext/>
        <w:keepLines/>
        <w:ind w:right="-1"/>
        <w:jc w:val="both"/>
      </w:pPr>
      <w:r>
        <w:t xml:space="preserve">именуемое в дальнейшем «Поставщик», в лице __________________________________, </w:t>
      </w:r>
    </w:p>
    <w:p w:rsidR="000C2DF8" w:rsidRPr="00596A46" w:rsidRDefault="000C2DF8" w:rsidP="00787AA8">
      <w:pPr>
        <w:keepNext/>
        <w:keepLines/>
        <w:ind w:right="-1"/>
        <w:jc w:val="both"/>
      </w:pPr>
      <w:r>
        <w:rPr>
          <w:i/>
          <w:vertAlign w:val="superscript"/>
        </w:rPr>
        <w:t xml:space="preserve">                                                                                                                        (должность, Ф.И.О. - полностью)</w:t>
      </w:r>
    </w:p>
    <w:p w:rsidR="000C2DF8" w:rsidRPr="00596A46" w:rsidRDefault="000C2DF8" w:rsidP="00787AA8">
      <w:pPr>
        <w:keepNext/>
        <w:keepLines/>
        <w:ind w:right="-1"/>
        <w:jc w:val="both"/>
      </w:pPr>
      <w:proofErr w:type="gramStart"/>
      <w:r>
        <w:t>действующего</w:t>
      </w:r>
      <w:proofErr w:type="gramEnd"/>
      <w:r>
        <w:t xml:space="preserve">  на основании ____________________________________________________,</w:t>
      </w:r>
    </w:p>
    <w:p w:rsidR="000C2DF8" w:rsidRPr="00596A46" w:rsidRDefault="000C2DF8" w:rsidP="00787AA8">
      <w:pPr>
        <w:keepNext/>
        <w:keepLines/>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w:t>
      </w:r>
      <w:proofErr w:type="spellStart"/>
      <w:r>
        <w:rPr>
          <w:i/>
          <w:vertAlign w:val="superscript"/>
        </w:rPr>
        <w:t>уства</w:t>
      </w:r>
      <w:proofErr w:type="spellEnd"/>
      <w:r>
        <w:rPr>
          <w:i/>
          <w:vertAlign w:val="superscript"/>
        </w:rPr>
        <w:t xml:space="preserve">/, доверенность от «__»_______№ __ и </w:t>
      </w:r>
      <w:proofErr w:type="spellStart"/>
      <w:r>
        <w:rPr>
          <w:i/>
          <w:vertAlign w:val="superscript"/>
        </w:rPr>
        <w:t>т</w:t>
      </w:r>
      <w:proofErr w:type="gramStart"/>
      <w:r>
        <w:rPr>
          <w:i/>
          <w:vertAlign w:val="superscript"/>
        </w:rPr>
        <w:t>.д</w:t>
      </w:r>
      <w:proofErr w:type="spellEnd"/>
      <w:proofErr w:type="gramEnd"/>
      <w:r>
        <w:rPr>
          <w:i/>
          <w:vertAlign w:val="superscript"/>
        </w:rPr>
        <w:t>)</w:t>
      </w:r>
    </w:p>
    <w:p w:rsidR="000C2DF8" w:rsidRPr="00596A46" w:rsidRDefault="000C2DF8" w:rsidP="00787AA8">
      <w:pPr>
        <w:keepNext/>
        <w:keepLines/>
        <w:ind w:right="-1"/>
        <w:jc w:val="both"/>
      </w:pPr>
      <w:r>
        <w:t>с другой стороны, именуемые в дальнейшем «Стороны», заключили настоящий договор поставки (далее – «Договор») о нижеследующем:</w:t>
      </w:r>
    </w:p>
    <w:p w:rsidR="000C2DF8" w:rsidRPr="00773FC2" w:rsidRDefault="000C2DF8" w:rsidP="00787AA8">
      <w:pPr>
        <w:keepNext/>
        <w:ind w:left="357"/>
        <w:jc w:val="right"/>
        <w:rPr>
          <w:bCs/>
          <w:sz w:val="28"/>
          <w:szCs w:val="28"/>
        </w:rPr>
      </w:pPr>
    </w:p>
    <w:p w:rsidR="000C2DF8" w:rsidRDefault="000C2DF8" w:rsidP="00972196">
      <w:pPr>
        <w:numPr>
          <w:ilvl w:val="0"/>
          <w:numId w:val="29"/>
        </w:numPr>
        <w:tabs>
          <w:tab w:val="left" w:pos="142"/>
          <w:tab w:val="left" w:pos="993"/>
        </w:tabs>
        <w:ind w:firstLine="709"/>
        <w:jc w:val="center"/>
        <w:rPr>
          <w:b/>
          <w:bCs/>
        </w:rPr>
      </w:pPr>
      <w:r>
        <w:rPr>
          <w:b/>
          <w:bCs/>
        </w:rPr>
        <w:t>Термины, используемые в Договоре</w:t>
      </w:r>
    </w:p>
    <w:p w:rsidR="000C2DF8" w:rsidRPr="00773FC2" w:rsidRDefault="000C2DF8" w:rsidP="00787AA8">
      <w:pPr>
        <w:tabs>
          <w:tab w:val="left" w:pos="142"/>
          <w:tab w:val="left" w:pos="993"/>
        </w:tabs>
        <w:ind w:left="1384"/>
        <w:rPr>
          <w:b/>
          <w:bCs/>
        </w:rPr>
      </w:pPr>
    </w:p>
    <w:p w:rsidR="000C2DF8" w:rsidRPr="00773FC2" w:rsidRDefault="000C2DF8" w:rsidP="00972196">
      <w:pPr>
        <w:numPr>
          <w:ilvl w:val="1"/>
          <w:numId w:val="30"/>
        </w:numPr>
        <w:tabs>
          <w:tab w:val="left" w:pos="0"/>
        </w:tabs>
        <w:ind w:left="0" w:firstLine="709"/>
        <w:jc w:val="both"/>
      </w:pPr>
      <w:r>
        <w:t xml:space="preserve">Грузополучатель – исполнитель обязательств Покупателя по Договору, заключаемому по итогам Открытого конкурса № ОКэ-ЦКПМТО-21-_______ (лот № __): </w:t>
      </w:r>
      <w:r w:rsidRPr="00E169CF">
        <w:rPr>
          <w:i/>
        </w:rPr>
        <w:t>аппарат управления ПАО «ТрансКонтейнер»</w:t>
      </w:r>
      <w:r w:rsidR="00E169CF">
        <w:rPr>
          <w:rStyle w:val="af9"/>
        </w:rPr>
        <w:footnoteReference w:id="11"/>
      </w:r>
      <w:r>
        <w:t>, филиалы ПАО «ТрансКонтейнер», указанные в Приложении № 2 к настоящему Договору.</w:t>
      </w:r>
    </w:p>
    <w:p w:rsidR="000C2DF8" w:rsidRPr="00773FC2" w:rsidRDefault="000C2DF8" w:rsidP="00972196">
      <w:pPr>
        <w:numPr>
          <w:ilvl w:val="1"/>
          <w:numId w:val="30"/>
        </w:numPr>
        <w:tabs>
          <w:tab w:val="left" w:pos="0"/>
        </w:tabs>
        <w:ind w:left="0" w:firstLine="709"/>
        <w:jc w:val="both"/>
        <w:rPr>
          <w:bCs/>
        </w:rPr>
      </w:pPr>
      <w:r>
        <w:rPr>
          <w:bCs/>
        </w:rPr>
        <w:t>Действительная Смарт-карта – разрешенная к использованию Смарт-карта с не истекшим сроком действия.</w:t>
      </w:r>
    </w:p>
    <w:p w:rsidR="000C2DF8" w:rsidRPr="00773FC2" w:rsidRDefault="000C2DF8" w:rsidP="00972196">
      <w:pPr>
        <w:numPr>
          <w:ilvl w:val="1"/>
          <w:numId w:val="30"/>
        </w:numPr>
        <w:tabs>
          <w:tab w:val="left" w:pos="0"/>
        </w:tabs>
        <w:ind w:left="0" w:firstLine="709"/>
        <w:jc w:val="both"/>
        <w:rPr>
          <w:spacing w:val="-4"/>
        </w:rPr>
      </w:pPr>
      <w:r>
        <w:rPr>
          <w:bCs/>
        </w:rPr>
        <w:t xml:space="preserve">Держатель Смарт-карт </w:t>
      </w:r>
      <w:r>
        <w:t>– физическое лицо (представитель Грузополучателя), имеющее право производить выборку Товара на Торговых точках Поставщика в рамках настоящего Договора. Действия держателя Смарт-карт в целях настоящего Договора признаются действиями Покупателя.</w:t>
      </w:r>
    </w:p>
    <w:p w:rsidR="000C2DF8" w:rsidRPr="00773FC2" w:rsidRDefault="000C2DF8" w:rsidP="00972196">
      <w:pPr>
        <w:numPr>
          <w:ilvl w:val="1"/>
          <w:numId w:val="30"/>
        </w:numPr>
        <w:tabs>
          <w:tab w:val="left" w:pos="0"/>
        </w:tabs>
        <w:ind w:left="0" w:firstLine="709"/>
        <w:jc w:val="both"/>
      </w:pPr>
      <w:r>
        <w:t>Лимитированная Смарт-карта – Смарт-карта, на которой устанавливается суточный или месячный лимит (в литрах). По лимитированной Смарт-карте Покупатель может получить Товар, общее количество которого за сутки или за месяц не может превышать установленный лимит.</w:t>
      </w:r>
    </w:p>
    <w:p w:rsidR="000C2DF8" w:rsidRPr="00773FC2" w:rsidRDefault="000C2DF8" w:rsidP="00972196">
      <w:pPr>
        <w:numPr>
          <w:ilvl w:val="1"/>
          <w:numId w:val="30"/>
        </w:numPr>
        <w:tabs>
          <w:tab w:val="left" w:pos="0"/>
        </w:tabs>
        <w:ind w:left="0" w:firstLine="709"/>
        <w:jc w:val="both"/>
      </w:pPr>
      <w:r>
        <w:t>Лицевой счет Покупателя – учетный счет Покупателя в электронной системе учета, используемый Поставщиком в целях учета остатка и движения нефтепродуктов по всем Смарт-картам Покупателя, переданным в рамках исполнения настоящего Договора.</w:t>
      </w:r>
    </w:p>
    <w:p w:rsidR="000C2DF8" w:rsidRPr="00773FC2" w:rsidRDefault="000C2DF8" w:rsidP="00972196">
      <w:pPr>
        <w:numPr>
          <w:ilvl w:val="1"/>
          <w:numId w:val="30"/>
        </w:numPr>
        <w:tabs>
          <w:tab w:val="left" w:pos="0"/>
        </w:tabs>
        <w:ind w:left="0" w:firstLine="709"/>
        <w:jc w:val="both"/>
        <w:rPr>
          <w:spacing w:val="-4"/>
        </w:rPr>
      </w:pPr>
      <w:r>
        <w:t>Операция по Смарт-карте – проведение Смарт-карт через оборудование, установленное на Торговых точках</w:t>
      </w:r>
      <w:r>
        <w:rPr>
          <w:spacing w:val="-4"/>
        </w:rPr>
        <w:t xml:space="preserve"> Поставщика.</w:t>
      </w:r>
    </w:p>
    <w:p w:rsidR="000C2DF8" w:rsidRPr="00773FC2" w:rsidRDefault="000C2DF8" w:rsidP="00972196">
      <w:pPr>
        <w:numPr>
          <w:ilvl w:val="1"/>
          <w:numId w:val="30"/>
        </w:numPr>
        <w:tabs>
          <w:tab w:val="left" w:pos="0"/>
        </w:tabs>
        <w:ind w:left="0" w:firstLine="709"/>
        <w:jc w:val="both"/>
        <w:rPr>
          <w:spacing w:val="-4"/>
        </w:rPr>
      </w:pPr>
      <w:r>
        <w:rPr>
          <w:spacing w:val="-4"/>
        </w:rPr>
        <w:lastRenderedPageBreak/>
        <w:t xml:space="preserve"> Процессинговый центр – оборудование для обработки информации, поступающей с терминала АЗС.</w:t>
      </w:r>
    </w:p>
    <w:p w:rsidR="000C2DF8" w:rsidRPr="00773FC2" w:rsidRDefault="000C2DF8" w:rsidP="00972196">
      <w:pPr>
        <w:numPr>
          <w:ilvl w:val="1"/>
          <w:numId w:val="30"/>
        </w:numPr>
        <w:tabs>
          <w:tab w:val="left" w:pos="0"/>
        </w:tabs>
        <w:ind w:left="0" w:firstLine="709"/>
        <w:jc w:val="both"/>
        <w:rPr>
          <w:spacing w:val="-4"/>
        </w:rPr>
      </w:pPr>
      <w:r>
        <w:rPr>
          <w:spacing w:val="-4"/>
        </w:rPr>
        <w:t>Смарт-карта – техническое средство со встроенным микропроцессором, используемое Грузополучателями для получения Товара на автозаправочных станциях. Смарт-карта позволяет осуществлять учет количества и ассортимент Товара, который может быть отпущен Грузополучателю на Торговых точках. Смарт-карта является средством идентификации Покупателя, защищенным от подделки, а также средством, позволяющим реализовывать и учитывать выполнение обязательств Поставщиком. Смарт-карта не является платежным средством.</w:t>
      </w:r>
    </w:p>
    <w:p w:rsidR="000C2DF8" w:rsidRPr="007E761F" w:rsidRDefault="000C2DF8" w:rsidP="00972196">
      <w:pPr>
        <w:numPr>
          <w:ilvl w:val="1"/>
          <w:numId w:val="30"/>
        </w:numPr>
        <w:tabs>
          <w:tab w:val="left" w:pos="0"/>
        </w:tabs>
        <w:ind w:left="0" w:firstLine="709"/>
        <w:jc w:val="both"/>
        <w:rPr>
          <w:spacing w:val="-4"/>
        </w:rPr>
      </w:pPr>
      <w:proofErr w:type="gramStart"/>
      <w:r>
        <w:rPr>
          <w:spacing w:val="-4"/>
        </w:rPr>
        <w:t>Сервисные услуги – услуги по техническому и технологическому обслуживанию Смарт-карт, услуги по обслуживанию Договора, услуги процессинга (услуги по учету, обработке и передаче информации, связанной с реализацией Товара по Смарт-картам, услуги по предоставлению данных по транзакциям в Личном кабинете с разбивкой на каждого Грузополучателя, региона, предоставлению аналитических отчетов и др.), услуги по обслуживанию Личного кабинета, услуги по предоставлению возможности установки/изменения Покупателем</w:t>
      </w:r>
      <w:proofErr w:type="gramEnd"/>
      <w:r>
        <w:rPr>
          <w:spacing w:val="-4"/>
        </w:rPr>
        <w:t xml:space="preserve">/Грузополучателем лимитов по объемам и видам Товара для каждой Смарт-карты, услуги по предоставлению персонального менеджера. </w:t>
      </w:r>
    </w:p>
    <w:p w:rsidR="000C2DF8" w:rsidRPr="007E761F" w:rsidRDefault="000C2DF8" w:rsidP="00972196">
      <w:pPr>
        <w:numPr>
          <w:ilvl w:val="1"/>
          <w:numId w:val="30"/>
        </w:numPr>
        <w:tabs>
          <w:tab w:val="left" w:pos="0"/>
        </w:tabs>
        <w:ind w:left="0" w:firstLine="709"/>
        <w:jc w:val="both"/>
        <w:rPr>
          <w:spacing w:val="-4"/>
        </w:rPr>
      </w:pPr>
      <w:r>
        <w:rPr>
          <w:spacing w:val="-4"/>
        </w:rPr>
        <w:t>Терминальный чек – документ, выдаваемый оператором Торговой точки держателю Смарт-карты при заправке автотранспортного средства.</w:t>
      </w:r>
    </w:p>
    <w:p w:rsidR="000C2DF8" w:rsidRPr="007E761F" w:rsidRDefault="000C2DF8" w:rsidP="00972196">
      <w:pPr>
        <w:numPr>
          <w:ilvl w:val="1"/>
          <w:numId w:val="30"/>
        </w:numPr>
        <w:tabs>
          <w:tab w:val="left" w:pos="0"/>
        </w:tabs>
        <w:ind w:left="0" w:firstLine="709"/>
        <w:jc w:val="both"/>
        <w:rPr>
          <w:spacing w:val="-4"/>
        </w:rPr>
      </w:pPr>
      <w:r>
        <w:rPr>
          <w:spacing w:val="-4"/>
        </w:rPr>
        <w:t xml:space="preserve">Товар (топливо) – нефтепродукты следующего вида: моторное топливо. Наименование и вид товара: </w:t>
      </w:r>
    </w:p>
    <w:p w:rsidR="000C2DF8" w:rsidRPr="005C5D3B" w:rsidRDefault="000C2DF8" w:rsidP="00787AA8">
      <w:pPr>
        <w:ind w:firstLine="709"/>
        <w:jc w:val="both"/>
      </w:pPr>
      <w:r w:rsidRPr="005C5D3B">
        <w:t xml:space="preserve">- Бензин с октановым числом (по исследовательскому методу) не менее 92 (далее – Аи-92), </w:t>
      </w:r>
    </w:p>
    <w:p w:rsidR="000C2DF8" w:rsidRPr="005C5D3B" w:rsidRDefault="000C2DF8" w:rsidP="00787AA8">
      <w:pPr>
        <w:ind w:firstLine="709"/>
        <w:jc w:val="both"/>
      </w:pPr>
      <w:r w:rsidRPr="005C5D3B">
        <w:t>- Бензин с октановым числом (по исследовательскому методу) не менее 92 с улучшенными характеристиками (с эффективными многофункциональными (моющими) присадками) (далее – Аи-92+),</w:t>
      </w:r>
    </w:p>
    <w:p w:rsidR="000C2DF8" w:rsidRPr="007E761F" w:rsidRDefault="000C2DF8" w:rsidP="00787AA8">
      <w:pPr>
        <w:ind w:firstLine="709"/>
        <w:jc w:val="both"/>
      </w:pPr>
      <w:r>
        <w:t>- Бензин с октановым числом (по исследовательскому методу) не менее 95 (далее – Аи-95),</w:t>
      </w:r>
    </w:p>
    <w:p w:rsidR="000C2DF8" w:rsidRPr="007E761F" w:rsidRDefault="000C2DF8" w:rsidP="00787AA8">
      <w:pPr>
        <w:ind w:firstLine="709"/>
        <w:jc w:val="both"/>
      </w:pPr>
      <w:r w:rsidRPr="005C5D3B">
        <w:t>- Бензин с октановым числом (по исследовательскому методу) не менее 95 с улучшенными характеристиками (с эффективными многофункциональными (моющими) присадками) (далее – Аи-95+).</w:t>
      </w:r>
    </w:p>
    <w:p w:rsidR="000C2DF8" w:rsidRPr="007E761F" w:rsidRDefault="000C2DF8" w:rsidP="00787AA8">
      <w:pPr>
        <w:ind w:firstLine="709"/>
        <w:jc w:val="both"/>
      </w:pPr>
      <w:r>
        <w:t>Октановое число бензина определяется в соответствии с документом: Метод испытаний по ГОСТ 32339-2013 (ISO 5164:2005) «Нефтепродукты. Определение детонационных характеристик моторных топлив. Исследовательский метод», ГОСТ 8226-2015 Топливо для двигателей. Исследовательский метод определения октанового числа.</w:t>
      </w:r>
    </w:p>
    <w:p w:rsidR="000C2DF8" w:rsidRPr="007E761F" w:rsidRDefault="000C2DF8" w:rsidP="00787AA8">
      <w:pPr>
        <w:ind w:firstLine="709"/>
        <w:jc w:val="both"/>
      </w:pPr>
      <w:r>
        <w:t>- Дизельное топливо (далее – ДТ),</w:t>
      </w:r>
    </w:p>
    <w:p w:rsidR="000C2DF8" w:rsidRPr="005C5D3B" w:rsidRDefault="000C2DF8" w:rsidP="00787AA8">
      <w:pPr>
        <w:ind w:firstLine="709"/>
        <w:jc w:val="both"/>
      </w:pPr>
      <w:r>
        <w:t xml:space="preserve">- Дизельное топливо </w:t>
      </w:r>
      <w:r w:rsidRPr="005C5D3B">
        <w:t>с улучшенными характеристиками (с эффективными многофункциональными (моющими) присадками) (далее – ДТ+).</w:t>
      </w:r>
    </w:p>
    <w:p w:rsidR="000C2DF8" w:rsidRPr="00773FC2" w:rsidRDefault="000C2DF8" w:rsidP="00972196">
      <w:pPr>
        <w:numPr>
          <w:ilvl w:val="1"/>
          <w:numId w:val="30"/>
        </w:numPr>
        <w:tabs>
          <w:tab w:val="left" w:pos="0"/>
        </w:tabs>
        <w:ind w:left="0" w:firstLine="709"/>
        <w:jc w:val="both"/>
        <w:rPr>
          <w:spacing w:val="-4"/>
        </w:rPr>
      </w:pPr>
      <w:r>
        <w:rPr>
          <w:spacing w:val="-4"/>
        </w:rPr>
        <w:t xml:space="preserve">Торговая точка – автозаправочная станция (АЗС), отпускающая Товар в рамках настоящего Договора держателям Смарт-карт. Перечень Торговых точек (АЗС) приведены в Таблице № 1 Приложения № 1 к настоящему Договору. </w:t>
      </w:r>
    </w:p>
    <w:p w:rsidR="000C2DF8" w:rsidRPr="00773FC2" w:rsidRDefault="000C2DF8" w:rsidP="00972196">
      <w:pPr>
        <w:numPr>
          <w:ilvl w:val="1"/>
          <w:numId w:val="30"/>
        </w:numPr>
        <w:tabs>
          <w:tab w:val="left" w:pos="0"/>
        </w:tabs>
        <w:ind w:left="0" w:firstLine="709"/>
        <w:jc w:val="both"/>
        <w:rPr>
          <w:spacing w:val="-4"/>
        </w:rPr>
      </w:pPr>
      <w:proofErr w:type="gramStart"/>
      <w:r>
        <w:rPr>
          <w:spacing w:val="-4"/>
        </w:rPr>
        <w:t xml:space="preserve">Цена стелы – отпускная розничная цена на Товар, указанная на момент получения Товара на АЗС в информационных сообщениях, адресованных неопределенному кругу лиц (на стеле, ценниках, информационных табло топливо-раздаточных колонок, в прайс-листах в операторной на кассовой стойке и/или в перекидном каталоге в </w:t>
      </w:r>
      <w:proofErr w:type="spellStart"/>
      <w:r>
        <w:rPr>
          <w:spacing w:val="-4"/>
        </w:rPr>
        <w:t>прикассовой</w:t>
      </w:r>
      <w:proofErr w:type="spellEnd"/>
      <w:r>
        <w:rPr>
          <w:spacing w:val="-4"/>
        </w:rPr>
        <w:t xml:space="preserve"> зоне).</w:t>
      </w:r>
      <w:proofErr w:type="gramEnd"/>
    </w:p>
    <w:p w:rsidR="000C2DF8" w:rsidRPr="00773FC2" w:rsidRDefault="000C2DF8" w:rsidP="00972196">
      <w:pPr>
        <w:numPr>
          <w:ilvl w:val="1"/>
          <w:numId w:val="30"/>
        </w:numPr>
        <w:tabs>
          <w:tab w:val="left" w:pos="0"/>
        </w:tabs>
        <w:ind w:left="0" w:firstLine="709"/>
        <w:jc w:val="both"/>
        <w:rPr>
          <w:spacing w:val="-4"/>
        </w:rPr>
      </w:pPr>
      <w:r>
        <w:rPr>
          <w:spacing w:val="-4"/>
        </w:rPr>
        <w:t>Электронная система учёта – программно-технический комплекс Поставщика, позволяющий учитывать оплату Товара и информацию, связанную с получением Товара по Смарт-картам на Торговых точках.</w:t>
      </w:r>
    </w:p>
    <w:p w:rsidR="000C2DF8" w:rsidRDefault="000C2DF8" w:rsidP="00787AA8">
      <w:pPr>
        <w:tabs>
          <w:tab w:val="left" w:pos="0"/>
        </w:tabs>
        <w:ind w:firstLine="709"/>
        <w:jc w:val="both"/>
        <w:rPr>
          <w:spacing w:val="-4"/>
        </w:rPr>
      </w:pPr>
    </w:p>
    <w:p w:rsidR="00CB2B17" w:rsidRDefault="00CB2B17" w:rsidP="00787AA8">
      <w:pPr>
        <w:tabs>
          <w:tab w:val="left" w:pos="0"/>
        </w:tabs>
        <w:ind w:firstLine="709"/>
        <w:jc w:val="both"/>
        <w:rPr>
          <w:spacing w:val="-4"/>
        </w:rPr>
      </w:pPr>
    </w:p>
    <w:p w:rsidR="00F269F7" w:rsidRPr="00773FC2" w:rsidRDefault="00F269F7" w:rsidP="00787AA8">
      <w:pPr>
        <w:tabs>
          <w:tab w:val="left" w:pos="0"/>
        </w:tabs>
        <w:ind w:firstLine="709"/>
        <w:jc w:val="both"/>
        <w:rPr>
          <w:spacing w:val="-4"/>
        </w:rPr>
      </w:pPr>
    </w:p>
    <w:p w:rsidR="000C2DF8" w:rsidRDefault="000C2DF8" w:rsidP="00972196">
      <w:pPr>
        <w:numPr>
          <w:ilvl w:val="0"/>
          <w:numId w:val="30"/>
        </w:numPr>
        <w:tabs>
          <w:tab w:val="left" w:pos="142"/>
          <w:tab w:val="left" w:pos="993"/>
        </w:tabs>
        <w:ind w:firstLine="709"/>
        <w:jc w:val="center"/>
        <w:rPr>
          <w:b/>
          <w:bCs/>
        </w:rPr>
      </w:pPr>
      <w:r>
        <w:rPr>
          <w:b/>
          <w:bCs/>
        </w:rPr>
        <w:lastRenderedPageBreak/>
        <w:t>Предмет Договора</w:t>
      </w:r>
    </w:p>
    <w:p w:rsidR="000C2DF8" w:rsidRPr="00773FC2" w:rsidRDefault="000C2DF8" w:rsidP="00787AA8">
      <w:pPr>
        <w:tabs>
          <w:tab w:val="left" w:pos="142"/>
          <w:tab w:val="left" w:pos="993"/>
        </w:tabs>
        <w:ind w:left="1384"/>
        <w:rPr>
          <w:b/>
          <w:bCs/>
        </w:rPr>
      </w:pPr>
    </w:p>
    <w:p w:rsidR="000C2DF8" w:rsidRPr="00773FC2" w:rsidRDefault="000C2DF8" w:rsidP="00972196">
      <w:pPr>
        <w:widowControl w:val="0"/>
        <w:numPr>
          <w:ilvl w:val="1"/>
          <w:numId w:val="31"/>
        </w:numPr>
        <w:shd w:val="clear" w:color="auto" w:fill="FFFFFF"/>
        <w:tabs>
          <w:tab w:val="left" w:pos="1276"/>
          <w:tab w:val="num" w:pos="2096"/>
        </w:tabs>
        <w:autoSpaceDE w:val="0"/>
        <w:autoSpaceDN w:val="0"/>
        <w:adjustRightInd w:val="0"/>
        <w:ind w:left="0" w:firstLine="709"/>
        <w:jc w:val="both"/>
        <w:rPr>
          <w:bCs/>
        </w:rPr>
      </w:pPr>
      <w:r>
        <w:rPr>
          <w:bCs/>
        </w:rPr>
        <w:t>Поставщик обязуется поставить Покупателю Товар с использованием Смарт-ка</w:t>
      </w:r>
      <w:r w:rsidR="00E169CF">
        <w:rPr>
          <w:bCs/>
        </w:rPr>
        <w:t xml:space="preserve">рт для нужд </w:t>
      </w:r>
      <w:r w:rsidR="00E169CF" w:rsidRPr="00E169CF">
        <w:rPr>
          <w:bCs/>
          <w:i/>
        </w:rPr>
        <w:t>аппарата управления</w:t>
      </w:r>
      <w:r w:rsidR="00E169CF">
        <w:rPr>
          <w:rStyle w:val="af9"/>
          <w:bCs/>
        </w:rPr>
        <w:footnoteReference w:id="12"/>
      </w:r>
      <w:r w:rsidR="00E169CF">
        <w:rPr>
          <w:bCs/>
        </w:rPr>
        <w:t xml:space="preserve"> </w:t>
      </w:r>
      <w:r>
        <w:rPr>
          <w:bCs/>
        </w:rPr>
        <w:t>и филиалов ПАО «ТрансКонтейнер», а Покупатель обязуется оплатить и принять данный Товар на условиях настоящего Договора.</w:t>
      </w:r>
    </w:p>
    <w:p w:rsidR="000C2DF8" w:rsidRPr="00773FC2" w:rsidRDefault="000C2DF8" w:rsidP="00972196">
      <w:pPr>
        <w:widowControl w:val="0"/>
        <w:numPr>
          <w:ilvl w:val="1"/>
          <w:numId w:val="31"/>
        </w:numPr>
        <w:shd w:val="clear" w:color="auto" w:fill="FFFFFF"/>
        <w:tabs>
          <w:tab w:val="left" w:pos="1276"/>
          <w:tab w:val="num" w:pos="2096"/>
        </w:tabs>
        <w:autoSpaceDE w:val="0"/>
        <w:autoSpaceDN w:val="0"/>
        <w:adjustRightInd w:val="0"/>
        <w:ind w:left="0" w:firstLine="709"/>
        <w:jc w:val="both"/>
        <w:rPr>
          <w:bCs/>
        </w:rPr>
      </w:pPr>
      <w:r>
        <w:rPr>
          <w:bCs/>
        </w:rPr>
        <w:t xml:space="preserve">Наименования и адреса </w:t>
      </w:r>
      <w:r w:rsidRPr="00E169CF">
        <w:rPr>
          <w:bCs/>
          <w:i/>
        </w:rPr>
        <w:t>аппарата управления</w:t>
      </w:r>
      <w:r w:rsidR="00E169CF">
        <w:rPr>
          <w:rStyle w:val="af9"/>
          <w:bCs/>
          <w:i/>
        </w:rPr>
        <w:footnoteReference w:id="13"/>
      </w:r>
      <w:r>
        <w:rPr>
          <w:bCs/>
        </w:rPr>
        <w:t>, филиалов Покупателя, именуемых в дальнейшем «Грузополучатели», указаны в Приложении № 2 к настоящему Договору, являющемся неотъемлемой частью настоящего Договора.</w:t>
      </w:r>
    </w:p>
    <w:p w:rsidR="000C2DF8" w:rsidRPr="00773FC2" w:rsidRDefault="000C2DF8" w:rsidP="00972196">
      <w:pPr>
        <w:widowControl w:val="0"/>
        <w:numPr>
          <w:ilvl w:val="1"/>
          <w:numId w:val="31"/>
        </w:numPr>
        <w:shd w:val="clear" w:color="auto" w:fill="FFFFFF"/>
        <w:tabs>
          <w:tab w:val="left" w:pos="1276"/>
          <w:tab w:val="num" w:pos="2096"/>
        </w:tabs>
        <w:autoSpaceDE w:val="0"/>
        <w:autoSpaceDN w:val="0"/>
        <w:adjustRightInd w:val="0"/>
        <w:ind w:left="0" w:firstLine="709"/>
        <w:jc w:val="both"/>
        <w:rPr>
          <w:bCs/>
        </w:rPr>
      </w:pPr>
      <w:r>
        <w:rPr>
          <w:bCs/>
        </w:rPr>
        <w:t xml:space="preserve">Платежные реквизиты Грузополучателей </w:t>
      </w:r>
      <w:r>
        <w:t>ПАО «ТрансКонтейнер»</w:t>
      </w:r>
      <w:r>
        <w:rPr>
          <w:bCs/>
        </w:rPr>
        <w:t xml:space="preserve">, указаны в Приложении № 3, являющемся неотъемлемой частью настоящего Договора. </w:t>
      </w:r>
    </w:p>
    <w:p w:rsidR="000C2DF8" w:rsidRPr="00773FC2" w:rsidRDefault="000C2DF8" w:rsidP="00972196">
      <w:pPr>
        <w:widowControl w:val="0"/>
        <w:numPr>
          <w:ilvl w:val="1"/>
          <w:numId w:val="31"/>
        </w:numPr>
        <w:shd w:val="clear" w:color="auto" w:fill="FFFFFF"/>
        <w:tabs>
          <w:tab w:val="left" w:pos="1276"/>
          <w:tab w:val="num" w:pos="2096"/>
        </w:tabs>
        <w:autoSpaceDE w:val="0"/>
        <w:autoSpaceDN w:val="0"/>
        <w:adjustRightInd w:val="0"/>
        <w:ind w:left="0" w:firstLine="709"/>
        <w:jc w:val="both"/>
        <w:rPr>
          <w:bCs/>
        </w:rPr>
      </w:pPr>
      <w:r>
        <w:rPr>
          <w:bCs/>
        </w:rPr>
        <w:t>Все права и обязанности Покупателя по настоящему Договору осуществляют Грузополучатели.</w:t>
      </w:r>
    </w:p>
    <w:p w:rsidR="000C2DF8" w:rsidRPr="00773FC2" w:rsidRDefault="000C2DF8" w:rsidP="00787AA8">
      <w:pPr>
        <w:widowControl w:val="0"/>
        <w:shd w:val="clear" w:color="auto" w:fill="FFFFFF"/>
        <w:tabs>
          <w:tab w:val="left" w:pos="1418"/>
        </w:tabs>
        <w:autoSpaceDE w:val="0"/>
        <w:autoSpaceDN w:val="0"/>
        <w:adjustRightInd w:val="0"/>
        <w:ind w:left="709"/>
        <w:jc w:val="both"/>
      </w:pPr>
    </w:p>
    <w:p w:rsidR="000C2DF8" w:rsidRDefault="000C2DF8" w:rsidP="00972196">
      <w:pPr>
        <w:numPr>
          <w:ilvl w:val="0"/>
          <w:numId w:val="31"/>
        </w:numPr>
        <w:tabs>
          <w:tab w:val="left" w:pos="142"/>
        </w:tabs>
        <w:ind w:firstLine="709"/>
        <w:jc w:val="center"/>
        <w:rPr>
          <w:b/>
          <w:bCs/>
        </w:rPr>
      </w:pPr>
      <w:r>
        <w:rPr>
          <w:b/>
          <w:bCs/>
        </w:rPr>
        <w:t xml:space="preserve"> Порядок передачи Товара</w:t>
      </w:r>
    </w:p>
    <w:p w:rsidR="000C2DF8" w:rsidRPr="00773FC2" w:rsidRDefault="000C2DF8" w:rsidP="00787AA8">
      <w:pPr>
        <w:tabs>
          <w:tab w:val="left" w:pos="142"/>
        </w:tabs>
        <w:ind w:left="1384"/>
        <w:rPr>
          <w:b/>
          <w:bCs/>
        </w:rPr>
      </w:pPr>
    </w:p>
    <w:p w:rsidR="000C2DF8" w:rsidRPr="00773FC2" w:rsidRDefault="000C2DF8" w:rsidP="00972196">
      <w:pPr>
        <w:pStyle w:val="affa"/>
        <w:numPr>
          <w:ilvl w:val="1"/>
          <w:numId w:val="31"/>
        </w:numPr>
        <w:tabs>
          <w:tab w:val="left" w:pos="142"/>
        </w:tabs>
        <w:ind w:left="0" w:firstLine="709"/>
        <w:jc w:val="both"/>
        <w:rPr>
          <w:bCs/>
        </w:rPr>
      </w:pPr>
      <w:r>
        <w:rPr>
          <w:bCs/>
        </w:rPr>
        <w:t>Поставщик на основании направленных Грузополучателями Заявок на изготовление и выдачу Смарт-карт (далее – Заявка), составленных по форме, согласованной Сторонами в Приложении № 4 к настоящему Договору, осуществляет изготовление, кодирование, программирование</w:t>
      </w:r>
      <w:r>
        <w:t xml:space="preserve"> </w:t>
      </w:r>
      <w:r>
        <w:rPr>
          <w:bCs/>
        </w:rPr>
        <w:t xml:space="preserve">и выдачу Смарт-карт </w:t>
      </w:r>
      <w:r>
        <w:t>с индивидуальным номером для каждой Смарт-карты</w:t>
      </w:r>
      <w:r>
        <w:rPr>
          <w:bCs/>
        </w:rPr>
        <w:t xml:space="preserve">, обеспечивает оказание Сервисных услуг по действительным Смарт-картам и отпуск по ним Грузополучателю Товара. </w:t>
      </w:r>
      <w:r>
        <w:t xml:space="preserve">Грузополучатель вправе </w:t>
      </w:r>
      <w:proofErr w:type="gramStart"/>
      <w:r>
        <w:t>установить специальные условия</w:t>
      </w:r>
      <w:proofErr w:type="gramEnd"/>
      <w:r>
        <w:t xml:space="preserve"> использования каждой Смарт-карты.</w:t>
      </w:r>
    </w:p>
    <w:p w:rsidR="000C2DF8" w:rsidRPr="00773FC2" w:rsidRDefault="000C2DF8" w:rsidP="00972196">
      <w:pPr>
        <w:pStyle w:val="affa"/>
        <w:numPr>
          <w:ilvl w:val="2"/>
          <w:numId w:val="31"/>
        </w:numPr>
        <w:tabs>
          <w:tab w:val="left" w:pos="142"/>
          <w:tab w:val="left" w:pos="1418"/>
        </w:tabs>
        <w:ind w:left="0" w:firstLine="709"/>
        <w:jc w:val="both"/>
        <w:rPr>
          <w:bCs/>
        </w:rPr>
      </w:pPr>
      <w:r>
        <w:rPr>
          <w:bCs/>
        </w:rPr>
        <w:t>Срок выдачи необходимого Грузополучателю количества Смарт-карт</w:t>
      </w:r>
      <w:proofErr w:type="gramStart"/>
      <w:r>
        <w:rPr>
          <w:bCs/>
        </w:rPr>
        <w:t xml:space="preserve"> – __ (_____) </w:t>
      </w:r>
      <w:proofErr w:type="gramEnd"/>
      <w:r>
        <w:rPr>
          <w:bCs/>
        </w:rPr>
        <w:t xml:space="preserve">рабочих дней с даты получения Заявки Грузополучателя. Доставка Смарт-карт Грузополучателям осуществляется Поставщиком по адресам, указанным </w:t>
      </w:r>
      <w:proofErr w:type="gramStart"/>
      <w:r>
        <w:rPr>
          <w:bCs/>
        </w:rPr>
        <w:t>Приложении</w:t>
      </w:r>
      <w:proofErr w:type="gramEnd"/>
      <w:r>
        <w:rPr>
          <w:bCs/>
        </w:rPr>
        <w:t xml:space="preserve"> № 2 к настоящему Договору. Стоимость доставки Смарт-ка</w:t>
      </w:r>
      <w:proofErr w:type="gramStart"/>
      <w:r>
        <w:rPr>
          <w:bCs/>
        </w:rPr>
        <w:t>рт вкл</w:t>
      </w:r>
      <w:proofErr w:type="gramEnd"/>
      <w:r>
        <w:rPr>
          <w:bCs/>
        </w:rPr>
        <w:t>ючена в стоимость Товара.</w:t>
      </w:r>
    </w:p>
    <w:p w:rsidR="00066924" w:rsidRDefault="00066924" w:rsidP="00066924">
      <w:pPr>
        <w:pStyle w:val="affa"/>
        <w:numPr>
          <w:ilvl w:val="2"/>
          <w:numId w:val="31"/>
        </w:numPr>
        <w:tabs>
          <w:tab w:val="left" w:pos="142"/>
          <w:tab w:val="left" w:pos="1418"/>
        </w:tabs>
        <w:ind w:left="0" w:firstLine="709"/>
        <w:jc w:val="both"/>
        <w:rPr>
          <w:bCs/>
        </w:rPr>
      </w:pPr>
      <w:r>
        <w:rPr>
          <w:bCs/>
        </w:rPr>
        <w:t>Срок замены необходимого Грузополучателю количества Смарт-карт вследствие их механического повреждения либо утраты</w:t>
      </w:r>
      <w:proofErr w:type="gramStart"/>
      <w:r>
        <w:rPr>
          <w:bCs/>
        </w:rPr>
        <w:t xml:space="preserve"> – __ (__________) </w:t>
      </w:r>
      <w:proofErr w:type="gramEnd"/>
      <w:r>
        <w:rPr>
          <w:bCs/>
        </w:rPr>
        <w:t xml:space="preserve">рабочих дней </w:t>
      </w:r>
      <w:r>
        <w:t xml:space="preserve">с даты получения письменной Заявки Грузополучателя </w:t>
      </w:r>
      <w:r w:rsidRPr="002855FA">
        <w:rPr>
          <w:b/>
          <w:i/>
        </w:rPr>
        <w:t>либо</w:t>
      </w:r>
      <w:r>
        <w:t xml:space="preserve">, </w:t>
      </w:r>
      <w:r>
        <w:rPr>
          <w:i/>
        </w:rPr>
        <w:t>в случае замены Смарт-карт Поставщиком на платной основе,</w:t>
      </w:r>
      <w:r w:rsidRPr="00AF0A0D">
        <w:t xml:space="preserve"> </w:t>
      </w:r>
      <w:r>
        <w:t xml:space="preserve">____ (_______)  рабочих дней </w:t>
      </w:r>
      <w:r>
        <w:rPr>
          <w:bCs/>
        </w:rPr>
        <w:t>с даты оплаты Смарт-карт Грузополучателем. Стоимость доставки Смарт-карт Грузополучателю включена в стоимость Смарт-карт.</w:t>
      </w:r>
    </w:p>
    <w:p w:rsidR="000C2DF8" w:rsidRPr="00773FC2" w:rsidRDefault="000C2DF8" w:rsidP="00972196">
      <w:pPr>
        <w:pStyle w:val="affa"/>
        <w:numPr>
          <w:ilvl w:val="2"/>
          <w:numId w:val="31"/>
        </w:numPr>
        <w:tabs>
          <w:tab w:val="left" w:pos="142"/>
          <w:tab w:val="left" w:pos="1418"/>
        </w:tabs>
        <w:ind w:left="0" w:firstLine="709"/>
        <w:jc w:val="both"/>
        <w:rPr>
          <w:bCs/>
        </w:rPr>
      </w:pPr>
      <w:r>
        <w:rPr>
          <w:bCs/>
        </w:rPr>
        <w:t>При отказе работы оборудования Поставщика со Смарт-картой (в случае если на Смарт-карте отсутствуют механические повреждения) или в случае некачественного изготовления Смарт-карты замена Смарт-карты производится в течение</w:t>
      </w:r>
      <w:proofErr w:type="gramStart"/>
      <w:r>
        <w:rPr>
          <w:bCs/>
        </w:rPr>
        <w:t xml:space="preserve"> __ (____) </w:t>
      </w:r>
      <w:proofErr w:type="gramEnd"/>
      <w:r>
        <w:rPr>
          <w:bCs/>
        </w:rPr>
        <w:t>рабочих дней с даты получения Заявки Грузополучателя. Стоимость замены Смарт-карт (с учетом доставки) включена в цену Товара и дополнительно Грузополучателем не оплачивается.</w:t>
      </w:r>
    </w:p>
    <w:p w:rsidR="000C2DF8" w:rsidRPr="00773FC2" w:rsidRDefault="000C2DF8" w:rsidP="00972196">
      <w:pPr>
        <w:pStyle w:val="affa"/>
        <w:numPr>
          <w:ilvl w:val="2"/>
          <w:numId w:val="31"/>
        </w:numPr>
        <w:tabs>
          <w:tab w:val="left" w:pos="142"/>
          <w:tab w:val="left" w:pos="1418"/>
        </w:tabs>
        <w:ind w:left="0" w:firstLine="709"/>
        <w:jc w:val="both"/>
        <w:rPr>
          <w:bCs/>
        </w:rPr>
      </w:pPr>
      <w:r>
        <w:rPr>
          <w:bCs/>
        </w:rPr>
        <w:t xml:space="preserve">Поставщик передает Грузополучателю в пользование Смарт-карты на весь срок действия настоящего Договора, в количестве, указанном в Заявке, составленной по форме, указанной в Приложении № 4 к настоящему Договору в соответствии с пунктом 3.1 настоящего Договора. При расторжении настоящего Договора Грузополучатель обязуется вернуть Поставщику полученные Смарт-карты в срок не позднее 7 (семи) рабочих дней </w:t>
      </w:r>
      <w:proofErr w:type="gramStart"/>
      <w:r>
        <w:rPr>
          <w:bCs/>
        </w:rPr>
        <w:t>с даты подписания</w:t>
      </w:r>
      <w:proofErr w:type="gramEnd"/>
      <w:r>
        <w:rPr>
          <w:bCs/>
        </w:rPr>
        <w:t xml:space="preserve"> Сторонами Акта сверки взаимных расчетов.</w:t>
      </w:r>
    </w:p>
    <w:p w:rsidR="000C2DF8" w:rsidRPr="00773FC2" w:rsidRDefault="000C2DF8" w:rsidP="00972196">
      <w:pPr>
        <w:pStyle w:val="affa"/>
        <w:numPr>
          <w:ilvl w:val="2"/>
          <w:numId w:val="31"/>
        </w:numPr>
        <w:tabs>
          <w:tab w:val="left" w:pos="142"/>
          <w:tab w:val="left" w:pos="1418"/>
        </w:tabs>
        <w:ind w:left="0" w:firstLine="709"/>
        <w:jc w:val="both"/>
        <w:rPr>
          <w:bCs/>
        </w:rPr>
      </w:pPr>
      <w:r>
        <w:rPr>
          <w:bCs/>
        </w:rPr>
        <w:t>Факт передачи Смарт-карт оформляется Актом приема-передачи Смарт-карт, составленным по форме, согласованной Сторонами в Приложении № 5 к настоящему Договору.</w:t>
      </w:r>
    </w:p>
    <w:p w:rsidR="000C2DF8" w:rsidRPr="00773FC2" w:rsidRDefault="000C2DF8" w:rsidP="00972196">
      <w:pPr>
        <w:pStyle w:val="affa"/>
        <w:numPr>
          <w:ilvl w:val="2"/>
          <w:numId w:val="31"/>
        </w:numPr>
        <w:tabs>
          <w:tab w:val="left" w:pos="142"/>
          <w:tab w:val="left" w:pos="1418"/>
        </w:tabs>
        <w:ind w:left="0" w:firstLine="709"/>
        <w:jc w:val="both"/>
        <w:rPr>
          <w:bCs/>
        </w:rPr>
      </w:pPr>
      <w:r>
        <w:rPr>
          <w:bCs/>
        </w:rPr>
        <w:lastRenderedPageBreak/>
        <w:t xml:space="preserve"> Право пользования Смарт-картами переходит от Поставщика к Покупателю в момент подписания Сторонами Акта приема-передачи Смарт-карт.</w:t>
      </w:r>
    </w:p>
    <w:p w:rsidR="000C2DF8" w:rsidRPr="00773FC2" w:rsidRDefault="000C2DF8" w:rsidP="00972196">
      <w:pPr>
        <w:pStyle w:val="affa"/>
        <w:numPr>
          <w:ilvl w:val="2"/>
          <w:numId w:val="31"/>
        </w:numPr>
        <w:tabs>
          <w:tab w:val="left" w:pos="142"/>
          <w:tab w:val="left" w:pos="1418"/>
        </w:tabs>
        <w:ind w:left="0" w:firstLine="709"/>
        <w:jc w:val="both"/>
        <w:rPr>
          <w:bCs/>
        </w:rPr>
      </w:pPr>
      <w:r>
        <w:rPr>
          <w:bCs/>
        </w:rPr>
        <w:t>В случае если Грузополучатель в течение срока действия настоящего Договора лишится возможности владеть и/или пользоваться Смарт-картой, Грузополучатель отдельно получает у Поставщика необходимое ему количество Смарт-карт на основании соответствующей Заявки.</w:t>
      </w:r>
    </w:p>
    <w:p w:rsidR="000C2DF8" w:rsidRPr="00773FC2" w:rsidRDefault="000C2DF8" w:rsidP="00972196">
      <w:pPr>
        <w:pStyle w:val="affa"/>
        <w:numPr>
          <w:ilvl w:val="2"/>
          <w:numId w:val="31"/>
        </w:numPr>
        <w:tabs>
          <w:tab w:val="left" w:pos="142"/>
          <w:tab w:val="left" w:pos="1418"/>
        </w:tabs>
        <w:ind w:left="0" w:firstLine="709"/>
        <w:jc w:val="both"/>
        <w:rPr>
          <w:bCs/>
        </w:rPr>
      </w:pPr>
      <w:r>
        <w:rPr>
          <w:bCs/>
        </w:rPr>
        <w:t>В случае если у Грузополучателя в течение срока действия настоящего Договора возникнет необходимость в получении дополнительного количества Смарт-карт, Грузополучатель отдельно получает у Поставщика необходимое ему количество Смарт-карт на основании соответствующей Заявки.</w:t>
      </w:r>
    </w:p>
    <w:p w:rsidR="000C2DF8" w:rsidRPr="00773FC2" w:rsidRDefault="000C2DF8" w:rsidP="00972196">
      <w:pPr>
        <w:pStyle w:val="affa"/>
        <w:numPr>
          <w:ilvl w:val="2"/>
          <w:numId w:val="31"/>
        </w:numPr>
        <w:tabs>
          <w:tab w:val="left" w:pos="142"/>
          <w:tab w:val="left" w:pos="1418"/>
        </w:tabs>
        <w:ind w:left="0" w:firstLine="709"/>
        <w:jc w:val="both"/>
        <w:rPr>
          <w:bCs/>
        </w:rPr>
      </w:pPr>
      <w:r>
        <w:rPr>
          <w:bCs/>
        </w:rPr>
        <w:t>Правила пользования Смарт-картой указаны в Инструкции по использованию Смарт-карт (Приложение № 6 к настоящему Договору).</w:t>
      </w:r>
    </w:p>
    <w:p w:rsidR="000C2DF8" w:rsidRPr="00773FC2" w:rsidRDefault="000C2DF8" w:rsidP="00972196">
      <w:pPr>
        <w:numPr>
          <w:ilvl w:val="1"/>
          <w:numId w:val="31"/>
        </w:numPr>
        <w:tabs>
          <w:tab w:val="left" w:pos="993"/>
        </w:tabs>
        <w:ind w:left="0" w:firstLine="709"/>
        <w:jc w:val="both"/>
        <w:rPr>
          <w:lang w:eastAsia="ru-RU"/>
        </w:rPr>
      </w:pPr>
      <w:r>
        <w:rPr>
          <w:bCs/>
          <w:lang w:eastAsia="ru-RU"/>
        </w:rPr>
        <w:t xml:space="preserve">Передача Товара Покупателю осуществляется путем его отпуска </w:t>
      </w:r>
      <w:r>
        <w:rPr>
          <w:bCs/>
        </w:rPr>
        <w:t>Держателю Смарт-карт</w:t>
      </w:r>
      <w:r>
        <w:rPr>
          <w:bCs/>
          <w:lang w:eastAsia="ru-RU"/>
        </w:rPr>
        <w:t xml:space="preserve"> в Торговых точках (Приложение № 1) на условиях АЗС (ассортимент и цена Товара определяются исходя из данных, представленных на стеле Поставщика) на основании предъявленных Смарт-карт. </w:t>
      </w:r>
    </w:p>
    <w:p w:rsidR="000C2DF8" w:rsidRPr="00773FC2" w:rsidRDefault="000C2DF8" w:rsidP="00972196">
      <w:pPr>
        <w:pStyle w:val="affa"/>
        <w:numPr>
          <w:ilvl w:val="2"/>
          <w:numId w:val="31"/>
        </w:numPr>
        <w:tabs>
          <w:tab w:val="left" w:pos="142"/>
          <w:tab w:val="left" w:pos="1418"/>
        </w:tabs>
        <w:ind w:left="0" w:firstLine="709"/>
        <w:jc w:val="both"/>
        <w:rPr>
          <w:lang w:eastAsia="ru-RU"/>
        </w:rPr>
      </w:pPr>
      <w:r>
        <w:rPr>
          <w:lang w:eastAsia="ru-RU"/>
        </w:rPr>
        <w:t xml:space="preserve">Факт передачи Товара </w:t>
      </w:r>
      <w:r>
        <w:t xml:space="preserve">Покупателю </w:t>
      </w:r>
      <w:r>
        <w:rPr>
          <w:lang w:eastAsia="ru-RU"/>
        </w:rPr>
        <w:t xml:space="preserve">подтверждается терминальным чеком, </w:t>
      </w:r>
      <w:r>
        <w:t>распечатываемым на оборудовании, установленном в Торговой точке.</w:t>
      </w:r>
    </w:p>
    <w:p w:rsidR="000C2DF8" w:rsidRPr="00773FC2" w:rsidRDefault="000C2DF8" w:rsidP="00972196">
      <w:pPr>
        <w:pStyle w:val="affa"/>
        <w:numPr>
          <w:ilvl w:val="2"/>
          <w:numId w:val="31"/>
        </w:numPr>
        <w:tabs>
          <w:tab w:val="left" w:pos="142"/>
          <w:tab w:val="left" w:pos="1418"/>
        </w:tabs>
        <w:ind w:left="0" w:firstLine="709"/>
        <w:jc w:val="both"/>
        <w:rPr>
          <w:lang w:eastAsia="ru-RU"/>
        </w:rPr>
      </w:pPr>
      <w:r>
        <w:rPr>
          <w:lang w:eastAsia="ru-RU"/>
        </w:rPr>
        <w:t xml:space="preserve">В случае если денежные средства, перечисленные отдельным </w:t>
      </w:r>
      <w:r>
        <w:t xml:space="preserve">Грузополучателем </w:t>
      </w:r>
      <w:r>
        <w:rPr>
          <w:lang w:eastAsia="ru-RU"/>
        </w:rPr>
        <w:t xml:space="preserve">на расчетный счет Поставщика для приобретения Товара, израсходованы данным </w:t>
      </w:r>
      <w:r>
        <w:t xml:space="preserve">Грузополучателем </w:t>
      </w:r>
      <w:r>
        <w:rPr>
          <w:lang w:eastAsia="ru-RU"/>
        </w:rPr>
        <w:t xml:space="preserve">в полном объеме, получение Товара данным </w:t>
      </w:r>
      <w:r>
        <w:t xml:space="preserve">Грузополучателем </w:t>
      </w:r>
      <w:r>
        <w:rPr>
          <w:lang w:eastAsia="ru-RU"/>
        </w:rPr>
        <w:t xml:space="preserve">может быть автоматически заблокировано до дополнительного перечисления указанным </w:t>
      </w:r>
      <w:r>
        <w:t xml:space="preserve">Грузополучателем </w:t>
      </w:r>
      <w:r>
        <w:rPr>
          <w:lang w:eastAsia="ru-RU"/>
        </w:rPr>
        <w:t>денежных средств в необходимом объеме. Возобновление отпуска Товара производится с момента поступления суммы пополнения на расчетный счет Поставщика.</w:t>
      </w:r>
      <w:r w:rsidR="00E169CF">
        <w:rPr>
          <w:rStyle w:val="af9"/>
          <w:lang w:eastAsia="ru-RU"/>
        </w:rPr>
        <w:footnoteReference w:id="14"/>
      </w:r>
      <w:r>
        <w:rPr>
          <w:lang w:eastAsia="ru-RU"/>
        </w:rPr>
        <w:t xml:space="preserve"> </w:t>
      </w:r>
    </w:p>
    <w:p w:rsidR="000C2DF8" w:rsidRPr="00773FC2" w:rsidRDefault="000C2DF8" w:rsidP="00972196">
      <w:pPr>
        <w:numPr>
          <w:ilvl w:val="1"/>
          <w:numId w:val="31"/>
        </w:numPr>
        <w:tabs>
          <w:tab w:val="left" w:pos="993"/>
        </w:tabs>
        <w:ind w:left="0" w:firstLine="709"/>
        <w:jc w:val="both"/>
        <w:rPr>
          <w:bCs/>
          <w:lang w:eastAsia="ru-RU"/>
        </w:rPr>
      </w:pPr>
      <w:r>
        <w:rPr>
          <w:bCs/>
          <w:lang w:eastAsia="ru-RU"/>
        </w:rPr>
        <w:t xml:space="preserve">Приемка Товара Покупателем по количеству осуществляется исходя из данных Процессингового центра о количестве Товара, переданного Грузополучателю. </w:t>
      </w:r>
    </w:p>
    <w:p w:rsidR="000C2DF8" w:rsidRPr="00773FC2" w:rsidRDefault="000C2DF8" w:rsidP="00972196">
      <w:pPr>
        <w:numPr>
          <w:ilvl w:val="1"/>
          <w:numId w:val="31"/>
        </w:numPr>
        <w:tabs>
          <w:tab w:val="left" w:pos="993"/>
        </w:tabs>
        <w:ind w:left="0" w:firstLine="709"/>
        <w:jc w:val="both"/>
        <w:rPr>
          <w:bCs/>
          <w:lang w:eastAsia="ru-RU"/>
        </w:rPr>
      </w:pPr>
      <w:r>
        <w:rPr>
          <w:bCs/>
          <w:lang w:eastAsia="ru-RU"/>
        </w:rPr>
        <w:t>Право собственности, а также риск случайной гибели или случайного повреждения Товара переходит от Поставщика к Покупателю в момент получения Держателем Смарт-карт Товара на АЗС на основании предъявленной Смарт-карты. Моментом получения Товара является дата и время, указанные в терминальном чеке, выданным Держателю Смарт-карт оператором АЗС.</w:t>
      </w:r>
    </w:p>
    <w:p w:rsidR="000C2DF8" w:rsidRPr="00773FC2" w:rsidRDefault="000C2DF8" w:rsidP="00972196">
      <w:pPr>
        <w:numPr>
          <w:ilvl w:val="1"/>
          <w:numId w:val="31"/>
        </w:numPr>
        <w:tabs>
          <w:tab w:val="left" w:pos="993"/>
        </w:tabs>
        <w:ind w:left="0" w:firstLine="709"/>
        <w:jc w:val="both"/>
        <w:rPr>
          <w:bCs/>
          <w:lang w:eastAsia="ru-RU"/>
        </w:rPr>
      </w:pPr>
      <w:r>
        <w:rPr>
          <w:bCs/>
          <w:lang w:eastAsia="ru-RU"/>
        </w:rPr>
        <w:t>В целях обеспечения учета поставленного Товара Грузополучателю (указания его количества в терминальных чеках), Поставщик производит учет, обработку и передачу Грузополучателю информации, связанной с реализацией Товара Держателю Смарт-карт по Смарт-картам в форме детализированной расшифровки операций по Смарт-картам (Отчет о транзакциях). Форма детализированной расшифровки операций по Смарт-картам (Отчет о транзакциях) приведена в Приложении № 7 к настоящему Договору.</w:t>
      </w:r>
    </w:p>
    <w:p w:rsidR="000C2DF8" w:rsidRPr="00773FC2" w:rsidRDefault="000C2DF8" w:rsidP="00972196">
      <w:pPr>
        <w:numPr>
          <w:ilvl w:val="1"/>
          <w:numId w:val="31"/>
        </w:numPr>
        <w:tabs>
          <w:tab w:val="left" w:pos="993"/>
        </w:tabs>
        <w:ind w:left="0" w:firstLine="709"/>
        <w:jc w:val="both"/>
        <w:rPr>
          <w:bCs/>
          <w:lang w:eastAsia="ru-RU"/>
        </w:rPr>
      </w:pPr>
      <w:r>
        <w:rPr>
          <w:bCs/>
          <w:lang w:eastAsia="ru-RU"/>
        </w:rPr>
        <w:t xml:space="preserve">Поставка Товара осуществляется путем отпуска Товара Грузополучателю на АЗС в объемах и по видам Товара согласно предъявленным Смарт-картам. </w:t>
      </w:r>
    </w:p>
    <w:p w:rsidR="000C2DF8" w:rsidRPr="00773FC2" w:rsidRDefault="000C2DF8" w:rsidP="00972196">
      <w:pPr>
        <w:numPr>
          <w:ilvl w:val="1"/>
          <w:numId w:val="31"/>
        </w:numPr>
        <w:tabs>
          <w:tab w:val="left" w:pos="993"/>
        </w:tabs>
        <w:ind w:left="0" w:firstLine="709"/>
        <w:jc w:val="both"/>
        <w:rPr>
          <w:bCs/>
          <w:lang w:eastAsia="ru-RU"/>
        </w:rPr>
      </w:pPr>
      <w:r>
        <w:rPr>
          <w:bCs/>
          <w:lang w:eastAsia="ru-RU"/>
        </w:rPr>
        <w:t xml:space="preserve">Объем приобретаемого Товара определяется исходя из потребности Грузополучателя. Ориентировочный объем закупки Товара: бензин Аи-92 – </w:t>
      </w:r>
      <w:r>
        <w:rPr>
          <w:rFonts w:eastAsia="MS Mincho"/>
          <w:bCs/>
        </w:rPr>
        <w:t xml:space="preserve"> __________ </w:t>
      </w:r>
      <w:r>
        <w:rPr>
          <w:bCs/>
          <w:lang w:eastAsia="ru-RU"/>
        </w:rPr>
        <w:t xml:space="preserve">литров; бензин Аи-95 – </w:t>
      </w:r>
      <w:r>
        <w:rPr>
          <w:rFonts w:eastAsia="MS Mincho"/>
          <w:bCs/>
        </w:rPr>
        <w:t xml:space="preserve"> __________ </w:t>
      </w:r>
      <w:r>
        <w:rPr>
          <w:bCs/>
          <w:lang w:eastAsia="ru-RU"/>
        </w:rPr>
        <w:t xml:space="preserve">литров; дизельное топливо – </w:t>
      </w:r>
      <w:r>
        <w:rPr>
          <w:rFonts w:eastAsia="MS Mincho"/>
          <w:bCs/>
        </w:rPr>
        <w:t xml:space="preserve"> __________ </w:t>
      </w:r>
      <w:r>
        <w:rPr>
          <w:bCs/>
          <w:lang w:eastAsia="ru-RU"/>
        </w:rPr>
        <w:t xml:space="preserve">литров. Грузополучатель оставляет за собой право неполной выборки заявленного объема Товара. Санкции за не выборку не могут быть предусмотрены. </w:t>
      </w:r>
      <w:r w:rsidR="00E169CF">
        <w:rPr>
          <w:bCs/>
          <w:lang w:eastAsia="ru-RU"/>
        </w:rPr>
        <w:t>Объем Товара может быть приобретен Грузополучателем, как в меньшем, так и в большем объеме, но не может превышать максимальной цены Договора, указанной в п. 4.1 настоящего Договора.</w:t>
      </w:r>
    </w:p>
    <w:p w:rsidR="000C2DF8" w:rsidRPr="00773FC2" w:rsidRDefault="000C2DF8" w:rsidP="00972196">
      <w:pPr>
        <w:numPr>
          <w:ilvl w:val="1"/>
          <w:numId w:val="31"/>
        </w:numPr>
        <w:tabs>
          <w:tab w:val="left" w:pos="993"/>
        </w:tabs>
        <w:ind w:left="0" w:firstLine="709"/>
        <w:jc w:val="both"/>
        <w:rPr>
          <w:bCs/>
          <w:lang w:eastAsia="ru-RU"/>
        </w:rPr>
      </w:pPr>
      <w:r>
        <w:rPr>
          <w:bCs/>
          <w:lang w:eastAsia="ru-RU"/>
        </w:rPr>
        <w:lastRenderedPageBreak/>
        <w:t>Срок поставки Товара: Поставщик должен обеспечить заправку топливом автотранспорта Грузополучателя в круглосуточном режиме (24 часа в сутки) не менее чем на 90% АЗС.</w:t>
      </w:r>
    </w:p>
    <w:p w:rsidR="000C2DF8" w:rsidRPr="00773FC2" w:rsidRDefault="000C2DF8" w:rsidP="00972196">
      <w:pPr>
        <w:numPr>
          <w:ilvl w:val="1"/>
          <w:numId w:val="31"/>
        </w:numPr>
        <w:tabs>
          <w:tab w:val="left" w:pos="993"/>
        </w:tabs>
        <w:ind w:left="0" w:firstLine="709"/>
        <w:jc w:val="both"/>
        <w:rPr>
          <w:bCs/>
          <w:lang w:eastAsia="ru-RU"/>
        </w:rPr>
      </w:pPr>
      <w:r>
        <w:rPr>
          <w:bCs/>
          <w:lang w:eastAsia="ru-RU"/>
        </w:rPr>
        <w:t>Период поставки Товара: с 01 января 2022 г. по 31 декабря 2022 г. включительно.</w:t>
      </w:r>
    </w:p>
    <w:p w:rsidR="000C2DF8" w:rsidRPr="00773FC2" w:rsidRDefault="000C2DF8" w:rsidP="00787AA8">
      <w:pPr>
        <w:ind w:firstLine="709"/>
        <w:jc w:val="both"/>
        <w:rPr>
          <w:szCs w:val="20"/>
          <w:lang w:eastAsia="ru-RU"/>
        </w:rPr>
      </w:pPr>
    </w:p>
    <w:p w:rsidR="000C2DF8" w:rsidRPr="00603BCB" w:rsidRDefault="000C2DF8" w:rsidP="00972196">
      <w:pPr>
        <w:pStyle w:val="affa"/>
        <w:numPr>
          <w:ilvl w:val="0"/>
          <w:numId w:val="32"/>
        </w:numPr>
        <w:tabs>
          <w:tab w:val="left" w:pos="142"/>
          <w:tab w:val="left" w:pos="993"/>
        </w:tabs>
        <w:jc w:val="center"/>
        <w:rPr>
          <w:b/>
          <w:bCs/>
        </w:rPr>
      </w:pPr>
      <w:r>
        <w:rPr>
          <w:b/>
          <w:bCs/>
        </w:rPr>
        <w:t>Цена Договора и порядок расчетов</w:t>
      </w:r>
    </w:p>
    <w:p w:rsidR="00E169CF" w:rsidRPr="00603BCB" w:rsidRDefault="00E169CF" w:rsidP="00E169CF">
      <w:pPr>
        <w:pStyle w:val="affa"/>
        <w:tabs>
          <w:tab w:val="left" w:pos="142"/>
          <w:tab w:val="left" w:pos="993"/>
        </w:tabs>
        <w:ind w:left="360"/>
        <w:rPr>
          <w:b/>
          <w:bCs/>
        </w:rPr>
      </w:pPr>
    </w:p>
    <w:p w:rsidR="00E169CF" w:rsidRPr="00773FC2" w:rsidRDefault="00E169CF" w:rsidP="00E169CF">
      <w:pPr>
        <w:widowControl w:val="0"/>
        <w:numPr>
          <w:ilvl w:val="1"/>
          <w:numId w:val="32"/>
        </w:numPr>
        <w:tabs>
          <w:tab w:val="left" w:pos="142"/>
          <w:tab w:val="left" w:pos="993"/>
        </w:tabs>
        <w:ind w:left="0" w:firstLine="709"/>
        <w:jc w:val="both"/>
        <w:rPr>
          <w:lang w:eastAsia="ru-RU"/>
        </w:rPr>
      </w:pPr>
      <w:proofErr w:type="gramStart"/>
      <w:r>
        <w:rPr>
          <w:lang w:eastAsia="ru-RU"/>
        </w:rPr>
        <w:t xml:space="preserve">Общая цена настоящего Договора складывается из стоимости переданного Товара с учетом цены стелы и условий пункта 4.4 настоящего Договора, </w:t>
      </w:r>
      <w:r w:rsidRPr="00C76C89">
        <w:rPr>
          <w:i/>
          <w:lang w:eastAsia="ru-RU"/>
        </w:rPr>
        <w:t>стоимости замены Смарт-карт (в случае замены Смарт-карт (при их механическом повреждении либо утрате) Поставщиком на платной основе)</w:t>
      </w:r>
      <w:r>
        <w:rPr>
          <w:rStyle w:val="af9"/>
          <w:i/>
          <w:lang w:eastAsia="ru-RU"/>
        </w:rPr>
        <w:footnoteReference w:id="15"/>
      </w:r>
      <w:r>
        <w:rPr>
          <w:lang w:eastAsia="ru-RU"/>
        </w:rPr>
        <w:t xml:space="preserve"> и не должна превышать</w:t>
      </w:r>
      <w:r>
        <w:t xml:space="preserve"> </w:t>
      </w:r>
      <w:r>
        <w:rPr>
          <w:lang w:eastAsia="ru-RU"/>
        </w:rPr>
        <w:t>____________ (_____________) рублей ___ копеек с учетом НДС (20%) – ____________ (_______________) ___ копеек</w:t>
      </w:r>
      <w:r>
        <w:rPr>
          <w:rStyle w:val="af9"/>
          <w:lang w:eastAsia="ru-RU"/>
        </w:rPr>
        <w:footnoteReference w:id="16"/>
      </w:r>
      <w:r>
        <w:rPr>
          <w:lang w:eastAsia="ru-RU"/>
        </w:rPr>
        <w:t>. При достижении указанного лимита расчетов, с учетом пункта 4.2 Договора, настоящий Договор автоматически</w:t>
      </w:r>
      <w:proofErr w:type="gramEnd"/>
      <w:r>
        <w:rPr>
          <w:lang w:eastAsia="ru-RU"/>
        </w:rPr>
        <w:t xml:space="preserve"> расторгается.</w:t>
      </w:r>
    </w:p>
    <w:p w:rsidR="00E169CF" w:rsidRPr="00773FC2" w:rsidRDefault="00E169CF" w:rsidP="00E169CF">
      <w:pPr>
        <w:widowControl w:val="0"/>
        <w:numPr>
          <w:ilvl w:val="1"/>
          <w:numId w:val="32"/>
        </w:numPr>
        <w:tabs>
          <w:tab w:val="left" w:pos="142"/>
          <w:tab w:val="left" w:pos="993"/>
        </w:tabs>
        <w:ind w:left="0" w:firstLine="709"/>
        <w:jc w:val="both"/>
        <w:rPr>
          <w:rFonts w:eastAsia="MS Mincho"/>
          <w:bCs/>
        </w:rPr>
      </w:pPr>
      <w:r>
        <w:rPr>
          <w:lang w:eastAsia="ru-RU"/>
        </w:rPr>
        <w:t>Общая цена настоящего Договора в процессе его исполнения может</w:t>
      </w:r>
      <w:r>
        <w:t xml:space="preserve"> быть увеличена без проведения дополнительных закупочных процедур, не более чем на 30% от максимальной цены Договора, указанной в пункте 4.1, за весь срок действия </w:t>
      </w:r>
      <w:proofErr w:type="gramStart"/>
      <w:r>
        <w:t>Договора</w:t>
      </w:r>
      <w:proofErr w:type="gramEnd"/>
      <w:r>
        <w:t xml:space="preserve"> за счет увеличения количества закупаемого Товара при сохранении метода расчета стоимости единицы Товара неизменным.</w:t>
      </w:r>
    </w:p>
    <w:p w:rsidR="00E169CF" w:rsidRPr="00A34A13" w:rsidRDefault="00E169CF" w:rsidP="00A34A13">
      <w:pPr>
        <w:pStyle w:val="affa"/>
        <w:widowControl w:val="0"/>
        <w:numPr>
          <w:ilvl w:val="1"/>
          <w:numId w:val="32"/>
        </w:numPr>
        <w:tabs>
          <w:tab w:val="left" w:pos="142"/>
          <w:tab w:val="left" w:pos="993"/>
        </w:tabs>
        <w:ind w:left="0" w:firstLine="709"/>
        <w:jc w:val="both"/>
        <w:rPr>
          <w:rFonts w:eastAsia="MS Mincho"/>
          <w:bCs/>
        </w:rPr>
      </w:pPr>
      <w:proofErr w:type="gramStart"/>
      <w:r w:rsidRPr="00A34A13">
        <w:rPr>
          <w:rFonts w:eastAsia="MS Mincho"/>
          <w:bCs/>
        </w:rPr>
        <w:t xml:space="preserve">Цена единицы Товара (цена 1 (одного) литра топлива), представленная на стеле АЗС Поставщика, учитывает стоимость топлива, стоимость Смарт-карт (включая их доставку), стоимость замены Смарт-карт </w:t>
      </w:r>
      <w:r w:rsidRPr="00A34A13">
        <w:rPr>
          <w:rFonts w:eastAsia="MS Mincho"/>
          <w:bCs/>
          <w:i/>
        </w:rPr>
        <w:t>при отказе работы оборудования Поставщика со Смарт-картой (в случае если на Смарт-карте отсутствуют механические повреждения) или в случае некачественного изготовления Смарт-карты</w:t>
      </w:r>
      <w:r w:rsidRPr="00DD1BE3">
        <w:rPr>
          <w:rStyle w:val="af9"/>
          <w:rFonts w:eastAsia="MS Mincho"/>
          <w:bCs/>
          <w:i/>
        </w:rPr>
        <w:footnoteReference w:id="17"/>
      </w:r>
      <w:r w:rsidRPr="00A34A13">
        <w:rPr>
          <w:rFonts w:eastAsia="MS Mincho"/>
          <w:bCs/>
        </w:rPr>
        <w:t xml:space="preserve"> </w:t>
      </w:r>
      <w:r w:rsidRPr="00A34A13">
        <w:rPr>
          <w:rFonts w:eastAsia="MS Mincho"/>
          <w:bCs/>
          <w:i/>
        </w:rPr>
        <w:t>(включая их доставку),</w:t>
      </w:r>
      <w:r w:rsidRPr="00A34A13">
        <w:rPr>
          <w:rFonts w:eastAsia="MS Mincho"/>
          <w:bCs/>
        </w:rPr>
        <w:t xml:space="preserve"> стоимость Сервисных услуг, все виды налогов, сборов, а также все расходы Поставщика</w:t>
      </w:r>
      <w:proofErr w:type="gramEnd"/>
      <w:r w:rsidRPr="00A34A13">
        <w:rPr>
          <w:rFonts w:eastAsia="MS Mincho"/>
          <w:bCs/>
        </w:rPr>
        <w:t xml:space="preserve">, связанные с исполнением Договора. </w:t>
      </w:r>
    </w:p>
    <w:p w:rsidR="00E169CF" w:rsidRPr="00773FC2" w:rsidRDefault="00E169CF" w:rsidP="00E169CF">
      <w:pPr>
        <w:widowControl w:val="0"/>
        <w:numPr>
          <w:ilvl w:val="1"/>
          <w:numId w:val="32"/>
        </w:numPr>
        <w:tabs>
          <w:tab w:val="left" w:pos="142"/>
          <w:tab w:val="left" w:pos="993"/>
        </w:tabs>
        <w:ind w:left="0" w:firstLine="709"/>
        <w:jc w:val="both"/>
        <w:rPr>
          <w:lang w:eastAsia="ru-RU"/>
        </w:rPr>
      </w:pPr>
      <w:proofErr w:type="gramStart"/>
      <w:r>
        <w:rPr>
          <w:lang w:eastAsia="ru-RU"/>
        </w:rPr>
        <w:t xml:space="preserve">Цена за единицу Товара рассчитывается в соответствии с Протоколом согласования договорной цены (Приложение № 8 к Договору), исходя из цен, действующих на Торговых точках (АЗС) на дату получения Грузополучателем Товара («цена стелы») </w:t>
      </w:r>
      <w:r w:rsidRPr="00C76C89">
        <w:rPr>
          <w:i/>
        </w:rPr>
        <w:t>уменьшенных/увеличенных в конце расчетного месяца на установленный/установленную Поставщиком дисконт/наценку (при их наличии)</w:t>
      </w:r>
      <w:r w:rsidRPr="00832744">
        <w:rPr>
          <w:rStyle w:val="af9"/>
          <w:i/>
          <w:szCs w:val="20"/>
          <w:lang w:eastAsia="ru-RU"/>
        </w:rPr>
        <w:footnoteReference w:id="18"/>
      </w:r>
      <w:r w:rsidRPr="00832744">
        <w:rPr>
          <w:i/>
          <w:szCs w:val="20"/>
          <w:lang w:eastAsia="ru-RU"/>
        </w:rPr>
        <w:t>.</w:t>
      </w:r>
      <w:proofErr w:type="gramEnd"/>
    </w:p>
    <w:p w:rsidR="00E169CF" w:rsidRPr="005C77EA" w:rsidRDefault="00E169CF" w:rsidP="00E169CF">
      <w:pPr>
        <w:widowControl w:val="0"/>
        <w:numPr>
          <w:ilvl w:val="1"/>
          <w:numId w:val="32"/>
        </w:numPr>
        <w:tabs>
          <w:tab w:val="left" w:pos="142"/>
          <w:tab w:val="left" w:pos="993"/>
        </w:tabs>
        <w:ind w:left="0" w:firstLine="709"/>
        <w:jc w:val="both"/>
        <w:rPr>
          <w:i/>
          <w:lang w:eastAsia="ru-RU"/>
        </w:rPr>
      </w:pPr>
      <w:r w:rsidRPr="00C76C89">
        <w:rPr>
          <w:i/>
          <w:lang w:eastAsia="ru-RU"/>
        </w:rPr>
        <w:t>Стоимость замены Смарт-карты вследствие ее механического повреждения либо утраты составляет</w:t>
      </w:r>
      <w:proofErr w:type="gramStart"/>
      <w:r w:rsidRPr="00C76C89">
        <w:rPr>
          <w:i/>
          <w:lang w:eastAsia="ru-RU"/>
        </w:rPr>
        <w:t xml:space="preserve"> ______ (__________) </w:t>
      </w:r>
      <w:proofErr w:type="gramEnd"/>
      <w:r w:rsidRPr="00C76C89">
        <w:rPr>
          <w:i/>
          <w:lang w:eastAsia="ru-RU"/>
        </w:rPr>
        <w:t>рублей ___ копеек с учетом НДС (20%) за 1 (одну) штуку.</w:t>
      </w:r>
      <w:r>
        <w:rPr>
          <w:rStyle w:val="af9"/>
          <w:i/>
          <w:lang w:eastAsia="ru-RU"/>
        </w:rPr>
        <w:footnoteReference w:id="19"/>
      </w:r>
    </w:p>
    <w:p w:rsidR="00E169CF" w:rsidRPr="00153592" w:rsidRDefault="00E169CF" w:rsidP="00E169CF">
      <w:pPr>
        <w:widowControl w:val="0"/>
        <w:numPr>
          <w:ilvl w:val="1"/>
          <w:numId w:val="32"/>
        </w:numPr>
        <w:tabs>
          <w:tab w:val="left" w:pos="142"/>
          <w:tab w:val="left" w:pos="993"/>
        </w:tabs>
        <w:ind w:left="0" w:firstLine="709"/>
        <w:jc w:val="both"/>
        <w:rPr>
          <w:lang w:eastAsia="ru-RU"/>
        </w:rPr>
      </w:pPr>
      <w:r>
        <w:rPr>
          <w:lang w:eastAsia="ru-RU"/>
        </w:rPr>
        <w:t>Грузополучатель производит оплату за фактически поставленный Товар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w:t>
      </w:r>
    </w:p>
    <w:p w:rsidR="00E169CF" w:rsidRPr="00153592" w:rsidRDefault="00E169CF" w:rsidP="00E169CF">
      <w:pPr>
        <w:pStyle w:val="19"/>
        <w:ind w:firstLine="709"/>
        <w:rPr>
          <w:b/>
          <w:i/>
          <w:sz w:val="24"/>
          <w:szCs w:val="24"/>
        </w:rPr>
      </w:pPr>
      <w:r>
        <w:rPr>
          <w:b/>
          <w:i/>
          <w:sz w:val="24"/>
          <w:szCs w:val="24"/>
        </w:rPr>
        <w:t xml:space="preserve">либо </w:t>
      </w:r>
    </w:p>
    <w:p w:rsidR="00E169CF" w:rsidRPr="00153592" w:rsidRDefault="00E169CF" w:rsidP="00E169CF">
      <w:pPr>
        <w:pStyle w:val="19"/>
        <w:ind w:firstLine="709"/>
        <w:rPr>
          <w:sz w:val="24"/>
          <w:szCs w:val="24"/>
        </w:rPr>
      </w:pPr>
      <w:r>
        <w:rPr>
          <w:sz w:val="24"/>
          <w:szCs w:val="24"/>
        </w:rPr>
        <w:t xml:space="preserve">Оплата Товара производится Грузополучателем авансовым платежом в размере ____% на основании счета, выставляемого Поставщиком, исходя из потребности Грузополучателя в необходимом ежемесячном количестве Товара, путем перечисления </w:t>
      </w:r>
      <w:r>
        <w:rPr>
          <w:sz w:val="24"/>
          <w:szCs w:val="24"/>
        </w:rPr>
        <w:lastRenderedPageBreak/>
        <w:t xml:space="preserve">денежных средств на расчетный счет Поставщика в течение 10 (десяти) календарных дней </w:t>
      </w:r>
      <w:proofErr w:type="gramStart"/>
      <w:r>
        <w:rPr>
          <w:sz w:val="24"/>
          <w:szCs w:val="24"/>
        </w:rPr>
        <w:t>с даты получения</w:t>
      </w:r>
      <w:proofErr w:type="gramEnd"/>
      <w:r>
        <w:rPr>
          <w:sz w:val="24"/>
          <w:szCs w:val="24"/>
        </w:rPr>
        <w:t xml:space="preserve"> счета.</w:t>
      </w:r>
    </w:p>
    <w:p w:rsidR="00E169CF" w:rsidRPr="00153592" w:rsidRDefault="00E169CF" w:rsidP="00E169CF">
      <w:pPr>
        <w:tabs>
          <w:tab w:val="left" w:pos="142"/>
          <w:tab w:val="left" w:pos="993"/>
        </w:tabs>
        <w:ind w:firstLine="709"/>
        <w:jc w:val="both"/>
      </w:pPr>
      <w:r>
        <w:rPr>
          <w:i/>
        </w:rPr>
        <w:t>Окончательная оплата (в случае авансирования менее 100%) за фактически поставленный Товар производится Грузополучателем в течение 30 (тридцати) календарных дней после подписания сторонами товарной накладной (ТОРГ-12) или универсального передаточного документа (УПД), на основании предоставленных Поставщиком счета, счета-фактуры</w:t>
      </w:r>
      <w:r>
        <w:t>.</w:t>
      </w:r>
      <w:r>
        <w:rPr>
          <w:rStyle w:val="af9"/>
        </w:rPr>
        <w:footnoteReference w:id="20"/>
      </w:r>
    </w:p>
    <w:p w:rsidR="00E169CF" w:rsidRPr="00773FC2" w:rsidRDefault="00E169CF" w:rsidP="00E169CF">
      <w:pPr>
        <w:widowControl w:val="0"/>
        <w:numPr>
          <w:ilvl w:val="1"/>
          <w:numId w:val="32"/>
        </w:numPr>
        <w:tabs>
          <w:tab w:val="left" w:pos="142"/>
          <w:tab w:val="left" w:pos="993"/>
        </w:tabs>
        <w:ind w:left="0" w:firstLine="709"/>
        <w:jc w:val="both"/>
      </w:pPr>
      <w:r>
        <w:t>В случае</w:t>
      </w:r>
      <w:proofErr w:type="gramStart"/>
      <w:r>
        <w:t>,</w:t>
      </w:r>
      <w:proofErr w:type="gramEnd"/>
      <w:r>
        <w:t xml:space="preserve"> если по итогам отчетного месяца сумма предоплаты превышает стоимость выбранного Товара, остаток переходит на следующий календарный месяц.</w:t>
      </w:r>
    </w:p>
    <w:p w:rsidR="00E169CF" w:rsidRPr="00DD1BE3" w:rsidRDefault="00E169CF" w:rsidP="00E169CF">
      <w:pPr>
        <w:widowControl w:val="0"/>
        <w:numPr>
          <w:ilvl w:val="1"/>
          <w:numId w:val="32"/>
        </w:numPr>
        <w:tabs>
          <w:tab w:val="left" w:pos="142"/>
          <w:tab w:val="left" w:pos="993"/>
        </w:tabs>
        <w:ind w:left="0" w:firstLine="709"/>
        <w:jc w:val="both"/>
        <w:rPr>
          <w:lang w:eastAsia="ru-RU"/>
        </w:rPr>
      </w:pPr>
      <w:r w:rsidRPr="00C76C89">
        <w:rPr>
          <w:i/>
          <w:lang w:eastAsia="ru-RU"/>
        </w:rPr>
        <w:t>Оплата замены Смарт-ка</w:t>
      </w:r>
      <w:proofErr w:type="gramStart"/>
      <w:r w:rsidRPr="00C76C89">
        <w:rPr>
          <w:i/>
          <w:lang w:eastAsia="ru-RU"/>
        </w:rPr>
        <w:t xml:space="preserve">рт </w:t>
      </w:r>
      <w:r w:rsidRPr="00C76C89">
        <w:rPr>
          <w:i/>
        </w:rPr>
        <w:t>всл</w:t>
      </w:r>
      <w:proofErr w:type="gramEnd"/>
      <w:r w:rsidRPr="00C76C89">
        <w:rPr>
          <w:i/>
        </w:rPr>
        <w:t xml:space="preserve">едствие их механического повреждения либо утраты </w:t>
      </w:r>
      <w:r w:rsidRPr="00C76C89">
        <w:rPr>
          <w:i/>
          <w:lang w:eastAsia="ru-RU"/>
        </w:rPr>
        <w:t>производится Грузополучателем 100% авансовым платежом, на основании счета, выставляемого Поставщиком, исходя из потребности Грузополучателя в необходимом количестве Смарт-карт, путем перечисления денежных средств на расчетный счет Поставщика в течение 10 (десяти) календарных дней с даты получения счета.</w:t>
      </w:r>
      <w:r>
        <w:rPr>
          <w:rStyle w:val="af9"/>
          <w:i/>
          <w:lang w:eastAsia="ru-RU"/>
        </w:rPr>
        <w:footnoteReference w:id="21"/>
      </w:r>
    </w:p>
    <w:p w:rsidR="00E169CF" w:rsidRPr="00773FC2" w:rsidRDefault="00E169CF" w:rsidP="00E169CF">
      <w:pPr>
        <w:widowControl w:val="0"/>
        <w:numPr>
          <w:ilvl w:val="1"/>
          <w:numId w:val="32"/>
        </w:numPr>
        <w:tabs>
          <w:tab w:val="left" w:pos="142"/>
          <w:tab w:val="left" w:pos="993"/>
        </w:tabs>
        <w:ind w:left="0" w:firstLine="709"/>
        <w:jc w:val="both"/>
        <w:rPr>
          <w:lang w:eastAsia="ru-RU"/>
        </w:rPr>
      </w:pPr>
      <w:r>
        <w:rPr>
          <w:lang w:eastAsia="ru-RU"/>
        </w:rPr>
        <w:t xml:space="preserve">Датой оплаты считается дата поступления денежных средств на расчетный счет Поставщика. </w:t>
      </w:r>
    </w:p>
    <w:p w:rsidR="00E169CF" w:rsidRPr="00773FC2" w:rsidRDefault="00E169CF" w:rsidP="00E169CF">
      <w:pPr>
        <w:widowControl w:val="0"/>
        <w:numPr>
          <w:ilvl w:val="1"/>
          <w:numId w:val="32"/>
        </w:numPr>
        <w:tabs>
          <w:tab w:val="left" w:pos="142"/>
          <w:tab w:val="left" w:pos="993"/>
        </w:tabs>
        <w:ind w:left="0" w:firstLine="709"/>
        <w:jc w:val="both"/>
        <w:rPr>
          <w:lang w:eastAsia="ru-RU"/>
        </w:rPr>
      </w:pPr>
      <w:r>
        <w:rPr>
          <w:lang w:eastAsia="ru-RU"/>
        </w:rPr>
        <w:t>В случае выборки отдельным Грузополучателем Товара по Смарт-картам сверх оплаченного количества, оплата превышенного лимита производится из очередного авансового платежа данного Грузополучателя.</w:t>
      </w:r>
    </w:p>
    <w:p w:rsidR="000C2DF8" w:rsidRPr="00773FC2" w:rsidRDefault="000C2DF8" w:rsidP="00787AA8">
      <w:pPr>
        <w:tabs>
          <w:tab w:val="left" w:pos="142"/>
          <w:tab w:val="left" w:pos="993"/>
        </w:tabs>
        <w:ind w:firstLine="709"/>
      </w:pPr>
    </w:p>
    <w:p w:rsidR="000C2DF8" w:rsidRPr="00773FC2" w:rsidRDefault="000C2DF8" w:rsidP="00787AA8">
      <w:pPr>
        <w:tabs>
          <w:tab w:val="left" w:pos="142"/>
          <w:tab w:val="left" w:pos="993"/>
        </w:tabs>
        <w:ind w:left="1069"/>
        <w:jc w:val="center"/>
        <w:rPr>
          <w:b/>
          <w:bCs/>
        </w:rPr>
      </w:pPr>
      <w:r>
        <w:rPr>
          <w:b/>
          <w:bCs/>
        </w:rPr>
        <w:t>5. Права и обязанности Сторон</w:t>
      </w:r>
    </w:p>
    <w:p w:rsidR="000C2DF8" w:rsidRPr="00773FC2" w:rsidRDefault="000C2DF8" w:rsidP="00787AA8">
      <w:pPr>
        <w:tabs>
          <w:tab w:val="left" w:pos="142"/>
          <w:tab w:val="left" w:pos="993"/>
        </w:tabs>
        <w:ind w:left="1069"/>
        <w:jc w:val="center"/>
        <w:rPr>
          <w:bCs/>
        </w:rPr>
      </w:pPr>
    </w:p>
    <w:p w:rsidR="000C2DF8" w:rsidRPr="00773FC2" w:rsidRDefault="000C2DF8" w:rsidP="00972196">
      <w:pPr>
        <w:numPr>
          <w:ilvl w:val="1"/>
          <w:numId w:val="37"/>
        </w:numPr>
        <w:tabs>
          <w:tab w:val="left" w:pos="993"/>
        </w:tabs>
        <w:ind w:left="0" w:firstLine="709"/>
        <w:jc w:val="both"/>
        <w:rPr>
          <w:lang w:eastAsia="ru-RU"/>
        </w:rPr>
      </w:pPr>
      <w:r>
        <w:rPr>
          <w:lang w:eastAsia="ru-RU"/>
        </w:rPr>
        <w:t xml:space="preserve">Покупатель обязуется: </w:t>
      </w:r>
    </w:p>
    <w:p w:rsidR="000C2DF8" w:rsidRPr="00773FC2" w:rsidRDefault="000C2DF8" w:rsidP="00972196">
      <w:pPr>
        <w:numPr>
          <w:ilvl w:val="2"/>
          <w:numId w:val="37"/>
        </w:numPr>
        <w:tabs>
          <w:tab w:val="left" w:pos="142"/>
        </w:tabs>
        <w:ind w:left="0" w:firstLine="709"/>
        <w:jc w:val="both"/>
        <w:rPr>
          <w:bCs/>
        </w:rPr>
      </w:pPr>
      <w:r>
        <w:rPr>
          <w:bCs/>
        </w:rPr>
        <w:t>Соблюдать установленный Договором порядок и условия получения Товара на Торговых точках (АЗС).</w:t>
      </w:r>
    </w:p>
    <w:p w:rsidR="000C2DF8" w:rsidRPr="00773FC2" w:rsidRDefault="000C2DF8" w:rsidP="00972196">
      <w:pPr>
        <w:numPr>
          <w:ilvl w:val="2"/>
          <w:numId w:val="37"/>
        </w:numPr>
        <w:tabs>
          <w:tab w:val="left" w:pos="142"/>
        </w:tabs>
        <w:ind w:left="0" w:firstLine="709"/>
        <w:jc w:val="both"/>
        <w:rPr>
          <w:bCs/>
        </w:rPr>
      </w:pPr>
      <w:r>
        <w:rPr>
          <w:bCs/>
        </w:rPr>
        <w:t>Осуществлять перечисление денежных сре</w:t>
      </w:r>
      <w:proofErr w:type="gramStart"/>
      <w:r>
        <w:rPr>
          <w:bCs/>
        </w:rPr>
        <w:t>дств в в</w:t>
      </w:r>
      <w:proofErr w:type="gramEnd"/>
      <w:r>
        <w:rPr>
          <w:bCs/>
        </w:rPr>
        <w:t>иде предварительной оплаты на расчетный счет Поставщика в течение срока действия Договора в размере, необходимом для оплаты предполагаемого к получению Товара.</w:t>
      </w:r>
      <w:r w:rsidR="00DF705C">
        <w:rPr>
          <w:rStyle w:val="af9"/>
          <w:bCs/>
        </w:rPr>
        <w:footnoteReference w:id="22"/>
      </w:r>
      <w:r>
        <w:rPr>
          <w:bCs/>
        </w:rPr>
        <w:t xml:space="preserve"> </w:t>
      </w:r>
    </w:p>
    <w:p w:rsidR="000C2DF8" w:rsidRPr="00773FC2" w:rsidRDefault="000C2DF8" w:rsidP="00972196">
      <w:pPr>
        <w:numPr>
          <w:ilvl w:val="2"/>
          <w:numId w:val="37"/>
        </w:numPr>
        <w:tabs>
          <w:tab w:val="left" w:pos="142"/>
        </w:tabs>
        <w:ind w:left="0" w:firstLine="709"/>
        <w:jc w:val="both"/>
        <w:rPr>
          <w:bCs/>
        </w:rPr>
      </w:pPr>
      <w:r>
        <w:rPr>
          <w:bCs/>
        </w:rPr>
        <w:t xml:space="preserve">Самостоятельно контролировать остаток денежных средств на лицевом счете с использованием личной страницы на Интернет-сайте Поставщика: </w:t>
      </w:r>
      <w:hyperlink r:id="rId31" w:history="1">
        <w:r>
          <w:rPr>
            <w:bCs/>
          </w:rPr>
          <w:t>_________________</w:t>
        </w:r>
      </w:hyperlink>
      <w:r>
        <w:t xml:space="preserve"> </w:t>
      </w:r>
      <w:r>
        <w:rPr>
          <w:bCs/>
        </w:rPr>
        <w:t>и обеспечивать его своевременное пополнение.</w:t>
      </w:r>
    </w:p>
    <w:p w:rsidR="000C2DF8" w:rsidRPr="00773FC2" w:rsidRDefault="000C2DF8" w:rsidP="00972196">
      <w:pPr>
        <w:numPr>
          <w:ilvl w:val="2"/>
          <w:numId w:val="37"/>
        </w:numPr>
        <w:tabs>
          <w:tab w:val="left" w:pos="142"/>
        </w:tabs>
        <w:ind w:left="0" w:firstLine="709"/>
        <w:jc w:val="both"/>
        <w:rPr>
          <w:bCs/>
        </w:rPr>
      </w:pPr>
      <w:r>
        <w:rPr>
          <w:bCs/>
        </w:rPr>
        <w:t xml:space="preserve">Ознакомить Держателя Смарт-карт с </w:t>
      </w:r>
      <w:r>
        <w:t xml:space="preserve">Инструкцией по использованию Смарт-карт </w:t>
      </w:r>
      <w:r>
        <w:rPr>
          <w:bCs/>
        </w:rPr>
        <w:t xml:space="preserve">(Приложение № 5 к настоящему Договору). </w:t>
      </w:r>
    </w:p>
    <w:p w:rsidR="000C2DF8" w:rsidRPr="00773FC2" w:rsidRDefault="000C2DF8" w:rsidP="00972196">
      <w:pPr>
        <w:numPr>
          <w:ilvl w:val="2"/>
          <w:numId w:val="37"/>
        </w:numPr>
        <w:tabs>
          <w:tab w:val="left" w:pos="142"/>
          <w:tab w:val="left" w:pos="1418"/>
        </w:tabs>
        <w:ind w:left="0" w:firstLine="709"/>
        <w:jc w:val="both"/>
        <w:rPr>
          <w:bCs/>
        </w:rPr>
      </w:pPr>
      <w:r>
        <w:rPr>
          <w:bCs/>
        </w:rPr>
        <w:t>В случае</w:t>
      </w:r>
      <w:proofErr w:type="gramStart"/>
      <w:r>
        <w:rPr>
          <w:bCs/>
        </w:rPr>
        <w:t>,</w:t>
      </w:r>
      <w:proofErr w:type="gramEnd"/>
      <w:r>
        <w:rPr>
          <w:bCs/>
        </w:rPr>
        <w:t xml:space="preserve"> если Грузополучатель по каким-либо обстоятельствам лишился возможности владеть и/или пользоваться Смарт-картой, незамедлительно заявить о данном факте Поставщику по телефону: __________, с обязательным подтверждением заявки на блокировку в течение 24 часов посредством Личного кабинета, электронной почте: </w:t>
      </w:r>
      <w:r w:rsidR="00495680">
        <w:rPr>
          <w:bCs/>
        </w:rPr>
        <w:t>__________</w:t>
      </w:r>
      <w:hyperlink r:id="rId32" w:history="1"/>
      <w:r>
        <w:rPr>
          <w:bCs/>
        </w:rPr>
        <w:t xml:space="preserve"> или по факсу с указанием номера Смарт-карты.</w:t>
      </w:r>
    </w:p>
    <w:p w:rsidR="000C2DF8" w:rsidRPr="00773FC2" w:rsidRDefault="000C2DF8" w:rsidP="00972196">
      <w:pPr>
        <w:numPr>
          <w:ilvl w:val="2"/>
          <w:numId w:val="37"/>
        </w:numPr>
        <w:tabs>
          <w:tab w:val="left" w:pos="142"/>
        </w:tabs>
        <w:ind w:left="0" w:firstLine="709"/>
        <w:jc w:val="both"/>
        <w:rPr>
          <w:bCs/>
        </w:rPr>
      </w:pPr>
      <w:r>
        <w:rPr>
          <w:bCs/>
        </w:rPr>
        <w:t xml:space="preserve">В течение 10 (десяти) календарных дней с момента получения отчетных документов от Поставщика, подписать и направить в адрес Поставщика подписанные со своей стороны экземпляры документов или предоставить мотивированный отказ в их подписании. </w:t>
      </w:r>
    </w:p>
    <w:p w:rsidR="000C2DF8" w:rsidRPr="00773FC2" w:rsidRDefault="000C2DF8" w:rsidP="00972196">
      <w:pPr>
        <w:numPr>
          <w:ilvl w:val="2"/>
          <w:numId w:val="37"/>
        </w:numPr>
        <w:tabs>
          <w:tab w:val="left" w:pos="142"/>
          <w:tab w:val="left" w:pos="1418"/>
        </w:tabs>
        <w:ind w:left="0" w:firstLine="709"/>
        <w:jc w:val="both"/>
        <w:rPr>
          <w:bCs/>
        </w:rPr>
      </w:pPr>
      <w:r>
        <w:rPr>
          <w:bCs/>
        </w:rPr>
        <w:t xml:space="preserve">В случае прекращения действия Договора, в срок не позднее 10 (десяти) рабочих дней </w:t>
      </w:r>
      <w:proofErr w:type="gramStart"/>
      <w:r>
        <w:rPr>
          <w:bCs/>
        </w:rPr>
        <w:t>с даты подписания</w:t>
      </w:r>
      <w:proofErr w:type="gramEnd"/>
      <w:r>
        <w:rPr>
          <w:bCs/>
        </w:rPr>
        <w:t xml:space="preserve"> Акта сверки взаиморасчетов, при наличии подтвержденной задолженности перед Поставщиком, оплатить Поставщику данную задолженность.</w:t>
      </w:r>
    </w:p>
    <w:p w:rsidR="000C2DF8" w:rsidRPr="00773FC2" w:rsidRDefault="000C2DF8" w:rsidP="00972196">
      <w:pPr>
        <w:numPr>
          <w:ilvl w:val="1"/>
          <w:numId w:val="37"/>
        </w:numPr>
        <w:tabs>
          <w:tab w:val="left" w:pos="993"/>
        </w:tabs>
        <w:ind w:left="0" w:firstLine="709"/>
        <w:jc w:val="both"/>
        <w:rPr>
          <w:lang w:eastAsia="ru-RU"/>
        </w:rPr>
      </w:pPr>
      <w:r>
        <w:rPr>
          <w:lang w:eastAsia="ru-RU"/>
        </w:rPr>
        <w:t>Покупатель имеет право:</w:t>
      </w:r>
    </w:p>
    <w:p w:rsidR="000C2DF8" w:rsidRPr="00773FC2" w:rsidRDefault="000C2DF8" w:rsidP="00972196">
      <w:pPr>
        <w:numPr>
          <w:ilvl w:val="2"/>
          <w:numId w:val="37"/>
        </w:numPr>
        <w:tabs>
          <w:tab w:val="left" w:pos="142"/>
        </w:tabs>
        <w:ind w:left="0" w:firstLine="709"/>
        <w:jc w:val="both"/>
        <w:rPr>
          <w:bCs/>
        </w:rPr>
      </w:pPr>
      <w:r>
        <w:rPr>
          <w:bCs/>
        </w:rPr>
        <w:lastRenderedPageBreak/>
        <w:t>Получать оплаченный им Товар по Смарт-картам на Торговых точках (АЗС), указанных в Таблице №1 Приложения № 1 к настоящему Договору.</w:t>
      </w:r>
    </w:p>
    <w:p w:rsidR="000C2DF8" w:rsidRPr="00773FC2" w:rsidRDefault="000C2DF8" w:rsidP="00972196">
      <w:pPr>
        <w:numPr>
          <w:ilvl w:val="2"/>
          <w:numId w:val="37"/>
        </w:numPr>
        <w:tabs>
          <w:tab w:val="left" w:pos="142"/>
          <w:tab w:val="left" w:pos="1418"/>
        </w:tabs>
        <w:ind w:left="0" w:firstLine="709"/>
        <w:jc w:val="both"/>
        <w:rPr>
          <w:bCs/>
        </w:rPr>
      </w:pPr>
      <w:r>
        <w:rPr>
          <w:bCs/>
        </w:rPr>
        <w:t>В период действия Договора заказать дополнительные Смарт-карты на основании п. 3.1.7, п. 3.1.8, установить и/или отменить специальные условия использования каждой конкретной Смарт-карты, отказаться от использования конкретной Смарт-карты, приостановить/заблокировать/восстановить операции с использованием Смарт-карт.</w:t>
      </w:r>
    </w:p>
    <w:p w:rsidR="000C2DF8" w:rsidRPr="00773FC2" w:rsidRDefault="000C2DF8" w:rsidP="00972196">
      <w:pPr>
        <w:numPr>
          <w:ilvl w:val="1"/>
          <w:numId w:val="37"/>
        </w:numPr>
        <w:tabs>
          <w:tab w:val="left" w:pos="142"/>
          <w:tab w:val="left" w:pos="1276"/>
        </w:tabs>
        <w:ind w:left="0" w:firstLine="709"/>
        <w:jc w:val="both"/>
        <w:rPr>
          <w:bCs/>
        </w:rPr>
      </w:pPr>
      <w:r>
        <w:rPr>
          <w:bCs/>
        </w:rPr>
        <w:t xml:space="preserve">Поставщик обязуется: </w:t>
      </w:r>
    </w:p>
    <w:p w:rsidR="000C2DF8" w:rsidRPr="00773FC2" w:rsidRDefault="000C2DF8" w:rsidP="00972196">
      <w:pPr>
        <w:numPr>
          <w:ilvl w:val="2"/>
          <w:numId w:val="37"/>
        </w:numPr>
        <w:tabs>
          <w:tab w:val="left" w:pos="142"/>
        </w:tabs>
        <w:ind w:left="0" w:firstLine="709"/>
        <w:jc w:val="both"/>
        <w:rPr>
          <w:bCs/>
        </w:rPr>
      </w:pPr>
      <w:r>
        <w:rPr>
          <w:bCs/>
        </w:rPr>
        <w:t>Обеспечить получение Держателем Смарт-карт Товара на Торговых точках (АЗС), согласно установленному порядку и условиям Договора в пределах, имеющихся на счете Поставщика денежных средств, перечисленных Покупателем в соответствии с Договором.</w:t>
      </w:r>
    </w:p>
    <w:p w:rsidR="000C2DF8" w:rsidRPr="00773FC2" w:rsidRDefault="000C2DF8" w:rsidP="00972196">
      <w:pPr>
        <w:numPr>
          <w:ilvl w:val="2"/>
          <w:numId w:val="37"/>
        </w:numPr>
        <w:tabs>
          <w:tab w:val="left" w:pos="142"/>
          <w:tab w:val="left" w:pos="1418"/>
        </w:tabs>
        <w:ind w:left="0" w:firstLine="709"/>
        <w:jc w:val="both"/>
        <w:rPr>
          <w:bCs/>
        </w:rPr>
      </w:pPr>
      <w:r>
        <w:rPr>
          <w:bCs/>
        </w:rPr>
        <w:t xml:space="preserve">Выдать/заменить необходимое Покупателю количество Смарт-карт, оказывать Сервисные услуги согласно установленному порядку и условиям настоящего Договора. </w:t>
      </w:r>
    </w:p>
    <w:p w:rsidR="000C2DF8" w:rsidRPr="00773FC2" w:rsidRDefault="000C2DF8" w:rsidP="00972196">
      <w:pPr>
        <w:numPr>
          <w:ilvl w:val="2"/>
          <w:numId w:val="37"/>
        </w:numPr>
        <w:tabs>
          <w:tab w:val="left" w:pos="142"/>
          <w:tab w:val="left" w:pos="1418"/>
        </w:tabs>
        <w:ind w:left="0" w:firstLine="709"/>
        <w:jc w:val="both"/>
        <w:rPr>
          <w:bCs/>
        </w:rPr>
      </w:pPr>
      <w:r>
        <w:rPr>
          <w:bCs/>
        </w:rPr>
        <w:t xml:space="preserve">Обеспечить Покупателя/Грузополучателей в течение 2 (двух) календарных дней </w:t>
      </w:r>
      <w:proofErr w:type="gramStart"/>
      <w:r>
        <w:rPr>
          <w:bCs/>
        </w:rPr>
        <w:t>с даты подписания</w:t>
      </w:r>
      <w:proofErr w:type="gramEnd"/>
      <w:r>
        <w:rPr>
          <w:bCs/>
        </w:rPr>
        <w:t xml:space="preserve"> Сторонами настоящего Договора паролями для доступа к Личному кабинету на Интернет-сайте Поставщика:</w:t>
      </w:r>
      <w:r>
        <w:t xml:space="preserve"> </w:t>
      </w:r>
      <w:hyperlink r:id="rId33" w:history="1">
        <w:r>
          <w:rPr>
            <w:bCs/>
          </w:rPr>
          <w:t>www.rn-card.ru</w:t>
        </w:r>
      </w:hyperlink>
      <w:r>
        <w:rPr>
          <w:bCs/>
        </w:rPr>
        <w:t xml:space="preserve">, в котором отражается информация о количестве Товара, переданного в рамках настоящего Договора, о Смарт-картах в режиме реального времени. Предоставить Покупателю/Грузополучателям возможность самостоятельно управлять, контролировать, получать информацию о Смарт-картах в режиме реального времени. Предоставить несколько уровней прав доступа в «Личном кабинете». </w:t>
      </w:r>
    </w:p>
    <w:p w:rsidR="000C2DF8" w:rsidRPr="00773FC2" w:rsidRDefault="000C2DF8" w:rsidP="00972196">
      <w:pPr>
        <w:numPr>
          <w:ilvl w:val="2"/>
          <w:numId w:val="37"/>
        </w:numPr>
        <w:tabs>
          <w:tab w:val="left" w:pos="142"/>
          <w:tab w:val="left" w:pos="1418"/>
        </w:tabs>
        <w:ind w:left="0" w:firstLine="709"/>
        <w:jc w:val="both"/>
        <w:rPr>
          <w:bCs/>
        </w:rPr>
      </w:pPr>
      <w:r>
        <w:rPr>
          <w:bCs/>
        </w:rPr>
        <w:t xml:space="preserve">После получения в соответствии с подпунктом 5.1.5 настоящего Договора соответствующего заявления от Грузополучателя приостановить или прекратить все операции с использованием соответствующей Смарт-карты, выданной Грузополучателю, в течение 3 (трех) часов с момента получения соответствующего заявления от Грузополучателя в отношении указанной Смарт-карты.  </w:t>
      </w:r>
    </w:p>
    <w:p w:rsidR="000C2DF8" w:rsidRPr="00773FC2" w:rsidRDefault="000C2DF8" w:rsidP="00972196">
      <w:pPr>
        <w:numPr>
          <w:ilvl w:val="2"/>
          <w:numId w:val="37"/>
        </w:numPr>
        <w:tabs>
          <w:tab w:val="left" w:pos="142"/>
          <w:tab w:val="left" w:pos="1418"/>
        </w:tabs>
        <w:ind w:left="0" w:firstLine="709"/>
        <w:jc w:val="both"/>
        <w:rPr>
          <w:bCs/>
        </w:rPr>
      </w:pPr>
      <w:r>
        <w:rPr>
          <w:bCs/>
        </w:rPr>
        <w:t xml:space="preserve">После получения соответствующего заявления Грузополучателя возобновить все операции с использованием Смарт-карты, выданной Грузополучателю, в течение 3 (трех) часов с момента получения заявления. </w:t>
      </w:r>
    </w:p>
    <w:p w:rsidR="000C2DF8" w:rsidRPr="00773FC2" w:rsidRDefault="000C2DF8" w:rsidP="00972196">
      <w:pPr>
        <w:numPr>
          <w:ilvl w:val="2"/>
          <w:numId w:val="37"/>
        </w:numPr>
        <w:tabs>
          <w:tab w:val="left" w:pos="142"/>
          <w:tab w:val="left" w:pos="1418"/>
        </w:tabs>
        <w:ind w:left="0" w:firstLine="709"/>
        <w:jc w:val="both"/>
        <w:rPr>
          <w:bCs/>
        </w:rPr>
      </w:pPr>
      <w:proofErr w:type="gramStart"/>
      <w:r>
        <w:t>Посредством ЭДО</w:t>
      </w:r>
      <w:r>
        <w:rPr>
          <w:bCs/>
        </w:rPr>
        <w:t xml:space="preserve"> предоставить Грузополучателям </w:t>
      </w:r>
      <w:r>
        <w:t xml:space="preserve">до 5 (пятого) числа месяца, следующего за отчетным, оформленные и подписанные </w:t>
      </w:r>
      <w:r>
        <w:rPr>
          <w:bCs/>
          <w:lang w:eastAsia="ru-RU"/>
        </w:rPr>
        <w:t>усиленной</w:t>
      </w:r>
      <w:r>
        <w:t xml:space="preserve"> </w:t>
      </w:r>
      <w:r>
        <w:rPr>
          <w:bCs/>
          <w:lang w:eastAsia="ru-RU"/>
        </w:rPr>
        <w:t>квалифицированной электронной подписью</w:t>
      </w:r>
      <w:r>
        <w:t xml:space="preserve"> отчетные документы в соответствии с формами, предусмотренными приложением № 9а к настоящему Договору: </w:t>
      </w:r>
      <w:r>
        <w:rPr>
          <w:bCs/>
        </w:rPr>
        <w:t>товарную накладную формы ТОРГ-12; счет-фактуру или универсальный передаточный документ; детализированную расшифровку операций по Смарт-картам (Отчет о транзакциях) по форме Приложения № 7 к настоящему Договору (далее – «первичные документы»).</w:t>
      </w:r>
      <w:proofErr w:type="gramEnd"/>
    </w:p>
    <w:p w:rsidR="000C2DF8" w:rsidRPr="00773FC2" w:rsidRDefault="000C2DF8" w:rsidP="00972196">
      <w:pPr>
        <w:numPr>
          <w:ilvl w:val="2"/>
          <w:numId w:val="37"/>
        </w:numPr>
        <w:tabs>
          <w:tab w:val="left" w:pos="142"/>
          <w:tab w:val="left" w:pos="1418"/>
        </w:tabs>
        <w:ind w:left="0" w:firstLine="709"/>
        <w:jc w:val="both"/>
        <w:rPr>
          <w:bCs/>
        </w:rPr>
      </w:pPr>
      <w:r>
        <w:rPr>
          <w:bCs/>
        </w:rPr>
        <w:t xml:space="preserve">В случае </w:t>
      </w:r>
      <w:r>
        <w:t xml:space="preserve">технического сбоя внутренних систем Стороны или оператора ЭДО, </w:t>
      </w:r>
      <w:r>
        <w:rPr>
          <w:bCs/>
        </w:rPr>
        <w:t xml:space="preserve"> отсутствия возможности передачи первичных документов посредством ЭДО, оформление первичных документов производится Поставщиком на бумажном носителе. Доставка Грузополучателям оригиналов первичных документов производится силами и средствами Поставщика в срок, указанный в подпункте 5.3.6 настоящего Договора, по адресам, указанным в Приложении № 2 к настоящему Договору.  </w:t>
      </w:r>
    </w:p>
    <w:p w:rsidR="000C2DF8" w:rsidRPr="00773FC2" w:rsidRDefault="000C2DF8" w:rsidP="00972196">
      <w:pPr>
        <w:numPr>
          <w:ilvl w:val="2"/>
          <w:numId w:val="37"/>
        </w:numPr>
        <w:tabs>
          <w:tab w:val="left" w:pos="142"/>
        </w:tabs>
        <w:ind w:left="0" w:firstLine="709"/>
        <w:jc w:val="both"/>
        <w:rPr>
          <w:bCs/>
        </w:rPr>
      </w:pPr>
      <w:r>
        <w:rPr>
          <w:bCs/>
        </w:rPr>
        <w:t xml:space="preserve">В случае прекращения Договора, в срок не позднее 10 (десяти) рабочих дней </w:t>
      </w:r>
      <w:proofErr w:type="gramStart"/>
      <w:r>
        <w:rPr>
          <w:bCs/>
        </w:rPr>
        <w:t>с даты подписания</w:t>
      </w:r>
      <w:proofErr w:type="gramEnd"/>
      <w:r>
        <w:rPr>
          <w:bCs/>
        </w:rPr>
        <w:t xml:space="preserve"> Акта сверки взаиморасчетов, вернуть Грузополучателю на его расчетный счет денежные средства, превышающие стоимость поставленного Товара.</w:t>
      </w:r>
      <w:r w:rsidR="00A34A13">
        <w:rPr>
          <w:rStyle w:val="af9"/>
          <w:bCs/>
        </w:rPr>
        <w:footnoteReference w:id="23"/>
      </w:r>
    </w:p>
    <w:p w:rsidR="000C2DF8" w:rsidRPr="00773FC2" w:rsidRDefault="000C2DF8" w:rsidP="00972196">
      <w:pPr>
        <w:numPr>
          <w:ilvl w:val="2"/>
          <w:numId w:val="37"/>
        </w:numPr>
        <w:tabs>
          <w:tab w:val="left" w:pos="142"/>
          <w:tab w:val="left" w:pos="1418"/>
        </w:tabs>
        <w:ind w:left="0" w:firstLine="709"/>
        <w:jc w:val="both"/>
        <w:rPr>
          <w:bCs/>
        </w:rPr>
      </w:pPr>
      <w:r>
        <w:rPr>
          <w:bCs/>
        </w:rPr>
        <w:t>При заполнении товарных накладных (ТОРГ-12) или универсальных передаточных документов в строке «Грузополучатель» указывать наименование Грузополучателей в соответствии с Приложением № 3 к настоящему Договору, являющимся неотъемлемой частью настоящего Договора.</w:t>
      </w:r>
    </w:p>
    <w:p w:rsidR="000C2DF8" w:rsidRPr="00773FC2" w:rsidRDefault="000C2DF8" w:rsidP="00972196">
      <w:pPr>
        <w:numPr>
          <w:ilvl w:val="2"/>
          <w:numId w:val="37"/>
        </w:numPr>
        <w:tabs>
          <w:tab w:val="left" w:pos="142"/>
          <w:tab w:val="left" w:pos="1418"/>
        </w:tabs>
        <w:ind w:left="0" w:firstLine="709"/>
        <w:jc w:val="both"/>
        <w:rPr>
          <w:bCs/>
        </w:rPr>
      </w:pPr>
      <w:r>
        <w:rPr>
          <w:bCs/>
        </w:rPr>
        <w:lastRenderedPageBreak/>
        <w:t xml:space="preserve">Оформлять счета-фактуры в соответствии с образцом: </w:t>
      </w:r>
    </w:p>
    <w:p w:rsidR="000C2DF8" w:rsidRPr="00773FC2" w:rsidRDefault="000C2DF8" w:rsidP="00787AA8">
      <w:pPr>
        <w:tabs>
          <w:tab w:val="left" w:pos="142"/>
          <w:tab w:val="left" w:pos="1418"/>
        </w:tabs>
        <w:ind w:firstLine="709"/>
        <w:jc w:val="both"/>
        <w:rPr>
          <w:bCs/>
          <w:i/>
        </w:rPr>
      </w:pPr>
      <w:r>
        <w:rPr>
          <w:bCs/>
          <w:i/>
        </w:rPr>
        <w:t xml:space="preserve">«Грузополучатель и его адрес: наименование аппарата управления ПАО «ТрансКонтейнер», филиала ПАО «ТрансКонтейнер» и его адрес в соответствии с Приложением № 3 к настоящему Договору, в зависимости от того, кто является получателем Товара </w:t>
      </w:r>
    </w:p>
    <w:p w:rsidR="000C2DF8" w:rsidRPr="00773FC2" w:rsidRDefault="000C2DF8" w:rsidP="00787AA8">
      <w:pPr>
        <w:tabs>
          <w:tab w:val="left" w:pos="142"/>
          <w:tab w:val="left" w:pos="1418"/>
        </w:tabs>
        <w:ind w:left="709"/>
        <w:jc w:val="both"/>
        <w:rPr>
          <w:bCs/>
        </w:rPr>
      </w:pPr>
      <w:r>
        <w:rPr>
          <w:bCs/>
        </w:rPr>
        <w:t xml:space="preserve">К платежно-расчетному документу № __________ </w:t>
      </w:r>
      <w:proofErr w:type="gramStart"/>
      <w:r>
        <w:rPr>
          <w:bCs/>
        </w:rPr>
        <w:t>от</w:t>
      </w:r>
      <w:proofErr w:type="gramEnd"/>
      <w:r>
        <w:rPr>
          <w:bCs/>
        </w:rPr>
        <w:t xml:space="preserve"> ___________</w:t>
      </w:r>
    </w:p>
    <w:p w:rsidR="000C2DF8" w:rsidRPr="00773FC2" w:rsidRDefault="000C2DF8" w:rsidP="00787AA8">
      <w:pPr>
        <w:tabs>
          <w:tab w:val="left" w:pos="142"/>
          <w:tab w:val="left" w:pos="1418"/>
        </w:tabs>
        <w:ind w:left="709"/>
        <w:jc w:val="both"/>
        <w:rPr>
          <w:bCs/>
        </w:rPr>
      </w:pPr>
      <w:r>
        <w:rPr>
          <w:bCs/>
        </w:rPr>
        <w:t>Покупатель: ПАО «ТрансКонтейнер»</w:t>
      </w:r>
    </w:p>
    <w:p w:rsidR="000C2DF8" w:rsidRPr="00773FC2" w:rsidRDefault="000C2DF8" w:rsidP="00787AA8">
      <w:pPr>
        <w:tabs>
          <w:tab w:val="left" w:pos="142"/>
          <w:tab w:val="left" w:pos="1418"/>
        </w:tabs>
        <w:ind w:left="709"/>
        <w:jc w:val="both"/>
        <w:rPr>
          <w:bCs/>
        </w:rPr>
      </w:pPr>
      <w:r>
        <w:rPr>
          <w:bCs/>
        </w:rPr>
        <w:t xml:space="preserve">Адрес: </w:t>
      </w:r>
      <w:r>
        <w:rPr>
          <w:shd w:val="clear" w:color="auto" w:fill="FFFFFF"/>
        </w:rPr>
        <w:t>141402, РОССИЯ, МОСКОВСКАЯ ОБЛ., ХИМКИ Г.О., ХИМКИ Г., ЛЕНИНГРАДСКАЯ УЛ., ВЛД. 39, СТР. 6, ОФИС 3 (ЭТАЖ 6)</w:t>
      </w:r>
    </w:p>
    <w:p w:rsidR="000C2DF8" w:rsidRPr="00773FC2" w:rsidRDefault="000C2DF8" w:rsidP="00787AA8">
      <w:pPr>
        <w:tabs>
          <w:tab w:val="left" w:pos="142"/>
          <w:tab w:val="left" w:pos="1418"/>
        </w:tabs>
        <w:ind w:left="709"/>
        <w:jc w:val="both"/>
        <w:rPr>
          <w:bCs/>
        </w:rPr>
      </w:pPr>
      <w:r>
        <w:rPr>
          <w:bCs/>
        </w:rPr>
        <w:t>ИНН/КПП Покупателя 7708591995/997650001».</w:t>
      </w:r>
    </w:p>
    <w:p w:rsidR="000C2DF8" w:rsidRPr="00773FC2" w:rsidRDefault="000C2DF8" w:rsidP="00972196">
      <w:pPr>
        <w:numPr>
          <w:ilvl w:val="1"/>
          <w:numId w:val="37"/>
        </w:numPr>
        <w:tabs>
          <w:tab w:val="left" w:pos="142"/>
          <w:tab w:val="left" w:pos="1276"/>
        </w:tabs>
        <w:ind w:left="0" w:firstLine="709"/>
        <w:jc w:val="both"/>
        <w:rPr>
          <w:bCs/>
        </w:rPr>
      </w:pPr>
      <w:r>
        <w:rPr>
          <w:bCs/>
        </w:rPr>
        <w:t>Поставщик имеет право:</w:t>
      </w:r>
    </w:p>
    <w:p w:rsidR="000C2DF8" w:rsidRPr="00773FC2" w:rsidRDefault="000C2DF8" w:rsidP="00972196">
      <w:pPr>
        <w:numPr>
          <w:ilvl w:val="2"/>
          <w:numId w:val="37"/>
        </w:numPr>
        <w:tabs>
          <w:tab w:val="left" w:pos="142"/>
        </w:tabs>
        <w:ind w:left="0" w:firstLine="709"/>
        <w:jc w:val="both"/>
        <w:rPr>
          <w:bCs/>
        </w:rPr>
      </w:pPr>
      <w:r>
        <w:rPr>
          <w:bCs/>
        </w:rPr>
        <w:t>Предварительно, письменно уведомив Покупателя письменно за 3 (три) рабочих дня, вносить изменения в Инструкцию по использованию Смарт-карт.</w:t>
      </w:r>
    </w:p>
    <w:p w:rsidR="000C2DF8" w:rsidRPr="00773FC2" w:rsidRDefault="000C2DF8" w:rsidP="00972196">
      <w:pPr>
        <w:numPr>
          <w:ilvl w:val="2"/>
          <w:numId w:val="37"/>
        </w:numPr>
        <w:tabs>
          <w:tab w:val="left" w:pos="142"/>
        </w:tabs>
        <w:ind w:left="0" w:firstLine="709"/>
        <w:jc w:val="both"/>
        <w:rPr>
          <w:bCs/>
        </w:rPr>
      </w:pPr>
      <w:r>
        <w:rPr>
          <w:bCs/>
        </w:rPr>
        <w:t>В одностороннем порядке устанавливать или изменять цены на АЗС без уведомления Покупателя.</w:t>
      </w:r>
    </w:p>
    <w:p w:rsidR="000C2DF8" w:rsidRPr="00773FC2" w:rsidRDefault="000C2DF8" w:rsidP="00972196">
      <w:pPr>
        <w:numPr>
          <w:ilvl w:val="2"/>
          <w:numId w:val="37"/>
        </w:numPr>
        <w:tabs>
          <w:tab w:val="left" w:pos="142"/>
        </w:tabs>
        <w:ind w:left="0" w:firstLine="709"/>
        <w:jc w:val="both"/>
        <w:rPr>
          <w:bCs/>
        </w:rPr>
      </w:pPr>
      <w:r>
        <w:rPr>
          <w:bCs/>
        </w:rPr>
        <w:t xml:space="preserve">Поставщик имеет право вносить изменения в перечень АЗС (Приложение № 1) посредством размещения на сайте нового/измененного списка АЗС и отправкой электронного письма с уведомлением на эл. адрес Грузополучателя: </w:t>
      </w:r>
      <w:r>
        <w:t>_____________</w:t>
      </w:r>
      <w:r>
        <w:rPr>
          <w:bCs/>
        </w:rPr>
        <w:t xml:space="preserve">. При этом количество АЗС в каждом регионе поставки не должно быть меньше значений, указанных в Приложении № 1 к настоящему Договору. </w:t>
      </w:r>
    </w:p>
    <w:p w:rsidR="000C2DF8" w:rsidRPr="00773FC2" w:rsidRDefault="000C2DF8" w:rsidP="00972196">
      <w:pPr>
        <w:numPr>
          <w:ilvl w:val="2"/>
          <w:numId w:val="37"/>
        </w:numPr>
        <w:tabs>
          <w:tab w:val="left" w:pos="142"/>
          <w:tab w:val="left" w:pos="1418"/>
        </w:tabs>
        <w:ind w:left="0" w:firstLine="709"/>
        <w:jc w:val="both"/>
        <w:rPr>
          <w:bCs/>
        </w:rPr>
      </w:pPr>
      <w:r>
        <w:rPr>
          <w:bCs/>
        </w:rPr>
        <w:t>Не производить отпуск Товара отдельному Грузополучателю в случае отсутствия денежных средств на лицевом счете (</w:t>
      </w:r>
      <w:r>
        <w:rPr>
          <w:bCs/>
          <w:lang w:val="en-US"/>
        </w:rPr>
        <w:t>ID</w:t>
      </w:r>
      <w:r>
        <w:rPr>
          <w:bCs/>
        </w:rPr>
        <w:t>) данного Грузополучател</w:t>
      </w:r>
      <w:r>
        <w:t>я</w:t>
      </w:r>
      <w:r>
        <w:rPr>
          <w:bCs/>
        </w:rPr>
        <w:t xml:space="preserve">. </w:t>
      </w:r>
    </w:p>
    <w:p w:rsidR="000C2DF8" w:rsidRPr="00773FC2" w:rsidRDefault="000C2DF8" w:rsidP="00972196">
      <w:pPr>
        <w:numPr>
          <w:ilvl w:val="2"/>
          <w:numId w:val="37"/>
        </w:numPr>
        <w:tabs>
          <w:tab w:val="left" w:pos="142"/>
        </w:tabs>
        <w:ind w:left="0" w:firstLine="709"/>
        <w:jc w:val="both"/>
        <w:rPr>
          <w:bCs/>
        </w:rPr>
      </w:pPr>
      <w:r>
        <w:rPr>
          <w:bCs/>
        </w:rPr>
        <w:t>Поставщик вправе заблокировать Смарт-карты (приостановить отпуск Товара) в случае просрочки Покупателем платежа более</w:t>
      </w:r>
      <w:proofErr w:type="gramStart"/>
      <w:r>
        <w:rPr>
          <w:bCs/>
        </w:rPr>
        <w:t>,</w:t>
      </w:r>
      <w:proofErr w:type="gramEnd"/>
      <w:r>
        <w:rPr>
          <w:bCs/>
        </w:rPr>
        <w:t xml:space="preserve"> чем на 30 (тридцать) календарных дней. </w:t>
      </w:r>
    </w:p>
    <w:p w:rsidR="000C2DF8" w:rsidRPr="002C035B" w:rsidRDefault="000C2DF8" w:rsidP="00972196">
      <w:pPr>
        <w:numPr>
          <w:ilvl w:val="1"/>
          <w:numId w:val="37"/>
        </w:numPr>
        <w:tabs>
          <w:tab w:val="left" w:pos="142"/>
          <w:tab w:val="left" w:pos="1276"/>
        </w:tabs>
        <w:ind w:left="0" w:firstLine="709"/>
        <w:jc w:val="both"/>
        <w:rPr>
          <w:bCs/>
          <w:lang w:eastAsia="ru-RU"/>
        </w:rPr>
      </w:pPr>
      <w:r>
        <w:rPr>
          <w:bCs/>
          <w:lang w:eastAsia="ru-RU"/>
        </w:rPr>
        <w:t>Стороны пришли к соглашению в рамках настоящего Договора оформлять в электронной форме документы с применением усиленной квалифицированной электронной  подписи.</w:t>
      </w:r>
    </w:p>
    <w:p w:rsidR="000C2DF8" w:rsidRPr="002C035B" w:rsidRDefault="000C2DF8" w:rsidP="00787AA8">
      <w:pPr>
        <w:tabs>
          <w:tab w:val="left" w:pos="142"/>
          <w:tab w:val="left" w:pos="1276"/>
        </w:tabs>
        <w:ind w:firstLine="709"/>
        <w:jc w:val="both"/>
        <w:rPr>
          <w:bCs/>
          <w:lang w:eastAsia="ru-RU"/>
        </w:rPr>
      </w:pPr>
      <w:r>
        <w:rPr>
          <w:bCs/>
          <w:lang w:eastAsia="ru-RU"/>
        </w:rPr>
        <w:t>Порядок электронного документооборота представлен в Приложении № 9 к настоящему Договору. Перечень и формат первичных документов определен Приложением № 9а к настоящему Договору.</w:t>
      </w:r>
    </w:p>
    <w:p w:rsidR="000C2DF8" w:rsidRPr="00773FC2" w:rsidRDefault="000C2DF8" w:rsidP="00787AA8">
      <w:pPr>
        <w:tabs>
          <w:tab w:val="left" w:pos="142"/>
        </w:tabs>
        <w:ind w:left="709"/>
        <w:jc w:val="both"/>
        <w:rPr>
          <w:bCs/>
        </w:rPr>
      </w:pPr>
    </w:p>
    <w:p w:rsidR="000C2DF8" w:rsidRPr="00603BCB" w:rsidRDefault="000C2DF8" w:rsidP="00972196">
      <w:pPr>
        <w:numPr>
          <w:ilvl w:val="0"/>
          <w:numId w:val="37"/>
        </w:numPr>
        <w:tabs>
          <w:tab w:val="left" w:pos="142"/>
          <w:tab w:val="left" w:pos="993"/>
        </w:tabs>
        <w:ind w:firstLine="709"/>
        <w:jc w:val="center"/>
        <w:rPr>
          <w:bCs/>
        </w:rPr>
      </w:pPr>
      <w:r>
        <w:rPr>
          <w:b/>
          <w:bCs/>
        </w:rPr>
        <w:t>Ассортимент и качество Товара, гарантии</w:t>
      </w:r>
    </w:p>
    <w:p w:rsidR="000C2DF8" w:rsidRPr="007A3BFC" w:rsidRDefault="000C2DF8" w:rsidP="00787AA8">
      <w:pPr>
        <w:tabs>
          <w:tab w:val="left" w:pos="142"/>
          <w:tab w:val="left" w:pos="993"/>
        </w:tabs>
        <w:ind w:left="1069"/>
        <w:rPr>
          <w:bCs/>
          <w:sz w:val="12"/>
          <w:szCs w:val="12"/>
        </w:rPr>
      </w:pPr>
    </w:p>
    <w:p w:rsidR="000C2DF8" w:rsidRPr="00EE6675" w:rsidRDefault="000C2DF8" w:rsidP="00972196">
      <w:pPr>
        <w:numPr>
          <w:ilvl w:val="1"/>
          <w:numId w:val="37"/>
        </w:numPr>
        <w:tabs>
          <w:tab w:val="left" w:pos="142"/>
          <w:tab w:val="left" w:pos="1276"/>
        </w:tabs>
        <w:ind w:left="0" w:firstLine="709"/>
        <w:jc w:val="both"/>
        <w:rPr>
          <w:bCs/>
        </w:rPr>
      </w:pPr>
      <w:r>
        <w:rPr>
          <w:bCs/>
        </w:rPr>
        <w:t>Ассортимент:</w:t>
      </w:r>
    </w:p>
    <w:p w:rsidR="000C2DF8" w:rsidRPr="005C5D3B" w:rsidRDefault="000C2DF8" w:rsidP="00787AA8">
      <w:pPr>
        <w:ind w:firstLine="709"/>
        <w:jc w:val="both"/>
      </w:pPr>
      <w:r w:rsidRPr="005C5D3B">
        <w:t xml:space="preserve">- Бензин с октановым числом (по исследовательскому методу) не менее 92 (далее – Аи-92), </w:t>
      </w:r>
    </w:p>
    <w:p w:rsidR="000C2DF8" w:rsidRPr="005C5D3B" w:rsidRDefault="000C2DF8" w:rsidP="00787AA8">
      <w:pPr>
        <w:ind w:firstLine="709"/>
        <w:jc w:val="both"/>
      </w:pPr>
      <w:r w:rsidRPr="005C5D3B">
        <w:t>- Бензин с октановым числом (по исследовательскому методу) не менее 92 с улучшенными характеристиками (с эффективными многофункциональными (моющими) присадками) (далее – Аи-92+),</w:t>
      </w:r>
    </w:p>
    <w:p w:rsidR="000C2DF8" w:rsidRPr="00EE6675" w:rsidRDefault="000C2DF8" w:rsidP="00787AA8">
      <w:pPr>
        <w:ind w:firstLine="709"/>
        <w:jc w:val="both"/>
      </w:pPr>
      <w:r>
        <w:t>- Бензин с октановым числом (по исследовательскому методу) не менее 95 (далее – Аи-95),</w:t>
      </w:r>
    </w:p>
    <w:p w:rsidR="000C2DF8" w:rsidRPr="00EE6675" w:rsidRDefault="000C2DF8" w:rsidP="00787AA8">
      <w:pPr>
        <w:ind w:firstLine="709"/>
        <w:jc w:val="both"/>
      </w:pPr>
      <w:r w:rsidRPr="005C5D3B">
        <w:t>- Бензин с октановым числом (по исследовательскому методу) не менее 95 с улучшенными характеристиками (с эффективными многофункциональными (моющими) присадками) (далее – Аи-95+).</w:t>
      </w:r>
    </w:p>
    <w:p w:rsidR="000C2DF8" w:rsidRPr="00EE6675" w:rsidRDefault="000C2DF8" w:rsidP="00787AA8">
      <w:pPr>
        <w:ind w:firstLine="709"/>
        <w:jc w:val="both"/>
      </w:pPr>
      <w:r>
        <w:t>Октановое число бензина определяется в соответствии с документом: Метод испытаний по ГОСТ 32339-2013 (ISO 5164:2005) «Нефтепродукты. Определение детонационных характеристик моторных топлив. Исследовательский метод», ГОСТ 8226-2015 Топливо для двигателей. Исследовательский метод определения октанового числа.</w:t>
      </w:r>
    </w:p>
    <w:p w:rsidR="000C2DF8" w:rsidRPr="00EE6675" w:rsidRDefault="000C2DF8" w:rsidP="00787AA8">
      <w:pPr>
        <w:ind w:firstLine="709"/>
        <w:jc w:val="both"/>
      </w:pPr>
      <w:r>
        <w:t>- Дизельное топливо (далее – ДТ),</w:t>
      </w:r>
    </w:p>
    <w:p w:rsidR="000C2DF8" w:rsidRPr="005C5D3B" w:rsidRDefault="000C2DF8" w:rsidP="00787AA8">
      <w:pPr>
        <w:ind w:firstLine="709"/>
        <w:jc w:val="both"/>
      </w:pPr>
      <w:r>
        <w:t xml:space="preserve">- Дизельное топливо </w:t>
      </w:r>
      <w:r w:rsidRPr="005C5D3B">
        <w:t>с улучшенными характеристиками (с эффективными многофункциональными (моющими) присадками) (далее – ДТ+).</w:t>
      </w:r>
    </w:p>
    <w:p w:rsidR="000C2DF8" w:rsidRPr="00F26F47" w:rsidRDefault="000C2DF8" w:rsidP="00F26F47">
      <w:pPr>
        <w:numPr>
          <w:ilvl w:val="1"/>
          <w:numId w:val="37"/>
        </w:numPr>
        <w:tabs>
          <w:tab w:val="left" w:pos="142"/>
          <w:tab w:val="left" w:pos="1276"/>
        </w:tabs>
        <w:ind w:left="0" w:firstLine="709"/>
        <w:jc w:val="both"/>
      </w:pPr>
      <w:r>
        <w:rPr>
          <w:bCs/>
          <w:lang w:eastAsia="ru-RU"/>
        </w:rPr>
        <w:lastRenderedPageBreak/>
        <w:t>Качество Товара на Торговых точках (АЗС), указанных в Таблице №1</w:t>
      </w:r>
      <w:r>
        <w:rPr>
          <w:bCs/>
        </w:rPr>
        <w:t xml:space="preserve"> Приложения № 1 к настоящему Договору</w:t>
      </w:r>
      <w:r>
        <w:t xml:space="preserve"> должно соответствовать </w:t>
      </w:r>
      <w:r>
        <w:rPr>
          <w:rFonts w:eastAsia="Arial"/>
        </w:rPr>
        <w:t xml:space="preserve">требованиям Технического регламента Таможенного союза </w:t>
      </w:r>
      <w:proofErr w:type="gramStart"/>
      <w:r>
        <w:rPr>
          <w:rFonts w:eastAsia="Arial"/>
        </w:rPr>
        <w:t>ТР</w:t>
      </w:r>
      <w:proofErr w:type="gramEnd"/>
      <w:r>
        <w:rPr>
          <w:rFonts w:eastAsia="Arial"/>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ГОСТ 52368-2005 «Топливо дизельное ЕВРО. Технические условия» и/или ГОСТ 32511-2013</w:t>
      </w:r>
      <w:r>
        <w:t xml:space="preserve"> «</w:t>
      </w:r>
      <w:r>
        <w:rPr>
          <w:bCs/>
        </w:rPr>
        <w:t>Топливо дизельное ЕВРО. Технические условия»</w:t>
      </w:r>
      <w:r>
        <w:t xml:space="preserve"> и/или ГОСТ </w:t>
      </w:r>
      <w:proofErr w:type="gramStart"/>
      <w:r>
        <w:t>Р</w:t>
      </w:r>
      <w:proofErr w:type="gramEnd"/>
      <w:r>
        <w:t xml:space="preserve"> 51105-97 «Топлива для двигателей внутреннего сгорания. Неэтилированный бензин. Технические условия» и/или ГОСТ </w:t>
      </w:r>
      <w:proofErr w:type="gramStart"/>
      <w:r>
        <w:t>Р</w:t>
      </w:r>
      <w:proofErr w:type="gramEnd"/>
      <w:r>
        <w:t xml:space="preserve"> 51866-2002 «Топлива моторные. Бензин неэтилированный. Технические условия» и/или ГОСТ 32513-2013 «Топлива моторные. Бензин неэтилированный. Технические условия», а также действующему законодательству Российской Федерации и должно подтверждаться наличием у Поставщика соответствующих документов (паспортов качества, деклараций о соответствии), свидетельствующих о качестве поставляемого Товара, выданных уполномоченной на то организацией и представляемых Поставщиком по требованию Покупателя при поставке Товара (копии, заверенные Поставщиком).</w:t>
      </w:r>
    </w:p>
    <w:p w:rsidR="000C2DF8" w:rsidRPr="00773FC2" w:rsidRDefault="000C2DF8" w:rsidP="00F26F47">
      <w:pPr>
        <w:numPr>
          <w:ilvl w:val="1"/>
          <w:numId w:val="37"/>
        </w:numPr>
        <w:tabs>
          <w:tab w:val="left" w:pos="142"/>
          <w:tab w:val="left" w:pos="1276"/>
        </w:tabs>
        <w:ind w:left="0" w:firstLine="709"/>
        <w:jc w:val="both"/>
      </w:pPr>
      <w:r>
        <w:t>Экологический класс топлива:</w:t>
      </w:r>
    </w:p>
    <w:p w:rsidR="000C2DF8" w:rsidRPr="00773FC2" w:rsidRDefault="000C2DF8" w:rsidP="00F26F47">
      <w:pPr>
        <w:pStyle w:val="affa"/>
        <w:tabs>
          <w:tab w:val="left" w:pos="709"/>
          <w:tab w:val="left" w:pos="1134"/>
        </w:tabs>
        <w:ind w:left="0" w:firstLine="709"/>
        <w:contextualSpacing/>
        <w:jc w:val="both"/>
      </w:pPr>
      <w:r>
        <w:t>Бензин – экологический класс 5 (К5);</w:t>
      </w:r>
    </w:p>
    <w:p w:rsidR="000C2DF8" w:rsidRDefault="000C2DF8" w:rsidP="00F26F47">
      <w:pPr>
        <w:pStyle w:val="affa"/>
        <w:tabs>
          <w:tab w:val="left" w:pos="709"/>
          <w:tab w:val="left" w:pos="1134"/>
        </w:tabs>
        <w:ind w:left="0" w:firstLine="709"/>
        <w:contextualSpacing/>
        <w:jc w:val="both"/>
      </w:pPr>
      <w:r>
        <w:t>Дизельное топливо – экологический класс 5 (К5).</w:t>
      </w:r>
    </w:p>
    <w:p w:rsidR="00F26F47" w:rsidRPr="00F26F47" w:rsidRDefault="00F26F47" w:rsidP="00F26F47">
      <w:pPr>
        <w:pStyle w:val="3"/>
        <w:keepNext w:val="0"/>
        <w:numPr>
          <w:ilvl w:val="1"/>
          <w:numId w:val="37"/>
        </w:numPr>
        <w:spacing w:before="0" w:after="0" w:line="244" w:lineRule="auto"/>
        <w:ind w:left="0" w:firstLine="709"/>
        <w:jc w:val="both"/>
        <w:rPr>
          <w:rFonts w:ascii="Times New Roman" w:hAnsi="Times New Roman"/>
          <w:b w:val="0"/>
          <w:bCs w:val="0"/>
          <w:sz w:val="24"/>
          <w:szCs w:val="24"/>
        </w:rPr>
      </w:pPr>
      <w:proofErr w:type="gramStart"/>
      <w:r w:rsidRPr="00F26F47">
        <w:rPr>
          <w:rFonts w:ascii="Times New Roman" w:hAnsi="Times New Roman"/>
          <w:b w:val="0"/>
          <w:bCs w:val="0"/>
          <w:sz w:val="24"/>
          <w:szCs w:val="24"/>
        </w:rPr>
        <w:t xml:space="preserve">Поставщик должен обеспечить наличие на АЗС в момент поставки (заправки автотранспорта) дизельного топлива сорта, класса в соответствии с сезонным применением дизельных топлив в регионах Российской Федерации (Сезонное применение дизельных топлив по предельной температуре </w:t>
      </w:r>
      <w:proofErr w:type="spellStart"/>
      <w:r w:rsidRPr="00F26F47">
        <w:rPr>
          <w:rFonts w:ascii="Times New Roman" w:hAnsi="Times New Roman"/>
          <w:b w:val="0"/>
          <w:bCs w:val="0"/>
          <w:sz w:val="24"/>
          <w:szCs w:val="24"/>
        </w:rPr>
        <w:t>фильтруемости</w:t>
      </w:r>
      <w:proofErr w:type="spellEnd"/>
      <w:r w:rsidRPr="00F26F47">
        <w:rPr>
          <w:rFonts w:ascii="Times New Roman" w:hAnsi="Times New Roman"/>
          <w:b w:val="0"/>
          <w:bCs w:val="0"/>
          <w:sz w:val="24"/>
          <w:szCs w:val="24"/>
        </w:rPr>
        <w:t xml:space="preserve"> по регионам и по продолжительности зимнего и летнего периодов определено в соответствии с ГОСТ 16350 «Климат СССР.</w:t>
      </w:r>
      <w:proofErr w:type="gramEnd"/>
      <w:r w:rsidRPr="00F26F47">
        <w:rPr>
          <w:rFonts w:ascii="Times New Roman" w:hAnsi="Times New Roman"/>
          <w:b w:val="0"/>
          <w:bCs w:val="0"/>
          <w:sz w:val="24"/>
          <w:szCs w:val="24"/>
        </w:rPr>
        <w:t xml:space="preserve"> </w:t>
      </w:r>
      <w:proofErr w:type="gramStart"/>
      <w:r w:rsidRPr="00F26F47">
        <w:rPr>
          <w:rFonts w:ascii="Times New Roman" w:hAnsi="Times New Roman"/>
          <w:b w:val="0"/>
          <w:bCs w:val="0"/>
          <w:sz w:val="24"/>
          <w:szCs w:val="24"/>
        </w:rPr>
        <w:t xml:space="preserve">Районирование и статистические параметры климатических факторов для технических целей»). </w:t>
      </w:r>
      <w:proofErr w:type="gramEnd"/>
    </w:p>
    <w:p w:rsidR="000C2DF8" w:rsidRPr="00F26F47" w:rsidRDefault="000C2DF8" w:rsidP="00F26F47">
      <w:pPr>
        <w:numPr>
          <w:ilvl w:val="1"/>
          <w:numId w:val="37"/>
        </w:numPr>
        <w:tabs>
          <w:tab w:val="left" w:pos="142"/>
          <w:tab w:val="left" w:pos="1276"/>
        </w:tabs>
        <w:ind w:left="0" w:firstLine="709"/>
        <w:jc w:val="both"/>
      </w:pPr>
      <w:r>
        <w:t xml:space="preserve">Поставщик предоставляет гарантию качества на поставляемый Товар в соответствии с гарантийным сроком хранения, предоставляемым заводом-изготовителем, который составляет: </w:t>
      </w:r>
    </w:p>
    <w:p w:rsidR="00DF705C" w:rsidRDefault="000C2DF8" w:rsidP="00787AA8">
      <w:pPr>
        <w:tabs>
          <w:tab w:val="left" w:pos="142"/>
          <w:tab w:val="left" w:pos="1276"/>
        </w:tabs>
        <w:ind w:left="709"/>
        <w:jc w:val="both"/>
      </w:pPr>
      <w:r>
        <w:t xml:space="preserve">- для бензина Аи-92, Аи-92+ – </w:t>
      </w:r>
      <w:r>
        <w:rPr>
          <w:rFonts w:eastAsia="MS Mincho"/>
          <w:bCs/>
          <w:szCs w:val="28"/>
        </w:rPr>
        <w:t xml:space="preserve">__ (_________) месяцев </w:t>
      </w:r>
      <w:r>
        <w:t>с даты изготовления Товара;</w:t>
      </w:r>
    </w:p>
    <w:p w:rsidR="000C2DF8" w:rsidRPr="00773FC2" w:rsidRDefault="000C2DF8" w:rsidP="00787AA8">
      <w:pPr>
        <w:tabs>
          <w:tab w:val="left" w:pos="142"/>
          <w:tab w:val="left" w:pos="1276"/>
        </w:tabs>
        <w:ind w:left="709"/>
        <w:jc w:val="both"/>
        <w:rPr>
          <w:bCs/>
        </w:rPr>
      </w:pPr>
      <w:r>
        <w:t xml:space="preserve">- для бензина Аи-95, Аи-95+ – </w:t>
      </w:r>
      <w:r>
        <w:rPr>
          <w:rFonts w:eastAsia="MS Mincho"/>
          <w:bCs/>
          <w:szCs w:val="28"/>
        </w:rPr>
        <w:t xml:space="preserve">__ (_________) месяцев </w:t>
      </w:r>
      <w:r>
        <w:t>с даты изготовления Товара.</w:t>
      </w:r>
    </w:p>
    <w:p w:rsidR="000C2DF8" w:rsidRPr="00773FC2" w:rsidRDefault="000C2DF8" w:rsidP="00787AA8">
      <w:pPr>
        <w:autoSpaceDE w:val="0"/>
        <w:autoSpaceDN w:val="0"/>
        <w:adjustRightInd w:val="0"/>
        <w:ind w:left="709"/>
        <w:contextualSpacing/>
        <w:jc w:val="both"/>
      </w:pPr>
      <w:r>
        <w:t>- для дизельного топлива (ДТ, ДТ</w:t>
      </w:r>
      <w:proofErr w:type="gramStart"/>
      <w:r>
        <w:t xml:space="preserve">+) – </w:t>
      </w:r>
      <w:r>
        <w:rPr>
          <w:rFonts w:eastAsia="MS Mincho"/>
          <w:bCs/>
          <w:szCs w:val="28"/>
        </w:rPr>
        <w:t xml:space="preserve">__ (_________) </w:t>
      </w:r>
      <w:proofErr w:type="gramEnd"/>
      <w:r>
        <w:rPr>
          <w:rFonts w:eastAsia="MS Mincho"/>
          <w:bCs/>
          <w:szCs w:val="28"/>
        </w:rPr>
        <w:t xml:space="preserve">месяцев </w:t>
      </w:r>
      <w:r>
        <w:t>с даты изготовления Товара.</w:t>
      </w:r>
    </w:p>
    <w:p w:rsidR="000C2DF8" w:rsidRPr="00773FC2" w:rsidRDefault="000C2DF8" w:rsidP="00972196">
      <w:pPr>
        <w:numPr>
          <w:ilvl w:val="1"/>
          <w:numId w:val="37"/>
        </w:numPr>
        <w:tabs>
          <w:tab w:val="left" w:pos="142"/>
          <w:tab w:val="left" w:pos="1276"/>
        </w:tabs>
        <w:ind w:left="0" w:firstLine="709"/>
        <w:jc w:val="both"/>
        <w:rPr>
          <w:lang w:eastAsia="ru-RU"/>
        </w:rPr>
      </w:pPr>
      <w:proofErr w:type="gramStart"/>
      <w:r>
        <w:t xml:space="preserve">Претензии по качеству нефтепродуктов принимаются Поставщиком в течение </w:t>
      </w:r>
      <w:r>
        <w:br/>
        <w:t xml:space="preserve">48 (сорок восемь) часов с момента обнаружения некачественного моторного топлива, а также при наличии </w:t>
      </w:r>
      <w:r>
        <w:rPr>
          <w:lang w:eastAsia="ru-RU"/>
        </w:rPr>
        <w:t>терминального чека АЗС с последующим предоставлением (в разумные сроки) подтверждения факта ненадлежащего качества моторного топлива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w:t>
      </w:r>
      <w:proofErr w:type="gramEnd"/>
    </w:p>
    <w:p w:rsidR="000C2DF8" w:rsidRPr="00773FC2" w:rsidRDefault="000C2DF8" w:rsidP="00972196">
      <w:pPr>
        <w:numPr>
          <w:ilvl w:val="1"/>
          <w:numId w:val="37"/>
        </w:numPr>
        <w:tabs>
          <w:tab w:val="left" w:pos="142"/>
          <w:tab w:val="left" w:pos="1276"/>
        </w:tabs>
        <w:ind w:left="0" w:firstLine="709"/>
        <w:jc w:val="both"/>
        <w:rPr>
          <w:bCs/>
        </w:rPr>
      </w:pPr>
      <w:r>
        <w:rPr>
          <w:bCs/>
        </w:rPr>
        <w:t>Экспертная организация проводит отбор арбитражных проб моторного топлива на АЗС, которая произвела отпуск моторного топлива Покупателю, а также отбор проб из топливного бака автотранспортного средства по правилам ГОСТ 2517-2012 «Нефть и нефтепродукты. Методы отбора проб».</w:t>
      </w:r>
    </w:p>
    <w:p w:rsidR="000C2DF8" w:rsidRPr="00773FC2" w:rsidRDefault="000C2DF8" w:rsidP="00787AA8">
      <w:pPr>
        <w:tabs>
          <w:tab w:val="left" w:pos="142"/>
          <w:tab w:val="left" w:pos="1276"/>
        </w:tabs>
        <w:ind w:firstLine="709"/>
        <w:jc w:val="both"/>
        <w:rPr>
          <w:bCs/>
        </w:rPr>
      </w:pPr>
    </w:p>
    <w:p w:rsidR="000C2DF8" w:rsidRDefault="000C2DF8" w:rsidP="00972196">
      <w:pPr>
        <w:numPr>
          <w:ilvl w:val="0"/>
          <w:numId w:val="37"/>
        </w:numPr>
        <w:tabs>
          <w:tab w:val="left" w:pos="142"/>
          <w:tab w:val="left" w:pos="993"/>
        </w:tabs>
        <w:ind w:left="0" w:firstLine="709"/>
        <w:jc w:val="center"/>
        <w:rPr>
          <w:b/>
          <w:bCs/>
        </w:rPr>
      </w:pPr>
      <w:r>
        <w:rPr>
          <w:b/>
          <w:bCs/>
        </w:rPr>
        <w:t>Ответственность Сторон</w:t>
      </w:r>
    </w:p>
    <w:p w:rsidR="000C2DF8" w:rsidRPr="007A3BFC" w:rsidRDefault="000C2DF8" w:rsidP="00787AA8">
      <w:pPr>
        <w:tabs>
          <w:tab w:val="left" w:pos="142"/>
          <w:tab w:val="left" w:pos="993"/>
        </w:tabs>
        <w:ind w:left="709"/>
        <w:rPr>
          <w:b/>
          <w:bCs/>
          <w:sz w:val="12"/>
          <w:szCs w:val="12"/>
        </w:rPr>
      </w:pPr>
    </w:p>
    <w:p w:rsidR="000C2DF8" w:rsidRPr="00773FC2" w:rsidRDefault="000C2DF8" w:rsidP="00972196">
      <w:pPr>
        <w:numPr>
          <w:ilvl w:val="1"/>
          <w:numId w:val="37"/>
        </w:numPr>
        <w:tabs>
          <w:tab w:val="left" w:pos="142"/>
          <w:tab w:val="left" w:pos="1276"/>
        </w:tabs>
        <w:ind w:left="0" w:firstLine="709"/>
        <w:jc w:val="both"/>
        <w:rPr>
          <w:bCs/>
        </w:rPr>
      </w:pPr>
      <w:r>
        <w:rPr>
          <w:bCs/>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C2DF8" w:rsidRPr="00773FC2" w:rsidRDefault="000C2DF8" w:rsidP="00972196">
      <w:pPr>
        <w:numPr>
          <w:ilvl w:val="1"/>
          <w:numId w:val="37"/>
        </w:numPr>
        <w:tabs>
          <w:tab w:val="left" w:pos="142"/>
          <w:tab w:val="left" w:pos="1276"/>
        </w:tabs>
        <w:ind w:left="0" w:firstLine="709"/>
        <w:jc w:val="both"/>
        <w:rPr>
          <w:bCs/>
        </w:rPr>
      </w:pPr>
      <w:r>
        <w:rPr>
          <w:bCs/>
        </w:rPr>
        <w:t xml:space="preserve">Поставщик возмещает Покупателю понесенные убытки в случае подтверждения экспертной организацией факта поломки транспортного средства Покупателя по причине </w:t>
      </w:r>
      <w:r>
        <w:rPr>
          <w:bCs/>
        </w:rPr>
        <w:lastRenderedPageBreak/>
        <w:t>заправки транспортного средства некачественными нефтепродуктами, а также затраты по проведению независимой экспертизы.</w:t>
      </w:r>
    </w:p>
    <w:p w:rsidR="000C2DF8" w:rsidRPr="00773FC2" w:rsidRDefault="000C2DF8" w:rsidP="00787AA8">
      <w:pPr>
        <w:tabs>
          <w:tab w:val="left" w:pos="142"/>
          <w:tab w:val="left" w:pos="1276"/>
        </w:tabs>
        <w:ind w:firstLine="709"/>
        <w:jc w:val="both"/>
        <w:rPr>
          <w:bCs/>
        </w:rPr>
      </w:pPr>
    </w:p>
    <w:p w:rsidR="000C2DF8" w:rsidRDefault="000C2DF8" w:rsidP="00972196">
      <w:pPr>
        <w:numPr>
          <w:ilvl w:val="0"/>
          <w:numId w:val="37"/>
        </w:numPr>
        <w:tabs>
          <w:tab w:val="left" w:pos="142"/>
          <w:tab w:val="left" w:pos="993"/>
        </w:tabs>
        <w:ind w:firstLine="709"/>
        <w:jc w:val="center"/>
        <w:rPr>
          <w:b/>
          <w:bCs/>
        </w:rPr>
      </w:pPr>
      <w:r>
        <w:rPr>
          <w:b/>
          <w:bCs/>
        </w:rPr>
        <w:t>Обстоятельства непреодолимой силы</w:t>
      </w:r>
    </w:p>
    <w:p w:rsidR="000C2DF8" w:rsidRPr="007A3BFC" w:rsidRDefault="000C2DF8" w:rsidP="00787AA8">
      <w:pPr>
        <w:tabs>
          <w:tab w:val="left" w:pos="142"/>
          <w:tab w:val="left" w:pos="993"/>
        </w:tabs>
        <w:ind w:left="1069"/>
        <w:rPr>
          <w:b/>
          <w:bCs/>
          <w:sz w:val="12"/>
          <w:szCs w:val="12"/>
        </w:rPr>
      </w:pPr>
    </w:p>
    <w:p w:rsidR="000C2DF8" w:rsidRPr="00773FC2" w:rsidRDefault="000C2DF8" w:rsidP="00972196">
      <w:pPr>
        <w:numPr>
          <w:ilvl w:val="1"/>
          <w:numId w:val="37"/>
        </w:numPr>
        <w:tabs>
          <w:tab w:val="left" w:pos="142"/>
          <w:tab w:val="left" w:pos="1276"/>
        </w:tabs>
        <w:ind w:left="0" w:firstLine="709"/>
        <w:jc w:val="both"/>
        <w:rPr>
          <w:bCs/>
        </w:rPr>
      </w:pPr>
      <w:proofErr w:type="gramStart"/>
      <w:r>
        <w:rPr>
          <w:bC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0C2DF8" w:rsidRPr="00773FC2" w:rsidRDefault="000C2DF8" w:rsidP="00972196">
      <w:pPr>
        <w:numPr>
          <w:ilvl w:val="1"/>
          <w:numId w:val="37"/>
        </w:numPr>
        <w:tabs>
          <w:tab w:val="left" w:pos="142"/>
          <w:tab w:val="left" w:pos="1276"/>
        </w:tabs>
        <w:ind w:left="0" w:firstLine="709"/>
        <w:jc w:val="both"/>
        <w:rPr>
          <w:bCs/>
        </w:rPr>
      </w:pPr>
      <w:r>
        <w:rPr>
          <w:bCs/>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C2DF8" w:rsidRPr="00773FC2" w:rsidRDefault="000C2DF8" w:rsidP="00972196">
      <w:pPr>
        <w:numPr>
          <w:ilvl w:val="1"/>
          <w:numId w:val="37"/>
        </w:numPr>
        <w:tabs>
          <w:tab w:val="left" w:pos="142"/>
          <w:tab w:val="left" w:pos="1276"/>
        </w:tabs>
        <w:ind w:left="0" w:firstLine="709"/>
        <w:jc w:val="both"/>
        <w:rPr>
          <w:bCs/>
        </w:rPr>
      </w:pPr>
      <w:r>
        <w:rPr>
          <w:bCs/>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C2DF8" w:rsidRPr="00773FC2" w:rsidRDefault="000C2DF8" w:rsidP="00972196">
      <w:pPr>
        <w:numPr>
          <w:ilvl w:val="1"/>
          <w:numId w:val="37"/>
        </w:numPr>
        <w:tabs>
          <w:tab w:val="left" w:pos="142"/>
          <w:tab w:val="left" w:pos="1276"/>
        </w:tabs>
        <w:ind w:left="0" w:firstLine="709"/>
        <w:jc w:val="both"/>
        <w:rPr>
          <w:bCs/>
        </w:rPr>
      </w:pPr>
      <w:r>
        <w:rPr>
          <w:bCs/>
        </w:rPr>
        <w:t xml:space="preserve">Если обстоятельства непреодолимой силы действуют на протяжении 3 (трех) последовательных месяцев, настоящий </w:t>
      </w:r>
      <w:proofErr w:type="gramStart"/>
      <w:r>
        <w:rPr>
          <w:bCs/>
        </w:rPr>
        <w:t>Договор</w:t>
      </w:r>
      <w:proofErr w:type="gramEnd"/>
      <w:r>
        <w:rPr>
          <w:bCs/>
        </w:rPr>
        <w:t xml:space="preserve"> может быть расторгнут по соглашению Сторон. </w:t>
      </w:r>
    </w:p>
    <w:p w:rsidR="000C2DF8" w:rsidRPr="00773FC2" w:rsidRDefault="000C2DF8" w:rsidP="00787AA8">
      <w:pPr>
        <w:tabs>
          <w:tab w:val="left" w:pos="142"/>
          <w:tab w:val="left" w:pos="1276"/>
        </w:tabs>
        <w:ind w:left="709"/>
        <w:jc w:val="both"/>
        <w:rPr>
          <w:bCs/>
        </w:rPr>
      </w:pPr>
    </w:p>
    <w:p w:rsidR="000C2DF8" w:rsidRDefault="000C2DF8" w:rsidP="00972196">
      <w:pPr>
        <w:numPr>
          <w:ilvl w:val="0"/>
          <w:numId w:val="37"/>
        </w:numPr>
        <w:tabs>
          <w:tab w:val="left" w:pos="142"/>
          <w:tab w:val="left" w:pos="993"/>
        </w:tabs>
        <w:ind w:firstLine="709"/>
        <w:jc w:val="center"/>
        <w:rPr>
          <w:b/>
          <w:bCs/>
        </w:rPr>
      </w:pPr>
      <w:r>
        <w:rPr>
          <w:b/>
          <w:bCs/>
        </w:rPr>
        <w:t>Разрешение споров</w:t>
      </w:r>
    </w:p>
    <w:p w:rsidR="000C2DF8" w:rsidRPr="007A3BFC" w:rsidRDefault="000C2DF8" w:rsidP="00787AA8">
      <w:pPr>
        <w:tabs>
          <w:tab w:val="left" w:pos="142"/>
          <w:tab w:val="left" w:pos="993"/>
        </w:tabs>
        <w:ind w:left="1069"/>
        <w:rPr>
          <w:b/>
          <w:bCs/>
          <w:sz w:val="12"/>
          <w:szCs w:val="12"/>
        </w:rPr>
      </w:pPr>
    </w:p>
    <w:p w:rsidR="000C2DF8" w:rsidRPr="00773FC2" w:rsidRDefault="000C2DF8" w:rsidP="00972196">
      <w:pPr>
        <w:numPr>
          <w:ilvl w:val="0"/>
          <w:numId w:val="33"/>
        </w:numPr>
        <w:tabs>
          <w:tab w:val="left" w:pos="993"/>
        </w:tabs>
        <w:ind w:left="0" w:firstLine="709"/>
        <w:jc w:val="both"/>
      </w:pPr>
      <w:r>
        <w:rPr>
          <w:bCs/>
        </w:rPr>
        <w:t xml:space="preserve">Все споры, возникающие при исполнении настоящего Договора, решаются Сторонами путем переговоров, которые могут проводиться, в том числе, путем </w:t>
      </w:r>
      <w:r>
        <w:t>отправления писем по почте, обмена факсимильными сообщениями.</w:t>
      </w:r>
    </w:p>
    <w:p w:rsidR="000C2DF8" w:rsidRPr="00773FC2" w:rsidRDefault="000C2DF8" w:rsidP="00972196">
      <w:pPr>
        <w:numPr>
          <w:ilvl w:val="0"/>
          <w:numId w:val="33"/>
        </w:numPr>
        <w:tabs>
          <w:tab w:val="left" w:pos="993"/>
        </w:tabs>
        <w:ind w:left="0" w:firstLine="709"/>
        <w:jc w:val="both"/>
      </w:pPr>
      <w:r>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t>с даты получения</w:t>
      </w:r>
      <w:proofErr w:type="gramEnd"/>
      <w:r>
        <w:t xml:space="preserve"> претензии.</w:t>
      </w:r>
    </w:p>
    <w:p w:rsidR="000C2DF8" w:rsidRPr="00773FC2" w:rsidRDefault="000C2DF8" w:rsidP="00972196">
      <w:pPr>
        <w:numPr>
          <w:ilvl w:val="0"/>
          <w:numId w:val="33"/>
        </w:numPr>
        <w:tabs>
          <w:tab w:val="left" w:pos="993"/>
        </w:tabs>
        <w:ind w:left="0" w:firstLine="709"/>
        <w:jc w:val="both"/>
      </w:pPr>
      <w: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Грузополучателя.</w:t>
      </w:r>
    </w:p>
    <w:p w:rsidR="000C2DF8" w:rsidRPr="00773FC2" w:rsidRDefault="000C2DF8" w:rsidP="00787AA8">
      <w:pPr>
        <w:tabs>
          <w:tab w:val="left" w:pos="-284"/>
          <w:tab w:val="left" w:pos="142"/>
        </w:tabs>
        <w:ind w:firstLine="709"/>
        <w:jc w:val="both"/>
      </w:pPr>
    </w:p>
    <w:p w:rsidR="000C2DF8" w:rsidRDefault="000C2DF8" w:rsidP="00972196">
      <w:pPr>
        <w:numPr>
          <w:ilvl w:val="0"/>
          <w:numId w:val="37"/>
        </w:numPr>
        <w:tabs>
          <w:tab w:val="left" w:pos="142"/>
          <w:tab w:val="left" w:pos="993"/>
        </w:tabs>
        <w:ind w:firstLine="709"/>
        <w:jc w:val="center"/>
        <w:rPr>
          <w:b/>
          <w:bCs/>
        </w:rPr>
      </w:pPr>
      <w:r>
        <w:rPr>
          <w:b/>
          <w:bCs/>
        </w:rPr>
        <w:t>Порядок внесения изменений, дополнений в Договор и его расторжения</w:t>
      </w:r>
    </w:p>
    <w:p w:rsidR="000C2DF8" w:rsidRPr="007A3BFC" w:rsidRDefault="000C2DF8" w:rsidP="00787AA8">
      <w:pPr>
        <w:tabs>
          <w:tab w:val="left" w:pos="142"/>
          <w:tab w:val="left" w:pos="993"/>
        </w:tabs>
        <w:ind w:left="1069"/>
        <w:rPr>
          <w:b/>
          <w:bCs/>
          <w:sz w:val="12"/>
          <w:szCs w:val="12"/>
        </w:rPr>
      </w:pPr>
    </w:p>
    <w:p w:rsidR="000C2DF8" w:rsidRPr="00773FC2" w:rsidRDefault="000C2DF8" w:rsidP="00972196">
      <w:pPr>
        <w:numPr>
          <w:ilvl w:val="1"/>
          <w:numId w:val="37"/>
        </w:numPr>
        <w:tabs>
          <w:tab w:val="left" w:pos="1276"/>
        </w:tabs>
        <w:ind w:left="0" w:firstLine="709"/>
        <w:jc w:val="both"/>
      </w:pPr>
      <w: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C2DF8" w:rsidRPr="00773FC2" w:rsidRDefault="000C2DF8" w:rsidP="00972196">
      <w:pPr>
        <w:numPr>
          <w:ilvl w:val="1"/>
          <w:numId w:val="37"/>
        </w:numPr>
        <w:tabs>
          <w:tab w:val="left" w:pos="1276"/>
        </w:tabs>
        <w:ind w:left="0" w:firstLine="709"/>
        <w:jc w:val="both"/>
      </w:pPr>
      <w:r>
        <w:t>В случае возникновения у Грузополучателей необходимости в дополнительных регионах поставки Товара, такое условие вносится в Договор, путем подписания дополнительного соглашения к Договору, проведение конкурсных процедур в данном случае не требуется.</w:t>
      </w:r>
    </w:p>
    <w:p w:rsidR="000C2DF8" w:rsidRPr="00773FC2" w:rsidRDefault="000C2DF8" w:rsidP="00972196">
      <w:pPr>
        <w:numPr>
          <w:ilvl w:val="1"/>
          <w:numId w:val="37"/>
        </w:numPr>
        <w:tabs>
          <w:tab w:val="left" w:pos="1276"/>
        </w:tabs>
        <w:ind w:left="0" w:firstLine="709"/>
        <w:jc w:val="both"/>
      </w:pPr>
      <w:r>
        <w:t xml:space="preserve">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В случае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rsidR="000C2DF8" w:rsidRPr="00773FC2" w:rsidRDefault="000C2DF8" w:rsidP="00972196">
      <w:pPr>
        <w:numPr>
          <w:ilvl w:val="1"/>
          <w:numId w:val="37"/>
        </w:numPr>
        <w:tabs>
          <w:tab w:val="left" w:pos="1276"/>
        </w:tabs>
        <w:ind w:left="0" w:firstLine="709"/>
        <w:jc w:val="both"/>
      </w:pPr>
      <w:r>
        <w:t xml:space="preserve">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 </w:t>
      </w:r>
    </w:p>
    <w:p w:rsidR="000C2DF8" w:rsidRPr="00773FC2" w:rsidRDefault="000C2DF8" w:rsidP="00972196">
      <w:pPr>
        <w:numPr>
          <w:ilvl w:val="1"/>
          <w:numId w:val="37"/>
        </w:numPr>
        <w:tabs>
          <w:tab w:val="left" w:pos="1276"/>
        </w:tabs>
        <w:ind w:left="0" w:firstLine="709"/>
        <w:jc w:val="both"/>
      </w:pPr>
      <w:r>
        <w:t xml:space="preserve">Покупатель имеет право  расторгнуть настоящий Договор в одностороннем порядке путем направления Поставщику письменного уведомления о  расторжении настоящего Договора не позднее, чем за 30 (тридцать) календарных дней до предполагаемой </w:t>
      </w:r>
      <w:r>
        <w:lastRenderedPageBreak/>
        <w:t xml:space="preserve">даты расторжения настоящего Договора. Настоящий Договор считается расторгнутым с даты, указанной в уведомлении о расторжении. </w:t>
      </w:r>
    </w:p>
    <w:p w:rsidR="000C2DF8" w:rsidRPr="00773FC2" w:rsidRDefault="000C2DF8" w:rsidP="00972196">
      <w:pPr>
        <w:numPr>
          <w:ilvl w:val="1"/>
          <w:numId w:val="37"/>
        </w:numPr>
        <w:tabs>
          <w:tab w:val="left" w:pos="1276"/>
        </w:tabs>
        <w:ind w:left="0" w:firstLine="709"/>
        <w:jc w:val="both"/>
      </w:pPr>
      <w:r>
        <w:t xml:space="preserve">В случае досрочного расторжения настоящего Договора по основаниям, предусмотренным настоящим Договором и законодательством Российской Федерации, Стороны в течение 10 (десяти) рабочих дней обязаны произвести сверку взаиморасчетов. Стороны в течение 5 (пяти) рабочих дней </w:t>
      </w:r>
      <w:proofErr w:type="gramStart"/>
      <w:r>
        <w:t>с даты подписания</w:t>
      </w:r>
      <w:proofErr w:type="gramEnd"/>
      <w:r>
        <w:t xml:space="preserve"> Акта сверки взаиморасчетов обязаны произвести взаиморасчеты. </w:t>
      </w:r>
    </w:p>
    <w:p w:rsidR="000C2DF8" w:rsidRPr="00773FC2" w:rsidRDefault="000C2DF8" w:rsidP="00787AA8">
      <w:pPr>
        <w:tabs>
          <w:tab w:val="left" w:pos="1276"/>
        </w:tabs>
        <w:jc w:val="both"/>
      </w:pPr>
    </w:p>
    <w:p w:rsidR="000C2DF8" w:rsidRPr="00603BCB" w:rsidRDefault="000C2DF8" w:rsidP="00972196">
      <w:pPr>
        <w:numPr>
          <w:ilvl w:val="0"/>
          <w:numId w:val="37"/>
        </w:numPr>
        <w:tabs>
          <w:tab w:val="left" w:pos="142"/>
          <w:tab w:val="left" w:pos="993"/>
        </w:tabs>
        <w:ind w:firstLine="709"/>
        <w:jc w:val="center"/>
        <w:rPr>
          <w:bCs/>
        </w:rPr>
      </w:pPr>
      <w:r>
        <w:rPr>
          <w:b/>
          <w:bCs/>
        </w:rPr>
        <w:t>Срок действия Договора</w:t>
      </w:r>
    </w:p>
    <w:p w:rsidR="000C2DF8" w:rsidRPr="00773FC2" w:rsidRDefault="000C2DF8" w:rsidP="00787AA8">
      <w:pPr>
        <w:tabs>
          <w:tab w:val="left" w:pos="142"/>
          <w:tab w:val="left" w:pos="993"/>
        </w:tabs>
        <w:ind w:left="1069"/>
        <w:rPr>
          <w:bCs/>
        </w:rPr>
      </w:pPr>
    </w:p>
    <w:p w:rsidR="000C2DF8" w:rsidRPr="00773FC2" w:rsidRDefault="000C2DF8" w:rsidP="00972196">
      <w:pPr>
        <w:numPr>
          <w:ilvl w:val="1"/>
          <w:numId w:val="37"/>
        </w:numPr>
        <w:tabs>
          <w:tab w:val="left" w:pos="-284"/>
          <w:tab w:val="left" w:pos="142"/>
          <w:tab w:val="left" w:pos="1134"/>
        </w:tabs>
        <w:ind w:left="0" w:firstLine="709"/>
        <w:jc w:val="both"/>
      </w:pPr>
      <w:r>
        <w:rPr>
          <w:snapToGrid w:val="0"/>
        </w:rPr>
        <w:t xml:space="preserve"> Настоящий Договор вступает в силу </w:t>
      </w:r>
      <w:proofErr w:type="gramStart"/>
      <w:r>
        <w:rPr>
          <w:snapToGrid w:val="0"/>
        </w:rPr>
        <w:t>с даты</w:t>
      </w:r>
      <w:proofErr w:type="gramEnd"/>
      <w:r>
        <w:rPr>
          <w:snapToGrid w:val="0"/>
        </w:rPr>
        <w:t xml:space="preserve"> его подписания Сторонами и действует по 31 декабря 2022 года включительно, а в части взаиморасчетов – до полного исполнения Сторонами своих обязательств по Договору.</w:t>
      </w:r>
    </w:p>
    <w:p w:rsidR="000C2DF8" w:rsidRPr="00773FC2" w:rsidRDefault="000C2DF8" w:rsidP="00787AA8">
      <w:pPr>
        <w:tabs>
          <w:tab w:val="left" w:pos="-284"/>
          <w:tab w:val="left" w:pos="142"/>
          <w:tab w:val="left" w:pos="1134"/>
        </w:tabs>
        <w:ind w:left="709"/>
        <w:jc w:val="both"/>
      </w:pPr>
    </w:p>
    <w:p w:rsidR="000C2DF8" w:rsidRDefault="000C2DF8" w:rsidP="00972196">
      <w:pPr>
        <w:numPr>
          <w:ilvl w:val="0"/>
          <w:numId w:val="37"/>
        </w:numPr>
        <w:tabs>
          <w:tab w:val="left" w:pos="142"/>
          <w:tab w:val="left" w:pos="993"/>
        </w:tabs>
        <w:ind w:firstLine="709"/>
        <w:jc w:val="center"/>
        <w:rPr>
          <w:b/>
        </w:rPr>
      </w:pPr>
      <w:r>
        <w:rPr>
          <w:b/>
        </w:rPr>
        <w:t>Антикоррупционная оговорка</w:t>
      </w:r>
    </w:p>
    <w:p w:rsidR="002700F3" w:rsidRDefault="002700F3" w:rsidP="002700F3">
      <w:pPr>
        <w:tabs>
          <w:tab w:val="left" w:pos="142"/>
          <w:tab w:val="left" w:pos="993"/>
        </w:tabs>
        <w:ind w:left="1069"/>
        <w:rPr>
          <w:b/>
        </w:rPr>
      </w:pPr>
    </w:p>
    <w:p w:rsidR="000C2DF8" w:rsidRPr="002700F3" w:rsidRDefault="000C2DF8" w:rsidP="002700F3">
      <w:pPr>
        <w:pStyle w:val="1fe"/>
        <w:suppressAutoHyphens/>
        <w:spacing w:before="0" w:after="0" w:line="240" w:lineRule="auto"/>
        <w:ind w:firstLine="709"/>
        <w:rPr>
          <w:rFonts w:ascii="Times New Roman" w:hAnsi="Times New Roman"/>
          <w:snapToGrid w:val="0"/>
          <w:sz w:val="24"/>
          <w:szCs w:val="24"/>
          <w:lang w:eastAsia="ar-SA"/>
        </w:rPr>
      </w:pPr>
      <w:r w:rsidRPr="002700F3">
        <w:rPr>
          <w:rFonts w:ascii="Times New Roman" w:hAnsi="Times New Roman"/>
          <w:snapToGrid w:val="0"/>
          <w:sz w:val="24"/>
          <w:szCs w:val="24"/>
          <w:lang w:eastAsia="ar-SA"/>
        </w:rPr>
        <w:t>12.1.Стороны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0C2DF8" w:rsidRPr="002700F3" w:rsidRDefault="000C2DF8" w:rsidP="002700F3">
      <w:pPr>
        <w:pStyle w:val="1fe"/>
        <w:suppressAutoHyphens/>
        <w:spacing w:before="0" w:after="0" w:line="240" w:lineRule="auto"/>
        <w:ind w:firstLine="709"/>
        <w:rPr>
          <w:rFonts w:ascii="Times New Roman" w:hAnsi="Times New Roman"/>
          <w:snapToGrid w:val="0"/>
          <w:sz w:val="24"/>
          <w:szCs w:val="24"/>
          <w:lang w:eastAsia="ar-SA"/>
        </w:rPr>
      </w:pPr>
      <w:r w:rsidRPr="002700F3">
        <w:rPr>
          <w:rFonts w:ascii="Times New Roman" w:hAnsi="Times New Roman"/>
          <w:snapToGrid w:val="0"/>
          <w:sz w:val="24"/>
          <w:szCs w:val="24"/>
          <w:lang w:eastAsia="ar-SA"/>
        </w:rPr>
        <w:t>12.2.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0C2DF8" w:rsidRPr="002700F3" w:rsidRDefault="000C2DF8" w:rsidP="002700F3">
      <w:pPr>
        <w:pStyle w:val="1fe"/>
        <w:suppressAutoHyphens/>
        <w:spacing w:before="0" w:after="0" w:line="240" w:lineRule="auto"/>
        <w:ind w:firstLine="709"/>
        <w:rPr>
          <w:rFonts w:ascii="Times New Roman" w:hAnsi="Times New Roman"/>
          <w:snapToGrid w:val="0"/>
          <w:sz w:val="24"/>
          <w:szCs w:val="24"/>
          <w:lang w:eastAsia="ar-SA"/>
        </w:rPr>
      </w:pPr>
      <w:r w:rsidRPr="002700F3">
        <w:rPr>
          <w:rFonts w:ascii="Times New Roman" w:hAnsi="Times New Roman"/>
          <w:snapToGrid w:val="0"/>
          <w:sz w:val="24"/>
          <w:szCs w:val="24"/>
          <w:lang w:eastAsia="ar-SA"/>
        </w:rPr>
        <w:t xml:space="preserve">12.3. </w:t>
      </w:r>
      <w:proofErr w:type="gramStart"/>
      <w:r w:rsidRPr="002700F3">
        <w:rPr>
          <w:rFonts w:ascii="Times New Roman" w:hAnsi="Times New Roman"/>
          <w:snapToGrid w:val="0"/>
          <w:sz w:val="24"/>
          <w:szCs w:val="24"/>
          <w:lang w:eastAsia="ar-SA"/>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2700F3">
        <w:rPr>
          <w:rFonts w:ascii="Times New Roman" w:hAnsi="Times New Roman"/>
          <w:snapToGrid w:val="0"/>
          <w:sz w:val="24"/>
          <w:szCs w:val="24"/>
          <w:lang w:eastAsia="ar-SA"/>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0C2DF8" w:rsidRPr="002700F3" w:rsidRDefault="000C2DF8" w:rsidP="002700F3">
      <w:pPr>
        <w:pStyle w:val="1fe"/>
        <w:suppressAutoHyphens/>
        <w:spacing w:before="0" w:after="0" w:line="240" w:lineRule="auto"/>
        <w:ind w:firstLine="709"/>
        <w:rPr>
          <w:rFonts w:ascii="Times New Roman" w:hAnsi="Times New Roman"/>
          <w:snapToGrid w:val="0"/>
          <w:sz w:val="24"/>
          <w:szCs w:val="24"/>
          <w:lang w:eastAsia="ar-SA"/>
        </w:rPr>
      </w:pPr>
      <w:r w:rsidRPr="002700F3">
        <w:rPr>
          <w:rFonts w:ascii="Times New Roman" w:hAnsi="Times New Roman"/>
          <w:snapToGrid w:val="0"/>
          <w:sz w:val="24"/>
          <w:szCs w:val="24"/>
          <w:lang w:eastAsia="ar-SA"/>
        </w:rPr>
        <w:t xml:space="preserve">12.4. </w:t>
      </w:r>
      <w:proofErr w:type="gramStart"/>
      <w:r w:rsidRPr="002700F3">
        <w:rPr>
          <w:rFonts w:ascii="Times New Roman" w:hAnsi="Times New Roman"/>
          <w:snapToGrid w:val="0"/>
          <w:sz w:val="24"/>
          <w:szCs w:val="24"/>
          <w:lang w:eastAsia="ar-SA"/>
        </w:rP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2700F3">
        <w:rPr>
          <w:rFonts w:ascii="Times New Roman" w:hAnsi="Times New Roman"/>
          <w:snapToGrid w:val="0"/>
          <w:sz w:val="24"/>
          <w:szCs w:val="24"/>
          <w:lang w:eastAsia="ar-SA"/>
        </w:rPr>
        <w:t xml:space="preserve"> </w:t>
      </w:r>
      <w:proofErr w:type="gramStart"/>
      <w:r w:rsidRPr="002700F3">
        <w:rPr>
          <w:rFonts w:ascii="Times New Roman" w:hAnsi="Times New Roman"/>
          <w:snapToGrid w:val="0"/>
          <w:sz w:val="24"/>
          <w:szCs w:val="24"/>
          <w:lang w:eastAsia="ar-SA"/>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0C2DF8" w:rsidRPr="002700F3" w:rsidRDefault="000C2DF8" w:rsidP="002700F3">
      <w:pPr>
        <w:pStyle w:val="1fe"/>
        <w:suppressAutoHyphens/>
        <w:spacing w:before="0" w:after="0" w:line="240" w:lineRule="auto"/>
        <w:ind w:firstLine="709"/>
        <w:rPr>
          <w:rFonts w:ascii="Times New Roman" w:hAnsi="Times New Roman"/>
          <w:snapToGrid w:val="0"/>
          <w:sz w:val="24"/>
          <w:szCs w:val="24"/>
          <w:lang w:eastAsia="ar-SA"/>
        </w:rPr>
      </w:pPr>
      <w:r w:rsidRPr="002700F3">
        <w:rPr>
          <w:rFonts w:ascii="Times New Roman" w:hAnsi="Times New Roman"/>
          <w:snapToGrid w:val="0"/>
          <w:sz w:val="24"/>
          <w:szCs w:val="24"/>
          <w:lang w:eastAsia="ar-SA"/>
        </w:rPr>
        <w:lastRenderedPageBreak/>
        <w:t xml:space="preserve">12.5. </w:t>
      </w:r>
      <w:proofErr w:type="gramStart"/>
      <w:r w:rsidRPr="002700F3">
        <w:rPr>
          <w:rFonts w:ascii="Times New Roman" w:hAnsi="Times New Roman"/>
          <w:snapToGrid w:val="0"/>
          <w:sz w:val="24"/>
          <w:szCs w:val="24"/>
          <w:lang w:eastAsia="ar-SA"/>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2700F3">
        <w:rPr>
          <w:rFonts w:ascii="Times New Roman" w:hAnsi="Times New Roman"/>
          <w:snapToGrid w:val="0"/>
          <w:sz w:val="24"/>
          <w:szCs w:val="24"/>
          <w:lang w:eastAsia="ar-SA"/>
        </w:rPr>
        <w:t xml:space="preserve">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0C2DF8" w:rsidRPr="002700F3" w:rsidRDefault="000C2DF8" w:rsidP="002700F3">
      <w:pPr>
        <w:pStyle w:val="1fe"/>
        <w:suppressAutoHyphens/>
        <w:spacing w:before="0" w:after="0" w:line="240" w:lineRule="auto"/>
        <w:ind w:firstLine="709"/>
        <w:rPr>
          <w:rFonts w:ascii="Times New Roman" w:hAnsi="Times New Roman"/>
          <w:snapToGrid w:val="0"/>
          <w:sz w:val="24"/>
          <w:szCs w:val="24"/>
          <w:lang w:eastAsia="ar-SA"/>
        </w:rPr>
      </w:pPr>
      <w:r w:rsidRPr="002700F3">
        <w:rPr>
          <w:rFonts w:ascii="Times New Roman" w:hAnsi="Times New Roman"/>
          <w:snapToGrid w:val="0"/>
          <w:sz w:val="24"/>
          <w:szCs w:val="24"/>
          <w:lang w:eastAsia="ar-SA"/>
        </w:rPr>
        <w:t xml:space="preserve">12.6.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2700F3">
        <w:rPr>
          <w:rFonts w:ascii="Times New Roman" w:hAnsi="Times New Roman"/>
          <w:snapToGrid w:val="0"/>
          <w:sz w:val="24"/>
          <w:szCs w:val="24"/>
          <w:lang w:eastAsia="ar-SA"/>
        </w:rPr>
        <w:t>позднее</w:t>
      </w:r>
      <w:proofErr w:type="gramEnd"/>
      <w:r w:rsidRPr="002700F3">
        <w:rPr>
          <w:rFonts w:ascii="Times New Roman" w:hAnsi="Times New Roman"/>
          <w:snapToGrid w:val="0"/>
          <w:sz w:val="24"/>
          <w:szCs w:val="24"/>
          <w:lang w:eastAsia="ar-SA"/>
        </w:rPr>
        <w:t xml:space="preserve"> чем за 10 (десять) календарных дней до даты прекращения действия настоящего Договора в следующих случаях:</w:t>
      </w:r>
    </w:p>
    <w:p w:rsidR="000C2DF8" w:rsidRPr="002700F3" w:rsidRDefault="000C2DF8" w:rsidP="002700F3">
      <w:pPr>
        <w:pStyle w:val="1fe"/>
        <w:suppressAutoHyphens/>
        <w:spacing w:before="0" w:after="0" w:line="240" w:lineRule="auto"/>
        <w:ind w:firstLine="709"/>
        <w:rPr>
          <w:rFonts w:ascii="Times New Roman" w:hAnsi="Times New Roman"/>
          <w:snapToGrid w:val="0"/>
          <w:sz w:val="24"/>
          <w:szCs w:val="24"/>
          <w:lang w:eastAsia="ar-SA"/>
        </w:rPr>
      </w:pPr>
      <w:r w:rsidRPr="002700F3">
        <w:rPr>
          <w:rFonts w:ascii="Times New Roman" w:hAnsi="Times New Roman"/>
          <w:snapToGrid w:val="0"/>
          <w:sz w:val="24"/>
          <w:szCs w:val="24"/>
          <w:lang w:eastAsia="ar-SA"/>
        </w:rPr>
        <w:t>12.6.1.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0C2DF8" w:rsidRPr="002700F3" w:rsidRDefault="000C2DF8" w:rsidP="002700F3">
      <w:pPr>
        <w:pStyle w:val="1fe"/>
        <w:suppressAutoHyphens/>
        <w:spacing w:before="0" w:after="0" w:line="240" w:lineRule="auto"/>
        <w:ind w:firstLine="709"/>
        <w:rPr>
          <w:rFonts w:ascii="Times New Roman" w:hAnsi="Times New Roman"/>
          <w:snapToGrid w:val="0"/>
          <w:sz w:val="24"/>
          <w:szCs w:val="24"/>
          <w:lang w:eastAsia="ar-SA"/>
        </w:rPr>
      </w:pPr>
      <w:r w:rsidRPr="002700F3">
        <w:rPr>
          <w:rFonts w:ascii="Times New Roman" w:hAnsi="Times New Roman"/>
          <w:snapToGrid w:val="0"/>
          <w:sz w:val="24"/>
          <w:szCs w:val="24"/>
          <w:lang w:eastAsia="ar-SA"/>
        </w:rPr>
        <w:t>12.6.2. если в результате нарушения другой Стороной антикоррупционных требований Стороне причинены убытки;</w:t>
      </w:r>
    </w:p>
    <w:p w:rsidR="000C2DF8" w:rsidRPr="002700F3" w:rsidRDefault="000C2DF8" w:rsidP="002700F3">
      <w:pPr>
        <w:pStyle w:val="1fe"/>
        <w:suppressAutoHyphens/>
        <w:spacing w:before="0" w:after="0" w:line="240" w:lineRule="auto"/>
        <w:ind w:firstLine="709"/>
        <w:rPr>
          <w:rFonts w:ascii="Times New Roman" w:hAnsi="Times New Roman"/>
          <w:snapToGrid w:val="0"/>
          <w:sz w:val="24"/>
          <w:szCs w:val="24"/>
          <w:lang w:eastAsia="ar-SA"/>
        </w:rPr>
      </w:pPr>
      <w:r w:rsidRPr="002700F3">
        <w:rPr>
          <w:rFonts w:ascii="Times New Roman" w:hAnsi="Times New Roman"/>
          <w:snapToGrid w:val="0"/>
          <w:sz w:val="24"/>
          <w:szCs w:val="24"/>
          <w:lang w:eastAsia="ar-SA"/>
        </w:rPr>
        <w:t xml:space="preserve">12.6.3.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sidRPr="002700F3">
        <w:rPr>
          <w:rFonts w:ascii="Times New Roman" w:hAnsi="Times New Roman"/>
          <w:snapToGrid w:val="0"/>
          <w:sz w:val="24"/>
          <w:szCs w:val="24"/>
          <w:lang w:eastAsia="ar-SA"/>
        </w:rPr>
        <w:t>с даты получения</w:t>
      </w:r>
      <w:proofErr w:type="gramEnd"/>
      <w:r w:rsidRPr="002700F3">
        <w:rPr>
          <w:rFonts w:ascii="Times New Roman" w:hAnsi="Times New Roman"/>
          <w:snapToGrid w:val="0"/>
          <w:sz w:val="24"/>
          <w:szCs w:val="24"/>
          <w:lang w:eastAsia="ar-SA"/>
        </w:rPr>
        <w:t xml:space="preserve"> соответствующего запроса.</w:t>
      </w:r>
    </w:p>
    <w:p w:rsidR="000C2DF8" w:rsidRPr="002700F3" w:rsidRDefault="000C2DF8" w:rsidP="002700F3">
      <w:pPr>
        <w:pStyle w:val="1fe"/>
        <w:suppressAutoHyphens/>
        <w:spacing w:before="0" w:after="0" w:line="240" w:lineRule="auto"/>
        <w:ind w:firstLine="709"/>
        <w:rPr>
          <w:rFonts w:ascii="Times New Roman" w:hAnsi="Times New Roman"/>
          <w:snapToGrid w:val="0"/>
          <w:sz w:val="24"/>
          <w:szCs w:val="24"/>
          <w:lang w:eastAsia="ar-SA"/>
        </w:rPr>
      </w:pPr>
      <w:r w:rsidRPr="002700F3">
        <w:rPr>
          <w:rFonts w:ascii="Times New Roman" w:hAnsi="Times New Roman"/>
          <w:snapToGrid w:val="0"/>
          <w:sz w:val="24"/>
          <w:szCs w:val="24"/>
          <w:lang w:eastAsia="ar-SA"/>
        </w:rPr>
        <w:t>12.7.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0C2DF8" w:rsidRPr="002700F3" w:rsidRDefault="000C2DF8" w:rsidP="002700F3">
      <w:pPr>
        <w:pStyle w:val="1fe"/>
        <w:suppressAutoHyphens/>
        <w:spacing w:before="0" w:after="0" w:line="240" w:lineRule="auto"/>
        <w:ind w:firstLine="709"/>
        <w:rPr>
          <w:rFonts w:ascii="Times New Roman" w:hAnsi="Times New Roman"/>
          <w:snapToGrid w:val="0"/>
          <w:sz w:val="24"/>
          <w:szCs w:val="24"/>
          <w:lang w:eastAsia="ar-SA"/>
        </w:rPr>
      </w:pPr>
      <w:r w:rsidRPr="002700F3">
        <w:rPr>
          <w:rFonts w:ascii="Times New Roman" w:hAnsi="Times New Roman"/>
          <w:snapToGrid w:val="0"/>
          <w:sz w:val="24"/>
          <w:szCs w:val="24"/>
          <w:lang w:eastAsia="ar-SA"/>
        </w:rPr>
        <w:t>12.8.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0C2DF8" w:rsidRPr="002700F3" w:rsidRDefault="000C2DF8" w:rsidP="002700F3">
      <w:pPr>
        <w:pStyle w:val="1fe"/>
        <w:suppressAutoHyphens/>
        <w:spacing w:before="0" w:after="0" w:line="240" w:lineRule="auto"/>
        <w:ind w:firstLine="709"/>
        <w:rPr>
          <w:rFonts w:ascii="Times New Roman" w:hAnsi="Times New Roman"/>
          <w:snapToGrid w:val="0"/>
          <w:sz w:val="24"/>
          <w:szCs w:val="24"/>
          <w:lang w:eastAsia="ar-SA"/>
        </w:rPr>
      </w:pPr>
      <w:r w:rsidRPr="002700F3">
        <w:rPr>
          <w:rFonts w:ascii="Times New Roman" w:hAnsi="Times New Roman"/>
          <w:snapToGrid w:val="0"/>
          <w:sz w:val="24"/>
          <w:szCs w:val="24"/>
          <w:lang w:eastAsia="ar-SA"/>
        </w:rPr>
        <w:t xml:space="preserve">12.9.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0C2DF8" w:rsidRPr="002700F3" w:rsidRDefault="000C2DF8" w:rsidP="002700F3">
      <w:pPr>
        <w:pStyle w:val="1fe"/>
        <w:suppressAutoHyphens/>
        <w:spacing w:before="0" w:after="0" w:line="240" w:lineRule="auto"/>
        <w:ind w:firstLine="709"/>
        <w:rPr>
          <w:rFonts w:ascii="Times New Roman" w:hAnsi="Times New Roman"/>
          <w:snapToGrid w:val="0"/>
          <w:sz w:val="24"/>
          <w:szCs w:val="24"/>
          <w:lang w:eastAsia="ar-SA"/>
        </w:rPr>
      </w:pPr>
      <w:r w:rsidRPr="002700F3">
        <w:rPr>
          <w:rFonts w:ascii="Times New Roman" w:hAnsi="Times New Roman"/>
          <w:snapToGrid w:val="0"/>
          <w:sz w:val="24"/>
          <w:szCs w:val="24"/>
          <w:lang w:eastAsia="ar-SA"/>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0C2DF8" w:rsidRPr="00773FC2" w:rsidRDefault="000C2DF8" w:rsidP="00787AA8">
      <w:pPr>
        <w:tabs>
          <w:tab w:val="left" w:pos="142"/>
          <w:tab w:val="left" w:pos="993"/>
        </w:tabs>
        <w:ind w:left="1069"/>
        <w:rPr>
          <w:b/>
        </w:rPr>
      </w:pPr>
    </w:p>
    <w:p w:rsidR="000C2DF8" w:rsidRPr="00773FC2" w:rsidRDefault="000C2DF8" w:rsidP="00787AA8">
      <w:pPr>
        <w:tabs>
          <w:tab w:val="left" w:pos="993"/>
        </w:tabs>
        <w:ind w:firstLine="709"/>
        <w:jc w:val="both"/>
        <w:rPr>
          <w:sz w:val="8"/>
          <w:szCs w:val="8"/>
        </w:rPr>
      </w:pPr>
    </w:p>
    <w:p w:rsidR="000C2DF8" w:rsidRDefault="000C2DF8" w:rsidP="00972196">
      <w:pPr>
        <w:numPr>
          <w:ilvl w:val="0"/>
          <w:numId w:val="37"/>
        </w:numPr>
        <w:tabs>
          <w:tab w:val="left" w:pos="142"/>
          <w:tab w:val="left" w:pos="993"/>
        </w:tabs>
        <w:ind w:firstLine="709"/>
        <w:jc w:val="center"/>
        <w:rPr>
          <w:b/>
        </w:rPr>
      </w:pPr>
      <w:r>
        <w:rPr>
          <w:b/>
        </w:rPr>
        <w:t>Гарантии и заверения Поставщика</w:t>
      </w:r>
    </w:p>
    <w:p w:rsidR="000C2DF8" w:rsidRPr="00773FC2" w:rsidRDefault="000C2DF8" w:rsidP="00787AA8">
      <w:pPr>
        <w:tabs>
          <w:tab w:val="left" w:pos="142"/>
          <w:tab w:val="left" w:pos="993"/>
        </w:tabs>
        <w:ind w:left="1069"/>
        <w:rPr>
          <w:b/>
        </w:rPr>
      </w:pPr>
    </w:p>
    <w:p w:rsidR="000C2DF8" w:rsidRPr="00773FC2" w:rsidRDefault="000C2DF8" w:rsidP="00972196">
      <w:pPr>
        <w:pStyle w:val="affa"/>
        <w:numPr>
          <w:ilvl w:val="1"/>
          <w:numId w:val="94"/>
        </w:numPr>
        <w:tabs>
          <w:tab w:val="left" w:pos="993"/>
        </w:tabs>
        <w:ind w:left="0" w:firstLine="709"/>
        <w:jc w:val="both"/>
      </w:pPr>
      <w:r>
        <w:t xml:space="preserve"> Поставщик настоящим заверяет Покупателя и гарантирует, что на дату заключения настоящего Договора:</w:t>
      </w:r>
    </w:p>
    <w:p w:rsidR="000C2DF8" w:rsidRPr="00773FC2" w:rsidRDefault="000C2DF8" w:rsidP="00972196">
      <w:pPr>
        <w:pStyle w:val="ConsNormal"/>
        <w:numPr>
          <w:ilvl w:val="2"/>
          <w:numId w:val="94"/>
        </w:numPr>
        <w:ind w:left="0" w:firstLine="709"/>
        <w:jc w:val="both"/>
        <w:rPr>
          <w:rFonts w:ascii="Times New Roman" w:hAnsi="Times New Roman"/>
          <w:sz w:val="24"/>
          <w:szCs w:val="24"/>
        </w:rPr>
      </w:pPr>
      <w:r>
        <w:rPr>
          <w:rFonts w:ascii="Times New Roman" w:hAnsi="Times New Roman"/>
          <w:sz w:val="24"/>
          <w:szCs w:val="24"/>
        </w:rPr>
        <w:t xml:space="preserve">Поставщик является надлежащим </w:t>
      </w:r>
      <w:proofErr w:type="gramStart"/>
      <w:r>
        <w:rPr>
          <w:rFonts w:ascii="Times New Roman" w:hAnsi="Times New Roman"/>
          <w:sz w:val="24"/>
          <w:szCs w:val="24"/>
        </w:rPr>
        <w:t>образом</w:t>
      </w:r>
      <w:proofErr w:type="gramEnd"/>
      <w:r>
        <w:rPr>
          <w:rFonts w:ascii="Times New Roman" w:hAnsi="Times New Roman"/>
          <w:sz w:val="24"/>
          <w:szCs w:val="24"/>
        </w:rPr>
        <w:t xml:space="preserve"> созданным юридическим лицом, действующим в соответствии с законодательством Российской Федерации;</w:t>
      </w:r>
    </w:p>
    <w:p w:rsidR="000C2DF8" w:rsidRPr="00773FC2" w:rsidRDefault="000C2DF8" w:rsidP="00972196">
      <w:pPr>
        <w:pStyle w:val="ConsNormal"/>
        <w:numPr>
          <w:ilvl w:val="2"/>
          <w:numId w:val="94"/>
        </w:numPr>
        <w:ind w:left="0" w:firstLine="709"/>
        <w:jc w:val="both"/>
        <w:rPr>
          <w:rFonts w:ascii="Times New Roman" w:hAnsi="Times New Roman"/>
          <w:sz w:val="24"/>
          <w:szCs w:val="24"/>
        </w:rPr>
      </w:pPr>
      <w:r>
        <w:rPr>
          <w:rFonts w:ascii="Times New Roman" w:hAnsi="Times New Roman"/>
          <w:sz w:val="24"/>
          <w:szCs w:val="24"/>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0C2DF8" w:rsidRPr="00773FC2" w:rsidRDefault="000C2DF8" w:rsidP="00972196">
      <w:pPr>
        <w:pStyle w:val="ConsNormal"/>
        <w:numPr>
          <w:ilvl w:val="2"/>
          <w:numId w:val="94"/>
        </w:numPr>
        <w:ind w:left="0" w:firstLine="709"/>
        <w:jc w:val="both"/>
        <w:rPr>
          <w:rFonts w:ascii="Times New Roman" w:hAnsi="Times New Roman"/>
          <w:sz w:val="24"/>
          <w:szCs w:val="24"/>
        </w:rPr>
      </w:pPr>
      <w:r>
        <w:rPr>
          <w:rFonts w:ascii="Times New Roman" w:hAnsi="Times New Roman"/>
          <w:sz w:val="24"/>
          <w:szCs w:val="24"/>
        </w:rPr>
        <w:t>настоящий Договор от имени Поставщика подписан лицом, которое надлежащим образом уполномочено совершать такие действия;</w:t>
      </w:r>
    </w:p>
    <w:p w:rsidR="000C2DF8" w:rsidRPr="00773FC2" w:rsidRDefault="000C2DF8" w:rsidP="00972196">
      <w:pPr>
        <w:pStyle w:val="ConsNormal"/>
        <w:numPr>
          <w:ilvl w:val="2"/>
          <w:numId w:val="94"/>
        </w:numPr>
        <w:ind w:left="0" w:firstLine="709"/>
        <w:jc w:val="both"/>
        <w:rPr>
          <w:rFonts w:ascii="Times New Roman" w:hAnsi="Times New Roman"/>
          <w:sz w:val="24"/>
          <w:szCs w:val="24"/>
        </w:rPr>
      </w:pPr>
      <w:r>
        <w:rPr>
          <w:rFonts w:ascii="Times New Roman" w:hAnsi="Times New Roman"/>
          <w:sz w:val="24"/>
          <w:szCs w:val="24"/>
        </w:rPr>
        <w:t xml:space="preserve">заключение настоящего Договора и исполнение его условий не нарушит и не приведет к нарушению учредительных документов или какого-либо договора, или </w:t>
      </w:r>
      <w:r>
        <w:rPr>
          <w:rFonts w:ascii="Times New Roman" w:hAnsi="Times New Roman"/>
          <w:sz w:val="24"/>
          <w:szCs w:val="24"/>
        </w:rPr>
        <w:lastRenderedPageBreak/>
        <w:t>документа, стороной по которому является Поставщик, а также любого положения законодательства Российской Федерации;</w:t>
      </w:r>
    </w:p>
    <w:p w:rsidR="000C2DF8" w:rsidRPr="00773FC2" w:rsidRDefault="000C2DF8" w:rsidP="00972196">
      <w:pPr>
        <w:pStyle w:val="ConsNormal"/>
        <w:numPr>
          <w:ilvl w:val="2"/>
          <w:numId w:val="94"/>
        </w:numPr>
        <w:ind w:left="0" w:firstLine="709"/>
        <w:jc w:val="both"/>
        <w:rPr>
          <w:rFonts w:ascii="Times New Roman" w:hAnsi="Times New Roman"/>
          <w:sz w:val="24"/>
          <w:szCs w:val="24"/>
        </w:rPr>
      </w:pPr>
      <w:r>
        <w:rPr>
          <w:rFonts w:ascii="Times New Roman" w:hAnsi="Times New Roman"/>
          <w:sz w:val="24"/>
          <w:szCs w:val="24"/>
        </w:rPr>
        <w:t>не существует каких-либо обстоятельств, которые ограничивают, запрещают исполнение Поставщиком обязательств по настоящему Договору.</w:t>
      </w:r>
    </w:p>
    <w:p w:rsidR="000C2DF8" w:rsidRPr="00773FC2" w:rsidRDefault="000C2DF8" w:rsidP="00972196">
      <w:pPr>
        <w:pStyle w:val="ConsNormal"/>
        <w:numPr>
          <w:ilvl w:val="2"/>
          <w:numId w:val="94"/>
        </w:numPr>
        <w:ind w:left="0" w:firstLine="709"/>
        <w:jc w:val="both"/>
        <w:rPr>
          <w:rFonts w:ascii="Times New Roman" w:hAnsi="Times New Roman"/>
          <w:sz w:val="24"/>
          <w:szCs w:val="24"/>
        </w:rPr>
      </w:pPr>
      <w:r>
        <w:rPr>
          <w:rFonts w:ascii="Times New Roman" w:hAnsi="Times New Roman"/>
          <w:sz w:val="24"/>
          <w:szCs w:val="24"/>
        </w:rPr>
        <w:t xml:space="preserve">При заключении настоящего Договора Поставщик гарантирует Покупателю и дает ему заверения согласно Приложению № 10 к Договору. </w:t>
      </w:r>
    </w:p>
    <w:p w:rsidR="000C2DF8" w:rsidRPr="00773FC2" w:rsidRDefault="000C2DF8" w:rsidP="00787AA8">
      <w:pPr>
        <w:tabs>
          <w:tab w:val="left" w:pos="993"/>
        </w:tabs>
        <w:ind w:firstLine="709"/>
        <w:jc w:val="both"/>
      </w:pPr>
    </w:p>
    <w:p w:rsidR="000C2DF8" w:rsidRPr="00773FC2" w:rsidRDefault="000C2DF8" w:rsidP="00787AA8">
      <w:pPr>
        <w:tabs>
          <w:tab w:val="left" w:pos="-284"/>
          <w:tab w:val="left" w:pos="142"/>
          <w:tab w:val="left" w:pos="1134"/>
        </w:tabs>
        <w:ind w:left="709" w:firstLine="709"/>
        <w:jc w:val="both"/>
        <w:rPr>
          <w:snapToGrid w:val="0"/>
          <w:sz w:val="12"/>
          <w:szCs w:val="12"/>
        </w:rPr>
      </w:pPr>
    </w:p>
    <w:p w:rsidR="000C2DF8" w:rsidRDefault="000C2DF8" w:rsidP="00972196">
      <w:pPr>
        <w:pStyle w:val="affa"/>
        <w:numPr>
          <w:ilvl w:val="0"/>
          <w:numId w:val="34"/>
        </w:numPr>
        <w:tabs>
          <w:tab w:val="left" w:pos="142"/>
          <w:tab w:val="left" w:pos="993"/>
        </w:tabs>
        <w:ind w:firstLine="709"/>
        <w:jc w:val="center"/>
        <w:rPr>
          <w:b/>
          <w:bCs/>
        </w:rPr>
      </w:pPr>
      <w:r>
        <w:rPr>
          <w:b/>
          <w:bCs/>
        </w:rPr>
        <w:t>Прочие условия</w:t>
      </w:r>
    </w:p>
    <w:p w:rsidR="000C2DF8" w:rsidRPr="00773FC2" w:rsidRDefault="000C2DF8" w:rsidP="00787AA8">
      <w:pPr>
        <w:pStyle w:val="affa"/>
        <w:tabs>
          <w:tab w:val="left" w:pos="142"/>
          <w:tab w:val="left" w:pos="993"/>
        </w:tabs>
        <w:ind w:left="1189"/>
        <w:rPr>
          <w:b/>
          <w:bCs/>
        </w:rPr>
      </w:pPr>
    </w:p>
    <w:p w:rsidR="000C2DF8" w:rsidRPr="00773FC2" w:rsidRDefault="000C2DF8" w:rsidP="00972196">
      <w:pPr>
        <w:numPr>
          <w:ilvl w:val="1"/>
          <w:numId w:val="34"/>
        </w:numPr>
        <w:tabs>
          <w:tab w:val="left" w:pos="1276"/>
        </w:tabs>
        <w:ind w:left="0" w:firstLine="709"/>
        <w:jc w:val="both"/>
      </w:pPr>
      <w:r>
        <w:t>Ни одна из Сторон не вправе передавать третьему лицу свои права и обязанности по настоящему Договору без письменного согласия другой Стороны.</w:t>
      </w:r>
    </w:p>
    <w:p w:rsidR="000C2DF8" w:rsidRPr="00773FC2" w:rsidRDefault="000C2DF8" w:rsidP="00972196">
      <w:pPr>
        <w:numPr>
          <w:ilvl w:val="1"/>
          <w:numId w:val="34"/>
        </w:numPr>
        <w:tabs>
          <w:tab w:val="left" w:pos="1276"/>
        </w:tabs>
        <w:ind w:left="0" w:firstLine="709"/>
        <w:jc w:val="both"/>
      </w:pPr>
      <w:r>
        <w:t>Во всем остальном, что не предусмотрено настоящим Договором, Стороны руководствуются действующим законодательством Российской Федерации.</w:t>
      </w:r>
    </w:p>
    <w:p w:rsidR="000C2DF8" w:rsidRPr="00773FC2" w:rsidRDefault="000C2DF8" w:rsidP="00972196">
      <w:pPr>
        <w:numPr>
          <w:ilvl w:val="1"/>
          <w:numId w:val="34"/>
        </w:numPr>
        <w:tabs>
          <w:tab w:val="left" w:pos="1276"/>
        </w:tabs>
        <w:ind w:left="0" w:firstLine="709"/>
        <w:jc w:val="both"/>
      </w:pPr>
      <w:r>
        <w:t>Все приложения к настоящему Договору являются его неотъемлемыми частями.</w:t>
      </w:r>
    </w:p>
    <w:p w:rsidR="000C2DF8" w:rsidRPr="00773FC2" w:rsidRDefault="000C2DF8" w:rsidP="00972196">
      <w:pPr>
        <w:numPr>
          <w:ilvl w:val="1"/>
          <w:numId w:val="34"/>
        </w:numPr>
        <w:tabs>
          <w:tab w:val="left" w:pos="1276"/>
        </w:tabs>
        <w:ind w:left="0" w:firstLine="709"/>
        <w:jc w:val="both"/>
      </w:pPr>
      <w:r>
        <w:t>Настоящий Договор составлен и подписан в двух подлинных идентичных экземплярах, имеющих равную юридическую силу, по одному для каждой из Сторон.</w:t>
      </w:r>
    </w:p>
    <w:p w:rsidR="000C2DF8" w:rsidRPr="00773FC2" w:rsidRDefault="000C2DF8" w:rsidP="00972196">
      <w:pPr>
        <w:numPr>
          <w:ilvl w:val="1"/>
          <w:numId w:val="34"/>
        </w:numPr>
        <w:tabs>
          <w:tab w:val="left" w:pos="1276"/>
        </w:tabs>
        <w:ind w:left="0" w:firstLine="709"/>
        <w:jc w:val="both"/>
      </w:pPr>
      <w:r>
        <w:t xml:space="preserve">К настоящему Договору прилагаются: </w:t>
      </w:r>
    </w:p>
    <w:p w:rsidR="000C2DF8" w:rsidRPr="00773FC2" w:rsidRDefault="000C2DF8" w:rsidP="00972196">
      <w:pPr>
        <w:pStyle w:val="affa"/>
        <w:numPr>
          <w:ilvl w:val="2"/>
          <w:numId w:val="34"/>
        </w:numPr>
        <w:tabs>
          <w:tab w:val="left" w:pos="1276"/>
        </w:tabs>
        <w:ind w:left="0" w:firstLine="709"/>
        <w:jc w:val="both"/>
      </w:pPr>
      <w:r>
        <w:t>Перечень Торговых точек (АЗС) (Приложение № 1);</w:t>
      </w:r>
    </w:p>
    <w:p w:rsidR="000C2DF8" w:rsidRPr="00773FC2" w:rsidRDefault="000C2DF8" w:rsidP="00972196">
      <w:pPr>
        <w:pStyle w:val="affa"/>
        <w:numPr>
          <w:ilvl w:val="2"/>
          <w:numId w:val="34"/>
        </w:numPr>
        <w:tabs>
          <w:tab w:val="left" w:pos="1276"/>
        </w:tabs>
        <w:ind w:left="0" w:firstLine="709"/>
        <w:jc w:val="both"/>
      </w:pPr>
      <w:r>
        <w:t>Наименования и адреса аппарата управления, филиалов Покупателя (Приложение № 2);</w:t>
      </w:r>
    </w:p>
    <w:p w:rsidR="000C2DF8" w:rsidRPr="00773FC2" w:rsidRDefault="000C2DF8" w:rsidP="00972196">
      <w:pPr>
        <w:pStyle w:val="affa"/>
        <w:numPr>
          <w:ilvl w:val="2"/>
          <w:numId w:val="34"/>
        </w:numPr>
        <w:tabs>
          <w:tab w:val="left" w:pos="1276"/>
        </w:tabs>
        <w:ind w:left="0" w:firstLine="709"/>
        <w:jc w:val="both"/>
      </w:pPr>
      <w:r>
        <w:t>Платежные реквизиты Грузополучателей ПАО «ТрансКонтейнер» (Приложение № 3);</w:t>
      </w:r>
    </w:p>
    <w:p w:rsidR="000C2DF8" w:rsidRPr="00773FC2" w:rsidRDefault="000C2DF8" w:rsidP="00972196">
      <w:pPr>
        <w:pStyle w:val="affa"/>
        <w:numPr>
          <w:ilvl w:val="2"/>
          <w:numId w:val="34"/>
        </w:numPr>
        <w:tabs>
          <w:tab w:val="left" w:pos="1276"/>
        </w:tabs>
        <w:ind w:left="0" w:firstLine="709"/>
        <w:jc w:val="both"/>
      </w:pPr>
      <w:r>
        <w:t>Форма заявки на изготовление и выдачу Смарт-карт (Приложение № 4);</w:t>
      </w:r>
    </w:p>
    <w:p w:rsidR="000C2DF8" w:rsidRPr="00773FC2" w:rsidRDefault="000C2DF8" w:rsidP="00972196">
      <w:pPr>
        <w:pStyle w:val="affa"/>
        <w:numPr>
          <w:ilvl w:val="2"/>
          <w:numId w:val="34"/>
        </w:numPr>
        <w:tabs>
          <w:tab w:val="left" w:pos="1276"/>
        </w:tabs>
        <w:ind w:left="0" w:firstLine="709"/>
        <w:jc w:val="both"/>
      </w:pPr>
      <w:r>
        <w:t>Форма Акта приема-передачи топливных Смарт-карт (Приложение № 5);</w:t>
      </w:r>
    </w:p>
    <w:p w:rsidR="000C2DF8" w:rsidRPr="00773FC2" w:rsidRDefault="000C2DF8" w:rsidP="00972196">
      <w:pPr>
        <w:pStyle w:val="affa"/>
        <w:numPr>
          <w:ilvl w:val="2"/>
          <w:numId w:val="34"/>
        </w:numPr>
        <w:tabs>
          <w:tab w:val="left" w:pos="1276"/>
        </w:tabs>
        <w:ind w:left="0" w:firstLine="709"/>
        <w:jc w:val="both"/>
      </w:pPr>
      <w:r>
        <w:t>Инструкция по использованию Смарт-карт (Приложение № 6);</w:t>
      </w:r>
    </w:p>
    <w:p w:rsidR="000C2DF8" w:rsidRPr="00773FC2" w:rsidRDefault="000C2DF8" w:rsidP="00972196">
      <w:pPr>
        <w:pStyle w:val="affa"/>
        <w:numPr>
          <w:ilvl w:val="2"/>
          <w:numId w:val="34"/>
        </w:numPr>
        <w:tabs>
          <w:tab w:val="left" w:pos="1276"/>
        </w:tabs>
        <w:ind w:left="0" w:firstLine="709"/>
        <w:jc w:val="both"/>
      </w:pPr>
      <w:r>
        <w:t>Форма детализированной расшифровки операций по Смарт-картам (</w:t>
      </w:r>
      <w:r>
        <w:rPr>
          <w:bCs/>
        </w:rPr>
        <w:t>Отчет о транзакциях)</w:t>
      </w:r>
      <w:r>
        <w:t xml:space="preserve"> (Приложение № 7);</w:t>
      </w:r>
    </w:p>
    <w:p w:rsidR="000C2DF8" w:rsidRPr="00773FC2" w:rsidRDefault="000C2DF8" w:rsidP="00972196">
      <w:pPr>
        <w:pStyle w:val="affa"/>
        <w:numPr>
          <w:ilvl w:val="2"/>
          <w:numId w:val="34"/>
        </w:numPr>
        <w:tabs>
          <w:tab w:val="left" w:pos="1276"/>
        </w:tabs>
        <w:ind w:left="0" w:firstLine="709"/>
        <w:jc w:val="both"/>
      </w:pPr>
      <w:r>
        <w:t>Протокол согласования цены (Приложение № 8);</w:t>
      </w:r>
    </w:p>
    <w:p w:rsidR="000C2DF8" w:rsidRPr="00773FC2" w:rsidRDefault="000C2DF8" w:rsidP="00972196">
      <w:pPr>
        <w:pStyle w:val="affa"/>
        <w:numPr>
          <w:ilvl w:val="2"/>
          <w:numId w:val="34"/>
        </w:numPr>
        <w:tabs>
          <w:tab w:val="left" w:pos="1276"/>
        </w:tabs>
        <w:ind w:left="0" w:firstLine="709"/>
        <w:jc w:val="both"/>
      </w:pPr>
      <w:r>
        <w:t>Порядок электронного документооборота (Приложение № 9);</w:t>
      </w:r>
    </w:p>
    <w:p w:rsidR="000C2DF8" w:rsidRPr="00773FC2" w:rsidRDefault="000C2DF8" w:rsidP="00972196">
      <w:pPr>
        <w:pStyle w:val="affa"/>
        <w:numPr>
          <w:ilvl w:val="2"/>
          <w:numId w:val="34"/>
        </w:numPr>
        <w:tabs>
          <w:tab w:val="num" w:pos="0"/>
          <w:tab w:val="left" w:pos="1276"/>
        </w:tabs>
        <w:ind w:left="0" w:firstLine="709"/>
        <w:jc w:val="both"/>
      </w:pPr>
      <w:r>
        <w:t>Перечень и формат электронных документов (Приложение № 9а);</w:t>
      </w:r>
    </w:p>
    <w:p w:rsidR="000C2DF8" w:rsidRPr="00773FC2" w:rsidRDefault="000C2DF8" w:rsidP="00972196">
      <w:pPr>
        <w:pStyle w:val="affa"/>
        <w:numPr>
          <w:ilvl w:val="2"/>
          <w:numId w:val="34"/>
        </w:numPr>
        <w:tabs>
          <w:tab w:val="num" w:pos="0"/>
          <w:tab w:val="left" w:pos="1276"/>
        </w:tabs>
        <w:ind w:left="0" w:firstLine="709"/>
        <w:jc w:val="both"/>
      </w:pPr>
      <w:r>
        <w:t>Налоговая оговорка (Приложение № 10).</w:t>
      </w:r>
    </w:p>
    <w:p w:rsidR="000C2DF8" w:rsidRDefault="000C2DF8" w:rsidP="00787AA8">
      <w:pPr>
        <w:tabs>
          <w:tab w:val="left" w:pos="1134"/>
        </w:tabs>
        <w:ind w:left="709"/>
        <w:jc w:val="both"/>
      </w:pPr>
    </w:p>
    <w:p w:rsidR="000C2DF8" w:rsidRPr="00596A46" w:rsidRDefault="000C2DF8" w:rsidP="00787AA8">
      <w:pPr>
        <w:pStyle w:val="ConsNormal"/>
        <w:keepNext/>
        <w:keepLines/>
        <w:widowControl/>
        <w:ind w:left="1050" w:firstLine="0"/>
        <w:jc w:val="center"/>
        <w:rPr>
          <w:rFonts w:ascii="Times New Roman" w:hAnsi="Times New Roman"/>
          <w:b/>
          <w:sz w:val="24"/>
          <w:szCs w:val="24"/>
        </w:rPr>
      </w:pPr>
      <w:r>
        <w:rPr>
          <w:rFonts w:ascii="Times New Roman" w:hAnsi="Times New Roman"/>
          <w:b/>
          <w:bCs/>
          <w:sz w:val="24"/>
          <w:szCs w:val="24"/>
        </w:rPr>
        <w:lastRenderedPageBreak/>
        <w:t>1</w:t>
      </w:r>
      <w:r w:rsidR="002700F3">
        <w:rPr>
          <w:rFonts w:ascii="Times New Roman" w:hAnsi="Times New Roman"/>
          <w:b/>
          <w:bCs/>
          <w:sz w:val="24"/>
          <w:szCs w:val="24"/>
        </w:rPr>
        <w:t>5</w:t>
      </w:r>
      <w:r>
        <w:rPr>
          <w:rFonts w:ascii="Times New Roman" w:hAnsi="Times New Roman"/>
          <w:b/>
          <w:bCs/>
          <w:sz w:val="24"/>
          <w:szCs w:val="24"/>
        </w:rPr>
        <w:t>. А</w:t>
      </w:r>
      <w:r>
        <w:rPr>
          <w:rFonts w:ascii="Times New Roman" w:hAnsi="Times New Roman"/>
          <w:b/>
          <w:sz w:val="24"/>
          <w:szCs w:val="24"/>
        </w:rPr>
        <w:t>дреса и платежные реквизиты Сторон</w:t>
      </w:r>
    </w:p>
    <w:p w:rsidR="000C2DF8" w:rsidRPr="00596A46" w:rsidRDefault="000C2DF8" w:rsidP="00787AA8">
      <w:pPr>
        <w:keepNext/>
        <w:keepLines/>
        <w:jc w:val="center"/>
        <w:rPr>
          <w:b/>
          <w:bCs/>
        </w:rPr>
      </w:pPr>
    </w:p>
    <w:tbl>
      <w:tblPr>
        <w:tblW w:w="0" w:type="auto"/>
        <w:tblInd w:w="137" w:type="dxa"/>
        <w:tblLook w:val="0000" w:firstRow="0" w:lastRow="0" w:firstColumn="0" w:lastColumn="0" w:noHBand="0" w:noVBand="0"/>
      </w:tblPr>
      <w:tblGrid>
        <w:gridCol w:w="4933"/>
        <w:gridCol w:w="4553"/>
      </w:tblGrid>
      <w:tr w:rsidR="000C2DF8" w:rsidRPr="00596A46" w:rsidTr="000C2DF8">
        <w:trPr>
          <w:trHeight w:val="1510"/>
        </w:trPr>
        <w:tc>
          <w:tcPr>
            <w:tcW w:w="4933" w:type="dxa"/>
          </w:tcPr>
          <w:p w:rsidR="000C2DF8" w:rsidRPr="00596A46" w:rsidRDefault="000C2DF8" w:rsidP="00787AA8">
            <w:pPr>
              <w:pStyle w:val="aff"/>
              <w:keepNext/>
              <w:keepLines/>
              <w:ind w:firstLine="0"/>
              <w:rPr>
                <w:sz w:val="24"/>
                <w:szCs w:val="24"/>
              </w:rPr>
            </w:pPr>
            <w:r>
              <w:rPr>
                <w:b/>
                <w:sz w:val="24"/>
                <w:szCs w:val="24"/>
              </w:rPr>
              <w:t xml:space="preserve">Покупатель: </w:t>
            </w:r>
            <w:r>
              <w:rPr>
                <w:sz w:val="24"/>
                <w:szCs w:val="24"/>
              </w:rPr>
              <w:t xml:space="preserve"> Публичное акционерное общество «Центр по перевозке грузов в контейнерах «ТрансКонтейнер»</w:t>
            </w:r>
          </w:p>
          <w:p w:rsidR="000C2DF8" w:rsidRDefault="000C2DF8" w:rsidP="00787AA8">
            <w:pPr>
              <w:keepNext/>
              <w:keepLines/>
              <w:jc w:val="both"/>
              <w:rPr>
                <w:shd w:val="clear" w:color="auto" w:fill="FFFFFF"/>
              </w:rPr>
            </w:pPr>
            <w:r>
              <w:rPr>
                <w:color w:val="000000"/>
                <w:spacing w:val="5"/>
              </w:rPr>
              <w:t xml:space="preserve">Место нахождения: </w:t>
            </w:r>
            <w:r>
              <w:rPr>
                <w:shd w:val="clear" w:color="auto" w:fill="FFFFFF"/>
              </w:rPr>
              <w:t>141402, РОССИЯ, МОСКОВСКАЯ ОБЛ., ХИМКИ Г.О., ХИМКИ Г., ЛЕНИНГРАДСКАЯ УЛ., ВЛД. 39, СТР. 6, ОФИС 3 (ЭТАЖ 6)</w:t>
            </w:r>
          </w:p>
          <w:p w:rsidR="000C2DF8" w:rsidRPr="00596A46" w:rsidRDefault="000C2DF8" w:rsidP="00787AA8">
            <w:pPr>
              <w:keepNext/>
              <w:keepLines/>
              <w:jc w:val="both"/>
            </w:pPr>
            <w:r>
              <w:t>Почтовый адрес: 125047, ГОРОД МОСКВА, ПЕРЕУЛОК ОРУЖЕЙНЫЙ, ДОМ 19</w:t>
            </w:r>
          </w:p>
          <w:p w:rsidR="000C2DF8" w:rsidRDefault="000C2DF8" w:rsidP="00787AA8">
            <w:pPr>
              <w:keepNext/>
              <w:keepLines/>
              <w:jc w:val="both"/>
              <w:rPr>
                <w:color w:val="000000"/>
                <w:spacing w:val="5"/>
              </w:rPr>
            </w:pPr>
            <w:r>
              <w:rPr>
                <w:color w:val="000000"/>
                <w:spacing w:val="5"/>
              </w:rPr>
              <w:t xml:space="preserve">ИНН 7708591995, ОКПО 94421386, </w:t>
            </w:r>
          </w:p>
          <w:p w:rsidR="000C2DF8" w:rsidRPr="00596A46" w:rsidRDefault="000C2DF8" w:rsidP="00787AA8">
            <w:pPr>
              <w:keepNext/>
              <w:keepLines/>
              <w:jc w:val="both"/>
            </w:pPr>
            <w:r>
              <w:t xml:space="preserve">КПП 997650001, </w:t>
            </w:r>
          </w:p>
          <w:p w:rsidR="000C2DF8" w:rsidRPr="00596A46" w:rsidRDefault="000C2DF8" w:rsidP="00787AA8">
            <w:pPr>
              <w:keepNext/>
              <w:keepLines/>
              <w:jc w:val="both"/>
            </w:pPr>
            <w:proofErr w:type="gramStart"/>
            <w:r>
              <w:t>Р</w:t>
            </w:r>
            <w:proofErr w:type="gramEnd"/>
            <w:r>
              <w:t>/с 40702810200030004399 в  Банк ВТБ (ПАО)</w:t>
            </w:r>
          </w:p>
          <w:p w:rsidR="000C2DF8" w:rsidRPr="00596A46" w:rsidRDefault="000C2DF8" w:rsidP="00787AA8">
            <w:pPr>
              <w:keepNext/>
              <w:keepLines/>
              <w:jc w:val="both"/>
            </w:pPr>
            <w:r>
              <w:t>БИК 044525187</w:t>
            </w:r>
          </w:p>
          <w:p w:rsidR="000C2DF8" w:rsidRPr="00596A46" w:rsidRDefault="000C2DF8" w:rsidP="00787AA8">
            <w:pPr>
              <w:pStyle w:val="aff"/>
              <w:keepNext/>
              <w:keepLines/>
              <w:ind w:firstLine="0"/>
              <w:rPr>
                <w:sz w:val="24"/>
                <w:szCs w:val="24"/>
              </w:rPr>
            </w:pPr>
            <w:proofErr w:type="gramStart"/>
            <w:r>
              <w:rPr>
                <w:sz w:val="24"/>
                <w:szCs w:val="24"/>
              </w:rPr>
              <w:t>К</w:t>
            </w:r>
            <w:proofErr w:type="gramEnd"/>
            <w:r>
              <w:rPr>
                <w:sz w:val="24"/>
                <w:szCs w:val="24"/>
              </w:rPr>
              <w:t xml:space="preserve">/с 30101810700000000187 </w:t>
            </w:r>
            <w:proofErr w:type="gramStart"/>
            <w:r>
              <w:rPr>
                <w:sz w:val="24"/>
                <w:szCs w:val="24"/>
              </w:rPr>
              <w:t>в</w:t>
            </w:r>
            <w:proofErr w:type="gramEnd"/>
            <w:r>
              <w:rPr>
                <w:sz w:val="24"/>
                <w:szCs w:val="24"/>
              </w:rPr>
              <w:t xml:space="preserve"> ОПЕРУ Московского ГТУ Банка России, </w:t>
            </w:r>
          </w:p>
          <w:p w:rsidR="000C2DF8" w:rsidRPr="00596A46" w:rsidRDefault="000C2DF8" w:rsidP="00787AA8">
            <w:pPr>
              <w:keepNext/>
              <w:keepLines/>
              <w:shd w:val="clear" w:color="auto" w:fill="FFFFFF"/>
              <w:jc w:val="both"/>
              <w:rPr>
                <w:color w:val="000000"/>
                <w:spacing w:val="5"/>
              </w:rPr>
            </w:pPr>
            <w:r>
              <w:rPr>
                <w:color w:val="000000"/>
                <w:spacing w:val="5"/>
              </w:rPr>
              <w:t>тел. (495) 788-17-17, факс (499) 262-75-78</w:t>
            </w:r>
          </w:p>
          <w:p w:rsidR="000C2DF8" w:rsidRPr="00596A46" w:rsidRDefault="000C2DF8" w:rsidP="00787AA8">
            <w:pPr>
              <w:pStyle w:val="aff"/>
              <w:keepNext/>
              <w:keepLines/>
              <w:ind w:right="-144" w:firstLine="0"/>
              <w:rPr>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34" w:history="1">
              <w:r>
                <w:rPr>
                  <w:rStyle w:val="a8"/>
                  <w:sz w:val="24"/>
                  <w:szCs w:val="24"/>
                  <w:lang w:val="en-US"/>
                </w:rPr>
                <w:t>trcont</w:t>
              </w:r>
              <w:r>
                <w:rPr>
                  <w:rStyle w:val="a8"/>
                  <w:sz w:val="24"/>
                  <w:szCs w:val="24"/>
                </w:rPr>
                <w:t>@</w:t>
              </w:r>
              <w:r>
                <w:rPr>
                  <w:rStyle w:val="a8"/>
                  <w:sz w:val="24"/>
                  <w:szCs w:val="24"/>
                  <w:lang w:val="en-US"/>
                </w:rPr>
                <w:t>trcont</w:t>
              </w:r>
              <w:r>
                <w:rPr>
                  <w:rStyle w:val="a8"/>
                  <w:sz w:val="24"/>
                  <w:szCs w:val="24"/>
                </w:rPr>
                <w:t>.</w:t>
              </w:r>
              <w:proofErr w:type="spellStart"/>
              <w:r>
                <w:rPr>
                  <w:rStyle w:val="a8"/>
                  <w:sz w:val="24"/>
                  <w:szCs w:val="24"/>
                  <w:lang w:val="en-US"/>
                </w:rPr>
                <w:t>ru</w:t>
              </w:r>
              <w:proofErr w:type="spellEnd"/>
            </w:hyperlink>
          </w:p>
          <w:p w:rsidR="000C2DF8" w:rsidRDefault="000C2DF8" w:rsidP="00787AA8">
            <w:pPr>
              <w:pStyle w:val="aff"/>
              <w:keepNext/>
              <w:keepLines/>
              <w:ind w:right="-144" w:firstLine="0"/>
              <w:rPr>
                <w:sz w:val="24"/>
                <w:szCs w:val="24"/>
              </w:rPr>
            </w:pPr>
          </w:p>
          <w:p w:rsidR="000C2DF8" w:rsidRPr="00596A46" w:rsidRDefault="000C2DF8" w:rsidP="00787AA8">
            <w:pPr>
              <w:pStyle w:val="aff"/>
              <w:keepNext/>
              <w:keepLines/>
              <w:ind w:right="-144" w:firstLine="0"/>
              <w:rPr>
                <w:sz w:val="24"/>
                <w:szCs w:val="24"/>
              </w:rPr>
            </w:pPr>
            <w:r>
              <w:rPr>
                <w:sz w:val="24"/>
                <w:szCs w:val="24"/>
              </w:rPr>
              <w:t>________    ______________</w:t>
            </w:r>
          </w:p>
          <w:p w:rsidR="000C2DF8" w:rsidRPr="00596A46" w:rsidRDefault="000C2DF8" w:rsidP="00787AA8">
            <w:pPr>
              <w:pStyle w:val="ConsNormal"/>
              <w:keepNext/>
              <w:keepLines/>
              <w:widowControl/>
              <w:ind w:firstLine="0"/>
              <w:rPr>
                <w:rFonts w:ascii="Times New Roman" w:hAnsi="Times New Roman"/>
                <w:b/>
                <w:sz w:val="24"/>
                <w:szCs w:val="24"/>
              </w:rPr>
            </w:pPr>
            <w:r>
              <w:rPr>
                <w:rFonts w:ascii="Times New Roman" w:hAnsi="Times New Roman"/>
                <w:sz w:val="24"/>
                <w:szCs w:val="24"/>
                <w:vertAlign w:val="superscript"/>
              </w:rPr>
              <w:t xml:space="preserve">(подпись)                      (Ф.И.О.)                                     </w:t>
            </w:r>
          </w:p>
        </w:tc>
        <w:tc>
          <w:tcPr>
            <w:tcW w:w="4553" w:type="dxa"/>
          </w:tcPr>
          <w:p w:rsidR="000C2DF8" w:rsidRPr="00596A46" w:rsidRDefault="000C2DF8" w:rsidP="00787AA8">
            <w:pPr>
              <w:pStyle w:val="ConsNormal"/>
              <w:keepNext/>
              <w:keepLines/>
              <w:widowControl/>
              <w:ind w:firstLine="0"/>
              <w:rPr>
                <w:rFonts w:ascii="Times New Roman" w:hAnsi="Times New Roman"/>
                <w:b/>
                <w:sz w:val="24"/>
                <w:szCs w:val="24"/>
              </w:rPr>
            </w:pPr>
            <w:r>
              <w:rPr>
                <w:rFonts w:ascii="Times New Roman" w:hAnsi="Times New Roman"/>
                <w:b/>
                <w:sz w:val="24"/>
                <w:szCs w:val="24"/>
              </w:rPr>
              <w:t xml:space="preserve">Поставщик: </w:t>
            </w:r>
            <w:r>
              <w:rPr>
                <w:rFonts w:ascii="Times New Roman" w:hAnsi="Times New Roman"/>
                <w:sz w:val="24"/>
                <w:szCs w:val="24"/>
              </w:rPr>
              <w:t>(полное наименование)</w:t>
            </w:r>
          </w:p>
          <w:p w:rsidR="000C2DF8" w:rsidRPr="00596A46" w:rsidRDefault="000C2DF8" w:rsidP="00787AA8">
            <w:pPr>
              <w:keepNext/>
              <w:keepLines/>
            </w:pPr>
          </w:p>
          <w:p w:rsidR="000C2DF8" w:rsidRPr="00596A46" w:rsidRDefault="000C2DF8" w:rsidP="00787AA8">
            <w:pPr>
              <w:keepNext/>
              <w:keepLines/>
            </w:pPr>
          </w:p>
          <w:p w:rsidR="000C2DF8" w:rsidRPr="00596A46" w:rsidRDefault="000C2DF8" w:rsidP="00787AA8">
            <w:pPr>
              <w:pStyle w:val="aff"/>
              <w:keepNext/>
              <w:keepLines/>
              <w:ind w:firstLine="0"/>
              <w:rPr>
                <w:sz w:val="24"/>
                <w:szCs w:val="24"/>
              </w:rPr>
            </w:pPr>
            <w:r>
              <w:rPr>
                <w:color w:val="000000"/>
                <w:spacing w:val="5"/>
                <w:sz w:val="24"/>
                <w:szCs w:val="24"/>
              </w:rPr>
              <w:t>Место нахождения</w:t>
            </w:r>
            <w:r>
              <w:rPr>
                <w:sz w:val="24"/>
                <w:szCs w:val="24"/>
              </w:rPr>
              <w:t>: ____________________</w:t>
            </w:r>
          </w:p>
          <w:p w:rsidR="000C2DF8" w:rsidRPr="00596A46" w:rsidRDefault="000C2DF8" w:rsidP="00787AA8">
            <w:pPr>
              <w:pStyle w:val="aff"/>
              <w:keepNext/>
              <w:keepLines/>
              <w:ind w:firstLine="0"/>
              <w:rPr>
                <w:sz w:val="24"/>
                <w:szCs w:val="24"/>
              </w:rPr>
            </w:pPr>
            <w:r>
              <w:rPr>
                <w:sz w:val="24"/>
                <w:szCs w:val="24"/>
              </w:rPr>
              <w:t>Почтовый адрес: _______________________</w:t>
            </w:r>
          </w:p>
          <w:p w:rsidR="000C2DF8" w:rsidRPr="00596A46" w:rsidRDefault="000C2DF8" w:rsidP="00787AA8">
            <w:pPr>
              <w:pStyle w:val="aff"/>
              <w:keepNext/>
              <w:keepLines/>
              <w:ind w:right="-5" w:firstLine="0"/>
              <w:rPr>
                <w:sz w:val="24"/>
                <w:szCs w:val="24"/>
              </w:rPr>
            </w:pPr>
            <w:r>
              <w:rPr>
                <w:sz w:val="24"/>
                <w:szCs w:val="24"/>
              </w:rPr>
              <w:t>ОГРН____________ИНН _____________, ОКПО_____________ ______________, КПП ___________________</w:t>
            </w:r>
          </w:p>
          <w:p w:rsidR="000C2DF8" w:rsidRPr="00596A46" w:rsidRDefault="000C2DF8" w:rsidP="00787AA8">
            <w:pPr>
              <w:pStyle w:val="aff"/>
              <w:keepNext/>
              <w:keepLines/>
              <w:ind w:right="-5" w:firstLine="0"/>
              <w:rPr>
                <w:sz w:val="24"/>
                <w:szCs w:val="24"/>
              </w:rPr>
            </w:pPr>
            <w:proofErr w:type="gramStart"/>
            <w:r>
              <w:rPr>
                <w:sz w:val="24"/>
                <w:szCs w:val="24"/>
              </w:rPr>
              <w:t>р</w:t>
            </w:r>
            <w:proofErr w:type="gramEnd"/>
            <w:r>
              <w:rPr>
                <w:sz w:val="24"/>
                <w:szCs w:val="24"/>
              </w:rPr>
              <w:t xml:space="preserve">/счет  _____________________________ </w:t>
            </w:r>
          </w:p>
          <w:p w:rsidR="000C2DF8" w:rsidRPr="00596A46" w:rsidRDefault="000C2DF8" w:rsidP="00787AA8">
            <w:pPr>
              <w:pStyle w:val="aff"/>
              <w:keepNext/>
              <w:keepLines/>
              <w:ind w:right="-5" w:firstLine="0"/>
              <w:rPr>
                <w:sz w:val="24"/>
                <w:szCs w:val="24"/>
              </w:rPr>
            </w:pPr>
            <w:r>
              <w:rPr>
                <w:sz w:val="24"/>
                <w:szCs w:val="24"/>
              </w:rPr>
              <w:t xml:space="preserve">в  _________________________________, </w:t>
            </w:r>
          </w:p>
          <w:p w:rsidR="000C2DF8" w:rsidRPr="00596A46" w:rsidRDefault="000C2DF8" w:rsidP="00787AA8">
            <w:pPr>
              <w:pStyle w:val="afc"/>
              <w:keepNext/>
              <w:keepLines/>
              <w:ind w:right="-5" w:firstLine="0"/>
              <w:rPr>
                <w:sz w:val="24"/>
              </w:rPr>
            </w:pPr>
            <w:proofErr w:type="gramStart"/>
            <w:r>
              <w:rPr>
                <w:sz w:val="24"/>
              </w:rPr>
              <w:t>к</w:t>
            </w:r>
            <w:proofErr w:type="gramEnd"/>
            <w:r>
              <w:rPr>
                <w:sz w:val="24"/>
              </w:rPr>
              <w:t>/счет ______________________________</w:t>
            </w:r>
          </w:p>
          <w:p w:rsidR="000C2DF8" w:rsidRPr="00596A46" w:rsidRDefault="000C2DF8" w:rsidP="00787AA8">
            <w:pPr>
              <w:pStyle w:val="afc"/>
              <w:keepNext/>
              <w:keepLines/>
              <w:ind w:right="-5" w:firstLine="0"/>
              <w:rPr>
                <w:sz w:val="24"/>
              </w:rPr>
            </w:pPr>
            <w:r>
              <w:rPr>
                <w:sz w:val="24"/>
              </w:rPr>
              <w:t xml:space="preserve">в  _________________________________, </w:t>
            </w:r>
          </w:p>
          <w:p w:rsidR="000C2DF8" w:rsidRPr="00596A46" w:rsidRDefault="000C2DF8" w:rsidP="00787AA8">
            <w:pPr>
              <w:pStyle w:val="afc"/>
              <w:keepNext/>
              <w:keepLines/>
              <w:ind w:right="-5" w:firstLine="0"/>
              <w:rPr>
                <w:sz w:val="24"/>
              </w:rPr>
            </w:pPr>
            <w:r>
              <w:rPr>
                <w:sz w:val="24"/>
              </w:rPr>
              <w:t xml:space="preserve">БИК _______________,  </w:t>
            </w:r>
          </w:p>
          <w:p w:rsidR="000C2DF8" w:rsidRPr="00596A46" w:rsidRDefault="000C2DF8" w:rsidP="00787AA8">
            <w:pPr>
              <w:pStyle w:val="afc"/>
              <w:keepNext/>
              <w:keepLines/>
              <w:ind w:right="-5" w:firstLine="0"/>
              <w:rPr>
                <w:sz w:val="24"/>
              </w:rPr>
            </w:pPr>
            <w:r>
              <w:rPr>
                <w:sz w:val="24"/>
              </w:rPr>
              <w:t>тел. ________, факс__________</w:t>
            </w:r>
          </w:p>
          <w:p w:rsidR="000C2DF8" w:rsidRPr="00596A46" w:rsidRDefault="000C2DF8" w:rsidP="00787AA8">
            <w:pPr>
              <w:keepNext/>
              <w:keepLines/>
            </w:pPr>
          </w:p>
          <w:p w:rsidR="000C2DF8" w:rsidRPr="00596A46" w:rsidRDefault="000C2DF8" w:rsidP="00787AA8">
            <w:pPr>
              <w:keepNext/>
              <w:keepLines/>
            </w:pPr>
          </w:p>
          <w:p w:rsidR="000C2DF8" w:rsidRPr="00596A46" w:rsidRDefault="000C2DF8" w:rsidP="00787AA8">
            <w:pPr>
              <w:keepNext/>
              <w:keepLines/>
            </w:pPr>
          </w:p>
          <w:p w:rsidR="000C2DF8" w:rsidRPr="00596A46" w:rsidRDefault="000C2DF8" w:rsidP="00787AA8">
            <w:pPr>
              <w:keepNext/>
              <w:keepLines/>
            </w:pPr>
            <w:r>
              <w:t>________       ______________</w:t>
            </w:r>
          </w:p>
          <w:p w:rsidR="000C2DF8" w:rsidRPr="00596A46" w:rsidRDefault="000C2DF8" w:rsidP="00787AA8">
            <w:pPr>
              <w:keepNext/>
              <w:keepLines/>
            </w:pPr>
            <w:r>
              <w:rPr>
                <w:vertAlign w:val="superscript"/>
              </w:rPr>
              <w:t xml:space="preserve">(подпись)                            (Ф.И.О.)                                     </w:t>
            </w:r>
          </w:p>
        </w:tc>
      </w:tr>
    </w:tbl>
    <w:p w:rsidR="000C2DF8" w:rsidRPr="003A34D3" w:rsidRDefault="000C2DF8" w:rsidP="00787AA8">
      <w:pPr>
        <w:tabs>
          <w:tab w:val="left" w:pos="1134"/>
        </w:tabs>
        <w:ind w:left="709"/>
        <w:jc w:val="both"/>
      </w:pPr>
    </w:p>
    <w:p w:rsidR="000C2DF8" w:rsidRPr="00773FC2" w:rsidRDefault="000C2DF8" w:rsidP="00787AA8">
      <w:pPr>
        <w:jc w:val="right"/>
      </w:pPr>
    </w:p>
    <w:p w:rsidR="000C2DF8" w:rsidRPr="00773FC2" w:rsidRDefault="000C2DF8" w:rsidP="00787AA8">
      <w:r>
        <w:br w:type="page"/>
      </w:r>
    </w:p>
    <w:p w:rsidR="000C2DF8" w:rsidRPr="00773FC2" w:rsidRDefault="000C2DF8" w:rsidP="00787AA8">
      <w:pPr>
        <w:jc w:val="right"/>
      </w:pPr>
      <w:r>
        <w:lastRenderedPageBreak/>
        <w:t>Приложение № 1</w:t>
      </w:r>
    </w:p>
    <w:p w:rsidR="000C2DF8" w:rsidRPr="00773FC2" w:rsidRDefault="000C2DF8" w:rsidP="00787AA8">
      <w:pPr>
        <w:tabs>
          <w:tab w:val="left" w:pos="142"/>
        </w:tabs>
        <w:ind w:firstLine="709"/>
        <w:jc w:val="right"/>
      </w:pPr>
      <w:r>
        <w:t>к Договору поставки № _____________</w:t>
      </w:r>
    </w:p>
    <w:p w:rsidR="000C2DF8" w:rsidRPr="00773FC2" w:rsidRDefault="000C2DF8" w:rsidP="00787AA8">
      <w:pPr>
        <w:tabs>
          <w:tab w:val="left" w:pos="142"/>
        </w:tabs>
        <w:ind w:firstLine="709"/>
        <w:jc w:val="right"/>
      </w:pPr>
      <w:r>
        <w:t xml:space="preserve">    от «___»_________ 202_ г.</w:t>
      </w:r>
    </w:p>
    <w:p w:rsidR="000C2DF8" w:rsidRPr="00773FC2" w:rsidRDefault="000C2DF8" w:rsidP="00787AA8">
      <w:pPr>
        <w:tabs>
          <w:tab w:val="left" w:pos="142"/>
        </w:tabs>
        <w:ind w:firstLine="709"/>
        <w:jc w:val="right"/>
      </w:pPr>
    </w:p>
    <w:p w:rsidR="000C2DF8" w:rsidRPr="00773FC2" w:rsidRDefault="000C2DF8" w:rsidP="00787AA8">
      <w:pPr>
        <w:ind w:firstLine="709"/>
        <w:jc w:val="right"/>
        <w:rPr>
          <w:spacing w:val="-4"/>
        </w:rPr>
      </w:pPr>
    </w:p>
    <w:p w:rsidR="000C2DF8" w:rsidRDefault="000C2DF8" w:rsidP="00787AA8">
      <w:pPr>
        <w:ind w:firstLine="709"/>
        <w:jc w:val="center"/>
        <w:rPr>
          <w:b/>
          <w:spacing w:val="-4"/>
        </w:rPr>
      </w:pPr>
      <w:r>
        <w:rPr>
          <w:b/>
          <w:spacing w:val="-4"/>
        </w:rPr>
        <w:t>Перечень Торговых точек (АЗС)</w:t>
      </w:r>
    </w:p>
    <w:p w:rsidR="000C2DF8" w:rsidRDefault="000C2DF8" w:rsidP="00787AA8">
      <w:pPr>
        <w:ind w:firstLine="709"/>
        <w:jc w:val="center"/>
        <w:rPr>
          <w:b/>
          <w:spacing w:val="-4"/>
        </w:rPr>
      </w:pPr>
    </w:p>
    <w:tbl>
      <w:tblPr>
        <w:tblW w:w="9639" w:type="dxa"/>
        <w:tblInd w:w="108" w:type="dxa"/>
        <w:tblLayout w:type="fixed"/>
        <w:tblLook w:val="04A0" w:firstRow="1" w:lastRow="0" w:firstColumn="1" w:lastColumn="0" w:noHBand="0" w:noVBand="1"/>
      </w:tblPr>
      <w:tblGrid>
        <w:gridCol w:w="709"/>
        <w:gridCol w:w="1418"/>
        <w:gridCol w:w="1276"/>
        <w:gridCol w:w="852"/>
        <w:gridCol w:w="5384"/>
      </w:tblGrid>
      <w:tr w:rsidR="000C2DF8" w:rsidRPr="00773FC2" w:rsidTr="000C2DF8">
        <w:trPr>
          <w:trHeight w:val="482"/>
          <w:tblHeader/>
        </w:trPr>
        <w:tc>
          <w:tcPr>
            <w:tcW w:w="709" w:type="dxa"/>
            <w:vMerge w:val="restart"/>
            <w:tcBorders>
              <w:top w:val="single" w:sz="8" w:space="0" w:color="auto"/>
              <w:left w:val="single" w:sz="8" w:space="0" w:color="auto"/>
              <w:bottom w:val="single" w:sz="8" w:space="0" w:color="000000"/>
              <w:right w:val="single" w:sz="8" w:space="0" w:color="auto"/>
            </w:tcBorders>
            <w:vAlign w:val="center"/>
            <w:hideMark/>
          </w:tcPr>
          <w:p w:rsidR="000C2DF8" w:rsidRPr="00773FC2" w:rsidRDefault="000C2DF8" w:rsidP="00787AA8">
            <w:pPr>
              <w:contextualSpacing/>
              <w:jc w:val="center"/>
              <w:rPr>
                <w:b/>
                <w:sz w:val="20"/>
                <w:lang w:eastAsia="en-US"/>
              </w:rPr>
            </w:pPr>
            <w:r>
              <w:rPr>
                <w:b/>
                <w:sz w:val="20"/>
                <w:lang w:eastAsia="en-US"/>
              </w:rPr>
              <w:t xml:space="preserve">№ </w:t>
            </w:r>
            <w:proofErr w:type="gramStart"/>
            <w:r>
              <w:rPr>
                <w:b/>
                <w:sz w:val="20"/>
                <w:lang w:eastAsia="en-US"/>
              </w:rPr>
              <w:t>п</w:t>
            </w:r>
            <w:proofErr w:type="gramEnd"/>
            <w:r>
              <w:rPr>
                <w:b/>
                <w:sz w:val="20"/>
                <w:lang w:eastAsia="en-US"/>
              </w:rPr>
              <w:t>/п</w:t>
            </w:r>
          </w:p>
        </w:tc>
        <w:tc>
          <w:tcPr>
            <w:tcW w:w="1418" w:type="dxa"/>
            <w:vMerge w:val="restart"/>
            <w:tcBorders>
              <w:top w:val="single" w:sz="8" w:space="0" w:color="auto"/>
              <w:left w:val="single" w:sz="8" w:space="0" w:color="auto"/>
              <w:bottom w:val="single" w:sz="8" w:space="0" w:color="000000"/>
              <w:right w:val="single" w:sz="8" w:space="0" w:color="auto"/>
            </w:tcBorders>
            <w:vAlign w:val="center"/>
            <w:hideMark/>
          </w:tcPr>
          <w:p w:rsidR="000C2DF8" w:rsidRPr="00773FC2" w:rsidRDefault="000C2DF8" w:rsidP="00787AA8">
            <w:pPr>
              <w:contextualSpacing/>
              <w:jc w:val="center"/>
              <w:rPr>
                <w:b/>
                <w:sz w:val="20"/>
                <w:lang w:eastAsia="en-US"/>
              </w:rPr>
            </w:pPr>
            <w:r>
              <w:rPr>
                <w:b/>
                <w:sz w:val="20"/>
                <w:lang w:eastAsia="en-US"/>
              </w:rPr>
              <w:t>Регион</w:t>
            </w:r>
          </w:p>
        </w:tc>
        <w:tc>
          <w:tcPr>
            <w:tcW w:w="1276" w:type="dxa"/>
            <w:vMerge w:val="restart"/>
            <w:tcBorders>
              <w:top w:val="single" w:sz="8" w:space="0" w:color="auto"/>
              <w:left w:val="single" w:sz="8" w:space="0" w:color="auto"/>
              <w:bottom w:val="single" w:sz="8" w:space="0" w:color="000000"/>
              <w:right w:val="single" w:sz="8" w:space="0" w:color="auto"/>
            </w:tcBorders>
            <w:vAlign w:val="center"/>
            <w:hideMark/>
          </w:tcPr>
          <w:p w:rsidR="000C2DF8" w:rsidRPr="00773FC2" w:rsidRDefault="000C2DF8" w:rsidP="00787AA8">
            <w:pPr>
              <w:contextualSpacing/>
              <w:jc w:val="center"/>
              <w:rPr>
                <w:b/>
                <w:sz w:val="20"/>
                <w:lang w:eastAsia="en-US"/>
              </w:rPr>
            </w:pPr>
            <w:r>
              <w:rPr>
                <w:b/>
                <w:sz w:val="20"/>
                <w:lang w:eastAsia="en-US"/>
              </w:rPr>
              <w:t>Владелец /марка/</w:t>
            </w:r>
          </w:p>
          <w:p w:rsidR="000C2DF8" w:rsidRPr="00773FC2" w:rsidRDefault="000C2DF8" w:rsidP="00787AA8">
            <w:pPr>
              <w:contextualSpacing/>
              <w:jc w:val="center"/>
              <w:rPr>
                <w:b/>
                <w:sz w:val="20"/>
                <w:lang w:eastAsia="en-US"/>
              </w:rPr>
            </w:pPr>
            <w:r>
              <w:rPr>
                <w:b/>
                <w:sz w:val="20"/>
                <w:lang w:eastAsia="en-US"/>
              </w:rPr>
              <w:t>название АЗС</w:t>
            </w:r>
          </w:p>
        </w:tc>
        <w:tc>
          <w:tcPr>
            <w:tcW w:w="852" w:type="dxa"/>
            <w:vMerge w:val="restart"/>
            <w:tcBorders>
              <w:top w:val="single" w:sz="8" w:space="0" w:color="auto"/>
              <w:left w:val="single" w:sz="8" w:space="0" w:color="auto"/>
              <w:bottom w:val="single" w:sz="8" w:space="0" w:color="000000"/>
              <w:right w:val="single" w:sz="8" w:space="0" w:color="auto"/>
            </w:tcBorders>
            <w:vAlign w:val="center"/>
            <w:hideMark/>
          </w:tcPr>
          <w:p w:rsidR="000C2DF8" w:rsidRPr="00773FC2" w:rsidRDefault="000C2DF8" w:rsidP="00787AA8">
            <w:pPr>
              <w:contextualSpacing/>
              <w:jc w:val="center"/>
              <w:rPr>
                <w:b/>
                <w:sz w:val="20"/>
                <w:lang w:eastAsia="en-US"/>
              </w:rPr>
            </w:pPr>
            <w:r>
              <w:rPr>
                <w:b/>
                <w:sz w:val="20"/>
                <w:lang w:eastAsia="en-US"/>
              </w:rPr>
              <w:t>№ АЗС</w:t>
            </w:r>
          </w:p>
        </w:tc>
        <w:tc>
          <w:tcPr>
            <w:tcW w:w="5384" w:type="dxa"/>
            <w:vMerge w:val="restart"/>
            <w:tcBorders>
              <w:top w:val="single" w:sz="8" w:space="0" w:color="auto"/>
              <w:left w:val="single" w:sz="8" w:space="0" w:color="auto"/>
              <w:bottom w:val="single" w:sz="8" w:space="0" w:color="000000"/>
              <w:right w:val="single" w:sz="8" w:space="0" w:color="auto"/>
            </w:tcBorders>
            <w:vAlign w:val="center"/>
            <w:hideMark/>
          </w:tcPr>
          <w:p w:rsidR="000C2DF8" w:rsidRPr="00773FC2" w:rsidRDefault="000C2DF8" w:rsidP="00787AA8">
            <w:pPr>
              <w:contextualSpacing/>
              <w:jc w:val="center"/>
              <w:rPr>
                <w:b/>
                <w:sz w:val="20"/>
                <w:lang w:eastAsia="en-US"/>
              </w:rPr>
            </w:pPr>
            <w:r>
              <w:rPr>
                <w:b/>
                <w:sz w:val="20"/>
                <w:lang w:eastAsia="en-US"/>
              </w:rPr>
              <w:t>Адрес  АЗС</w:t>
            </w:r>
          </w:p>
        </w:tc>
      </w:tr>
      <w:tr w:rsidR="000C2DF8" w:rsidRPr="00773FC2" w:rsidTr="000C2DF8">
        <w:trPr>
          <w:trHeight w:val="464"/>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0C2DF8" w:rsidRPr="00773FC2" w:rsidRDefault="000C2DF8" w:rsidP="00787AA8">
            <w:pPr>
              <w:contextualSpacing/>
              <w:rPr>
                <w:sz w:val="20"/>
                <w:lang w:eastAsia="en-US"/>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0C2DF8" w:rsidRPr="00773FC2" w:rsidRDefault="000C2DF8" w:rsidP="00787AA8">
            <w:pPr>
              <w:contextualSpacing/>
              <w:rPr>
                <w:sz w:val="20"/>
                <w:lang w:eastAsia="en-US"/>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0C2DF8" w:rsidRPr="00773FC2" w:rsidRDefault="000C2DF8" w:rsidP="00787AA8">
            <w:pPr>
              <w:contextualSpacing/>
              <w:rPr>
                <w:sz w:val="20"/>
                <w:lang w:eastAsia="en-US"/>
              </w:rPr>
            </w:pPr>
          </w:p>
        </w:tc>
        <w:tc>
          <w:tcPr>
            <w:tcW w:w="852" w:type="dxa"/>
            <w:vMerge/>
            <w:tcBorders>
              <w:top w:val="single" w:sz="8" w:space="0" w:color="auto"/>
              <w:left w:val="single" w:sz="8" w:space="0" w:color="auto"/>
              <w:bottom w:val="single" w:sz="8" w:space="0" w:color="000000"/>
              <w:right w:val="single" w:sz="8" w:space="0" w:color="auto"/>
            </w:tcBorders>
            <w:vAlign w:val="center"/>
            <w:hideMark/>
          </w:tcPr>
          <w:p w:rsidR="000C2DF8" w:rsidRPr="00773FC2" w:rsidRDefault="000C2DF8" w:rsidP="00787AA8">
            <w:pPr>
              <w:contextualSpacing/>
              <w:rPr>
                <w:sz w:val="20"/>
                <w:lang w:eastAsia="en-US"/>
              </w:rPr>
            </w:pPr>
          </w:p>
        </w:tc>
        <w:tc>
          <w:tcPr>
            <w:tcW w:w="5384" w:type="dxa"/>
            <w:vMerge/>
            <w:tcBorders>
              <w:top w:val="single" w:sz="8" w:space="0" w:color="auto"/>
              <w:left w:val="single" w:sz="8" w:space="0" w:color="auto"/>
              <w:bottom w:val="single" w:sz="8" w:space="0" w:color="000000"/>
              <w:right w:val="single" w:sz="8" w:space="0" w:color="auto"/>
            </w:tcBorders>
            <w:vAlign w:val="center"/>
            <w:hideMark/>
          </w:tcPr>
          <w:p w:rsidR="000C2DF8" w:rsidRPr="00773FC2" w:rsidRDefault="000C2DF8" w:rsidP="00787AA8">
            <w:pPr>
              <w:contextualSpacing/>
              <w:rPr>
                <w:sz w:val="20"/>
                <w:lang w:eastAsia="en-US"/>
              </w:rPr>
            </w:pPr>
          </w:p>
        </w:tc>
      </w:tr>
      <w:tr w:rsidR="000C2DF8" w:rsidRPr="00773FC2" w:rsidTr="000C2DF8">
        <w:trPr>
          <w:trHeight w:val="495"/>
        </w:trPr>
        <w:tc>
          <w:tcPr>
            <w:tcW w:w="709" w:type="dxa"/>
            <w:tcBorders>
              <w:top w:val="single" w:sz="4" w:space="0" w:color="auto"/>
              <w:left w:val="single" w:sz="4" w:space="0" w:color="auto"/>
              <w:bottom w:val="single" w:sz="4" w:space="0" w:color="auto"/>
              <w:right w:val="single" w:sz="4" w:space="0" w:color="auto"/>
            </w:tcBorders>
            <w:vAlign w:val="center"/>
          </w:tcPr>
          <w:p w:rsidR="000C2DF8" w:rsidRPr="00773FC2" w:rsidRDefault="000C2DF8" w:rsidP="00787AA8">
            <w:pPr>
              <w:contextualSpacing/>
              <w:jc w:val="center"/>
              <w:rPr>
                <w:color w:val="000000"/>
                <w:sz w:val="20"/>
                <w:lang w:eastAsia="en-US"/>
              </w:rPr>
            </w:pPr>
          </w:p>
        </w:tc>
        <w:tc>
          <w:tcPr>
            <w:tcW w:w="1418" w:type="dxa"/>
            <w:tcBorders>
              <w:top w:val="single" w:sz="4" w:space="0" w:color="auto"/>
              <w:left w:val="nil"/>
              <w:bottom w:val="single" w:sz="4" w:space="0" w:color="auto"/>
              <w:right w:val="single" w:sz="4" w:space="0" w:color="auto"/>
            </w:tcBorders>
            <w:vAlign w:val="center"/>
          </w:tcPr>
          <w:p w:rsidR="000C2DF8" w:rsidRPr="00773FC2" w:rsidRDefault="000C2DF8" w:rsidP="00787AA8">
            <w:pPr>
              <w:contextualSpacing/>
              <w:jc w:val="center"/>
              <w:rPr>
                <w:color w:val="000000"/>
                <w:sz w:val="20"/>
                <w:lang w:eastAsia="en-US"/>
              </w:rPr>
            </w:pPr>
          </w:p>
        </w:tc>
        <w:tc>
          <w:tcPr>
            <w:tcW w:w="1276" w:type="dxa"/>
            <w:tcBorders>
              <w:top w:val="single" w:sz="4" w:space="0" w:color="auto"/>
              <w:left w:val="nil"/>
              <w:bottom w:val="single" w:sz="4" w:space="0" w:color="auto"/>
              <w:right w:val="single" w:sz="4" w:space="0" w:color="auto"/>
            </w:tcBorders>
            <w:vAlign w:val="center"/>
          </w:tcPr>
          <w:p w:rsidR="000C2DF8" w:rsidRPr="00773FC2" w:rsidRDefault="000C2DF8" w:rsidP="00787AA8">
            <w:pPr>
              <w:contextualSpacing/>
              <w:jc w:val="center"/>
              <w:rPr>
                <w:color w:val="000000"/>
                <w:sz w:val="20"/>
                <w:lang w:eastAsia="en-US"/>
              </w:rPr>
            </w:pPr>
          </w:p>
        </w:tc>
        <w:tc>
          <w:tcPr>
            <w:tcW w:w="852" w:type="dxa"/>
            <w:tcBorders>
              <w:top w:val="single" w:sz="4" w:space="0" w:color="auto"/>
              <w:left w:val="nil"/>
              <w:bottom w:val="single" w:sz="4" w:space="0" w:color="auto"/>
              <w:right w:val="single" w:sz="4" w:space="0" w:color="auto"/>
            </w:tcBorders>
            <w:vAlign w:val="center"/>
          </w:tcPr>
          <w:p w:rsidR="000C2DF8" w:rsidRPr="00773FC2" w:rsidRDefault="000C2DF8" w:rsidP="00787AA8">
            <w:pPr>
              <w:contextualSpacing/>
              <w:jc w:val="center"/>
              <w:rPr>
                <w:color w:val="000000"/>
                <w:sz w:val="20"/>
                <w:lang w:eastAsia="en-US"/>
              </w:rPr>
            </w:pPr>
          </w:p>
        </w:tc>
        <w:tc>
          <w:tcPr>
            <w:tcW w:w="5384" w:type="dxa"/>
            <w:tcBorders>
              <w:top w:val="single" w:sz="4" w:space="0" w:color="auto"/>
              <w:left w:val="nil"/>
              <w:bottom w:val="single" w:sz="4" w:space="0" w:color="auto"/>
              <w:right w:val="single" w:sz="4" w:space="0" w:color="auto"/>
            </w:tcBorders>
            <w:vAlign w:val="center"/>
          </w:tcPr>
          <w:p w:rsidR="000C2DF8" w:rsidRPr="00773FC2" w:rsidRDefault="000C2DF8" w:rsidP="00787AA8">
            <w:pPr>
              <w:contextualSpacing/>
              <w:jc w:val="both"/>
              <w:rPr>
                <w:color w:val="000000"/>
                <w:sz w:val="20"/>
                <w:lang w:eastAsia="en-US"/>
              </w:rPr>
            </w:pPr>
          </w:p>
        </w:tc>
      </w:tr>
    </w:tbl>
    <w:p w:rsidR="000C2DF8" w:rsidRPr="00773FC2" w:rsidRDefault="000C2DF8" w:rsidP="00787AA8">
      <w:pPr>
        <w:ind w:firstLine="709"/>
        <w:jc w:val="center"/>
        <w:rPr>
          <w:b/>
          <w:spacing w:val="-4"/>
        </w:rPr>
      </w:pPr>
    </w:p>
    <w:p w:rsidR="000C2DF8" w:rsidRPr="00773FC2" w:rsidRDefault="000C2DF8" w:rsidP="00787AA8">
      <w:pPr>
        <w:ind w:firstLine="709"/>
        <w:jc w:val="center"/>
        <w:rPr>
          <w:b/>
          <w:spacing w:val="-4"/>
        </w:rPr>
      </w:pPr>
    </w:p>
    <w:p w:rsidR="000C2DF8" w:rsidRPr="00773FC2" w:rsidRDefault="000C2DF8" w:rsidP="00787AA8">
      <w:pPr>
        <w:ind w:firstLine="709"/>
        <w:jc w:val="center"/>
        <w:rPr>
          <w:b/>
          <w:spacing w:val="-4"/>
        </w:rPr>
      </w:pPr>
    </w:p>
    <w:p w:rsidR="000C2DF8" w:rsidRPr="00773FC2" w:rsidRDefault="000C2DF8" w:rsidP="00787AA8">
      <w:pPr>
        <w:widowControl w:val="0"/>
        <w:tabs>
          <w:tab w:val="left" w:pos="0"/>
        </w:tabs>
        <w:autoSpaceDE w:val="0"/>
        <w:autoSpaceDN w:val="0"/>
        <w:adjustRightInd w:val="0"/>
        <w:jc w:val="center"/>
        <w:rPr>
          <w:bCs/>
          <w:sz w:val="20"/>
        </w:rPr>
      </w:pPr>
    </w:p>
    <w:tbl>
      <w:tblPr>
        <w:tblW w:w="9889" w:type="dxa"/>
        <w:tblLayout w:type="fixed"/>
        <w:tblLook w:val="0000" w:firstRow="0" w:lastRow="0" w:firstColumn="0" w:lastColumn="0" w:noHBand="0" w:noVBand="0"/>
      </w:tblPr>
      <w:tblGrid>
        <w:gridCol w:w="5070"/>
        <w:gridCol w:w="4819"/>
      </w:tblGrid>
      <w:tr w:rsidR="000C2DF8" w:rsidRPr="00773FC2" w:rsidTr="000C2DF8">
        <w:trPr>
          <w:trHeight w:val="295"/>
        </w:trPr>
        <w:tc>
          <w:tcPr>
            <w:tcW w:w="5070" w:type="dxa"/>
          </w:tcPr>
          <w:p w:rsidR="000C2DF8" w:rsidRPr="00773FC2" w:rsidRDefault="000C2DF8" w:rsidP="00787AA8">
            <w:pPr>
              <w:jc w:val="both"/>
              <w:rPr>
                <w:b/>
              </w:rPr>
            </w:pPr>
            <w:r>
              <w:rPr>
                <w:b/>
              </w:rPr>
              <w:t>Покупатель:</w:t>
            </w:r>
          </w:p>
          <w:p w:rsidR="000C2DF8" w:rsidRPr="00773FC2" w:rsidRDefault="000C2DF8" w:rsidP="00787AA8">
            <w:pPr>
              <w:jc w:val="both"/>
            </w:pPr>
          </w:p>
          <w:p w:rsidR="000C2DF8" w:rsidRPr="00773FC2" w:rsidRDefault="000C2DF8" w:rsidP="00787AA8">
            <w:pPr>
              <w:jc w:val="both"/>
            </w:pPr>
          </w:p>
          <w:p w:rsidR="000C2DF8" w:rsidRPr="00773FC2" w:rsidRDefault="000C2DF8" w:rsidP="00787AA8">
            <w:pPr>
              <w:jc w:val="both"/>
            </w:pPr>
            <w:r>
              <w:t xml:space="preserve">_______________________ </w:t>
            </w:r>
          </w:p>
          <w:p w:rsidR="000C2DF8" w:rsidRPr="00773FC2" w:rsidRDefault="000C2DF8" w:rsidP="00787AA8">
            <w:pPr>
              <w:jc w:val="both"/>
              <w:rPr>
                <w:sz w:val="20"/>
                <w:szCs w:val="20"/>
              </w:rPr>
            </w:pPr>
            <w:proofErr w:type="spellStart"/>
            <w:r>
              <w:rPr>
                <w:sz w:val="20"/>
                <w:szCs w:val="20"/>
              </w:rPr>
              <w:t>мп</w:t>
            </w:r>
            <w:proofErr w:type="spellEnd"/>
          </w:p>
        </w:tc>
        <w:tc>
          <w:tcPr>
            <w:tcW w:w="4819" w:type="dxa"/>
          </w:tcPr>
          <w:p w:rsidR="000C2DF8" w:rsidRPr="00773FC2" w:rsidRDefault="000C2DF8" w:rsidP="00787AA8">
            <w:pPr>
              <w:jc w:val="both"/>
              <w:rPr>
                <w:b/>
              </w:rPr>
            </w:pPr>
            <w:r>
              <w:rPr>
                <w:b/>
              </w:rPr>
              <w:t>Поставщик:</w:t>
            </w:r>
          </w:p>
          <w:p w:rsidR="000C2DF8" w:rsidRPr="00773FC2" w:rsidRDefault="000C2DF8" w:rsidP="00787AA8">
            <w:pPr>
              <w:jc w:val="both"/>
            </w:pPr>
          </w:p>
          <w:p w:rsidR="000C2DF8" w:rsidRPr="00773FC2" w:rsidRDefault="000C2DF8" w:rsidP="00787AA8">
            <w:pPr>
              <w:jc w:val="both"/>
            </w:pPr>
          </w:p>
          <w:p w:rsidR="000C2DF8" w:rsidRPr="00773FC2" w:rsidRDefault="000C2DF8" w:rsidP="00787AA8">
            <w:pPr>
              <w:jc w:val="both"/>
            </w:pPr>
            <w:r>
              <w:t xml:space="preserve">_______________________ </w:t>
            </w:r>
          </w:p>
          <w:p w:rsidR="000C2DF8" w:rsidRPr="00773FC2" w:rsidRDefault="000C2DF8" w:rsidP="00787AA8">
            <w:pPr>
              <w:jc w:val="both"/>
              <w:rPr>
                <w:sz w:val="20"/>
                <w:szCs w:val="20"/>
              </w:rPr>
            </w:pPr>
            <w:proofErr w:type="spellStart"/>
            <w:r>
              <w:rPr>
                <w:sz w:val="20"/>
                <w:szCs w:val="20"/>
              </w:rPr>
              <w:t>мп</w:t>
            </w:r>
            <w:proofErr w:type="spellEnd"/>
          </w:p>
        </w:tc>
      </w:tr>
    </w:tbl>
    <w:p w:rsidR="000C2DF8" w:rsidRPr="00773FC2" w:rsidRDefault="000C2DF8" w:rsidP="00787AA8">
      <w:pPr>
        <w:jc w:val="right"/>
      </w:pPr>
    </w:p>
    <w:p w:rsidR="000C2DF8" w:rsidRPr="00773FC2" w:rsidRDefault="000C2DF8" w:rsidP="00787AA8">
      <w:pPr>
        <w:spacing w:after="200" w:line="276" w:lineRule="auto"/>
      </w:pPr>
      <w:r>
        <w:br w:type="page"/>
      </w:r>
    </w:p>
    <w:p w:rsidR="000C2DF8" w:rsidRPr="00773FC2" w:rsidRDefault="000C2DF8" w:rsidP="00787AA8">
      <w:pPr>
        <w:jc w:val="right"/>
      </w:pPr>
      <w:r>
        <w:lastRenderedPageBreak/>
        <w:t>Приложение № 2</w:t>
      </w:r>
    </w:p>
    <w:p w:rsidR="000C2DF8" w:rsidRPr="00773FC2" w:rsidRDefault="000C2DF8" w:rsidP="00787AA8">
      <w:pPr>
        <w:tabs>
          <w:tab w:val="left" w:pos="142"/>
        </w:tabs>
        <w:ind w:firstLine="709"/>
        <w:jc w:val="right"/>
      </w:pPr>
      <w:r>
        <w:t>к Договору поставки № _____________</w:t>
      </w:r>
    </w:p>
    <w:p w:rsidR="000C2DF8" w:rsidRPr="00773FC2" w:rsidRDefault="000C2DF8" w:rsidP="00787AA8">
      <w:pPr>
        <w:tabs>
          <w:tab w:val="left" w:pos="142"/>
        </w:tabs>
        <w:ind w:firstLine="709"/>
        <w:jc w:val="right"/>
      </w:pPr>
      <w:r>
        <w:t xml:space="preserve">    от «___»_________ 2021 г.</w:t>
      </w:r>
    </w:p>
    <w:p w:rsidR="000C2DF8" w:rsidRPr="00773FC2" w:rsidRDefault="000C2DF8" w:rsidP="00787AA8">
      <w:pPr>
        <w:pStyle w:val="afff9"/>
        <w:tabs>
          <w:tab w:val="left" w:pos="0"/>
          <w:tab w:val="left" w:pos="1134"/>
        </w:tabs>
        <w:suppressAutoHyphens/>
        <w:ind w:firstLine="567"/>
        <w:jc w:val="center"/>
        <w:rPr>
          <w:sz w:val="24"/>
          <w:szCs w:val="24"/>
        </w:rPr>
      </w:pPr>
    </w:p>
    <w:p w:rsidR="000C2DF8" w:rsidRPr="00773FC2" w:rsidRDefault="000C2DF8" w:rsidP="00787AA8">
      <w:pPr>
        <w:ind w:firstLine="709"/>
        <w:jc w:val="center"/>
        <w:rPr>
          <w:b/>
          <w:bCs/>
        </w:rPr>
      </w:pPr>
    </w:p>
    <w:p w:rsidR="00DF705C" w:rsidRPr="00773FC2" w:rsidRDefault="00DF705C" w:rsidP="00DF705C">
      <w:pPr>
        <w:ind w:firstLine="709"/>
        <w:jc w:val="center"/>
        <w:rPr>
          <w:b/>
          <w:bCs/>
        </w:rPr>
      </w:pPr>
      <w:r>
        <w:rPr>
          <w:b/>
          <w:bCs/>
        </w:rPr>
        <w:t xml:space="preserve">Наименования и адреса </w:t>
      </w:r>
      <w:r w:rsidRPr="00C76C89">
        <w:rPr>
          <w:b/>
          <w:bCs/>
          <w:i/>
        </w:rPr>
        <w:t>аппарата управления</w:t>
      </w:r>
      <w:r>
        <w:rPr>
          <w:rStyle w:val="af9"/>
          <w:b/>
          <w:bCs/>
          <w:i/>
        </w:rPr>
        <w:footnoteReference w:id="24"/>
      </w:r>
      <w:r>
        <w:rPr>
          <w:b/>
          <w:bCs/>
        </w:rPr>
        <w:t>, филиалов Покупателя</w:t>
      </w:r>
    </w:p>
    <w:p w:rsidR="00DF705C" w:rsidRPr="00773FC2" w:rsidRDefault="00DF705C" w:rsidP="00DF705C">
      <w:pPr>
        <w:ind w:firstLine="709"/>
        <w:jc w:val="center"/>
        <w:rPr>
          <w:b/>
          <w:bCs/>
          <w:sz w:val="12"/>
          <w:szCs w:val="12"/>
        </w:rPr>
      </w:pPr>
    </w:p>
    <w:p w:rsidR="00DF705C" w:rsidRPr="00773FC2" w:rsidRDefault="00DF705C" w:rsidP="00DF705C">
      <w:pPr>
        <w:ind w:firstLine="709"/>
        <w:rPr>
          <w:sz w:val="12"/>
          <w:szCs w:val="12"/>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3891"/>
        <w:gridCol w:w="5061"/>
      </w:tblGrid>
      <w:tr w:rsidR="00DF705C" w:rsidRPr="00773FC2" w:rsidTr="00C76C89">
        <w:trPr>
          <w:trHeight w:val="337"/>
          <w:jc w:val="center"/>
        </w:trPr>
        <w:tc>
          <w:tcPr>
            <w:tcW w:w="550" w:type="dxa"/>
          </w:tcPr>
          <w:p w:rsidR="00DF705C" w:rsidRPr="00773FC2" w:rsidRDefault="00DF705C" w:rsidP="00C76C89">
            <w:pPr>
              <w:jc w:val="center"/>
              <w:rPr>
                <w:b/>
                <w:bCs/>
                <w:i/>
              </w:rPr>
            </w:pPr>
            <w:r>
              <w:rPr>
                <w:b/>
                <w:bCs/>
                <w:i/>
              </w:rPr>
              <w:t xml:space="preserve">№ </w:t>
            </w:r>
            <w:proofErr w:type="gramStart"/>
            <w:r>
              <w:rPr>
                <w:b/>
                <w:bCs/>
                <w:i/>
              </w:rPr>
              <w:t>п</w:t>
            </w:r>
            <w:proofErr w:type="gramEnd"/>
            <w:r>
              <w:rPr>
                <w:b/>
                <w:bCs/>
                <w:i/>
              </w:rPr>
              <w:t>/п</w:t>
            </w:r>
          </w:p>
        </w:tc>
        <w:tc>
          <w:tcPr>
            <w:tcW w:w="3891" w:type="dxa"/>
            <w:shd w:val="clear" w:color="auto" w:fill="auto"/>
            <w:vAlign w:val="center"/>
            <w:hideMark/>
          </w:tcPr>
          <w:p w:rsidR="00DF705C" w:rsidRPr="00773FC2" w:rsidRDefault="00DF705C" w:rsidP="00C76C89">
            <w:pPr>
              <w:jc w:val="center"/>
              <w:rPr>
                <w:b/>
                <w:bCs/>
                <w:i/>
              </w:rPr>
            </w:pPr>
            <w:r>
              <w:rPr>
                <w:b/>
                <w:bCs/>
                <w:i/>
              </w:rPr>
              <w:t>Наименование структурного подразделения</w:t>
            </w:r>
            <w:r>
              <w:rPr>
                <w:rStyle w:val="af9"/>
                <w:b/>
                <w:bCs/>
                <w:i/>
              </w:rPr>
              <w:footnoteReference w:id="25"/>
            </w:r>
          </w:p>
        </w:tc>
        <w:tc>
          <w:tcPr>
            <w:tcW w:w="5061" w:type="dxa"/>
            <w:shd w:val="clear" w:color="auto" w:fill="auto"/>
            <w:vAlign w:val="center"/>
            <w:hideMark/>
          </w:tcPr>
          <w:p w:rsidR="00DF705C" w:rsidRPr="00773FC2" w:rsidRDefault="00DF705C" w:rsidP="00C76C89">
            <w:pPr>
              <w:jc w:val="center"/>
              <w:rPr>
                <w:b/>
                <w:bCs/>
                <w:i/>
              </w:rPr>
            </w:pPr>
            <w:r>
              <w:rPr>
                <w:b/>
                <w:bCs/>
                <w:i/>
              </w:rPr>
              <w:t>Адрес структурного подразделения</w:t>
            </w:r>
          </w:p>
        </w:tc>
      </w:tr>
      <w:tr w:rsidR="00DF705C" w:rsidRPr="00773FC2" w:rsidTr="00C76C89">
        <w:trPr>
          <w:trHeight w:val="337"/>
          <w:jc w:val="center"/>
        </w:trPr>
        <w:tc>
          <w:tcPr>
            <w:tcW w:w="550" w:type="dxa"/>
          </w:tcPr>
          <w:p w:rsidR="00DF705C" w:rsidRPr="00773FC2" w:rsidRDefault="00DF705C" w:rsidP="00C76C89">
            <w:pPr>
              <w:pStyle w:val="affa"/>
              <w:numPr>
                <w:ilvl w:val="0"/>
                <w:numId w:val="38"/>
              </w:numPr>
              <w:tabs>
                <w:tab w:val="left" w:pos="328"/>
              </w:tabs>
              <w:ind w:left="52" w:firstLine="0"/>
              <w:jc w:val="both"/>
              <w:rPr>
                <w:bCs/>
              </w:rPr>
            </w:pPr>
          </w:p>
        </w:tc>
        <w:tc>
          <w:tcPr>
            <w:tcW w:w="3891" w:type="dxa"/>
            <w:shd w:val="clear" w:color="auto" w:fill="auto"/>
            <w:hideMark/>
          </w:tcPr>
          <w:p w:rsidR="00DF705C" w:rsidRPr="00773FC2" w:rsidRDefault="00DF705C" w:rsidP="00C76C89">
            <w:pPr>
              <w:tabs>
                <w:tab w:val="left" w:pos="328"/>
              </w:tabs>
              <w:ind w:left="6"/>
              <w:rPr>
                <w:bCs/>
              </w:rPr>
            </w:pPr>
            <w:r>
              <w:rPr>
                <w:bCs/>
              </w:rPr>
              <w:t xml:space="preserve">Аппарат управления </w:t>
            </w:r>
          </w:p>
          <w:p w:rsidR="00DF705C" w:rsidRPr="00773FC2" w:rsidRDefault="00DF705C" w:rsidP="00C76C89">
            <w:pPr>
              <w:tabs>
                <w:tab w:val="left" w:pos="328"/>
              </w:tabs>
              <w:ind w:left="6"/>
              <w:rPr>
                <w:bCs/>
              </w:rPr>
            </w:pPr>
            <w:r>
              <w:rPr>
                <w:bCs/>
              </w:rPr>
              <w:t>ПАО «ТрансКонтейнер»</w:t>
            </w:r>
          </w:p>
        </w:tc>
        <w:tc>
          <w:tcPr>
            <w:tcW w:w="5061" w:type="dxa"/>
            <w:shd w:val="clear" w:color="auto" w:fill="auto"/>
            <w:vAlign w:val="center"/>
            <w:hideMark/>
          </w:tcPr>
          <w:p w:rsidR="00DF705C" w:rsidRPr="00773FC2" w:rsidRDefault="00DF705C" w:rsidP="00C76C89">
            <w:pPr>
              <w:rPr>
                <w:bCs/>
              </w:rPr>
            </w:pPr>
            <w:r>
              <w:t xml:space="preserve"> 125047, г. Москва, переулок Оружейный, дом 19</w:t>
            </w:r>
          </w:p>
        </w:tc>
      </w:tr>
      <w:tr w:rsidR="00DF705C" w:rsidRPr="00773FC2" w:rsidTr="00C76C89">
        <w:trPr>
          <w:trHeight w:val="337"/>
          <w:jc w:val="center"/>
        </w:trPr>
        <w:tc>
          <w:tcPr>
            <w:tcW w:w="550" w:type="dxa"/>
          </w:tcPr>
          <w:p w:rsidR="00DF705C" w:rsidRPr="00773FC2" w:rsidRDefault="00DF705C" w:rsidP="00C76C89">
            <w:pPr>
              <w:pStyle w:val="affa"/>
              <w:numPr>
                <w:ilvl w:val="0"/>
                <w:numId w:val="38"/>
              </w:numPr>
              <w:tabs>
                <w:tab w:val="left" w:pos="328"/>
              </w:tabs>
              <w:ind w:left="52" w:firstLine="0"/>
              <w:jc w:val="both"/>
              <w:rPr>
                <w:bCs/>
              </w:rPr>
            </w:pPr>
          </w:p>
        </w:tc>
        <w:tc>
          <w:tcPr>
            <w:tcW w:w="3891" w:type="dxa"/>
            <w:shd w:val="clear" w:color="auto" w:fill="auto"/>
            <w:hideMark/>
          </w:tcPr>
          <w:p w:rsidR="00DF705C" w:rsidRPr="00773FC2" w:rsidRDefault="00DF705C" w:rsidP="00C76C89">
            <w:pPr>
              <w:tabs>
                <w:tab w:val="left" w:pos="328"/>
              </w:tabs>
              <w:ind w:left="6"/>
              <w:rPr>
                <w:bCs/>
              </w:rPr>
            </w:pPr>
            <w:r>
              <w:rPr>
                <w:bCs/>
              </w:rPr>
              <w:t>Филиал ПАО «ТрансКонтейнер» на Октябрьской железной дороге</w:t>
            </w:r>
          </w:p>
        </w:tc>
        <w:tc>
          <w:tcPr>
            <w:tcW w:w="5061" w:type="dxa"/>
            <w:shd w:val="clear" w:color="auto" w:fill="auto"/>
            <w:vAlign w:val="center"/>
            <w:hideMark/>
          </w:tcPr>
          <w:p w:rsidR="00DF705C" w:rsidRPr="00773FC2" w:rsidRDefault="00DF705C" w:rsidP="00C76C89">
            <w:r>
              <w:t xml:space="preserve">196626, Российская Федерация, г. Санкт-Петербург, поселок </w:t>
            </w:r>
            <w:proofErr w:type="spellStart"/>
            <w:r>
              <w:t>Шушары</w:t>
            </w:r>
            <w:proofErr w:type="spellEnd"/>
            <w:r>
              <w:t>, Московское шоссе, д. 54, лит. Б</w:t>
            </w:r>
          </w:p>
        </w:tc>
      </w:tr>
      <w:tr w:rsidR="00DF705C" w:rsidRPr="00773FC2" w:rsidTr="00C76C89">
        <w:tblPrEx>
          <w:tblLook w:val="00A0" w:firstRow="1" w:lastRow="0" w:firstColumn="1" w:lastColumn="0" w:noHBand="0" w:noVBand="0"/>
        </w:tblPrEx>
        <w:trPr>
          <w:trHeight w:val="153"/>
          <w:jc w:val="center"/>
        </w:trPr>
        <w:tc>
          <w:tcPr>
            <w:tcW w:w="550" w:type="dxa"/>
          </w:tcPr>
          <w:p w:rsidR="00DF705C" w:rsidRPr="00773FC2" w:rsidRDefault="00DF705C" w:rsidP="00C76C89">
            <w:pPr>
              <w:pStyle w:val="affa"/>
              <w:numPr>
                <w:ilvl w:val="0"/>
                <w:numId w:val="38"/>
              </w:numPr>
              <w:tabs>
                <w:tab w:val="left" w:pos="328"/>
              </w:tabs>
              <w:ind w:left="52" w:firstLine="0"/>
              <w:jc w:val="both"/>
              <w:rPr>
                <w:bCs/>
              </w:rPr>
            </w:pPr>
          </w:p>
        </w:tc>
        <w:tc>
          <w:tcPr>
            <w:tcW w:w="3891" w:type="dxa"/>
          </w:tcPr>
          <w:p w:rsidR="00DF705C" w:rsidRPr="00773FC2" w:rsidRDefault="00DF705C" w:rsidP="00C76C89">
            <w:pPr>
              <w:tabs>
                <w:tab w:val="left" w:pos="328"/>
              </w:tabs>
              <w:ind w:left="6"/>
              <w:rPr>
                <w:bCs/>
              </w:rPr>
            </w:pPr>
            <w:r>
              <w:rPr>
                <w:bCs/>
              </w:rPr>
              <w:t>Филиал ПАО «ТрансКонтейнер» на Московской железной дороге</w:t>
            </w:r>
          </w:p>
        </w:tc>
        <w:tc>
          <w:tcPr>
            <w:tcW w:w="5061" w:type="dxa"/>
            <w:vAlign w:val="center"/>
          </w:tcPr>
          <w:p w:rsidR="00DF705C" w:rsidRPr="00773FC2" w:rsidRDefault="00DF705C" w:rsidP="00C76C89">
            <w:r>
              <w:t>121351, г. Москва, ул. Молодогвардейская, д.65</w:t>
            </w:r>
            <w:r>
              <w:rPr>
                <w:i/>
              </w:rPr>
              <w:t xml:space="preserve"> </w:t>
            </w:r>
          </w:p>
        </w:tc>
      </w:tr>
      <w:tr w:rsidR="00DF705C" w:rsidRPr="00773FC2" w:rsidTr="00C76C89">
        <w:trPr>
          <w:trHeight w:val="136"/>
          <w:jc w:val="center"/>
        </w:trPr>
        <w:tc>
          <w:tcPr>
            <w:tcW w:w="550" w:type="dxa"/>
          </w:tcPr>
          <w:p w:rsidR="00DF705C" w:rsidRPr="00773FC2" w:rsidRDefault="00DF705C" w:rsidP="00C76C89">
            <w:pPr>
              <w:pStyle w:val="affa"/>
              <w:numPr>
                <w:ilvl w:val="0"/>
                <w:numId w:val="38"/>
              </w:numPr>
              <w:tabs>
                <w:tab w:val="left" w:pos="328"/>
              </w:tabs>
              <w:ind w:left="52" w:firstLine="0"/>
              <w:jc w:val="both"/>
              <w:rPr>
                <w:bCs/>
              </w:rPr>
            </w:pPr>
          </w:p>
        </w:tc>
        <w:tc>
          <w:tcPr>
            <w:tcW w:w="3891" w:type="dxa"/>
            <w:shd w:val="clear" w:color="auto" w:fill="auto"/>
            <w:hideMark/>
          </w:tcPr>
          <w:p w:rsidR="00DF705C" w:rsidRPr="00773FC2" w:rsidRDefault="00DF705C" w:rsidP="00C76C89">
            <w:pPr>
              <w:tabs>
                <w:tab w:val="left" w:pos="328"/>
              </w:tabs>
              <w:ind w:left="6"/>
              <w:rPr>
                <w:bCs/>
              </w:rPr>
            </w:pPr>
            <w:r>
              <w:rPr>
                <w:bCs/>
              </w:rPr>
              <w:t>Филиал ПАО «ТрансКонтейнер» на Северной железной дороге</w:t>
            </w:r>
          </w:p>
        </w:tc>
        <w:tc>
          <w:tcPr>
            <w:tcW w:w="5061" w:type="dxa"/>
            <w:shd w:val="clear" w:color="auto" w:fill="auto"/>
            <w:noWrap/>
            <w:vAlign w:val="center"/>
            <w:hideMark/>
          </w:tcPr>
          <w:p w:rsidR="00DF705C" w:rsidRPr="00773FC2" w:rsidRDefault="00DF705C" w:rsidP="00C76C89">
            <w:r>
              <w:t xml:space="preserve">150003, г. Ярославль, проспект Октября, </w:t>
            </w:r>
            <w:r>
              <w:br/>
              <w:t>д. 16/21</w:t>
            </w:r>
          </w:p>
        </w:tc>
      </w:tr>
      <w:tr w:rsidR="00DF705C" w:rsidRPr="00773FC2" w:rsidTr="00C76C89">
        <w:trPr>
          <w:trHeight w:val="357"/>
          <w:jc w:val="center"/>
        </w:trPr>
        <w:tc>
          <w:tcPr>
            <w:tcW w:w="550" w:type="dxa"/>
          </w:tcPr>
          <w:p w:rsidR="00DF705C" w:rsidRPr="00773FC2" w:rsidRDefault="00DF705C" w:rsidP="00C76C89">
            <w:pPr>
              <w:pStyle w:val="affa"/>
              <w:numPr>
                <w:ilvl w:val="0"/>
                <w:numId w:val="38"/>
              </w:numPr>
              <w:tabs>
                <w:tab w:val="left" w:pos="328"/>
              </w:tabs>
              <w:ind w:left="52" w:firstLine="0"/>
              <w:jc w:val="both"/>
              <w:rPr>
                <w:bCs/>
              </w:rPr>
            </w:pPr>
          </w:p>
        </w:tc>
        <w:tc>
          <w:tcPr>
            <w:tcW w:w="3891" w:type="dxa"/>
            <w:shd w:val="clear" w:color="auto" w:fill="auto"/>
            <w:hideMark/>
          </w:tcPr>
          <w:p w:rsidR="00DF705C" w:rsidRPr="00773FC2" w:rsidRDefault="00DF705C" w:rsidP="00C76C89">
            <w:pPr>
              <w:tabs>
                <w:tab w:val="left" w:pos="328"/>
              </w:tabs>
              <w:ind w:left="6"/>
              <w:rPr>
                <w:bCs/>
              </w:rPr>
            </w:pPr>
            <w:r>
              <w:rPr>
                <w:bCs/>
              </w:rPr>
              <w:t>Филиал ПАО «ТрансКонтейнер» на Горьковской железной дороге</w:t>
            </w:r>
          </w:p>
        </w:tc>
        <w:tc>
          <w:tcPr>
            <w:tcW w:w="5061" w:type="dxa"/>
            <w:shd w:val="clear" w:color="auto" w:fill="auto"/>
            <w:vAlign w:val="center"/>
            <w:hideMark/>
          </w:tcPr>
          <w:p w:rsidR="00DF705C" w:rsidRPr="00773FC2" w:rsidRDefault="00DF705C" w:rsidP="00C76C89">
            <w:r>
              <w:t xml:space="preserve">603116, г. Нижний Новгород, Московское шоссе, д. 17-А </w:t>
            </w:r>
          </w:p>
        </w:tc>
      </w:tr>
      <w:tr w:rsidR="00DF705C" w:rsidRPr="00773FC2" w:rsidTr="00C76C89">
        <w:trPr>
          <w:trHeight w:val="182"/>
          <w:jc w:val="center"/>
        </w:trPr>
        <w:tc>
          <w:tcPr>
            <w:tcW w:w="550" w:type="dxa"/>
          </w:tcPr>
          <w:p w:rsidR="00DF705C" w:rsidRPr="00773FC2" w:rsidRDefault="00DF705C" w:rsidP="00C76C89">
            <w:pPr>
              <w:pStyle w:val="affa"/>
              <w:numPr>
                <w:ilvl w:val="0"/>
                <w:numId w:val="38"/>
              </w:numPr>
              <w:tabs>
                <w:tab w:val="left" w:pos="328"/>
              </w:tabs>
              <w:ind w:left="52" w:firstLine="0"/>
              <w:jc w:val="both"/>
              <w:rPr>
                <w:bCs/>
              </w:rPr>
            </w:pPr>
          </w:p>
        </w:tc>
        <w:tc>
          <w:tcPr>
            <w:tcW w:w="3891" w:type="dxa"/>
            <w:shd w:val="clear" w:color="auto" w:fill="auto"/>
            <w:noWrap/>
            <w:hideMark/>
          </w:tcPr>
          <w:p w:rsidR="00DF705C" w:rsidRPr="00773FC2" w:rsidRDefault="00DF705C" w:rsidP="00C76C89">
            <w:pPr>
              <w:tabs>
                <w:tab w:val="left" w:pos="328"/>
              </w:tabs>
              <w:ind w:left="6"/>
              <w:rPr>
                <w:bCs/>
              </w:rPr>
            </w:pPr>
            <w:r>
              <w:rPr>
                <w:bCs/>
              </w:rPr>
              <w:t>Филиал ПАО «ТрансКонтейнер» на Юго-Восточной железной дороге</w:t>
            </w:r>
          </w:p>
        </w:tc>
        <w:tc>
          <w:tcPr>
            <w:tcW w:w="5061" w:type="dxa"/>
            <w:shd w:val="clear" w:color="auto" w:fill="auto"/>
            <w:vAlign w:val="center"/>
            <w:hideMark/>
          </w:tcPr>
          <w:p w:rsidR="00DF705C" w:rsidRPr="00773FC2" w:rsidRDefault="00DF705C" w:rsidP="00C76C89">
            <w:r>
              <w:t xml:space="preserve">394036, г. Воронеж, ул. </w:t>
            </w:r>
            <w:proofErr w:type="gramStart"/>
            <w:r>
              <w:t>Студенческая</w:t>
            </w:r>
            <w:proofErr w:type="gramEnd"/>
            <w:r>
              <w:t>, д. 26-а</w:t>
            </w:r>
          </w:p>
        </w:tc>
      </w:tr>
      <w:tr w:rsidR="00DF705C" w:rsidRPr="00773FC2" w:rsidTr="00C76C89">
        <w:trPr>
          <w:trHeight w:val="337"/>
          <w:jc w:val="center"/>
        </w:trPr>
        <w:tc>
          <w:tcPr>
            <w:tcW w:w="550" w:type="dxa"/>
          </w:tcPr>
          <w:p w:rsidR="00DF705C" w:rsidRPr="00773FC2" w:rsidRDefault="00DF705C" w:rsidP="00C76C89">
            <w:pPr>
              <w:pStyle w:val="affa"/>
              <w:numPr>
                <w:ilvl w:val="0"/>
                <w:numId w:val="38"/>
              </w:numPr>
              <w:tabs>
                <w:tab w:val="left" w:pos="328"/>
              </w:tabs>
              <w:ind w:left="52" w:firstLine="0"/>
              <w:jc w:val="both"/>
              <w:rPr>
                <w:bCs/>
              </w:rPr>
            </w:pPr>
          </w:p>
        </w:tc>
        <w:tc>
          <w:tcPr>
            <w:tcW w:w="3891" w:type="dxa"/>
            <w:shd w:val="clear" w:color="auto" w:fill="auto"/>
            <w:hideMark/>
          </w:tcPr>
          <w:p w:rsidR="00DF705C" w:rsidRPr="00773FC2" w:rsidRDefault="00DF705C" w:rsidP="00C76C89">
            <w:pPr>
              <w:tabs>
                <w:tab w:val="left" w:pos="328"/>
              </w:tabs>
              <w:ind w:left="6"/>
              <w:rPr>
                <w:bCs/>
              </w:rPr>
            </w:pPr>
            <w:r>
              <w:rPr>
                <w:bCs/>
              </w:rPr>
              <w:t>Филиал ПАО «ТрансКонтейнер» на Северо-Кавказской железной дороге</w:t>
            </w:r>
          </w:p>
        </w:tc>
        <w:tc>
          <w:tcPr>
            <w:tcW w:w="5061" w:type="dxa"/>
            <w:shd w:val="clear" w:color="auto" w:fill="auto"/>
            <w:vAlign w:val="center"/>
            <w:hideMark/>
          </w:tcPr>
          <w:p w:rsidR="00DF705C" w:rsidRPr="00773FC2" w:rsidRDefault="00DF705C" w:rsidP="00C76C89">
            <w:r>
              <w:t>344000, г. Ростов-на-Дону, пер. Энергетиков д.3-5а/378/90</w:t>
            </w:r>
          </w:p>
        </w:tc>
      </w:tr>
      <w:tr w:rsidR="00DF705C" w:rsidRPr="00773FC2" w:rsidTr="00C76C89">
        <w:tblPrEx>
          <w:tblLook w:val="00A0" w:firstRow="1" w:lastRow="0" w:firstColumn="1" w:lastColumn="0" w:noHBand="0" w:noVBand="0"/>
        </w:tblPrEx>
        <w:trPr>
          <w:trHeight w:val="301"/>
          <w:jc w:val="center"/>
        </w:trPr>
        <w:tc>
          <w:tcPr>
            <w:tcW w:w="550" w:type="dxa"/>
          </w:tcPr>
          <w:p w:rsidR="00DF705C" w:rsidRPr="00773FC2" w:rsidRDefault="00DF705C" w:rsidP="00C76C89">
            <w:pPr>
              <w:pStyle w:val="affa"/>
              <w:numPr>
                <w:ilvl w:val="0"/>
                <w:numId w:val="38"/>
              </w:numPr>
              <w:tabs>
                <w:tab w:val="left" w:pos="328"/>
              </w:tabs>
              <w:ind w:left="52" w:firstLine="0"/>
              <w:jc w:val="both"/>
              <w:rPr>
                <w:bCs/>
              </w:rPr>
            </w:pPr>
          </w:p>
        </w:tc>
        <w:tc>
          <w:tcPr>
            <w:tcW w:w="3891" w:type="dxa"/>
          </w:tcPr>
          <w:p w:rsidR="00DF705C" w:rsidRPr="00773FC2" w:rsidRDefault="00DF705C" w:rsidP="00C76C89">
            <w:pPr>
              <w:tabs>
                <w:tab w:val="left" w:pos="328"/>
              </w:tabs>
              <w:ind w:left="6"/>
              <w:rPr>
                <w:bCs/>
              </w:rPr>
            </w:pPr>
            <w:r>
              <w:rPr>
                <w:bCs/>
              </w:rPr>
              <w:t>Филиал ПАО «ТрансКонтейнер» на Куйбышевской железной дороге</w:t>
            </w:r>
          </w:p>
        </w:tc>
        <w:tc>
          <w:tcPr>
            <w:tcW w:w="5061" w:type="dxa"/>
            <w:noWrap/>
            <w:vAlign w:val="center"/>
          </w:tcPr>
          <w:p w:rsidR="00DF705C" w:rsidRPr="00773FC2" w:rsidRDefault="00DF705C" w:rsidP="00C76C89">
            <w:r>
              <w:t>443041, г. Самара, Железнодорожный район, ул. Льва Толстого, д. 131</w:t>
            </w:r>
          </w:p>
        </w:tc>
      </w:tr>
      <w:tr w:rsidR="00DF705C" w:rsidRPr="00773FC2" w:rsidTr="00C76C89">
        <w:trPr>
          <w:trHeight w:val="337"/>
          <w:jc w:val="center"/>
        </w:trPr>
        <w:tc>
          <w:tcPr>
            <w:tcW w:w="550" w:type="dxa"/>
          </w:tcPr>
          <w:p w:rsidR="00DF705C" w:rsidRPr="00773FC2" w:rsidRDefault="00DF705C" w:rsidP="00C76C89">
            <w:pPr>
              <w:pStyle w:val="affa"/>
              <w:numPr>
                <w:ilvl w:val="0"/>
                <w:numId w:val="38"/>
              </w:numPr>
              <w:tabs>
                <w:tab w:val="left" w:pos="328"/>
              </w:tabs>
              <w:ind w:left="52" w:firstLine="0"/>
              <w:jc w:val="both"/>
              <w:rPr>
                <w:bCs/>
              </w:rPr>
            </w:pPr>
          </w:p>
        </w:tc>
        <w:tc>
          <w:tcPr>
            <w:tcW w:w="3891" w:type="dxa"/>
            <w:shd w:val="clear" w:color="auto" w:fill="auto"/>
            <w:hideMark/>
          </w:tcPr>
          <w:p w:rsidR="00DF705C" w:rsidRPr="00773FC2" w:rsidRDefault="00DF705C" w:rsidP="00C76C89">
            <w:pPr>
              <w:tabs>
                <w:tab w:val="left" w:pos="328"/>
              </w:tabs>
              <w:ind w:left="6"/>
              <w:rPr>
                <w:bCs/>
              </w:rPr>
            </w:pPr>
            <w:r>
              <w:rPr>
                <w:bCs/>
              </w:rPr>
              <w:t xml:space="preserve">Уральский филиал </w:t>
            </w:r>
          </w:p>
          <w:p w:rsidR="00DF705C" w:rsidRPr="00773FC2" w:rsidRDefault="00DF705C" w:rsidP="00C76C89">
            <w:pPr>
              <w:tabs>
                <w:tab w:val="left" w:pos="328"/>
              </w:tabs>
              <w:ind w:left="6"/>
              <w:rPr>
                <w:bCs/>
              </w:rPr>
            </w:pPr>
            <w:r>
              <w:rPr>
                <w:bCs/>
              </w:rPr>
              <w:t xml:space="preserve">ПАО «ТрансКонтейнер» </w:t>
            </w:r>
          </w:p>
        </w:tc>
        <w:tc>
          <w:tcPr>
            <w:tcW w:w="5061" w:type="dxa"/>
            <w:shd w:val="clear" w:color="auto" w:fill="auto"/>
            <w:vAlign w:val="center"/>
            <w:hideMark/>
          </w:tcPr>
          <w:p w:rsidR="00DF705C" w:rsidRPr="00773FC2" w:rsidRDefault="00DF705C" w:rsidP="00C76C89">
            <w:r>
              <w:t xml:space="preserve">454091, г. Челябинск, ул. </w:t>
            </w:r>
            <w:proofErr w:type="spellStart"/>
            <w:r>
              <w:t>Цвиллинга</w:t>
            </w:r>
            <w:proofErr w:type="spellEnd"/>
            <w:r>
              <w:t>, д. 61</w:t>
            </w:r>
          </w:p>
        </w:tc>
      </w:tr>
      <w:tr w:rsidR="00DF705C" w:rsidRPr="00773FC2" w:rsidTr="00C76C89">
        <w:trPr>
          <w:trHeight w:val="337"/>
          <w:jc w:val="center"/>
        </w:trPr>
        <w:tc>
          <w:tcPr>
            <w:tcW w:w="550" w:type="dxa"/>
          </w:tcPr>
          <w:p w:rsidR="00DF705C" w:rsidRPr="00773FC2" w:rsidRDefault="00DF705C" w:rsidP="00C76C89">
            <w:pPr>
              <w:pStyle w:val="affa"/>
              <w:numPr>
                <w:ilvl w:val="0"/>
                <w:numId w:val="38"/>
              </w:numPr>
              <w:tabs>
                <w:tab w:val="left" w:pos="328"/>
              </w:tabs>
              <w:ind w:left="52" w:firstLine="0"/>
              <w:jc w:val="both"/>
              <w:rPr>
                <w:bCs/>
              </w:rPr>
            </w:pPr>
          </w:p>
        </w:tc>
        <w:tc>
          <w:tcPr>
            <w:tcW w:w="3891" w:type="dxa"/>
            <w:shd w:val="clear" w:color="auto" w:fill="auto"/>
            <w:hideMark/>
          </w:tcPr>
          <w:p w:rsidR="00DF705C" w:rsidRPr="00773FC2" w:rsidRDefault="00DF705C" w:rsidP="00C76C89">
            <w:pPr>
              <w:tabs>
                <w:tab w:val="left" w:pos="328"/>
              </w:tabs>
              <w:ind w:left="6"/>
              <w:rPr>
                <w:bCs/>
              </w:rPr>
            </w:pPr>
            <w:r>
              <w:rPr>
                <w:bCs/>
              </w:rPr>
              <w:t>Филиал ПАО «ТрансКонтейнер» на Западно-Сибирской железной дороге</w:t>
            </w:r>
          </w:p>
        </w:tc>
        <w:tc>
          <w:tcPr>
            <w:tcW w:w="5061" w:type="dxa"/>
            <w:shd w:val="clear" w:color="auto" w:fill="auto"/>
            <w:vAlign w:val="center"/>
            <w:hideMark/>
          </w:tcPr>
          <w:p w:rsidR="00DF705C" w:rsidRPr="00773FC2" w:rsidRDefault="00DF705C" w:rsidP="00C76C89">
            <w:pPr>
              <w:tabs>
                <w:tab w:val="left" w:pos="142"/>
              </w:tabs>
            </w:pPr>
            <w:r>
              <w:t xml:space="preserve">656031, г. Барнаул ул. </w:t>
            </w:r>
            <w:proofErr w:type="gramStart"/>
            <w:r>
              <w:t>Привокзальная</w:t>
            </w:r>
            <w:proofErr w:type="gramEnd"/>
            <w:r>
              <w:t xml:space="preserve">, д. 87Б </w:t>
            </w:r>
          </w:p>
          <w:p w:rsidR="00DF705C" w:rsidRPr="00773FC2" w:rsidRDefault="00DF705C" w:rsidP="00C76C89">
            <w:r>
              <w:rPr>
                <w:i/>
              </w:rPr>
              <w:t>(Контейнерный терминал Барнаул)</w:t>
            </w:r>
          </w:p>
        </w:tc>
      </w:tr>
      <w:tr w:rsidR="00DF705C" w:rsidRPr="00773FC2" w:rsidTr="00C76C89">
        <w:tblPrEx>
          <w:tblLook w:val="00A0" w:firstRow="1" w:lastRow="0" w:firstColumn="1" w:lastColumn="0" w:noHBand="0" w:noVBand="0"/>
        </w:tblPrEx>
        <w:trPr>
          <w:trHeight w:val="323"/>
          <w:jc w:val="center"/>
        </w:trPr>
        <w:tc>
          <w:tcPr>
            <w:tcW w:w="550" w:type="dxa"/>
          </w:tcPr>
          <w:p w:rsidR="00DF705C" w:rsidRPr="00773FC2" w:rsidRDefault="00DF705C" w:rsidP="00C76C89">
            <w:pPr>
              <w:pStyle w:val="affa"/>
              <w:numPr>
                <w:ilvl w:val="0"/>
                <w:numId w:val="38"/>
              </w:numPr>
              <w:tabs>
                <w:tab w:val="left" w:pos="328"/>
              </w:tabs>
              <w:ind w:left="52" w:firstLine="0"/>
              <w:jc w:val="both"/>
              <w:rPr>
                <w:bCs/>
              </w:rPr>
            </w:pPr>
          </w:p>
        </w:tc>
        <w:tc>
          <w:tcPr>
            <w:tcW w:w="3891" w:type="dxa"/>
          </w:tcPr>
          <w:p w:rsidR="00DF705C" w:rsidRPr="00773FC2" w:rsidRDefault="00DF705C" w:rsidP="00C76C89">
            <w:pPr>
              <w:tabs>
                <w:tab w:val="left" w:pos="328"/>
              </w:tabs>
              <w:ind w:left="6"/>
              <w:rPr>
                <w:bCs/>
              </w:rPr>
            </w:pPr>
            <w:r>
              <w:rPr>
                <w:bCs/>
              </w:rPr>
              <w:t>Филиал ПАО «ТрансКонтейнер»  на Красноярской железной дороге</w:t>
            </w:r>
          </w:p>
        </w:tc>
        <w:tc>
          <w:tcPr>
            <w:tcW w:w="5061" w:type="dxa"/>
            <w:vAlign w:val="center"/>
          </w:tcPr>
          <w:p w:rsidR="00DF705C" w:rsidRPr="00773FC2" w:rsidRDefault="00DF705C" w:rsidP="00C76C89">
            <w:r>
              <w:t xml:space="preserve">660058, г. Красноярск, ул. </w:t>
            </w:r>
            <w:proofErr w:type="gramStart"/>
            <w:r>
              <w:t>Деповская</w:t>
            </w:r>
            <w:proofErr w:type="gramEnd"/>
            <w:r>
              <w:t xml:space="preserve">, д. 15, оф. 9-14 </w:t>
            </w:r>
          </w:p>
        </w:tc>
      </w:tr>
      <w:tr w:rsidR="00DF705C" w:rsidRPr="00773FC2" w:rsidTr="00C76C89">
        <w:trPr>
          <w:trHeight w:val="164"/>
          <w:jc w:val="center"/>
        </w:trPr>
        <w:tc>
          <w:tcPr>
            <w:tcW w:w="550" w:type="dxa"/>
          </w:tcPr>
          <w:p w:rsidR="00DF705C" w:rsidRPr="00773FC2" w:rsidRDefault="00DF705C" w:rsidP="00C76C89">
            <w:pPr>
              <w:pStyle w:val="affa"/>
              <w:numPr>
                <w:ilvl w:val="0"/>
                <w:numId w:val="38"/>
              </w:numPr>
              <w:tabs>
                <w:tab w:val="left" w:pos="328"/>
              </w:tabs>
              <w:ind w:left="52" w:firstLine="0"/>
              <w:jc w:val="both"/>
              <w:rPr>
                <w:bCs/>
              </w:rPr>
            </w:pPr>
          </w:p>
        </w:tc>
        <w:tc>
          <w:tcPr>
            <w:tcW w:w="3891" w:type="dxa"/>
            <w:shd w:val="clear" w:color="auto" w:fill="auto"/>
            <w:hideMark/>
          </w:tcPr>
          <w:p w:rsidR="00DF705C" w:rsidRPr="00773FC2" w:rsidRDefault="00DF705C" w:rsidP="00C76C89">
            <w:pPr>
              <w:tabs>
                <w:tab w:val="left" w:pos="328"/>
              </w:tabs>
              <w:ind w:left="6"/>
              <w:rPr>
                <w:bCs/>
              </w:rPr>
            </w:pPr>
            <w:r>
              <w:rPr>
                <w:bCs/>
              </w:rPr>
              <w:t>Филиал ПАО «ТрансКонтейнер» на Восточно-Сибирской железной дороге</w:t>
            </w:r>
          </w:p>
        </w:tc>
        <w:tc>
          <w:tcPr>
            <w:tcW w:w="5061" w:type="dxa"/>
            <w:shd w:val="clear" w:color="auto" w:fill="auto"/>
            <w:noWrap/>
            <w:vAlign w:val="center"/>
            <w:hideMark/>
          </w:tcPr>
          <w:p w:rsidR="00DF705C" w:rsidRPr="00773FC2" w:rsidRDefault="00DF705C" w:rsidP="00C76C89">
            <w:r>
              <w:t xml:space="preserve">664003, </w:t>
            </w:r>
            <w:proofErr w:type="gramStart"/>
            <w:r>
              <w:t>Иркутская</w:t>
            </w:r>
            <w:proofErr w:type="gramEnd"/>
            <w:r>
              <w:t xml:space="preserve"> обл., г. Иркутск, ул. Коммунаров, дом № 1а, оф. 206</w:t>
            </w:r>
          </w:p>
        </w:tc>
      </w:tr>
      <w:tr w:rsidR="00DF705C" w:rsidRPr="00773FC2" w:rsidTr="00C76C89">
        <w:trPr>
          <w:trHeight w:val="379"/>
          <w:jc w:val="center"/>
        </w:trPr>
        <w:tc>
          <w:tcPr>
            <w:tcW w:w="550" w:type="dxa"/>
          </w:tcPr>
          <w:p w:rsidR="00DF705C" w:rsidRPr="00773FC2" w:rsidRDefault="00DF705C" w:rsidP="00C76C89">
            <w:pPr>
              <w:pStyle w:val="affa"/>
              <w:numPr>
                <w:ilvl w:val="0"/>
                <w:numId w:val="38"/>
              </w:numPr>
              <w:tabs>
                <w:tab w:val="left" w:pos="328"/>
              </w:tabs>
              <w:ind w:left="52" w:firstLine="0"/>
              <w:jc w:val="both"/>
              <w:rPr>
                <w:bCs/>
              </w:rPr>
            </w:pPr>
          </w:p>
        </w:tc>
        <w:tc>
          <w:tcPr>
            <w:tcW w:w="3891" w:type="dxa"/>
            <w:shd w:val="clear" w:color="auto" w:fill="auto"/>
            <w:hideMark/>
          </w:tcPr>
          <w:p w:rsidR="00DF705C" w:rsidRPr="00773FC2" w:rsidRDefault="00DF705C" w:rsidP="00C76C89">
            <w:pPr>
              <w:ind w:left="6"/>
              <w:rPr>
                <w:bCs/>
              </w:rPr>
            </w:pPr>
            <w:r>
              <w:rPr>
                <w:bCs/>
              </w:rPr>
              <w:t>Филиал ПАО «ТрансКонтейнер» на Дальневосточной железной дороге</w:t>
            </w:r>
          </w:p>
        </w:tc>
        <w:tc>
          <w:tcPr>
            <w:tcW w:w="5061" w:type="dxa"/>
            <w:shd w:val="clear" w:color="auto" w:fill="auto"/>
            <w:noWrap/>
            <w:vAlign w:val="center"/>
            <w:hideMark/>
          </w:tcPr>
          <w:p w:rsidR="00DF705C" w:rsidRPr="00773FC2" w:rsidRDefault="00DF705C" w:rsidP="00C76C89">
            <w:r>
              <w:t>680000, г. Хабаровск, ул. Дзержинского, д. 65, 3 этаж</w:t>
            </w:r>
          </w:p>
        </w:tc>
      </w:tr>
    </w:tbl>
    <w:p w:rsidR="00DF705C" w:rsidRPr="00773FC2" w:rsidRDefault="00DF705C" w:rsidP="00DF705C">
      <w:pPr>
        <w:ind w:firstLine="709"/>
        <w:jc w:val="right"/>
      </w:pPr>
    </w:p>
    <w:tbl>
      <w:tblPr>
        <w:tblW w:w="9889" w:type="dxa"/>
        <w:tblLayout w:type="fixed"/>
        <w:tblLook w:val="0000" w:firstRow="0" w:lastRow="0" w:firstColumn="0" w:lastColumn="0" w:noHBand="0" w:noVBand="0"/>
      </w:tblPr>
      <w:tblGrid>
        <w:gridCol w:w="5070"/>
        <w:gridCol w:w="4819"/>
      </w:tblGrid>
      <w:tr w:rsidR="00DF705C" w:rsidRPr="00773FC2" w:rsidTr="00C76C89">
        <w:trPr>
          <w:trHeight w:val="295"/>
        </w:trPr>
        <w:tc>
          <w:tcPr>
            <w:tcW w:w="5070" w:type="dxa"/>
          </w:tcPr>
          <w:p w:rsidR="00DF705C" w:rsidRPr="00773FC2" w:rsidRDefault="00DF705C" w:rsidP="00C76C89">
            <w:pPr>
              <w:jc w:val="both"/>
              <w:rPr>
                <w:b/>
              </w:rPr>
            </w:pPr>
            <w:r>
              <w:rPr>
                <w:b/>
              </w:rPr>
              <w:t>Покупатель:</w:t>
            </w:r>
          </w:p>
          <w:p w:rsidR="00DF705C" w:rsidRPr="00773FC2" w:rsidRDefault="00DF705C" w:rsidP="00C76C89">
            <w:pPr>
              <w:jc w:val="both"/>
            </w:pPr>
          </w:p>
          <w:p w:rsidR="00DF705C" w:rsidRPr="00773FC2" w:rsidRDefault="00DF705C" w:rsidP="00C76C89">
            <w:pPr>
              <w:jc w:val="both"/>
            </w:pPr>
            <w:r>
              <w:t xml:space="preserve">_______________________ </w:t>
            </w:r>
          </w:p>
          <w:p w:rsidR="00DF705C" w:rsidRPr="00773FC2" w:rsidRDefault="00DF705C" w:rsidP="00C76C89">
            <w:pPr>
              <w:jc w:val="both"/>
              <w:rPr>
                <w:sz w:val="20"/>
                <w:szCs w:val="20"/>
              </w:rPr>
            </w:pPr>
            <w:proofErr w:type="spellStart"/>
            <w:r>
              <w:rPr>
                <w:sz w:val="20"/>
                <w:szCs w:val="20"/>
              </w:rPr>
              <w:t>мп</w:t>
            </w:r>
            <w:proofErr w:type="spellEnd"/>
          </w:p>
        </w:tc>
        <w:tc>
          <w:tcPr>
            <w:tcW w:w="4819" w:type="dxa"/>
          </w:tcPr>
          <w:p w:rsidR="00DF705C" w:rsidRPr="00773FC2" w:rsidRDefault="00DF705C" w:rsidP="00C76C89">
            <w:pPr>
              <w:jc w:val="both"/>
              <w:rPr>
                <w:b/>
              </w:rPr>
            </w:pPr>
            <w:r>
              <w:rPr>
                <w:b/>
              </w:rPr>
              <w:t>Поставщик:</w:t>
            </w:r>
          </w:p>
          <w:p w:rsidR="00DF705C" w:rsidRPr="00773FC2" w:rsidRDefault="00DF705C" w:rsidP="00C76C89">
            <w:pPr>
              <w:jc w:val="both"/>
            </w:pPr>
          </w:p>
          <w:p w:rsidR="00DF705C" w:rsidRPr="00773FC2" w:rsidRDefault="00DF705C" w:rsidP="00C76C89">
            <w:pPr>
              <w:jc w:val="both"/>
            </w:pPr>
            <w:r>
              <w:t xml:space="preserve">_______________________ </w:t>
            </w:r>
          </w:p>
          <w:p w:rsidR="00DF705C" w:rsidRPr="00773FC2" w:rsidRDefault="00DF705C" w:rsidP="00C76C89">
            <w:pPr>
              <w:jc w:val="both"/>
              <w:rPr>
                <w:sz w:val="20"/>
                <w:szCs w:val="20"/>
              </w:rPr>
            </w:pPr>
            <w:proofErr w:type="spellStart"/>
            <w:r>
              <w:rPr>
                <w:sz w:val="20"/>
                <w:szCs w:val="20"/>
              </w:rPr>
              <w:t>мп</w:t>
            </w:r>
            <w:proofErr w:type="spellEnd"/>
          </w:p>
        </w:tc>
      </w:tr>
    </w:tbl>
    <w:p w:rsidR="000C2DF8" w:rsidRPr="00773FC2" w:rsidRDefault="000C2DF8" w:rsidP="00787AA8">
      <w:pPr>
        <w:jc w:val="right"/>
      </w:pPr>
      <w:r>
        <w:br w:type="page"/>
      </w:r>
      <w:r>
        <w:lastRenderedPageBreak/>
        <w:t>Приложение № 3</w:t>
      </w:r>
    </w:p>
    <w:p w:rsidR="000C2DF8" w:rsidRPr="00773FC2" w:rsidRDefault="000C2DF8" w:rsidP="00787AA8">
      <w:pPr>
        <w:tabs>
          <w:tab w:val="left" w:pos="142"/>
        </w:tabs>
        <w:ind w:firstLine="709"/>
        <w:jc w:val="right"/>
      </w:pPr>
      <w:r>
        <w:t>к Договору поставки № _____________</w:t>
      </w:r>
    </w:p>
    <w:p w:rsidR="000C2DF8" w:rsidRPr="00773FC2" w:rsidRDefault="000C2DF8" w:rsidP="00787AA8">
      <w:pPr>
        <w:tabs>
          <w:tab w:val="left" w:pos="142"/>
        </w:tabs>
        <w:ind w:firstLine="709"/>
        <w:jc w:val="right"/>
      </w:pPr>
      <w:r>
        <w:t xml:space="preserve">    от «___»_________ 2021 г.</w:t>
      </w:r>
    </w:p>
    <w:p w:rsidR="000C2DF8" w:rsidRPr="00773FC2" w:rsidRDefault="000C2DF8" w:rsidP="00787AA8">
      <w:pPr>
        <w:jc w:val="right"/>
      </w:pPr>
    </w:p>
    <w:p w:rsidR="000C2DF8" w:rsidRPr="00773FC2" w:rsidRDefault="000C2DF8" w:rsidP="00787AA8">
      <w:pPr>
        <w:tabs>
          <w:tab w:val="left" w:pos="142"/>
        </w:tabs>
        <w:rPr>
          <w:b/>
          <w:i/>
        </w:rPr>
      </w:pPr>
    </w:p>
    <w:p w:rsidR="000C2DF8" w:rsidRPr="00773FC2" w:rsidRDefault="000C2DF8" w:rsidP="00787AA8">
      <w:pPr>
        <w:tabs>
          <w:tab w:val="left" w:pos="142"/>
        </w:tabs>
        <w:ind w:firstLine="709"/>
        <w:jc w:val="center"/>
        <w:rPr>
          <w:b/>
          <w:bCs/>
        </w:rPr>
      </w:pPr>
      <w:r>
        <w:rPr>
          <w:b/>
          <w:bCs/>
        </w:rPr>
        <w:t xml:space="preserve">Платежные реквизиты Грузополучателей </w:t>
      </w:r>
      <w:r>
        <w:rPr>
          <w:b/>
        </w:rPr>
        <w:t>ПАО «ТрансКонтейнер»</w:t>
      </w:r>
    </w:p>
    <w:p w:rsidR="000C2DF8" w:rsidRPr="00773FC2" w:rsidRDefault="000C2DF8" w:rsidP="00787AA8">
      <w:pPr>
        <w:rPr>
          <w:b/>
        </w:rPr>
      </w:pPr>
    </w:p>
    <w:p w:rsidR="000C2DF8" w:rsidRPr="00773FC2" w:rsidRDefault="000C2DF8" w:rsidP="00787AA8">
      <w:pPr>
        <w:tabs>
          <w:tab w:val="left" w:pos="142"/>
        </w:tabs>
        <w:jc w:val="both"/>
        <w:rPr>
          <w:b/>
          <w:bCs/>
        </w:rPr>
      </w:pPr>
      <w:r>
        <w:rPr>
          <w:b/>
          <w:bCs/>
        </w:rPr>
        <w:t>Аппарат управления ПАО «ТрансКонтейнер»</w:t>
      </w:r>
    </w:p>
    <w:p w:rsidR="000C2DF8" w:rsidRPr="00773FC2" w:rsidRDefault="000C2DF8" w:rsidP="00787AA8">
      <w:pPr>
        <w:tabs>
          <w:tab w:val="left" w:pos="142"/>
        </w:tabs>
        <w:jc w:val="both"/>
        <w:rPr>
          <w:bCs/>
        </w:rPr>
      </w:pPr>
      <w:r>
        <w:rPr>
          <w:bCs/>
        </w:rPr>
        <w:t xml:space="preserve">Место нахождения: </w:t>
      </w:r>
      <w:r>
        <w:rPr>
          <w:shd w:val="clear" w:color="auto" w:fill="FFFFFF"/>
        </w:rPr>
        <w:t>141402, РОССИЯ, МОСКОВСКАЯ ОБЛ., ХИМКИ Г.О., ХИМКИ Г., ЛЕНИНГРАДСКАЯ УЛ., ВЛД. 39, СТР. 6, ОФИС 3 (ЭТАЖ 6)</w:t>
      </w:r>
    </w:p>
    <w:p w:rsidR="000C2DF8" w:rsidRPr="00773FC2" w:rsidRDefault="000C2DF8" w:rsidP="00787AA8">
      <w:pPr>
        <w:tabs>
          <w:tab w:val="left" w:pos="142"/>
        </w:tabs>
        <w:jc w:val="both"/>
        <w:rPr>
          <w:bCs/>
        </w:rPr>
      </w:pPr>
      <w:r>
        <w:rPr>
          <w:bCs/>
        </w:rPr>
        <w:t xml:space="preserve">Почтовый адрес: 125047, г. Москва, Оружейный переулок, д.19 </w:t>
      </w:r>
    </w:p>
    <w:p w:rsidR="000C2DF8" w:rsidRPr="00773FC2" w:rsidRDefault="000C2DF8" w:rsidP="00787AA8">
      <w:pPr>
        <w:tabs>
          <w:tab w:val="left" w:pos="142"/>
        </w:tabs>
        <w:jc w:val="both"/>
        <w:rPr>
          <w:bCs/>
        </w:rPr>
      </w:pPr>
      <w:r>
        <w:rPr>
          <w:bCs/>
        </w:rPr>
        <w:t>ИНН 7708591995</w:t>
      </w:r>
    </w:p>
    <w:p w:rsidR="000C2DF8" w:rsidRPr="00773FC2" w:rsidRDefault="000C2DF8" w:rsidP="00787AA8">
      <w:pPr>
        <w:tabs>
          <w:tab w:val="left" w:pos="142"/>
        </w:tabs>
        <w:jc w:val="both"/>
        <w:rPr>
          <w:bCs/>
        </w:rPr>
      </w:pPr>
      <w:r>
        <w:rPr>
          <w:bCs/>
        </w:rPr>
        <w:t>КПП 997650001</w:t>
      </w:r>
    </w:p>
    <w:p w:rsidR="000C2DF8" w:rsidRPr="00773FC2" w:rsidRDefault="000C2DF8" w:rsidP="00787AA8">
      <w:pPr>
        <w:tabs>
          <w:tab w:val="left" w:pos="142"/>
        </w:tabs>
        <w:jc w:val="both"/>
        <w:rPr>
          <w:bCs/>
        </w:rPr>
      </w:pPr>
      <w:proofErr w:type="gramStart"/>
      <w:r>
        <w:rPr>
          <w:bCs/>
        </w:rPr>
        <w:t>Р</w:t>
      </w:r>
      <w:proofErr w:type="gramEnd"/>
      <w:r>
        <w:rPr>
          <w:bCs/>
        </w:rPr>
        <w:t xml:space="preserve">/с 40702810200030004399 </w:t>
      </w:r>
      <w:r>
        <w:t>в Банк ВТБ (ПАО)</w:t>
      </w:r>
    </w:p>
    <w:p w:rsidR="000C2DF8" w:rsidRPr="00773FC2" w:rsidRDefault="000C2DF8" w:rsidP="00787AA8">
      <w:pPr>
        <w:tabs>
          <w:tab w:val="left" w:pos="142"/>
        </w:tabs>
        <w:jc w:val="both"/>
        <w:rPr>
          <w:bCs/>
        </w:rPr>
      </w:pPr>
      <w:r>
        <w:rPr>
          <w:bCs/>
        </w:rPr>
        <w:t xml:space="preserve">К/с 30101810700000000187 </w:t>
      </w:r>
    </w:p>
    <w:p w:rsidR="000C2DF8" w:rsidRPr="00773FC2" w:rsidRDefault="000C2DF8" w:rsidP="00787AA8">
      <w:pPr>
        <w:tabs>
          <w:tab w:val="left" w:pos="142"/>
        </w:tabs>
        <w:jc w:val="both"/>
        <w:rPr>
          <w:bCs/>
        </w:rPr>
      </w:pPr>
      <w:r>
        <w:rPr>
          <w:bCs/>
        </w:rPr>
        <w:t>БИК 044525187</w:t>
      </w:r>
    </w:p>
    <w:p w:rsidR="000C2DF8" w:rsidRPr="00773FC2" w:rsidRDefault="000C2DF8" w:rsidP="00787AA8">
      <w:pPr>
        <w:rPr>
          <w:b/>
        </w:rPr>
      </w:pPr>
    </w:p>
    <w:p w:rsidR="000C2DF8" w:rsidRPr="00773FC2" w:rsidRDefault="000C2DF8" w:rsidP="00787AA8">
      <w:pPr>
        <w:rPr>
          <w:b/>
        </w:rPr>
      </w:pPr>
      <w:r>
        <w:rPr>
          <w:b/>
        </w:rPr>
        <w:t>Филиал ПАО «ТрансКонтейнер» на Октябрьской железной дороге</w:t>
      </w:r>
    </w:p>
    <w:p w:rsidR="000C2DF8" w:rsidRPr="00773FC2" w:rsidRDefault="000C2DF8" w:rsidP="00787AA8">
      <w:r>
        <w:t>ИНН 7708591995</w:t>
      </w:r>
    </w:p>
    <w:p w:rsidR="000C2DF8" w:rsidRPr="00773FC2" w:rsidRDefault="000C2DF8" w:rsidP="00787AA8">
      <w:r>
        <w:t>КПП 782043001</w:t>
      </w:r>
    </w:p>
    <w:p w:rsidR="000C2DF8" w:rsidRPr="00773FC2" w:rsidRDefault="000C2DF8" w:rsidP="00787AA8">
      <w:r>
        <w:t>Почтовый адрес:</w:t>
      </w:r>
    </w:p>
    <w:p w:rsidR="000C2DF8" w:rsidRPr="00773FC2" w:rsidRDefault="000C2DF8" w:rsidP="00787AA8">
      <w:r>
        <w:t xml:space="preserve">196626, г. Санкт-Петербург, п. </w:t>
      </w:r>
      <w:proofErr w:type="spellStart"/>
      <w:r>
        <w:t>Шушары</w:t>
      </w:r>
      <w:proofErr w:type="spellEnd"/>
      <w:r>
        <w:t xml:space="preserve">, Московское шоссе, дом № 54, ЛИТЕРА Б  </w:t>
      </w:r>
    </w:p>
    <w:p w:rsidR="000C2DF8" w:rsidRPr="00773FC2" w:rsidRDefault="000C2DF8" w:rsidP="00787AA8">
      <w:r>
        <w:t>Банковские реквизиты:</w:t>
      </w:r>
    </w:p>
    <w:p w:rsidR="000C2DF8" w:rsidRPr="00773FC2" w:rsidRDefault="000C2DF8" w:rsidP="00787AA8">
      <w:r>
        <w:t>Филиал ОПЕРУ Банка ВТБ (ПАО) в г. Санкт-Петербурге</w:t>
      </w:r>
    </w:p>
    <w:p w:rsidR="000C2DF8" w:rsidRPr="00773FC2" w:rsidRDefault="000C2DF8" w:rsidP="00787AA8">
      <w:proofErr w:type="gramStart"/>
      <w:r>
        <w:t>Р</w:t>
      </w:r>
      <w:proofErr w:type="gramEnd"/>
      <w:r>
        <w:t>/с 40702810637000006238</w:t>
      </w:r>
    </w:p>
    <w:p w:rsidR="000C2DF8" w:rsidRPr="00773FC2" w:rsidRDefault="000C2DF8" w:rsidP="00787AA8">
      <w:r>
        <w:t>К/с 30101810200000000704</w:t>
      </w:r>
    </w:p>
    <w:p w:rsidR="000C2DF8" w:rsidRPr="00773FC2" w:rsidRDefault="000C2DF8" w:rsidP="00787AA8">
      <w:r>
        <w:t>БИК 044030704</w:t>
      </w:r>
    </w:p>
    <w:p w:rsidR="000C2DF8" w:rsidRPr="00773FC2" w:rsidRDefault="000C2DF8" w:rsidP="00787AA8"/>
    <w:p w:rsidR="000C2DF8" w:rsidRPr="00773FC2" w:rsidRDefault="000C2DF8" w:rsidP="00787AA8">
      <w:pPr>
        <w:rPr>
          <w:b/>
        </w:rPr>
      </w:pPr>
      <w:r>
        <w:rPr>
          <w:b/>
        </w:rPr>
        <w:t>Филиал ПАО «ТрансКонтейнер» на Московской железной дороге</w:t>
      </w:r>
    </w:p>
    <w:p w:rsidR="000C2DF8" w:rsidRPr="00773FC2" w:rsidRDefault="000C2DF8" w:rsidP="00787AA8">
      <w:r>
        <w:t>ИНН 7708591995</w:t>
      </w:r>
    </w:p>
    <w:p w:rsidR="000C2DF8" w:rsidRPr="00773FC2" w:rsidRDefault="000C2DF8" w:rsidP="00787AA8">
      <w:r>
        <w:t>КПП 771843001</w:t>
      </w:r>
    </w:p>
    <w:p w:rsidR="000C2DF8" w:rsidRDefault="000C2DF8" w:rsidP="00787AA8">
      <w:r>
        <w:t xml:space="preserve">Почтовый адрес: </w:t>
      </w:r>
    </w:p>
    <w:p w:rsidR="000C2DF8" w:rsidRPr="00773FC2" w:rsidRDefault="000C2DF8" w:rsidP="00787AA8">
      <w:r>
        <w:t>107014, г. Москва, ул. Короленко, д.8</w:t>
      </w:r>
    </w:p>
    <w:p w:rsidR="000C2DF8" w:rsidRPr="00773FC2" w:rsidRDefault="000C2DF8" w:rsidP="00787AA8">
      <w:r>
        <w:t>Банковские реквизиты:</w:t>
      </w:r>
    </w:p>
    <w:p w:rsidR="000C2DF8" w:rsidRPr="00773FC2" w:rsidRDefault="000C2DF8" w:rsidP="00787AA8">
      <w:r>
        <w:t>Банк ВТБ (ПАО) г. Москва</w:t>
      </w:r>
    </w:p>
    <w:p w:rsidR="000C2DF8" w:rsidRPr="00773FC2" w:rsidRDefault="000C2DF8" w:rsidP="00787AA8">
      <w:proofErr w:type="gramStart"/>
      <w:r>
        <w:t>Р</w:t>
      </w:r>
      <w:proofErr w:type="gramEnd"/>
      <w:r>
        <w:t>/с 40702810300420000010</w:t>
      </w:r>
    </w:p>
    <w:p w:rsidR="000C2DF8" w:rsidRPr="00773FC2" w:rsidRDefault="000C2DF8" w:rsidP="00787AA8">
      <w:r>
        <w:t>К/с 30101810700000000187</w:t>
      </w:r>
    </w:p>
    <w:p w:rsidR="000C2DF8" w:rsidRPr="00773FC2" w:rsidRDefault="000C2DF8" w:rsidP="00787AA8">
      <w:r>
        <w:t>БИК 044525187</w:t>
      </w:r>
    </w:p>
    <w:p w:rsidR="000C2DF8" w:rsidRPr="00773FC2" w:rsidRDefault="000C2DF8" w:rsidP="00787AA8"/>
    <w:p w:rsidR="000C2DF8" w:rsidRPr="00773FC2" w:rsidRDefault="000C2DF8" w:rsidP="00787AA8">
      <w:pPr>
        <w:rPr>
          <w:b/>
        </w:rPr>
      </w:pPr>
      <w:r>
        <w:rPr>
          <w:b/>
        </w:rPr>
        <w:t>Филиал ПАО «ТрансКонтейнер» на Горьковской железной дороге</w:t>
      </w:r>
    </w:p>
    <w:p w:rsidR="000C2DF8" w:rsidRPr="00773FC2" w:rsidRDefault="000C2DF8" w:rsidP="00787AA8">
      <w:r>
        <w:t>ИНН 7708591995</w:t>
      </w:r>
    </w:p>
    <w:p w:rsidR="000C2DF8" w:rsidRPr="00773FC2" w:rsidRDefault="000C2DF8" w:rsidP="00787AA8">
      <w:r>
        <w:t>КПП 525743001</w:t>
      </w:r>
    </w:p>
    <w:p w:rsidR="000C2DF8" w:rsidRPr="00773FC2" w:rsidRDefault="000C2DF8" w:rsidP="00787AA8">
      <w:r>
        <w:t>Почтовый адрес:</w:t>
      </w:r>
    </w:p>
    <w:p w:rsidR="000C2DF8" w:rsidRPr="00773FC2" w:rsidRDefault="000C2DF8" w:rsidP="00787AA8">
      <w:r>
        <w:t>603116, г. Нижний Новгород, Московское шоссе, 17А</w:t>
      </w:r>
    </w:p>
    <w:p w:rsidR="000C2DF8" w:rsidRPr="00773FC2" w:rsidRDefault="000C2DF8" w:rsidP="00787AA8">
      <w:r>
        <w:t>Банковские реквизиты:</w:t>
      </w:r>
    </w:p>
    <w:p w:rsidR="000C2DF8" w:rsidRPr="00773FC2" w:rsidRDefault="000C2DF8" w:rsidP="00787AA8">
      <w:r>
        <w:t>Филиал Банка ВТБ (ПАО) в г. Нижнем Новгороде</w:t>
      </w:r>
    </w:p>
    <w:p w:rsidR="000C2DF8" w:rsidRPr="00773FC2" w:rsidRDefault="000C2DF8" w:rsidP="00787AA8">
      <w:proofErr w:type="gramStart"/>
      <w:r>
        <w:t>р</w:t>
      </w:r>
      <w:proofErr w:type="gramEnd"/>
      <w:r>
        <w:t xml:space="preserve">/с </w:t>
      </w:r>
      <w:r>
        <w:rPr>
          <w:lang w:eastAsia="ru-RU"/>
        </w:rPr>
        <w:t xml:space="preserve"> 40702810600240014351</w:t>
      </w:r>
    </w:p>
    <w:p w:rsidR="000C2DF8" w:rsidRPr="00773FC2" w:rsidRDefault="000C2DF8" w:rsidP="00787AA8">
      <w:r>
        <w:t>к/с 30101810200000000837</w:t>
      </w:r>
    </w:p>
    <w:p w:rsidR="000C2DF8" w:rsidRPr="00773FC2" w:rsidRDefault="000C2DF8" w:rsidP="00787AA8">
      <w:r>
        <w:t>БИК 042202837</w:t>
      </w:r>
    </w:p>
    <w:p w:rsidR="000C2DF8" w:rsidRPr="00773FC2" w:rsidRDefault="000C2DF8" w:rsidP="00787AA8">
      <w:pPr>
        <w:rPr>
          <w:b/>
        </w:rPr>
      </w:pPr>
    </w:p>
    <w:p w:rsidR="000C2DF8" w:rsidRPr="00773FC2" w:rsidRDefault="000C2DF8" w:rsidP="00787AA8">
      <w:pPr>
        <w:rPr>
          <w:b/>
        </w:rPr>
      </w:pPr>
      <w:r>
        <w:rPr>
          <w:b/>
        </w:rPr>
        <w:t>Филиал ПАО «ТрансКонтейнер» на Северной железной дороге</w:t>
      </w:r>
    </w:p>
    <w:p w:rsidR="000C2DF8" w:rsidRPr="00773FC2" w:rsidRDefault="000C2DF8" w:rsidP="00787AA8">
      <w:r>
        <w:lastRenderedPageBreak/>
        <w:t>ИНН 7708591995</w:t>
      </w:r>
    </w:p>
    <w:p w:rsidR="000C2DF8" w:rsidRPr="00773FC2" w:rsidRDefault="000C2DF8" w:rsidP="00787AA8">
      <w:r>
        <w:t>КПП 760402001</w:t>
      </w:r>
    </w:p>
    <w:p w:rsidR="000C2DF8" w:rsidRPr="00773FC2" w:rsidRDefault="000C2DF8" w:rsidP="00787AA8">
      <w:r>
        <w:t>Почтовый адрес:</w:t>
      </w:r>
    </w:p>
    <w:p w:rsidR="000C2DF8" w:rsidRPr="00773FC2" w:rsidRDefault="000C2DF8" w:rsidP="00787AA8">
      <w:r>
        <w:t>150003, г. Ярославль, проспект Октября, д. 16/21</w:t>
      </w:r>
    </w:p>
    <w:p w:rsidR="000C2DF8" w:rsidRPr="00773FC2" w:rsidRDefault="000C2DF8" w:rsidP="00787AA8">
      <w:r>
        <w:t>Банковские реквизиты:</w:t>
      </w:r>
    </w:p>
    <w:p w:rsidR="000C2DF8" w:rsidRPr="00773FC2" w:rsidRDefault="000C2DF8" w:rsidP="00787AA8">
      <w:r>
        <w:t>Филиал Банка ВТБ (ПАО) в г. Воронеже</w:t>
      </w:r>
    </w:p>
    <w:p w:rsidR="000C2DF8" w:rsidRPr="00773FC2" w:rsidRDefault="000C2DF8" w:rsidP="00787AA8">
      <w:proofErr w:type="gramStart"/>
      <w:r>
        <w:t>Р</w:t>
      </w:r>
      <w:proofErr w:type="gramEnd"/>
      <w:r>
        <w:t>/с 40702810916250002632</w:t>
      </w:r>
    </w:p>
    <w:p w:rsidR="000C2DF8" w:rsidRPr="00773FC2" w:rsidRDefault="000C2DF8" w:rsidP="00787AA8">
      <w:r>
        <w:t>К/с 30101810100000000835</w:t>
      </w:r>
    </w:p>
    <w:p w:rsidR="000C2DF8" w:rsidRPr="00773FC2" w:rsidRDefault="000C2DF8" w:rsidP="00787AA8">
      <w:r>
        <w:t>БИК 042007835</w:t>
      </w:r>
    </w:p>
    <w:p w:rsidR="000C2DF8" w:rsidRPr="00773FC2" w:rsidRDefault="000C2DF8" w:rsidP="00787AA8"/>
    <w:p w:rsidR="000C2DF8" w:rsidRPr="00773FC2" w:rsidRDefault="000C2DF8" w:rsidP="00787AA8">
      <w:pPr>
        <w:rPr>
          <w:b/>
        </w:rPr>
      </w:pPr>
      <w:r>
        <w:rPr>
          <w:b/>
        </w:rPr>
        <w:t>Филиал ПАО «ТрансКонтейнер» на Юго-Восточной железной дороге</w:t>
      </w:r>
    </w:p>
    <w:p w:rsidR="000C2DF8" w:rsidRPr="00773FC2" w:rsidRDefault="000C2DF8" w:rsidP="00787AA8">
      <w:r>
        <w:t>ИНН 7708591995</w:t>
      </w:r>
    </w:p>
    <w:p w:rsidR="000C2DF8" w:rsidRPr="00773FC2" w:rsidRDefault="000C2DF8" w:rsidP="00787AA8">
      <w:r>
        <w:t xml:space="preserve">КПП </w:t>
      </w:r>
      <w:r>
        <w:rPr>
          <w:shd w:val="clear" w:color="auto" w:fill="FFFFFF"/>
        </w:rPr>
        <w:t>366645001</w:t>
      </w:r>
    </w:p>
    <w:p w:rsidR="000C2DF8" w:rsidRPr="00773FC2" w:rsidRDefault="000C2DF8" w:rsidP="00787AA8">
      <w:r>
        <w:t>Почтовый адрес:</w:t>
      </w:r>
    </w:p>
    <w:p w:rsidR="000C2DF8" w:rsidRPr="00773FC2" w:rsidRDefault="000C2DF8" w:rsidP="00787AA8">
      <w:r>
        <w:t xml:space="preserve">394036, г. Воронеж, ул. </w:t>
      </w:r>
      <w:proofErr w:type="gramStart"/>
      <w:r>
        <w:t>Студенческая</w:t>
      </w:r>
      <w:proofErr w:type="gramEnd"/>
      <w:r>
        <w:t>, д.26а</w:t>
      </w:r>
    </w:p>
    <w:p w:rsidR="000C2DF8" w:rsidRPr="00773FC2" w:rsidRDefault="000C2DF8" w:rsidP="00787AA8">
      <w:r>
        <w:t>Банковские реквизиты:</w:t>
      </w:r>
    </w:p>
    <w:p w:rsidR="000C2DF8" w:rsidRPr="00773FC2" w:rsidRDefault="000C2DF8" w:rsidP="00787AA8">
      <w:r>
        <w:t>Филиал Банка ВТБ (ПАО) в г. Воронеже</w:t>
      </w:r>
    </w:p>
    <w:p w:rsidR="000C2DF8" w:rsidRPr="00773FC2" w:rsidRDefault="000C2DF8" w:rsidP="00787AA8">
      <w:proofErr w:type="gramStart"/>
      <w:r>
        <w:t>Р</w:t>
      </w:r>
      <w:proofErr w:type="gramEnd"/>
      <w:r>
        <w:t>/с 40702810900250004785</w:t>
      </w:r>
    </w:p>
    <w:p w:rsidR="000C2DF8" w:rsidRPr="00773FC2" w:rsidRDefault="000C2DF8" w:rsidP="00787AA8">
      <w:r>
        <w:t>К/с 30101810100000000835</w:t>
      </w:r>
    </w:p>
    <w:p w:rsidR="000C2DF8" w:rsidRPr="00773FC2" w:rsidRDefault="000C2DF8" w:rsidP="00787AA8">
      <w:r>
        <w:t>БИК 042007835</w:t>
      </w:r>
    </w:p>
    <w:p w:rsidR="000C2DF8" w:rsidRPr="00773FC2" w:rsidRDefault="000C2DF8" w:rsidP="00787AA8"/>
    <w:p w:rsidR="000C2DF8" w:rsidRPr="00773FC2" w:rsidRDefault="000C2DF8" w:rsidP="00787AA8">
      <w:pPr>
        <w:rPr>
          <w:b/>
        </w:rPr>
      </w:pPr>
      <w:r>
        <w:rPr>
          <w:b/>
        </w:rPr>
        <w:t>Филиал ПАО «ТрансКонтейнер» на Северо-Кавказской железной дороге</w:t>
      </w:r>
    </w:p>
    <w:p w:rsidR="000C2DF8" w:rsidRPr="00773FC2" w:rsidRDefault="000C2DF8" w:rsidP="00787AA8">
      <w:r>
        <w:t>ИНН 7708591995</w:t>
      </w:r>
    </w:p>
    <w:p w:rsidR="000C2DF8" w:rsidRPr="00773FC2" w:rsidRDefault="000C2DF8" w:rsidP="00787AA8">
      <w:r>
        <w:t xml:space="preserve">КПП </w:t>
      </w:r>
      <w:r>
        <w:rPr>
          <w:shd w:val="clear" w:color="auto" w:fill="FFFFFF"/>
        </w:rPr>
        <w:t>616743001</w:t>
      </w:r>
    </w:p>
    <w:p w:rsidR="000C2DF8" w:rsidRPr="00773FC2" w:rsidRDefault="000C2DF8" w:rsidP="00787AA8">
      <w:r>
        <w:t>Почтовый адрес:</w:t>
      </w:r>
    </w:p>
    <w:p w:rsidR="000C2DF8" w:rsidRPr="00773FC2" w:rsidRDefault="000C2DF8" w:rsidP="00787AA8">
      <w:r>
        <w:t xml:space="preserve">344000 г. Ростов-на-Дону, </w:t>
      </w:r>
      <w:proofErr w:type="spellStart"/>
      <w:r>
        <w:t>пер</w:t>
      </w:r>
      <w:proofErr w:type="gramStart"/>
      <w:r>
        <w:t>.Э</w:t>
      </w:r>
      <w:proofErr w:type="gramEnd"/>
      <w:r>
        <w:t>нергетиков</w:t>
      </w:r>
      <w:proofErr w:type="spellEnd"/>
      <w:r>
        <w:t>, д.3-5а/378/90</w:t>
      </w:r>
    </w:p>
    <w:p w:rsidR="000C2DF8" w:rsidRPr="00773FC2" w:rsidRDefault="000C2DF8" w:rsidP="00787AA8">
      <w:r>
        <w:t>Банковские реквизиты:</w:t>
      </w:r>
    </w:p>
    <w:p w:rsidR="000C2DF8" w:rsidRPr="00773FC2" w:rsidRDefault="000C2DF8" w:rsidP="00787AA8">
      <w:r>
        <w:t>Филиал Банк ВТБ (ПАО) в г. Ростове-на-Дону</w:t>
      </w:r>
    </w:p>
    <w:p w:rsidR="000C2DF8" w:rsidRPr="00773FC2" w:rsidRDefault="000C2DF8" w:rsidP="00787AA8">
      <w:proofErr w:type="gramStart"/>
      <w:r>
        <w:t>Р</w:t>
      </w:r>
      <w:proofErr w:type="gramEnd"/>
      <w:r>
        <w:t>/с 40702810700300004791</w:t>
      </w:r>
    </w:p>
    <w:p w:rsidR="000C2DF8" w:rsidRPr="00773FC2" w:rsidRDefault="000C2DF8" w:rsidP="00787AA8">
      <w:r>
        <w:t>К/с 30101810300000000999</w:t>
      </w:r>
    </w:p>
    <w:p w:rsidR="000C2DF8" w:rsidRPr="00773FC2" w:rsidRDefault="000C2DF8" w:rsidP="00787AA8">
      <w:r>
        <w:t>БИК 046015999</w:t>
      </w:r>
    </w:p>
    <w:p w:rsidR="000C2DF8" w:rsidRPr="00773FC2" w:rsidRDefault="000C2DF8" w:rsidP="00787AA8"/>
    <w:p w:rsidR="000C2DF8" w:rsidRPr="00773FC2" w:rsidRDefault="000C2DF8" w:rsidP="00787AA8">
      <w:pPr>
        <w:rPr>
          <w:b/>
        </w:rPr>
      </w:pPr>
      <w:r>
        <w:rPr>
          <w:b/>
        </w:rPr>
        <w:t>Филиал ПАО «ТрансКонтейнер» на Куйбышевской железной дороге</w:t>
      </w:r>
    </w:p>
    <w:p w:rsidR="000C2DF8" w:rsidRPr="00773FC2" w:rsidRDefault="000C2DF8" w:rsidP="00787AA8">
      <w:r>
        <w:t>ИНН 7708591995</w:t>
      </w:r>
    </w:p>
    <w:p w:rsidR="000C2DF8" w:rsidRPr="00773FC2" w:rsidRDefault="000C2DF8" w:rsidP="00787AA8">
      <w:r>
        <w:t>КПП 631145002</w:t>
      </w:r>
    </w:p>
    <w:p w:rsidR="000C2DF8" w:rsidRPr="00773FC2" w:rsidRDefault="000C2DF8" w:rsidP="00787AA8">
      <w:r>
        <w:t>Почтовый адрес:</w:t>
      </w:r>
    </w:p>
    <w:p w:rsidR="000C2DF8" w:rsidRPr="00773FC2" w:rsidRDefault="000C2DF8" w:rsidP="00787AA8">
      <w:r>
        <w:t>443041, г. Самара, ул. Льва Толстого, д. 131</w:t>
      </w:r>
    </w:p>
    <w:p w:rsidR="000C2DF8" w:rsidRPr="00773FC2" w:rsidRDefault="000C2DF8" w:rsidP="00787AA8">
      <w:r>
        <w:t>Банковские реквизиты:</w:t>
      </w:r>
    </w:p>
    <w:p w:rsidR="000C2DF8" w:rsidRPr="00773FC2" w:rsidRDefault="000C2DF8" w:rsidP="00787AA8">
      <w:r>
        <w:t>Филиал Банка ВТБ (ПАО) в г. Нижнем Новгороде</w:t>
      </w:r>
    </w:p>
    <w:p w:rsidR="000C2DF8" w:rsidRPr="00773FC2" w:rsidRDefault="000C2DF8" w:rsidP="00787AA8">
      <w:proofErr w:type="gramStart"/>
      <w:r>
        <w:t>Р</w:t>
      </w:r>
      <w:proofErr w:type="gramEnd"/>
      <w:r>
        <w:t>/с 40702810510240004079</w:t>
      </w:r>
    </w:p>
    <w:p w:rsidR="000C2DF8" w:rsidRPr="00773FC2" w:rsidRDefault="000C2DF8" w:rsidP="00787AA8">
      <w:r>
        <w:t>К/с 30101810200000000837</w:t>
      </w:r>
    </w:p>
    <w:p w:rsidR="000C2DF8" w:rsidRPr="00773FC2" w:rsidRDefault="000C2DF8" w:rsidP="00787AA8">
      <w:r>
        <w:t>БИК 042202837</w:t>
      </w:r>
    </w:p>
    <w:p w:rsidR="000C2DF8" w:rsidRPr="00773FC2" w:rsidRDefault="000C2DF8" w:rsidP="00787AA8">
      <w:pPr>
        <w:rPr>
          <w:b/>
        </w:rPr>
      </w:pPr>
    </w:p>
    <w:p w:rsidR="000C2DF8" w:rsidRPr="00773FC2" w:rsidRDefault="000C2DF8" w:rsidP="00787AA8">
      <w:pPr>
        <w:rPr>
          <w:b/>
        </w:rPr>
      </w:pPr>
      <w:r>
        <w:rPr>
          <w:b/>
        </w:rPr>
        <w:t xml:space="preserve">Уральский филиал ПАО «ТрансКонтейнер» </w:t>
      </w:r>
    </w:p>
    <w:p w:rsidR="000C2DF8" w:rsidRPr="00773FC2" w:rsidRDefault="000C2DF8" w:rsidP="00787AA8">
      <w:r>
        <w:t>ИНН 7708591995</w:t>
      </w:r>
    </w:p>
    <w:p w:rsidR="000C2DF8" w:rsidRPr="00773FC2" w:rsidRDefault="000C2DF8" w:rsidP="00787AA8">
      <w:r>
        <w:t xml:space="preserve">КПП </w:t>
      </w:r>
      <w:r w:rsidR="002E3B8B" w:rsidRPr="002E3B8B">
        <w:t>667843002</w:t>
      </w:r>
    </w:p>
    <w:p w:rsidR="000C2DF8" w:rsidRPr="00773FC2" w:rsidRDefault="000C2DF8" w:rsidP="00787AA8">
      <w:r>
        <w:t>Почтовый адрес:</w:t>
      </w:r>
    </w:p>
    <w:p w:rsidR="000C2DF8" w:rsidRPr="00773FC2" w:rsidRDefault="000C2DF8" w:rsidP="00787AA8">
      <w:r>
        <w:t>620027, г. Екатеринбург, ул. Николая Никонова, д. 8</w:t>
      </w:r>
    </w:p>
    <w:p w:rsidR="000C2DF8" w:rsidRPr="00773FC2" w:rsidRDefault="000C2DF8" w:rsidP="00787AA8">
      <w:r>
        <w:t>Банковские реквизиты:</w:t>
      </w:r>
    </w:p>
    <w:p w:rsidR="000C2DF8" w:rsidRPr="00773FC2" w:rsidRDefault="000C2DF8" w:rsidP="00787AA8">
      <w:r>
        <w:t>Филиал Банка ВТБ (ПАО) в г. Екатеринбурге</w:t>
      </w:r>
    </w:p>
    <w:p w:rsidR="000C2DF8" w:rsidRPr="00773FC2" w:rsidRDefault="000C2DF8" w:rsidP="00787AA8">
      <w:proofErr w:type="gramStart"/>
      <w:r>
        <w:t>Р</w:t>
      </w:r>
      <w:proofErr w:type="gramEnd"/>
      <w:r>
        <w:t>/с 40702810600280107758</w:t>
      </w:r>
    </w:p>
    <w:p w:rsidR="000C2DF8" w:rsidRPr="00773FC2" w:rsidRDefault="000C2DF8" w:rsidP="00787AA8">
      <w:r>
        <w:lastRenderedPageBreak/>
        <w:t>К/с 30101810400000000952</w:t>
      </w:r>
    </w:p>
    <w:p w:rsidR="000C2DF8" w:rsidRPr="00773FC2" w:rsidRDefault="000C2DF8" w:rsidP="00787AA8">
      <w:r>
        <w:t>БИК 046577952</w:t>
      </w:r>
    </w:p>
    <w:p w:rsidR="000C2DF8" w:rsidRPr="00773FC2" w:rsidRDefault="000C2DF8" w:rsidP="00787AA8"/>
    <w:p w:rsidR="000C2DF8" w:rsidRPr="00773FC2" w:rsidRDefault="000C2DF8" w:rsidP="00787AA8">
      <w:pPr>
        <w:rPr>
          <w:b/>
        </w:rPr>
      </w:pPr>
      <w:r>
        <w:rPr>
          <w:b/>
        </w:rPr>
        <w:t>Филиал ПАО «ТрансКонтейнер» на Западно-Сибирской железной дороге</w:t>
      </w:r>
    </w:p>
    <w:p w:rsidR="000C2DF8" w:rsidRPr="00773FC2" w:rsidRDefault="000C2DF8" w:rsidP="00787AA8">
      <w:r>
        <w:t>ИНН 7708591995</w:t>
      </w:r>
    </w:p>
    <w:p w:rsidR="000C2DF8" w:rsidRPr="00773FC2" w:rsidRDefault="000C2DF8" w:rsidP="00787AA8">
      <w:r>
        <w:t>КПП 540243001</w:t>
      </w:r>
    </w:p>
    <w:p w:rsidR="000C2DF8" w:rsidRPr="00773FC2" w:rsidRDefault="000C2DF8" w:rsidP="00787AA8">
      <w:r>
        <w:t>Почтовый адрес:</w:t>
      </w:r>
    </w:p>
    <w:p w:rsidR="000C2DF8" w:rsidRPr="00773FC2" w:rsidRDefault="000C2DF8" w:rsidP="00787AA8">
      <w:r>
        <w:t>630001, г. Новосибирск, ул. Жуковского, д.102</w:t>
      </w:r>
    </w:p>
    <w:p w:rsidR="000C2DF8" w:rsidRPr="00773FC2" w:rsidRDefault="000C2DF8" w:rsidP="00787AA8">
      <w:r>
        <w:t>Банковские реквизиты:</w:t>
      </w:r>
    </w:p>
    <w:p w:rsidR="000C2DF8" w:rsidRPr="00773FC2" w:rsidRDefault="000C2DF8" w:rsidP="00787AA8">
      <w:r>
        <w:t xml:space="preserve">Филиал Банка ВТБ (ПАО) в г. Красноярске </w:t>
      </w:r>
    </w:p>
    <w:p w:rsidR="000C2DF8" w:rsidRPr="00773FC2" w:rsidRDefault="000C2DF8" w:rsidP="00787AA8">
      <w:proofErr w:type="gramStart"/>
      <w:r>
        <w:t>Р</w:t>
      </w:r>
      <w:proofErr w:type="gramEnd"/>
      <w:r>
        <w:t>/с 40702810416030000607</w:t>
      </w:r>
    </w:p>
    <w:p w:rsidR="000C2DF8" w:rsidRPr="00773FC2" w:rsidRDefault="000C2DF8" w:rsidP="00787AA8">
      <w:r>
        <w:t>К/с 30101810200000000777</w:t>
      </w:r>
    </w:p>
    <w:p w:rsidR="000C2DF8" w:rsidRPr="00773FC2" w:rsidRDefault="000C2DF8" w:rsidP="00787AA8">
      <w:r>
        <w:t>БИК 040407777</w:t>
      </w:r>
    </w:p>
    <w:p w:rsidR="000C2DF8" w:rsidRPr="00773FC2" w:rsidRDefault="000C2DF8" w:rsidP="00787AA8">
      <w:pPr>
        <w:rPr>
          <w:b/>
        </w:rPr>
      </w:pPr>
    </w:p>
    <w:p w:rsidR="000C2DF8" w:rsidRPr="00773FC2" w:rsidRDefault="000C2DF8" w:rsidP="00787AA8">
      <w:pPr>
        <w:rPr>
          <w:b/>
        </w:rPr>
      </w:pPr>
      <w:r>
        <w:rPr>
          <w:b/>
        </w:rPr>
        <w:t>Филиал ПАО «ТрансКонтейнер» на Красноярской железной дороге</w:t>
      </w:r>
    </w:p>
    <w:p w:rsidR="000C2DF8" w:rsidRPr="00773FC2" w:rsidRDefault="000C2DF8" w:rsidP="00787AA8">
      <w:r>
        <w:t>ИНН 7708591995</w:t>
      </w:r>
    </w:p>
    <w:p w:rsidR="000C2DF8" w:rsidRPr="00773FC2" w:rsidRDefault="000C2DF8" w:rsidP="00787AA8">
      <w:r>
        <w:t>КПП 246043001</w:t>
      </w:r>
    </w:p>
    <w:p w:rsidR="000C2DF8" w:rsidRPr="00773FC2" w:rsidRDefault="000C2DF8" w:rsidP="00787AA8">
      <w:r>
        <w:t>Почтовый адрес:</w:t>
      </w:r>
    </w:p>
    <w:p w:rsidR="000C2DF8" w:rsidRPr="00773FC2" w:rsidRDefault="000C2DF8" w:rsidP="00787AA8">
      <w:r>
        <w:t xml:space="preserve">660058, г. Красноярск, ул. </w:t>
      </w:r>
      <w:proofErr w:type="gramStart"/>
      <w:r>
        <w:t>Деповская</w:t>
      </w:r>
      <w:proofErr w:type="gramEnd"/>
      <w:r>
        <w:t>, д. 15</w:t>
      </w:r>
    </w:p>
    <w:p w:rsidR="000C2DF8" w:rsidRPr="00773FC2" w:rsidRDefault="000C2DF8" w:rsidP="00787AA8">
      <w:r>
        <w:t>Банковские реквизиты:</w:t>
      </w:r>
    </w:p>
    <w:p w:rsidR="000C2DF8" w:rsidRPr="00773FC2" w:rsidRDefault="000C2DF8" w:rsidP="00787AA8">
      <w:r>
        <w:t>Филиал Банка ВТБ (ПАО) в г. Красноярске</w:t>
      </w:r>
    </w:p>
    <w:p w:rsidR="000C2DF8" w:rsidRPr="00773FC2" w:rsidRDefault="000C2DF8" w:rsidP="00787AA8">
      <w:proofErr w:type="gramStart"/>
      <w:r>
        <w:t>Р</w:t>
      </w:r>
      <w:proofErr w:type="gramEnd"/>
      <w:r>
        <w:t>/с 40702810600030003245</w:t>
      </w:r>
    </w:p>
    <w:p w:rsidR="000C2DF8" w:rsidRPr="00773FC2" w:rsidRDefault="000C2DF8" w:rsidP="00787AA8">
      <w:r>
        <w:t>К/с 30101810200000000777</w:t>
      </w:r>
    </w:p>
    <w:p w:rsidR="000C2DF8" w:rsidRPr="00773FC2" w:rsidRDefault="000C2DF8" w:rsidP="00787AA8">
      <w:r>
        <w:t>БИК 040407777</w:t>
      </w:r>
    </w:p>
    <w:p w:rsidR="000C2DF8" w:rsidRPr="00773FC2" w:rsidRDefault="000C2DF8" w:rsidP="00787AA8">
      <w:pPr>
        <w:rPr>
          <w:b/>
        </w:rPr>
      </w:pPr>
    </w:p>
    <w:p w:rsidR="000C2DF8" w:rsidRPr="00773FC2" w:rsidRDefault="000C2DF8" w:rsidP="00787AA8">
      <w:pPr>
        <w:rPr>
          <w:b/>
        </w:rPr>
      </w:pPr>
      <w:r>
        <w:rPr>
          <w:b/>
        </w:rPr>
        <w:t>Филиал ПАО «ТрансКонтейнер» на Восточно-Сибирской железной дороге</w:t>
      </w:r>
    </w:p>
    <w:p w:rsidR="000C2DF8" w:rsidRPr="00773FC2" w:rsidRDefault="000C2DF8" w:rsidP="00787AA8">
      <w:r>
        <w:t>ИНН 7708591995</w:t>
      </w:r>
    </w:p>
    <w:p w:rsidR="000C2DF8" w:rsidRPr="00773FC2" w:rsidRDefault="000C2DF8" w:rsidP="00787AA8">
      <w:r>
        <w:t>КПП 381143001</w:t>
      </w:r>
    </w:p>
    <w:p w:rsidR="000C2DF8" w:rsidRPr="00773FC2" w:rsidRDefault="000C2DF8" w:rsidP="00787AA8">
      <w:r>
        <w:t>Почтовый адрес:</w:t>
      </w:r>
    </w:p>
    <w:p w:rsidR="000C2DF8" w:rsidRPr="00773FC2" w:rsidRDefault="000C2DF8" w:rsidP="00787AA8">
      <w:r>
        <w:t>664003, г. Иркутск, ул. Коммунаров, д.1-А</w:t>
      </w:r>
    </w:p>
    <w:p w:rsidR="000C2DF8" w:rsidRPr="00773FC2" w:rsidRDefault="000C2DF8" w:rsidP="00787AA8">
      <w:r>
        <w:t>Банковские реквизиты:</w:t>
      </w:r>
    </w:p>
    <w:p w:rsidR="000C2DF8" w:rsidRPr="00773FC2" w:rsidRDefault="000C2DF8" w:rsidP="00787AA8">
      <w:r>
        <w:t>Филиал Банка ВТБ (ПАО) в г. Красноярске</w:t>
      </w:r>
    </w:p>
    <w:p w:rsidR="000C2DF8" w:rsidRPr="00773FC2" w:rsidRDefault="000C2DF8" w:rsidP="00787AA8">
      <w:proofErr w:type="gramStart"/>
      <w:r>
        <w:t>Р</w:t>
      </w:r>
      <w:proofErr w:type="gramEnd"/>
      <w:r>
        <w:t>/с 40702810308030003880</w:t>
      </w:r>
    </w:p>
    <w:p w:rsidR="000C2DF8" w:rsidRPr="00773FC2" w:rsidRDefault="000C2DF8" w:rsidP="00787AA8">
      <w:r>
        <w:t>К/с 30101810200000000777</w:t>
      </w:r>
    </w:p>
    <w:p w:rsidR="000C2DF8" w:rsidRPr="00773FC2" w:rsidRDefault="000C2DF8" w:rsidP="00787AA8">
      <w:r>
        <w:t>БИК 040407777</w:t>
      </w:r>
    </w:p>
    <w:p w:rsidR="000C2DF8" w:rsidRPr="00773FC2" w:rsidRDefault="000C2DF8" w:rsidP="00787AA8">
      <w:pPr>
        <w:rPr>
          <w:b/>
        </w:rPr>
      </w:pPr>
    </w:p>
    <w:p w:rsidR="000C2DF8" w:rsidRPr="00773FC2" w:rsidRDefault="000C2DF8" w:rsidP="00787AA8">
      <w:pPr>
        <w:rPr>
          <w:b/>
        </w:rPr>
      </w:pPr>
      <w:r>
        <w:rPr>
          <w:b/>
        </w:rPr>
        <w:t>Филиал ПАО «ТрансКонтейнер» на Дальневосточной железной дороге</w:t>
      </w:r>
    </w:p>
    <w:p w:rsidR="000C2DF8" w:rsidRPr="00773FC2" w:rsidRDefault="000C2DF8" w:rsidP="00787AA8">
      <w:r>
        <w:t>ИНН 7708591995</w:t>
      </w:r>
    </w:p>
    <w:p w:rsidR="000C2DF8" w:rsidRPr="00773FC2" w:rsidRDefault="000C2DF8" w:rsidP="00787AA8">
      <w:r>
        <w:t>КПП 272102001</w:t>
      </w:r>
    </w:p>
    <w:p w:rsidR="000C2DF8" w:rsidRPr="00773FC2" w:rsidRDefault="000C2DF8" w:rsidP="00787AA8">
      <w:r>
        <w:t>Почтовый адрес: 680000, г. Хабаровск, ул. Дзержинского, д. 65</w:t>
      </w:r>
    </w:p>
    <w:p w:rsidR="000C2DF8" w:rsidRPr="00773FC2" w:rsidRDefault="000C2DF8" w:rsidP="00787AA8">
      <w:r>
        <w:t>Банковские реквизиты:</w:t>
      </w:r>
    </w:p>
    <w:p w:rsidR="000C2DF8" w:rsidRPr="00773FC2" w:rsidRDefault="000C2DF8" w:rsidP="00787AA8">
      <w:r>
        <w:t>Филиал Банка ВТБ (ПАО) в г. Хабаровске</w:t>
      </w:r>
    </w:p>
    <w:p w:rsidR="000C2DF8" w:rsidRPr="00773FC2" w:rsidRDefault="000C2DF8" w:rsidP="00787AA8">
      <w:proofErr w:type="gramStart"/>
      <w:r>
        <w:t>Р</w:t>
      </w:r>
      <w:proofErr w:type="gramEnd"/>
      <w:r>
        <w:t>/с 40702810000020008790</w:t>
      </w:r>
    </w:p>
    <w:p w:rsidR="000C2DF8" w:rsidRPr="00773FC2" w:rsidRDefault="000C2DF8" w:rsidP="00787AA8">
      <w:r>
        <w:t>К/с 30101810400000000727</w:t>
      </w:r>
    </w:p>
    <w:p w:rsidR="000C2DF8" w:rsidRPr="00773FC2" w:rsidRDefault="000C2DF8" w:rsidP="00787AA8">
      <w:r>
        <w:t>БИК 040813727</w:t>
      </w:r>
    </w:p>
    <w:p w:rsidR="000C2DF8" w:rsidRPr="00773FC2" w:rsidRDefault="000C2DF8" w:rsidP="00787AA8">
      <w:pPr>
        <w:tabs>
          <w:tab w:val="left" w:pos="142"/>
        </w:tabs>
        <w:rPr>
          <w:b/>
          <w:i/>
        </w:rPr>
      </w:pPr>
    </w:p>
    <w:tbl>
      <w:tblPr>
        <w:tblW w:w="9889" w:type="dxa"/>
        <w:tblLayout w:type="fixed"/>
        <w:tblLook w:val="0000" w:firstRow="0" w:lastRow="0" w:firstColumn="0" w:lastColumn="0" w:noHBand="0" w:noVBand="0"/>
      </w:tblPr>
      <w:tblGrid>
        <w:gridCol w:w="5070"/>
        <w:gridCol w:w="4819"/>
      </w:tblGrid>
      <w:tr w:rsidR="000C2DF8" w:rsidRPr="00773FC2" w:rsidTr="000C2DF8">
        <w:trPr>
          <w:trHeight w:val="295"/>
        </w:trPr>
        <w:tc>
          <w:tcPr>
            <w:tcW w:w="5070" w:type="dxa"/>
          </w:tcPr>
          <w:p w:rsidR="000C2DF8" w:rsidRPr="00773FC2" w:rsidRDefault="000C2DF8" w:rsidP="00787AA8">
            <w:pPr>
              <w:jc w:val="both"/>
              <w:rPr>
                <w:b/>
              </w:rPr>
            </w:pPr>
            <w:r>
              <w:rPr>
                <w:b/>
              </w:rPr>
              <w:t>Покупатель:</w:t>
            </w:r>
          </w:p>
          <w:p w:rsidR="000C2DF8" w:rsidRPr="00773FC2" w:rsidRDefault="000C2DF8" w:rsidP="00787AA8">
            <w:pPr>
              <w:jc w:val="both"/>
            </w:pPr>
          </w:p>
          <w:p w:rsidR="000C2DF8" w:rsidRPr="00773FC2" w:rsidRDefault="000C2DF8" w:rsidP="00787AA8">
            <w:pPr>
              <w:jc w:val="both"/>
            </w:pPr>
          </w:p>
          <w:p w:rsidR="000C2DF8" w:rsidRPr="00773FC2" w:rsidRDefault="000C2DF8" w:rsidP="00787AA8">
            <w:pPr>
              <w:jc w:val="both"/>
            </w:pPr>
            <w:r>
              <w:t xml:space="preserve">_______________________ </w:t>
            </w:r>
          </w:p>
          <w:p w:rsidR="000C2DF8" w:rsidRPr="00773FC2" w:rsidRDefault="000C2DF8" w:rsidP="00787AA8">
            <w:pPr>
              <w:jc w:val="both"/>
              <w:rPr>
                <w:sz w:val="20"/>
                <w:szCs w:val="20"/>
              </w:rPr>
            </w:pPr>
            <w:proofErr w:type="spellStart"/>
            <w:r>
              <w:rPr>
                <w:sz w:val="20"/>
                <w:szCs w:val="20"/>
              </w:rPr>
              <w:t>мп</w:t>
            </w:r>
            <w:proofErr w:type="spellEnd"/>
          </w:p>
        </w:tc>
        <w:tc>
          <w:tcPr>
            <w:tcW w:w="4819" w:type="dxa"/>
          </w:tcPr>
          <w:p w:rsidR="000C2DF8" w:rsidRPr="00773FC2" w:rsidRDefault="000C2DF8" w:rsidP="00787AA8">
            <w:pPr>
              <w:jc w:val="both"/>
              <w:rPr>
                <w:b/>
              </w:rPr>
            </w:pPr>
            <w:r>
              <w:rPr>
                <w:b/>
              </w:rPr>
              <w:t>Поставщик:</w:t>
            </w:r>
          </w:p>
          <w:p w:rsidR="000C2DF8" w:rsidRPr="00773FC2" w:rsidRDefault="000C2DF8" w:rsidP="00787AA8">
            <w:pPr>
              <w:jc w:val="both"/>
            </w:pPr>
          </w:p>
          <w:p w:rsidR="000C2DF8" w:rsidRPr="00773FC2" w:rsidRDefault="000C2DF8" w:rsidP="00787AA8">
            <w:pPr>
              <w:jc w:val="both"/>
            </w:pPr>
          </w:p>
          <w:p w:rsidR="000C2DF8" w:rsidRPr="00773FC2" w:rsidRDefault="000C2DF8" w:rsidP="00787AA8">
            <w:pPr>
              <w:jc w:val="both"/>
            </w:pPr>
            <w:r>
              <w:t xml:space="preserve">_______________________ </w:t>
            </w:r>
          </w:p>
          <w:p w:rsidR="000C2DF8" w:rsidRPr="00773FC2" w:rsidRDefault="000C2DF8" w:rsidP="00787AA8">
            <w:pPr>
              <w:jc w:val="both"/>
              <w:rPr>
                <w:sz w:val="20"/>
                <w:szCs w:val="20"/>
              </w:rPr>
            </w:pPr>
            <w:proofErr w:type="spellStart"/>
            <w:r>
              <w:rPr>
                <w:sz w:val="20"/>
                <w:szCs w:val="20"/>
              </w:rPr>
              <w:t>мп</w:t>
            </w:r>
            <w:proofErr w:type="spellEnd"/>
          </w:p>
        </w:tc>
      </w:tr>
    </w:tbl>
    <w:p w:rsidR="000C2DF8" w:rsidRPr="00773FC2" w:rsidRDefault="000C2DF8" w:rsidP="00787AA8">
      <w:pPr>
        <w:jc w:val="right"/>
      </w:pPr>
      <w:r>
        <w:lastRenderedPageBreak/>
        <w:t>Приложение № 4</w:t>
      </w:r>
    </w:p>
    <w:p w:rsidR="000C2DF8" w:rsidRPr="00773FC2" w:rsidRDefault="000C2DF8" w:rsidP="00787AA8">
      <w:pPr>
        <w:tabs>
          <w:tab w:val="left" w:pos="142"/>
        </w:tabs>
        <w:ind w:firstLine="709"/>
        <w:jc w:val="right"/>
      </w:pPr>
      <w:r>
        <w:t>к Договору поставки № _____________</w:t>
      </w:r>
    </w:p>
    <w:p w:rsidR="000C2DF8" w:rsidRPr="00773FC2" w:rsidRDefault="000C2DF8" w:rsidP="00787AA8">
      <w:pPr>
        <w:tabs>
          <w:tab w:val="left" w:pos="142"/>
        </w:tabs>
        <w:ind w:firstLine="709"/>
        <w:jc w:val="right"/>
      </w:pPr>
      <w:r>
        <w:t xml:space="preserve">    от «___»_________ 2021 г.</w:t>
      </w:r>
    </w:p>
    <w:p w:rsidR="000C2DF8" w:rsidRPr="00773FC2" w:rsidRDefault="000C2DF8" w:rsidP="00787AA8">
      <w:pPr>
        <w:tabs>
          <w:tab w:val="left" w:pos="142"/>
        </w:tabs>
        <w:rPr>
          <w:b/>
          <w:i/>
        </w:rPr>
      </w:pPr>
    </w:p>
    <w:p w:rsidR="000C2DF8" w:rsidRPr="00773FC2" w:rsidRDefault="000C2DF8" w:rsidP="00787AA8">
      <w:pPr>
        <w:ind w:firstLine="709"/>
        <w:jc w:val="right"/>
      </w:pPr>
    </w:p>
    <w:p w:rsidR="000C2DF8" w:rsidRPr="00773FC2" w:rsidRDefault="000C2DF8" w:rsidP="00787AA8">
      <w:pPr>
        <w:tabs>
          <w:tab w:val="left" w:pos="142"/>
        </w:tabs>
        <w:rPr>
          <w:b/>
          <w:bCs/>
          <w:i/>
        </w:rPr>
      </w:pPr>
      <w:r>
        <w:rPr>
          <w:b/>
          <w:bCs/>
          <w:i/>
        </w:rPr>
        <w:t>Форма заявки на изготовление и выдачу Смарт-карт</w:t>
      </w:r>
    </w:p>
    <w:p w:rsidR="000C2DF8" w:rsidRPr="00773FC2" w:rsidRDefault="000C2DF8" w:rsidP="00787AA8">
      <w:pPr>
        <w:tabs>
          <w:tab w:val="left" w:pos="142"/>
        </w:tabs>
      </w:pPr>
      <w:r>
        <w:rPr>
          <w:b/>
          <w:i/>
        </w:rPr>
        <w:t>---------------------------------------------------------------------------------------------------------------------</w:t>
      </w:r>
    </w:p>
    <w:p w:rsidR="000C2DF8" w:rsidRPr="00773FC2" w:rsidRDefault="000C2DF8" w:rsidP="00787AA8">
      <w:pPr>
        <w:tabs>
          <w:tab w:val="left" w:pos="142"/>
        </w:tabs>
        <w:ind w:firstLine="709"/>
        <w:jc w:val="center"/>
        <w:rPr>
          <w:b/>
        </w:rPr>
      </w:pPr>
      <w:r>
        <w:rPr>
          <w:b/>
        </w:rPr>
        <w:t>ЗАЯВКА № ______ от ___.____.20___ г.</w:t>
      </w:r>
    </w:p>
    <w:p w:rsidR="000C2DF8" w:rsidRPr="00773FC2" w:rsidRDefault="000C2DF8" w:rsidP="00787AA8">
      <w:pPr>
        <w:tabs>
          <w:tab w:val="left" w:pos="142"/>
        </w:tabs>
        <w:ind w:firstLine="709"/>
        <w:jc w:val="center"/>
        <w:rPr>
          <w:b/>
        </w:rPr>
      </w:pPr>
      <w:r>
        <w:rPr>
          <w:b/>
        </w:rPr>
        <w:t>НА ИЗГОТОВЛЕНИЕ И ВЫДАЧУ СМАРТ-КАРТ</w:t>
      </w:r>
    </w:p>
    <w:p w:rsidR="000C2DF8" w:rsidRPr="00773FC2" w:rsidRDefault="000C2DF8" w:rsidP="00787AA8">
      <w:pPr>
        <w:tabs>
          <w:tab w:val="left" w:pos="142"/>
        </w:tabs>
        <w:spacing w:before="120"/>
      </w:pPr>
      <w:r>
        <w:t xml:space="preserve">г. ___________                                                                                           «___» _________ 20__ г.                                               </w:t>
      </w:r>
    </w:p>
    <w:p w:rsidR="000C2DF8" w:rsidRPr="00773FC2" w:rsidRDefault="000C2DF8" w:rsidP="00787AA8">
      <w:pPr>
        <w:tabs>
          <w:tab w:val="left" w:pos="142"/>
        </w:tabs>
        <w:ind w:firstLine="709"/>
      </w:pPr>
    </w:p>
    <w:p w:rsidR="000C2DF8" w:rsidRPr="00773FC2" w:rsidRDefault="000C2DF8" w:rsidP="00787AA8">
      <w:pPr>
        <w:tabs>
          <w:tab w:val="left" w:pos="142"/>
        </w:tabs>
        <w:ind w:firstLine="709"/>
        <w:jc w:val="both"/>
        <w:rPr>
          <w:b/>
        </w:rPr>
      </w:pPr>
      <w:r>
        <w:rPr>
          <w:b/>
        </w:rPr>
        <w:t>Покупатель/Грузополучатель устанавливает, нижеследующие специальные условия выдачи и использования каждой конкретной Смарт-карты:</w:t>
      </w:r>
    </w:p>
    <w:p w:rsidR="000C2DF8" w:rsidRPr="00773FC2" w:rsidRDefault="000C2DF8" w:rsidP="00787AA8">
      <w:pPr>
        <w:tabs>
          <w:tab w:val="left" w:pos="142"/>
        </w:tabs>
        <w:ind w:firstLine="709"/>
        <w:jc w:val="both"/>
        <w:rPr>
          <w:sz w:val="12"/>
          <w:szCs w:val="12"/>
        </w:rPr>
      </w:pPr>
    </w:p>
    <w:p w:rsidR="000C2DF8" w:rsidRPr="00773FC2" w:rsidRDefault="000C2DF8" w:rsidP="00972196">
      <w:pPr>
        <w:numPr>
          <w:ilvl w:val="0"/>
          <w:numId w:val="35"/>
        </w:numPr>
        <w:tabs>
          <w:tab w:val="left" w:pos="142"/>
          <w:tab w:val="num" w:pos="284"/>
          <w:tab w:val="left" w:pos="993"/>
        </w:tabs>
        <w:ind w:left="0" w:firstLine="709"/>
        <w:jc w:val="both"/>
        <w:rPr>
          <w:bCs/>
        </w:rPr>
      </w:pPr>
      <w:r>
        <w:rPr>
          <w:bCs/>
        </w:rPr>
        <w:t>На одной Смарт-карте может быть открыто столько видов топлива, сколько необходимо Грузополучателю.</w:t>
      </w:r>
    </w:p>
    <w:p w:rsidR="000C2DF8" w:rsidRPr="00773FC2" w:rsidRDefault="000C2DF8" w:rsidP="00972196">
      <w:pPr>
        <w:numPr>
          <w:ilvl w:val="0"/>
          <w:numId w:val="35"/>
        </w:numPr>
        <w:tabs>
          <w:tab w:val="left" w:pos="142"/>
          <w:tab w:val="num" w:pos="284"/>
          <w:tab w:val="left" w:pos="993"/>
        </w:tabs>
        <w:ind w:left="0" w:firstLine="709"/>
        <w:jc w:val="both"/>
        <w:rPr>
          <w:bCs/>
        </w:rPr>
      </w:pPr>
      <w:r>
        <w:rPr>
          <w:bCs/>
        </w:rPr>
        <w:t>Суточный Лимит определяет количество единиц Товара, которое может быть получено по данной Смарт-карте в течение суток.</w:t>
      </w:r>
    </w:p>
    <w:p w:rsidR="000C2DF8" w:rsidRPr="00773FC2" w:rsidRDefault="000C2DF8" w:rsidP="00972196">
      <w:pPr>
        <w:numPr>
          <w:ilvl w:val="0"/>
          <w:numId w:val="35"/>
        </w:numPr>
        <w:tabs>
          <w:tab w:val="left" w:pos="142"/>
          <w:tab w:val="num" w:pos="284"/>
          <w:tab w:val="left" w:pos="993"/>
        </w:tabs>
        <w:ind w:left="0" w:firstLine="709"/>
        <w:jc w:val="both"/>
        <w:rPr>
          <w:bCs/>
        </w:rPr>
      </w:pPr>
      <w:r>
        <w:rPr>
          <w:bCs/>
        </w:rPr>
        <w:t>Месячный Лимит определяет количество единиц Товара, которое может быть получено по данной Смарт-карте в течение месяца.</w:t>
      </w:r>
    </w:p>
    <w:p w:rsidR="000C2DF8" w:rsidRPr="00773FC2" w:rsidRDefault="000C2DF8" w:rsidP="00972196">
      <w:pPr>
        <w:numPr>
          <w:ilvl w:val="0"/>
          <w:numId w:val="35"/>
        </w:numPr>
        <w:tabs>
          <w:tab w:val="left" w:pos="142"/>
          <w:tab w:val="num" w:pos="284"/>
          <w:tab w:val="left" w:pos="993"/>
        </w:tabs>
        <w:ind w:left="0" w:firstLine="709"/>
        <w:jc w:val="both"/>
        <w:rPr>
          <w:bCs/>
        </w:rPr>
      </w:pPr>
      <w:r>
        <w:rPr>
          <w:bCs/>
        </w:rPr>
        <w:t>Лимит может быть общий для нескольких видов Товара, открытых на Смарт-карте.</w:t>
      </w:r>
    </w:p>
    <w:p w:rsidR="000C2DF8" w:rsidRPr="00773FC2" w:rsidRDefault="000C2DF8" w:rsidP="00972196">
      <w:pPr>
        <w:numPr>
          <w:ilvl w:val="0"/>
          <w:numId w:val="35"/>
        </w:numPr>
        <w:tabs>
          <w:tab w:val="left" w:pos="142"/>
          <w:tab w:val="num" w:pos="284"/>
          <w:tab w:val="left" w:pos="993"/>
        </w:tabs>
        <w:ind w:left="0" w:firstLine="709"/>
        <w:jc w:val="both"/>
        <w:rPr>
          <w:bCs/>
        </w:rPr>
      </w:pPr>
      <w:r>
        <w:rPr>
          <w:bCs/>
        </w:rPr>
        <w:t>Лимит может быть индивидуальным для любого вида Товара.</w:t>
      </w:r>
    </w:p>
    <w:p w:rsidR="000C2DF8" w:rsidRPr="00773FC2" w:rsidRDefault="000C2DF8" w:rsidP="00787AA8">
      <w:pPr>
        <w:tabs>
          <w:tab w:val="left" w:pos="142"/>
          <w:tab w:val="left" w:pos="1134"/>
        </w:tabs>
        <w:ind w:left="1135"/>
        <w:jc w:val="both"/>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3597"/>
        <w:gridCol w:w="2401"/>
        <w:gridCol w:w="1292"/>
        <w:gridCol w:w="1282"/>
      </w:tblGrid>
      <w:tr w:rsidR="000C2DF8" w:rsidRPr="00773FC2" w:rsidTr="000C2DF8">
        <w:trPr>
          <w:trHeight w:val="369"/>
          <w:jc w:val="center"/>
        </w:trPr>
        <w:tc>
          <w:tcPr>
            <w:tcW w:w="798" w:type="dxa"/>
            <w:vMerge w:val="restart"/>
            <w:tcBorders>
              <w:top w:val="single" w:sz="4" w:space="0" w:color="auto"/>
              <w:left w:val="single" w:sz="4" w:space="0" w:color="auto"/>
              <w:bottom w:val="single" w:sz="4" w:space="0" w:color="auto"/>
              <w:right w:val="single" w:sz="4" w:space="0" w:color="auto"/>
            </w:tcBorders>
            <w:vAlign w:val="center"/>
          </w:tcPr>
          <w:p w:rsidR="000C2DF8" w:rsidRPr="00773FC2" w:rsidRDefault="000C2DF8" w:rsidP="00787AA8">
            <w:pPr>
              <w:tabs>
                <w:tab w:val="left" w:pos="142"/>
              </w:tabs>
              <w:jc w:val="center"/>
              <w:rPr>
                <w:b/>
              </w:rPr>
            </w:pPr>
            <w:r>
              <w:rPr>
                <w:b/>
              </w:rPr>
              <w:t>№</w:t>
            </w:r>
          </w:p>
          <w:p w:rsidR="000C2DF8" w:rsidRPr="00773FC2" w:rsidRDefault="000C2DF8" w:rsidP="00787AA8">
            <w:pPr>
              <w:tabs>
                <w:tab w:val="left" w:pos="142"/>
              </w:tabs>
              <w:jc w:val="center"/>
              <w:rPr>
                <w:b/>
              </w:rPr>
            </w:pPr>
            <w:proofErr w:type="gramStart"/>
            <w:r>
              <w:rPr>
                <w:b/>
              </w:rPr>
              <w:t>п</w:t>
            </w:r>
            <w:proofErr w:type="gramEnd"/>
            <w:r>
              <w:rPr>
                <w:b/>
              </w:rPr>
              <w:t>/п</w:t>
            </w:r>
          </w:p>
          <w:p w:rsidR="000C2DF8" w:rsidRPr="00773FC2" w:rsidRDefault="000C2DF8" w:rsidP="00787AA8">
            <w:pPr>
              <w:tabs>
                <w:tab w:val="left" w:pos="142"/>
              </w:tabs>
              <w:jc w:val="center"/>
              <w:rPr>
                <w:b/>
              </w:rPr>
            </w:pPr>
          </w:p>
        </w:tc>
        <w:tc>
          <w:tcPr>
            <w:tcW w:w="3597" w:type="dxa"/>
            <w:vMerge w:val="restart"/>
            <w:tcBorders>
              <w:top w:val="single" w:sz="4" w:space="0" w:color="auto"/>
              <w:left w:val="single" w:sz="4" w:space="0" w:color="auto"/>
              <w:bottom w:val="single" w:sz="4" w:space="0" w:color="auto"/>
              <w:right w:val="single" w:sz="4" w:space="0" w:color="auto"/>
            </w:tcBorders>
            <w:vAlign w:val="center"/>
            <w:hideMark/>
          </w:tcPr>
          <w:p w:rsidR="000C2DF8" w:rsidRPr="00773FC2" w:rsidRDefault="000C2DF8" w:rsidP="00787AA8">
            <w:pPr>
              <w:tabs>
                <w:tab w:val="left" w:pos="142"/>
              </w:tabs>
              <w:jc w:val="center"/>
              <w:rPr>
                <w:b/>
              </w:rPr>
            </w:pPr>
            <w:r>
              <w:rPr>
                <w:b/>
              </w:rPr>
              <w:t>Держатель</w:t>
            </w:r>
          </w:p>
          <w:p w:rsidR="000C2DF8" w:rsidRPr="00773FC2" w:rsidRDefault="000C2DF8" w:rsidP="00787AA8">
            <w:pPr>
              <w:tabs>
                <w:tab w:val="left" w:pos="142"/>
              </w:tabs>
              <w:jc w:val="center"/>
              <w:rPr>
                <w:b/>
              </w:rPr>
            </w:pPr>
            <w:proofErr w:type="gramStart"/>
            <w:r>
              <w:rPr>
                <w:b/>
              </w:rPr>
              <w:t>(Фамилия, гос.</w:t>
            </w:r>
            <w:proofErr w:type="gramEnd"/>
            <w:r>
              <w:rPr>
                <w:b/>
              </w:rPr>
              <w:t xml:space="preserve"> № </w:t>
            </w:r>
            <w:proofErr w:type="gramStart"/>
            <w:r>
              <w:rPr>
                <w:b/>
              </w:rPr>
              <w:t>А/М или название организации)</w:t>
            </w:r>
            <w:proofErr w:type="gramEnd"/>
          </w:p>
        </w:tc>
        <w:tc>
          <w:tcPr>
            <w:tcW w:w="2401" w:type="dxa"/>
            <w:vMerge w:val="restart"/>
            <w:tcBorders>
              <w:top w:val="single" w:sz="4" w:space="0" w:color="auto"/>
              <w:left w:val="single" w:sz="4" w:space="0" w:color="auto"/>
              <w:bottom w:val="single" w:sz="4" w:space="0" w:color="auto"/>
              <w:right w:val="single" w:sz="4" w:space="0" w:color="auto"/>
            </w:tcBorders>
            <w:vAlign w:val="center"/>
            <w:hideMark/>
          </w:tcPr>
          <w:p w:rsidR="000C2DF8" w:rsidRPr="00773FC2" w:rsidRDefault="000C2DF8" w:rsidP="00787AA8">
            <w:pPr>
              <w:tabs>
                <w:tab w:val="left" w:pos="142"/>
              </w:tabs>
              <w:jc w:val="center"/>
              <w:rPr>
                <w:b/>
              </w:rPr>
            </w:pPr>
            <w:r>
              <w:rPr>
                <w:b/>
              </w:rPr>
              <w:t>Вид Товара</w:t>
            </w:r>
          </w:p>
          <w:p w:rsidR="000C2DF8" w:rsidRPr="00773FC2" w:rsidRDefault="000C2DF8" w:rsidP="00787AA8">
            <w:pPr>
              <w:tabs>
                <w:tab w:val="left" w:pos="142"/>
              </w:tabs>
              <w:jc w:val="center"/>
              <w:rPr>
                <w:b/>
              </w:rPr>
            </w:pPr>
            <w:r>
              <w:rPr>
                <w:b/>
              </w:rPr>
              <w:t>(Аи-92/Аи92+Аи-95/Аи-95+/ДТ/ДТ+)</w:t>
            </w:r>
          </w:p>
        </w:tc>
        <w:tc>
          <w:tcPr>
            <w:tcW w:w="2574" w:type="dxa"/>
            <w:gridSpan w:val="2"/>
            <w:tcBorders>
              <w:top w:val="single" w:sz="4" w:space="0" w:color="auto"/>
              <w:left w:val="single" w:sz="4" w:space="0" w:color="auto"/>
              <w:bottom w:val="single" w:sz="4" w:space="0" w:color="auto"/>
              <w:right w:val="single" w:sz="4" w:space="0" w:color="auto"/>
            </w:tcBorders>
            <w:vAlign w:val="center"/>
            <w:hideMark/>
          </w:tcPr>
          <w:p w:rsidR="000C2DF8" w:rsidRPr="00773FC2" w:rsidRDefault="000C2DF8" w:rsidP="00787AA8">
            <w:pPr>
              <w:tabs>
                <w:tab w:val="left" w:pos="142"/>
              </w:tabs>
              <w:jc w:val="center"/>
              <w:rPr>
                <w:b/>
              </w:rPr>
            </w:pPr>
            <w:r>
              <w:rPr>
                <w:b/>
              </w:rPr>
              <w:t>Максимальный расход, в литрах</w:t>
            </w:r>
          </w:p>
        </w:tc>
      </w:tr>
      <w:tr w:rsidR="000C2DF8" w:rsidRPr="00773FC2" w:rsidTr="000C2DF8">
        <w:trPr>
          <w:trHeight w:val="352"/>
          <w:jc w:val="center"/>
        </w:trPr>
        <w:tc>
          <w:tcPr>
            <w:tcW w:w="798" w:type="dxa"/>
            <w:vMerge/>
            <w:tcBorders>
              <w:top w:val="single" w:sz="4" w:space="0" w:color="auto"/>
              <w:left w:val="single" w:sz="4" w:space="0" w:color="auto"/>
              <w:bottom w:val="single" w:sz="4" w:space="0" w:color="auto"/>
              <w:right w:val="single" w:sz="4" w:space="0" w:color="auto"/>
            </w:tcBorders>
            <w:vAlign w:val="center"/>
            <w:hideMark/>
          </w:tcPr>
          <w:p w:rsidR="000C2DF8" w:rsidRPr="00773FC2" w:rsidRDefault="000C2DF8" w:rsidP="00787AA8">
            <w:pPr>
              <w:jc w:val="center"/>
              <w:rPr>
                <w:b/>
              </w:rPr>
            </w:pPr>
          </w:p>
        </w:tc>
        <w:tc>
          <w:tcPr>
            <w:tcW w:w="3597" w:type="dxa"/>
            <w:vMerge/>
            <w:tcBorders>
              <w:top w:val="single" w:sz="4" w:space="0" w:color="auto"/>
              <w:left w:val="single" w:sz="4" w:space="0" w:color="auto"/>
              <w:bottom w:val="single" w:sz="4" w:space="0" w:color="auto"/>
              <w:right w:val="single" w:sz="4" w:space="0" w:color="auto"/>
            </w:tcBorders>
            <w:vAlign w:val="center"/>
            <w:hideMark/>
          </w:tcPr>
          <w:p w:rsidR="000C2DF8" w:rsidRPr="00773FC2" w:rsidRDefault="000C2DF8" w:rsidP="00787AA8">
            <w:pPr>
              <w:jc w:val="center"/>
              <w:rPr>
                <w:b/>
              </w:rPr>
            </w:pPr>
          </w:p>
        </w:tc>
        <w:tc>
          <w:tcPr>
            <w:tcW w:w="2401" w:type="dxa"/>
            <w:vMerge/>
            <w:tcBorders>
              <w:top w:val="single" w:sz="4" w:space="0" w:color="auto"/>
              <w:left w:val="single" w:sz="4" w:space="0" w:color="auto"/>
              <w:bottom w:val="single" w:sz="4" w:space="0" w:color="auto"/>
              <w:right w:val="single" w:sz="4" w:space="0" w:color="auto"/>
            </w:tcBorders>
            <w:vAlign w:val="center"/>
            <w:hideMark/>
          </w:tcPr>
          <w:p w:rsidR="000C2DF8" w:rsidRPr="00773FC2" w:rsidRDefault="000C2DF8" w:rsidP="00787AA8">
            <w:pPr>
              <w:jc w:val="center"/>
              <w:rPr>
                <w:b/>
              </w:rPr>
            </w:pPr>
          </w:p>
        </w:tc>
        <w:tc>
          <w:tcPr>
            <w:tcW w:w="1292" w:type="dxa"/>
            <w:tcBorders>
              <w:top w:val="single" w:sz="4" w:space="0" w:color="auto"/>
              <w:left w:val="single" w:sz="4" w:space="0" w:color="auto"/>
              <w:bottom w:val="single" w:sz="4" w:space="0" w:color="auto"/>
              <w:right w:val="single" w:sz="4" w:space="0" w:color="auto"/>
            </w:tcBorders>
            <w:vAlign w:val="center"/>
            <w:hideMark/>
          </w:tcPr>
          <w:p w:rsidR="000C2DF8" w:rsidRPr="00773FC2" w:rsidRDefault="000C2DF8" w:rsidP="00787AA8">
            <w:pPr>
              <w:tabs>
                <w:tab w:val="left" w:pos="142"/>
              </w:tabs>
              <w:jc w:val="center"/>
              <w:rPr>
                <w:b/>
              </w:rPr>
            </w:pPr>
            <w:r>
              <w:rPr>
                <w:b/>
              </w:rPr>
              <w:t>или в сутки</w:t>
            </w:r>
          </w:p>
        </w:tc>
        <w:tc>
          <w:tcPr>
            <w:tcW w:w="1282" w:type="dxa"/>
            <w:tcBorders>
              <w:top w:val="single" w:sz="4" w:space="0" w:color="auto"/>
              <w:left w:val="single" w:sz="4" w:space="0" w:color="auto"/>
              <w:bottom w:val="single" w:sz="4" w:space="0" w:color="auto"/>
              <w:right w:val="single" w:sz="4" w:space="0" w:color="auto"/>
            </w:tcBorders>
            <w:vAlign w:val="center"/>
            <w:hideMark/>
          </w:tcPr>
          <w:p w:rsidR="000C2DF8" w:rsidRPr="00773FC2" w:rsidRDefault="000C2DF8" w:rsidP="00787AA8">
            <w:pPr>
              <w:tabs>
                <w:tab w:val="left" w:pos="142"/>
              </w:tabs>
              <w:jc w:val="center"/>
              <w:rPr>
                <w:b/>
              </w:rPr>
            </w:pPr>
            <w:r>
              <w:rPr>
                <w:b/>
              </w:rPr>
              <w:t>или в месяц</w:t>
            </w:r>
          </w:p>
        </w:tc>
      </w:tr>
      <w:tr w:rsidR="000C2DF8" w:rsidRPr="00773FC2" w:rsidTr="000C2DF8">
        <w:trPr>
          <w:trHeight w:val="20"/>
          <w:jc w:val="center"/>
        </w:trPr>
        <w:tc>
          <w:tcPr>
            <w:tcW w:w="798" w:type="dxa"/>
            <w:tcBorders>
              <w:top w:val="single" w:sz="4" w:space="0" w:color="auto"/>
              <w:left w:val="single" w:sz="4" w:space="0" w:color="auto"/>
              <w:bottom w:val="single" w:sz="4" w:space="0" w:color="auto"/>
              <w:right w:val="single" w:sz="4" w:space="0" w:color="auto"/>
            </w:tcBorders>
            <w:vAlign w:val="center"/>
            <w:hideMark/>
          </w:tcPr>
          <w:p w:rsidR="000C2DF8" w:rsidRPr="00773FC2" w:rsidRDefault="000C2DF8" w:rsidP="00787AA8">
            <w:pPr>
              <w:tabs>
                <w:tab w:val="left" w:pos="142"/>
              </w:tabs>
              <w:jc w:val="center"/>
            </w:pPr>
            <w:r>
              <w:t>1</w:t>
            </w:r>
          </w:p>
        </w:tc>
        <w:tc>
          <w:tcPr>
            <w:tcW w:w="3597" w:type="dxa"/>
            <w:tcBorders>
              <w:top w:val="single" w:sz="4" w:space="0" w:color="auto"/>
              <w:left w:val="single" w:sz="4" w:space="0" w:color="auto"/>
              <w:bottom w:val="single" w:sz="4" w:space="0" w:color="auto"/>
              <w:right w:val="single" w:sz="4" w:space="0" w:color="auto"/>
            </w:tcBorders>
            <w:vAlign w:val="center"/>
          </w:tcPr>
          <w:p w:rsidR="000C2DF8" w:rsidRPr="00773FC2" w:rsidRDefault="000C2DF8" w:rsidP="00787AA8">
            <w:pPr>
              <w:tabs>
                <w:tab w:val="left" w:pos="142"/>
              </w:tabs>
              <w:jc w:val="center"/>
            </w:pPr>
          </w:p>
        </w:tc>
        <w:tc>
          <w:tcPr>
            <w:tcW w:w="2401" w:type="dxa"/>
            <w:tcBorders>
              <w:top w:val="single" w:sz="4" w:space="0" w:color="auto"/>
              <w:left w:val="single" w:sz="4" w:space="0" w:color="auto"/>
              <w:bottom w:val="single" w:sz="4" w:space="0" w:color="auto"/>
              <w:right w:val="single" w:sz="4" w:space="0" w:color="auto"/>
            </w:tcBorders>
            <w:vAlign w:val="center"/>
          </w:tcPr>
          <w:p w:rsidR="000C2DF8" w:rsidRPr="00773FC2" w:rsidRDefault="000C2DF8" w:rsidP="00787AA8">
            <w:pPr>
              <w:tabs>
                <w:tab w:val="left" w:pos="142"/>
              </w:tabs>
              <w:jc w:val="center"/>
            </w:pPr>
          </w:p>
        </w:tc>
        <w:tc>
          <w:tcPr>
            <w:tcW w:w="1292" w:type="dxa"/>
            <w:tcBorders>
              <w:top w:val="single" w:sz="4" w:space="0" w:color="auto"/>
              <w:left w:val="single" w:sz="4" w:space="0" w:color="auto"/>
              <w:bottom w:val="single" w:sz="4" w:space="0" w:color="auto"/>
              <w:right w:val="single" w:sz="4" w:space="0" w:color="auto"/>
            </w:tcBorders>
            <w:vAlign w:val="center"/>
          </w:tcPr>
          <w:p w:rsidR="000C2DF8" w:rsidRPr="00773FC2" w:rsidRDefault="000C2DF8" w:rsidP="00787AA8">
            <w:pPr>
              <w:tabs>
                <w:tab w:val="left" w:pos="142"/>
              </w:tabs>
              <w:jc w:val="center"/>
            </w:pPr>
          </w:p>
        </w:tc>
        <w:tc>
          <w:tcPr>
            <w:tcW w:w="1282" w:type="dxa"/>
            <w:tcBorders>
              <w:top w:val="single" w:sz="4" w:space="0" w:color="auto"/>
              <w:left w:val="single" w:sz="4" w:space="0" w:color="auto"/>
              <w:bottom w:val="single" w:sz="4" w:space="0" w:color="auto"/>
              <w:right w:val="single" w:sz="4" w:space="0" w:color="auto"/>
            </w:tcBorders>
            <w:vAlign w:val="center"/>
          </w:tcPr>
          <w:p w:rsidR="000C2DF8" w:rsidRPr="00773FC2" w:rsidRDefault="000C2DF8" w:rsidP="00787AA8">
            <w:pPr>
              <w:tabs>
                <w:tab w:val="left" w:pos="142"/>
              </w:tabs>
              <w:jc w:val="center"/>
            </w:pPr>
          </w:p>
        </w:tc>
      </w:tr>
      <w:tr w:rsidR="000C2DF8" w:rsidRPr="00773FC2" w:rsidTr="000C2DF8">
        <w:trPr>
          <w:trHeight w:val="20"/>
          <w:jc w:val="center"/>
        </w:trPr>
        <w:tc>
          <w:tcPr>
            <w:tcW w:w="798" w:type="dxa"/>
            <w:tcBorders>
              <w:top w:val="single" w:sz="4" w:space="0" w:color="auto"/>
              <w:left w:val="single" w:sz="4" w:space="0" w:color="auto"/>
              <w:bottom w:val="single" w:sz="4" w:space="0" w:color="auto"/>
              <w:right w:val="single" w:sz="4" w:space="0" w:color="auto"/>
            </w:tcBorders>
            <w:vAlign w:val="center"/>
            <w:hideMark/>
          </w:tcPr>
          <w:p w:rsidR="000C2DF8" w:rsidRPr="00773FC2" w:rsidRDefault="000C2DF8" w:rsidP="00787AA8">
            <w:pPr>
              <w:tabs>
                <w:tab w:val="left" w:pos="142"/>
              </w:tabs>
              <w:jc w:val="center"/>
            </w:pPr>
            <w:r>
              <w:t>2</w:t>
            </w:r>
          </w:p>
        </w:tc>
        <w:tc>
          <w:tcPr>
            <w:tcW w:w="3597" w:type="dxa"/>
            <w:tcBorders>
              <w:top w:val="single" w:sz="4" w:space="0" w:color="auto"/>
              <w:left w:val="single" w:sz="4" w:space="0" w:color="auto"/>
              <w:bottom w:val="single" w:sz="4" w:space="0" w:color="auto"/>
              <w:right w:val="single" w:sz="4" w:space="0" w:color="auto"/>
            </w:tcBorders>
            <w:vAlign w:val="center"/>
          </w:tcPr>
          <w:p w:rsidR="000C2DF8" w:rsidRPr="00773FC2" w:rsidRDefault="000C2DF8" w:rsidP="00787AA8">
            <w:pPr>
              <w:tabs>
                <w:tab w:val="left" w:pos="142"/>
              </w:tabs>
              <w:jc w:val="center"/>
            </w:pPr>
          </w:p>
        </w:tc>
        <w:tc>
          <w:tcPr>
            <w:tcW w:w="2401" w:type="dxa"/>
            <w:tcBorders>
              <w:top w:val="single" w:sz="4" w:space="0" w:color="auto"/>
              <w:left w:val="single" w:sz="4" w:space="0" w:color="auto"/>
              <w:bottom w:val="single" w:sz="4" w:space="0" w:color="auto"/>
              <w:right w:val="single" w:sz="4" w:space="0" w:color="auto"/>
            </w:tcBorders>
            <w:vAlign w:val="center"/>
          </w:tcPr>
          <w:p w:rsidR="000C2DF8" w:rsidRPr="00773FC2" w:rsidRDefault="000C2DF8" w:rsidP="00787AA8">
            <w:pPr>
              <w:tabs>
                <w:tab w:val="left" w:pos="142"/>
              </w:tabs>
              <w:jc w:val="center"/>
            </w:pPr>
          </w:p>
        </w:tc>
        <w:tc>
          <w:tcPr>
            <w:tcW w:w="1292" w:type="dxa"/>
            <w:tcBorders>
              <w:top w:val="single" w:sz="4" w:space="0" w:color="auto"/>
              <w:left w:val="single" w:sz="4" w:space="0" w:color="auto"/>
              <w:bottom w:val="single" w:sz="4" w:space="0" w:color="auto"/>
              <w:right w:val="single" w:sz="4" w:space="0" w:color="auto"/>
            </w:tcBorders>
            <w:vAlign w:val="center"/>
          </w:tcPr>
          <w:p w:rsidR="000C2DF8" w:rsidRPr="00773FC2" w:rsidRDefault="000C2DF8" w:rsidP="00787AA8">
            <w:pPr>
              <w:tabs>
                <w:tab w:val="left" w:pos="142"/>
              </w:tabs>
              <w:jc w:val="center"/>
            </w:pPr>
          </w:p>
        </w:tc>
        <w:tc>
          <w:tcPr>
            <w:tcW w:w="1282" w:type="dxa"/>
            <w:tcBorders>
              <w:top w:val="single" w:sz="4" w:space="0" w:color="auto"/>
              <w:left w:val="single" w:sz="4" w:space="0" w:color="auto"/>
              <w:bottom w:val="single" w:sz="4" w:space="0" w:color="auto"/>
              <w:right w:val="single" w:sz="4" w:space="0" w:color="auto"/>
            </w:tcBorders>
            <w:vAlign w:val="center"/>
          </w:tcPr>
          <w:p w:rsidR="000C2DF8" w:rsidRPr="00773FC2" w:rsidRDefault="000C2DF8" w:rsidP="00787AA8">
            <w:pPr>
              <w:tabs>
                <w:tab w:val="left" w:pos="142"/>
              </w:tabs>
              <w:jc w:val="center"/>
            </w:pPr>
          </w:p>
        </w:tc>
      </w:tr>
      <w:tr w:rsidR="000C2DF8" w:rsidRPr="00773FC2" w:rsidTr="000C2DF8">
        <w:trPr>
          <w:trHeight w:val="20"/>
          <w:jc w:val="center"/>
        </w:trPr>
        <w:tc>
          <w:tcPr>
            <w:tcW w:w="798" w:type="dxa"/>
            <w:tcBorders>
              <w:top w:val="single" w:sz="4" w:space="0" w:color="auto"/>
              <w:left w:val="single" w:sz="4" w:space="0" w:color="auto"/>
              <w:bottom w:val="single" w:sz="4" w:space="0" w:color="auto"/>
              <w:right w:val="single" w:sz="4" w:space="0" w:color="auto"/>
            </w:tcBorders>
            <w:vAlign w:val="center"/>
            <w:hideMark/>
          </w:tcPr>
          <w:p w:rsidR="000C2DF8" w:rsidRPr="00773FC2" w:rsidRDefault="000C2DF8" w:rsidP="00787AA8">
            <w:pPr>
              <w:tabs>
                <w:tab w:val="left" w:pos="142"/>
              </w:tabs>
              <w:jc w:val="center"/>
            </w:pPr>
            <w:r>
              <w:t>…</w:t>
            </w:r>
          </w:p>
        </w:tc>
        <w:tc>
          <w:tcPr>
            <w:tcW w:w="3597" w:type="dxa"/>
            <w:tcBorders>
              <w:top w:val="single" w:sz="4" w:space="0" w:color="auto"/>
              <w:left w:val="single" w:sz="4" w:space="0" w:color="auto"/>
              <w:bottom w:val="single" w:sz="4" w:space="0" w:color="auto"/>
              <w:right w:val="single" w:sz="4" w:space="0" w:color="auto"/>
            </w:tcBorders>
            <w:vAlign w:val="center"/>
          </w:tcPr>
          <w:p w:rsidR="000C2DF8" w:rsidRPr="00773FC2" w:rsidRDefault="000C2DF8" w:rsidP="00787AA8">
            <w:pPr>
              <w:tabs>
                <w:tab w:val="left" w:pos="142"/>
              </w:tabs>
              <w:jc w:val="center"/>
            </w:pPr>
          </w:p>
        </w:tc>
        <w:tc>
          <w:tcPr>
            <w:tcW w:w="2401" w:type="dxa"/>
            <w:tcBorders>
              <w:top w:val="single" w:sz="4" w:space="0" w:color="auto"/>
              <w:left w:val="single" w:sz="4" w:space="0" w:color="auto"/>
              <w:bottom w:val="single" w:sz="4" w:space="0" w:color="auto"/>
              <w:right w:val="single" w:sz="4" w:space="0" w:color="auto"/>
            </w:tcBorders>
            <w:vAlign w:val="center"/>
          </w:tcPr>
          <w:p w:rsidR="000C2DF8" w:rsidRPr="00773FC2" w:rsidRDefault="000C2DF8" w:rsidP="00787AA8">
            <w:pPr>
              <w:tabs>
                <w:tab w:val="left" w:pos="142"/>
              </w:tabs>
              <w:jc w:val="center"/>
            </w:pPr>
          </w:p>
        </w:tc>
        <w:tc>
          <w:tcPr>
            <w:tcW w:w="1292" w:type="dxa"/>
            <w:tcBorders>
              <w:top w:val="single" w:sz="4" w:space="0" w:color="auto"/>
              <w:left w:val="single" w:sz="4" w:space="0" w:color="auto"/>
              <w:bottom w:val="single" w:sz="4" w:space="0" w:color="auto"/>
              <w:right w:val="single" w:sz="4" w:space="0" w:color="auto"/>
            </w:tcBorders>
            <w:vAlign w:val="center"/>
          </w:tcPr>
          <w:p w:rsidR="000C2DF8" w:rsidRPr="00773FC2" w:rsidRDefault="000C2DF8" w:rsidP="00787AA8">
            <w:pPr>
              <w:tabs>
                <w:tab w:val="left" w:pos="142"/>
              </w:tabs>
              <w:jc w:val="center"/>
            </w:pPr>
          </w:p>
        </w:tc>
        <w:tc>
          <w:tcPr>
            <w:tcW w:w="1282" w:type="dxa"/>
            <w:tcBorders>
              <w:top w:val="single" w:sz="4" w:space="0" w:color="auto"/>
              <w:left w:val="single" w:sz="4" w:space="0" w:color="auto"/>
              <w:bottom w:val="single" w:sz="4" w:space="0" w:color="auto"/>
              <w:right w:val="single" w:sz="4" w:space="0" w:color="auto"/>
            </w:tcBorders>
            <w:vAlign w:val="center"/>
          </w:tcPr>
          <w:p w:rsidR="000C2DF8" w:rsidRPr="00773FC2" w:rsidRDefault="000C2DF8" w:rsidP="00787AA8">
            <w:pPr>
              <w:tabs>
                <w:tab w:val="left" w:pos="142"/>
              </w:tabs>
              <w:jc w:val="center"/>
            </w:pPr>
          </w:p>
        </w:tc>
      </w:tr>
    </w:tbl>
    <w:p w:rsidR="000C2DF8" w:rsidRPr="00773FC2" w:rsidRDefault="000C2DF8" w:rsidP="00787AA8">
      <w:pPr>
        <w:tabs>
          <w:tab w:val="left" w:pos="142"/>
        </w:tabs>
        <w:rPr>
          <w:sz w:val="12"/>
          <w:szCs w:val="12"/>
        </w:rPr>
      </w:pPr>
    </w:p>
    <w:p w:rsidR="000C2DF8" w:rsidRPr="00773FC2" w:rsidRDefault="000C2DF8" w:rsidP="00787AA8">
      <w:pPr>
        <w:tabs>
          <w:tab w:val="left" w:pos="142"/>
        </w:tabs>
      </w:pPr>
      <w:r>
        <w:t>Грузополучатель: __________________________________________________________</w:t>
      </w:r>
    </w:p>
    <w:p w:rsidR="000C2DF8" w:rsidRPr="00773FC2" w:rsidRDefault="000C2DF8" w:rsidP="00787AA8">
      <w:pPr>
        <w:tabs>
          <w:tab w:val="left" w:pos="142"/>
        </w:tabs>
        <w:rPr>
          <w:sz w:val="12"/>
          <w:szCs w:val="12"/>
        </w:rPr>
      </w:pPr>
    </w:p>
    <w:p w:rsidR="000C2DF8" w:rsidRPr="00773FC2" w:rsidRDefault="000C2DF8" w:rsidP="00787AA8">
      <w:pPr>
        <w:tabs>
          <w:tab w:val="left" w:pos="142"/>
        </w:tabs>
      </w:pPr>
      <w:r>
        <w:t>Адрес доставки смарт-карт: ________________________________________________</w:t>
      </w:r>
    </w:p>
    <w:p w:rsidR="000C2DF8" w:rsidRPr="00773FC2" w:rsidRDefault="000C2DF8" w:rsidP="00787AA8">
      <w:pPr>
        <w:tabs>
          <w:tab w:val="left" w:pos="142"/>
        </w:tabs>
        <w:ind w:firstLine="709"/>
        <w:rPr>
          <w:bCs/>
          <w:sz w:val="18"/>
          <w:szCs w:val="18"/>
        </w:rPr>
      </w:pPr>
      <w:r>
        <w:rPr>
          <w:bCs/>
          <w:sz w:val="18"/>
          <w:szCs w:val="18"/>
        </w:rPr>
        <w:t xml:space="preserve"> </w:t>
      </w:r>
    </w:p>
    <w:p w:rsidR="000C2DF8" w:rsidRPr="00773FC2" w:rsidRDefault="000C2DF8" w:rsidP="00787AA8">
      <w:pPr>
        <w:tabs>
          <w:tab w:val="left" w:pos="142"/>
        </w:tabs>
        <w:rPr>
          <w:bCs/>
          <w:color w:val="000000" w:themeColor="text1"/>
          <w:sz w:val="18"/>
          <w:szCs w:val="18"/>
        </w:rPr>
      </w:pPr>
      <w:r>
        <w:t xml:space="preserve">Контактное лицо:       ____________     ____________   _____________ </w:t>
      </w:r>
    </w:p>
    <w:p w:rsidR="000C2DF8" w:rsidRPr="00773FC2" w:rsidRDefault="000C2DF8" w:rsidP="00787AA8">
      <w:pPr>
        <w:rPr>
          <w:i/>
          <w:sz w:val="16"/>
          <w:szCs w:val="16"/>
        </w:rPr>
      </w:pPr>
      <w:r>
        <w:rPr>
          <w:i/>
          <w:sz w:val="16"/>
          <w:szCs w:val="16"/>
        </w:rPr>
        <w:t xml:space="preserve">                                                                    ФИО                                 Телефон                              </w:t>
      </w:r>
      <w:r>
        <w:rPr>
          <w:i/>
          <w:sz w:val="16"/>
          <w:szCs w:val="16"/>
          <w:lang w:val="en-US"/>
        </w:rPr>
        <w:t>E</w:t>
      </w:r>
      <w:r>
        <w:rPr>
          <w:i/>
          <w:sz w:val="16"/>
          <w:szCs w:val="16"/>
        </w:rPr>
        <w:t>-</w:t>
      </w:r>
      <w:r>
        <w:rPr>
          <w:i/>
          <w:sz w:val="16"/>
          <w:szCs w:val="16"/>
          <w:lang w:val="en-US"/>
        </w:rPr>
        <w:t>mail</w:t>
      </w: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0C2DF8" w:rsidRPr="00773FC2" w:rsidTr="000C2DF8">
        <w:tc>
          <w:tcPr>
            <w:tcW w:w="3284" w:type="dxa"/>
          </w:tcPr>
          <w:p w:rsidR="000C2DF8" w:rsidRPr="00773FC2" w:rsidRDefault="000C2DF8" w:rsidP="00787AA8">
            <w:pPr>
              <w:jc w:val="center"/>
            </w:pPr>
            <w:r>
              <w:t>________________________</w:t>
            </w:r>
          </w:p>
        </w:tc>
        <w:tc>
          <w:tcPr>
            <w:tcW w:w="3285" w:type="dxa"/>
          </w:tcPr>
          <w:p w:rsidR="000C2DF8" w:rsidRPr="00773FC2" w:rsidRDefault="000C2DF8" w:rsidP="00787AA8">
            <w:pPr>
              <w:jc w:val="center"/>
            </w:pPr>
            <w:r>
              <w:t>________________________</w:t>
            </w:r>
          </w:p>
        </w:tc>
        <w:tc>
          <w:tcPr>
            <w:tcW w:w="3285" w:type="dxa"/>
          </w:tcPr>
          <w:p w:rsidR="000C2DF8" w:rsidRPr="00773FC2" w:rsidRDefault="000C2DF8" w:rsidP="00787AA8">
            <w:pPr>
              <w:jc w:val="center"/>
            </w:pPr>
            <w:r>
              <w:t>_______________________</w:t>
            </w:r>
          </w:p>
        </w:tc>
      </w:tr>
      <w:tr w:rsidR="000C2DF8" w:rsidRPr="00773FC2" w:rsidTr="000C2DF8">
        <w:tc>
          <w:tcPr>
            <w:tcW w:w="3284" w:type="dxa"/>
          </w:tcPr>
          <w:p w:rsidR="000C2DF8" w:rsidRPr="00773FC2" w:rsidRDefault="000C2DF8" w:rsidP="00787AA8">
            <w:pPr>
              <w:jc w:val="center"/>
              <w:rPr>
                <w:i/>
                <w:sz w:val="20"/>
                <w:szCs w:val="20"/>
              </w:rPr>
            </w:pPr>
            <w:r>
              <w:rPr>
                <w:i/>
                <w:sz w:val="20"/>
                <w:szCs w:val="20"/>
              </w:rPr>
              <w:t>должность</w:t>
            </w:r>
          </w:p>
        </w:tc>
        <w:tc>
          <w:tcPr>
            <w:tcW w:w="3285" w:type="dxa"/>
          </w:tcPr>
          <w:p w:rsidR="000C2DF8" w:rsidRPr="00773FC2" w:rsidRDefault="000C2DF8" w:rsidP="00787AA8">
            <w:pPr>
              <w:jc w:val="center"/>
              <w:rPr>
                <w:i/>
                <w:sz w:val="20"/>
                <w:szCs w:val="20"/>
              </w:rPr>
            </w:pPr>
            <w:r>
              <w:rPr>
                <w:i/>
                <w:sz w:val="20"/>
                <w:szCs w:val="20"/>
              </w:rPr>
              <w:t>подпись</w:t>
            </w:r>
          </w:p>
        </w:tc>
        <w:tc>
          <w:tcPr>
            <w:tcW w:w="3285" w:type="dxa"/>
          </w:tcPr>
          <w:p w:rsidR="000C2DF8" w:rsidRPr="00773FC2" w:rsidRDefault="000C2DF8" w:rsidP="00787AA8">
            <w:pPr>
              <w:jc w:val="center"/>
              <w:rPr>
                <w:i/>
                <w:sz w:val="20"/>
                <w:szCs w:val="20"/>
              </w:rPr>
            </w:pPr>
            <w:r>
              <w:rPr>
                <w:i/>
                <w:sz w:val="20"/>
                <w:szCs w:val="20"/>
              </w:rPr>
              <w:t>ФИО</w:t>
            </w:r>
          </w:p>
        </w:tc>
      </w:tr>
    </w:tbl>
    <w:p w:rsidR="000C2DF8" w:rsidRPr="00773FC2" w:rsidRDefault="000C2DF8" w:rsidP="00787AA8">
      <w:r>
        <w:t>------------------------------------------------------------------------------------------------------------------------</w:t>
      </w:r>
    </w:p>
    <w:p w:rsidR="000C2DF8" w:rsidRPr="00773FC2" w:rsidRDefault="000C2DF8" w:rsidP="00787AA8">
      <w:pPr>
        <w:rPr>
          <w:b/>
          <w:i/>
        </w:rPr>
      </w:pPr>
      <w:r>
        <w:rPr>
          <w:b/>
          <w:i/>
        </w:rPr>
        <w:t>*** конец формы***</w:t>
      </w:r>
    </w:p>
    <w:p w:rsidR="000C2DF8" w:rsidRPr="00773FC2" w:rsidRDefault="000C2DF8" w:rsidP="00787AA8">
      <w:pPr>
        <w:tabs>
          <w:tab w:val="left" w:pos="142"/>
        </w:tabs>
        <w:ind w:firstLine="709"/>
      </w:pPr>
    </w:p>
    <w:p w:rsidR="000C2DF8" w:rsidRPr="00773FC2" w:rsidRDefault="000C2DF8" w:rsidP="00787AA8">
      <w:pPr>
        <w:rPr>
          <w:b/>
          <w:i/>
        </w:rPr>
      </w:pPr>
      <w:r>
        <w:t>------------------------------------------------------------------------------------------------------------------------</w:t>
      </w:r>
    </w:p>
    <w:p w:rsidR="000C2DF8" w:rsidRPr="00773FC2" w:rsidRDefault="000C2DF8" w:rsidP="00787AA8">
      <w:pPr>
        <w:tabs>
          <w:tab w:val="left" w:pos="142"/>
        </w:tabs>
        <w:rPr>
          <w:b/>
          <w:i/>
        </w:rPr>
      </w:pPr>
    </w:p>
    <w:tbl>
      <w:tblPr>
        <w:tblW w:w="9889" w:type="dxa"/>
        <w:tblLayout w:type="fixed"/>
        <w:tblLook w:val="0000" w:firstRow="0" w:lastRow="0" w:firstColumn="0" w:lastColumn="0" w:noHBand="0" w:noVBand="0"/>
      </w:tblPr>
      <w:tblGrid>
        <w:gridCol w:w="5070"/>
        <w:gridCol w:w="4819"/>
      </w:tblGrid>
      <w:tr w:rsidR="000C2DF8" w:rsidRPr="00773FC2" w:rsidTr="000C2DF8">
        <w:trPr>
          <w:trHeight w:val="295"/>
        </w:trPr>
        <w:tc>
          <w:tcPr>
            <w:tcW w:w="5070" w:type="dxa"/>
          </w:tcPr>
          <w:p w:rsidR="000C2DF8" w:rsidRPr="00773FC2" w:rsidRDefault="000C2DF8" w:rsidP="00787AA8">
            <w:pPr>
              <w:jc w:val="both"/>
              <w:rPr>
                <w:b/>
              </w:rPr>
            </w:pPr>
            <w:r>
              <w:rPr>
                <w:b/>
              </w:rPr>
              <w:t>Покупатель:</w:t>
            </w:r>
          </w:p>
          <w:p w:rsidR="000C2DF8" w:rsidRPr="00773FC2" w:rsidRDefault="000C2DF8" w:rsidP="00787AA8">
            <w:pPr>
              <w:jc w:val="both"/>
            </w:pPr>
          </w:p>
          <w:p w:rsidR="000C2DF8" w:rsidRPr="00773FC2" w:rsidRDefault="000C2DF8" w:rsidP="00787AA8">
            <w:pPr>
              <w:jc w:val="both"/>
            </w:pPr>
          </w:p>
          <w:p w:rsidR="000C2DF8" w:rsidRPr="00773FC2" w:rsidRDefault="000C2DF8" w:rsidP="00787AA8">
            <w:pPr>
              <w:jc w:val="both"/>
            </w:pPr>
            <w:r>
              <w:t xml:space="preserve">_______________________ </w:t>
            </w:r>
          </w:p>
          <w:p w:rsidR="000C2DF8" w:rsidRPr="00773FC2" w:rsidRDefault="000C2DF8" w:rsidP="00787AA8">
            <w:pPr>
              <w:jc w:val="both"/>
              <w:rPr>
                <w:sz w:val="20"/>
                <w:szCs w:val="20"/>
              </w:rPr>
            </w:pPr>
            <w:proofErr w:type="spellStart"/>
            <w:r>
              <w:rPr>
                <w:sz w:val="20"/>
                <w:szCs w:val="20"/>
              </w:rPr>
              <w:t>мп</w:t>
            </w:r>
            <w:proofErr w:type="spellEnd"/>
          </w:p>
        </w:tc>
        <w:tc>
          <w:tcPr>
            <w:tcW w:w="4819" w:type="dxa"/>
          </w:tcPr>
          <w:p w:rsidR="000C2DF8" w:rsidRPr="00773FC2" w:rsidRDefault="000C2DF8" w:rsidP="00787AA8">
            <w:pPr>
              <w:jc w:val="both"/>
              <w:rPr>
                <w:b/>
              </w:rPr>
            </w:pPr>
            <w:r>
              <w:rPr>
                <w:b/>
              </w:rPr>
              <w:t>Поставщик:</w:t>
            </w:r>
          </w:p>
          <w:p w:rsidR="000C2DF8" w:rsidRPr="00773FC2" w:rsidRDefault="000C2DF8" w:rsidP="00787AA8">
            <w:pPr>
              <w:jc w:val="both"/>
            </w:pPr>
          </w:p>
          <w:p w:rsidR="000C2DF8" w:rsidRPr="00773FC2" w:rsidRDefault="000C2DF8" w:rsidP="00787AA8">
            <w:pPr>
              <w:jc w:val="both"/>
            </w:pPr>
          </w:p>
          <w:p w:rsidR="000C2DF8" w:rsidRPr="00773FC2" w:rsidRDefault="000C2DF8" w:rsidP="00787AA8">
            <w:pPr>
              <w:jc w:val="both"/>
            </w:pPr>
            <w:r>
              <w:t xml:space="preserve">_______________________  </w:t>
            </w:r>
          </w:p>
          <w:p w:rsidR="000C2DF8" w:rsidRPr="00773FC2" w:rsidRDefault="000C2DF8" w:rsidP="00787AA8">
            <w:pPr>
              <w:jc w:val="both"/>
              <w:rPr>
                <w:sz w:val="20"/>
                <w:szCs w:val="20"/>
              </w:rPr>
            </w:pPr>
            <w:proofErr w:type="spellStart"/>
            <w:r>
              <w:rPr>
                <w:sz w:val="20"/>
                <w:szCs w:val="20"/>
              </w:rPr>
              <w:t>мп</w:t>
            </w:r>
            <w:proofErr w:type="spellEnd"/>
          </w:p>
        </w:tc>
      </w:tr>
    </w:tbl>
    <w:p w:rsidR="000C2DF8" w:rsidRPr="00773FC2" w:rsidRDefault="000C2DF8" w:rsidP="00787AA8">
      <w:pPr>
        <w:spacing w:after="200" w:line="276" w:lineRule="auto"/>
      </w:pPr>
    </w:p>
    <w:p w:rsidR="000C2DF8" w:rsidRPr="00773FC2" w:rsidRDefault="000C2DF8" w:rsidP="00787AA8">
      <w:r>
        <w:br w:type="page"/>
      </w:r>
    </w:p>
    <w:p w:rsidR="000C2DF8" w:rsidRPr="00773FC2" w:rsidRDefault="000C2DF8" w:rsidP="00787AA8">
      <w:pPr>
        <w:jc w:val="right"/>
      </w:pPr>
      <w:r>
        <w:lastRenderedPageBreak/>
        <w:t>Приложение № 5</w:t>
      </w:r>
    </w:p>
    <w:p w:rsidR="000C2DF8" w:rsidRPr="00773FC2" w:rsidRDefault="000C2DF8" w:rsidP="00787AA8">
      <w:pPr>
        <w:tabs>
          <w:tab w:val="left" w:pos="142"/>
        </w:tabs>
        <w:ind w:firstLine="709"/>
        <w:jc w:val="right"/>
      </w:pPr>
      <w:r>
        <w:t>к Договору поставки № _____________</w:t>
      </w:r>
    </w:p>
    <w:p w:rsidR="000C2DF8" w:rsidRPr="00773FC2" w:rsidRDefault="000C2DF8" w:rsidP="00787AA8">
      <w:pPr>
        <w:tabs>
          <w:tab w:val="left" w:pos="142"/>
        </w:tabs>
        <w:ind w:firstLine="709"/>
        <w:jc w:val="right"/>
      </w:pPr>
      <w:r>
        <w:t xml:space="preserve">    от «___»_________ 2021 г.</w:t>
      </w:r>
    </w:p>
    <w:p w:rsidR="000C2DF8" w:rsidRPr="00773FC2" w:rsidRDefault="000C2DF8" w:rsidP="00787AA8">
      <w:pPr>
        <w:pStyle w:val="consnormal1"/>
        <w:suppressAutoHyphens/>
        <w:ind w:firstLine="0"/>
        <w:jc w:val="right"/>
        <w:rPr>
          <w:rFonts w:ascii="Times New Roman" w:hAnsi="Times New Roman" w:cs="Times New Roman"/>
          <w:sz w:val="24"/>
          <w:szCs w:val="24"/>
        </w:rPr>
      </w:pPr>
    </w:p>
    <w:p w:rsidR="000C2DF8" w:rsidRPr="00773FC2" w:rsidRDefault="000C2DF8" w:rsidP="00787AA8">
      <w:pPr>
        <w:pStyle w:val="consnormal1"/>
        <w:suppressAutoHyphens/>
        <w:ind w:firstLine="0"/>
        <w:jc w:val="right"/>
        <w:rPr>
          <w:rFonts w:ascii="Times New Roman" w:hAnsi="Times New Roman" w:cs="Times New Roman"/>
          <w:sz w:val="24"/>
          <w:szCs w:val="24"/>
        </w:rPr>
      </w:pPr>
    </w:p>
    <w:p w:rsidR="000C2DF8" w:rsidRPr="00773FC2" w:rsidRDefault="000C2DF8" w:rsidP="00787AA8">
      <w:pPr>
        <w:pStyle w:val="consnormal1"/>
        <w:suppressAutoHyphens/>
        <w:ind w:firstLine="0"/>
        <w:rPr>
          <w:rFonts w:ascii="Times New Roman" w:hAnsi="Times New Roman" w:cs="Times New Roman"/>
          <w:b/>
          <w:i/>
          <w:sz w:val="24"/>
          <w:szCs w:val="24"/>
        </w:rPr>
      </w:pPr>
      <w:r>
        <w:rPr>
          <w:rFonts w:ascii="Times New Roman" w:hAnsi="Times New Roman" w:cs="Times New Roman"/>
          <w:b/>
          <w:i/>
          <w:sz w:val="24"/>
          <w:szCs w:val="24"/>
        </w:rPr>
        <w:t>Форма Акта приема-передачи Смарт-карт</w:t>
      </w:r>
    </w:p>
    <w:p w:rsidR="000C2DF8" w:rsidRPr="00773FC2" w:rsidRDefault="000C2DF8" w:rsidP="00787AA8">
      <w:pPr>
        <w:pStyle w:val="consnormal1"/>
        <w:suppressAutoHyphens/>
        <w:ind w:firstLine="0"/>
        <w:rPr>
          <w:rFonts w:ascii="Times New Roman" w:hAnsi="Times New Roman" w:cs="Times New Roman"/>
          <w:sz w:val="24"/>
          <w:szCs w:val="24"/>
        </w:rPr>
      </w:pPr>
      <w:r>
        <w:rPr>
          <w:rFonts w:ascii="Times New Roman" w:hAnsi="Times New Roman" w:cs="Times New Roman"/>
          <w:i/>
          <w:sz w:val="24"/>
          <w:szCs w:val="24"/>
        </w:rPr>
        <w:t>---------------------------------------------------------------------------------------------------------------------</w:t>
      </w:r>
    </w:p>
    <w:p w:rsidR="000C2DF8" w:rsidRPr="00773FC2" w:rsidRDefault="000C2DF8" w:rsidP="00787AA8">
      <w:pPr>
        <w:pStyle w:val="consnormal1"/>
        <w:suppressAutoHyphens/>
        <w:ind w:firstLine="0"/>
        <w:jc w:val="center"/>
        <w:rPr>
          <w:rFonts w:ascii="Times New Roman" w:hAnsi="Times New Roman" w:cs="Times New Roman"/>
          <w:b/>
          <w:sz w:val="24"/>
          <w:szCs w:val="24"/>
        </w:rPr>
      </w:pPr>
    </w:p>
    <w:p w:rsidR="000C2DF8" w:rsidRPr="00773FC2" w:rsidRDefault="000C2DF8" w:rsidP="00787AA8">
      <w:pPr>
        <w:pStyle w:val="consnormal1"/>
        <w:suppressAutoHyphens/>
        <w:ind w:firstLine="0"/>
        <w:jc w:val="center"/>
        <w:rPr>
          <w:rFonts w:ascii="Times New Roman" w:hAnsi="Times New Roman" w:cs="Times New Roman"/>
          <w:b/>
          <w:sz w:val="24"/>
          <w:szCs w:val="24"/>
        </w:rPr>
      </w:pPr>
      <w:r>
        <w:rPr>
          <w:rFonts w:ascii="Times New Roman" w:hAnsi="Times New Roman" w:cs="Times New Roman"/>
          <w:b/>
          <w:sz w:val="24"/>
          <w:szCs w:val="24"/>
        </w:rPr>
        <w:t>Акт приема-передачи Смарт-карт № __</w:t>
      </w:r>
    </w:p>
    <w:p w:rsidR="000C2DF8" w:rsidRPr="00773FC2" w:rsidRDefault="000C2DF8" w:rsidP="00787AA8">
      <w:pPr>
        <w:pStyle w:val="consnormal1"/>
        <w:suppressAutoHyphens/>
        <w:ind w:firstLine="0"/>
        <w:jc w:val="center"/>
        <w:rPr>
          <w:rFonts w:ascii="Times New Roman" w:hAnsi="Times New Roman" w:cs="Times New Roman"/>
          <w:sz w:val="24"/>
          <w:szCs w:val="24"/>
        </w:rPr>
      </w:pPr>
      <w:r>
        <w:rPr>
          <w:rFonts w:ascii="Times New Roman" w:hAnsi="Times New Roman" w:cs="Times New Roman"/>
          <w:sz w:val="24"/>
          <w:szCs w:val="24"/>
        </w:rPr>
        <w:t>от «___» ________ 20__г.</w:t>
      </w:r>
    </w:p>
    <w:p w:rsidR="000C2DF8" w:rsidRPr="00773FC2" w:rsidRDefault="000C2DF8" w:rsidP="00787AA8">
      <w:pPr>
        <w:pStyle w:val="consnormal1"/>
        <w:suppressAutoHyphens/>
        <w:ind w:firstLine="0"/>
        <w:jc w:val="center"/>
        <w:rPr>
          <w:rFonts w:ascii="Times New Roman" w:hAnsi="Times New Roman" w:cs="Times New Roman"/>
          <w:sz w:val="24"/>
          <w:szCs w:val="24"/>
        </w:rPr>
      </w:pPr>
    </w:p>
    <w:p w:rsidR="000C2DF8" w:rsidRPr="00773FC2" w:rsidRDefault="000C2DF8" w:rsidP="00787AA8">
      <w:pPr>
        <w:pStyle w:val="consnormal1"/>
        <w:suppressAutoHyphens/>
        <w:spacing w:line="280" w:lineRule="exact"/>
        <w:ind w:firstLine="709"/>
        <w:jc w:val="both"/>
        <w:rPr>
          <w:rFonts w:ascii="Times New Roman" w:hAnsi="Times New Roman" w:cs="Times New Roman"/>
          <w:sz w:val="24"/>
          <w:szCs w:val="24"/>
        </w:rPr>
      </w:pPr>
    </w:p>
    <w:p w:rsidR="000C2DF8" w:rsidRPr="00773FC2" w:rsidRDefault="000C2DF8" w:rsidP="00787AA8">
      <w:pPr>
        <w:pStyle w:val="consnormal1"/>
        <w:suppressAutoHyphens/>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_______ именуемое в дальнейшем Поставщик, в лице __________________________, действующего на основании _______________________________, с одной стороны, и __________________именуемо</w:t>
      </w:r>
      <w:proofErr w:type="gramStart"/>
      <w:r>
        <w:rPr>
          <w:rFonts w:ascii="Times New Roman" w:hAnsi="Times New Roman" w:cs="Times New Roman"/>
          <w:sz w:val="24"/>
          <w:szCs w:val="24"/>
        </w:rPr>
        <w:t>е(</w:t>
      </w:r>
      <w:proofErr w:type="spellStart"/>
      <w:proofErr w:type="gramEnd"/>
      <w:r>
        <w:rPr>
          <w:rFonts w:ascii="Times New Roman" w:hAnsi="Times New Roman" w:cs="Times New Roman"/>
          <w:sz w:val="24"/>
          <w:szCs w:val="24"/>
        </w:rPr>
        <w:t>ый</w:t>
      </w:r>
      <w:proofErr w:type="spellEnd"/>
      <w:r>
        <w:rPr>
          <w:rFonts w:ascii="Times New Roman" w:hAnsi="Times New Roman" w:cs="Times New Roman"/>
          <w:sz w:val="24"/>
          <w:szCs w:val="24"/>
        </w:rPr>
        <w:t xml:space="preserve">) в дальнейшем Покупатель, в лице __________________, действующего(ей) на основании __________________, c другой стороны, составили настоящий Акт о том, что согласно заявке Покупателя Поставщик изготовил </w:t>
      </w:r>
      <w:r>
        <w:rPr>
          <w:rFonts w:ascii="Times New Roman" w:hAnsi="Times New Roman" w:cs="Times New Roman"/>
          <w:i/>
          <w:sz w:val="24"/>
          <w:szCs w:val="24"/>
        </w:rPr>
        <w:t>в соответствии со счетом _______</w:t>
      </w:r>
      <w:r>
        <w:rPr>
          <w:rStyle w:val="af9"/>
          <w:rFonts w:ascii="Times New Roman" w:hAnsi="Times New Roman" w:cs="Times New Roman"/>
          <w:i/>
          <w:sz w:val="24"/>
          <w:szCs w:val="24"/>
        </w:rPr>
        <w:footnoteReference w:id="26"/>
      </w:r>
      <w:r>
        <w:rPr>
          <w:rFonts w:ascii="Times New Roman" w:hAnsi="Times New Roman" w:cs="Times New Roman"/>
          <w:i/>
          <w:sz w:val="24"/>
          <w:szCs w:val="24"/>
        </w:rPr>
        <w:t xml:space="preserve"> </w:t>
      </w:r>
      <w:r>
        <w:rPr>
          <w:rFonts w:ascii="Times New Roman" w:hAnsi="Times New Roman" w:cs="Times New Roman"/>
          <w:sz w:val="24"/>
          <w:szCs w:val="24"/>
        </w:rPr>
        <w:t xml:space="preserve">и передал, а Покупатель принял для использования по договору № ________________ от _________ (далее – Договор) пластиковые смарт-карты и </w:t>
      </w:r>
      <w:proofErr w:type="spellStart"/>
      <w:r>
        <w:rPr>
          <w:rFonts w:ascii="Times New Roman" w:hAnsi="Times New Roman" w:cs="Times New Roman"/>
          <w:sz w:val="24"/>
          <w:szCs w:val="24"/>
        </w:rPr>
        <w:t>пин</w:t>
      </w:r>
      <w:proofErr w:type="spellEnd"/>
      <w:r>
        <w:rPr>
          <w:rFonts w:ascii="Times New Roman" w:hAnsi="Times New Roman" w:cs="Times New Roman"/>
          <w:sz w:val="24"/>
          <w:szCs w:val="24"/>
        </w:rPr>
        <w:t>-конверты к ним, а именно:</w:t>
      </w:r>
    </w:p>
    <w:p w:rsidR="000C2DF8" w:rsidRPr="00773FC2" w:rsidRDefault="000C2DF8" w:rsidP="00787AA8">
      <w:pPr>
        <w:pStyle w:val="consnormal1"/>
        <w:suppressAutoHyphens/>
        <w:ind w:firstLine="0"/>
        <w:rPr>
          <w:rFonts w:ascii="Times New Roman" w:hAnsi="Times New Roman" w:cs="Times New Roman"/>
          <w:sz w:val="24"/>
          <w:szCs w:val="24"/>
        </w:rPr>
      </w:pPr>
    </w:p>
    <w:tbl>
      <w:tblPr>
        <w:tblW w:w="9649" w:type="dxa"/>
        <w:tblInd w:w="98" w:type="dxa"/>
        <w:tblLook w:val="04A0" w:firstRow="1" w:lastRow="0" w:firstColumn="1" w:lastColumn="0" w:noHBand="0" w:noVBand="1"/>
      </w:tblPr>
      <w:tblGrid>
        <w:gridCol w:w="1428"/>
        <w:gridCol w:w="1219"/>
        <w:gridCol w:w="1134"/>
        <w:gridCol w:w="1701"/>
        <w:gridCol w:w="1360"/>
        <w:gridCol w:w="1418"/>
        <w:gridCol w:w="1389"/>
      </w:tblGrid>
      <w:tr w:rsidR="000C2DF8" w:rsidRPr="00773FC2" w:rsidTr="000C2DF8">
        <w:trPr>
          <w:trHeight w:val="259"/>
        </w:trPr>
        <w:tc>
          <w:tcPr>
            <w:tcW w:w="1428" w:type="dxa"/>
            <w:tcBorders>
              <w:top w:val="single" w:sz="4" w:space="0" w:color="000000"/>
              <w:left w:val="single" w:sz="4" w:space="0" w:color="000000"/>
              <w:bottom w:val="single" w:sz="4" w:space="0" w:color="000000"/>
              <w:right w:val="single" w:sz="4" w:space="0" w:color="000000"/>
            </w:tcBorders>
            <w:shd w:val="clear" w:color="auto" w:fill="auto"/>
            <w:noWrap/>
            <w:hideMark/>
          </w:tcPr>
          <w:p w:rsidR="000C2DF8" w:rsidRPr="00773FC2" w:rsidRDefault="000C2DF8" w:rsidP="00787AA8">
            <w:pPr>
              <w:jc w:val="center"/>
              <w:rPr>
                <w:bCs/>
                <w:sz w:val="18"/>
                <w:szCs w:val="18"/>
                <w:lang w:eastAsia="ru-RU"/>
              </w:rPr>
            </w:pPr>
            <w:r>
              <w:rPr>
                <w:bCs/>
                <w:sz w:val="18"/>
                <w:szCs w:val="18"/>
                <w:lang w:eastAsia="ru-RU"/>
              </w:rPr>
              <w:t>Номер карты</w:t>
            </w:r>
          </w:p>
        </w:tc>
        <w:tc>
          <w:tcPr>
            <w:tcW w:w="1219" w:type="dxa"/>
            <w:tcBorders>
              <w:top w:val="single" w:sz="4" w:space="0" w:color="000000"/>
              <w:left w:val="nil"/>
              <w:bottom w:val="single" w:sz="4" w:space="0" w:color="000000"/>
              <w:right w:val="single" w:sz="4" w:space="0" w:color="000000"/>
            </w:tcBorders>
            <w:shd w:val="clear" w:color="auto" w:fill="auto"/>
            <w:noWrap/>
            <w:hideMark/>
          </w:tcPr>
          <w:p w:rsidR="000C2DF8" w:rsidRPr="00773FC2" w:rsidRDefault="000C2DF8" w:rsidP="00787AA8">
            <w:pPr>
              <w:jc w:val="center"/>
              <w:rPr>
                <w:bCs/>
                <w:sz w:val="18"/>
                <w:szCs w:val="18"/>
                <w:lang w:eastAsia="ru-RU"/>
              </w:rPr>
            </w:pPr>
            <w:r>
              <w:rPr>
                <w:bCs/>
                <w:sz w:val="18"/>
                <w:szCs w:val="18"/>
                <w:lang w:eastAsia="ru-RU"/>
              </w:rPr>
              <w:t>Держатель</w:t>
            </w:r>
          </w:p>
        </w:tc>
        <w:tc>
          <w:tcPr>
            <w:tcW w:w="1134" w:type="dxa"/>
            <w:tcBorders>
              <w:top w:val="single" w:sz="4" w:space="0" w:color="000000"/>
              <w:left w:val="nil"/>
              <w:bottom w:val="single" w:sz="4" w:space="0" w:color="000000"/>
              <w:right w:val="single" w:sz="4" w:space="0" w:color="000000"/>
            </w:tcBorders>
            <w:shd w:val="clear" w:color="auto" w:fill="auto"/>
            <w:noWrap/>
            <w:hideMark/>
          </w:tcPr>
          <w:p w:rsidR="000C2DF8" w:rsidRPr="00773FC2" w:rsidRDefault="000C2DF8" w:rsidP="00787AA8">
            <w:pPr>
              <w:jc w:val="center"/>
              <w:rPr>
                <w:bCs/>
                <w:sz w:val="18"/>
                <w:szCs w:val="18"/>
                <w:lang w:eastAsia="ru-RU"/>
              </w:rPr>
            </w:pPr>
            <w:r>
              <w:rPr>
                <w:bCs/>
                <w:sz w:val="18"/>
                <w:szCs w:val="18"/>
                <w:lang w:eastAsia="ru-RU"/>
              </w:rPr>
              <w:t>Вид лимита</w:t>
            </w:r>
          </w:p>
        </w:tc>
        <w:tc>
          <w:tcPr>
            <w:tcW w:w="1701" w:type="dxa"/>
            <w:tcBorders>
              <w:top w:val="single" w:sz="4" w:space="0" w:color="000000"/>
              <w:left w:val="nil"/>
              <w:bottom w:val="single" w:sz="4" w:space="0" w:color="000000"/>
              <w:right w:val="single" w:sz="4" w:space="0" w:color="000000"/>
            </w:tcBorders>
            <w:shd w:val="clear" w:color="auto" w:fill="auto"/>
            <w:noWrap/>
            <w:hideMark/>
          </w:tcPr>
          <w:p w:rsidR="000C2DF8" w:rsidRPr="00773FC2" w:rsidRDefault="000C2DF8" w:rsidP="00787AA8">
            <w:pPr>
              <w:jc w:val="center"/>
              <w:rPr>
                <w:bCs/>
                <w:sz w:val="18"/>
                <w:szCs w:val="18"/>
                <w:lang w:eastAsia="ru-RU"/>
              </w:rPr>
            </w:pPr>
            <w:r>
              <w:rPr>
                <w:bCs/>
                <w:sz w:val="18"/>
                <w:szCs w:val="18"/>
                <w:lang w:eastAsia="ru-RU"/>
              </w:rPr>
              <w:t>Наименование</w:t>
            </w:r>
          </w:p>
        </w:tc>
        <w:tc>
          <w:tcPr>
            <w:tcW w:w="1360" w:type="dxa"/>
            <w:tcBorders>
              <w:top w:val="single" w:sz="4" w:space="0" w:color="000000"/>
              <w:left w:val="nil"/>
              <w:bottom w:val="single" w:sz="4" w:space="0" w:color="000000"/>
              <w:right w:val="single" w:sz="4" w:space="0" w:color="000000"/>
            </w:tcBorders>
            <w:shd w:val="clear" w:color="auto" w:fill="auto"/>
            <w:noWrap/>
            <w:hideMark/>
          </w:tcPr>
          <w:p w:rsidR="000C2DF8" w:rsidRPr="00773FC2" w:rsidRDefault="000C2DF8" w:rsidP="00787AA8">
            <w:pPr>
              <w:jc w:val="center"/>
              <w:rPr>
                <w:bCs/>
                <w:sz w:val="18"/>
                <w:szCs w:val="18"/>
                <w:lang w:eastAsia="ru-RU"/>
              </w:rPr>
            </w:pPr>
            <w:r>
              <w:rPr>
                <w:bCs/>
                <w:sz w:val="18"/>
                <w:szCs w:val="18"/>
                <w:lang w:eastAsia="ru-RU"/>
              </w:rPr>
              <w:t>Значение лимита</w:t>
            </w:r>
          </w:p>
        </w:tc>
        <w:tc>
          <w:tcPr>
            <w:tcW w:w="1418" w:type="dxa"/>
            <w:tcBorders>
              <w:top w:val="single" w:sz="4" w:space="0" w:color="000000"/>
              <w:left w:val="nil"/>
              <w:bottom w:val="single" w:sz="4" w:space="0" w:color="000000"/>
              <w:right w:val="single" w:sz="4" w:space="0" w:color="000000"/>
            </w:tcBorders>
            <w:shd w:val="clear" w:color="auto" w:fill="auto"/>
            <w:noWrap/>
            <w:hideMark/>
          </w:tcPr>
          <w:p w:rsidR="000C2DF8" w:rsidRPr="00773FC2" w:rsidRDefault="000C2DF8" w:rsidP="00787AA8">
            <w:pPr>
              <w:jc w:val="center"/>
              <w:rPr>
                <w:bCs/>
                <w:sz w:val="18"/>
                <w:szCs w:val="18"/>
                <w:lang w:eastAsia="ru-RU"/>
              </w:rPr>
            </w:pPr>
            <w:r>
              <w:rPr>
                <w:bCs/>
                <w:sz w:val="18"/>
                <w:szCs w:val="18"/>
                <w:lang w:eastAsia="ru-RU"/>
              </w:rPr>
              <w:t>Тип/Статус лимита</w:t>
            </w:r>
          </w:p>
        </w:tc>
        <w:tc>
          <w:tcPr>
            <w:tcW w:w="1389" w:type="dxa"/>
            <w:tcBorders>
              <w:top w:val="single" w:sz="4" w:space="0" w:color="000000"/>
              <w:left w:val="nil"/>
              <w:bottom w:val="single" w:sz="4" w:space="0" w:color="000000"/>
              <w:right w:val="single" w:sz="4" w:space="0" w:color="000000"/>
            </w:tcBorders>
          </w:tcPr>
          <w:p w:rsidR="000C2DF8" w:rsidRPr="00773FC2" w:rsidRDefault="000C2DF8" w:rsidP="00787AA8">
            <w:pPr>
              <w:jc w:val="center"/>
              <w:rPr>
                <w:b/>
                <w:i/>
                <w:sz w:val="18"/>
                <w:szCs w:val="18"/>
              </w:rPr>
            </w:pPr>
            <w:r>
              <w:rPr>
                <w:b/>
                <w:i/>
                <w:sz w:val="18"/>
                <w:szCs w:val="18"/>
              </w:rPr>
              <w:t xml:space="preserve">Стоимость, </w:t>
            </w:r>
          </w:p>
          <w:p w:rsidR="000C2DF8" w:rsidRPr="00773FC2" w:rsidRDefault="000C2DF8" w:rsidP="00787AA8">
            <w:pPr>
              <w:jc w:val="center"/>
              <w:rPr>
                <w:b/>
                <w:bCs/>
                <w:sz w:val="18"/>
                <w:szCs w:val="18"/>
                <w:lang w:eastAsia="ru-RU"/>
              </w:rPr>
            </w:pPr>
            <w:r>
              <w:rPr>
                <w:b/>
                <w:i/>
                <w:sz w:val="18"/>
                <w:szCs w:val="18"/>
              </w:rPr>
              <w:t>руб. без НДС</w:t>
            </w:r>
            <w:r>
              <w:rPr>
                <w:rStyle w:val="af9"/>
                <w:b/>
                <w:i/>
                <w:sz w:val="18"/>
                <w:szCs w:val="18"/>
              </w:rPr>
              <w:footnoteReference w:id="27"/>
            </w:r>
          </w:p>
        </w:tc>
      </w:tr>
      <w:tr w:rsidR="000C2DF8" w:rsidRPr="00773FC2" w:rsidTr="000C2DF8">
        <w:trPr>
          <w:trHeight w:val="284"/>
        </w:trPr>
        <w:tc>
          <w:tcPr>
            <w:tcW w:w="142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C2DF8" w:rsidRPr="00773FC2" w:rsidRDefault="000C2DF8" w:rsidP="00787AA8">
            <w:pPr>
              <w:jc w:val="center"/>
              <w:rPr>
                <w:sz w:val="18"/>
                <w:szCs w:val="18"/>
                <w:lang w:eastAsia="ru-RU"/>
              </w:rPr>
            </w:pPr>
          </w:p>
        </w:tc>
        <w:tc>
          <w:tcPr>
            <w:tcW w:w="121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0C2DF8" w:rsidRPr="00773FC2" w:rsidRDefault="000C2DF8" w:rsidP="00787AA8">
            <w:pPr>
              <w:jc w:val="center"/>
              <w:rPr>
                <w:sz w:val="18"/>
                <w:szCs w:val="18"/>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0C2DF8" w:rsidRPr="00773FC2" w:rsidRDefault="000C2DF8" w:rsidP="00787AA8">
            <w:pPr>
              <w:jc w:val="center"/>
              <w:rPr>
                <w:sz w:val="18"/>
                <w:szCs w:val="18"/>
                <w:lang w:eastAsia="ru-RU"/>
              </w:rPr>
            </w:pPr>
          </w:p>
        </w:tc>
        <w:tc>
          <w:tcPr>
            <w:tcW w:w="1701" w:type="dxa"/>
            <w:tcBorders>
              <w:top w:val="nil"/>
              <w:left w:val="nil"/>
              <w:bottom w:val="single" w:sz="4" w:space="0" w:color="000000"/>
              <w:right w:val="nil"/>
            </w:tcBorders>
            <w:shd w:val="clear" w:color="auto" w:fill="auto"/>
            <w:vAlign w:val="center"/>
            <w:hideMark/>
          </w:tcPr>
          <w:p w:rsidR="000C2DF8" w:rsidRPr="00773FC2" w:rsidRDefault="000C2DF8" w:rsidP="00787AA8">
            <w:pPr>
              <w:jc w:val="center"/>
              <w:rPr>
                <w:sz w:val="18"/>
                <w:szCs w:val="18"/>
                <w:lang w:eastAsia="ru-RU"/>
              </w:rPr>
            </w:pPr>
          </w:p>
        </w:tc>
        <w:tc>
          <w:tcPr>
            <w:tcW w:w="1360" w:type="dxa"/>
            <w:tcBorders>
              <w:top w:val="nil"/>
              <w:left w:val="single" w:sz="4" w:space="0" w:color="000000"/>
              <w:bottom w:val="single" w:sz="4" w:space="0" w:color="000000"/>
              <w:right w:val="single" w:sz="4" w:space="0" w:color="000000"/>
            </w:tcBorders>
            <w:shd w:val="clear" w:color="auto" w:fill="auto"/>
            <w:vAlign w:val="center"/>
            <w:hideMark/>
          </w:tcPr>
          <w:p w:rsidR="000C2DF8" w:rsidRPr="00773FC2" w:rsidRDefault="000C2DF8" w:rsidP="00787AA8">
            <w:pPr>
              <w:jc w:val="center"/>
              <w:rPr>
                <w:sz w:val="18"/>
                <w:szCs w:val="18"/>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rsidR="000C2DF8" w:rsidRPr="00773FC2" w:rsidRDefault="000C2DF8" w:rsidP="00787AA8">
            <w:pPr>
              <w:jc w:val="center"/>
              <w:rPr>
                <w:sz w:val="18"/>
                <w:szCs w:val="18"/>
                <w:lang w:eastAsia="ru-RU"/>
              </w:rPr>
            </w:pPr>
          </w:p>
        </w:tc>
        <w:tc>
          <w:tcPr>
            <w:tcW w:w="1389" w:type="dxa"/>
            <w:tcBorders>
              <w:top w:val="nil"/>
              <w:left w:val="nil"/>
              <w:bottom w:val="single" w:sz="4" w:space="0" w:color="000000"/>
              <w:right w:val="single" w:sz="4" w:space="0" w:color="000000"/>
            </w:tcBorders>
            <w:vAlign w:val="center"/>
          </w:tcPr>
          <w:p w:rsidR="000C2DF8" w:rsidRPr="00773FC2" w:rsidRDefault="000C2DF8" w:rsidP="00787AA8">
            <w:pPr>
              <w:jc w:val="center"/>
              <w:rPr>
                <w:sz w:val="18"/>
                <w:szCs w:val="18"/>
                <w:lang w:eastAsia="ru-RU"/>
              </w:rPr>
            </w:pPr>
          </w:p>
        </w:tc>
      </w:tr>
      <w:tr w:rsidR="000C2DF8" w:rsidRPr="00773FC2" w:rsidTr="000C2DF8">
        <w:trPr>
          <w:trHeight w:val="284"/>
        </w:trPr>
        <w:tc>
          <w:tcPr>
            <w:tcW w:w="1428" w:type="dxa"/>
            <w:vMerge/>
            <w:tcBorders>
              <w:top w:val="single" w:sz="4" w:space="0" w:color="000000"/>
              <w:left w:val="single" w:sz="4" w:space="0" w:color="000000"/>
              <w:bottom w:val="single" w:sz="4" w:space="0" w:color="000000"/>
              <w:right w:val="single" w:sz="4" w:space="0" w:color="000000"/>
            </w:tcBorders>
            <w:hideMark/>
          </w:tcPr>
          <w:p w:rsidR="000C2DF8" w:rsidRPr="00773FC2" w:rsidRDefault="000C2DF8" w:rsidP="00787AA8">
            <w:pPr>
              <w:jc w:val="center"/>
              <w:rPr>
                <w:sz w:val="18"/>
                <w:szCs w:val="18"/>
                <w:lang w:eastAsia="ru-RU"/>
              </w:rPr>
            </w:pPr>
          </w:p>
        </w:tc>
        <w:tc>
          <w:tcPr>
            <w:tcW w:w="1219" w:type="dxa"/>
            <w:vMerge/>
            <w:tcBorders>
              <w:top w:val="single" w:sz="4" w:space="0" w:color="000000"/>
              <w:left w:val="single" w:sz="4" w:space="0" w:color="000000"/>
              <w:bottom w:val="single" w:sz="4" w:space="0" w:color="000000"/>
              <w:right w:val="single" w:sz="4" w:space="0" w:color="000000"/>
            </w:tcBorders>
            <w:hideMark/>
          </w:tcPr>
          <w:p w:rsidR="000C2DF8" w:rsidRPr="00773FC2" w:rsidRDefault="000C2DF8" w:rsidP="00787AA8">
            <w:pPr>
              <w:jc w:val="center"/>
              <w:rPr>
                <w:sz w:val="18"/>
                <w:szCs w:val="18"/>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0C2DF8" w:rsidRPr="00773FC2" w:rsidRDefault="000C2DF8" w:rsidP="00787AA8">
            <w:pPr>
              <w:jc w:val="center"/>
              <w:rPr>
                <w:sz w:val="18"/>
                <w:szCs w:val="18"/>
                <w:lang w:eastAsia="ru-RU"/>
              </w:rPr>
            </w:pPr>
          </w:p>
        </w:tc>
        <w:tc>
          <w:tcPr>
            <w:tcW w:w="1701" w:type="dxa"/>
            <w:tcBorders>
              <w:top w:val="nil"/>
              <w:left w:val="nil"/>
              <w:bottom w:val="single" w:sz="4" w:space="0" w:color="000000"/>
              <w:right w:val="nil"/>
            </w:tcBorders>
            <w:shd w:val="clear" w:color="auto" w:fill="auto"/>
            <w:vAlign w:val="center"/>
            <w:hideMark/>
          </w:tcPr>
          <w:p w:rsidR="000C2DF8" w:rsidRPr="00773FC2" w:rsidRDefault="000C2DF8" w:rsidP="00787AA8">
            <w:pPr>
              <w:jc w:val="center"/>
              <w:rPr>
                <w:sz w:val="18"/>
                <w:szCs w:val="18"/>
                <w:lang w:eastAsia="ru-RU"/>
              </w:rPr>
            </w:pPr>
          </w:p>
        </w:tc>
        <w:tc>
          <w:tcPr>
            <w:tcW w:w="1360" w:type="dxa"/>
            <w:tcBorders>
              <w:top w:val="nil"/>
              <w:left w:val="single" w:sz="4" w:space="0" w:color="000000"/>
              <w:bottom w:val="single" w:sz="4" w:space="0" w:color="000000"/>
              <w:right w:val="single" w:sz="4" w:space="0" w:color="000000"/>
            </w:tcBorders>
            <w:shd w:val="clear" w:color="auto" w:fill="auto"/>
            <w:vAlign w:val="center"/>
            <w:hideMark/>
          </w:tcPr>
          <w:p w:rsidR="000C2DF8" w:rsidRPr="00773FC2" w:rsidRDefault="000C2DF8" w:rsidP="00787AA8">
            <w:pPr>
              <w:jc w:val="center"/>
              <w:rPr>
                <w:sz w:val="18"/>
                <w:szCs w:val="18"/>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rsidR="000C2DF8" w:rsidRPr="00773FC2" w:rsidRDefault="000C2DF8" w:rsidP="00787AA8">
            <w:pPr>
              <w:jc w:val="center"/>
              <w:rPr>
                <w:sz w:val="18"/>
                <w:szCs w:val="18"/>
                <w:lang w:eastAsia="ru-RU"/>
              </w:rPr>
            </w:pPr>
          </w:p>
        </w:tc>
        <w:tc>
          <w:tcPr>
            <w:tcW w:w="1389" w:type="dxa"/>
            <w:tcBorders>
              <w:top w:val="nil"/>
              <w:left w:val="nil"/>
              <w:bottom w:val="single" w:sz="4" w:space="0" w:color="000000"/>
              <w:right w:val="single" w:sz="4" w:space="0" w:color="000000"/>
            </w:tcBorders>
            <w:vAlign w:val="center"/>
          </w:tcPr>
          <w:p w:rsidR="000C2DF8" w:rsidRPr="00773FC2" w:rsidRDefault="000C2DF8" w:rsidP="00787AA8">
            <w:pPr>
              <w:jc w:val="center"/>
              <w:rPr>
                <w:sz w:val="18"/>
                <w:szCs w:val="18"/>
                <w:lang w:eastAsia="ru-RU"/>
              </w:rPr>
            </w:pPr>
          </w:p>
        </w:tc>
      </w:tr>
      <w:tr w:rsidR="000C2DF8" w:rsidRPr="00773FC2" w:rsidTr="000C2DF8">
        <w:trPr>
          <w:trHeight w:val="284"/>
        </w:trPr>
        <w:tc>
          <w:tcPr>
            <w:tcW w:w="1428" w:type="dxa"/>
            <w:vMerge/>
            <w:tcBorders>
              <w:top w:val="single" w:sz="4" w:space="0" w:color="000000"/>
              <w:left w:val="single" w:sz="4" w:space="0" w:color="000000"/>
              <w:bottom w:val="single" w:sz="4" w:space="0" w:color="000000"/>
              <w:right w:val="single" w:sz="4" w:space="0" w:color="000000"/>
            </w:tcBorders>
            <w:hideMark/>
          </w:tcPr>
          <w:p w:rsidR="000C2DF8" w:rsidRPr="00773FC2" w:rsidRDefault="000C2DF8" w:rsidP="00787AA8">
            <w:pPr>
              <w:jc w:val="center"/>
              <w:rPr>
                <w:sz w:val="18"/>
                <w:szCs w:val="18"/>
                <w:lang w:eastAsia="ru-RU"/>
              </w:rPr>
            </w:pPr>
          </w:p>
        </w:tc>
        <w:tc>
          <w:tcPr>
            <w:tcW w:w="1219" w:type="dxa"/>
            <w:vMerge/>
            <w:tcBorders>
              <w:top w:val="single" w:sz="4" w:space="0" w:color="000000"/>
              <w:left w:val="single" w:sz="4" w:space="0" w:color="000000"/>
              <w:bottom w:val="single" w:sz="4" w:space="0" w:color="000000"/>
              <w:right w:val="single" w:sz="4" w:space="0" w:color="000000"/>
            </w:tcBorders>
            <w:hideMark/>
          </w:tcPr>
          <w:p w:rsidR="000C2DF8" w:rsidRPr="00773FC2" w:rsidRDefault="000C2DF8" w:rsidP="00787AA8">
            <w:pPr>
              <w:jc w:val="center"/>
              <w:rPr>
                <w:sz w:val="18"/>
                <w:szCs w:val="18"/>
                <w:lang w:eastAsia="ru-RU"/>
              </w:rPr>
            </w:pPr>
          </w:p>
        </w:tc>
        <w:tc>
          <w:tcPr>
            <w:tcW w:w="1134" w:type="dxa"/>
            <w:tcBorders>
              <w:top w:val="nil"/>
              <w:left w:val="nil"/>
              <w:bottom w:val="single" w:sz="4" w:space="0" w:color="000000"/>
              <w:right w:val="single" w:sz="4" w:space="0" w:color="000000"/>
            </w:tcBorders>
            <w:shd w:val="clear" w:color="auto" w:fill="auto"/>
            <w:vAlign w:val="center"/>
            <w:hideMark/>
          </w:tcPr>
          <w:p w:rsidR="000C2DF8" w:rsidRPr="00773FC2" w:rsidRDefault="000C2DF8" w:rsidP="00787AA8">
            <w:pPr>
              <w:jc w:val="center"/>
              <w:rPr>
                <w:sz w:val="18"/>
                <w:szCs w:val="18"/>
                <w:lang w:eastAsia="ru-RU"/>
              </w:rPr>
            </w:pPr>
          </w:p>
        </w:tc>
        <w:tc>
          <w:tcPr>
            <w:tcW w:w="1701" w:type="dxa"/>
            <w:tcBorders>
              <w:top w:val="nil"/>
              <w:left w:val="nil"/>
              <w:bottom w:val="single" w:sz="4" w:space="0" w:color="000000"/>
              <w:right w:val="nil"/>
            </w:tcBorders>
            <w:shd w:val="clear" w:color="auto" w:fill="auto"/>
            <w:vAlign w:val="center"/>
            <w:hideMark/>
          </w:tcPr>
          <w:p w:rsidR="000C2DF8" w:rsidRPr="00773FC2" w:rsidRDefault="000C2DF8" w:rsidP="00787AA8">
            <w:pPr>
              <w:jc w:val="center"/>
              <w:rPr>
                <w:sz w:val="18"/>
                <w:szCs w:val="18"/>
                <w:lang w:eastAsia="ru-RU"/>
              </w:rPr>
            </w:pPr>
          </w:p>
        </w:tc>
        <w:tc>
          <w:tcPr>
            <w:tcW w:w="1360" w:type="dxa"/>
            <w:tcBorders>
              <w:top w:val="nil"/>
              <w:left w:val="single" w:sz="4" w:space="0" w:color="000000"/>
              <w:bottom w:val="single" w:sz="4" w:space="0" w:color="000000"/>
              <w:right w:val="single" w:sz="4" w:space="0" w:color="000000"/>
            </w:tcBorders>
            <w:shd w:val="clear" w:color="auto" w:fill="auto"/>
            <w:vAlign w:val="center"/>
            <w:hideMark/>
          </w:tcPr>
          <w:p w:rsidR="000C2DF8" w:rsidRPr="00773FC2" w:rsidRDefault="000C2DF8" w:rsidP="00787AA8">
            <w:pPr>
              <w:jc w:val="center"/>
              <w:rPr>
                <w:sz w:val="18"/>
                <w:szCs w:val="18"/>
                <w:lang w:eastAsia="ru-RU"/>
              </w:rPr>
            </w:pPr>
          </w:p>
        </w:tc>
        <w:tc>
          <w:tcPr>
            <w:tcW w:w="1418" w:type="dxa"/>
            <w:tcBorders>
              <w:top w:val="nil"/>
              <w:left w:val="nil"/>
              <w:bottom w:val="single" w:sz="4" w:space="0" w:color="000000"/>
              <w:right w:val="single" w:sz="4" w:space="0" w:color="000000"/>
            </w:tcBorders>
            <w:shd w:val="clear" w:color="auto" w:fill="auto"/>
            <w:vAlign w:val="center"/>
            <w:hideMark/>
          </w:tcPr>
          <w:p w:rsidR="000C2DF8" w:rsidRPr="00773FC2" w:rsidRDefault="000C2DF8" w:rsidP="00787AA8">
            <w:pPr>
              <w:jc w:val="center"/>
              <w:rPr>
                <w:sz w:val="18"/>
                <w:szCs w:val="18"/>
                <w:lang w:eastAsia="ru-RU"/>
              </w:rPr>
            </w:pPr>
          </w:p>
        </w:tc>
        <w:tc>
          <w:tcPr>
            <w:tcW w:w="1389" w:type="dxa"/>
            <w:tcBorders>
              <w:top w:val="nil"/>
              <w:left w:val="nil"/>
              <w:bottom w:val="single" w:sz="4" w:space="0" w:color="000000"/>
              <w:right w:val="single" w:sz="4" w:space="0" w:color="000000"/>
            </w:tcBorders>
            <w:vAlign w:val="center"/>
          </w:tcPr>
          <w:p w:rsidR="000C2DF8" w:rsidRPr="00773FC2" w:rsidRDefault="000C2DF8" w:rsidP="00787AA8">
            <w:pPr>
              <w:jc w:val="center"/>
              <w:rPr>
                <w:sz w:val="18"/>
                <w:szCs w:val="18"/>
                <w:lang w:eastAsia="ru-RU"/>
              </w:rPr>
            </w:pPr>
          </w:p>
        </w:tc>
      </w:tr>
    </w:tbl>
    <w:p w:rsidR="000C2DF8" w:rsidRPr="00773FC2" w:rsidRDefault="000C2DF8" w:rsidP="00787AA8">
      <w:pPr>
        <w:pStyle w:val="consnormal1"/>
        <w:suppressAutoHyphens/>
        <w:ind w:firstLine="0"/>
        <w:rPr>
          <w:rFonts w:ascii="Times New Roman" w:hAnsi="Times New Roman" w:cs="Times New Roman"/>
          <w:sz w:val="24"/>
          <w:szCs w:val="24"/>
        </w:rPr>
      </w:pPr>
      <w:r>
        <w:rPr>
          <w:rFonts w:ascii="Times New Roman" w:hAnsi="Times New Roman" w:cs="Times New Roman"/>
          <w:sz w:val="24"/>
          <w:szCs w:val="24"/>
        </w:rPr>
        <w:t>Итого карт: ___</w:t>
      </w:r>
    </w:p>
    <w:p w:rsidR="000C2DF8" w:rsidRPr="002478D0" w:rsidRDefault="000C2DF8" w:rsidP="00787AA8">
      <w:pPr>
        <w:pStyle w:val="consnormal1"/>
        <w:suppressAutoHyphens/>
        <w:ind w:firstLine="709"/>
        <w:jc w:val="both"/>
        <w:rPr>
          <w:rFonts w:ascii="Times New Roman" w:hAnsi="Times New Roman" w:cs="Times New Roman"/>
          <w:i/>
          <w:sz w:val="24"/>
          <w:szCs w:val="24"/>
        </w:rPr>
      </w:pPr>
      <w:r>
        <w:rPr>
          <w:rFonts w:ascii="Times New Roman" w:hAnsi="Times New Roman" w:cs="Times New Roman"/>
          <w:i/>
          <w:sz w:val="24"/>
          <w:szCs w:val="24"/>
        </w:rPr>
        <w:t>Стоимость замены 1 (одной) Смарт-карты составляет – ______ руб., с учетом НДС ___%.</w:t>
      </w:r>
    </w:p>
    <w:p w:rsidR="000C2DF8" w:rsidRPr="002478D0" w:rsidRDefault="000C2DF8" w:rsidP="00787AA8">
      <w:pPr>
        <w:pStyle w:val="consnormal1"/>
        <w:suppressAutoHyphens/>
        <w:ind w:firstLine="709"/>
        <w:jc w:val="both"/>
        <w:rPr>
          <w:rFonts w:ascii="Times New Roman" w:hAnsi="Times New Roman" w:cs="Times New Roman"/>
          <w:i/>
          <w:sz w:val="24"/>
          <w:szCs w:val="24"/>
        </w:rPr>
      </w:pPr>
      <w:r>
        <w:rPr>
          <w:rFonts w:ascii="Times New Roman" w:hAnsi="Times New Roman" w:cs="Times New Roman"/>
          <w:i/>
          <w:sz w:val="24"/>
          <w:szCs w:val="24"/>
        </w:rPr>
        <w:t>Общая стоимость замены  Смарт-Карт составляет -  ___________ руб., с учетом НДС ___%.</w:t>
      </w:r>
    </w:p>
    <w:p w:rsidR="000C2DF8" w:rsidRPr="005F3395" w:rsidRDefault="000C2DF8" w:rsidP="00787AA8">
      <w:pPr>
        <w:pStyle w:val="consnormal1"/>
        <w:suppressAutoHyphens/>
        <w:ind w:firstLine="0"/>
        <w:rPr>
          <w:rFonts w:ascii="Times New Roman" w:hAnsi="Times New Roman" w:cs="Times New Roman"/>
          <w:sz w:val="24"/>
          <w:szCs w:val="24"/>
          <w:highlight w:val="yellow"/>
        </w:rPr>
      </w:pPr>
    </w:p>
    <w:p w:rsidR="000C2DF8" w:rsidRPr="00773FC2" w:rsidRDefault="000C2DF8" w:rsidP="00787AA8">
      <w:pPr>
        <w:pStyle w:val="consnormal1"/>
        <w:suppressAutoHyphens/>
        <w:ind w:firstLine="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784"/>
      </w:tblGrid>
      <w:tr w:rsidR="000C2DF8" w:rsidRPr="00773FC2" w:rsidTr="000C2DF8">
        <w:tc>
          <w:tcPr>
            <w:tcW w:w="5070" w:type="dxa"/>
            <w:tcBorders>
              <w:top w:val="nil"/>
              <w:left w:val="nil"/>
              <w:bottom w:val="nil"/>
              <w:right w:val="nil"/>
            </w:tcBorders>
            <w:shd w:val="clear" w:color="auto" w:fill="auto"/>
          </w:tcPr>
          <w:p w:rsidR="000C2DF8" w:rsidRPr="00773FC2" w:rsidRDefault="000C2DF8" w:rsidP="00787AA8">
            <w:pPr>
              <w:pStyle w:val="consnormal1"/>
              <w:suppressAutoHyphens/>
              <w:ind w:firstLine="0"/>
              <w:rPr>
                <w:rFonts w:ascii="Times New Roman" w:hAnsi="Times New Roman" w:cs="Times New Roman"/>
                <w:sz w:val="24"/>
                <w:szCs w:val="24"/>
              </w:rPr>
            </w:pPr>
            <w:r>
              <w:rPr>
                <w:rFonts w:ascii="Times New Roman" w:hAnsi="Times New Roman" w:cs="Times New Roman"/>
                <w:sz w:val="24"/>
                <w:szCs w:val="24"/>
              </w:rPr>
              <w:t>Передал:</w:t>
            </w:r>
          </w:p>
          <w:p w:rsidR="000C2DF8" w:rsidRPr="00773FC2" w:rsidRDefault="000C2DF8" w:rsidP="00787AA8">
            <w:pPr>
              <w:pStyle w:val="consnormal1"/>
              <w:suppressAutoHyphens/>
              <w:ind w:firstLine="0"/>
              <w:rPr>
                <w:rFonts w:ascii="Times New Roman" w:hAnsi="Times New Roman" w:cs="Times New Roman"/>
                <w:sz w:val="24"/>
                <w:szCs w:val="24"/>
              </w:rPr>
            </w:pPr>
            <w:r>
              <w:rPr>
                <w:rFonts w:ascii="Times New Roman" w:hAnsi="Times New Roman" w:cs="Times New Roman"/>
                <w:sz w:val="24"/>
                <w:szCs w:val="24"/>
              </w:rPr>
              <w:t>______________________________</w:t>
            </w:r>
          </w:p>
          <w:p w:rsidR="000C2DF8" w:rsidRPr="00773FC2" w:rsidRDefault="000C2DF8" w:rsidP="00787AA8">
            <w:pPr>
              <w:pStyle w:val="consnormal1"/>
              <w:suppressAutoHyphens/>
              <w:ind w:firstLine="0"/>
              <w:rPr>
                <w:rFonts w:ascii="Times New Roman" w:hAnsi="Times New Roman" w:cs="Times New Roman"/>
                <w:sz w:val="18"/>
                <w:szCs w:val="18"/>
              </w:rPr>
            </w:pPr>
            <w:r>
              <w:rPr>
                <w:rFonts w:ascii="Times New Roman" w:hAnsi="Times New Roman" w:cs="Times New Roman"/>
                <w:sz w:val="18"/>
                <w:szCs w:val="18"/>
              </w:rPr>
              <w:t>Подпись (Ф.И.О.)</w:t>
            </w:r>
          </w:p>
        </w:tc>
        <w:tc>
          <w:tcPr>
            <w:tcW w:w="4784" w:type="dxa"/>
            <w:tcBorders>
              <w:top w:val="nil"/>
              <w:left w:val="nil"/>
              <w:bottom w:val="nil"/>
              <w:right w:val="nil"/>
            </w:tcBorders>
            <w:shd w:val="clear" w:color="auto" w:fill="auto"/>
          </w:tcPr>
          <w:p w:rsidR="000C2DF8" w:rsidRPr="00773FC2" w:rsidRDefault="000C2DF8" w:rsidP="00787AA8">
            <w:pPr>
              <w:pStyle w:val="consnormal1"/>
              <w:suppressAutoHyphens/>
              <w:ind w:firstLine="0"/>
              <w:rPr>
                <w:rFonts w:ascii="Times New Roman" w:hAnsi="Times New Roman" w:cs="Times New Roman"/>
                <w:sz w:val="24"/>
                <w:szCs w:val="24"/>
              </w:rPr>
            </w:pPr>
            <w:r>
              <w:rPr>
                <w:rFonts w:ascii="Times New Roman" w:hAnsi="Times New Roman" w:cs="Times New Roman"/>
                <w:sz w:val="24"/>
                <w:szCs w:val="24"/>
              </w:rPr>
              <w:t>Принял:</w:t>
            </w:r>
          </w:p>
          <w:p w:rsidR="000C2DF8" w:rsidRPr="00773FC2" w:rsidRDefault="000C2DF8" w:rsidP="00787AA8">
            <w:pPr>
              <w:pStyle w:val="consnormal1"/>
              <w:suppressAutoHyphens/>
              <w:ind w:firstLine="0"/>
              <w:rPr>
                <w:rFonts w:ascii="Times New Roman" w:hAnsi="Times New Roman" w:cs="Times New Roman"/>
                <w:sz w:val="24"/>
                <w:szCs w:val="24"/>
              </w:rPr>
            </w:pPr>
            <w:r>
              <w:rPr>
                <w:rFonts w:ascii="Times New Roman" w:hAnsi="Times New Roman" w:cs="Times New Roman"/>
                <w:sz w:val="24"/>
                <w:szCs w:val="24"/>
              </w:rPr>
              <w:t>_______________________________</w:t>
            </w:r>
          </w:p>
          <w:p w:rsidR="000C2DF8" w:rsidRPr="00773FC2" w:rsidRDefault="000C2DF8" w:rsidP="00787AA8">
            <w:pPr>
              <w:pStyle w:val="consnormal1"/>
              <w:suppressAutoHyphens/>
              <w:ind w:firstLine="0"/>
              <w:rPr>
                <w:rFonts w:ascii="Times New Roman" w:hAnsi="Times New Roman" w:cs="Times New Roman"/>
                <w:sz w:val="18"/>
                <w:szCs w:val="18"/>
              </w:rPr>
            </w:pPr>
            <w:r>
              <w:rPr>
                <w:rFonts w:ascii="Times New Roman" w:hAnsi="Times New Roman" w:cs="Times New Roman"/>
                <w:sz w:val="18"/>
                <w:szCs w:val="18"/>
              </w:rPr>
              <w:t>Подпись (Ф.И.О.)</w:t>
            </w:r>
          </w:p>
        </w:tc>
      </w:tr>
    </w:tbl>
    <w:p w:rsidR="000C2DF8" w:rsidRPr="00773FC2" w:rsidRDefault="000C2DF8" w:rsidP="00787AA8">
      <w:pPr>
        <w:pStyle w:val="consnormal1"/>
        <w:pBdr>
          <w:bottom w:val="single" w:sz="6" w:space="1" w:color="auto"/>
        </w:pBdr>
        <w:suppressAutoHyphens/>
        <w:ind w:firstLine="0"/>
        <w:rPr>
          <w:rFonts w:ascii="Times New Roman" w:hAnsi="Times New Roman" w:cs="Times New Roman"/>
          <w:sz w:val="24"/>
          <w:szCs w:val="24"/>
        </w:rPr>
      </w:pPr>
    </w:p>
    <w:p w:rsidR="000C2DF8" w:rsidRDefault="000C2DF8" w:rsidP="00787AA8">
      <w:pPr>
        <w:pStyle w:val="consnormal1"/>
        <w:suppressAutoHyphens/>
        <w:ind w:firstLine="0"/>
        <w:rPr>
          <w:rFonts w:ascii="Times New Roman" w:hAnsi="Times New Roman" w:cs="Times New Roman"/>
          <w:b/>
          <w:i/>
        </w:rPr>
      </w:pPr>
      <w:r>
        <w:rPr>
          <w:rFonts w:ascii="Times New Roman" w:hAnsi="Times New Roman" w:cs="Times New Roman"/>
          <w:b/>
          <w:i/>
        </w:rPr>
        <w:t>конец формы</w:t>
      </w:r>
    </w:p>
    <w:p w:rsidR="000C2DF8" w:rsidRPr="00773FC2" w:rsidRDefault="000C2DF8" w:rsidP="00787AA8">
      <w:pPr>
        <w:pStyle w:val="consnormal1"/>
        <w:suppressAutoHyphens/>
        <w:ind w:firstLine="0"/>
        <w:rPr>
          <w:rFonts w:ascii="Times New Roman" w:hAnsi="Times New Roman" w:cs="Times New Roman"/>
          <w:b/>
          <w:i/>
        </w:rPr>
      </w:pPr>
    </w:p>
    <w:tbl>
      <w:tblPr>
        <w:tblW w:w="9964" w:type="dxa"/>
        <w:tblInd w:w="-34" w:type="dxa"/>
        <w:tblLayout w:type="fixed"/>
        <w:tblLook w:val="0000" w:firstRow="0" w:lastRow="0" w:firstColumn="0" w:lastColumn="0" w:noHBand="0" w:noVBand="0"/>
      </w:tblPr>
      <w:tblGrid>
        <w:gridCol w:w="4982"/>
        <w:gridCol w:w="4982"/>
      </w:tblGrid>
      <w:tr w:rsidR="000C2DF8" w:rsidRPr="00773FC2" w:rsidTr="000C2DF8">
        <w:trPr>
          <w:trHeight w:val="1489"/>
        </w:trPr>
        <w:tc>
          <w:tcPr>
            <w:tcW w:w="4982" w:type="dxa"/>
          </w:tcPr>
          <w:p w:rsidR="000C2DF8" w:rsidRPr="00773FC2" w:rsidRDefault="000C2DF8" w:rsidP="00787AA8">
            <w:pPr>
              <w:tabs>
                <w:tab w:val="left" w:pos="142"/>
              </w:tabs>
              <w:rPr>
                <w:b/>
                <w:bCs/>
              </w:rPr>
            </w:pPr>
            <w:r>
              <w:rPr>
                <w:b/>
                <w:bCs/>
              </w:rPr>
              <w:t>Покупатель:</w:t>
            </w:r>
          </w:p>
          <w:p w:rsidR="000C2DF8" w:rsidRPr="00773FC2" w:rsidRDefault="000C2DF8" w:rsidP="00787AA8">
            <w:pPr>
              <w:tabs>
                <w:tab w:val="left" w:pos="142"/>
              </w:tabs>
              <w:rPr>
                <w:bCs/>
              </w:rPr>
            </w:pPr>
          </w:p>
          <w:p w:rsidR="000C2DF8" w:rsidRPr="00773FC2" w:rsidRDefault="000C2DF8" w:rsidP="00787AA8">
            <w:pPr>
              <w:tabs>
                <w:tab w:val="left" w:pos="142"/>
              </w:tabs>
              <w:rPr>
                <w:bCs/>
              </w:rPr>
            </w:pPr>
          </w:p>
          <w:p w:rsidR="000C2DF8" w:rsidRPr="00773FC2" w:rsidRDefault="000C2DF8" w:rsidP="00787AA8">
            <w:pPr>
              <w:tabs>
                <w:tab w:val="left" w:pos="142"/>
              </w:tabs>
              <w:rPr>
                <w:bCs/>
              </w:rPr>
            </w:pPr>
            <w:r>
              <w:rPr>
                <w:bCs/>
              </w:rPr>
              <w:t xml:space="preserve">_______________________ </w:t>
            </w:r>
          </w:p>
          <w:p w:rsidR="000C2DF8" w:rsidRPr="00773FC2" w:rsidRDefault="000C2DF8" w:rsidP="00787AA8">
            <w:pPr>
              <w:tabs>
                <w:tab w:val="left" w:pos="142"/>
              </w:tabs>
              <w:rPr>
                <w:bCs/>
              </w:rPr>
            </w:pPr>
            <w:proofErr w:type="spellStart"/>
            <w:r>
              <w:rPr>
                <w:bCs/>
              </w:rPr>
              <w:t>мп</w:t>
            </w:r>
            <w:proofErr w:type="spellEnd"/>
          </w:p>
        </w:tc>
        <w:tc>
          <w:tcPr>
            <w:tcW w:w="4982" w:type="dxa"/>
          </w:tcPr>
          <w:p w:rsidR="000C2DF8" w:rsidRPr="00773FC2" w:rsidRDefault="000C2DF8" w:rsidP="00787AA8">
            <w:pPr>
              <w:tabs>
                <w:tab w:val="left" w:pos="142"/>
              </w:tabs>
              <w:rPr>
                <w:b/>
                <w:bCs/>
              </w:rPr>
            </w:pPr>
            <w:r>
              <w:rPr>
                <w:b/>
                <w:bCs/>
              </w:rPr>
              <w:t>Поставщик:</w:t>
            </w:r>
          </w:p>
          <w:p w:rsidR="000C2DF8" w:rsidRPr="00773FC2" w:rsidRDefault="000C2DF8" w:rsidP="00787AA8">
            <w:pPr>
              <w:tabs>
                <w:tab w:val="left" w:pos="142"/>
              </w:tabs>
              <w:rPr>
                <w:bCs/>
              </w:rPr>
            </w:pPr>
          </w:p>
          <w:p w:rsidR="000C2DF8" w:rsidRPr="00773FC2" w:rsidRDefault="000C2DF8" w:rsidP="00787AA8">
            <w:pPr>
              <w:tabs>
                <w:tab w:val="left" w:pos="142"/>
              </w:tabs>
              <w:rPr>
                <w:bCs/>
              </w:rPr>
            </w:pPr>
          </w:p>
          <w:p w:rsidR="000C2DF8" w:rsidRPr="00773FC2" w:rsidRDefault="000C2DF8" w:rsidP="00787AA8">
            <w:pPr>
              <w:tabs>
                <w:tab w:val="left" w:pos="142"/>
              </w:tabs>
              <w:rPr>
                <w:bCs/>
              </w:rPr>
            </w:pPr>
            <w:r>
              <w:rPr>
                <w:bCs/>
              </w:rPr>
              <w:t xml:space="preserve">_______________________ </w:t>
            </w:r>
          </w:p>
          <w:p w:rsidR="000C2DF8" w:rsidRPr="00773FC2" w:rsidRDefault="000C2DF8" w:rsidP="00787AA8">
            <w:pPr>
              <w:tabs>
                <w:tab w:val="left" w:pos="142"/>
              </w:tabs>
              <w:rPr>
                <w:bCs/>
              </w:rPr>
            </w:pPr>
            <w:proofErr w:type="spellStart"/>
            <w:r>
              <w:rPr>
                <w:bCs/>
              </w:rPr>
              <w:t>мп</w:t>
            </w:r>
            <w:proofErr w:type="spellEnd"/>
          </w:p>
        </w:tc>
      </w:tr>
    </w:tbl>
    <w:p w:rsidR="000C2DF8" w:rsidRPr="00773FC2" w:rsidRDefault="000C2DF8" w:rsidP="00787AA8">
      <w:pPr>
        <w:jc w:val="right"/>
      </w:pPr>
    </w:p>
    <w:p w:rsidR="000C2DF8" w:rsidRPr="00773FC2" w:rsidRDefault="000C2DF8" w:rsidP="00787AA8">
      <w:pPr>
        <w:jc w:val="right"/>
      </w:pPr>
      <w:r>
        <w:br w:type="page"/>
      </w:r>
      <w:r>
        <w:lastRenderedPageBreak/>
        <w:t>Приложение № 6</w:t>
      </w:r>
    </w:p>
    <w:p w:rsidR="000C2DF8" w:rsidRPr="00773FC2" w:rsidRDefault="000C2DF8" w:rsidP="00787AA8">
      <w:pPr>
        <w:tabs>
          <w:tab w:val="left" w:pos="142"/>
        </w:tabs>
        <w:ind w:firstLine="709"/>
        <w:jc w:val="right"/>
      </w:pPr>
      <w:r>
        <w:t>к Договору поставки № _____________</w:t>
      </w:r>
    </w:p>
    <w:p w:rsidR="000C2DF8" w:rsidRPr="00773FC2" w:rsidRDefault="000C2DF8" w:rsidP="00787AA8">
      <w:pPr>
        <w:tabs>
          <w:tab w:val="left" w:pos="142"/>
        </w:tabs>
        <w:ind w:firstLine="709"/>
        <w:jc w:val="right"/>
      </w:pPr>
      <w:r>
        <w:t xml:space="preserve">    от «___»_________ 2021 г.</w:t>
      </w:r>
    </w:p>
    <w:p w:rsidR="000C2DF8" w:rsidRPr="00773FC2" w:rsidRDefault="000C2DF8" w:rsidP="00787AA8">
      <w:pPr>
        <w:jc w:val="right"/>
      </w:pPr>
    </w:p>
    <w:p w:rsidR="000C2DF8" w:rsidRPr="00773FC2" w:rsidRDefault="000C2DF8" w:rsidP="00787AA8">
      <w:pPr>
        <w:tabs>
          <w:tab w:val="left" w:pos="142"/>
        </w:tabs>
        <w:ind w:firstLine="709"/>
        <w:jc w:val="center"/>
        <w:rPr>
          <w:b/>
        </w:rPr>
      </w:pPr>
    </w:p>
    <w:p w:rsidR="000C2DF8" w:rsidRPr="00773FC2" w:rsidRDefault="000C2DF8" w:rsidP="00787AA8">
      <w:pPr>
        <w:tabs>
          <w:tab w:val="left" w:pos="142"/>
        </w:tabs>
        <w:ind w:firstLine="709"/>
        <w:jc w:val="center"/>
        <w:rPr>
          <w:b/>
        </w:rPr>
      </w:pPr>
      <w:r>
        <w:rPr>
          <w:b/>
        </w:rPr>
        <w:t>Инструкция по использованию Смарт-карт</w:t>
      </w:r>
      <w:r>
        <w:rPr>
          <w:rStyle w:val="af9"/>
          <w:b/>
        </w:rPr>
        <w:footnoteReference w:id="28"/>
      </w:r>
    </w:p>
    <w:p w:rsidR="000C2DF8" w:rsidRPr="00773FC2" w:rsidRDefault="000C2DF8" w:rsidP="00787AA8">
      <w:pPr>
        <w:tabs>
          <w:tab w:val="left" w:pos="142"/>
        </w:tabs>
        <w:ind w:firstLine="709"/>
        <w:jc w:val="center"/>
        <w:rPr>
          <w:b/>
        </w:rPr>
      </w:pPr>
    </w:p>
    <w:p w:rsidR="000C2DF8" w:rsidRPr="00773FC2" w:rsidRDefault="000C2DF8" w:rsidP="00787AA8">
      <w:pPr>
        <w:tabs>
          <w:tab w:val="left" w:pos="142"/>
        </w:tabs>
        <w:ind w:firstLine="709"/>
        <w:jc w:val="center"/>
        <w:rPr>
          <w:b/>
        </w:rPr>
      </w:pPr>
    </w:p>
    <w:p w:rsidR="000C2DF8" w:rsidRPr="00773FC2" w:rsidRDefault="000C2DF8" w:rsidP="00787AA8">
      <w:pPr>
        <w:tabs>
          <w:tab w:val="left" w:pos="142"/>
        </w:tabs>
        <w:ind w:firstLine="709"/>
        <w:jc w:val="both"/>
      </w:pPr>
    </w:p>
    <w:tbl>
      <w:tblPr>
        <w:tblW w:w="9964" w:type="dxa"/>
        <w:tblInd w:w="-34" w:type="dxa"/>
        <w:tblLayout w:type="fixed"/>
        <w:tblLook w:val="0000" w:firstRow="0" w:lastRow="0" w:firstColumn="0" w:lastColumn="0" w:noHBand="0" w:noVBand="0"/>
      </w:tblPr>
      <w:tblGrid>
        <w:gridCol w:w="4982"/>
        <w:gridCol w:w="4982"/>
      </w:tblGrid>
      <w:tr w:rsidR="000C2DF8" w:rsidRPr="00773FC2" w:rsidTr="000C2DF8">
        <w:trPr>
          <w:trHeight w:val="1489"/>
        </w:trPr>
        <w:tc>
          <w:tcPr>
            <w:tcW w:w="4982" w:type="dxa"/>
          </w:tcPr>
          <w:p w:rsidR="000C2DF8" w:rsidRPr="00773FC2" w:rsidRDefault="000C2DF8" w:rsidP="00787AA8">
            <w:pPr>
              <w:tabs>
                <w:tab w:val="left" w:pos="142"/>
              </w:tabs>
              <w:rPr>
                <w:b/>
                <w:bCs/>
              </w:rPr>
            </w:pPr>
            <w:r>
              <w:rPr>
                <w:b/>
                <w:bCs/>
              </w:rPr>
              <w:t>Покупатель:</w:t>
            </w:r>
          </w:p>
          <w:p w:rsidR="000C2DF8" w:rsidRPr="00773FC2" w:rsidRDefault="000C2DF8" w:rsidP="00787AA8">
            <w:pPr>
              <w:tabs>
                <w:tab w:val="left" w:pos="142"/>
              </w:tabs>
              <w:rPr>
                <w:bCs/>
              </w:rPr>
            </w:pPr>
          </w:p>
          <w:p w:rsidR="000C2DF8" w:rsidRPr="00773FC2" w:rsidRDefault="000C2DF8" w:rsidP="00787AA8">
            <w:pPr>
              <w:tabs>
                <w:tab w:val="left" w:pos="142"/>
              </w:tabs>
              <w:rPr>
                <w:bCs/>
              </w:rPr>
            </w:pPr>
          </w:p>
          <w:p w:rsidR="000C2DF8" w:rsidRPr="00773FC2" w:rsidRDefault="000C2DF8" w:rsidP="00787AA8">
            <w:pPr>
              <w:tabs>
                <w:tab w:val="left" w:pos="142"/>
              </w:tabs>
              <w:rPr>
                <w:bCs/>
              </w:rPr>
            </w:pPr>
            <w:r>
              <w:rPr>
                <w:bCs/>
              </w:rPr>
              <w:t xml:space="preserve">_______________________ </w:t>
            </w:r>
            <w:proofErr w:type="spellStart"/>
            <w:r>
              <w:rPr>
                <w:bCs/>
              </w:rPr>
              <w:t>мп</w:t>
            </w:r>
            <w:proofErr w:type="spellEnd"/>
          </w:p>
        </w:tc>
        <w:tc>
          <w:tcPr>
            <w:tcW w:w="4982" w:type="dxa"/>
          </w:tcPr>
          <w:p w:rsidR="000C2DF8" w:rsidRPr="00773FC2" w:rsidRDefault="000C2DF8" w:rsidP="00787AA8">
            <w:pPr>
              <w:tabs>
                <w:tab w:val="left" w:pos="142"/>
              </w:tabs>
              <w:rPr>
                <w:b/>
                <w:bCs/>
              </w:rPr>
            </w:pPr>
            <w:r>
              <w:rPr>
                <w:b/>
                <w:bCs/>
              </w:rPr>
              <w:t>Поставщик:</w:t>
            </w:r>
          </w:p>
          <w:p w:rsidR="000C2DF8" w:rsidRPr="00773FC2" w:rsidRDefault="000C2DF8" w:rsidP="00787AA8">
            <w:pPr>
              <w:tabs>
                <w:tab w:val="left" w:pos="142"/>
              </w:tabs>
              <w:rPr>
                <w:bCs/>
              </w:rPr>
            </w:pPr>
          </w:p>
          <w:p w:rsidR="000C2DF8" w:rsidRPr="00773FC2" w:rsidRDefault="000C2DF8" w:rsidP="00787AA8">
            <w:pPr>
              <w:tabs>
                <w:tab w:val="left" w:pos="142"/>
              </w:tabs>
              <w:rPr>
                <w:bCs/>
              </w:rPr>
            </w:pPr>
          </w:p>
          <w:p w:rsidR="000C2DF8" w:rsidRPr="00773FC2" w:rsidRDefault="000C2DF8" w:rsidP="00787AA8">
            <w:pPr>
              <w:tabs>
                <w:tab w:val="left" w:pos="142"/>
              </w:tabs>
              <w:rPr>
                <w:bCs/>
              </w:rPr>
            </w:pPr>
            <w:r>
              <w:rPr>
                <w:bCs/>
              </w:rPr>
              <w:t xml:space="preserve">_______________________ </w:t>
            </w:r>
          </w:p>
          <w:p w:rsidR="000C2DF8" w:rsidRPr="00773FC2" w:rsidRDefault="000C2DF8" w:rsidP="00787AA8">
            <w:pPr>
              <w:tabs>
                <w:tab w:val="left" w:pos="142"/>
              </w:tabs>
              <w:rPr>
                <w:bCs/>
              </w:rPr>
            </w:pPr>
            <w:proofErr w:type="spellStart"/>
            <w:r>
              <w:rPr>
                <w:bCs/>
              </w:rPr>
              <w:t>мп</w:t>
            </w:r>
            <w:proofErr w:type="spellEnd"/>
          </w:p>
        </w:tc>
      </w:tr>
    </w:tbl>
    <w:p w:rsidR="000C2DF8" w:rsidRPr="00773FC2" w:rsidRDefault="000C2DF8" w:rsidP="00787AA8">
      <w:pPr>
        <w:tabs>
          <w:tab w:val="left" w:pos="142"/>
        </w:tabs>
        <w:ind w:firstLine="709"/>
        <w:jc w:val="both"/>
      </w:pPr>
    </w:p>
    <w:p w:rsidR="000C2DF8" w:rsidRPr="00773FC2" w:rsidRDefault="000C2DF8" w:rsidP="00787AA8">
      <w:pPr>
        <w:tabs>
          <w:tab w:val="left" w:pos="142"/>
        </w:tabs>
        <w:ind w:firstLine="709"/>
        <w:jc w:val="both"/>
      </w:pPr>
    </w:p>
    <w:p w:rsidR="000C2DF8" w:rsidRPr="00773FC2" w:rsidRDefault="000C2DF8" w:rsidP="00787AA8">
      <w:pPr>
        <w:tabs>
          <w:tab w:val="left" w:pos="142"/>
        </w:tabs>
        <w:ind w:firstLine="709"/>
        <w:jc w:val="both"/>
      </w:pPr>
    </w:p>
    <w:p w:rsidR="000C2DF8" w:rsidRPr="00773FC2" w:rsidRDefault="000C2DF8" w:rsidP="00787AA8">
      <w:pPr>
        <w:tabs>
          <w:tab w:val="left" w:pos="142"/>
        </w:tabs>
        <w:jc w:val="both"/>
        <w:rPr>
          <w:bCs/>
        </w:rPr>
      </w:pPr>
    </w:p>
    <w:p w:rsidR="000C2DF8" w:rsidRPr="00773FC2" w:rsidRDefault="000C2DF8" w:rsidP="00787AA8">
      <w:r>
        <w:br w:type="page"/>
      </w:r>
    </w:p>
    <w:p w:rsidR="000C2DF8" w:rsidRPr="00773FC2" w:rsidRDefault="000C2DF8" w:rsidP="00787AA8">
      <w:pPr>
        <w:jc w:val="right"/>
      </w:pPr>
      <w:r>
        <w:lastRenderedPageBreak/>
        <w:t>Приложение № 7</w:t>
      </w:r>
    </w:p>
    <w:p w:rsidR="000C2DF8" w:rsidRPr="00773FC2" w:rsidRDefault="000C2DF8" w:rsidP="00787AA8">
      <w:pPr>
        <w:tabs>
          <w:tab w:val="left" w:pos="142"/>
        </w:tabs>
        <w:ind w:firstLine="709"/>
        <w:jc w:val="right"/>
      </w:pPr>
      <w:r>
        <w:t>к Договору поставки № _____________</w:t>
      </w:r>
    </w:p>
    <w:p w:rsidR="000C2DF8" w:rsidRPr="00773FC2" w:rsidRDefault="000C2DF8" w:rsidP="00787AA8">
      <w:pPr>
        <w:tabs>
          <w:tab w:val="left" w:pos="142"/>
        </w:tabs>
        <w:ind w:firstLine="709"/>
        <w:jc w:val="right"/>
      </w:pPr>
      <w:r>
        <w:t xml:space="preserve">    от «___»_________ 2021 г.</w:t>
      </w:r>
    </w:p>
    <w:p w:rsidR="000C2DF8" w:rsidRPr="00773FC2" w:rsidRDefault="000C2DF8" w:rsidP="00787AA8">
      <w:pPr>
        <w:ind w:firstLine="709"/>
        <w:jc w:val="right"/>
      </w:pPr>
    </w:p>
    <w:p w:rsidR="000C2DF8" w:rsidRPr="00773FC2" w:rsidRDefault="000C2DF8" w:rsidP="00787AA8">
      <w:pPr>
        <w:tabs>
          <w:tab w:val="left" w:pos="142"/>
        </w:tabs>
        <w:ind w:firstLine="709"/>
        <w:jc w:val="right"/>
      </w:pPr>
    </w:p>
    <w:p w:rsidR="000C2DF8" w:rsidRPr="00773FC2" w:rsidRDefault="000C2DF8" w:rsidP="00787AA8">
      <w:pPr>
        <w:tabs>
          <w:tab w:val="left" w:pos="142"/>
        </w:tabs>
      </w:pPr>
    </w:p>
    <w:p w:rsidR="000C2DF8" w:rsidRDefault="000C2DF8" w:rsidP="00787AA8">
      <w:pPr>
        <w:tabs>
          <w:tab w:val="left" w:pos="0"/>
        </w:tabs>
        <w:rPr>
          <w:b/>
        </w:rPr>
      </w:pPr>
      <w:r>
        <w:rPr>
          <w:b/>
        </w:rPr>
        <w:t xml:space="preserve">Форма детализированной расшифровки операций по Смарт-картам </w:t>
      </w:r>
    </w:p>
    <w:p w:rsidR="000C2DF8" w:rsidRDefault="000C2DF8" w:rsidP="00787AA8">
      <w:pPr>
        <w:tabs>
          <w:tab w:val="left" w:pos="0"/>
        </w:tabs>
        <w:rPr>
          <w:b/>
        </w:rPr>
      </w:pPr>
    </w:p>
    <w:p w:rsidR="000C2DF8" w:rsidRPr="00773FC2" w:rsidRDefault="000C2DF8" w:rsidP="00787AA8">
      <w:pPr>
        <w:tabs>
          <w:tab w:val="left" w:pos="0"/>
        </w:tabs>
        <w:jc w:val="center"/>
        <w:rPr>
          <w:b/>
        </w:rPr>
      </w:pPr>
      <w:r>
        <w:rPr>
          <w:b/>
        </w:rPr>
        <w:t xml:space="preserve">------------------------------------------------------------------------------------------------------------------------ </w:t>
      </w:r>
    </w:p>
    <w:tbl>
      <w:tblPr>
        <w:tblW w:w="9746" w:type="dxa"/>
        <w:tblInd w:w="108" w:type="dxa"/>
        <w:tblLook w:val="04A0" w:firstRow="1" w:lastRow="0" w:firstColumn="1" w:lastColumn="0" w:noHBand="0" w:noVBand="1"/>
      </w:tblPr>
      <w:tblGrid>
        <w:gridCol w:w="698"/>
        <w:gridCol w:w="602"/>
        <w:gridCol w:w="478"/>
        <w:gridCol w:w="478"/>
        <w:gridCol w:w="871"/>
        <w:gridCol w:w="753"/>
        <w:gridCol w:w="969"/>
        <w:gridCol w:w="674"/>
        <w:gridCol w:w="918"/>
        <w:gridCol w:w="648"/>
        <w:gridCol w:w="766"/>
        <w:gridCol w:w="471"/>
        <w:gridCol w:w="471"/>
        <w:gridCol w:w="471"/>
        <w:gridCol w:w="478"/>
      </w:tblGrid>
      <w:tr w:rsidR="000C2DF8" w:rsidRPr="00773FC2" w:rsidTr="000C2DF8">
        <w:trPr>
          <w:trHeight w:val="255"/>
        </w:trPr>
        <w:tc>
          <w:tcPr>
            <w:tcW w:w="9746" w:type="dxa"/>
            <w:gridSpan w:val="15"/>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530"/>
            </w:tblGrid>
            <w:tr w:rsidR="000C2DF8" w:rsidRPr="00EA10F7" w:rsidTr="000C2DF8">
              <w:trPr>
                <w:trHeight w:val="255"/>
                <w:tblCellSpacing w:w="0" w:type="dxa"/>
              </w:trPr>
              <w:tc>
                <w:tcPr>
                  <w:tcW w:w="22300" w:type="dxa"/>
                  <w:tcBorders>
                    <w:top w:val="nil"/>
                    <w:left w:val="nil"/>
                    <w:bottom w:val="nil"/>
                    <w:right w:val="nil"/>
                  </w:tcBorders>
                  <w:shd w:val="clear" w:color="auto" w:fill="auto"/>
                  <w:noWrap/>
                  <w:vAlign w:val="bottom"/>
                  <w:hideMark/>
                </w:tcPr>
                <w:p w:rsidR="000C2DF8" w:rsidRPr="00EA10F7" w:rsidRDefault="000C2DF8" w:rsidP="00787AA8">
                  <w:pPr>
                    <w:jc w:val="center"/>
                    <w:rPr>
                      <w:b/>
                      <w:bCs/>
                      <w:sz w:val="20"/>
                      <w:szCs w:val="20"/>
                      <w:lang w:eastAsia="ru-RU"/>
                    </w:rPr>
                  </w:pPr>
                  <w:r>
                    <w:rPr>
                      <w:b/>
                      <w:bCs/>
                      <w:sz w:val="20"/>
                      <w:szCs w:val="20"/>
                      <w:lang w:eastAsia="ru-RU"/>
                    </w:rPr>
                    <w:t xml:space="preserve">Отчет о транзакциях, </w:t>
                  </w:r>
                </w:p>
              </w:tc>
            </w:tr>
          </w:tbl>
          <w:p w:rsidR="000C2DF8" w:rsidRPr="00773FC2" w:rsidRDefault="000C2DF8" w:rsidP="00787AA8">
            <w:pPr>
              <w:rPr>
                <w:sz w:val="20"/>
                <w:szCs w:val="20"/>
                <w:lang w:eastAsia="ru-RU"/>
              </w:rPr>
            </w:pPr>
          </w:p>
        </w:tc>
      </w:tr>
      <w:tr w:rsidR="000C2DF8" w:rsidRPr="00773FC2" w:rsidTr="000C2DF8">
        <w:trPr>
          <w:trHeight w:val="255"/>
        </w:trPr>
        <w:tc>
          <w:tcPr>
            <w:tcW w:w="9746" w:type="dxa"/>
            <w:gridSpan w:val="15"/>
            <w:tcBorders>
              <w:top w:val="nil"/>
              <w:left w:val="nil"/>
              <w:bottom w:val="nil"/>
              <w:right w:val="nil"/>
            </w:tcBorders>
            <w:shd w:val="clear" w:color="auto" w:fill="auto"/>
            <w:noWrap/>
            <w:vAlign w:val="bottom"/>
            <w:hideMark/>
          </w:tcPr>
          <w:p w:rsidR="000C2DF8" w:rsidRPr="00773FC2" w:rsidRDefault="000C2DF8" w:rsidP="00787AA8">
            <w:pPr>
              <w:jc w:val="center"/>
              <w:rPr>
                <w:b/>
                <w:bCs/>
                <w:sz w:val="20"/>
                <w:szCs w:val="20"/>
                <w:lang w:eastAsia="ru-RU"/>
              </w:rPr>
            </w:pPr>
            <w:r>
              <w:rPr>
                <w:b/>
                <w:bCs/>
                <w:sz w:val="20"/>
                <w:szCs w:val="20"/>
                <w:lang w:eastAsia="ru-RU"/>
              </w:rPr>
              <w:t xml:space="preserve">проведенных с использованием Смарт-карт по договору № _____________ </w:t>
            </w:r>
            <w:proofErr w:type="gramStart"/>
            <w:r>
              <w:rPr>
                <w:b/>
                <w:bCs/>
                <w:sz w:val="20"/>
                <w:szCs w:val="20"/>
                <w:lang w:eastAsia="ru-RU"/>
              </w:rPr>
              <w:t>от</w:t>
            </w:r>
            <w:proofErr w:type="gramEnd"/>
            <w:r>
              <w:rPr>
                <w:b/>
                <w:bCs/>
                <w:sz w:val="20"/>
                <w:szCs w:val="20"/>
                <w:lang w:eastAsia="ru-RU"/>
              </w:rPr>
              <w:t xml:space="preserve"> __.__.____</w:t>
            </w:r>
          </w:p>
        </w:tc>
      </w:tr>
      <w:tr w:rsidR="000C2DF8" w:rsidRPr="00773FC2" w:rsidTr="000C2DF8">
        <w:trPr>
          <w:trHeight w:val="255"/>
        </w:trPr>
        <w:tc>
          <w:tcPr>
            <w:tcW w:w="9746" w:type="dxa"/>
            <w:gridSpan w:val="15"/>
            <w:tcBorders>
              <w:top w:val="nil"/>
              <w:left w:val="nil"/>
              <w:bottom w:val="nil"/>
              <w:right w:val="nil"/>
            </w:tcBorders>
            <w:shd w:val="clear" w:color="auto" w:fill="auto"/>
            <w:noWrap/>
            <w:vAlign w:val="bottom"/>
            <w:hideMark/>
          </w:tcPr>
          <w:p w:rsidR="000C2DF8" w:rsidRPr="00773FC2" w:rsidRDefault="000C2DF8" w:rsidP="00787AA8">
            <w:pPr>
              <w:jc w:val="center"/>
              <w:rPr>
                <w:b/>
                <w:bCs/>
                <w:sz w:val="20"/>
                <w:szCs w:val="20"/>
                <w:lang w:eastAsia="ru-RU"/>
              </w:rPr>
            </w:pPr>
            <w:r>
              <w:rPr>
                <w:b/>
                <w:bCs/>
                <w:sz w:val="20"/>
                <w:szCs w:val="20"/>
                <w:lang w:eastAsia="ru-RU"/>
              </w:rPr>
              <w:t xml:space="preserve">между  _____________  и ___________________________________ </w:t>
            </w:r>
          </w:p>
        </w:tc>
      </w:tr>
      <w:tr w:rsidR="000C2DF8" w:rsidRPr="00773FC2" w:rsidTr="000C2DF8">
        <w:trPr>
          <w:trHeight w:val="255"/>
        </w:trPr>
        <w:tc>
          <w:tcPr>
            <w:tcW w:w="9746" w:type="dxa"/>
            <w:gridSpan w:val="15"/>
            <w:tcBorders>
              <w:top w:val="nil"/>
              <w:left w:val="nil"/>
              <w:bottom w:val="nil"/>
              <w:right w:val="nil"/>
            </w:tcBorders>
            <w:shd w:val="clear" w:color="auto" w:fill="auto"/>
            <w:noWrap/>
            <w:vAlign w:val="bottom"/>
            <w:hideMark/>
          </w:tcPr>
          <w:p w:rsidR="000C2DF8" w:rsidRPr="00773FC2" w:rsidRDefault="000C2DF8" w:rsidP="00787AA8">
            <w:pPr>
              <w:jc w:val="center"/>
              <w:rPr>
                <w:b/>
                <w:bCs/>
                <w:sz w:val="20"/>
                <w:szCs w:val="20"/>
                <w:lang w:eastAsia="ru-RU"/>
              </w:rPr>
            </w:pPr>
            <w:r>
              <w:rPr>
                <w:b/>
                <w:bCs/>
                <w:sz w:val="20"/>
                <w:szCs w:val="20"/>
                <w:lang w:eastAsia="ru-RU"/>
              </w:rPr>
              <w:t xml:space="preserve">Все обслуживания за период </w:t>
            </w:r>
            <w:proofErr w:type="gramStart"/>
            <w:r>
              <w:rPr>
                <w:b/>
                <w:bCs/>
                <w:sz w:val="20"/>
                <w:szCs w:val="20"/>
                <w:lang w:eastAsia="ru-RU"/>
              </w:rPr>
              <w:t>с</w:t>
            </w:r>
            <w:proofErr w:type="gramEnd"/>
            <w:r>
              <w:rPr>
                <w:b/>
                <w:bCs/>
                <w:sz w:val="20"/>
                <w:szCs w:val="20"/>
                <w:lang w:eastAsia="ru-RU"/>
              </w:rPr>
              <w:t xml:space="preserve"> __.___.____  по __.__.____ </w:t>
            </w:r>
          </w:p>
        </w:tc>
      </w:tr>
      <w:tr w:rsidR="000C2DF8" w:rsidRPr="00773FC2" w:rsidTr="000C2DF8">
        <w:trPr>
          <w:trHeight w:val="225"/>
        </w:trPr>
        <w:tc>
          <w:tcPr>
            <w:tcW w:w="719" w:type="dxa"/>
            <w:tcBorders>
              <w:top w:val="nil"/>
              <w:left w:val="nil"/>
              <w:bottom w:val="nil"/>
              <w:right w:val="nil"/>
            </w:tcBorders>
            <w:shd w:val="clear" w:color="auto" w:fill="auto"/>
            <w:noWrap/>
            <w:vAlign w:val="bottom"/>
            <w:hideMark/>
          </w:tcPr>
          <w:p w:rsidR="000C2DF8" w:rsidRPr="00773FC2" w:rsidRDefault="000C2DF8" w:rsidP="00787AA8">
            <w:pPr>
              <w:rPr>
                <w:sz w:val="20"/>
                <w:szCs w:val="20"/>
                <w:lang w:eastAsia="ru-RU"/>
              </w:rPr>
            </w:pPr>
          </w:p>
        </w:tc>
        <w:tc>
          <w:tcPr>
            <w:tcW w:w="595" w:type="dxa"/>
            <w:tcBorders>
              <w:top w:val="nil"/>
              <w:left w:val="nil"/>
              <w:bottom w:val="nil"/>
              <w:right w:val="nil"/>
            </w:tcBorders>
            <w:shd w:val="clear" w:color="auto" w:fill="auto"/>
            <w:noWrap/>
            <w:vAlign w:val="bottom"/>
            <w:hideMark/>
          </w:tcPr>
          <w:p w:rsidR="000C2DF8" w:rsidRPr="00773FC2" w:rsidRDefault="000C2DF8" w:rsidP="00787AA8">
            <w:pPr>
              <w:rPr>
                <w:sz w:val="20"/>
                <w:szCs w:val="20"/>
                <w:lang w:eastAsia="ru-RU"/>
              </w:rPr>
            </w:pPr>
          </w:p>
        </w:tc>
        <w:tc>
          <w:tcPr>
            <w:tcW w:w="435" w:type="dxa"/>
            <w:tcBorders>
              <w:top w:val="nil"/>
              <w:left w:val="nil"/>
              <w:bottom w:val="nil"/>
              <w:right w:val="nil"/>
            </w:tcBorders>
            <w:shd w:val="clear" w:color="auto" w:fill="auto"/>
            <w:noWrap/>
            <w:vAlign w:val="bottom"/>
            <w:hideMark/>
          </w:tcPr>
          <w:p w:rsidR="000C2DF8" w:rsidRPr="00773FC2" w:rsidRDefault="000C2DF8" w:rsidP="00787AA8">
            <w:pPr>
              <w:rPr>
                <w:sz w:val="20"/>
                <w:szCs w:val="20"/>
                <w:lang w:eastAsia="ru-RU"/>
              </w:rPr>
            </w:pPr>
          </w:p>
        </w:tc>
        <w:tc>
          <w:tcPr>
            <w:tcW w:w="435" w:type="dxa"/>
            <w:tcBorders>
              <w:top w:val="nil"/>
              <w:left w:val="nil"/>
              <w:bottom w:val="nil"/>
              <w:right w:val="nil"/>
            </w:tcBorders>
            <w:shd w:val="clear" w:color="auto" w:fill="auto"/>
            <w:noWrap/>
            <w:vAlign w:val="bottom"/>
            <w:hideMark/>
          </w:tcPr>
          <w:p w:rsidR="000C2DF8" w:rsidRPr="00773FC2" w:rsidRDefault="000C2DF8" w:rsidP="00787AA8">
            <w:pPr>
              <w:rPr>
                <w:sz w:val="20"/>
                <w:szCs w:val="20"/>
                <w:lang w:eastAsia="ru-RU"/>
              </w:rPr>
            </w:pPr>
          </w:p>
        </w:tc>
        <w:tc>
          <w:tcPr>
            <w:tcW w:w="915" w:type="dxa"/>
            <w:tcBorders>
              <w:top w:val="nil"/>
              <w:left w:val="nil"/>
              <w:bottom w:val="nil"/>
              <w:right w:val="nil"/>
            </w:tcBorders>
            <w:shd w:val="clear" w:color="auto" w:fill="auto"/>
            <w:noWrap/>
            <w:vAlign w:val="bottom"/>
            <w:hideMark/>
          </w:tcPr>
          <w:p w:rsidR="000C2DF8" w:rsidRPr="00773FC2" w:rsidRDefault="000C2DF8" w:rsidP="00787AA8">
            <w:pPr>
              <w:rPr>
                <w:sz w:val="20"/>
                <w:szCs w:val="20"/>
                <w:lang w:eastAsia="ru-RU"/>
              </w:rPr>
            </w:pPr>
          </w:p>
        </w:tc>
        <w:tc>
          <w:tcPr>
            <w:tcW w:w="791" w:type="dxa"/>
            <w:tcBorders>
              <w:top w:val="nil"/>
              <w:left w:val="nil"/>
              <w:bottom w:val="nil"/>
              <w:right w:val="nil"/>
            </w:tcBorders>
            <w:shd w:val="clear" w:color="auto" w:fill="auto"/>
            <w:noWrap/>
            <w:vAlign w:val="bottom"/>
            <w:hideMark/>
          </w:tcPr>
          <w:p w:rsidR="000C2DF8" w:rsidRPr="00773FC2" w:rsidRDefault="000C2DF8" w:rsidP="00787AA8">
            <w:pPr>
              <w:rPr>
                <w:sz w:val="20"/>
                <w:szCs w:val="20"/>
                <w:lang w:eastAsia="ru-RU"/>
              </w:rPr>
            </w:pPr>
          </w:p>
        </w:tc>
        <w:tc>
          <w:tcPr>
            <w:tcW w:w="1025" w:type="dxa"/>
            <w:tcBorders>
              <w:top w:val="nil"/>
              <w:left w:val="nil"/>
              <w:bottom w:val="nil"/>
              <w:right w:val="nil"/>
            </w:tcBorders>
            <w:shd w:val="clear" w:color="auto" w:fill="auto"/>
            <w:noWrap/>
            <w:vAlign w:val="bottom"/>
            <w:hideMark/>
          </w:tcPr>
          <w:p w:rsidR="000C2DF8" w:rsidRPr="00773FC2" w:rsidRDefault="000C2DF8" w:rsidP="00787AA8">
            <w:pPr>
              <w:rPr>
                <w:sz w:val="20"/>
                <w:szCs w:val="20"/>
                <w:lang w:eastAsia="ru-RU"/>
              </w:rPr>
            </w:pPr>
          </w:p>
        </w:tc>
        <w:tc>
          <w:tcPr>
            <w:tcW w:w="689" w:type="dxa"/>
            <w:tcBorders>
              <w:top w:val="nil"/>
              <w:left w:val="nil"/>
              <w:bottom w:val="nil"/>
              <w:right w:val="nil"/>
            </w:tcBorders>
            <w:shd w:val="clear" w:color="auto" w:fill="auto"/>
            <w:noWrap/>
            <w:vAlign w:val="bottom"/>
            <w:hideMark/>
          </w:tcPr>
          <w:p w:rsidR="000C2DF8" w:rsidRPr="00773FC2" w:rsidRDefault="000C2DF8" w:rsidP="00787AA8">
            <w:pPr>
              <w:rPr>
                <w:sz w:val="20"/>
                <w:szCs w:val="20"/>
                <w:lang w:eastAsia="ru-RU"/>
              </w:rPr>
            </w:pPr>
          </w:p>
        </w:tc>
        <w:tc>
          <w:tcPr>
            <w:tcW w:w="968" w:type="dxa"/>
            <w:tcBorders>
              <w:top w:val="nil"/>
              <w:left w:val="nil"/>
              <w:bottom w:val="nil"/>
              <w:right w:val="nil"/>
            </w:tcBorders>
            <w:shd w:val="clear" w:color="auto" w:fill="auto"/>
            <w:noWrap/>
            <w:vAlign w:val="bottom"/>
            <w:hideMark/>
          </w:tcPr>
          <w:p w:rsidR="000C2DF8" w:rsidRPr="00773FC2" w:rsidRDefault="000C2DF8" w:rsidP="00787AA8">
            <w:pPr>
              <w:rPr>
                <w:sz w:val="20"/>
                <w:szCs w:val="20"/>
                <w:lang w:eastAsia="ru-RU"/>
              </w:rPr>
            </w:pPr>
          </w:p>
        </w:tc>
        <w:tc>
          <w:tcPr>
            <w:tcW w:w="655" w:type="dxa"/>
            <w:tcBorders>
              <w:top w:val="nil"/>
              <w:left w:val="nil"/>
              <w:bottom w:val="nil"/>
              <w:right w:val="nil"/>
            </w:tcBorders>
            <w:shd w:val="clear" w:color="auto" w:fill="auto"/>
            <w:noWrap/>
            <w:vAlign w:val="bottom"/>
            <w:hideMark/>
          </w:tcPr>
          <w:p w:rsidR="000C2DF8" w:rsidRPr="00773FC2" w:rsidRDefault="000C2DF8" w:rsidP="00787AA8">
            <w:pPr>
              <w:rPr>
                <w:sz w:val="20"/>
                <w:szCs w:val="20"/>
                <w:lang w:eastAsia="ru-RU"/>
              </w:rPr>
            </w:pPr>
          </w:p>
        </w:tc>
        <w:tc>
          <w:tcPr>
            <w:tcW w:w="809" w:type="dxa"/>
            <w:tcBorders>
              <w:top w:val="nil"/>
              <w:left w:val="nil"/>
              <w:bottom w:val="nil"/>
              <w:right w:val="nil"/>
            </w:tcBorders>
            <w:shd w:val="clear" w:color="auto" w:fill="auto"/>
            <w:noWrap/>
            <w:vAlign w:val="bottom"/>
            <w:hideMark/>
          </w:tcPr>
          <w:p w:rsidR="000C2DF8" w:rsidRPr="00773FC2" w:rsidRDefault="000C2DF8" w:rsidP="00787AA8">
            <w:pPr>
              <w:rPr>
                <w:sz w:val="20"/>
                <w:szCs w:val="20"/>
                <w:lang w:eastAsia="ru-RU"/>
              </w:rPr>
            </w:pPr>
          </w:p>
        </w:tc>
        <w:tc>
          <w:tcPr>
            <w:tcW w:w="425" w:type="dxa"/>
            <w:tcBorders>
              <w:top w:val="nil"/>
              <w:left w:val="nil"/>
              <w:bottom w:val="nil"/>
              <w:right w:val="nil"/>
            </w:tcBorders>
            <w:shd w:val="clear" w:color="auto" w:fill="auto"/>
            <w:noWrap/>
            <w:vAlign w:val="bottom"/>
            <w:hideMark/>
          </w:tcPr>
          <w:p w:rsidR="000C2DF8" w:rsidRPr="00773FC2" w:rsidRDefault="000C2DF8" w:rsidP="00787AA8">
            <w:pPr>
              <w:rPr>
                <w:sz w:val="20"/>
                <w:szCs w:val="20"/>
                <w:lang w:eastAsia="ru-RU"/>
              </w:rPr>
            </w:pPr>
          </w:p>
        </w:tc>
        <w:tc>
          <w:tcPr>
            <w:tcW w:w="425" w:type="dxa"/>
            <w:tcBorders>
              <w:top w:val="nil"/>
              <w:left w:val="nil"/>
              <w:bottom w:val="nil"/>
              <w:right w:val="nil"/>
            </w:tcBorders>
            <w:shd w:val="clear" w:color="auto" w:fill="auto"/>
            <w:noWrap/>
            <w:vAlign w:val="bottom"/>
            <w:hideMark/>
          </w:tcPr>
          <w:p w:rsidR="000C2DF8" w:rsidRPr="00773FC2" w:rsidRDefault="000C2DF8" w:rsidP="00787AA8">
            <w:pPr>
              <w:rPr>
                <w:sz w:val="20"/>
                <w:szCs w:val="20"/>
                <w:lang w:eastAsia="ru-RU"/>
              </w:rPr>
            </w:pPr>
          </w:p>
        </w:tc>
        <w:tc>
          <w:tcPr>
            <w:tcW w:w="425" w:type="dxa"/>
            <w:tcBorders>
              <w:top w:val="nil"/>
              <w:left w:val="nil"/>
              <w:bottom w:val="nil"/>
              <w:right w:val="nil"/>
            </w:tcBorders>
            <w:shd w:val="clear" w:color="auto" w:fill="auto"/>
            <w:noWrap/>
            <w:vAlign w:val="bottom"/>
            <w:hideMark/>
          </w:tcPr>
          <w:p w:rsidR="000C2DF8" w:rsidRPr="00773FC2" w:rsidRDefault="000C2DF8" w:rsidP="00787AA8">
            <w:pPr>
              <w:rPr>
                <w:sz w:val="20"/>
                <w:szCs w:val="20"/>
                <w:lang w:eastAsia="ru-RU"/>
              </w:rPr>
            </w:pPr>
          </w:p>
        </w:tc>
        <w:tc>
          <w:tcPr>
            <w:tcW w:w="435" w:type="dxa"/>
            <w:tcBorders>
              <w:top w:val="nil"/>
              <w:left w:val="nil"/>
              <w:bottom w:val="nil"/>
              <w:right w:val="nil"/>
            </w:tcBorders>
            <w:shd w:val="clear" w:color="auto" w:fill="auto"/>
            <w:noWrap/>
            <w:vAlign w:val="bottom"/>
            <w:hideMark/>
          </w:tcPr>
          <w:p w:rsidR="000C2DF8" w:rsidRPr="00773FC2" w:rsidRDefault="000C2DF8" w:rsidP="00787AA8">
            <w:pPr>
              <w:rPr>
                <w:sz w:val="20"/>
                <w:szCs w:val="20"/>
                <w:lang w:eastAsia="ru-RU"/>
              </w:rPr>
            </w:pPr>
          </w:p>
        </w:tc>
      </w:tr>
      <w:tr w:rsidR="000C2DF8" w:rsidRPr="00773FC2" w:rsidTr="000C2DF8">
        <w:trPr>
          <w:trHeight w:val="507"/>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DF8" w:rsidRPr="00100FC6" w:rsidRDefault="000C2DF8" w:rsidP="00787AA8">
            <w:pPr>
              <w:jc w:val="center"/>
              <w:rPr>
                <w:b/>
                <w:bCs/>
                <w:sz w:val="16"/>
                <w:szCs w:val="16"/>
                <w:lang w:eastAsia="ru-RU"/>
              </w:rPr>
            </w:pPr>
            <w:proofErr w:type="spellStart"/>
            <w:r>
              <w:rPr>
                <w:b/>
                <w:bCs/>
                <w:sz w:val="16"/>
                <w:szCs w:val="16"/>
                <w:lang w:eastAsia="ru-RU"/>
              </w:rPr>
              <w:t>Дат</w:t>
            </w:r>
            <w:proofErr w:type="gramStart"/>
            <w:r>
              <w:rPr>
                <w:b/>
                <w:bCs/>
                <w:sz w:val="16"/>
                <w:szCs w:val="16"/>
                <w:lang w:eastAsia="ru-RU"/>
              </w:rPr>
              <w:t>a</w:t>
            </w:r>
            <w:proofErr w:type="spellEnd"/>
            <w:proofErr w:type="gramEnd"/>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b/>
                <w:bCs/>
                <w:sz w:val="16"/>
                <w:szCs w:val="16"/>
                <w:lang w:eastAsia="ru-RU"/>
              </w:rPr>
            </w:pPr>
            <w:r>
              <w:rPr>
                <w:b/>
                <w:bCs/>
                <w:sz w:val="16"/>
                <w:szCs w:val="16"/>
                <w:lang w:eastAsia="ru-RU"/>
              </w:rPr>
              <w:t>ТО</w:t>
            </w:r>
          </w:p>
        </w:tc>
        <w:tc>
          <w:tcPr>
            <w:tcW w:w="870" w:type="dxa"/>
            <w:gridSpan w:val="2"/>
            <w:tcBorders>
              <w:top w:val="single" w:sz="4" w:space="0" w:color="auto"/>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b/>
                <w:bCs/>
                <w:sz w:val="16"/>
                <w:szCs w:val="16"/>
                <w:lang w:eastAsia="ru-RU"/>
              </w:rPr>
            </w:pPr>
            <w:r>
              <w:rPr>
                <w:b/>
                <w:bCs/>
                <w:sz w:val="16"/>
                <w:szCs w:val="16"/>
                <w:lang w:eastAsia="ru-RU"/>
              </w:rPr>
              <w:t>Адрес ТО</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b/>
                <w:bCs/>
                <w:sz w:val="16"/>
                <w:szCs w:val="16"/>
                <w:lang w:eastAsia="ru-RU"/>
              </w:rPr>
            </w:pPr>
            <w:r>
              <w:rPr>
                <w:b/>
                <w:bCs/>
                <w:sz w:val="16"/>
                <w:szCs w:val="16"/>
                <w:lang w:eastAsia="ru-RU"/>
              </w:rPr>
              <w:t>Операция</w:t>
            </w:r>
          </w:p>
        </w:tc>
        <w:tc>
          <w:tcPr>
            <w:tcW w:w="791" w:type="dxa"/>
            <w:tcBorders>
              <w:top w:val="single" w:sz="4" w:space="0" w:color="auto"/>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b/>
                <w:bCs/>
                <w:sz w:val="16"/>
                <w:szCs w:val="16"/>
                <w:lang w:eastAsia="ru-RU"/>
              </w:rPr>
            </w:pPr>
            <w:r>
              <w:rPr>
                <w:b/>
                <w:bCs/>
                <w:sz w:val="16"/>
                <w:szCs w:val="16"/>
                <w:lang w:eastAsia="ru-RU"/>
              </w:rPr>
              <w:t>Товар / Услуга</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b/>
                <w:bCs/>
                <w:sz w:val="16"/>
                <w:szCs w:val="16"/>
                <w:lang w:eastAsia="ru-RU"/>
              </w:rPr>
            </w:pPr>
            <w:r>
              <w:rPr>
                <w:b/>
                <w:bCs/>
                <w:sz w:val="16"/>
                <w:szCs w:val="16"/>
                <w:lang w:eastAsia="ru-RU"/>
              </w:rPr>
              <w:t>Количество</w:t>
            </w:r>
          </w:p>
        </w:tc>
        <w:tc>
          <w:tcPr>
            <w:tcW w:w="689" w:type="dxa"/>
            <w:tcBorders>
              <w:top w:val="single" w:sz="4" w:space="0" w:color="auto"/>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b/>
                <w:bCs/>
                <w:sz w:val="16"/>
                <w:szCs w:val="16"/>
                <w:lang w:eastAsia="ru-RU"/>
              </w:rPr>
            </w:pPr>
            <w:r>
              <w:rPr>
                <w:b/>
                <w:bCs/>
                <w:sz w:val="16"/>
                <w:szCs w:val="16"/>
                <w:lang w:eastAsia="ru-RU"/>
              </w:rPr>
              <w:t>Цена на ТО</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b/>
                <w:bCs/>
                <w:sz w:val="16"/>
                <w:szCs w:val="16"/>
                <w:lang w:eastAsia="ru-RU"/>
              </w:rPr>
            </w:pPr>
            <w:r>
              <w:rPr>
                <w:b/>
                <w:bCs/>
                <w:sz w:val="16"/>
                <w:szCs w:val="16"/>
                <w:lang w:eastAsia="ru-RU"/>
              </w:rPr>
              <w:t>Стоимость на ТО</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b/>
                <w:bCs/>
                <w:sz w:val="16"/>
                <w:szCs w:val="16"/>
                <w:lang w:eastAsia="ru-RU"/>
              </w:rPr>
            </w:pPr>
            <w:r>
              <w:rPr>
                <w:b/>
                <w:bCs/>
                <w:sz w:val="16"/>
                <w:szCs w:val="16"/>
                <w:lang w:eastAsia="ru-RU"/>
              </w:rPr>
              <w:t>Цена</w:t>
            </w:r>
          </w:p>
        </w:tc>
        <w:tc>
          <w:tcPr>
            <w:tcW w:w="809" w:type="dxa"/>
            <w:tcBorders>
              <w:top w:val="single" w:sz="4" w:space="0" w:color="auto"/>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b/>
                <w:bCs/>
                <w:sz w:val="16"/>
                <w:szCs w:val="16"/>
                <w:lang w:eastAsia="ru-RU"/>
              </w:rPr>
            </w:pPr>
            <w:r>
              <w:rPr>
                <w:b/>
                <w:bCs/>
                <w:sz w:val="16"/>
                <w:szCs w:val="16"/>
                <w:lang w:eastAsia="ru-RU"/>
              </w:rPr>
              <w:t>Скидка</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0C2DF8" w:rsidRPr="00100FC6" w:rsidRDefault="000C2DF8" w:rsidP="00787AA8">
            <w:pPr>
              <w:jc w:val="center"/>
              <w:rPr>
                <w:b/>
                <w:bCs/>
                <w:sz w:val="16"/>
                <w:szCs w:val="16"/>
                <w:lang w:eastAsia="ru-RU"/>
              </w:rPr>
            </w:pPr>
            <w:r>
              <w:rPr>
                <w:b/>
                <w:bCs/>
                <w:sz w:val="16"/>
                <w:szCs w:val="16"/>
                <w:lang w:eastAsia="ru-RU"/>
              </w:rPr>
              <w:t>Стоимость со скидкой</w:t>
            </w:r>
          </w:p>
        </w:tc>
        <w:tc>
          <w:tcPr>
            <w:tcW w:w="435" w:type="dxa"/>
            <w:tcBorders>
              <w:top w:val="single" w:sz="4" w:space="0" w:color="auto"/>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b/>
                <w:bCs/>
                <w:sz w:val="16"/>
                <w:szCs w:val="16"/>
                <w:lang w:eastAsia="ru-RU"/>
              </w:rPr>
            </w:pPr>
            <w:r>
              <w:rPr>
                <w:b/>
                <w:bCs/>
                <w:sz w:val="16"/>
                <w:szCs w:val="16"/>
                <w:lang w:eastAsia="ru-RU"/>
              </w:rPr>
              <w:t>%</w:t>
            </w:r>
          </w:p>
        </w:tc>
      </w:tr>
      <w:tr w:rsidR="000C2DF8" w:rsidRPr="00773FC2" w:rsidTr="000C2DF8">
        <w:trPr>
          <w:trHeight w:val="240"/>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0C2DF8" w:rsidRPr="00100FC6" w:rsidRDefault="000C2DF8" w:rsidP="00787AA8">
            <w:pPr>
              <w:jc w:val="center"/>
              <w:rPr>
                <w:b/>
                <w:bCs/>
                <w:sz w:val="16"/>
                <w:szCs w:val="16"/>
                <w:u w:val="single"/>
                <w:lang w:eastAsia="ru-RU"/>
              </w:rPr>
            </w:pPr>
            <w:r>
              <w:rPr>
                <w:b/>
                <w:bCs/>
                <w:sz w:val="16"/>
                <w:szCs w:val="16"/>
                <w:u w:val="single"/>
                <w:lang w:eastAsia="ru-RU"/>
              </w:rPr>
              <w:t>Карта:</w:t>
            </w:r>
          </w:p>
        </w:tc>
        <w:tc>
          <w:tcPr>
            <w:tcW w:w="595"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8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C2DF8" w:rsidRPr="00100FC6" w:rsidRDefault="000C2DF8" w:rsidP="00787AA8">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12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C2DF8" w:rsidRPr="00100FC6" w:rsidRDefault="000C2DF8" w:rsidP="00787AA8">
            <w:pPr>
              <w:jc w:val="center"/>
              <w:rPr>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r>
      <w:tr w:rsidR="000C2DF8" w:rsidRPr="00773FC2" w:rsidTr="000C2DF8">
        <w:trPr>
          <w:trHeight w:val="22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595" w:type="dxa"/>
            <w:tcBorders>
              <w:top w:val="nil"/>
              <w:left w:val="nil"/>
              <w:bottom w:val="single" w:sz="4" w:space="0" w:color="auto"/>
              <w:right w:val="single" w:sz="4" w:space="0" w:color="auto"/>
            </w:tcBorders>
            <w:shd w:val="clear" w:color="auto" w:fill="auto"/>
            <w:vAlign w:val="center"/>
            <w:hideMark/>
          </w:tcPr>
          <w:p w:rsidR="000C2DF8" w:rsidRPr="00100FC6" w:rsidRDefault="000C2DF8" w:rsidP="00787AA8">
            <w:pPr>
              <w:jc w:val="center"/>
              <w:rPr>
                <w:sz w:val="16"/>
                <w:szCs w:val="16"/>
                <w:lang w:eastAsia="ru-RU"/>
              </w:rPr>
            </w:pPr>
          </w:p>
        </w:tc>
        <w:tc>
          <w:tcPr>
            <w:tcW w:w="870" w:type="dxa"/>
            <w:gridSpan w:val="2"/>
            <w:tcBorders>
              <w:top w:val="single" w:sz="4" w:space="0" w:color="auto"/>
              <w:left w:val="nil"/>
              <w:bottom w:val="single" w:sz="4" w:space="0" w:color="auto"/>
              <w:right w:val="single" w:sz="4" w:space="0" w:color="auto"/>
            </w:tcBorders>
            <w:shd w:val="clear" w:color="auto" w:fill="auto"/>
            <w:vAlign w:val="center"/>
            <w:hideMark/>
          </w:tcPr>
          <w:p w:rsidR="000C2DF8" w:rsidRPr="00100FC6" w:rsidRDefault="000C2DF8" w:rsidP="00787AA8">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r>
      <w:tr w:rsidR="000C2DF8" w:rsidRPr="00773FC2" w:rsidTr="000C2DF8">
        <w:trPr>
          <w:trHeight w:val="22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595" w:type="dxa"/>
            <w:tcBorders>
              <w:top w:val="nil"/>
              <w:left w:val="nil"/>
              <w:bottom w:val="single" w:sz="4" w:space="0" w:color="auto"/>
              <w:right w:val="single" w:sz="4" w:space="0" w:color="auto"/>
            </w:tcBorders>
            <w:shd w:val="clear" w:color="auto" w:fill="auto"/>
            <w:vAlign w:val="center"/>
            <w:hideMark/>
          </w:tcPr>
          <w:p w:rsidR="000C2DF8" w:rsidRPr="00100FC6" w:rsidRDefault="000C2DF8" w:rsidP="00787AA8">
            <w:pPr>
              <w:jc w:val="center"/>
              <w:rPr>
                <w:sz w:val="16"/>
                <w:szCs w:val="16"/>
                <w:lang w:eastAsia="ru-RU"/>
              </w:rPr>
            </w:pPr>
          </w:p>
        </w:tc>
        <w:tc>
          <w:tcPr>
            <w:tcW w:w="870" w:type="dxa"/>
            <w:gridSpan w:val="2"/>
            <w:tcBorders>
              <w:top w:val="single" w:sz="4" w:space="0" w:color="auto"/>
              <w:left w:val="nil"/>
              <w:bottom w:val="single" w:sz="4" w:space="0" w:color="auto"/>
              <w:right w:val="single" w:sz="4" w:space="0" w:color="auto"/>
            </w:tcBorders>
            <w:shd w:val="clear" w:color="auto" w:fill="auto"/>
            <w:vAlign w:val="center"/>
            <w:hideMark/>
          </w:tcPr>
          <w:p w:rsidR="000C2DF8" w:rsidRPr="00100FC6" w:rsidRDefault="000C2DF8" w:rsidP="00787AA8">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r>
      <w:tr w:rsidR="000C2DF8" w:rsidRPr="00773FC2" w:rsidTr="000C2DF8">
        <w:trPr>
          <w:trHeight w:val="22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595" w:type="dxa"/>
            <w:tcBorders>
              <w:top w:val="nil"/>
              <w:left w:val="nil"/>
              <w:bottom w:val="single" w:sz="4" w:space="0" w:color="auto"/>
              <w:right w:val="single" w:sz="4" w:space="0" w:color="auto"/>
            </w:tcBorders>
            <w:shd w:val="clear" w:color="auto" w:fill="auto"/>
            <w:vAlign w:val="center"/>
            <w:hideMark/>
          </w:tcPr>
          <w:p w:rsidR="000C2DF8" w:rsidRPr="00100FC6" w:rsidRDefault="000C2DF8" w:rsidP="00787AA8">
            <w:pPr>
              <w:jc w:val="center"/>
              <w:rPr>
                <w:sz w:val="16"/>
                <w:szCs w:val="16"/>
                <w:lang w:eastAsia="ru-RU"/>
              </w:rPr>
            </w:pPr>
          </w:p>
        </w:tc>
        <w:tc>
          <w:tcPr>
            <w:tcW w:w="870" w:type="dxa"/>
            <w:gridSpan w:val="2"/>
            <w:tcBorders>
              <w:top w:val="single" w:sz="4" w:space="0" w:color="auto"/>
              <w:left w:val="nil"/>
              <w:bottom w:val="single" w:sz="4" w:space="0" w:color="auto"/>
              <w:right w:val="single" w:sz="4" w:space="0" w:color="auto"/>
            </w:tcBorders>
            <w:shd w:val="clear" w:color="auto" w:fill="auto"/>
            <w:vAlign w:val="center"/>
            <w:hideMark/>
          </w:tcPr>
          <w:p w:rsidR="000C2DF8" w:rsidRPr="00100FC6" w:rsidRDefault="000C2DF8" w:rsidP="00787AA8">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r>
      <w:tr w:rsidR="000C2DF8" w:rsidRPr="00773FC2" w:rsidTr="000C2DF8">
        <w:trPr>
          <w:trHeight w:val="22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595" w:type="dxa"/>
            <w:tcBorders>
              <w:top w:val="nil"/>
              <w:left w:val="nil"/>
              <w:bottom w:val="single" w:sz="4" w:space="0" w:color="auto"/>
              <w:right w:val="single" w:sz="4" w:space="0" w:color="auto"/>
            </w:tcBorders>
            <w:shd w:val="clear" w:color="auto" w:fill="auto"/>
            <w:vAlign w:val="center"/>
            <w:hideMark/>
          </w:tcPr>
          <w:p w:rsidR="000C2DF8" w:rsidRPr="00100FC6" w:rsidRDefault="000C2DF8" w:rsidP="00787AA8">
            <w:pPr>
              <w:jc w:val="center"/>
              <w:rPr>
                <w:sz w:val="16"/>
                <w:szCs w:val="16"/>
                <w:lang w:eastAsia="ru-RU"/>
              </w:rPr>
            </w:pPr>
          </w:p>
        </w:tc>
        <w:tc>
          <w:tcPr>
            <w:tcW w:w="870" w:type="dxa"/>
            <w:gridSpan w:val="2"/>
            <w:tcBorders>
              <w:top w:val="single" w:sz="4" w:space="0" w:color="auto"/>
              <w:left w:val="nil"/>
              <w:bottom w:val="single" w:sz="4" w:space="0" w:color="auto"/>
              <w:right w:val="single" w:sz="4" w:space="0" w:color="auto"/>
            </w:tcBorders>
            <w:shd w:val="clear" w:color="auto" w:fill="auto"/>
            <w:vAlign w:val="center"/>
            <w:hideMark/>
          </w:tcPr>
          <w:p w:rsidR="000C2DF8" w:rsidRPr="00100FC6" w:rsidRDefault="000C2DF8" w:rsidP="00787AA8">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r>
      <w:tr w:rsidR="000C2DF8" w:rsidRPr="00773FC2" w:rsidTr="000C2DF8">
        <w:trPr>
          <w:trHeight w:val="22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595" w:type="dxa"/>
            <w:tcBorders>
              <w:top w:val="nil"/>
              <w:left w:val="nil"/>
              <w:bottom w:val="single" w:sz="4" w:space="0" w:color="auto"/>
              <w:right w:val="single" w:sz="4" w:space="0" w:color="auto"/>
            </w:tcBorders>
            <w:shd w:val="clear" w:color="auto" w:fill="auto"/>
            <w:vAlign w:val="center"/>
            <w:hideMark/>
          </w:tcPr>
          <w:p w:rsidR="000C2DF8" w:rsidRPr="00100FC6" w:rsidRDefault="000C2DF8" w:rsidP="00787AA8">
            <w:pPr>
              <w:jc w:val="center"/>
              <w:rPr>
                <w:sz w:val="16"/>
                <w:szCs w:val="16"/>
                <w:lang w:eastAsia="ru-RU"/>
              </w:rPr>
            </w:pPr>
          </w:p>
        </w:tc>
        <w:tc>
          <w:tcPr>
            <w:tcW w:w="870" w:type="dxa"/>
            <w:gridSpan w:val="2"/>
            <w:tcBorders>
              <w:top w:val="single" w:sz="4" w:space="0" w:color="auto"/>
              <w:left w:val="nil"/>
              <w:bottom w:val="single" w:sz="4" w:space="0" w:color="auto"/>
              <w:right w:val="single" w:sz="4" w:space="0" w:color="auto"/>
            </w:tcBorders>
            <w:shd w:val="clear" w:color="auto" w:fill="auto"/>
            <w:vAlign w:val="center"/>
            <w:hideMark/>
          </w:tcPr>
          <w:p w:rsidR="000C2DF8" w:rsidRPr="00100FC6" w:rsidRDefault="000C2DF8" w:rsidP="00787AA8">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r>
      <w:tr w:rsidR="000C2DF8" w:rsidRPr="00773FC2" w:rsidTr="000C2DF8">
        <w:trPr>
          <w:trHeight w:val="237"/>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595" w:type="dxa"/>
            <w:tcBorders>
              <w:top w:val="nil"/>
              <w:left w:val="nil"/>
              <w:bottom w:val="single" w:sz="4" w:space="0" w:color="auto"/>
              <w:right w:val="single" w:sz="4" w:space="0" w:color="auto"/>
            </w:tcBorders>
            <w:shd w:val="clear" w:color="auto" w:fill="auto"/>
            <w:vAlign w:val="center"/>
            <w:hideMark/>
          </w:tcPr>
          <w:p w:rsidR="000C2DF8" w:rsidRPr="00100FC6" w:rsidRDefault="000C2DF8" w:rsidP="00787AA8">
            <w:pPr>
              <w:jc w:val="center"/>
              <w:rPr>
                <w:sz w:val="16"/>
                <w:szCs w:val="16"/>
                <w:lang w:eastAsia="ru-RU"/>
              </w:rPr>
            </w:pPr>
          </w:p>
        </w:tc>
        <w:tc>
          <w:tcPr>
            <w:tcW w:w="870" w:type="dxa"/>
            <w:gridSpan w:val="2"/>
            <w:tcBorders>
              <w:top w:val="single" w:sz="4" w:space="0" w:color="auto"/>
              <w:left w:val="nil"/>
              <w:bottom w:val="single" w:sz="4" w:space="0" w:color="auto"/>
              <w:right w:val="single" w:sz="4" w:space="0" w:color="auto"/>
            </w:tcBorders>
            <w:shd w:val="clear" w:color="auto" w:fill="auto"/>
            <w:vAlign w:val="center"/>
            <w:hideMark/>
          </w:tcPr>
          <w:p w:rsidR="000C2DF8" w:rsidRPr="00100FC6" w:rsidRDefault="000C2DF8" w:rsidP="00787AA8">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r>
      <w:tr w:rsidR="000C2DF8" w:rsidRPr="00773FC2" w:rsidTr="000C2DF8">
        <w:trPr>
          <w:trHeight w:val="22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595" w:type="dxa"/>
            <w:tcBorders>
              <w:top w:val="nil"/>
              <w:left w:val="nil"/>
              <w:bottom w:val="single" w:sz="4" w:space="0" w:color="auto"/>
              <w:right w:val="single" w:sz="4" w:space="0" w:color="auto"/>
            </w:tcBorders>
            <w:shd w:val="clear" w:color="auto" w:fill="auto"/>
            <w:vAlign w:val="center"/>
            <w:hideMark/>
          </w:tcPr>
          <w:p w:rsidR="000C2DF8" w:rsidRPr="00100FC6" w:rsidRDefault="000C2DF8" w:rsidP="00787AA8">
            <w:pPr>
              <w:jc w:val="center"/>
              <w:rPr>
                <w:sz w:val="16"/>
                <w:szCs w:val="16"/>
                <w:lang w:eastAsia="ru-RU"/>
              </w:rPr>
            </w:pPr>
          </w:p>
        </w:tc>
        <w:tc>
          <w:tcPr>
            <w:tcW w:w="870" w:type="dxa"/>
            <w:gridSpan w:val="2"/>
            <w:tcBorders>
              <w:top w:val="single" w:sz="4" w:space="0" w:color="auto"/>
              <w:left w:val="nil"/>
              <w:bottom w:val="single" w:sz="4" w:space="0" w:color="auto"/>
              <w:right w:val="single" w:sz="4" w:space="0" w:color="auto"/>
            </w:tcBorders>
            <w:shd w:val="clear" w:color="auto" w:fill="auto"/>
            <w:vAlign w:val="center"/>
            <w:hideMark/>
          </w:tcPr>
          <w:p w:rsidR="000C2DF8" w:rsidRPr="00100FC6" w:rsidRDefault="000C2DF8" w:rsidP="00787AA8">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r>
      <w:tr w:rsidR="000C2DF8" w:rsidRPr="00773FC2" w:rsidTr="000C2DF8">
        <w:trPr>
          <w:trHeight w:val="22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595"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8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C2DF8" w:rsidRPr="00100FC6" w:rsidRDefault="000C2DF8" w:rsidP="00787AA8">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b/>
                <w:bCs/>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b/>
                <w:bCs/>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b/>
                <w:bCs/>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b/>
                <w:bCs/>
                <w:sz w:val="16"/>
                <w:szCs w:val="16"/>
                <w:lang w:eastAsia="ru-RU"/>
              </w:rPr>
            </w:pP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b/>
                <w:bCs/>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r>
      <w:tr w:rsidR="000C2DF8" w:rsidRPr="00773FC2" w:rsidTr="000C2DF8">
        <w:trPr>
          <w:trHeight w:val="22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595"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8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C2DF8" w:rsidRPr="00100FC6" w:rsidRDefault="000C2DF8" w:rsidP="00787AA8">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127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C2DF8" w:rsidRPr="00100FC6" w:rsidRDefault="000C2DF8" w:rsidP="00787AA8">
            <w:pPr>
              <w:jc w:val="center"/>
              <w:rPr>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r>
      <w:tr w:rsidR="000C2DF8" w:rsidRPr="00773FC2" w:rsidTr="000C2DF8">
        <w:trPr>
          <w:trHeight w:val="225"/>
        </w:trPr>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595"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8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C2DF8" w:rsidRPr="00100FC6" w:rsidRDefault="000C2DF8" w:rsidP="00787AA8">
            <w:pPr>
              <w:jc w:val="center"/>
              <w:rPr>
                <w:sz w:val="16"/>
                <w:szCs w:val="16"/>
                <w:lang w:eastAsia="ru-RU"/>
              </w:rPr>
            </w:pPr>
          </w:p>
        </w:tc>
        <w:tc>
          <w:tcPr>
            <w:tcW w:w="915"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791"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b/>
                <w:bCs/>
                <w:sz w:val="16"/>
                <w:szCs w:val="16"/>
                <w:lang w:eastAsia="ru-RU"/>
              </w:rPr>
            </w:pPr>
          </w:p>
        </w:tc>
        <w:tc>
          <w:tcPr>
            <w:tcW w:w="1025"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b/>
                <w:bCs/>
                <w:sz w:val="16"/>
                <w:szCs w:val="16"/>
                <w:lang w:eastAsia="ru-RU"/>
              </w:rPr>
            </w:pPr>
          </w:p>
        </w:tc>
        <w:tc>
          <w:tcPr>
            <w:tcW w:w="689"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968"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b/>
                <w:bCs/>
                <w:sz w:val="16"/>
                <w:szCs w:val="16"/>
                <w:lang w:eastAsia="ru-RU"/>
              </w:rPr>
            </w:pPr>
          </w:p>
        </w:tc>
        <w:tc>
          <w:tcPr>
            <w:tcW w:w="655"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c>
          <w:tcPr>
            <w:tcW w:w="809"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b/>
                <w:bCs/>
                <w:sz w:val="16"/>
                <w:szCs w:val="16"/>
                <w:lang w:eastAsia="ru-RU"/>
              </w:rPr>
            </w:pP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b/>
                <w:bCs/>
                <w:sz w:val="16"/>
                <w:szCs w:val="16"/>
                <w:lang w:eastAsia="ru-RU"/>
              </w:rPr>
            </w:pPr>
          </w:p>
        </w:tc>
        <w:tc>
          <w:tcPr>
            <w:tcW w:w="435" w:type="dxa"/>
            <w:tcBorders>
              <w:top w:val="nil"/>
              <w:left w:val="nil"/>
              <w:bottom w:val="single" w:sz="4" w:space="0" w:color="auto"/>
              <w:right w:val="single" w:sz="4" w:space="0" w:color="auto"/>
            </w:tcBorders>
            <w:shd w:val="clear" w:color="auto" w:fill="auto"/>
            <w:noWrap/>
            <w:vAlign w:val="center"/>
            <w:hideMark/>
          </w:tcPr>
          <w:p w:rsidR="000C2DF8" w:rsidRPr="00100FC6" w:rsidRDefault="000C2DF8" w:rsidP="00787AA8">
            <w:pPr>
              <w:jc w:val="center"/>
              <w:rPr>
                <w:sz w:val="16"/>
                <w:szCs w:val="16"/>
                <w:lang w:eastAsia="ru-RU"/>
              </w:rPr>
            </w:pPr>
          </w:p>
        </w:tc>
      </w:tr>
      <w:tr w:rsidR="000C2DF8" w:rsidRPr="00773FC2" w:rsidTr="000C2DF8">
        <w:trPr>
          <w:trHeight w:val="240"/>
        </w:trPr>
        <w:tc>
          <w:tcPr>
            <w:tcW w:w="719" w:type="dxa"/>
            <w:tcBorders>
              <w:top w:val="nil"/>
              <w:left w:val="nil"/>
              <w:bottom w:val="nil"/>
              <w:right w:val="nil"/>
            </w:tcBorders>
            <w:shd w:val="clear" w:color="auto" w:fill="auto"/>
            <w:noWrap/>
            <w:vAlign w:val="bottom"/>
            <w:hideMark/>
          </w:tcPr>
          <w:p w:rsidR="000C2DF8" w:rsidRPr="00100FC6" w:rsidRDefault="000C2DF8" w:rsidP="00787AA8">
            <w:pPr>
              <w:ind w:right="-98"/>
              <w:rPr>
                <w:b/>
                <w:bCs/>
                <w:sz w:val="16"/>
                <w:szCs w:val="16"/>
                <w:lang w:eastAsia="ru-RU"/>
              </w:rPr>
            </w:pPr>
            <w:r>
              <w:rPr>
                <w:b/>
                <w:bCs/>
                <w:sz w:val="16"/>
                <w:szCs w:val="16"/>
                <w:lang w:eastAsia="ru-RU"/>
              </w:rPr>
              <w:t>Итого</w:t>
            </w:r>
          </w:p>
        </w:tc>
        <w:tc>
          <w:tcPr>
            <w:tcW w:w="595" w:type="dxa"/>
            <w:tcBorders>
              <w:top w:val="nil"/>
              <w:left w:val="nil"/>
              <w:bottom w:val="nil"/>
              <w:right w:val="nil"/>
            </w:tcBorders>
            <w:shd w:val="clear" w:color="auto" w:fill="auto"/>
            <w:noWrap/>
            <w:vAlign w:val="bottom"/>
            <w:hideMark/>
          </w:tcPr>
          <w:p w:rsidR="000C2DF8" w:rsidRPr="00100FC6" w:rsidRDefault="000C2DF8" w:rsidP="00787AA8">
            <w:pPr>
              <w:rPr>
                <w:sz w:val="16"/>
                <w:szCs w:val="16"/>
                <w:lang w:eastAsia="ru-RU"/>
              </w:rPr>
            </w:pPr>
          </w:p>
        </w:tc>
        <w:tc>
          <w:tcPr>
            <w:tcW w:w="435" w:type="dxa"/>
            <w:tcBorders>
              <w:top w:val="nil"/>
              <w:left w:val="nil"/>
              <w:bottom w:val="nil"/>
              <w:right w:val="nil"/>
            </w:tcBorders>
            <w:shd w:val="clear" w:color="auto" w:fill="auto"/>
            <w:noWrap/>
            <w:vAlign w:val="bottom"/>
            <w:hideMark/>
          </w:tcPr>
          <w:p w:rsidR="000C2DF8" w:rsidRPr="00100FC6" w:rsidRDefault="000C2DF8" w:rsidP="00787AA8">
            <w:pPr>
              <w:rPr>
                <w:sz w:val="16"/>
                <w:szCs w:val="16"/>
                <w:lang w:eastAsia="ru-RU"/>
              </w:rPr>
            </w:pPr>
          </w:p>
        </w:tc>
        <w:tc>
          <w:tcPr>
            <w:tcW w:w="435" w:type="dxa"/>
            <w:tcBorders>
              <w:top w:val="nil"/>
              <w:left w:val="nil"/>
              <w:bottom w:val="nil"/>
              <w:right w:val="nil"/>
            </w:tcBorders>
            <w:shd w:val="clear" w:color="auto" w:fill="auto"/>
            <w:noWrap/>
            <w:vAlign w:val="bottom"/>
            <w:hideMark/>
          </w:tcPr>
          <w:p w:rsidR="000C2DF8" w:rsidRPr="00100FC6" w:rsidRDefault="000C2DF8" w:rsidP="00787AA8">
            <w:pPr>
              <w:rPr>
                <w:sz w:val="16"/>
                <w:szCs w:val="16"/>
                <w:lang w:eastAsia="ru-RU"/>
              </w:rPr>
            </w:pPr>
          </w:p>
        </w:tc>
        <w:tc>
          <w:tcPr>
            <w:tcW w:w="915" w:type="dxa"/>
            <w:tcBorders>
              <w:top w:val="nil"/>
              <w:left w:val="nil"/>
              <w:bottom w:val="nil"/>
              <w:right w:val="nil"/>
            </w:tcBorders>
            <w:shd w:val="clear" w:color="auto" w:fill="auto"/>
            <w:noWrap/>
            <w:vAlign w:val="bottom"/>
            <w:hideMark/>
          </w:tcPr>
          <w:p w:rsidR="000C2DF8" w:rsidRPr="00100FC6" w:rsidRDefault="000C2DF8" w:rsidP="00787AA8">
            <w:pPr>
              <w:rPr>
                <w:sz w:val="16"/>
                <w:szCs w:val="16"/>
                <w:lang w:eastAsia="ru-RU"/>
              </w:rPr>
            </w:pPr>
          </w:p>
        </w:tc>
        <w:tc>
          <w:tcPr>
            <w:tcW w:w="791" w:type="dxa"/>
            <w:tcBorders>
              <w:top w:val="nil"/>
              <w:left w:val="nil"/>
              <w:bottom w:val="nil"/>
              <w:right w:val="nil"/>
            </w:tcBorders>
            <w:shd w:val="clear" w:color="auto" w:fill="auto"/>
            <w:noWrap/>
            <w:vAlign w:val="bottom"/>
            <w:hideMark/>
          </w:tcPr>
          <w:p w:rsidR="000C2DF8" w:rsidRPr="00100FC6" w:rsidRDefault="000C2DF8" w:rsidP="00787AA8">
            <w:pPr>
              <w:rPr>
                <w:sz w:val="16"/>
                <w:szCs w:val="16"/>
                <w:lang w:eastAsia="ru-RU"/>
              </w:rPr>
            </w:pPr>
          </w:p>
        </w:tc>
        <w:tc>
          <w:tcPr>
            <w:tcW w:w="1025" w:type="dxa"/>
            <w:tcBorders>
              <w:top w:val="nil"/>
              <w:left w:val="nil"/>
              <w:bottom w:val="nil"/>
              <w:right w:val="nil"/>
            </w:tcBorders>
            <w:shd w:val="clear" w:color="auto" w:fill="auto"/>
            <w:noWrap/>
            <w:vAlign w:val="bottom"/>
            <w:hideMark/>
          </w:tcPr>
          <w:p w:rsidR="000C2DF8" w:rsidRPr="00100FC6" w:rsidRDefault="000C2DF8" w:rsidP="00787AA8">
            <w:pPr>
              <w:jc w:val="right"/>
              <w:rPr>
                <w:b/>
                <w:bCs/>
                <w:sz w:val="16"/>
                <w:szCs w:val="16"/>
                <w:lang w:eastAsia="ru-RU"/>
              </w:rPr>
            </w:pPr>
          </w:p>
        </w:tc>
        <w:tc>
          <w:tcPr>
            <w:tcW w:w="689" w:type="dxa"/>
            <w:tcBorders>
              <w:top w:val="nil"/>
              <w:left w:val="nil"/>
              <w:bottom w:val="nil"/>
              <w:right w:val="nil"/>
            </w:tcBorders>
            <w:shd w:val="clear" w:color="auto" w:fill="auto"/>
            <w:noWrap/>
            <w:vAlign w:val="bottom"/>
            <w:hideMark/>
          </w:tcPr>
          <w:p w:rsidR="000C2DF8" w:rsidRPr="00100FC6" w:rsidRDefault="000C2DF8" w:rsidP="00787AA8">
            <w:pPr>
              <w:rPr>
                <w:sz w:val="16"/>
                <w:szCs w:val="16"/>
                <w:lang w:eastAsia="ru-RU"/>
              </w:rPr>
            </w:pPr>
          </w:p>
        </w:tc>
        <w:tc>
          <w:tcPr>
            <w:tcW w:w="968" w:type="dxa"/>
            <w:tcBorders>
              <w:top w:val="nil"/>
              <w:left w:val="nil"/>
              <w:bottom w:val="nil"/>
              <w:right w:val="nil"/>
            </w:tcBorders>
            <w:shd w:val="clear" w:color="auto" w:fill="auto"/>
            <w:noWrap/>
            <w:vAlign w:val="bottom"/>
            <w:hideMark/>
          </w:tcPr>
          <w:p w:rsidR="000C2DF8" w:rsidRPr="00100FC6" w:rsidRDefault="000C2DF8" w:rsidP="00787AA8">
            <w:pPr>
              <w:jc w:val="right"/>
              <w:rPr>
                <w:b/>
                <w:bCs/>
                <w:sz w:val="16"/>
                <w:szCs w:val="16"/>
                <w:lang w:eastAsia="ru-RU"/>
              </w:rPr>
            </w:pPr>
          </w:p>
        </w:tc>
        <w:tc>
          <w:tcPr>
            <w:tcW w:w="655" w:type="dxa"/>
            <w:tcBorders>
              <w:top w:val="nil"/>
              <w:left w:val="nil"/>
              <w:bottom w:val="nil"/>
              <w:right w:val="nil"/>
            </w:tcBorders>
            <w:shd w:val="clear" w:color="auto" w:fill="auto"/>
            <w:noWrap/>
            <w:vAlign w:val="bottom"/>
            <w:hideMark/>
          </w:tcPr>
          <w:p w:rsidR="000C2DF8" w:rsidRPr="00100FC6" w:rsidRDefault="000C2DF8" w:rsidP="00787AA8">
            <w:pPr>
              <w:rPr>
                <w:sz w:val="16"/>
                <w:szCs w:val="16"/>
                <w:lang w:eastAsia="ru-RU"/>
              </w:rPr>
            </w:pPr>
          </w:p>
        </w:tc>
        <w:tc>
          <w:tcPr>
            <w:tcW w:w="809" w:type="dxa"/>
            <w:tcBorders>
              <w:top w:val="nil"/>
              <w:left w:val="nil"/>
              <w:bottom w:val="nil"/>
              <w:right w:val="nil"/>
            </w:tcBorders>
            <w:shd w:val="clear" w:color="auto" w:fill="auto"/>
            <w:noWrap/>
            <w:vAlign w:val="bottom"/>
            <w:hideMark/>
          </w:tcPr>
          <w:p w:rsidR="000C2DF8" w:rsidRPr="00100FC6" w:rsidRDefault="000C2DF8" w:rsidP="00787AA8">
            <w:pPr>
              <w:jc w:val="right"/>
              <w:rPr>
                <w:b/>
                <w:bCs/>
                <w:sz w:val="16"/>
                <w:szCs w:val="16"/>
                <w:lang w:eastAsia="ru-RU"/>
              </w:rPr>
            </w:pPr>
          </w:p>
        </w:tc>
        <w:tc>
          <w:tcPr>
            <w:tcW w:w="1275" w:type="dxa"/>
            <w:gridSpan w:val="3"/>
            <w:tcBorders>
              <w:top w:val="nil"/>
              <w:left w:val="nil"/>
              <w:bottom w:val="nil"/>
              <w:right w:val="nil"/>
            </w:tcBorders>
            <w:shd w:val="clear" w:color="auto" w:fill="auto"/>
            <w:noWrap/>
            <w:vAlign w:val="bottom"/>
            <w:hideMark/>
          </w:tcPr>
          <w:p w:rsidR="000C2DF8" w:rsidRPr="00100FC6" w:rsidRDefault="000C2DF8" w:rsidP="00787AA8">
            <w:pPr>
              <w:jc w:val="right"/>
              <w:rPr>
                <w:b/>
                <w:bCs/>
                <w:sz w:val="16"/>
                <w:szCs w:val="16"/>
                <w:lang w:eastAsia="ru-RU"/>
              </w:rPr>
            </w:pPr>
          </w:p>
        </w:tc>
        <w:tc>
          <w:tcPr>
            <w:tcW w:w="435" w:type="dxa"/>
            <w:tcBorders>
              <w:top w:val="nil"/>
              <w:left w:val="nil"/>
              <w:bottom w:val="nil"/>
              <w:right w:val="nil"/>
            </w:tcBorders>
            <w:shd w:val="clear" w:color="auto" w:fill="auto"/>
            <w:noWrap/>
            <w:vAlign w:val="bottom"/>
            <w:hideMark/>
          </w:tcPr>
          <w:p w:rsidR="000C2DF8" w:rsidRPr="00100FC6" w:rsidRDefault="000C2DF8" w:rsidP="00787AA8">
            <w:pPr>
              <w:rPr>
                <w:sz w:val="16"/>
                <w:szCs w:val="16"/>
                <w:lang w:eastAsia="ru-RU"/>
              </w:rPr>
            </w:pPr>
          </w:p>
        </w:tc>
      </w:tr>
    </w:tbl>
    <w:p w:rsidR="000C2DF8" w:rsidRPr="00773FC2" w:rsidRDefault="000C2DF8" w:rsidP="00787AA8">
      <w:pPr>
        <w:tabs>
          <w:tab w:val="left" w:pos="142"/>
        </w:tabs>
        <w:rPr>
          <w:b/>
        </w:rPr>
      </w:pPr>
      <w:r>
        <w:rPr>
          <w:b/>
        </w:rPr>
        <w:t>------------------------------------------------------------------------------------------------------------------------</w:t>
      </w:r>
    </w:p>
    <w:p w:rsidR="000C2DF8" w:rsidRPr="00773FC2" w:rsidRDefault="000C2DF8" w:rsidP="00787AA8">
      <w:pPr>
        <w:tabs>
          <w:tab w:val="left" w:pos="142"/>
        </w:tabs>
        <w:rPr>
          <w:b/>
          <w:i/>
        </w:rPr>
      </w:pPr>
      <w:r>
        <w:rPr>
          <w:b/>
          <w:i/>
        </w:rPr>
        <w:t>конец формы</w:t>
      </w:r>
    </w:p>
    <w:p w:rsidR="000C2DF8" w:rsidRPr="00773FC2" w:rsidRDefault="000C2DF8" w:rsidP="00787AA8">
      <w:pPr>
        <w:tabs>
          <w:tab w:val="left" w:pos="142"/>
        </w:tabs>
        <w:jc w:val="center"/>
      </w:pPr>
    </w:p>
    <w:p w:rsidR="000C2DF8" w:rsidRPr="00773FC2" w:rsidRDefault="000C2DF8" w:rsidP="00787AA8">
      <w:pPr>
        <w:tabs>
          <w:tab w:val="left" w:pos="142"/>
        </w:tabs>
        <w:jc w:val="center"/>
      </w:pPr>
    </w:p>
    <w:tbl>
      <w:tblPr>
        <w:tblW w:w="9964" w:type="dxa"/>
        <w:tblInd w:w="-34" w:type="dxa"/>
        <w:tblLayout w:type="fixed"/>
        <w:tblLook w:val="0000" w:firstRow="0" w:lastRow="0" w:firstColumn="0" w:lastColumn="0" w:noHBand="0" w:noVBand="0"/>
      </w:tblPr>
      <w:tblGrid>
        <w:gridCol w:w="4982"/>
        <w:gridCol w:w="4982"/>
      </w:tblGrid>
      <w:tr w:rsidR="000C2DF8" w:rsidRPr="00773FC2" w:rsidTr="000C2DF8">
        <w:trPr>
          <w:trHeight w:val="1489"/>
        </w:trPr>
        <w:tc>
          <w:tcPr>
            <w:tcW w:w="4982" w:type="dxa"/>
          </w:tcPr>
          <w:p w:rsidR="000C2DF8" w:rsidRPr="00773FC2" w:rsidRDefault="000C2DF8" w:rsidP="00787AA8">
            <w:pPr>
              <w:tabs>
                <w:tab w:val="left" w:pos="142"/>
              </w:tabs>
              <w:rPr>
                <w:b/>
                <w:bCs/>
              </w:rPr>
            </w:pPr>
            <w:r>
              <w:rPr>
                <w:b/>
                <w:bCs/>
              </w:rPr>
              <w:t>Покупатель:</w:t>
            </w:r>
          </w:p>
          <w:p w:rsidR="000C2DF8" w:rsidRPr="00773FC2" w:rsidRDefault="000C2DF8" w:rsidP="00787AA8">
            <w:pPr>
              <w:tabs>
                <w:tab w:val="left" w:pos="142"/>
              </w:tabs>
              <w:rPr>
                <w:bCs/>
              </w:rPr>
            </w:pPr>
          </w:p>
          <w:p w:rsidR="000C2DF8" w:rsidRPr="00773FC2" w:rsidRDefault="000C2DF8" w:rsidP="00787AA8">
            <w:pPr>
              <w:tabs>
                <w:tab w:val="left" w:pos="142"/>
              </w:tabs>
              <w:rPr>
                <w:bCs/>
              </w:rPr>
            </w:pPr>
          </w:p>
          <w:p w:rsidR="000C2DF8" w:rsidRPr="00773FC2" w:rsidRDefault="000C2DF8" w:rsidP="00787AA8">
            <w:pPr>
              <w:tabs>
                <w:tab w:val="left" w:pos="142"/>
              </w:tabs>
              <w:rPr>
                <w:bCs/>
              </w:rPr>
            </w:pPr>
            <w:r>
              <w:rPr>
                <w:bCs/>
              </w:rPr>
              <w:t xml:space="preserve">_______________________ </w:t>
            </w:r>
          </w:p>
          <w:p w:rsidR="000C2DF8" w:rsidRPr="00773FC2" w:rsidRDefault="000C2DF8" w:rsidP="00787AA8">
            <w:pPr>
              <w:tabs>
                <w:tab w:val="left" w:pos="142"/>
              </w:tabs>
              <w:rPr>
                <w:bCs/>
              </w:rPr>
            </w:pPr>
            <w:proofErr w:type="spellStart"/>
            <w:r>
              <w:rPr>
                <w:bCs/>
              </w:rPr>
              <w:t>мп</w:t>
            </w:r>
            <w:proofErr w:type="spellEnd"/>
          </w:p>
        </w:tc>
        <w:tc>
          <w:tcPr>
            <w:tcW w:w="4982" w:type="dxa"/>
          </w:tcPr>
          <w:p w:rsidR="000C2DF8" w:rsidRPr="00773FC2" w:rsidRDefault="000C2DF8" w:rsidP="00787AA8">
            <w:pPr>
              <w:tabs>
                <w:tab w:val="left" w:pos="142"/>
              </w:tabs>
              <w:rPr>
                <w:b/>
                <w:bCs/>
              </w:rPr>
            </w:pPr>
            <w:r>
              <w:rPr>
                <w:b/>
                <w:bCs/>
              </w:rPr>
              <w:t>Поставщик:</w:t>
            </w:r>
          </w:p>
          <w:p w:rsidR="000C2DF8" w:rsidRPr="00773FC2" w:rsidRDefault="000C2DF8" w:rsidP="00787AA8">
            <w:pPr>
              <w:tabs>
                <w:tab w:val="left" w:pos="142"/>
              </w:tabs>
              <w:rPr>
                <w:bCs/>
              </w:rPr>
            </w:pPr>
          </w:p>
          <w:p w:rsidR="000C2DF8" w:rsidRPr="00773FC2" w:rsidRDefault="000C2DF8" w:rsidP="00787AA8">
            <w:pPr>
              <w:tabs>
                <w:tab w:val="left" w:pos="142"/>
              </w:tabs>
              <w:rPr>
                <w:bCs/>
              </w:rPr>
            </w:pPr>
          </w:p>
          <w:p w:rsidR="000C2DF8" w:rsidRPr="00773FC2" w:rsidRDefault="000C2DF8" w:rsidP="00787AA8">
            <w:pPr>
              <w:tabs>
                <w:tab w:val="left" w:pos="142"/>
              </w:tabs>
              <w:rPr>
                <w:bCs/>
              </w:rPr>
            </w:pPr>
            <w:r>
              <w:rPr>
                <w:bCs/>
              </w:rPr>
              <w:t xml:space="preserve">_______________________ </w:t>
            </w:r>
          </w:p>
          <w:p w:rsidR="000C2DF8" w:rsidRPr="00773FC2" w:rsidRDefault="000C2DF8" w:rsidP="00787AA8">
            <w:pPr>
              <w:tabs>
                <w:tab w:val="left" w:pos="142"/>
              </w:tabs>
              <w:rPr>
                <w:bCs/>
              </w:rPr>
            </w:pPr>
            <w:proofErr w:type="spellStart"/>
            <w:r>
              <w:rPr>
                <w:bCs/>
              </w:rPr>
              <w:t>мп</w:t>
            </w:r>
            <w:proofErr w:type="spellEnd"/>
          </w:p>
        </w:tc>
      </w:tr>
    </w:tbl>
    <w:p w:rsidR="000C2DF8" w:rsidRPr="00773FC2" w:rsidRDefault="000C2DF8" w:rsidP="00787AA8">
      <w:pPr>
        <w:tabs>
          <w:tab w:val="left" w:pos="142"/>
        </w:tabs>
        <w:jc w:val="center"/>
      </w:pPr>
    </w:p>
    <w:p w:rsidR="000C2DF8" w:rsidRPr="00773FC2" w:rsidRDefault="000C2DF8" w:rsidP="00787AA8">
      <w:pPr>
        <w:tabs>
          <w:tab w:val="left" w:pos="142"/>
        </w:tabs>
        <w:rPr>
          <w:b/>
        </w:rPr>
      </w:pPr>
    </w:p>
    <w:p w:rsidR="000C2DF8" w:rsidRPr="00773FC2" w:rsidRDefault="000C2DF8" w:rsidP="00787AA8">
      <w:pPr>
        <w:tabs>
          <w:tab w:val="left" w:pos="142"/>
        </w:tabs>
        <w:rPr>
          <w:b/>
        </w:rPr>
      </w:pPr>
    </w:p>
    <w:p w:rsidR="000C2DF8" w:rsidRPr="00773FC2" w:rsidRDefault="000C2DF8" w:rsidP="00787AA8">
      <w:pPr>
        <w:tabs>
          <w:tab w:val="left" w:pos="142"/>
        </w:tabs>
        <w:rPr>
          <w:b/>
        </w:rPr>
      </w:pPr>
    </w:p>
    <w:p w:rsidR="006B6573" w:rsidRPr="00773FC2" w:rsidRDefault="006B6573" w:rsidP="00787AA8">
      <w:pPr>
        <w:rPr>
          <w:iCs/>
          <w:szCs w:val="28"/>
        </w:rPr>
      </w:pPr>
    </w:p>
    <w:p w:rsidR="000C2DF8" w:rsidRPr="00773FC2" w:rsidRDefault="000C2DF8" w:rsidP="00787AA8">
      <w:pPr>
        <w:rPr>
          <w:b/>
        </w:rPr>
      </w:pPr>
      <w:r>
        <w:rPr>
          <w:b/>
        </w:rPr>
        <w:br w:type="page"/>
      </w:r>
    </w:p>
    <w:p w:rsidR="000C2DF8" w:rsidRPr="00773FC2" w:rsidRDefault="000C2DF8" w:rsidP="00787AA8">
      <w:pPr>
        <w:jc w:val="right"/>
      </w:pPr>
      <w:r>
        <w:lastRenderedPageBreak/>
        <w:t>Приложение № 8</w:t>
      </w:r>
    </w:p>
    <w:p w:rsidR="000C2DF8" w:rsidRPr="00773FC2" w:rsidRDefault="000C2DF8" w:rsidP="00787AA8">
      <w:pPr>
        <w:tabs>
          <w:tab w:val="left" w:pos="142"/>
        </w:tabs>
        <w:ind w:firstLine="709"/>
        <w:jc w:val="right"/>
      </w:pPr>
      <w:r>
        <w:t>к Договору поставки № _____________</w:t>
      </w:r>
    </w:p>
    <w:p w:rsidR="000C2DF8" w:rsidRPr="00773FC2" w:rsidRDefault="000C2DF8" w:rsidP="00787AA8">
      <w:pPr>
        <w:tabs>
          <w:tab w:val="left" w:pos="142"/>
        </w:tabs>
        <w:ind w:firstLine="709"/>
        <w:jc w:val="right"/>
      </w:pPr>
      <w:r>
        <w:t xml:space="preserve">    от «___»_________ 2021 г.</w:t>
      </w:r>
    </w:p>
    <w:p w:rsidR="000C2DF8" w:rsidRPr="00773FC2" w:rsidRDefault="000C2DF8" w:rsidP="00787AA8">
      <w:pPr>
        <w:tabs>
          <w:tab w:val="left" w:pos="142"/>
        </w:tabs>
        <w:rPr>
          <w:b/>
        </w:rPr>
      </w:pPr>
    </w:p>
    <w:p w:rsidR="000C2DF8" w:rsidRPr="00773FC2" w:rsidRDefault="000C2DF8" w:rsidP="00787AA8">
      <w:pPr>
        <w:tabs>
          <w:tab w:val="left" w:pos="142"/>
        </w:tabs>
        <w:ind w:firstLine="709"/>
        <w:jc w:val="center"/>
        <w:rPr>
          <w:b/>
        </w:rPr>
      </w:pPr>
    </w:p>
    <w:p w:rsidR="000C2DF8" w:rsidRPr="00773FC2" w:rsidRDefault="000C2DF8" w:rsidP="00787AA8">
      <w:pPr>
        <w:tabs>
          <w:tab w:val="left" w:pos="142"/>
        </w:tabs>
        <w:ind w:firstLine="709"/>
        <w:jc w:val="center"/>
        <w:rPr>
          <w:b/>
        </w:rPr>
      </w:pPr>
      <w:r>
        <w:rPr>
          <w:b/>
        </w:rPr>
        <w:t>Протокол согласования цены</w:t>
      </w:r>
    </w:p>
    <w:p w:rsidR="000C2DF8" w:rsidRPr="00773FC2" w:rsidRDefault="000C2DF8" w:rsidP="00787AA8">
      <w:pPr>
        <w:tabs>
          <w:tab w:val="left" w:pos="142"/>
        </w:tabs>
        <w:ind w:firstLine="709"/>
      </w:pPr>
    </w:p>
    <w:p w:rsidR="000C2DF8" w:rsidRPr="009B01E3" w:rsidRDefault="000C2DF8" w:rsidP="00787AA8">
      <w:pPr>
        <w:tabs>
          <w:tab w:val="left" w:pos="142"/>
        </w:tabs>
        <w:ind w:firstLine="709"/>
      </w:pPr>
    </w:p>
    <w:p w:rsidR="001B252E" w:rsidRPr="00153592" w:rsidRDefault="001B252E" w:rsidP="001B252E">
      <w:pPr>
        <w:ind w:firstLine="709"/>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  действующего на основании _________,  с одной стороны, и __________, именуемое в дальнейшем «Поставщик», в лице __________________, действующего на основании ___________, с другой стороны, далее именуемые «Стороны»,  составили настоящий Протокол о нижеследующем:</w:t>
      </w:r>
      <w:proofErr w:type="gramEnd"/>
    </w:p>
    <w:p w:rsidR="001B252E" w:rsidRPr="0006317D" w:rsidRDefault="001B252E" w:rsidP="001B252E">
      <w:pPr>
        <w:numPr>
          <w:ilvl w:val="0"/>
          <w:numId w:val="36"/>
        </w:numPr>
        <w:tabs>
          <w:tab w:val="clear" w:pos="720"/>
          <w:tab w:val="left" w:pos="142"/>
          <w:tab w:val="left" w:pos="993"/>
        </w:tabs>
        <w:ind w:left="0" w:firstLine="709"/>
        <w:jc w:val="both"/>
        <w:rPr>
          <w:rFonts w:eastAsia="MS Mincho"/>
          <w:bCs/>
          <w:szCs w:val="28"/>
        </w:rPr>
      </w:pPr>
      <w:proofErr w:type="gramStart"/>
      <w:r>
        <w:t xml:space="preserve">Стороны договорились установить цену на Товар, приобретённый по Смарт-картам в рамках Договора, исходя из розничных цен («цена стелы»), действующих на Торговых точках (АЗС) на дату получения Товара, </w:t>
      </w:r>
      <w:r w:rsidRPr="00C76C89">
        <w:rPr>
          <w:i/>
        </w:rPr>
        <w:t>уменьшенных/увеличенных</w:t>
      </w:r>
      <w:r>
        <w:t xml:space="preserve"> в конце расчетного месяца на установленный/установленную Поставщиком </w:t>
      </w:r>
      <w:r w:rsidRPr="00C76C89">
        <w:rPr>
          <w:i/>
        </w:rPr>
        <w:t>дисконт/наценку</w:t>
      </w:r>
      <w:r>
        <w:t>, установленные в Таблице № 1 Приложения № 1 к настоящему Договору.</w:t>
      </w:r>
      <w:proofErr w:type="gramEnd"/>
      <w:r>
        <w:t xml:space="preserve"> Перечень Торговых точек (АЗС) указан в Таблице №1 Приложения № 1 к настоящему Договору.</w:t>
      </w:r>
      <w:r>
        <w:rPr>
          <w:rStyle w:val="af9"/>
        </w:rPr>
        <w:footnoteReference w:id="29"/>
      </w:r>
    </w:p>
    <w:p w:rsidR="001B252E" w:rsidRDefault="001B252E" w:rsidP="001B252E">
      <w:pPr>
        <w:numPr>
          <w:ilvl w:val="0"/>
          <w:numId w:val="36"/>
        </w:numPr>
        <w:tabs>
          <w:tab w:val="clear" w:pos="720"/>
          <w:tab w:val="left" w:pos="142"/>
          <w:tab w:val="left" w:pos="993"/>
        </w:tabs>
        <w:ind w:left="0" w:firstLine="709"/>
        <w:jc w:val="both"/>
      </w:pPr>
      <w:r>
        <w:t xml:space="preserve">Величина </w:t>
      </w:r>
      <w:r w:rsidRPr="00C76C89">
        <w:rPr>
          <w:i/>
        </w:rPr>
        <w:t>дисконта/наценки</w:t>
      </w:r>
      <w:r>
        <w:t xml:space="preserve"> указана в Таблице №1 настоящего Приложения № 1 и составляет установленный процент </w:t>
      </w:r>
      <w:r w:rsidRPr="00C76C89">
        <w:rPr>
          <w:i/>
        </w:rPr>
        <w:t>скидки/наценки</w:t>
      </w:r>
      <w:r>
        <w:t xml:space="preserve"> от розничных цен («цена стелы») фактически заправленного топлива, установленных на Торговых точках (АЗС) на дату приобретения топлива.</w:t>
      </w:r>
      <w:r>
        <w:rPr>
          <w:rStyle w:val="af9"/>
        </w:rPr>
        <w:footnoteReference w:id="30"/>
      </w:r>
    </w:p>
    <w:p w:rsidR="001B252E" w:rsidRPr="00153592" w:rsidRDefault="001B252E" w:rsidP="001B252E">
      <w:pPr>
        <w:numPr>
          <w:ilvl w:val="0"/>
          <w:numId w:val="36"/>
        </w:numPr>
        <w:tabs>
          <w:tab w:val="clear" w:pos="720"/>
          <w:tab w:val="left" w:pos="142"/>
          <w:tab w:val="left" w:pos="993"/>
        </w:tabs>
        <w:ind w:left="0" w:firstLine="709"/>
        <w:jc w:val="both"/>
      </w:pPr>
      <w:r>
        <w:t>Настоящий протокол является неотъемлемой частью Договора, вступает в силу с момента подписания его Сторонами и действует в течение срока действия настоящего Договора.</w:t>
      </w:r>
    </w:p>
    <w:p w:rsidR="001B252E" w:rsidRDefault="001B252E" w:rsidP="001B252E">
      <w:pPr>
        <w:numPr>
          <w:ilvl w:val="0"/>
          <w:numId w:val="36"/>
        </w:numPr>
        <w:tabs>
          <w:tab w:val="clear" w:pos="720"/>
          <w:tab w:val="num" w:pos="0"/>
          <w:tab w:val="left" w:pos="142"/>
          <w:tab w:val="left" w:pos="993"/>
        </w:tabs>
        <w:ind w:left="0" w:firstLine="709"/>
        <w:jc w:val="both"/>
      </w:pPr>
      <w:r>
        <w:t xml:space="preserve">Настоящий Протокол согласования цены на Товар составлен в 2-х подлинных экземплярах, имеющих равную юридическую силу, по одному для каждой из Сторон. </w:t>
      </w:r>
    </w:p>
    <w:p w:rsidR="001B252E" w:rsidRPr="00153592" w:rsidRDefault="001B252E" w:rsidP="001B252E">
      <w:pPr>
        <w:tabs>
          <w:tab w:val="left" w:pos="142"/>
          <w:tab w:val="left" w:pos="993"/>
        </w:tabs>
        <w:ind w:left="709"/>
        <w:jc w:val="both"/>
      </w:pPr>
    </w:p>
    <w:p w:rsidR="000C2DF8" w:rsidRDefault="000C2DF8" w:rsidP="00787AA8">
      <w:pPr>
        <w:ind w:firstLine="709"/>
        <w:jc w:val="both"/>
      </w:pPr>
    </w:p>
    <w:tbl>
      <w:tblPr>
        <w:tblW w:w="9964" w:type="dxa"/>
        <w:tblInd w:w="-34" w:type="dxa"/>
        <w:tblLayout w:type="fixed"/>
        <w:tblLook w:val="0000" w:firstRow="0" w:lastRow="0" w:firstColumn="0" w:lastColumn="0" w:noHBand="0" w:noVBand="0"/>
      </w:tblPr>
      <w:tblGrid>
        <w:gridCol w:w="4982"/>
        <w:gridCol w:w="4982"/>
      </w:tblGrid>
      <w:tr w:rsidR="000C2DF8" w:rsidRPr="00773FC2" w:rsidTr="000C2DF8">
        <w:trPr>
          <w:trHeight w:val="1489"/>
        </w:trPr>
        <w:tc>
          <w:tcPr>
            <w:tcW w:w="4982" w:type="dxa"/>
          </w:tcPr>
          <w:p w:rsidR="000C2DF8" w:rsidRPr="00773FC2" w:rsidRDefault="000C2DF8" w:rsidP="00787AA8">
            <w:pPr>
              <w:tabs>
                <w:tab w:val="left" w:pos="142"/>
              </w:tabs>
              <w:rPr>
                <w:b/>
                <w:bCs/>
              </w:rPr>
            </w:pPr>
            <w:r>
              <w:rPr>
                <w:b/>
                <w:bCs/>
              </w:rPr>
              <w:t>Покупатель:</w:t>
            </w:r>
          </w:p>
          <w:p w:rsidR="000C2DF8" w:rsidRPr="00773FC2" w:rsidRDefault="000C2DF8" w:rsidP="00787AA8">
            <w:pPr>
              <w:tabs>
                <w:tab w:val="left" w:pos="142"/>
              </w:tabs>
              <w:rPr>
                <w:bCs/>
              </w:rPr>
            </w:pPr>
          </w:p>
          <w:p w:rsidR="000C2DF8" w:rsidRPr="00773FC2" w:rsidRDefault="000C2DF8" w:rsidP="00787AA8">
            <w:pPr>
              <w:tabs>
                <w:tab w:val="left" w:pos="142"/>
              </w:tabs>
              <w:rPr>
                <w:bCs/>
              </w:rPr>
            </w:pPr>
          </w:p>
          <w:p w:rsidR="000C2DF8" w:rsidRPr="00773FC2" w:rsidRDefault="000C2DF8" w:rsidP="00787AA8">
            <w:pPr>
              <w:tabs>
                <w:tab w:val="left" w:pos="142"/>
              </w:tabs>
              <w:rPr>
                <w:bCs/>
              </w:rPr>
            </w:pPr>
            <w:r>
              <w:rPr>
                <w:bCs/>
              </w:rPr>
              <w:t xml:space="preserve">_______________________ </w:t>
            </w:r>
          </w:p>
          <w:p w:rsidR="000C2DF8" w:rsidRPr="00773FC2" w:rsidRDefault="000C2DF8" w:rsidP="00787AA8">
            <w:pPr>
              <w:tabs>
                <w:tab w:val="left" w:pos="142"/>
              </w:tabs>
              <w:rPr>
                <w:bCs/>
              </w:rPr>
            </w:pPr>
            <w:proofErr w:type="spellStart"/>
            <w:r>
              <w:rPr>
                <w:bCs/>
              </w:rPr>
              <w:t>мп</w:t>
            </w:r>
            <w:proofErr w:type="spellEnd"/>
          </w:p>
        </w:tc>
        <w:tc>
          <w:tcPr>
            <w:tcW w:w="4982" w:type="dxa"/>
          </w:tcPr>
          <w:p w:rsidR="000C2DF8" w:rsidRPr="00773FC2" w:rsidRDefault="000C2DF8" w:rsidP="00787AA8">
            <w:pPr>
              <w:tabs>
                <w:tab w:val="left" w:pos="142"/>
              </w:tabs>
              <w:rPr>
                <w:b/>
                <w:bCs/>
              </w:rPr>
            </w:pPr>
            <w:r>
              <w:rPr>
                <w:b/>
                <w:bCs/>
              </w:rPr>
              <w:t>Поставщик:</w:t>
            </w:r>
          </w:p>
          <w:p w:rsidR="000C2DF8" w:rsidRPr="00773FC2" w:rsidRDefault="000C2DF8" w:rsidP="00787AA8">
            <w:pPr>
              <w:tabs>
                <w:tab w:val="left" w:pos="142"/>
              </w:tabs>
              <w:rPr>
                <w:bCs/>
              </w:rPr>
            </w:pPr>
          </w:p>
          <w:p w:rsidR="000C2DF8" w:rsidRPr="00773FC2" w:rsidRDefault="000C2DF8" w:rsidP="00787AA8">
            <w:pPr>
              <w:tabs>
                <w:tab w:val="left" w:pos="142"/>
              </w:tabs>
              <w:rPr>
                <w:bCs/>
              </w:rPr>
            </w:pPr>
          </w:p>
          <w:p w:rsidR="000C2DF8" w:rsidRPr="00773FC2" w:rsidRDefault="000C2DF8" w:rsidP="00787AA8">
            <w:pPr>
              <w:tabs>
                <w:tab w:val="left" w:pos="142"/>
              </w:tabs>
              <w:rPr>
                <w:bCs/>
              </w:rPr>
            </w:pPr>
            <w:r>
              <w:rPr>
                <w:bCs/>
              </w:rPr>
              <w:t xml:space="preserve">_______________________ </w:t>
            </w:r>
          </w:p>
          <w:p w:rsidR="000C2DF8" w:rsidRPr="00773FC2" w:rsidRDefault="000C2DF8" w:rsidP="00787AA8">
            <w:pPr>
              <w:tabs>
                <w:tab w:val="left" w:pos="142"/>
              </w:tabs>
              <w:rPr>
                <w:bCs/>
              </w:rPr>
            </w:pPr>
            <w:proofErr w:type="spellStart"/>
            <w:r>
              <w:rPr>
                <w:bCs/>
              </w:rPr>
              <w:t>мп</w:t>
            </w:r>
            <w:proofErr w:type="spellEnd"/>
          </w:p>
        </w:tc>
      </w:tr>
    </w:tbl>
    <w:p w:rsidR="000C2DF8" w:rsidRPr="00773FC2" w:rsidRDefault="000C2DF8" w:rsidP="00787AA8"/>
    <w:p w:rsidR="000C2DF8" w:rsidRPr="00773FC2" w:rsidRDefault="000C2DF8" w:rsidP="00787AA8"/>
    <w:p w:rsidR="000C2DF8" w:rsidRPr="00773FC2" w:rsidRDefault="000C2DF8" w:rsidP="00787AA8">
      <w:r>
        <w:br w:type="page"/>
      </w:r>
    </w:p>
    <w:p w:rsidR="000C2DF8" w:rsidRPr="00773FC2" w:rsidRDefault="000C2DF8" w:rsidP="00787AA8">
      <w:pPr>
        <w:jc w:val="right"/>
      </w:pPr>
      <w:r>
        <w:lastRenderedPageBreak/>
        <w:t>Приложение № 9</w:t>
      </w:r>
    </w:p>
    <w:p w:rsidR="000C2DF8" w:rsidRPr="00773FC2" w:rsidRDefault="000C2DF8" w:rsidP="00787AA8">
      <w:pPr>
        <w:tabs>
          <w:tab w:val="left" w:pos="142"/>
        </w:tabs>
        <w:ind w:firstLine="709"/>
        <w:jc w:val="right"/>
      </w:pPr>
      <w:r>
        <w:t>к Договору поставки № _____________</w:t>
      </w:r>
    </w:p>
    <w:p w:rsidR="000C2DF8" w:rsidRPr="00773FC2" w:rsidRDefault="000C2DF8" w:rsidP="00787AA8">
      <w:pPr>
        <w:tabs>
          <w:tab w:val="left" w:pos="142"/>
        </w:tabs>
        <w:ind w:firstLine="709"/>
        <w:jc w:val="right"/>
      </w:pPr>
      <w:r>
        <w:t xml:space="preserve">    от «___»_________ 2021 г.</w:t>
      </w:r>
    </w:p>
    <w:p w:rsidR="000C2DF8" w:rsidRPr="00773FC2" w:rsidRDefault="000C2DF8" w:rsidP="00787AA8">
      <w:pPr>
        <w:pBdr>
          <w:top w:val="nil"/>
          <w:left w:val="nil"/>
          <w:bottom w:val="nil"/>
          <w:right w:val="nil"/>
          <w:between w:val="nil"/>
        </w:pBdr>
        <w:jc w:val="center"/>
      </w:pPr>
    </w:p>
    <w:p w:rsidR="000C2DF8" w:rsidRPr="00773FC2" w:rsidRDefault="000C2DF8" w:rsidP="00787AA8">
      <w:pPr>
        <w:pBdr>
          <w:top w:val="nil"/>
          <w:left w:val="nil"/>
          <w:bottom w:val="nil"/>
          <w:right w:val="nil"/>
          <w:between w:val="nil"/>
        </w:pBdr>
        <w:ind w:firstLine="709"/>
        <w:jc w:val="center"/>
        <w:rPr>
          <w:b/>
        </w:rPr>
      </w:pPr>
      <w:r>
        <w:rPr>
          <w:b/>
        </w:rPr>
        <w:t>Порядок электронного документооборота</w:t>
      </w:r>
    </w:p>
    <w:p w:rsidR="000C2DF8" w:rsidRPr="00773FC2" w:rsidRDefault="000C2DF8" w:rsidP="00787AA8">
      <w:pPr>
        <w:pBdr>
          <w:top w:val="nil"/>
          <w:left w:val="nil"/>
          <w:bottom w:val="nil"/>
          <w:right w:val="nil"/>
          <w:between w:val="nil"/>
        </w:pBdr>
        <w:jc w:val="center"/>
        <w:rPr>
          <w:b/>
        </w:rPr>
      </w:pPr>
    </w:p>
    <w:p w:rsidR="000C2DF8" w:rsidRPr="00773FC2" w:rsidRDefault="000C2DF8" w:rsidP="00787AA8">
      <w:pPr>
        <w:pStyle w:val="affa"/>
        <w:ind w:left="0" w:firstLine="709"/>
        <w:jc w:val="both"/>
      </w:pPr>
      <w: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усиленной квалифицированной электронной подписи (далее – «квалифицированная электронная подпись»).</w:t>
      </w:r>
    </w:p>
    <w:p w:rsidR="000C2DF8" w:rsidRPr="00F22A8D" w:rsidRDefault="000C2DF8" w:rsidP="00787AA8">
      <w:pPr>
        <w:pStyle w:val="affa"/>
        <w:pBdr>
          <w:top w:val="nil"/>
          <w:left w:val="nil"/>
          <w:bottom w:val="nil"/>
          <w:right w:val="nil"/>
          <w:between w:val="nil"/>
        </w:pBdr>
        <w:ind w:left="0" w:firstLine="709"/>
        <w:jc w:val="both"/>
      </w:pPr>
      <w:r>
        <w:t xml:space="preserve">2. В электронной форме составляются и подписываются квалифицированной электронной подписью документы, перечень и формат которых указаны в приложении № 9а к Договору  (далее – «первичные документы»). </w:t>
      </w:r>
    </w:p>
    <w:p w:rsidR="000C2DF8" w:rsidRPr="00773FC2" w:rsidRDefault="000C2DF8" w:rsidP="00787AA8">
      <w:pPr>
        <w:autoSpaceDE w:val="0"/>
        <w:autoSpaceDN w:val="0"/>
        <w:ind w:firstLine="709"/>
        <w:jc w:val="both"/>
      </w:pPr>
      <w: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5" w:history="1">
        <w:r>
          <w:rPr>
            <w:rStyle w:val="a8"/>
          </w:rPr>
          <w:t>https://www.nalog.ru/rn77/taxation/submission_statements/operations/</w:t>
        </w:r>
      </w:hyperlink>
      <w:r>
        <w:t>).</w:t>
      </w:r>
    </w:p>
    <w:p w:rsidR="000C2DF8" w:rsidRPr="00773FC2" w:rsidRDefault="000C2DF8" w:rsidP="00787AA8">
      <w:pPr>
        <w:pStyle w:val="affa"/>
        <w:ind w:left="0" w:firstLine="709"/>
        <w:jc w:val="both"/>
      </w:pPr>
      <w:r>
        <w:t xml:space="preserve">4. Направление, получение, подписание и обмен первичными документами  происходит в электронном виде с использованием усиленной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0C2DF8" w:rsidRPr="00773FC2" w:rsidRDefault="000C2DF8" w:rsidP="00787AA8">
      <w:pPr>
        <w:pStyle w:val="affa"/>
        <w:ind w:left="0" w:firstLine="709"/>
        <w:jc w:val="both"/>
      </w:pPr>
      <w:r>
        <w:rPr>
          <w:szCs w:val="28"/>
        </w:rPr>
        <w:t>5. Усиленная 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C2DF8" w:rsidRPr="00773FC2" w:rsidRDefault="000C2DF8" w:rsidP="00787AA8">
      <w:pPr>
        <w:pStyle w:val="affa"/>
        <w:ind w:left="0" w:firstLine="709"/>
        <w:jc w:val="both"/>
      </w:pPr>
      <w:r>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0C2DF8" w:rsidRPr="00773FC2" w:rsidRDefault="000C2DF8" w:rsidP="00787AA8">
      <w:pPr>
        <w:pStyle w:val="affa"/>
        <w:ind w:left="0" w:firstLine="709"/>
        <w:jc w:val="both"/>
      </w:pPr>
      <w:r>
        <w:t xml:space="preserve">7. 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0C2DF8" w:rsidRPr="00773FC2" w:rsidRDefault="000C2DF8" w:rsidP="00787AA8">
      <w:pPr>
        <w:pStyle w:val="affa"/>
        <w:ind w:left="0" w:firstLine="709"/>
        <w:jc w:val="both"/>
      </w:pPr>
      <w:r>
        <w:lastRenderedPageBreak/>
        <w:t>8. Стороны осуществляют ЭДО в соответствии с законодательством Российской Федерации с учетом положений, устанавливаемых нормативными актами исполнительных органов государственной власти Российской Федерации.</w:t>
      </w:r>
    </w:p>
    <w:p w:rsidR="00CB2B17" w:rsidRDefault="000C2DF8" w:rsidP="00CB2B17">
      <w:pPr>
        <w:pStyle w:val="affa"/>
        <w:ind w:left="0" w:firstLine="709"/>
        <w:jc w:val="both"/>
      </w:pPr>
      <w:r>
        <w:t xml:space="preserve">9. 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УКЭП</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0C2DF8" w:rsidRPr="00773FC2" w:rsidRDefault="000C2DF8" w:rsidP="00CB2B17">
      <w:pPr>
        <w:pStyle w:val="affa"/>
        <w:ind w:left="0" w:firstLine="709"/>
        <w:jc w:val="both"/>
      </w:pPr>
      <w:r>
        <w:t xml:space="preserve">10. В отношениях, не урегулированных настоящим Приложением, Стороны руководствуются законодательством Российской Федерации. </w:t>
      </w:r>
    </w:p>
    <w:p w:rsidR="000C2DF8" w:rsidRPr="00773FC2" w:rsidRDefault="000C2DF8" w:rsidP="00787AA8">
      <w:pPr>
        <w:pStyle w:val="affa"/>
        <w:ind w:left="0" w:firstLine="709"/>
        <w:jc w:val="both"/>
      </w:pPr>
    </w:p>
    <w:p w:rsidR="000C2DF8" w:rsidRPr="00773FC2" w:rsidRDefault="000C2DF8" w:rsidP="00787AA8">
      <w:pPr>
        <w:pStyle w:val="affa"/>
        <w:ind w:left="426"/>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1"/>
        <w:gridCol w:w="4754"/>
      </w:tblGrid>
      <w:tr w:rsidR="000C2DF8" w:rsidRPr="00773FC2" w:rsidTr="000C2DF8">
        <w:trPr>
          <w:trHeight w:val="1980"/>
        </w:trPr>
        <w:tc>
          <w:tcPr>
            <w:tcW w:w="5311" w:type="dxa"/>
            <w:tcBorders>
              <w:top w:val="nil"/>
              <w:left w:val="nil"/>
              <w:bottom w:val="nil"/>
              <w:right w:val="nil"/>
            </w:tcBorders>
          </w:tcPr>
          <w:p w:rsidR="000C2DF8" w:rsidRPr="00773FC2" w:rsidRDefault="000C2DF8" w:rsidP="00787AA8">
            <w:pPr>
              <w:rPr>
                <w:b/>
              </w:rPr>
            </w:pPr>
            <w:r>
              <w:rPr>
                <w:b/>
              </w:rPr>
              <w:t>Покупатель:</w:t>
            </w:r>
          </w:p>
          <w:p w:rsidR="000C2DF8" w:rsidRPr="00773FC2" w:rsidRDefault="000C2DF8" w:rsidP="00787AA8"/>
          <w:p w:rsidR="000C2DF8" w:rsidRPr="00773FC2" w:rsidRDefault="000C2DF8" w:rsidP="00787AA8"/>
          <w:p w:rsidR="000C2DF8" w:rsidRPr="00773FC2" w:rsidRDefault="000C2DF8" w:rsidP="00787AA8">
            <w:r>
              <w:t xml:space="preserve">_______________________ </w:t>
            </w:r>
          </w:p>
          <w:p w:rsidR="000C2DF8" w:rsidRPr="00773FC2" w:rsidRDefault="000C2DF8" w:rsidP="00787AA8">
            <w:proofErr w:type="spellStart"/>
            <w:r>
              <w:t>мп</w:t>
            </w:r>
            <w:proofErr w:type="spellEnd"/>
          </w:p>
        </w:tc>
        <w:tc>
          <w:tcPr>
            <w:tcW w:w="4754" w:type="dxa"/>
            <w:tcBorders>
              <w:top w:val="nil"/>
              <w:left w:val="nil"/>
              <w:bottom w:val="nil"/>
              <w:right w:val="nil"/>
            </w:tcBorders>
          </w:tcPr>
          <w:p w:rsidR="000C2DF8" w:rsidRPr="00773FC2" w:rsidRDefault="000C2DF8" w:rsidP="00787AA8">
            <w:pPr>
              <w:rPr>
                <w:b/>
              </w:rPr>
            </w:pPr>
            <w:r>
              <w:rPr>
                <w:b/>
              </w:rPr>
              <w:t>Поставщик:</w:t>
            </w:r>
          </w:p>
          <w:p w:rsidR="000C2DF8" w:rsidRPr="00773FC2" w:rsidRDefault="000C2DF8" w:rsidP="00787AA8"/>
          <w:p w:rsidR="000C2DF8" w:rsidRPr="00773FC2" w:rsidRDefault="000C2DF8" w:rsidP="00787AA8"/>
          <w:p w:rsidR="000C2DF8" w:rsidRPr="00773FC2" w:rsidRDefault="000C2DF8" w:rsidP="00787AA8">
            <w:r>
              <w:t xml:space="preserve">_______________________ </w:t>
            </w:r>
          </w:p>
          <w:p w:rsidR="000C2DF8" w:rsidRPr="00773FC2" w:rsidRDefault="000C2DF8" w:rsidP="00787AA8">
            <w:proofErr w:type="spellStart"/>
            <w:r>
              <w:t>мп</w:t>
            </w:r>
            <w:proofErr w:type="spellEnd"/>
          </w:p>
        </w:tc>
      </w:tr>
    </w:tbl>
    <w:p w:rsidR="000C2DF8" w:rsidRPr="00773FC2" w:rsidRDefault="000C2DF8" w:rsidP="00787AA8">
      <w:pPr>
        <w:tabs>
          <w:tab w:val="left" w:pos="1586"/>
        </w:tabs>
        <w:rPr>
          <w:lang w:eastAsia="ru-RU"/>
        </w:rPr>
      </w:pPr>
    </w:p>
    <w:p w:rsidR="000C2DF8" w:rsidRPr="00773FC2" w:rsidRDefault="000C2DF8" w:rsidP="00787AA8">
      <w:pPr>
        <w:tabs>
          <w:tab w:val="left" w:pos="1586"/>
        </w:tabs>
        <w:rPr>
          <w:lang w:eastAsia="ru-RU"/>
        </w:rPr>
      </w:pPr>
    </w:p>
    <w:p w:rsidR="000C2DF8" w:rsidRPr="00773FC2" w:rsidRDefault="000C2DF8" w:rsidP="00787AA8">
      <w:pPr>
        <w:tabs>
          <w:tab w:val="left" w:pos="1586"/>
        </w:tabs>
        <w:rPr>
          <w:lang w:eastAsia="ru-RU"/>
        </w:rPr>
      </w:pPr>
    </w:p>
    <w:p w:rsidR="000C2DF8" w:rsidRPr="00773FC2" w:rsidRDefault="000C2DF8" w:rsidP="00787AA8">
      <w:pPr>
        <w:tabs>
          <w:tab w:val="left" w:pos="1586"/>
        </w:tabs>
        <w:rPr>
          <w:lang w:eastAsia="ru-RU"/>
        </w:rPr>
      </w:pPr>
    </w:p>
    <w:p w:rsidR="000C2DF8" w:rsidRPr="00773FC2" w:rsidRDefault="000C2DF8" w:rsidP="00787AA8">
      <w:pPr>
        <w:tabs>
          <w:tab w:val="left" w:pos="1586"/>
        </w:tabs>
        <w:rPr>
          <w:lang w:eastAsia="ru-RU"/>
        </w:rPr>
      </w:pPr>
    </w:p>
    <w:p w:rsidR="000C2DF8" w:rsidRPr="00773FC2" w:rsidRDefault="000C2DF8" w:rsidP="00787AA8">
      <w:pPr>
        <w:tabs>
          <w:tab w:val="left" w:pos="1586"/>
        </w:tabs>
        <w:rPr>
          <w:lang w:eastAsia="ru-RU"/>
        </w:rPr>
      </w:pPr>
    </w:p>
    <w:p w:rsidR="000C2DF8" w:rsidRPr="00773FC2" w:rsidRDefault="000C2DF8" w:rsidP="00787AA8">
      <w:pPr>
        <w:tabs>
          <w:tab w:val="left" w:pos="1586"/>
        </w:tabs>
        <w:rPr>
          <w:lang w:eastAsia="ru-RU"/>
        </w:rPr>
      </w:pPr>
    </w:p>
    <w:p w:rsidR="000C2DF8" w:rsidRPr="00773FC2" w:rsidRDefault="000C2DF8" w:rsidP="00787AA8">
      <w:pPr>
        <w:tabs>
          <w:tab w:val="left" w:pos="1586"/>
        </w:tabs>
        <w:rPr>
          <w:lang w:eastAsia="ru-RU"/>
        </w:rPr>
      </w:pPr>
    </w:p>
    <w:p w:rsidR="000C2DF8" w:rsidRPr="00773FC2" w:rsidRDefault="000C2DF8" w:rsidP="00787AA8">
      <w:pPr>
        <w:tabs>
          <w:tab w:val="left" w:pos="1586"/>
        </w:tabs>
        <w:rPr>
          <w:lang w:eastAsia="ru-RU"/>
        </w:rPr>
      </w:pPr>
    </w:p>
    <w:p w:rsidR="000C2DF8" w:rsidRPr="00773FC2" w:rsidRDefault="000C2DF8" w:rsidP="00787AA8">
      <w:pPr>
        <w:tabs>
          <w:tab w:val="left" w:pos="1586"/>
        </w:tabs>
        <w:rPr>
          <w:lang w:eastAsia="ru-RU"/>
        </w:rPr>
      </w:pPr>
    </w:p>
    <w:p w:rsidR="000C2DF8" w:rsidRPr="00773FC2" w:rsidRDefault="000C2DF8" w:rsidP="00787AA8">
      <w:pPr>
        <w:tabs>
          <w:tab w:val="left" w:pos="1586"/>
        </w:tabs>
        <w:rPr>
          <w:lang w:eastAsia="ru-RU"/>
        </w:rPr>
      </w:pPr>
    </w:p>
    <w:p w:rsidR="000C2DF8" w:rsidRPr="00773FC2" w:rsidRDefault="000C2DF8" w:rsidP="00787AA8">
      <w:pPr>
        <w:tabs>
          <w:tab w:val="left" w:pos="1586"/>
        </w:tabs>
        <w:rPr>
          <w:lang w:eastAsia="ru-RU"/>
        </w:rPr>
      </w:pPr>
    </w:p>
    <w:p w:rsidR="000C2DF8" w:rsidRPr="00773FC2" w:rsidRDefault="000C2DF8" w:rsidP="00787AA8">
      <w:pPr>
        <w:tabs>
          <w:tab w:val="left" w:pos="1586"/>
        </w:tabs>
        <w:rPr>
          <w:lang w:eastAsia="ru-RU"/>
        </w:rPr>
      </w:pPr>
    </w:p>
    <w:p w:rsidR="000C2DF8" w:rsidRPr="00773FC2" w:rsidRDefault="000C2DF8" w:rsidP="00787AA8">
      <w:r>
        <w:br w:type="page"/>
      </w:r>
    </w:p>
    <w:p w:rsidR="000C2DF8" w:rsidRPr="00773FC2" w:rsidRDefault="000C2DF8" w:rsidP="00787AA8">
      <w:pPr>
        <w:jc w:val="right"/>
      </w:pPr>
      <w:r>
        <w:lastRenderedPageBreak/>
        <w:t>Приложение № 9а</w:t>
      </w:r>
    </w:p>
    <w:p w:rsidR="000C2DF8" w:rsidRPr="00773FC2" w:rsidRDefault="000C2DF8" w:rsidP="00787AA8">
      <w:pPr>
        <w:tabs>
          <w:tab w:val="left" w:pos="142"/>
        </w:tabs>
        <w:ind w:firstLine="709"/>
        <w:jc w:val="right"/>
      </w:pPr>
      <w:r>
        <w:t>к Договору поставки № _____________</w:t>
      </w:r>
    </w:p>
    <w:p w:rsidR="000C2DF8" w:rsidRPr="00773FC2" w:rsidRDefault="000C2DF8" w:rsidP="00787AA8">
      <w:pPr>
        <w:tabs>
          <w:tab w:val="left" w:pos="142"/>
        </w:tabs>
        <w:ind w:firstLine="709"/>
        <w:jc w:val="right"/>
      </w:pPr>
      <w:r>
        <w:t xml:space="preserve">    от «___»_________ 2021 г.</w:t>
      </w:r>
    </w:p>
    <w:p w:rsidR="000C2DF8" w:rsidRPr="00773FC2" w:rsidRDefault="000C2DF8" w:rsidP="00787AA8">
      <w:pPr>
        <w:pBdr>
          <w:top w:val="nil"/>
          <w:left w:val="nil"/>
          <w:bottom w:val="nil"/>
          <w:right w:val="nil"/>
          <w:between w:val="nil"/>
        </w:pBdr>
        <w:jc w:val="center"/>
      </w:pPr>
    </w:p>
    <w:p w:rsidR="000C2DF8" w:rsidRPr="00773FC2" w:rsidRDefault="000C2DF8" w:rsidP="00787AA8">
      <w:pPr>
        <w:tabs>
          <w:tab w:val="left" w:pos="1586"/>
        </w:tabs>
        <w:rPr>
          <w:lang w:eastAsia="ru-RU"/>
        </w:rPr>
      </w:pPr>
    </w:p>
    <w:p w:rsidR="000C2DF8" w:rsidRDefault="000C2DF8" w:rsidP="00787AA8">
      <w:pPr>
        <w:pBdr>
          <w:top w:val="nil"/>
          <w:left w:val="nil"/>
          <w:bottom w:val="nil"/>
          <w:right w:val="nil"/>
          <w:between w:val="nil"/>
        </w:pBdr>
        <w:ind w:left="720" w:hanging="720"/>
        <w:jc w:val="center"/>
        <w:rPr>
          <w:b/>
          <w:color w:val="000000"/>
          <w:sz w:val="28"/>
          <w:szCs w:val="28"/>
        </w:rPr>
      </w:pPr>
      <w:r>
        <w:rPr>
          <w:b/>
          <w:color w:val="000000"/>
          <w:sz w:val="28"/>
          <w:szCs w:val="28"/>
        </w:rPr>
        <w:t>Перечень и формат электронных документов</w:t>
      </w:r>
    </w:p>
    <w:p w:rsidR="000C2DF8" w:rsidRPr="00773FC2" w:rsidRDefault="000C2DF8" w:rsidP="00787AA8">
      <w:pPr>
        <w:pBdr>
          <w:top w:val="nil"/>
          <w:left w:val="nil"/>
          <w:bottom w:val="nil"/>
          <w:right w:val="nil"/>
          <w:between w:val="nil"/>
        </w:pBdr>
        <w:ind w:left="720" w:hanging="720"/>
        <w:jc w:val="center"/>
        <w:rPr>
          <w:color w:val="000000"/>
          <w:sz w:val="28"/>
          <w:szCs w:val="28"/>
        </w:rPr>
      </w:pPr>
    </w:p>
    <w:tbl>
      <w:tblPr>
        <w:tblW w:w="9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9"/>
        <w:gridCol w:w="3598"/>
        <w:gridCol w:w="5143"/>
      </w:tblGrid>
      <w:tr w:rsidR="000C2DF8" w:rsidTr="002F7809">
        <w:trPr>
          <w:trHeight w:val="760"/>
          <w:jc w:val="center"/>
        </w:trPr>
        <w:tc>
          <w:tcPr>
            <w:tcW w:w="919" w:type="dxa"/>
            <w:tcBorders>
              <w:top w:val="single" w:sz="4" w:space="0" w:color="000000"/>
              <w:left w:val="single" w:sz="4" w:space="0" w:color="000000"/>
              <w:bottom w:val="single" w:sz="4" w:space="0" w:color="000000"/>
              <w:right w:val="single" w:sz="4" w:space="0" w:color="000000"/>
            </w:tcBorders>
            <w:hideMark/>
          </w:tcPr>
          <w:p w:rsidR="000C2DF8" w:rsidRDefault="000C2DF8" w:rsidP="00787AA8">
            <w:pPr>
              <w:spacing w:after="200"/>
              <w:jc w:val="center"/>
            </w:pPr>
            <w:r>
              <w:t xml:space="preserve">№ </w:t>
            </w:r>
            <w:proofErr w:type="gramStart"/>
            <w:r>
              <w:t>п</w:t>
            </w:r>
            <w:proofErr w:type="gramEnd"/>
            <w:r>
              <w:t>/п</w:t>
            </w:r>
          </w:p>
        </w:tc>
        <w:tc>
          <w:tcPr>
            <w:tcW w:w="3598" w:type="dxa"/>
            <w:tcBorders>
              <w:top w:val="single" w:sz="4" w:space="0" w:color="000000"/>
              <w:left w:val="single" w:sz="4" w:space="0" w:color="000000"/>
              <w:bottom w:val="single" w:sz="4" w:space="0" w:color="000000"/>
              <w:right w:val="single" w:sz="4" w:space="0" w:color="000000"/>
            </w:tcBorders>
            <w:hideMark/>
          </w:tcPr>
          <w:p w:rsidR="000C2DF8" w:rsidRDefault="000C2DF8" w:rsidP="00787AA8">
            <w:pPr>
              <w:ind w:left="720" w:hanging="720"/>
              <w:jc w:val="center"/>
            </w:pPr>
            <w:r>
              <w:t>Наименование</w:t>
            </w:r>
          </w:p>
          <w:p w:rsidR="000C2DF8" w:rsidRDefault="000C2DF8" w:rsidP="00787AA8">
            <w:pPr>
              <w:ind w:left="720" w:hanging="720"/>
              <w:jc w:val="center"/>
            </w:pPr>
            <w:r>
              <w:t>электронного документа</w:t>
            </w:r>
          </w:p>
        </w:tc>
        <w:tc>
          <w:tcPr>
            <w:tcW w:w="5143" w:type="dxa"/>
            <w:tcBorders>
              <w:top w:val="single" w:sz="4" w:space="0" w:color="000000"/>
              <w:left w:val="single" w:sz="4" w:space="0" w:color="000000"/>
              <w:bottom w:val="single" w:sz="4" w:space="0" w:color="000000"/>
              <w:right w:val="single" w:sz="4" w:space="0" w:color="000000"/>
            </w:tcBorders>
            <w:hideMark/>
          </w:tcPr>
          <w:p w:rsidR="000C2DF8" w:rsidRDefault="000C2DF8" w:rsidP="00787AA8">
            <w:pPr>
              <w:spacing w:after="200"/>
              <w:ind w:left="720" w:hanging="720"/>
              <w:jc w:val="center"/>
            </w:pPr>
            <w:r>
              <w:t>Формат электронного документа</w:t>
            </w:r>
          </w:p>
        </w:tc>
      </w:tr>
      <w:tr w:rsidR="000C2DF8" w:rsidTr="002F7809">
        <w:trPr>
          <w:trHeight w:val="20"/>
          <w:jc w:val="center"/>
        </w:trPr>
        <w:tc>
          <w:tcPr>
            <w:tcW w:w="919" w:type="dxa"/>
            <w:tcBorders>
              <w:top w:val="single" w:sz="4" w:space="0" w:color="000000"/>
              <w:left w:val="single" w:sz="4" w:space="0" w:color="000000"/>
              <w:bottom w:val="single" w:sz="4" w:space="0" w:color="000000"/>
              <w:right w:val="single" w:sz="4" w:space="0" w:color="000000"/>
            </w:tcBorders>
            <w:hideMark/>
          </w:tcPr>
          <w:p w:rsidR="000C2DF8" w:rsidRDefault="000C2DF8" w:rsidP="002F7809">
            <w:pPr>
              <w:ind w:left="720" w:hanging="720"/>
              <w:jc w:val="center"/>
            </w:pPr>
            <w:r>
              <w:t>1.</w:t>
            </w:r>
          </w:p>
        </w:tc>
        <w:tc>
          <w:tcPr>
            <w:tcW w:w="3598" w:type="dxa"/>
            <w:tcBorders>
              <w:top w:val="single" w:sz="4" w:space="0" w:color="000000"/>
              <w:left w:val="single" w:sz="4" w:space="0" w:color="000000"/>
              <w:bottom w:val="single" w:sz="4" w:space="0" w:color="000000"/>
              <w:right w:val="single" w:sz="4" w:space="0" w:color="000000"/>
            </w:tcBorders>
            <w:hideMark/>
          </w:tcPr>
          <w:p w:rsidR="000C2DF8" w:rsidRDefault="000C2DF8" w:rsidP="002F7809">
            <w:pPr>
              <w:spacing w:line="276" w:lineRule="auto"/>
              <w:ind w:left="708" w:hanging="708"/>
              <w:jc w:val="both"/>
              <w:rPr>
                <w:i/>
                <w:color w:val="000000"/>
              </w:rPr>
            </w:pPr>
            <w:r>
              <w:rPr>
                <w:i/>
                <w:color w:val="000000"/>
              </w:rPr>
              <w:t>Товарная накладная ТОРГ-12</w:t>
            </w:r>
          </w:p>
          <w:p w:rsidR="000C2DF8" w:rsidRPr="00C04ABB" w:rsidRDefault="000C2DF8" w:rsidP="002F7809">
            <w:pPr>
              <w:pBdr>
                <w:top w:val="nil"/>
                <w:left w:val="nil"/>
                <w:bottom w:val="nil"/>
                <w:right w:val="nil"/>
                <w:between w:val="nil"/>
              </w:pBdr>
              <w:spacing w:line="276" w:lineRule="auto"/>
              <w:ind w:left="708" w:hanging="708"/>
              <w:jc w:val="both"/>
              <w:rPr>
                <w:i/>
                <w:color w:val="000000"/>
              </w:rPr>
            </w:pPr>
            <w:r>
              <w:rPr>
                <w:i/>
                <w:color w:val="000000"/>
              </w:rPr>
              <w:t>Универсальный передаточный документ (УПД)</w:t>
            </w:r>
          </w:p>
          <w:p w:rsidR="000C2DF8" w:rsidRDefault="000C2DF8" w:rsidP="002F7809">
            <w:pPr>
              <w:spacing w:line="276" w:lineRule="auto"/>
              <w:ind w:left="708" w:hanging="708"/>
              <w:jc w:val="both"/>
              <w:rPr>
                <w:color w:val="000000"/>
              </w:rPr>
            </w:pPr>
          </w:p>
        </w:tc>
        <w:tc>
          <w:tcPr>
            <w:tcW w:w="5143" w:type="dxa"/>
            <w:tcBorders>
              <w:top w:val="single" w:sz="4" w:space="0" w:color="000000"/>
              <w:left w:val="single" w:sz="4" w:space="0" w:color="000000"/>
              <w:bottom w:val="single" w:sz="4" w:space="0" w:color="000000"/>
              <w:right w:val="single" w:sz="4" w:space="0" w:color="000000"/>
            </w:tcBorders>
            <w:hideMark/>
          </w:tcPr>
          <w:p w:rsidR="000C2DF8" w:rsidRDefault="000C2DF8" w:rsidP="002F7809">
            <w:pPr>
              <w:spacing w:line="276" w:lineRule="auto"/>
              <w:ind w:left="566" w:hanging="566"/>
              <w:rPr>
                <w:color w:val="000000"/>
              </w:rPr>
            </w:pPr>
            <w:r>
              <w:rPr>
                <w:color w:val="000000"/>
              </w:rPr>
              <w:t xml:space="preserve">XML, утв. приказом ФНС России от 19.12.2018 №ММВ-7-15/820@ с уточнениями. </w:t>
            </w:r>
          </w:p>
          <w:p w:rsidR="000C2DF8" w:rsidRDefault="000C2DF8" w:rsidP="002F7809">
            <w:pPr>
              <w:spacing w:line="276" w:lineRule="auto"/>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0C2DF8" w:rsidRDefault="000C2DF8" w:rsidP="002F7809">
            <w:pPr>
              <w:spacing w:line="276" w:lineRule="auto"/>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0C2DF8" w:rsidRDefault="000C2DF8" w:rsidP="002F7809">
            <w:pPr>
              <w:spacing w:line="276" w:lineRule="auto"/>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vertAlign w:val="superscript"/>
              </w:rPr>
              <w:footnoteReference w:id="31"/>
            </w:r>
            <w:r>
              <w:rPr>
                <w:color w:val="000000"/>
              </w:rPr>
              <w:t>.</w:t>
            </w:r>
          </w:p>
          <w:p w:rsidR="000C2DF8" w:rsidRDefault="000C2DF8" w:rsidP="002F7809">
            <w:pPr>
              <w:spacing w:line="276" w:lineRule="auto"/>
              <w:ind w:left="566" w:hanging="566"/>
              <w:rPr>
                <w:color w:val="000000"/>
              </w:rPr>
            </w:pPr>
            <w:r>
              <w:rPr>
                <w:color w:val="000000"/>
              </w:rPr>
              <w:t>2. элемента «</w:t>
            </w:r>
            <w:proofErr w:type="spellStart"/>
            <w:r>
              <w:rPr>
                <w:color w:val="000000"/>
              </w:rPr>
              <w:t>ОснПер</w:t>
            </w:r>
            <w:proofErr w:type="spellEnd"/>
            <w:r>
              <w:rPr>
                <w:color w:val="000000"/>
              </w:rPr>
              <w:t>»:</w:t>
            </w:r>
          </w:p>
          <w:p w:rsidR="000C2DF8" w:rsidRDefault="000C2DF8" w:rsidP="002F7809">
            <w:pPr>
              <w:spacing w:line="276" w:lineRule="auto"/>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0C2DF8" w:rsidRDefault="000C2DF8" w:rsidP="002F7809">
            <w:pPr>
              <w:spacing w:line="276" w:lineRule="auto"/>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vertAlign w:val="superscript"/>
              </w:rPr>
              <w:footnoteReference w:id="32"/>
            </w:r>
            <w:r>
              <w:t>»</w:t>
            </w:r>
            <w:r>
              <w:rPr>
                <w:color w:val="000000"/>
              </w:rPr>
              <w:t>,</w:t>
            </w:r>
          </w:p>
          <w:p w:rsidR="000C2DF8" w:rsidRDefault="000C2DF8" w:rsidP="002F7809">
            <w:pPr>
              <w:spacing w:line="276" w:lineRule="auto"/>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vertAlign w:val="superscript"/>
              </w:rPr>
              <w:footnoteReference w:id="33"/>
            </w:r>
            <w:r>
              <w:t>»</w:t>
            </w:r>
            <w:r>
              <w:rPr>
                <w:color w:val="000000"/>
              </w:rPr>
              <w:t>.</w:t>
            </w:r>
          </w:p>
        </w:tc>
      </w:tr>
      <w:tr w:rsidR="000C2DF8" w:rsidTr="002F7809">
        <w:trPr>
          <w:trHeight w:val="20"/>
          <w:jc w:val="center"/>
        </w:trPr>
        <w:tc>
          <w:tcPr>
            <w:tcW w:w="919" w:type="dxa"/>
            <w:tcBorders>
              <w:top w:val="single" w:sz="4" w:space="0" w:color="000000"/>
              <w:left w:val="single" w:sz="4" w:space="0" w:color="000000"/>
              <w:bottom w:val="single" w:sz="4" w:space="0" w:color="000000"/>
              <w:right w:val="single" w:sz="4" w:space="0" w:color="000000"/>
            </w:tcBorders>
            <w:hideMark/>
          </w:tcPr>
          <w:p w:rsidR="000C2DF8" w:rsidRDefault="000C2DF8" w:rsidP="002F7809">
            <w:pPr>
              <w:ind w:left="720" w:hanging="720"/>
              <w:jc w:val="center"/>
            </w:pPr>
            <w:r>
              <w:t>2.</w:t>
            </w:r>
          </w:p>
        </w:tc>
        <w:tc>
          <w:tcPr>
            <w:tcW w:w="3598" w:type="dxa"/>
            <w:tcBorders>
              <w:top w:val="single" w:sz="4" w:space="0" w:color="000000"/>
              <w:left w:val="single" w:sz="4" w:space="0" w:color="000000"/>
              <w:bottom w:val="single" w:sz="4" w:space="0" w:color="000000"/>
              <w:right w:val="single" w:sz="4" w:space="0" w:color="000000"/>
            </w:tcBorders>
            <w:hideMark/>
          </w:tcPr>
          <w:p w:rsidR="000C2DF8" w:rsidRDefault="000C2DF8" w:rsidP="002F7809">
            <w:pPr>
              <w:spacing w:line="276" w:lineRule="auto"/>
              <w:ind w:left="720" w:hanging="720"/>
              <w:rPr>
                <w:i/>
                <w:color w:val="000000"/>
              </w:rPr>
            </w:pPr>
            <w:r>
              <w:rPr>
                <w:i/>
                <w:color w:val="000000"/>
              </w:rPr>
              <w:t>Счет-фактура</w:t>
            </w:r>
          </w:p>
        </w:tc>
        <w:tc>
          <w:tcPr>
            <w:tcW w:w="5143" w:type="dxa"/>
            <w:tcBorders>
              <w:top w:val="single" w:sz="4" w:space="0" w:color="000000"/>
              <w:left w:val="single" w:sz="4" w:space="0" w:color="000000"/>
              <w:bottom w:val="single" w:sz="4" w:space="0" w:color="000000"/>
              <w:right w:val="single" w:sz="4" w:space="0" w:color="000000"/>
            </w:tcBorders>
            <w:hideMark/>
          </w:tcPr>
          <w:p w:rsidR="000C2DF8" w:rsidRDefault="000C2DF8" w:rsidP="002F7809">
            <w:pPr>
              <w:spacing w:line="276" w:lineRule="auto"/>
              <w:rPr>
                <w:color w:val="000000"/>
              </w:rPr>
            </w:pPr>
            <w:r>
              <w:rPr>
                <w:color w:val="000000"/>
              </w:rPr>
              <w:t xml:space="preserve">XML, утв. приказом ФНС России от 19.12.2018 №ММВ-7-15/820@ с уточнениями. </w:t>
            </w:r>
          </w:p>
        </w:tc>
      </w:tr>
      <w:tr w:rsidR="000C2DF8" w:rsidTr="002F7809">
        <w:trPr>
          <w:trHeight w:val="20"/>
          <w:jc w:val="center"/>
        </w:trPr>
        <w:tc>
          <w:tcPr>
            <w:tcW w:w="919" w:type="dxa"/>
            <w:tcBorders>
              <w:top w:val="single" w:sz="4" w:space="0" w:color="000000"/>
              <w:left w:val="single" w:sz="4" w:space="0" w:color="000000"/>
              <w:bottom w:val="single" w:sz="4" w:space="0" w:color="000000"/>
              <w:right w:val="single" w:sz="4" w:space="0" w:color="000000"/>
            </w:tcBorders>
            <w:hideMark/>
          </w:tcPr>
          <w:p w:rsidR="000C2DF8" w:rsidRDefault="000C2DF8" w:rsidP="002F7809">
            <w:pPr>
              <w:ind w:left="720" w:hanging="720"/>
              <w:jc w:val="center"/>
            </w:pPr>
            <w:r>
              <w:t>3.</w:t>
            </w:r>
          </w:p>
        </w:tc>
        <w:tc>
          <w:tcPr>
            <w:tcW w:w="3598" w:type="dxa"/>
            <w:tcBorders>
              <w:top w:val="single" w:sz="4" w:space="0" w:color="000000"/>
              <w:left w:val="single" w:sz="4" w:space="0" w:color="000000"/>
              <w:bottom w:val="single" w:sz="4" w:space="0" w:color="000000"/>
              <w:right w:val="single" w:sz="4" w:space="0" w:color="000000"/>
            </w:tcBorders>
            <w:hideMark/>
          </w:tcPr>
          <w:p w:rsidR="000C2DF8" w:rsidRDefault="000C2DF8" w:rsidP="002F7809">
            <w:pPr>
              <w:spacing w:line="276" w:lineRule="auto"/>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143" w:type="dxa"/>
            <w:tcBorders>
              <w:top w:val="single" w:sz="4" w:space="0" w:color="000000"/>
              <w:left w:val="single" w:sz="4" w:space="0" w:color="000000"/>
              <w:bottom w:val="single" w:sz="4" w:space="0" w:color="000000"/>
              <w:right w:val="single" w:sz="4" w:space="0" w:color="000000"/>
            </w:tcBorders>
            <w:hideMark/>
          </w:tcPr>
          <w:p w:rsidR="000C2DF8" w:rsidRDefault="000C2DF8" w:rsidP="002F7809">
            <w:pPr>
              <w:spacing w:line="276" w:lineRule="auto"/>
              <w:rPr>
                <w:color w:val="000000"/>
              </w:rPr>
            </w:pPr>
            <w:r>
              <w:rPr>
                <w:color w:val="000000"/>
              </w:rPr>
              <w:t>XML, утв. приказом ФНС России от 12.10.2020 N ЕД-7-26/736@.</w:t>
            </w:r>
          </w:p>
        </w:tc>
      </w:tr>
      <w:tr w:rsidR="000C2DF8" w:rsidTr="002F7809">
        <w:trPr>
          <w:trHeight w:val="20"/>
          <w:jc w:val="center"/>
        </w:trPr>
        <w:tc>
          <w:tcPr>
            <w:tcW w:w="919" w:type="dxa"/>
            <w:tcBorders>
              <w:top w:val="single" w:sz="4" w:space="0" w:color="000000"/>
              <w:left w:val="single" w:sz="4" w:space="0" w:color="000000"/>
              <w:bottom w:val="single" w:sz="4" w:space="0" w:color="000000"/>
              <w:right w:val="single" w:sz="4" w:space="0" w:color="000000"/>
            </w:tcBorders>
            <w:hideMark/>
          </w:tcPr>
          <w:p w:rsidR="000C2DF8" w:rsidRDefault="000C2DF8" w:rsidP="002F7809">
            <w:pPr>
              <w:ind w:left="720" w:hanging="720"/>
              <w:jc w:val="center"/>
            </w:pPr>
            <w:r>
              <w:t>4.</w:t>
            </w:r>
          </w:p>
        </w:tc>
        <w:tc>
          <w:tcPr>
            <w:tcW w:w="3598" w:type="dxa"/>
            <w:tcBorders>
              <w:top w:val="single" w:sz="4" w:space="0" w:color="000000"/>
              <w:left w:val="single" w:sz="4" w:space="0" w:color="000000"/>
              <w:bottom w:val="single" w:sz="4" w:space="0" w:color="000000"/>
              <w:right w:val="single" w:sz="4" w:space="0" w:color="000000"/>
            </w:tcBorders>
            <w:hideMark/>
          </w:tcPr>
          <w:p w:rsidR="000C2DF8" w:rsidRDefault="000C2DF8" w:rsidP="002F7809">
            <w:pPr>
              <w:rPr>
                <w:i/>
              </w:rPr>
            </w:pPr>
            <w:r>
              <w:rPr>
                <w:i/>
              </w:rPr>
              <w:t xml:space="preserve">Счет </w:t>
            </w:r>
          </w:p>
        </w:tc>
        <w:tc>
          <w:tcPr>
            <w:tcW w:w="5143" w:type="dxa"/>
            <w:tcBorders>
              <w:top w:val="single" w:sz="4" w:space="0" w:color="000000"/>
              <w:left w:val="single" w:sz="4" w:space="0" w:color="000000"/>
              <w:bottom w:val="single" w:sz="4" w:space="0" w:color="000000"/>
              <w:right w:val="single" w:sz="4" w:space="0" w:color="000000"/>
            </w:tcBorders>
            <w:hideMark/>
          </w:tcPr>
          <w:p w:rsidR="000C2DF8" w:rsidRDefault="000C2DF8" w:rsidP="002F7809">
            <w:r>
              <w:t>Неформализованный документ</w:t>
            </w:r>
          </w:p>
        </w:tc>
      </w:tr>
    </w:tbl>
    <w:p w:rsidR="000C2DF8" w:rsidRPr="00773FC2" w:rsidRDefault="000C2DF8" w:rsidP="00787AA8">
      <w:pPr>
        <w:tabs>
          <w:tab w:val="left" w:pos="142"/>
        </w:tabs>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819"/>
      </w:tblGrid>
      <w:tr w:rsidR="000C2DF8" w:rsidRPr="00773FC2" w:rsidTr="000C2DF8">
        <w:trPr>
          <w:trHeight w:val="1980"/>
        </w:trPr>
        <w:tc>
          <w:tcPr>
            <w:tcW w:w="4962" w:type="dxa"/>
            <w:tcBorders>
              <w:top w:val="nil"/>
              <w:left w:val="nil"/>
              <w:bottom w:val="nil"/>
              <w:right w:val="nil"/>
            </w:tcBorders>
          </w:tcPr>
          <w:p w:rsidR="000C2DF8" w:rsidRPr="00773FC2" w:rsidRDefault="000C2DF8" w:rsidP="00787AA8">
            <w:pPr>
              <w:rPr>
                <w:b/>
              </w:rPr>
            </w:pPr>
            <w:r>
              <w:rPr>
                <w:b/>
              </w:rPr>
              <w:t>Покупатель:</w:t>
            </w:r>
          </w:p>
          <w:p w:rsidR="000C2DF8" w:rsidRPr="00773FC2" w:rsidRDefault="000C2DF8" w:rsidP="00787AA8"/>
          <w:p w:rsidR="000C2DF8" w:rsidRPr="00773FC2" w:rsidRDefault="000C2DF8" w:rsidP="00787AA8"/>
          <w:p w:rsidR="000C2DF8" w:rsidRPr="00773FC2" w:rsidRDefault="000C2DF8" w:rsidP="00787AA8">
            <w:r>
              <w:t xml:space="preserve">_______________________ </w:t>
            </w:r>
          </w:p>
          <w:p w:rsidR="000C2DF8" w:rsidRPr="00773FC2" w:rsidRDefault="000C2DF8" w:rsidP="00787AA8">
            <w:proofErr w:type="spellStart"/>
            <w:r>
              <w:t>мп</w:t>
            </w:r>
            <w:proofErr w:type="spellEnd"/>
          </w:p>
        </w:tc>
        <w:tc>
          <w:tcPr>
            <w:tcW w:w="4819" w:type="dxa"/>
            <w:tcBorders>
              <w:top w:val="nil"/>
              <w:left w:val="nil"/>
              <w:bottom w:val="nil"/>
              <w:right w:val="nil"/>
            </w:tcBorders>
          </w:tcPr>
          <w:p w:rsidR="000C2DF8" w:rsidRPr="00773FC2" w:rsidRDefault="000C2DF8" w:rsidP="00787AA8">
            <w:pPr>
              <w:rPr>
                <w:b/>
              </w:rPr>
            </w:pPr>
            <w:r>
              <w:rPr>
                <w:b/>
              </w:rPr>
              <w:t>Поставщик:</w:t>
            </w:r>
          </w:p>
          <w:p w:rsidR="000C2DF8" w:rsidRPr="00773FC2" w:rsidRDefault="000C2DF8" w:rsidP="00787AA8"/>
          <w:p w:rsidR="000C2DF8" w:rsidRPr="00773FC2" w:rsidRDefault="000C2DF8" w:rsidP="00787AA8"/>
          <w:p w:rsidR="000C2DF8" w:rsidRPr="00773FC2" w:rsidRDefault="000C2DF8" w:rsidP="00787AA8">
            <w:r>
              <w:t xml:space="preserve">_______________________ </w:t>
            </w:r>
          </w:p>
          <w:p w:rsidR="000C2DF8" w:rsidRPr="00773FC2" w:rsidRDefault="000C2DF8" w:rsidP="00787AA8">
            <w:proofErr w:type="spellStart"/>
            <w:r>
              <w:t>мп</w:t>
            </w:r>
            <w:proofErr w:type="spellEnd"/>
          </w:p>
        </w:tc>
      </w:tr>
    </w:tbl>
    <w:p w:rsidR="000C2DF8" w:rsidRPr="00773FC2" w:rsidRDefault="000C2DF8" w:rsidP="00862CD6">
      <w:pPr>
        <w:jc w:val="right"/>
      </w:pPr>
      <w:r>
        <w:lastRenderedPageBreak/>
        <w:t>Приложение № 10</w:t>
      </w:r>
    </w:p>
    <w:p w:rsidR="000C2DF8" w:rsidRPr="00773FC2" w:rsidRDefault="000C2DF8" w:rsidP="00787AA8">
      <w:pPr>
        <w:tabs>
          <w:tab w:val="left" w:pos="142"/>
        </w:tabs>
        <w:ind w:firstLine="709"/>
        <w:jc w:val="right"/>
      </w:pPr>
      <w:r>
        <w:t>к Договору поставки № _____________</w:t>
      </w:r>
    </w:p>
    <w:p w:rsidR="000C2DF8" w:rsidRPr="00773FC2" w:rsidRDefault="000C2DF8" w:rsidP="00787AA8">
      <w:pPr>
        <w:tabs>
          <w:tab w:val="left" w:pos="142"/>
        </w:tabs>
        <w:ind w:firstLine="709"/>
        <w:jc w:val="right"/>
      </w:pPr>
      <w:r>
        <w:t xml:space="preserve">    от «___»_________ 2021 г.</w:t>
      </w:r>
    </w:p>
    <w:p w:rsidR="000C2DF8" w:rsidRPr="00773FC2" w:rsidRDefault="000C2DF8" w:rsidP="00787AA8">
      <w:pPr>
        <w:pStyle w:val="Style3"/>
        <w:widowControl/>
        <w:suppressAutoHyphens/>
        <w:ind w:right="10"/>
        <w:rPr>
          <w:rStyle w:val="FontStyle12"/>
          <w:rFonts w:eastAsia="MS Mincho"/>
          <w:b/>
        </w:rPr>
      </w:pPr>
    </w:p>
    <w:p w:rsidR="000C2DF8" w:rsidRPr="00773FC2" w:rsidRDefault="000C2DF8" w:rsidP="00787AA8">
      <w:pPr>
        <w:pStyle w:val="Style3"/>
        <w:widowControl/>
        <w:suppressAutoHyphens/>
        <w:ind w:right="10"/>
        <w:rPr>
          <w:rStyle w:val="FontStyle12"/>
          <w:rFonts w:eastAsia="MS Mincho"/>
          <w:b/>
        </w:rPr>
      </w:pPr>
    </w:p>
    <w:p w:rsidR="000C2DF8" w:rsidRPr="00773FC2" w:rsidRDefault="000C2DF8" w:rsidP="00E45118">
      <w:pPr>
        <w:pStyle w:val="Style3"/>
        <w:widowControl/>
        <w:suppressAutoHyphens/>
        <w:ind w:firstLine="709"/>
        <w:jc w:val="center"/>
        <w:rPr>
          <w:rStyle w:val="FontStyle12"/>
          <w:rFonts w:eastAsia="MS Mincho"/>
          <w:b/>
        </w:rPr>
      </w:pPr>
      <w:r>
        <w:rPr>
          <w:rStyle w:val="FontStyle12"/>
          <w:rFonts w:eastAsia="MS Mincho"/>
          <w:b/>
        </w:rPr>
        <w:t>НАЛОГОВАЯ ОГОВОРКА</w:t>
      </w:r>
    </w:p>
    <w:p w:rsidR="000C2DF8" w:rsidRPr="00773FC2" w:rsidRDefault="000C2DF8" w:rsidP="00787AA8">
      <w:pPr>
        <w:pStyle w:val="Style2"/>
        <w:widowControl/>
        <w:suppressAutoHyphens/>
        <w:spacing w:line="240" w:lineRule="auto"/>
        <w:ind w:firstLine="709"/>
        <w:jc w:val="both"/>
      </w:pPr>
    </w:p>
    <w:p w:rsidR="000C2DF8" w:rsidRPr="00773FC2" w:rsidRDefault="000C2DF8" w:rsidP="00787AA8">
      <w:pPr>
        <w:pStyle w:val="Style2"/>
        <w:widowControl/>
        <w:suppressAutoHyphens/>
        <w:spacing w:line="240" w:lineRule="auto"/>
        <w:ind w:firstLine="709"/>
        <w:jc w:val="both"/>
        <w:rPr>
          <w:rStyle w:val="FontStyle12"/>
        </w:rPr>
      </w:pPr>
      <w:r>
        <w:rPr>
          <w:rStyle w:val="FontStyle12"/>
        </w:rPr>
        <w:t>1. Поставщик</w:t>
      </w:r>
      <w:r>
        <w:rPr>
          <w:rStyle w:val="FontStyle13"/>
        </w:rPr>
        <w:t xml:space="preserve"> на момент заключения и/или при исполнении </w:t>
      </w:r>
      <w:r>
        <w:rPr>
          <w:rStyle w:val="FontStyle12"/>
        </w:rPr>
        <w:t xml:space="preserve">договора </w:t>
      </w:r>
      <w:r>
        <w:rPr>
          <w:rStyle w:val="FontStyle11"/>
          <w:rFonts w:hint="default"/>
        </w:rPr>
        <w:t>от</w:t>
      </w:r>
      <w:r>
        <w:rPr>
          <w:rStyle w:val="FontStyle11"/>
          <w:rFonts w:hint="default"/>
        </w:rPr>
        <w:t xml:space="preserve"> </w:t>
      </w:r>
      <w:r>
        <w:rPr>
          <w:rStyle w:val="FontStyle11"/>
          <w:rFonts w:hint="default"/>
        </w:rPr>
        <w:t>«</w:t>
      </w:r>
      <w:r>
        <w:rPr>
          <w:rStyle w:val="FontStyle11"/>
          <w:rFonts w:hint="default"/>
        </w:rPr>
        <w:t>__</w:t>
      </w:r>
      <w:r>
        <w:rPr>
          <w:rStyle w:val="FontStyle11"/>
          <w:rFonts w:hint="default"/>
        </w:rPr>
        <w:t>»</w:t>
      </w:r>
      <w:r>
        <w:rPr>
          <w:rStyle w:val="FontStyle11"/>
          <w:rFonts w:hint="default"/>
        </w:rPr>
        <w:t xml:space="preserve"> </w:t>
      </w:r>
      <w:r w:rsidRPr="00E45118">
        <w:rPr>
          <w:rStyle w:val="FontStyle13"/>
        </w:rPr>
        <w:t xml:space="preserve">____________ </w:t>
      </w:r>
      <w:r w:rsidRPr="00E45118">
        <w:rPr>
          <w:rStyle w:val="FontStyle13"/>
          <w:i w:val="0"/>
        </w:rPr>
        <w:t>2021</w:t>
      </w:r>
      <w:r w:rsidRPr="00E45118">
        <w:rPr>
          <w:rStyle w:val="FontStyle11"/>
          <w:rFonts w:hint="default"/>
          <w:i/>
        </w:rPr>
        <w:t xml:space="preserve"> </w:t>
      </w:r>
      <w:r w:rsidRPr="00E45118">
        <w:rPr>
          <w:rStyle w:val="FontStyle11"/>
          <w:rFonts w:hint="default"/>
        </w:rPr>
        <w:t>г</w:t>
      </w:r>
      <w:r w:rsidRPr="00E45118">
        <w:rPr>
          <w:rStyle w:val="FontStyle11"/>
          <w:rFonts w:hint="default"/>
        </w:rPr>
        <w:t>.</w:t>
      </w:r>
      <w:r>
        <w:rPr>
          <w:rStyle w:val="FontStyle11"/>
          <w:rFonts w:hint="default"/>
        </w:rPr>
        <w:t xml:space="preserve"> </w:t>
      </w:r>
      <w:r>
        <w:rPr>
          <w:rStyle w:val="FontStyle12"/>
        </w:rPr>
        <w:t xml:space="preserve">№ _____________, </w:t>
      </w:r>
      <w:r>
        <w:rPr>
          <w:rStyle w:val="FontStyle11"/>
          <w:rFonts w:hint="default"/>
        </w:rPr>
        <w:t>(</w:t>
      </w:r>
      <w:r>
        <w:rPr>
          <w:rStyle w:val="FontStyle11"/>
          <w:rFonts w:hint="default"/>
        </w:rPr>
        <w:t>далее</w:t>
      </w:r>
      <w:r>
        <w:rPr>
          <w:rStyle w:val="FontStyle11"/>
          <w:rFonts w:hint="default"/>
        </w:rPr>
        <w:t xml:space="preserve"> </w:t>
      </w:r>
      <w:r>
        <w:rPr>
          <w:rStyle w:val="FontStyle11"/>
          <w:rFonts w:hint="default"/>
        </w:rPr>
        <w:t>также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настоящий</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заключенного</w:t>
      </w:r>
      <w:r>
        <w:rPr>
          <w:rStyle w:val="FontStyle11"/>
          <w:rFonts w:hint="default"/>
        </w:rPr>
        <w:t xml:space="preserve"> </w:t>
      </w:r>
      <w:r>
        <w:rPr>
          <w:rStyle w:val="FontStyle11"/>
          <w:rFonts w:hint="default"/>
        </w:rPr>
        <w:t>с</w:t>
      </w:r>
      <w:r>
        <w:rPr>
          <w:rStyle w:val="FontStyle11"/>
          <w:rFonts w:hint="default"/>
        </w:rPr>
        <w:t xml:space="preserve"> </w:t>
      </w:r>
      <w:r>
        <w:rPr>
          <w:rStyle w:val="FontStyle11"/>
          <w:rFonts w:hint="default"/>
        </w:rPr>
        <w:t>ПАО</w:t>
      </w:r>
      <w:r>
        <w:rPr>
          <w:rStyle w:val="FontStyle11"/>
          <w:rFonts w:hint="default"/>
        </w:rPr>
        <w:t xml:space="preserve"> </w:t>
      </w:r>
      <w:r>
        <w:rPr>
          <w:rStyle w:val="FontStyle11"/>
          <w:rFonts w:hint="default"/>
        </w:rPr>
        <w:t>«ТрансКонтейнер»</w:t>
      </w:r>
      <w:r>
        <w:rPr>
          <w:rStyle w:val="FontStyle11"/>
          <w:rFonts w:hint="default"/>
        </w:rPr>
        <w:t xml:space="preserve"> (</w:t>
      </w:r>
      <w:r>
        <w:rPr>
          <w:rStyle w:val="FontStyle11"/>
          <w:rFonts w:hint="default"/>
        </w:rPr>
        <w:t>далее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Покупатель</w:t>
      </w:r>
      <w:r>
        <w:rPr>
          <w:rStyle w:val="FontStyle11"/>
          <w:rFonts w:hint="default"/>
        </w:rPr>
        <w:t xml:space="preserve">), </w:t>
      </w:r>
      <w:r>
        <w:rPr>
          <w:rStyle w:val="FontStyle12"/>
        </w:rPr>
        <w:t>гарантирует (заверяет), что:</w:t>
      </w:r>
    </w:p>
    <w:p w:rsidR="000C2DF8" w:rsidRPr="00773FC2" w:rsidRDefault="000C2DF8" w:rsidP="00787AA8">
      <w:pPr>
        <w:pStyle w:val="Style1"/>
        <w:widowControl/>
        <w:suppressAutoHyphens/>
        <w:spacing w:line="240" w:lineRule="auto"/>
        <w:ind w:firstLine="709"/>
        <w:rPr>
          <w:rStyle w:val="FontStyle12"/>
        </w:rPr>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0C2DF8" w:rsidRPr="00773FC2" w:rsidRDefault="000C2DF8" w:rsidP="00787AA8">
      <w:pPr>
        <w:pStyle w:val="Style1"/>
        <w:widowControl/>
        <w:suppressAutoHyphens/>
        <w:spacing w:line="240" w:lineRule="auto"/>
        <w:ind w:firstLine="709"/>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C2DF8" w:rsidRPr="00773FC2" w:rsidRDefault="000C2DF8" w:rsidP="00787AA8">
      <w:pPr>
        <w:pStyle w:val="Style1"/>
        <w:widowControl/>
        <w:suppressAutoHyphens/>
        <w:spacing w:line="240" w:lineRule="auto"/>
        <w:ind w:firstLine="709"/>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0C2DF8" w:rsidRPr="00773FC2" w:rsidRDefault="000C2DF8" w:rsidP="00787AA8">
      <w:pPr>
        <w:pStyle w:val="Style1"/>
        <w:widowControl/>
        <w:suppressAutoHyphens/>
        <w:spacing w:line="240" w:lineRule="auto"/>
        <w:ind w:firstLine="709"/>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C2DF8" w:rsidRPr="00773FC2" w:rsidRDefault="000C2DF8" w:rsidP="00787AA8">
      <w:pPr>
        <w:pStyle w:val="Style1"/>
        <w:widowControl/>
        <w:suppressAutoHyphens/>
        <w:spacing w:line="240" w:lineRule="auto"/>
        <w:ind w:firstLine="709"/>
        <w:rPr>
          <w:rStyle w:val="FontStyle12"/>
        </w:rPr>
      </w:pPr>
      <w:r>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C2DF8" w:rsidRPr="00773FC2" w:rsidRDefault="000C2DF8" w:rsidP="00787AA8">
      <w:pPr>
        <w:pStyle w:val="Style1"/>
        <w:widowControl/>
        <w:suppressAutoHyphens/>
        <w:spacing w:line="240" w:lineRule="auto"/>
        <w:ind w:firstLine="709"/>
        <w:rPr>
          <w:rStyle w:val="FontStyle12"/>
        </w:rPr>
      </w:pPr>
      <w:proofErr w:type="gramStart"/>
      <w:r>
        <w:rPr>
          <w:rStyle w:val="FontStyle12"/>
        </w:rPr>
        <w:t>не совершает сделок (операций) основной целью которых являются неуплата (неполная уплата) и (или) зачет (возврат) суммы налога;</w:t>
      </w:r>
      <w:proofErr w:type="gramEnd"/>
    </w:p>
    <w:p w:rsidR="000C2DF8" w:rsidRPr="00773FC2" w:rsidRDefault="000C2DF8" w:rsidP="00787AA8">
      <w:pPr>
        <w:pStyle w:val="Style1"/>
        <w:widowControl/>
        <w:suppressAutoHyphens/>
        <w:spacing w:line="240" w:lineRule="auto"/>
        <w:ind w:firstLine="709"/>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C2DF8" w:rsidRPr="00773FC2" w:rsidRDefault="000C2DF8" w:rsidP="00787AA8">
      <w:pPr>
        <w:pStyle w:val="Style1"/>
        <w:widowControl/>
        <w:suppressAutoHyphens/>
        <w:spacing w:line="240" w:lineRule="auto"/>
        <w:ind w:firstLine="709"/>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C2DF8" w:rsidRPr="00773FC2" w:rsidRDefault="000C2DF8" w:rsidP="00787AA8">
      <w:pPr>
        <w:pStyle w:val="Style1"/>
        <w:widowControl/>
        <w:suppressAutoHyphens/>
        <w:spacing w:line="240" w:lineRule="auto"/>
        <w:ind w:firstLine="709"/>
        <w:rPr>
          <w:rStyle w:val="FontStyle12"/>
        </w:rPr>
      </w:pPr>
      <w:proofErr w:type="gramStart"/>
      <w:r>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0C2DF8" w:rsidRPr="00773FC2" w:rsidRDefault="000C2DF8" w:rsidP="00787AA8">
      <w:pPr>
        <w:pStyle w:val="Style1"/>
        <w:widowControl/>
        <w:suppressAutoHyphens/>
        <w:spacing w:line="240" w:lineRule="auto"/>
        <w:ind w:firstLine="709"/>
        <w:rPr>
          <w:rStyle w:val="FontStyle12"/>
        </w:rPr>
      </w:pPr>
      <w:r>
        <w:rPr>
          <w:rStyle w:val="FontStyle12"/>
        </w:rP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0C2DF8" w:rsidRPr="00773FC2" w:rsidRDefault="000C2DF8" w:rsidP="00787AA8">
      <w:pPr>
        <w:pStyle w:val="Style1"/>
        <w:widowControl/>
        <w:suppressAutoHyphens/>
        <w:spacing w:line="240" w:lineRule="auto"/>
        <w:ind w:firstLine="709"/>
        <w:rPr>
          <w:rStyle w:val="FontStyle13"/>
          <w:i w:val="0"/>
        </w:rPr>
      </w:pPr>
      <w:r>
        <w:rPr>
          <w:rStyle w:val="FontStyle12"/>
        </w:rPr>
        <w:lastRenderedPageBreak/>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Pr>
          <w:rStyle w:val="FontStyle13"/>
        </w:rPr>
        <w:t>;</w:t>
      </w:r>
    </w:p>
    <w:p w:rsidR="000C2DF8" w:rsidRPr="00773FC2" w:rsidRDefault="000C2DF8" w:rsidP="00787AA8">
      <w:pPr>
        <w:pStyle w:val="Style1"/>
        <w:widowControl/>
        <w:suppressAutoHyphens/>
        <w:spacing w:line="240" w:lineRule="auto"/>
        <w:ind w:firstLine="709"/>
        <w:rPr>
          <w:rStyle w:val="FontStyle12"/>
        </w:rPr>
      </w:pPr>
      <w:r>
        <w:rPr>
          <w:rStyle w:val="FontStyle12"/>
        </w:rPr>
        <w:t>лица, подписывающие от его имени первичные документы и счета-фактуры, имеют на это все необходимые полномочия.</w:t>
      </w:r>
    </w:p>
    <w:p w:rsidR="000C2DF8" w:rsidRPr="00773FC2" w:rsidRDefault="000C2DF8" w:rsidP="00787AA8">
      <w:pPr>
        <w:pStyle w:val="Style5"/>
        <w:widowControl/>
        <w:tabs>
          <w:tab w:val="left" w:pos="1272"/>
        </w:tabs>
        <w:suppressAutoHyphens/>
        <w:spacing w:line="240" w:lineRule="auto"/>
        <w:ind w:firstLine="709"/>
        <w:rPr>
          <w:rStyle w:val="FontStyle12"/>
          <w:rFonts w:eastAsia="MS Mincho"/>
        </w:rPr>
      </w:pPr>
      <w:r>
        <w:rPr>
          <w:rStyle w:val="FontStyle12"/>
          <w:rFonts w:eastAsia="MS Mincho"/>
        </w:rPr>
        <w:t>2. В соответствии со ст. 406.1 Гражданского кодекса Российской Федерации (далее</w:t>
      </w:r>
      <w:proofErr w:type="gramStart"/>
      <w:r>
        <w:rPr>
          <w:rStyle w:val="FontStyle12"/>
          <w:rFonts w:eastAsia="MS Mincho"/>
        </w:rPr>
        <w:t xml:space="preserve"> </w:t>
      </w:r>
      <w:r>
        <w:rPr>
          <w:rStyle w:val="FontStyle11"/>
          <w:rFonts w:hint="default"/>
        </w:rPr>
        <w:t>–</w:t>
      </w:r>
      <w:r>
        <w:rPr>
          <w:rStyle w:val="FontStyle11"/>
          <w:rFonts w:hint="default"/>
        </w:rPr>
        <w:t>.</w:t>
      </w:r>
      <w:proofErr w:type="gramEnd"/>
      <w:r>
        <w:rPr>
          <w:rStyle w:val="FontStyle12"/>
          <w:rFonts w:eastAsia="MS Mincho"/>
        </w:rPr>
        <w:t>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0C2DF8" w:rsidRPr="00773FC2" w:rsidRDefault="000C2DF8" w:rsidP="00787AA8">
      <w:pPr>
        <w:pStyle w:val="Style5"/>
        <w:widowControl/>
        <w:tabs>
          <w:tab w:val="left" w:pos="1272"/>
        </w:tabs>
        <w:suppressAutoHyphens/>
        <w:spacing w:line="240" w:lineRule="auto"/>
        <w:ind w:firstLine="709"/>
        <w:rPr>
          <w:rStyle w:val="FontStyle12"/>
          <w:rFonts w:eastAsia="MS Mincho"/>
        </w:rPr>
      </w:pPr>
      <w:r>
        <w:rPr>
          <w:rStyle w:val="FontStyle12"/>
          <w:rFonts w:eastAsia="MS Mincho"/>
        </w:rPr>
        <w:t>2.1.</w:t>
      </w:r>
      <w:r>
        <w:rPr>
          <w:rStyle w:val="FontStyle12"/>
          <w:rFonts w:eastAsia="MS Mincho"/>
        </w:rPr>
        <w:tab/>
        <w:t xml:space="preserve"> установит получение Покупателем необоснованной налоговой выгоды в связи с исполнением Договора и/или</w:t>
      </w:r>
    </w:p>
    <w:p w:rsidR="000C2DF8" w:rsidRPr="00773FC2" w:rsidRDefault="000C2DF8" w:rsidP="00787AA8">
      <w:pPr>
        <w:pStyle w:val="Style5"/>
        <w:widowControl/>
        <w:tabs>
          <w:tab w:val="left" w:pos="1272"/>
        </w:tabs>
        <w:suppressAutoHyphens/>
        <w:spacing w:line="240" w:lineRule="auto"/>
        <w:ind w:firstLine="709"/>
        <w:rPr>
          <w:rStyle w:val="FontStyle12"/>
          <w:rFonts w:eastAsia="MS Mincho"/>
        </w:rPr>
      </w:pPr>
      <w:r>
        <w:rPr>
          <w:rStyle w:val="FontStyle12"/>
          <w:rFonts w:eastAsia="MS Mincho"/>
        </w:rPr>
        <w:t>2.2.</w:t>
      </w:r>
      <w:r>
        <w:rPr>
          <w:rStyle w:val="FontStyle12"/>
          <w:rFonts w:eastAsia="MS Mincho"/>
        </w:rP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0C2DF8" w:rsidRPr="00773FC2" w:rsidRDefault="000C2DF8" w:rsidP="00787AA8">
      <w:pPr>
        <w:pStyle w:val="Style5"/>
        <w:widowControl/>
        <w:tabs>
          <w:tab w:val="left" w:pos="1272"/>
        </w:tabs>
        <w:suppressAutoHyphens/>
        <w:spacing w:line="240" w:lineRule="auto"/>
        <w:ind w:firstLine="709"/>
        <w:rPr>
          <w:rStyle w:val="FontStyle12"/>
          <w:rFonts w:eastAsia="MS Mincho"/>
        </w:rPr>
      </w:pPr>
      <w:r>
        <w:rPr>
          <w:rStyle w:val="FontStyle12"/>
          <w:rFonts w:eastAsia="MS Mincho"/>
        </w:rPr>
        <w:t>2.3.</w:t>
      </w:r>
      <w:r>
        <w:rPr>
          <w:rStyle w:val="FontStyle12"/>
          <w:rFonts w:eastAsia="MS Mincho"/>
        </w:rPr>
        <w:tab/>
        <w:t xml:space="preserve"> признает неправомерным применение Покупателем налоговых вычетов в отношении сумм НДС</w:t>
      </w:r>
    </w:p>
    <w:p w:rsidR="000C2DF8" w:rsidRPr="00773FC2" w:rsidRDefault="000C2DF8" w:rsidP="00787AA8">
      <w:pPr>
        <w:pStyle w:val="Style5"/>
        <w:widowControl/>
        <w:tabs>
          <w:tab w:val="left" w:pos="1272"/>
        </w:tabs>
        <w:suppressAutoHyphens/>
        <w:spacing w:line="240" w:lineRule="auto"/>
        <w:ind w:firstLine="709"/>
        <w:rPr>
          <w:rStyle w:val="FontStyle13"/>
          <w:i w:val="0"/>
        </w:rPr>
      </w:pPr>
      <w:r>
        <w:rPr>
          <w:rStyle w:val="FontStyle12"/>
          <w:rFonts w:eastAsia="MS Mincho"/>
        </w:rPr>
        <w:t>в связи с тем, что Поставщик</w:t>
      </w:r>
      <w:r>
        <w:rPr>
          <w:rStyle w:val="FontStyle13"/>
        </w:rPr>
        <w:t>:</w:t>
      </w:r>
    </w:p>
    <w:p w:rsidR="000C2DF8" w:rsidRPr="00773FC2" w:rsidRDefault="000C2DF8" w:rsidP="00787AA8">
      <w:pPr>
        <w:pStyle w:val="Style5"/>
        <w:widowControl/>
        <w:tabs>
          <w:tab w:val="left" w:pos="1272"/>
        </w:tabs>
        <w:suppressAutoHyphens/>
        <w:spacing w:line="240" w:lineRule="auto"/>
        <w:ind w:firstLine="709"/>
        <w:rPr>
          <w:rStyle w:val="FontStyle13"/>
          <w:i w:val="0"/>
        </w:rPr>
      </w:pPr>
      <w:r>
        <w:rPr>
          <w:rStyle w:val="FontStyle13"/>
        </w:rPr>
        <w:t>2.4.</w:t>
      </w:r>
      <w:r>
        <w:rPr>
          <w:rStyle w:val="FontStyle13"/>
        </w:rPr>
        <w:tab/>
        <w:t xml:space="preserve"> нарушал свои налоговые обязанности по отражению в качестве дохода сумм, полученных от </w:t>
      </w:r>
      <w:r>
        <w:rPr>
          <w:rStyle w:val="FontStyle12"/>
          <w:rFonts w:eastAsia="MS Mincho"/>
        </w:rPr>
        <w:t xml:space="preserve">Покупателя  </w:t>
      </w:r>
      <w:r>
        <w:rPr>
          <w:rStyle w:val="FontStyle13"/>
        </w:rPr>
        <w:t>по Договору, а равно по исчислению и перечислению в бюджет НДС и/или</w:t>
      </w:r>
    </w:p>
    <w:p w:rsidR="000C2DF8" w:rsidRPr="00773FC2" w:rsidRDefault="000C2DF8" w:rsidP="00787AA8">
      <w:pPr>
        <w:pStyle w:val="Style5"/>
        <w:widowControl/>
        <w:tabs>
          <w:tab w:val="left" w:pos="1272"/>
        </w:tabs>
        <w:suppressAutoHyphens/>
        <w:spacing w:line="240" w:lineRule="auto"/>
        <w:ind w:firstLine="709"/>
        <w:rPr>
          <w:rStyle w:val="FontStyle12"/>
          <w:rFonts w:eastAsia="MS Mincho"/>
        </w:rPr>
      </w:pPr>
      <w:r>
        <w:rPr>
          <w:rStyle w:val="FontStyle13"/>
        </w:rPr>
        <w:t>2.5.</w:t>
      </w:r>
      <w:r>
        <w:rPr>
          <w:rStyle w:val="FontStyle13"/>
        </w:rPr>
        <w:tab/>
        <w:t xml:space="preserve"> </w:t>
      </w:r>
      <w:r>
        <w:rPr>
          <w:rStyle w:val="FontStyle12"/>
          <w:rFonts w:eastAsia="MS Mincho"/>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0C2DF8" w:rsidRPr="00773FC2" w:rsidRDefault="000C2DF8" w:rsidP="00787AA8">
      <w:pPr>
        <w:pStyle w:val="Style5"/>
        <w:widowControl/>
        <w:tabs>
          <w:tab w:val="left" w:pos="1272"/>
        </w:tabs>
        <w:suppressAutoHyphens/>
        <w:spacing w:line="240" w:lineRule="auto"/>
        <w:ind w:firstLine="709"/>
        <w:rPr>
          <w:rStyle w:val="FontStyle12"/>
          <w:rFonts w:eastAsia="MS Mincho"/>
        </w:rPr>
      </w:pPr>
      <w:proofErr w:type="gramStart"/>
      <w:r>
        <w:rPr>
          <w:rStyle w:val="FontStyle12"/>
          <w:rFonts w:eastAsia="MS Mincho"/>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w:t>
      </w:r>
      <w:r>
        <w:rPr>
          <w:rStyle w:val="FontStyle13"/>
        </w:rPr>
        <w:t xml:space="preserve">вправе в течение 10 (десяти) рабочих дней с даты письменного предложения </w:t>
      </w:r>
      <w:r>
        <w:rPr>
          <w:rStyle w:val="FontStyle12"/>
          <w:rFonts w:eastAsia="MS Mincho"/>
        </w:rPr>
        <w:t>Покупателя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0C2DF8" w:rsidRPr="00773FC2" w:rsidRDefault="000C2DF8" w:rsidP="00787AA8">
      <w:pPr>
        <w:pStyle w:val="Style5"/>
        <w:tabs>
          <w:tab w:val="left" w:pos="1272"/>
        </w:tabs>
        <w:suppressAutoHyphens/>
        <w:spacing w:line="240" w:lineRule="auto"/>
        <w:ind w:firstLine="709"/>
        <w:rPr>
          <w:rStyle w:val="FontStyle12"/>
          <w:rFonts w:eastAsia="MS Mincho"/>
        </w:rPr>
      </w:pPr>
      <w:r>
        <w:rPr>
          <w:rStyle w:val="FontStyle12"/>
          <w:rFonts w:eastAsia="MS Mincho"/>
        </w:rPr>
        <w:t>2.6.</w:t>
      </w:r>
      <w:r>
        <w:rPr>
          <w:rStyle w:val="FontStyle12"/>
          <w:rFonts w:eastAsia="MS Mincho"/>
        </w:rPr>
        <w:tab/>
        <w:t xml:space="preserve"> сумма </w:t>
      </w:r>
      <w:proofErr w:type="spellStart"/>
      <w:r>
        <w:rPr>
          <w:rStyle w:val="FontStyle12"/>
          <w:rFonts w:eastAsia="MS Mincho"/>
        </w:rPr>
        <w:t>доначисленного</w:t>
      </w:r>
      <w:proofErr w:type="spellEnd"/>
      <w:r>
        <w:rPr>
          <w:rStyle w:val="FontStyle12"/>
          <w:rFonts w:eastAsia="MS Mincho"/>
        </w:rPr>
        <w:t xml:space="preserve"> Покупателю налоговым органом своим решением (далее – Решение налогового органа) налога на прибыль организаций и/или Н</w:t>
      </w:r>
      <w:proofErr w:type="gramStart"/>
      <w:r>
        <w:rPr>
          <w:rStyle w:val="FontStyle12"/>
          <w:rFonts w:eastAsia="MS Mincho"/>
        </w:rPr>
        <w:t>ДС в св</w:t>
      </w:r>
      <w:proofErr w:type="gramEnd"/>
      <w:r>
        <w:rPr>
          <w:rStyle w:val="FontStyle12"/>
          <w:rFonts w:eastAsia="MS Mincho"/>
        </w:rPr>
        <w:t xml:space="preserve">язи с Эпизодами, связанными с Поставщиком (далее – </w:t>
      </w:r>
      <w:proofErr w:type="spellStart"/>
      <w:r>
        <w:rPr>
          <w:rStyle w:val="FontStyle12"/>
          <w:rFonts w:eastAsia="MS Mincho"/>
        </w:rPr>
        <w:t>Доначисленные</w:t>
      </w:r>
      <w:proofErr w:type="spellEnd"/>
      <w:r>
        <w:rPr>
          <w:rStyle w:val="FontStyle12"/>
          <w:rFonts w:eastAsia="MS Mincho"/>
        </w:rPr>
        <w:t xml:space="preserve"> налоги); плюс</w:t>
      </w:r>
    </w:p>
    <w:p w:rsidR="000C2DF8" w:rsidRPr="00773FC2" w:rsidRDefault="000C2DF8" w:rsidP="00787AA8">
      <w:pPr>
        <w:pStyle w:val="Style5"/>
        <w:tabs>
          <w:tab w:val="left" w:pos="1272"/>
        </w:tabs>
        <w:suppressAutoHyphens/>
        <w:spacing w:line="240" w:lineRule="auto"/>
        <w:ind w:firstLine="709"/>
        <w:rPr>
          <w:rStyle w:val="FontStyle12"/>
          <w:rFonts w:eastAsia="MS Mincho"/>
        </w:rPr>
      </w:pPr>
      <w:r>
        <w:rPr>
          <w:rStyle w:val="FontStyle12"/>
          <w:rFonts w:eastAsia="MS Mincho"/>
        </w:rPr>
        <w:t>2.7.</w:t>
      </w:r>
      <w:r>
        <w:rPr>
          <w:rStyle w:val="FontStyle12"/>
          <w:rFonts w:eastAsia="MS Mincho"/>
        </w:rPr>
        <w:tab/>
        <w:t xml:space="preserve"> сумма начисленных Покупателю пеней на сумму </w:t>
      </w:r>
      <w:proofErr w:type="spellStart"/>
      <w:r>
        <w:rPr>
          <w:rStyle w:val="FontStyle12"/>
          <w:rFonts w:eastAsia="MS Mincho"/>
        </w:rPr>
        <w:t>Доначисленных</w:t>
      </w:r>
      <w:proofErr w:type="spellEnd"/>
      <w:r>
        <w:rPr>
          <w:rStyle w:val="FontStyle12"/>
          <w:rFonts w:eastAsia="MS Mincho"/>
        </w:rPr>
        <w:t xml:space="preserve"> налогов (далее – Пени); плюс</w:t>
      </w:r>
    </w:p>
    <w:p w:rsidR="000C2DF8" w:rsidRPr="00773FC2" w:rsidRDefault="000C2DF8" w:rsidP="00787AA8">
      <w:pPr>
        <w:pStyle w:val="Style1"/>
        <w:suppressAutoHyphens/>
        <w:spacing w:line="240" w:lineRule="auto"/>
        <w:ind w:firstLine="709"/>
        <w:rPr>
          <w:rStyle w:val="FontStyle12"/>
        </w:rPr>
      </w:pPr>
      <w:r>
        <w:rPr>
          <w:rStyle w:val="FontStyle12"/>
        </w:rPr>
        <w:t>2.8.</w:t>
      </w:r>
      <w:r>
        <w:rPr>
          <w:rStyle w:val="FontStyle12"/>
        </w:rPr>
        <w:tab/>
        <w:t xml:space="preserve">штрафы начисленные Покупателю за соответствующие налоговые нарушения в связи с неуплатой ею </w:t>
      </w:r>
      <w:proofErr w:type="spellStart"/>
      <w:r>
        <w:rPr>
          <w:rStyle w:val="FontStyle12"/>
        </w:rPr>
        <w:t>Доначисленных</w:t>
      </w:r>
      <w:proofErr w:type="spellEnd"/>
      <w:r>
        <w:rPr>
          <w:rStyle w:val="FontStyle12"/>
        </w:rPr>
        <w:t xml:space="preserve"> налогов (далее – Штрафы).</w:t>
      </w:r>
    </w:p>
    <w:p w:rsidR="000C2DF8" w:rsidRPr="00773FC2" w:rsidRDefault="000C2DF8" w:rsidP="00787AA8">
      <w:pPr>
        <w:pStyle w:val="Style1"/>
        <w:widowControl/>
        <w:suppressAutoHyphens/>
        <w:spacing w:line="240" w:lineRule="auto"/>
        <w:ind w:firstLine="709"/>
        <w:rPr>
          <w:rStyle w:val="FontStyle12"/>
        </w:rPr>
      </w:pPr>
      <w:r>
        <w:rPr>
          <w:rStyle w:val="FontStyle12"/>
        </w:rPr>
        <w:t>3.</w:t>
      </w:r>
      <w:r>
        <w:rPr>
          <w:rStyle w:val="FontStyle12"/>
        </w:rP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0C2DF8" w:rsidRPr="00773FC2" w:rsidRDefault="000C2DF8" w:rsidP="00787AA8">
      <w:pPr>
        <w:pStyle w:val="Style5"/>
        <w:widowControl/>
        <w:tabs>
          <w:tab w:val="left" w:pos="1272"/>
        </w:tabs>
        <w:suppressAutoHyphens/>
        <w:spacing w:line="240" w:lineRule="auto"/>
        <w:ind w:firstLine="709"/>
        <w:rPr>
          <w:rStyle w:val="FontStyle12"/>
          <w:rFonts w:eastAsia="MS Mincho"/>
        </w:rPr>
      </w:pPr>
      <w:proofErr w:type="gramStart"/>
      <w:r>
        <w:rPr>
          <w:rStyle w:val="FontStyle12"/>
          <w:rFonts w:eastAsia="MS Mincho"/>
        </w:rPr>
        <w:t>3.1.</w:t>
      </w:r>
      <w:r>
        <w:rPr>
          <w:rStyle w:val="FontStyle12"/>
          <w:rFonts w:eastAsia="MS Mincho"/>
        </w:rPr>
        <w:tab/>
        <w:t xml:space="preserve"> о возмещении убытков и/или имущественных потерь исчисляемых как размер </w:t>
      </w:r>
      <w:proofErr w:type="spellStart"/>
      <w:r>
        <w:rPr>
          <w:rStyle w:val="FontStyle12"/>
          <w:rFonts w:eastAsia="MS Mincho"/>
        </w:rPr>
        <w:t>доначисленных</w:t>
      </w:r>
      <w:proofErr w:type="spellEnd"/>
      <w:r>
        <w:rPr>
          <w:rStyle w:val="FontStyle12"/>
          <w:rFonts w:eastAsia="MS Mincho"/>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w:t>
      </w:r>
      <w:r>
        <w:rPr>
          <w:rStyle w:val="FontStyle12"/>
          <w:rFonts w:eastAsia="MS Mincho"/>
        </w:rPr>
        <w:lastRenderedPageBreak/>
        <w:t>(далее – Имущественные потери, связанные с нарушением</w:t>
      </w:r>
      <w:proofErr w:type="gramEnd"/>
      <w:r>
        <w:rPr>
          <w:rStyle w:val="FontStyle12"/>
          <w:rFonts w:eastAsia="MS Mincho"/>
        </w:rPr>
        <w:t xml:space="preserve"> имущественных прав третьих лиц)</w:t>
      </w:r>
    </w:p>
    <w:p w:rsidR="000C2DF8" w:rsidRPr="00773FC2" w:rsidRDefault="000C2DF8" w:rsidP="00787AA8">
      <w:pPr>
        <w:pStyle w:val="Style5"/>
        <w:widowControl/>
        <w:tabs>
          <w:tab w:val="left" w:pos="1272"/>
        </w:tabs>
        <w:suppressAutoHyphens/>
        <w:spacing w:line="240" w:lineRule="auto"/>
        <w:ind w:firstLine="709"/>
        <w:rPr>
          <w:rStyle w:val="FontStyle12"/>
          <w:rFonts w:eastAsia="MS Mincho"/>
        </w:rPr>
      </w:pPr>
      <w:r>
        <w:rPr>
          <w:rStyle w:val="FontStyle12"/>
          <w:rFonts w:eastAsia="MS Mincho"/>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w:t>
      </w:r>
      <w:r>
        <w:rPr>
          <w:rStyle w:val="FontStyle13"/>
        </w:rPr>
        <w:t xml:space="preserve">обязан в течение 10 (десять) рабочих дней </w:t>
      </w:r>
      <w:proofErr w:type="gramStart"/>
      <w:r>
        <w:rPr>
          <w:rStyle w:val="FontStyle13"/>
        </w:rPr>
        <w:t>с даты</w:t>
      </w:r>
      <w:proofErr w:type="gramEnd"/>
      <w:r>
        <w:rPr>
          <w:rStyle w:val="FontStyle13"/>
        </w:rPr>
        <w:t xml:space="preserve"> письменного требования </w:t>
      </w:r>
      <w:r>
        <w:rPr>
          <w:rStyle w:val="FontStyle12"/>
          <w:rFonts w:eastAsia="MS Mincho"/>
        </w:rPr>
        <w:t>Покупателя возместить последнему Имущественные потери, связанные с нарушением имущественных прав третьих лиц.</w:t>
      </w:r>
    </w:p>
    <w:p w:rsidR="000C2DF8" w:rsidRPr="00773FC2" w:rsidRDefault="000C2DF8" w:rsidP="00787AA8">
      <w:pPr>
        <w:pStyle w:val="Style5"/>
        <w:widowControl/>
        <w:tabs>
          <w:tab w:val="left" w:pos="1133"/>
        </w:tabs>
        <w:suppressAutoHyphens/>
        <w:spacing w:line="240" w:lineRule="auto"/>
        <w:ind w:firstLine="709"/>
        <w:rPr>
          <w:rStyle w:val="FontStyle12"/>
          <w:rFonts w:eastAsia="MS Mincho"/>
        </w:rPr>
      </w:pPr>
      <w:r>
        <w:rPr>
          <w:rStyle w:val="FontStyle12"/>
          <w:rFonts w:eastAsia="MS Mincho"/>
        </w:rPr>
        <w:t>4.</w:t>
      </w:r>
      <w:r>
        <w:rPr>
          <w:rStyle w:val="FontStyle12"/>
          <w:rFonts w:eastAsia="MS Mincho"/>
        </w:rPr>
        <w:tab/>
      </w:r>
      <w:proofErr w:type="gramStart"/>
      <w:r>
        <w:rPr>
          <w:rStyle w:val="FontStyle12"/>
          <w:rFonts w:eastAsia="MS Mincho"/>
        </w:rPr>
        <w:t>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w:t>
      </w:r>
      <w:r>
        <w:rPr>
          <w:rStyle w:val="FontStyle13"/>
        </w:rPr>
        <w:t xml:space="preserve"> </w:t>
      </w:r>
      <w:r>
        <w:rPr>
          <w:rStyle w:val="FontStyle12"/>
          <w:rFonts w:eastAsia="MS Mincho"/>
          <w:u w:val="single"/>
        </w:rPr>
        <w:t>будет обязан</w:t>
      </w:r>
      <w:r>
        <w:rPr>
          <w:rStyle w:val="FontStyle12"/>
          <w:rFonts w:eastAsia="MS Mincho"/>
        </w:rPr>
        <w:t xml:space="preserve"> возместить Покупателю имущественные потери, в течение 10 (десяти) рабочих дней</w:t>
      </w:r>
      <w:proofErr w:type="gramEnd"/>
      <w:r>
        <w:rPr>
          <w:rStyle w:val="FontStyle12"/>
          <w:rFonts w:eastAsia="MS Mincho"/>
        </w:rP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rPr>
          <w:rStyle w:val="FontStyle12"/>
          <w:rFonts w:eastAsia="MS Mincho"/>
        </w:rPr>
        <w:t xml:space="preserve"> (-</w:t>
      </w:r>
      <w:proofErr w:type="spellStart"/>
      <w:proofErr w:type="gramEnd"/>
      <w:r>
        <w:rPr>
          <w:rStyle w:val="FontStyle12"/>
          <w:rFonts w:eastAsia="MS Mincho"/>
        </w:rPr>
        <w:t>ов</w:t>
      </w:r>
      <w:proofErr w:type="spellEnd"/>
      <w:r>
        <w:rPr>
          <w:rStyle w:val="FontStyle12"/>
          <w:rFonts w:eastAsia="MS Mincho"/>
        </w:rPr>
        <w:t>),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0C2DF8" w:rsidRPr="00773FC2" w:rsidRDefault="000C2DF8" w:rsidP="00787AA8">
      <w:pPr>
        <w:pStyle w:val="Style5"/>
        <w:widowControl/>
        <w:tabs>
          <w:tab w:val="left" w:pos="1133"/>
        </w:tabs>
        <w:suppressAutoHyphens/>
        <w:spacing w:line="240" w:lineRule="auto"/>
        <w:ind w:firstLine="709"/>
        <w:rPr>
          <w:rStyle w:val="FontStyle12"/>
          <w:rFonts w:eastAsia="MS Mincho"/>
        </w:rPr>
      </w:pPr>
      <w:r>
        <w:rPr>
          <w:rStyle w:val="FontStyle12"/>
          <w:rFonts w:eastAsia="MS Mincho"/>
        </w:rPr>
        <w:t>4.1.</w:t>
      </w:r>
      <w:r>
        <w:rPr>
          <w:rStyle w:val="FontStyle12"/>
          <w:rFonts w:eastAsia="MS Mincho"/>
        </w:rPr>
        <w:tab/>
        <w:t xml:space="preserve">такие </w:t>
      </w:r>
      <w:proofErr w:type="spellStart"/>
      <w:r>
        <w:rPr>
          <w:rStyle w:val="FontStyle12"/>
          <w:rFonts w:eastAsia="MS Mincho"/>
        </w:rPr>
        <w:t>Доначисленные</w:t>
      </w:r>
      <w:proofErr w:type="spellEnd"/>
      <w:r>
        <w:rPr>
          <w:rStyle w:val="FontStyle12"/>
          <w:rFonts w:eastAsia="MS Mincho"/>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rFonts w:eastAsia="MS Mincho"/>
        </w:rPr>
        <w:br/>
        <w:t>(-</w:t>
      </w:r>
      <w:proofErr w:type="spellStart"/>
      <w:r>
        <w:rPr>
          <w:rStyle w:val="FontStyle12"/>
          <w:rFonts w:eastAsia="MS Mincho"/>
        </w:rPr>
        <w:t>ам</w:t>
      </w:r>
      <w:proofErr w:type="spellEnd"/>
      <w:r>
        <w:rPr>
          <w:rStyle w:val="FontStyle12"/>
          <w:rFonts w:eastAsia="MS Mincho"/>
        </w:rPr>
        <w:t>), в рамках которого</w:t>
      </w:r>
      <w:proofErr w:type="gramStart"/>
      <w:r>
        <w:rPr>
          <w:rStyle w:val="FontStyle12"/>
          <w:rFonts w:eastAsia="MS Mincho"/>
        </w:rPr>
        <w:t xml:space="preserve"> (-</w:t>
      </w:r>
      <w:proofErr w:type="gramEnd"/>
      <w:r>
        <w:rPr>
          <w:rStyle w:val="FontStyle12"/>
          <w:rFonts w:eastAsia="MS Mincho"/>
        </w:rPr>
        <w:t>ых) Покупатель предпринял добросовестные усилия по оспариванию Решения налогового органа, а также</w:t>
      </w:r>
    </w:p>
    <w:p w:rsidR="000C2DF8" w:rsidRPr="00773FC2" w:rsidRDefault="000C2DF8" w:rsidP="00787AA8">
      <w:pPr>
        <w:pStyle w:val="Style5"/>
        <w:widowControl/>
        <w:tabs>
          <w:tab w:val="left" w:pos="1133"/>
        </w:tabs>
        <w:suppressAutoHyphens/>
        <w:spacing w:line="240" w:lineRule="auto"/>
        <w:ind w:firstLine="709"/>
        <w:rPr>
          <w:rStyle w:val="FontStyle12"/>
          <w:rFonts w:eastAsia="MS Mincho"/>
        </w:rPr>
      </w:pPr>
      <w:r>
        <w:rPr>
          <w:rStyle w:val="FontStyle12"/>
          <w:rFonts w:eastAsia="MS Mincho"/>
        </w:rPr>
        <w:t>4.2.</w:t>
      </w:r>
      <w:r>
        <w:rPr>
          <w:rStyle w:val="FontStyle12"/>
          <w:rFonts w:eastAsia="MS Mincho"/>
        </w:rPr>
        <w:tab/>
        <w:t>судебные расходы Покупателя в связи с оспариванием Решения налогового органа в полном размере.</w:t>
      </w:r>
    </w:p>
    <w:p w:rsidR="000C2DF8" w:rsidRPr="00773FC2" w:rsidRDefault="000C2DF8" w:rsidP="00787AA8">
      <w:pPr>
        <w:pStyle w:val="Style5"/>
        <w:widowControl/>
        <w:tabs>
          <w:tab w:val="left" w:pos="1133"/>
        </w:tabs>
        <w:suppressAutoHyphens/>
        <w:spacing w:line="240" w:lineRule="auto"/>
        <w:ind w:firstLine="709"/>
        <w:rPr>
          <w:rStyle w:val="FontStyle12"/>
          <w:rFonts w:eastAsia="MS Mincho"/>
        </w:rPr>
      </w:pPr>
      <w:r>
        <w:rPr>
          <w:rStyle w:val="FontStyle12"/>
          <w:rFonts w:eastAsia="MS Mincho"/>
        </w:rPr>
        <w:t>5.</w:t>
      </w:r>
      <w:r>
        <w:rPr>
          <w:rStyle w:val="FontStyle12"/>
          <w:rFonts w:eastAsia="MS Mincho"/>
        </w:rPr>
        <w:tab/>
        <w:t xml:space="preserve">Поставщик признает и соглашается, что Покупатель вправе по своему усмотрению уплатить в бюджет </w:t>
      </w:r>
      <w:proofErr w:type="spellStart"/>
      <w:r>
        <w:rPr>
          <w:rStyle w:val="FontStyle12"/>
          <w:rFonts w:eastAsia="MS Mincho"/>
        </w:rPr>
        <w:t>Доначисленные</w:t>
      </w:r>
      <w:proofErr w:type="spellEnd"/>
      <w:r>
        <w:rPr>
          <w:rStyle w:val="FontStyle12"/>
          <w:rFonts w:eastAsia="MS Mincho"/>
        </w:rP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0C2DF8" w:rsidRPr="00773FC2" w:rsidRDefault="000C2DF8" w:rsidP="00787AA8">
      <w:pPr>
        <w:pStyle w:val="Style5"/>
        <w:widowControl/>
        <w:tabs>
          <w:tab w:val="left" w:pos="1133"/>
        </w:tabs>
        <w:suppressAutoHyphens/>
        <w:spacing w:line="240" w:lineRule="auto"/>
        <w:ind w:firstLine="709"/>
        <w:rPr>
          <w:rStyle w:val="FontStyle12"/>
          <w:rFonts w:eastAsia="MS Mincho"/>
        </w:rPr>
      </w:pPr>
      <w:r>
        <w:rPr>
          <w:rStyle w:val="FontStyle12"/>
          <w:rFonts w:eastAsia="MS Mincho"/>
        </w:rPr>
        <w:t>6.</w:t>
      </w:r>
      <w:r>
        <w:rPr>
          <w:rStyle w:val="FontStyle12"/>
          <w:rFonts w:eastAsia="MS Mincho"/>
        </w:rPr>
        <w:tab/>
      </w:r>
      <w:proofErr w:type="gramStart"/>
      <w:r>
        <w:rPr>
          <w:rStyle w:val="FontStyle12"/>
          <w:rFonts w:eastAsia="MS Mincho"/>
        </w:rPr>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rPr>
          <w:rStyle w:val="FontStyle12"/>
          <w:rFonts w:eastAsia="MS Mincho"/>
        </w:rPr>
        <w:t>Доначисленные</w:t>
      </w:r>
      <w:proofErr w:type="spellEnd"/>
      <w:r>
        <w:rPr>
          <w:rStyle w:val="FontStyle12"/>
          <w:rFonts w:eastAsia="MS Mincho"/>
        </w:rPr>
        <w:t xml:space="preserve">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w:t>
      </w:r>
      <w:proofErr w:type="gramEnd"/>
      <w:r>
        <w:rPr>
          <w:rStyle w:val="FontStyle12"/>
          <w:rFonts w:eastAsia="MS Mincho"/>
        </w:rPr>
        <w:t xml:space="preserve"> сумм и уплатить ему Возвращенные суммы в течение 30 (тридцати) рабочих дней </w:t>
      </w:r>
      <w:proofErr w:type="gramStart"/>
      <w:r>
        <w:rPr>
          <w:rStyle w:val="FontStyle12"/>
          <w:rFonts w:eastAsia="MS Mincho"/>
        </w:rPr>
        <w:t>с даты получения</w:t>
      </w:r>
      <w:proofErr w:type="gramEnd"/>
      <w:r>
        <w:rPr>
          <w:rStyle w:val="FontStyle12"/>
          <w:rFonts w:eastAsia="MS Mincho"/>
        </w:rPr>
        <w:t xml:space="preserve"> письменного требования Поставщика об этом.</w:t>
      </w:r>
    </w:p>
    <w:p w:rsidR="000C2DF8" w:rsidRPr="00773FC2" w:rsidRDefault="000C2DF8" w:rsidP="00787AA8">
      <w:pPr>
        <w:pStyle w:val="Style5"/>
        <w:widowControl/>
        <w:tabs>
          <w:tab w:val="left" w:pos="1133"/>
        </w:tabs>
        <w:suppressAutoHyphens/>
        <w:spacing w:line="240" w:lineRule="auto"/>
        <w:ind w:firstLine="709"/>
        <w:rPr>
          <w:rStyle w:val="FontStyle12"/>
          <w:rFonts w:eastAsia="MS Mincho"/>
        </w:rPr>
      </w:pPr>
      <w:r>
        <w:rPr>
          <w:rStyle w:val="FontStyle12"/>
          <w:rFonts w:eastAsia="MS Mincho"/>
        </w:rPr>
        <w:t>7.</w:t>
      </w:r>
      <w:r>
        <w:rPr>
          <w:rStyle w:val="FontStyle12"/>
          <w:rFonts w:eastAsia="MS Mincho"/>
        </w:rPr>
        <w:tab/>
      </w:r>
      <w:proofErr w:type="gramStart"/>
      <w:r>
        <w:rPr>
          <w:rStyle w:val="FontStyle12"/>
          <w:rFonts w:eastAsia="MS Mincho"/>
        </w:rPr>
        <w:t xml:space="preserve">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w:t>
      </w:r>
      <w:r>
        <w:rPr>
          <w:rStyle w:val="FontStyle12"/>
          <w:rFonts w:eastAsia="MS Mincho"/>
        </w:rPr>
        <w:lastRenderedPageBreak/>
        <w:t>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FontStyle12"/>
          <w:rFonts w:eastAsia="MS Mincho"/>
        </w:rPr>
        <w:t xml:space="preserve">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0C2DF8" w:rsidRPr="00773FC2" w:rsidRDefault="000C2DF8" w:rsidP="00787AA8">
      <w:pPr>
        <w:pStyle w:val="Style5"/>
        <w:widowControl/>
        <w:tabs>
          <w:tab w:val="left" w:pos="1133"/>
        </w:tabs>
        <w:suppressAutoHyphens/>
        <w:spacing w:line="240" w:lineRule="auto"/>
        <w:ind w:firstLine="709"/>
        <w:rPr>
          <w:rStyle w:val="FontStyle12"/>
          <w:rFonts w:eastAsia="MS Mincho"/>
        </w:rPr>
      </w:pPr>
      <w:r>
        <w:rPr>
          <w:rStyle w:val="FontStyle12"/>
          <w:rFonts w:eastAsia="MS Mincho"/>
        </w:rPr>
        <w:t>8.</w:t>
      </w:r>
      <w:r>
        <w:rPr>
          <w:rStyle w:val="FontStyle12"/>
          <w:rFonts w:eastAsia="MS Mincho"/>
        </w:rPr>
        <w:tab/>
        <w:t xml:space="preserve">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w:t>
      </w:r>
      <w:r>
        <w:rPr>
          <w:rStyle w:val="FontStyle13"/>
        </w:rPr>
        <w:t xml:space="preserve">обязан возместить </w:t>
      </w:r>
      <w:r>
        <w:rPr>
          <w:rStyle w:val="FontStyle12"/>
          <w:rFonts w:eastAsia="MS Mincho"/>
        </w:rPr>
        <w:t xml:space="preserve">Покупателю </w:t>
      </w:r>
      <w:r>
        <w:rPr>
          <w:rStyle w:val="FontStyle13"/>
        </w:rPr>
        <w:t>по его требованию убытки, причиненные недостоверностью таких заверений</w:t>
      </w:r>
      <w:r>
        <w:rPr>
          <w:rStyle w:val="FontStyle12"/>
          <w:rFonts w:eastAsia="MS Mincho"/>
        </w:rPr>
        <w:t>.</w:t>
      </w:r>
    </w:p>
    <w:p w:rsidR="000C2DF8" w:rsidRPr="00773FC2" w:rsidRDefault="000C2DF8" w:rsidP="00787AA8">
      <w:pPr>
        <w:pStyle w:val="Style5"/>
        <w:widowControl/>
        <w:tabs>
          <w:tab w:val="left" w:pos="1133"/>
        </w:tabs>
        <w:suppressAutoHyphens/>
        <w:spacing w:line="240" w:lineRule="auto"/>
        <w:ind w:firstLine="709"/>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819"/>
      </w:tblGrid>
      <w:tr w:rsidR="000C2DF8" w:rsidRPr="00940376" w:rsidTr="000C2DF8">
        <w:trPr>
          <w:trHeight w:val="1980"/>
        </w:trPr>
        <w:tc>
          <w:tcPr>
            <w:tcW w:w="4962" w:type="dxa"/>
            <w:tcBorders>
              <w:top w:val="nil"/>
              <w:left w:val="nil"/>
              <w:bottom w:val="nil"/>
              <w:right w:val="nil"/>
            </w:tcBorders>
          </w:tcPr>
          <w:p w:rsidR="000C2DF8" w:rsidRPr="00773FC2" w:rsidRDefault="000C2DF8" w:rsidP="00787AA8">
            <w:pPr>
              <w:rPr>
                <w:b/>
              </w:rPr>
            </w:pPr>
            <w:r>
              <w:rPr>
                <w:b/>
              </w:rPr>
              <w:t>Покупатель:</w:t>
            </w:r>
          </w:p>
          <w:p w:rsidR="000C2DF8" w:rsidRPr="00773FC2" w:rsidRDefault="000C2DF8" w:rsidP="00787AA8"/>
          <w:p w:rsidR="000C2DF8" w:rsidRPr="00773FC2" w:rsidRDefault="000C2DF8" w:rsidP="00787AA8"/>
          <w:p w:rsidR="000C2DF8" w:rsidRPr="00773FC2" w:rsidRDefault="000C2DF8" w:rsidP="00787AA8">
            <w:r>
              <w:t xml:space="preserve">_______________________ </w:t>
            </w:r>
          </w:p>
          <w:p w:rsidR="000C2DF8" w:rsidRPr="00773FC2" w:rsidRDefault="000C2DF8" w:rsidP="00787AA8">
            <w:proofErr w:type="spellStart"/>
            <w:r>
              <w:t>мп</w:t>
            </w:r>
            <w:proofErr w:type="spellEnd"/>
          </w:p>
        </w:tc>
        <w:tc>
          <w:tcPr>
            <w:tcW w:w="4819" w:type="dxa"/>
            <w:tcBorders>
              <w:top w:val="nil"/>
              <w:left w:val="nil"/>
              <w:bottom w:val="nil"/>
              <w:right w:val="nil"/>
            </w:tcBorders>
          </w:tcPr>
          <w:p w:rsidR="000C2DF8" w:rsidRPr="00773FC2" w:rsidRDefault="000C2DF8" w:rsidP="00787AA8">
            <w:pPr>
              <w:rPr>
                <w:b/>
              </w:rPr>
            </w:pPr>
            <w:r>
              <w:rPr>
                <w:b/>
              </w:rPr>
              <w:t>Поставщик:</w:t>
            </w:r>
          </w:p>
          <w:p w:rsidR="000C2DF8" w:rsidRPr="00773FC2" w:rsidRDefault="000C2DF8" w:rsidP="00787AA8"/>
          <w:p w:rsidR="000C2DF8" w:rsidRPr="00773FC2" w:rsidRDefault="000C2DF8" w:rsidP="00787AA8"/>
          <w:p w:rsidR="000C2DF8" w:rsidRPr="00773FC2" w:rsidRDefault="000C2DF8" w:rsidP="00787AA8">
            <w:r>
              <w:t xml:space="preserve">_______________________ </w:t>
            </w:r>
          </w:p>
          <w:p w:rsidR="000C2DF8" w:rsidRPr="00E948D5" w:rsidRDefault="000C2DF8" w:rsidP="00787AA8">
            <w:proofErr w:type="spellStart"/>
            <w:r>
              <w:t>мп</w:t>
            </w:r>
            <w:proofErr w:type="spellEnd"/>
          </w:p>
        </w:tc>
      </w:tr>
    </w:tbl>
    <w:p w:rsidR="000C2DF8" w:rsidRPr="00B6196F" w:rsidRDefault="000C2DF8" w:rsidP="00787AA8">
      <w:pPr>
        <w:ind w:firstLine="709"/>
        <w:rPr>
          <w:rFonts w:eastAsia="Arial"/>
        </w:rPr>
      </w:pPr>
    </w:p>
    <w:p w:rsidR="00474A37" w:rsidRPr="00474A37" w:rsidRDefault="00474A37" w:rsidP="00787AA8">
      <w:pPr>
        <w:pStyle w:val="19"/>
        <w:ind w:firstLine="0"/>
      </w:pPr>
    </w:p>
    <w:p w:rsidR="00474A37" w:rsidRPr="00474A37" w:rsidRDefault="00474A37" w:rsidP="00787AA8">
      <w:pPr>
        <w:pStyle w:val="19"/>
        <w:jc w:val="right"/>
        <w:sectPr w:rsidR="00474A37" w:rsidRPr="00474A37" w:rsidSect="007C51E1">
          <w:pgSz w:w="11907" w:h="16840" w:code="9"/>
          <w:pgMar w:top="1134" w:right="851" w:bottom="1134" w:left="1418" w:header="794" w:footer="794" w:gutter="0"/>
          <w:cols w:space="720"/>
          <w:titlePg/>
          <w:docGrid w:linePitch="326"/>
        </w:sectPr>
      </w:pPr>
    </w:p>
    <w:p w:rsidR="0037475C" w:rsidRDefault="000C2DF8" w:rsidP="00787AA8">
      <w:pPr>
        <w:pStyle w:val="19"/>
        <w:ind w:firstLine="0"/>
        <w:jc w:val="right"/>
        <w:outlineLvl w:val="0"/>
        <w:rPr>
          <w:b/>
          <w:i/>
          <w:iCs/>
        </w:rPr>
      </w:pPr>
      <w:r>
        <w:lastRenderedPageBreak/>
        <w:t>Приложение № 6</w:t>
      </w:r>
    </w:p>
    <w:p w:rsidR="00493F52" w:rsidRDefault="00493F52" w:rsidP="00787AA8">
      <w:pPr>
        <w:jc w:val="right"/>
        <w:rPr>
          <w:sz w:val="28"/>
        </w:rPr>
      </w:pPr>
      <w:r>
        <w:rPr>
          <w:sz w:val="28"/>
        </w:rPr>
        <w:t>к документации о закупке</w:t>
      </w:r>
    </w:p>
    <w:p w:rsidR="00493F52" w:rsidRPr="00C03380" w:rsidRDefault="00493F52" w:rsidP="00787AA8">
      <w:pPr>
        <w:jc w:val="right"/>
        <w:rPr>
          <w:b/>
          <w:i/>
          <w:iCs/>
          <w:sz w:val="28"/>
        </w:rPr>
      </w:pPr>
    </w:p>
    <w:p w:rsidR="00474A37" w:rsidRPr="00474A37" w:rsidRDefault="00474A37" w:rsidP="00787AA8">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4"/>
      </w:r>
    </w:p>
    <w:p w:rsidR="00474A37" w:rsidRPr="00474A37" w:rsidRDefault="00474A37" w:rsidP="00787AA8">
      <w:pPr>
        <w:tabs>
          <w:tab w:val="left" w:pos="9639"/>
        </w:tabs>
        <w:ind w:firstLine="567"/>
        <w:jc w:val="center"/>
        <w:rPr>
          <w:sz w:val="22"/>
        </w:rPr>
      </w:pPr>
    </w:p>
    <w:p w:rsidR="00474A37" w:rsidRPr="00474A37" w:rsidRDefault="00474A37" w:rsidP="00787AA8">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787AA8">
      <w:pPr>
        <w:tabs>
          <w:tab w:val="left" w:pos="9639"/>
        </w:tabs>
        <w:ind w:firstLine="567"/>
        <w:jc w:val="center"/>
        <w:rPr>
          <w:i/>
        </w:rPr>
      </w:pPr>
      <w:r>
        <w:rPr>
          <w:i/>
        </w:rPr>
        <w:t>(отдельный лист по каждому субподрядчику)</w:t>
      </w:r>
    </w:p>
    <w:p w:rsidR="00474A37" w:rsidRPr="00474A37" w:rsidRDefault="00474A37" w:rsidP="00787AA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787AA8">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787AA8">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787AA8">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787AA8">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787AA8">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787AA8">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787AA8">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787AA8">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787AA8">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787AA8">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787AA8">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787AA8">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787AA8">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787AA8">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787AA8">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787AA8">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787AA8">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787AA8">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787AA8">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787AA8">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787AA8">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787AA8">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787AA8">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787AA8">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787AA8">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787AA8">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787AA8">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787AA8">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787AA8">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787AA8">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787AA8">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787AA8">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787AA8">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787AA8">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787AA8">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787AA8">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787AA8">
            <w:pPr>
              <w:tabs>
                <w:tab w:val="left" w:pos="9639"/>
              </w:tabs>
              <w:spacing w:line="256" w:lineRule="auto"/>
            </w:pPr>
            <w:r>
              <w:t>Руководитель:</w:t>
            </w:r>
          </w:p>
          <w:p w:rsidR="00474A37" w:rsidRPr="00474A37" w:rsidRDefault="00474A37" w:rsidP="00787AA8">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787AA8">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787AA8">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787AA8">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787AA8">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787AA8">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787AA8"/>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787AA8">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787AA8">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787AA8">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787AA8">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787AA8">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787AA8">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787AA8">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787AA8">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787AA8">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787AA8">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787AA8">
            <w:pPr>
              <w:tabs>
                <w:tab w:val="left" w:pos="9639"/>
              </w:tabs>
              <w:spacing w:line="256" w:lineRule="auto"/>
              <w:jc w:val="center"/>
            </w:pPr>
          </w:p>
        </w:tc>
      </w:tr>
    </w:tbl>
    <w:p w:rsidR="00474A37" w:rsidRPr="00E76CF2" w:rsidRDefault="00E76CF2" w:rsidP="00787AA8">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787AA8">
      <w:pPr>
        <w:jc w:val="both"/>
        <w:rPr>
          <w:rFonts w:eastAsia="MS Mincho"/>
          <w:b/>
          <w:bCs/>
          <w:sz w:val="28"/>
          <w:szCs w:val="28"/>
        </w:rPr>
      </w:pPr>
    </w:p>
    <w:p w:rsidR="00474A37" w:rsidRPr="00474A37" w:rsidRDefault="00474A37" w:rsidP="00787AA8">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787AA8">
      <w:pPr>
        <w:tabs>
          <w:tab w:val="left" w:pos="8640"/>
        </w:tabs>
        <w:jc w:val="center"/>
        <w:rPr>
          <w:i/>
        </w:rPr>
      </w:pPr>
      <w:r>
        <w:rPr>
          <w:i/>
        </w:rPr>
        <w:t xml:space="preserve">                                                                    (наименование претендента)</w:t>
      </w:r>
    </w:p>
    <w:p w:rsidR="00474A37" w:rsidRPr="00474A37" w:rsidRDefault="00474A37" w:rsidP="00787AA8">
      <w:pPr>
        <w:rPr>
          <w:i/>
        </w:rPr>
      </w:pPr>
      <w:r>
        <w:rPr>
          <w:i/>
        </w:rPr>
        <w:t xml:space="preserve">       М.П.</w:t>
      </w:r>
      <w:r>
        <w:rPr>
          <w:i/>
        </w:rPr>
        <w:tab/>
      </w:r>
      <w:r>
        <w:rPr>
          <w:i/>
        </w:rPr>
        <w:tab/>
      </w:r>
      <w:r>
        <w:rPr>
          <w:i/>
        </w:rPr>
        <w:tab/>
        <w:t>(должность, подпись, ФИО)</w:t>
      </w:r>
    </w:p>
    <w:p w:rsidR="00493F52" w:rsidRPr="0074281A" w:rsidRDefault="00474A37" w:rsidP="00787AA8">
      <w:pPr>
        <w:rPr>
          <w:sz w:val="28"/>
          <w:szCs w:val="28"/>
          <w:lang w:eastAsia="ru-RU"/>
        </w:rPr>
      </w:pPr>
      <w:r>
        <w:rPr>
          <w:sz w:val="28"/>
          <w:szCs w:val="28"/>
          <w:lang w:eastAsia="ru-RU"/>
        </w:rPr>
        <w:t>«____» ____________ 20___ г.</w:t>
      </w:r>
    </w:p>
    <w:p w:rsidR="002B033E" w:rsidRDefault="002B033E" w:rsidP="00F2586A">
      <w:pPr>
        <w:pStyle w:val="19"/>
        <w:ind w:firstLine="0"/>
        <w:jc w:val="right"/>
        <w:outlineLvl w:val="0"/>
      </w:pPr>
    </w:p>
    <w:p w:rsidR="002B033E" w:rsidRDefault="002B033E" w:rsidP="00F2586A">
      <w:pPr>
        <w:pStyle w:val="19"/>
        <w:ind w:firstLine="0"/>
        <w:jc w:val="right"/>
        <w:outlineLvl w:val="0"/>
      </w:pPr>
    </w:p>
    <w:p w:rsidR="00E34AC5" w:rsidRDefault="000C2DF8" w:rsidP="00F2586A">
      <w:pPr>
        <w:pStyle w:val="19"/>
        <w:ind w:firstLine="0"/>
        <w:jc w:val="right"/>
        <w:outlineLvl w:val="0"/>
      </w:pPr>
      <w:r>
        <w:lastRenderedPageBreak/>
        <w:t>Приложение № 7</w:t>
      </w:r>
    </w:p>
    <w:p w:rsidR="0037475C" w:rsidRDefault="000C2DF8" w:rsidP="00787AA8">
      <w:pPr>
        <w:pStyle w:val="19"/>
        <w:ind w:firstLine="0"/>
        <w:jc w:val="right"/>
        <w:rPr>
          <w:b/>
          <w:i/>
          <w:iCs/>
        </w:rPr>
      </w:pPr>
      <w:r>
        <w:t>к документации о закупке</w:t>
      </w:r>
    </w:p>
    <w:p w:rsidR="00C03380" w:rsidRPr="00C03380" w:rsidRDefault="00C03380" w:rsidP="00787AA8"/>
    <w:p w:rsidR="000C2DF8" w:rsidRDefault="000C2DF8" w:rsidP="00787AA8">
      <w:pPr>
        <w:jc w:val="center"/>
        <w:outlineLvl w:val="1"/>
        <w:rPr>
          <w:rFonts w:eastAsia="Arial"/>
          <w:b/>
          <w:sz w:val="28"/>
          <w:szCs w:val="28"/>
        </w:rPr>
      </w:pPr>
      <w:r>
        <w:rPr>
          <w:b/>
          <w:sz w:val="28"/>
          <w:szCs w:val="28"/>
        </w:rPr>
        <w:t>Порядок расчета критериев оценки</w:t>
      </w:r>
    </w:p>
    <w:p w:rsidR="000C2DF8" w:rsidRDefault="000C2DF8" w:rsidP="00787AA8">
      <w:pPr>
        <w:tabs>
          <w:tab w:val="left" w:pos="142"/>
        </w:tabs>
        <w:rPr>
          <w:b/>
        </w:rPr>
      </w:pPr>
    </w:p>
    <w:p w:rsidR="000C2DF8" w:rsidRDefault="000C2DF8" w:rsidP="00787AA8">
      <w:pPr>
        <w:ind w:firstLine="709"/>
        <w:jc w:val="both"/>
        <w:rPr>
          <w:rFonts w:eastAsia="Arial"/>
          <w:sz w:val="28"/>
          <w:szCs w:val="28"/>
        </w:rPr>
      </w:pPr>
    </w:p>
    <w:p w:rsidR="000C2DF8" w:rsidRDefault="000C2DF8" w:rsidP="00787AA8">
      <w:pPr>
        <w:ind w:firstLine="709"/>
        <w:jc w:val="both"/>
        <w:rPr>
          <w:rFonts w:eastAsia="Arial"/>
          <w:b/>
          <w:i/>
          <w:sz w:val="28"/>
          <w:szCs w:val="28"/>
        </w:rPr>
      </w:pPr>
      <w:r>
        <w:rPr>
          <w:rFonts w:eastAsia="Arial"/>
          <w:b/>
          <w:i/>
          <w:sz w:val="28"/>
          <w:szCs w:val="28"/>
        </w:rPr>
        <w:t xml:space="preserve">1. </w:t>
      </w:r>
      <w:proofErr w:type="spellStart"/>
      <w:r>
        <w:rPr>
          <w:b/>
          <w:i/>
          <w:sz w:val="28"/>
          <w:szCs w:val="28"/>
        </w:rPr>
        <w:t>Средневзвешанная</w:t>
      </w:r>
      <w:proofErr w:type="spellEnd"/>
      <w:r>
        <w:rPr>
          <w:b/>
          <w:i/>
          <w:sz w:val="28"/>
          <w:szCs w:val="28"/>
        </w:rPr>
        <w:t xml:space="preserve"> скидка</w:t>
      </w:r>
      <w:proofErr w:type="gramStart"/>
      <w:r>
        <w:rPr>
          <w:b/>
          <w:i/>
          <w:sz w:val="28"/>
          <w:szCs w:val="28"/>
        </w:rPr>
        <w:t>, (%</w:t>
      </w:r>
      <w:r>
        <w:rPr>
          <w:rFonts w:eastAsia="Arial"/>
          <w:b/>
          <w:i/>
          <w:sz w:val="28"/>
          <w:szCs w:val="28"/>
        </w:rPr>
        <w:t>)</w:t>
      </w:r>
      <w:proofErr w:type="gramEnd"/>
    </w:p>
    <w:p w:rsidR="000C2DF8" w:rsidRDefault="000C2DF8" w:rsidP="00787AA8">
      <w:pPr>
        <w:ind w:firstLine="709"/>
        <w:jc w:val="both"/>
        <w:rPr>
          <w:sz w:val="28"/>
          <w:szCs w:val="28"/>
        </w:rPr>
      </w:pPr>
      <w:r>
        <w:rPr>
          <w:sz w:val="28"/>
          <w:szCs w:val="28"/>
        </w:rPr>
        <w:t>Значение данного критерия рассчитывается на основании информации, содержащейся в Финансово-коммерческом предложении (ФКП) участника.</w:t>
      </w:r>
    </w:p>
    <w:p w:rsidR="000C2DF8" w:rsidRDefault="000C2DF8" w:rsidP="00787AA8">
      <w:pPr>
        <w:ind w:firstLine="709"/>
        <w:jc w:val="both"/>
        <w:rPr>
          <w:sz w:val="28"/>
          <w:szCs w:val="28"/>
        </w:rPr>
      </w:pPr>
    </w:p>
    <w:p w:rsidR="000C2DF8" w:rsidRDefault="000C2DF8" w:rsidP="00787AA8">
      <w:pPr>
        <w:ind w:firstLine="709"/>
        <w:jc w:val="both"/>
        <w:rPr>
          <w:sz w:val="28"/>
          <w:szCs w:val="28"/>
        </w:rPr>
      </w:pPr>
      <w:r>
        <w:rPr>
          <w:sz w:val="28"/>
          <w:szCs w:val="28"/>
        </w:rPr>
        <w:t>1.1. Если величина скидки на один вид топлива одинаковая на всех АЗС, указанных в ФКП участника, сразу переходим к пункту 1.3.</w:t>
      </w:r>
    </w:p>
    <w:p w:rsidR="000C2DF8" w:rsidRDefault="000C2DF8" w:rsidP="00787AA8">
      <w:pPr>
        <w:ind w:firstLine="709"/>
        <w:jc w:val="both"/>
        <w:rPr>
          <w:sz w:val="28"/>
          <w:szCs w:val="28"/>
        </w:rPr>
      </w:pPr>
    </w:p>
    <w:p w:rsidR="000C2DF8" w:rsidRDefault="000C2DF8" w:rsidP="00787AA8">
      <w:pPr>
        <w:ind w:firstLine="709"/>
        <w:jc w:val="both"/>
        <w:rPr>
          <w:sz w:val="28"/>
          <w:szCs w:val="28"/>
        </w:rPr>
      </w:pPr>
      <w:r>
        <w:rPr>
          <w:sz w:val="28"/>
          <w:szCs w:val="28"/>
        </w:rPr>
        <w:t xml:space="preserve">1.2. Если величина скидки на один вид топлива отличается на </w:t>
      </w:r>
      <w:proofErr w:type="gramStart"/>
      <w:r>
        <w:rPr>
          <w:sz w:val="28"/>
          <w:szCs w:val="28"/>
        </w:rPr>
        <w:t>разных</w:t>
      </w:r>
      <w:proofErr w:type="gramEnd"/>
      <w:r>
        <w:rPr>
          <w:sz w:val="28"/>
          <w:szCs w:val="28"/>
        </w:rPr>
        <w:t xml:space="preserve"> АЗС, то сначала рассчитывается </w:t>
      </w:r>
      <w:proofErr w:type="spellStart"/>
      <w:r>
        <w:rPr>
          <w:sz w:val="28"/>
          <w:szCs w:val="28"/>
        </w:rPr>
        <w:t>средневзвешанная</w:t>
      </w:r>
      <w:proofErr w:type="spellEnd"/>
      <w:r>
        <w:rPr>
          <w:sz w:val="28"/>
          <w:szCs w:val="28"/>
        </w:rPr>
        <w:t xml:space="preserve"> скидка по всем АЗС по каждому виду топлива по формуле:</w:t>
      </w:r>
    </w:p>
    <w:p w:rsidR="000C2DF8" w:rsidRDefault="000C2DF8" w:rsidP="00787AA8">
      <w:pPr>
        <w:ind w:firstLine="851"/>
        <w:jc w:val="both"/>
      </w:pPr>
    </w:p>
    <w:p w:rsidR="000C2DF8" w:rsidRDefault="000C2DF8" w:rsidP="00787AA8">
      <w:pPr>
        <w:ind w:firstLine="851"/>
        <w:jc w:val="both"/>
        <w:rPr>
          <w:sz w:val="28"/>
          <w:szCs w:val="28"/>
        </w:rPr>
      </w:pPr>
      <w:r>
        <w:t>С</w:t>
      </w:r>
      <w:r>
        <w:rPr>
          <w:vertAlign w:val="subscript"/>
        </w:rPr>
        <w:t>92</w:t>
      </w:r>
      <w:r>
        <w:t xml:space="preserve">= </w:t>
      </w:r>
      <m:oMath>
        <m:f>
          <m:fPr>
            <m:ctrlPr>
              <w:rPr>
                <w:rFonts w:ascii="Cambria Math" w:hAnsi="Cambria Math"/>
                <w:i/>
              </w:rPr>
            </m:ctrlPr>
          </m:fPr>
          <m:num>
            <m:r>
              <m:rPr>
                <m:sty m:val="p"/>
              </m:rPr>
              <w:rPr>
                <w:rFonts w:ascii="Cambria Math" w:hint="cs"/>
                <w:vertAlign w:val="subscript"/>
              </w:rPr>
              <m:t>К</m:t>
            </m:r>
            <m:r>
              <m:rPr>
                <m:sty m:val="p"/>
              </m:rPr>
              <w:rPr>
                <w:rFonts w:ascii="Cambria Math"/>
                <w:vertAlign w:val="subscript"/>
              </w:rPr>
              <m:t>92(1)</m:t>
            </m:r>
            <m:r>
              <m:rPr>
                <m:sty m:val="p"/>
              </m:rPr>
              <w:rPr>
                <w:rFonts w:ascii="Cambria Math" w:hAnsi="Cambria Math"/>
              </w:rPr>
              <m:t>*</m:t>
            </m:r>
            <m:r>
              <m:rPr>
                <m:sty m:val="p"/>
              </m:rPr>
              <w:rPr>
                <w:rFonts w:ascii="Cambria Math" w:hint="cs"/>
              </w:rPr>
              <m:t>СК</m:t>
            </m:r>
            <m:r>
              <m:rPr>
                <m:sty m:val="p"/>
              </m:rPr>
              <w:rPr>
                <w:rFonts w:ascii="Cambria Math"/>
                <w:vertAlign w:val="subscript"/>
              </w:rPr>
              <m:t>92(1)</m:t>
            </m:r>
            <m:r>
              <m:rPr>
                <m:sty m:val="p"/>
              </m:rPr>
              <w:rPr>
                <w:rFonts w:ascii="Cambria Math"/>
              </w:rPr>
              <m:t>+</m:t>
            </m:r>
            <m:r>
              <m:rPr>
                <m:sty m:val="p"/>
              </m:rPr>
              <w:rPr>
                <w:rFonts w:ascii="Cambria Math" w:hint="cs"/>
              </w:rPr>
              <m:t>К</m:t>
            </m:r>
            <m:r>
              <m:rPr>
                <m:sty m:val="p"/>
              </m:rPr>
              <w:rPr>
                <w:rFonts w:ascii="Cambria Math"/>
              </w:rPr>
              <m:t>92(2)</m:t>
            </m:r>
            <m:r>
              <m:rPr>
                <m:sty m:val="p"/>
              </m:rPr>
              <w:rPr>
                <w:rFonts w:ascii="Cambria Math" w:hAnsi="Cambria Math"/>
              </w:rPr>
              <m:t>*</m:t>
            </m:r>
            <m:r>
              <m:rPr>
                <m:sty m:val="p"/>
              </m:rPr>
              <w:rPr>
                <w:rFonts w:ascii="Cambria Math" w:hint="cs"/>
              </w:rPr>
              <m:t>СК</m:t>
            </m:r>
            <m:r>
              <m:rPr>
                <m:sty m:val="p"/>
              </m:rPr>
              <w:rPr>
                <w:rFonts w:ascii="Cambria Math"/>
                <w:vertAlign w:val="subscript"/>
              </w:rPr>
              <m:t>92(2)</m:t>
            </m:r>
            <m:r>
              <m:rPr>
                <m:sty m:val="p"/>
              </m:rPr>
              <w:rPr>
                <w:rFonts w:ascii="Cambria Math"/>
              </w:rPr>
              <m:t>+</m:t>
            </m:r>
            <m:r>
              <m:rPr>
                <m:sty m:val="p"/>
              </m:rPr>
              <w:rPr>
                <w:rFonts w:ascii="Cambria Math" w:hint="cs"/>
              </w:rPr>
              <m:t>К</m:t>
            </m:r>
            <m:r>
              <m:rPr>
                <m:sty m:val="p"/>
              </m:rPr>
              <w:rPr>
                <w:rFonts w:ascii="Cambria Math"/>
              </w:rPr>
              <m:t>92(3)</m:t>
            </m:r>
            <m:r>
              <m:rPr>
                <m:sty m:val="p"/>
              </m:rPr>
              <w:rPr>
                <w:rFonts w:ascii="Cambria Math" w:hAnsi="Cambria Math"/>
              </w:rPr>
              <m:t>*</m:t>
            </m:r>
            <m:r>
              <m:rPr>
                <m:sty m:val="p"/>
              </m:rPr>
              <w:rPr>
                <w:rFonts w:ascii="Cambria Math" w:hint="cs"/>
              </w:rPr>
              <m:t>СК</m:t>
            </m:r>
            <m:r>
              <m:rPr>
                <m:sty m:val="p"/>
              </m:rPr>
              <w:rPr>
                <w:rFonts w:ascii="Cambria Math"/>
              </w:rPr>
              <m:t>92(3)+</m:t>
            </m:r>
            <m:r>
              <m:rPr>
                <m:sty m:val="p"/>
              </m:rPr>
              <w:rPr>
                <w:rFonts w:ascii="Cambria Math" w:hint="cs"/>
              </w:rPr>
              <m:t>…</m:t>
            </m:r>
            <m:ctrlPr>
              <w:rPr>
                <w:rFonts w:ascii="Cambria Math" w:hAnsi="Cambria Math"/>
                <w:vertAlign w:val="subscript"/>
              </w:rPr>
            </m:ctrlPr>
          </m:num>
          <m:den>
            <m:r>
              <m:rPr>
                <m:sty m:val="p"/>
              </m:rPr>
              <w:rPr>
                <w:rFonts w:ascii="Cambria Math" w:hint="cs"/>
              </w:rPr>
              <m:t>К</m:t>
            </m:r>
            <m:r>
              <m:rPr>
                <m:sty m:val="p"/>
              </m:rPr>
              <w:rPr>
                <w:rFonts w:ascii="Cambria Math"/>
              </w:rPr>
              <m:t>92(1)+</m:t>
            </m:r>
            <m:r>
              <m:rPr>
                <m:sty m:val="p"/>
              </m:rPr>
              <w:rPr>
                <w:rFonts w:ascii="Cambria Math" w:hint="cs"/>
              </w:rPr>
              <m:t>К</m:t>
            </m:r>
            <m:r>
              <m:rPr>
                <m:sty m:val="p"/>
              </m:rPr>
              <w:rPr>
                <w:rFonts w:ascii="Cambria Math"/>
              </w:rPr>
              <m:t>92(2)+</m:t>
            </m:r>
            <m:r>
              <m:rPr>
                <m:sty m:val="p"/>
              </m:rPr>
              <w:rPr>
                <w:rFonts w:ascii="Cambria Math" w:hint="cs"/>
              </w:rPr>
              <m:t>К</m:t>
            </m:r>
            <m:r>
              <m:rPr>
                <m:sty m:val="p"/>
              </m:rPr>
              <w:rPr>
                <w:rFonts w:ascii="Cambria Math"/>
              </w:rPr>
              <m:t>93(3)+</m:t>
            </m:r>
            <m:r>
              <m:rPr>
                <m:sty m:val="p"/>
              </m:rPr>
              <w:rPr>
                <w:rFonts w:ascii="Cambria Math" w:hint="cs"/>
              </w:rPr>
              <m:t>…</m:t>
            </m:r>
          </m:den>
        </m:f>
      </m:oMath>
      <w:r>
        <w:t xml:space="preserve">, </w:t>
      </w:r>
      <w:r>
        <w:rPr>
          <w:sz w:val="28"/>
          <w:szCs w:val="28"/>
        </w:rPr>
        <w:t>где</w:t>
      </w:r>
    </w:p>
    <w:p w:rsidR="000C2DF8" w:rsidRDefault="000C2DF8" w:rsidP="00787AA8">
      <w:pPr>
        <w:ind w:firstLine="851"/>
        <w:jc w:val="both"/>
        <w:rPr>
          <w:sz w:val="28"/>
          <w:szCs w:val="28"/>
        </w:rPr>
      </w:pPr>
    </w:p>
    <w:p w:rsidR="000C2DF8" w:rsidRDefault="000C2DF8" w:rsidP="00787AA8">
      <w:pPr>
        <w:ind w:firstLine="709"/>
        <w:jc w:val="both"/>
        <w:rPr>
          <w:sz w:val="28"/>
          <w:szCs w:val="28"/>
        </w:rPr>
      </w:pPr>
      <w:r>
        <w:rPr>
          <w:sz w:val="28"/>
          <w:szCs w:val="28"/>
        </w:rPr>
        <w:t>С</w:t>
      </w:r>
      <w:r>
        <w:rPr>
          <w:sz w:val="28"/>
          <w:szCs w:val="28"/>
          <w:vertAlign w:val="subscript"/>
        </w:rPr>
        <w:t>92</w:t>
      </w:r>
      <w:r>
        <w:rPr>
          <w:sz w:val="28"/>
          <w:szCs w:val="28"/>
        </w:rPr>
        <w:t xml:space="preserve"> – </w:t>
      </w:r>
      <w:proofErr w:type="spellStart"/>
      <w:r>
        <w:rPr>
          <w:sz w:val="28"/>
          <w:szCs w:val="28"/>
        </w:rPr>
        <w:t>средневзвешанная</w:t>
      </w:r>
      <w:proofErr w:type="spellEnd"/>
      <w:r>
        <w:rPr>
          <w:sz w:val="28"/>
          <w:szCs w:val="28"/>
        </w:rPr>
        <w:t xml:space="preserve"> скидка по всем АЗС на бензин Аи-92, %</w:t>
      </w:r>
    </w:p>
    <w:p w:rsidR="000C2DF8" w:rsidRDefault="000C2DF8" w:rsidP="00787AA8">
      <w:pPr>
        <w:ind w:firstLine="709"/>
        <w:jc w:val="both"/>
        <w:rPr>
          <w:sz w:val="28"/>
          <w:szCs w:val="28"/>
        </w:rPr>
      </w:pPr>
      <w:r>
        <w:rPr>
          <w:sz w:val="28"/>
          <w:szCs w:val="28"/>
        </w:rPr>
        <w:t>СК</w:t>
      </w:r>
      <w:r>
        <w:rPr>
          <w:sz w:val="28"/>
          <w:szCs w:val="28"/>
          <w:vertAlign w:val="subscript"/>
        </w:rPr>
        <w:t>92</w:t>
      </w:r>
      <w:r>
        <w:rPr>
          <w:sz w:val="28"/>
          <w:szCs w:val="28"/>
        </w:rPr>
        <w:t>(1), СК</w:t>
      </w:r>
      <w:r>
        <w:rPr>
          <w:sz w:val="28"/>
          <w:szCs w:val="28"/>
          <w:vertAlign w:val="subscript"/>
        </w:rPr>
        <w:t>92</w:t>
      </w:r>
      <w:r>
        <w:rPr>
          <w:sz w:val="28"/>
          <w:szCs w:val="28"/>
        </w:rPr>
        <w:t>(2), СК</w:t>
      </w:r>
      <w:r>
        <w:rPr>
          <w:sz w:val="28"/>
          <w:szCs w:val="28"/>
          <w:vertAlign w:val="subscript"/>
        </w:rPr>
        <w:t>92</w:t>
      </w:r>
      <w:r>
        <w:rPr>
          <w:sz w:val="28"/>
          <w:szCs w:val="28"/>
        </w:rPr>
        <w:t>(3)… – различные величины скидки (наценки) на бензин Аи-92, указанные в ФКП, %</w:t>
      </w:r>
    </w:p>
    <w:p w:rsidR="000C2DF8" w:rsidRDefault="000C2DF8" w:rsidP="00787AA8">
      <w:pPr>
        <w:ind w:firstLine="709"/>
        <w:jc w:val="both"/>
        <w:rPr>
          <w:sz w:val="28"/>
          <w:szCs w:val="28"/>
        </w:rPr>
      </w:pPr>
      <w:r>
        <w:rPr>
          <w:sz w:val="28"/>
          <w:szCs w:val="28"/>
        </w:rPr>
        <w:t>К</w:t>
      </w:r>
      <w:r>
        <w:rPr>
          <w:sz w:val="28"/>
          <w:szCs w:val="28"/>
          <w:vertAlign w:val="subscript"/>
        </w:rPr>
        <w:t>92</w:t>
      </w:r>
      <w:r>
        <w:rPr>
          <w:sz w:val="28"/>
          <w:szCs w:val="28"/>
        </w:rPr>
        <w:t>(1), К</w:t>
      </w:r>
      <w:r>
        <w:rPr>
          <w:sz w:val="28"/>
          <w:szCs w:val="28"/>
          <w:vertAlign w:val="subscript"/>
        </w:rPr>
        <w:t>92</w:t>
      </w:r>
      <w:r>
        <w:rPr>
          <w:sz w:val="28"/>
          <w:szCs w:val="28"/>
        </w:rPr>
        <w:t>(2), К</w:t>
      </w:r>
      <w:r>
        <w:rPr>
          <w:sz w:val="28"/>
          <w:szCs w:val="28"/>
          <w:vertAlign w:val="subscript"/>
        </w:rPr>
        <w:t>92</w:t>
      </w:r>
      <w:r>
        <w:rPr>
          <w:sz w:val="28"/>
          <w:szCs w:val="28"/>
        </w:rPr>
        <w:t>(3)… – количество АЗС с величиной скидки СК</w:t>
      </w:r>
      <w:r>
        <w:rPr>
          <w:sz w:val="28"/>
          <w:szCs w:val="28"/>
          <w:vertAlign w:val="subscript"/>
        </w:rPr>
        <w:t>92</w:t>
      </w:r>
      <w:r>
        <w:rPr>
          <w:sz w:val="28"/>
          <w:szCs w:val="28"/>
        </w:rPr>
        <w:t>(1), СК</w:t>
      </w:r>
      <w:r>
        <w:rPr>
          <w:sz w:val="28"/>
          <w:szCs w:val="28"/>
          <w:vertAlign w:val="subscript"/>
        </w:rPr>
        <w:t>92</w:t>
      </w:r>
      <w:r>
        <w:rPr>
          <w:sz w:val="28"/>
          <w:szCs w:val="28"/>
        </w:rPr>
        <w:t>(2), СК</w:t>
      </w:r>
      <w:r>
        <w:rPr>
          <w:sz w:val="28"/>
          <w:szCs w:val="28"/>
          <w:vertAlign w:val="subscript"/>
        </w:rPr>
        <w:t>92</w:t>
      </w:r>
      <w:r>
        <w:rPr>
          <w:sz w:val="28"/>
          <w:szCs w:val="28"/>
        </w:rPr>
        <w:t>(3) соответственно, на бензин Аи-92, шт.</w:t>
      </w:r>
    </w:p>
    <w:p w:rsidR="000C2DF8" w:rsidRDefault="000C2DF8" w:rsidP="00787AA8">
      <w:pPr>
        <w:ind w:firstLine="709"/>
        <w:jc w:val="both"/>
        <w:rPr>
          <w:sz w:val="28"/>
          <w:szCs w:val="28"/>
        </w:rPr>
      </w:pPr>
      <w:r>
        <w:rPr>
          <w:sz w:val="28"/>
          <w:szCs w:val="28"/>
        </w:rPr>
        <w:t>В формуле используется значение скидки (наценки) (СК</w:t>
      </w:r>
      <w:r>
        <w:rPr>
          <w:sz w:val="28"/>
          <w:szCs w:val="28"/>
          <w:vertAlign w:val="subscript"/>
        </w:rPr>
        <w:t>92</w:t>
      </w:r>
      <w:r>
        <w:rPr>
          <w:sz w:val="28"/>
          <w:szCs w:val="28"/>
        </w:rPr>
        <w:t>(1), СК</w:t>
      </w:r>
      <w:r>
        <w:rPr>
          <w:sz w:val="28"/>
          <w:szCs w:val="28"/>
          <w:vertAlign w:val="subscript"/>
        </w:rPr>
        <w:t>92</w:t>
      </w:r>
      <w:r>
        <w:rPr>
          <w:sz w:val="28"/>
          <w:szCs w:val="28"/>
        </w:rPr>
        <w:t>(2), СК</w:t>
      </w:r>
      <w:r>
        <w:rPr>
          <w:sz w:val="28"/>
          <w:szCs w:val="28"/>
          <w:vertAlign w:val="subscript"/>
        </w:rPr>
        <w:t>92</w:t>
      </w:r>
      <w:r>
        <w:rPr>
          <w:sz w:val="28"/>
          <w:szCs w:val="28"/>
        </w:rPr>
        <w:t xml:space="preserve">(3)…) с соответствующим знаком: </w:t>
      </w:r>
      <w:r>
        <w:rPr>
          <w:sz w:val="28"/>
          <w:szCs w:val="28"/>
          <w:u w:val="single"/>
        </w:rPr>
        <w:t>в случае применения скидки перед ее показателем ставится знак «</w:t>
      </w:r>
      <w:proofErr w:type="gramStart"/>
      <w:r>
        <w:rPr>
          <w:sz w:val="28"/>
          <w:szCs w:val="28"/>
          <w:u w:val="single"/>
        </w:rPr>
        <w:t>-»</w:t>
      </w:r>
      <w:proofErr w:type="gramEnd"/>
      <w:r>
        <w:rPr>
          <w:sz w:val="28"/>
          <w:szCs w:val="28"/>
          <w:u w:val="single"/>
        </w:rPr>
        <w:t xml:space="preserve"> (минус), в случае применения наценки перед ее показателем знаки ставится знак «+» (плюс).</w:t>
      </w:r>
    </w:p>
    <w:p w:rsidR="000C2DF8" w:rsidRDefault="000C2DF8" w:rsidP="00787AA8">
      <w:pPr>
        <w:ind w:firstLine="709"/>
        <w:jc w:val="both"/>
        <w:rPr>
          <w:sz w:val="28"/>
          <w:szCs w:val="28"/>
        </w:rPr>
      </w:pPr>
      <w:r>
        <w:rPr>
          <w:sz w:val="28"/>
          <w:szCs w:val="28"/>
        </w:rPr>
        <w:t>Аналогично рассчитываются значения средневзвешенной скидки по всем АЗС по Аи-92, Аи-95, ДТ (по лоту № 1, 2, 3), по Аи-92, ДТ (по лоту№ 4) и ДТ (по лоту № 5).</w:t>
      </w:r>
    </w:p>
    <w:p w:rsidR="000C2DF8" w:rsidRDefault="000C2DF8" w:rsidP="00787AA8">
      <w:pPr>
        <w:ind w:firstLine="709"/>
        <w:jc w:val="both"/>
        <w:rPr>
          <w:sz w:val="28"/>
          <w:szCs w:val="28"/>
        </w:rPr>
      </w:pPr>
    </w:p>
    <w:p w:rsidR="000C2DF8" w:rsidRDefault="000C2DF8" w:rsidP="00787AA8">
      <w:pPr>
        <w:ind w:firstLine="709"/>
        <w:jc w:val="both"/>
        <w:rPr>
          <w:rFonts w:eastAsia="Arial"/>
          <w:sz w:val="28"/>
          <w:szCs w:val="28"/>
        </w:rPr>
      </w:pPr>
      <w:r>
        <w:rPr>
          <w:rFonts w:eastAsia="Arial"/>
          <w:sz w:val="28"/>
          <w:szCs w:val="28"/>
        </w:rPr>
        <w:t xml:space="preserve">1.3. </w:t>
      </w:r>
      <w:r>
        <w:rPr>
          <w:rFonts w:eastAsia="Arial"/>
          <w:sz w:val="28"/>
          <w:szCs w:val="28"/>
          <w:u w:val="single"/>
        </w:rPr>
        <w:t>Средневзвешенная скидка по Лотам №№ 1-4</w:t>
      </w:r>
      <w:r>
        <w:rPr>
          <w:rFonts w:eastAsia="Arial"/>
          <w:sz w:val="28"/>
          <w:szCs w:val="28"/>
        </w:rPr>
        <w:t xml:space="preserve"> рассчитывается по формуле:</w:t>
      </w:r>
    </w:p>
    <w:p w:rsidR="000C2DF8" w:rsidRDefault="000C2DF8" w:rsidP="00787AA8">
      <w:pPr>
        <w:ind w:firstLine="851"/>
        <w:jc w:val="both"/>
      </w:pPr>
    </w:p>
    <w:p w:rsidR="000C2DF8" w:rsidRDefault="000C2DF8" w:rsidP="00787AA8">
      <w:pPr>
        <w:ind w:firstLine="851"/>
        <w:jc w:val="both"/>
      </w:pPr>
      <w:proofErr w:type="spellStart"/>
      <w:r>
        <w:t>Сск</w:t>
      </w:r>
      <w:proofErr w:type="spellEnd"/>
      <w:r>
        <w:t xml:space="preserve">= </w:t>
      </w:r>
      <m:oMath>
        <m:f>
          <m:fPr>
            <m:ctrlPr>
              <w:rPr>
                <w:rFonts w:ascii="Cambria Math" w:hAnsi="Cambria Math"/>
                <w:i/>
              </w:rPr>
            </m:ctrlPr>
          </m:fPr>
          <m:num>
            <m:r>
              <m:rPr>
                <m:sty m:val="p"/>
              </m:rPr>
              <w:rPr>
                <w:rFonts w:ascii="Cambria Math" w:hint="cs"/>
              </w:rPr>
              <m:t>Л</m:t>
            </m:r>
            <m:r>
              <m:rPr>
                <m:sty m:val="p"/>
              </m:rPr>
              <w:rPr>
                <w:rFonts w:ascii="Cambria Math"/>
                <w:vertAlign w:val="subscript"/>
              </w:rPr>
              <m:t>92</m:t>
            </m:r>
            <m:r>
              <m:rPr>
                <m:sty m:val="p"/>
              </m:rPr>
              <w:rPr>
                <w:rFonts w:ascii="Cambria Math" w:hAnsi="Cambria Math"/>
              </w:rPr>
              <m:t>*</m:t>
            </m:r>
            <m:r>
              <m:rPr>
                <m:sty m:val="p"/>
              </m:rPr>
              <w:rPr>
                <w:rFonts w:ascii="Cambria Math" w:hint="cs"/>
              </w:rPr>
              <m:t>С</m:t>
            </m:r>
            <m:r>
              <m:rPr>
                <m:sty m:val="p"/>
              </m:rPr>
              <w:rPr>
                <w:rFonts w:ascii="Cambria Math"/>
                <w:vertAlign w:val="subscript"/>
              </w:rPr>
              <m:t>92</m:t>
            </m:r>
            <m:r>
              <m:rPr>
                <m:sty m:val="p"/>
              </m:rPr>
              <w:rPr>
                <w:rFonts w:ascii="Cambria Math"/>
              </w:rPr>
              <m:t>+</m:t>
            </m:r>
            <m:r>
              <m:rPr>
                <m:sty m:val="p"/>
              </m:rPr>
              <w:rPr>
                <w:rFonts w:ascii="Cambria Math" w:hint="cs"/>
              </w:rPr>
              <m:t>Л</m:t>
            </m:r>
            <m:r>
              <m:rPr>
                <m:sty m:val="p"/>
              </m:rPr>
              <w:rPr>
                <w:rFonts w:ascii="Cambria Math"/>
                <w:vertAlign w:val="subscript"/>
              </w:rPr>
              <m:t>95</m:t>
            </m:r>
            <m:r>
              <m:rPr>
                <m:sty m:val="p"/>
              </m:rPr>
              <w:rPr>
                <w:rFonts w:ascii="Cambria Math" w:hAnsi="Cambria Math"/>
              </w:rPr>
              <m:t>*</m:t>
            </m:r>
            <m:r>
              <m:rPr>
                <m:sty m:val="p"/>
              </m:rPr>
              <w:rPr>
                <w:rFonts w:ascii="Cambria Math" w:hint="cs"/>
              </w:rPr>
              <m:t>С</m:t>
            </m:r>
            <m:r>
              <m:rPr>
                <m:sty m:val="p"/>
              </m:rPr>
              <w:rPr>
                <w:rFonts w:ascii="Cambria Math"/>
                <w:vertAlign w:val="subscript"/>
              </w:rPr>
              <m:t>95</m:t>
            </m:r>
            <m:r>
              <m:rPr>
                <m:sty m:val="p"/>
              </m:rPr>
              <w:rPr>
                <w:rFonts w:ascii="Cambria Math"/>
              </w:rPr>
              <m:t>+</m:t>
            </m:r>
            <m:r>
              <m:rPr>
                <m:sty m:val="p"/>
              </m:rPr>
              <w:rPr>
                <w:rFonts w:ascii="Cambria Math" w:hint="cs"/>
              </w:rPr>
              <m:t>Л</m:t>
            </m:r>
            <m:r>
              <m:rPr>
                <m:sty m:val="p"/>
              </m:rPr>
              <w:rPr>
                <w:rFonts w:ascii="Cambria Math" w:hint="cs"/>
                <w:vertAlign w:val="subscript"/>
              </w:rPr>
              <m:t>дт</m:t>
            </m:r>
            <m:r>
              <m:rPr>
                <m:sty m:val="p"/>
              </m:rPr>
              <w:rPr>
                <w:rFonts w:ascii="Cambria Math" w:hAnsi="Cambria Math"/>
              </w:rPr>
              <m:t>*</m:t>
            </m:r>
            <m:r>
              <m:rPr>
                <m:sty m:val="p"/>
              </m:rPr>
              <w:rPr>
                <w:rFonts w:ascii="Cambria Math" w:hint="cs"/>
              </w:rPr>
              <m:t>С</m:t>
            </m:r>
            <m:r>
              <m:rPr>
                <m:sty m:val="p"/>
              </m:rPr>
              <w:rPr>
                <w:rFonts w:ascii="Cambria Math" w:hint="cs"/>
                <w:vertAlign w:val="subscript"/>
              </w:rPr>
              <m:t>дт</m:t>
            </m:r>
            <m:ctrlPr>
              <w:rPr>
                <w:rFonts w:ascii="Cambria Math" w:hAnsi="Cambria Math"/>
                <w:vertAlign w:val="subscript"/>
              </w:rPr>
            </m:ctrlPr>
          </m:num>
          <m:den>
            <m:r>
              <m:rPr>
                <m:sty m:val="p"/>
              </m:rPr>
              <w:rPr>
                <w:rFonts w:ascii="Cambria Math" w:hint="cs"/>
              </w:rPr>
              <m:t>Л</m:t>
            </m:r>
            <m:r>
              <m:rPr>
                <m:sty m:val="p"/>
              </m:rPr>
              <w:rPr>
                <w:rFonts w:ascii="Cambria Math"/>
                <w:vertAlign w:val="subscript"/>
              </w:rPr>
              <m:t>92</m:t>
            </m:r>
            <m:r>
              <m:rPr>
                <m:sty m:val="p"/>
              </m:rPr>
              <w:rPr>
                <w:rFonts w:ascii="Cambria Math"/>
              </w:rPr>
              <m:t>+</m:t>
            </m:r>
            <m:r>
              <m:rPr>
                <m:sty m:val="p"/>
              </m:rPr>
              <w:rPr>
                <w:rFonts w:ascii="Cambria Math" w:hint="cs"/>
              </w:rPr>
              <m:t>Л</m:t>
            </m:r>
            <m:r>
              <m:rPr>
                <m:sty m:val="p"/>
              </m:rPr>
              <w:rPr>
                <w:rFonts w:ascii="Cambria Math"/>
                <w:vertAlign w:val="subscript"/>
              </w:rPr>
              <m:t>95</m:t>
            </m:r>
            <m:r>
              <m:rPr>
                <m:sty m:val="p"/>
              </m:rPr>
              <w:rPr>
                <w:rFonts w:ascii="Cambria Math"/>
              </w:rPr>
              <m:t>+</m:t>
            </m:r>
            <m:r>
              <m:rPr>
                <m:sty m:val="p"/>
              </m:rPr>
              <w:rPr>
                <w:rFonts w:ascii="Cambria Math" w:hint="cs"/>
              </w:rPr>
              <m:t>Л</m:t>
            </m:r>
            <m:r>
              <m:rPr>
                <m:sty m:val="p"/>
              </m:rPr>
              <w:rPr>
                <w:rFonts w:ascii="Cambria Math" w:hint="cs"/>
                <w:vertAlign w:val="subscript"/>
              </w:rPr>
              <m:t>дт</m:t>
            </m:r>
          </m:den>
        </m:f>
      </m:oMath>
      <w:r>
        <w:tab/>
        <w:t xml:space="preserve">, </w:t>
      </w:r>
      <w:r>
        <w:rPr>
          <w:sz w:val="28"/>
          <w:szCs w:val="28"/>
        </w:rPr>
        <w:t>где</w:t>
      </w:r>
    </w:p>
    <w:p w:rsidR="000C2DF8" w:rsidRDefault="000C2DF8" w:rsidP="00787AA8">
      <w:pPr>
        <w:ind w:firstLine="709"/>
        <w:jc w:val="both"/>
        <w:rPr>
          <w:sz w:val="28"/>
          <w:szCs w:val="28"/>
        </w:rPr>
      </w:pPr>
      <w:proofErr w:type="spellStart"/>
      <w:r>
        <w:rPr>
          <w:sz w:val="28"/>
          <w:szCs w:val="28"/>
        </w:rPr>
        <w:t>Сск</w:t>
      </w:r>
      <w:proofErr w:type="spellEnd"/>
      <w:r>
        <w:rPr>
          <w:sz w:val="28"/>
          <w:szCs w:val="28"/>
        </w:rPr>
        <w:t xml:space="preserve"> – </w:t>
      </w:r>
      <w:proofErr w:type="spellStart"/>
      <w:r>
        <w:rPr>
          <w:sz w:val="28"/>
          <w:szCs w:val="28"/>
        </w:rPr>
        <w:t>средневзвешанная</w:t>
      </w:r>
      <w:proofErr w:type="spellEnd"/>
      <w:r>
        <w:rPr>
          <w:sz w:val="28"/>
          <w:szCs w:val="28"/>
        </w:rPr>
        <w:t xml:space="preserve"> скидка</w:t>
      </w:r>
    </w:p>
    <w:p w:rsidR="000C2DF8" w:rsidRDefault="000C2DF8" w:rsidP="00787AA8">
      <w:pPr>
        <w:ind w:firstLine="709"/>
        <w:jc w:val="both"/>
        <w:rPr>
          <w:sz w:val="28"/>
          <w:szCs w:val="28"/>
        </w:rPr>
      </w:pPr>
      <w:r>
        <w:rPr>
          <w:sz w:val="28"/>
          <w:szCs w:val="28"/>
        </w:rPr>
        <w:t>Л</w:t>
      </w:r>
      <w:r>
        <w:rPr>
          <w:sz w:val="28"/>
          <w:szCs w:val="28"/>
          <w:vertAlign w:val="subscript"/>
        </w:rPr>
        <w:t>92</w:t>
      </w:r>
      <w:r>
        <w:rPr>
          <w:sz w:val="28"/>
          <w:szCs w:val="28"/>
        </w:rPr>
        <w:t>, Л</w:t>
      </w:r>
      <w:r>
        <w:rPr>
          <w:sz w:val="28"/>
          <w:szCs w:val="28"/>
          <w:vertAlign w:val="subscript"/>
        </w:rPr>
        <w:t>95</w:t>
      </w:r>
      <w:r>
        <w:rPr>
          <w:sz w:val="28"/>
          <w:szCs w:val="28"/>
        </w:rPr>
        <w:t>, Л</w:t>
      </w:r>
      <w:r>
        <w:rPr>
          <w:sz w:val="28"/>
          <w:szCs w:val="28"/>
          <w:vertAlign w:val="subscript"/>
        </w:rPr>
        <w:t>ДТ</w:t>
      </w:r>
      <w:r>
        <w:rPr>
          <w:sz w:val="28"/>
          <w:szCs w:val="28"/>
        </w:rPr>
        <w:t xml:space="preserve"> –  объем бензина Аи-92, Аи-95, ДТ соответственно, в лоте, л.</w:t>
      </w:r>
    </w:p>
    <w:p w:rsidR="000C2DF8" w:rsidRDefault="000C2DF8" w:rsidP="00787AA8">
      <w:pPr>
        <w:ind w:firstLine="709"/>
        <w:jc w:val="both"/>
        <w:rPr>
          <w:sz w:val="28"/>
          <w:szCs w:val="28"/>
        </w:rPr>
      </w:pPr>
      <w:proofErr w:type="gramStart"/>
      <w:r>
        <w:rPr>
          <w:sz w:val="28"/>
          <w:szCs w:val="28"/>
        </w:rPr>
        <w:t>С</w:t>
      </w:r>
      <w:r>
        <w:rPr>
          <w:sz w:val="28"/>
          <w:szCs w:val="28"/>
          <w:vertAlign w:val="subscript"/>
        </w:rPr>
        <w:t>92</w:t>
      </w:r>
      <w:r>
        <w:rPr>
          <w:sz w:val="28"/>
          <w:szCs w:val="28"/>
        </w:rPr>
        <w:t>, С</w:t>
      </w:r>
      <w:r>
        <w:rPr>
          <w:sz w:val="28"/>
          <w:szCs w:val="28"/>
          <w:vertAlign w:val="subscript"/>
        </w:rPr>
        <w:t>95</w:t>
      </w:r>
      <w:r>
        <w:rPr>
          <w:sz w:val="28"/>
          <w:szCs w:val="28"/>
        </w:rPr>
        <w:t>, С</w:t>
      </w:r>
      <w:r>
        <w:rPr>
          <w:sz w:val="28"/>
          <w:szCs w:val="28"/>
          <w:vertAlign w:val="subscript"/>
        </w:rPr>
        <w:t>ДТ</w:t>
      </w:r>
      <w:r>
        <w:rPr>
          <w:sz w:val="28"/>
          <w:szCs w:val="28"/>
        </w:rPr>
        <w:t xml:space="preserve"> – средневзвешенная скидка по всем АЗС на бензин Аи-92, Аи-95, ДТ соответственно, рассчитанные в соответствии с пунктом 1.2 (если величина скидки на один вид топлива отличается на разных АЗС), или скидка на бензин Аи-92, указанная в ФКП (если величина скидки на один вид топлива одинаковая на всех АЗС), %</w:t>
      </w:r>
      <w:proofErr w:type="gramEnd"/>
    </w:p>
    <w:p w:rsidR="000C2DF8" w:rsidRDefault="000C2DF8" w:rsidP="00787AA8">
      <w:pPr>
        <w:ind w:firstLine="709"/>
        <w:jc w:val="both"/>
        <w:rPr>
          <w:rFonts w:eastAsia="Arial"/>
          <w:sz w:val="28"/>
          <w:szCs w:val="28"/>
        </w:rPr>
      </w:pPr>
    </w:p>
    <w:p w:rsidR="000C2DF8" w:rsidRDefault="000C2DF8" w:rsidP="00787AA8">
      <w:pPr>
        <w:ind w:firstLine="709"/>
        <w:jc w:val="both"/>
        <w:rPr>
          <w:sz w:val="28"/>
          <w:szCs w:val="28"/>
        </w:rPr>
      </w:pPr>
      <w:r>
        <w:rPr>
          <w:sz w:val="28"/>
          <w:szCs w:val="28"/>
        </w:rPr>
        <w:t>В формуле используется значение скидки (наценки) (С</w:t>
      </w:r>
      <w:r>
        <w:rPr>
          <w:sz w:val="28"/>
          <w:szCs w:val="28"/>
          <w:vertAlign w:val="subscript"/>
        </w:rPr>
        <w:t>92</w:t>
      </w:r>
      <w:r>
        <w:rPr>
          <w:sz w:val="28"/>
          <w:szCs w:val="28"/>
        </w:rPr>
        <w:t>, С</w:t>
      </w:r>
      <w:r>
        <w:rPr>
          <w:sz w:val="28"/>
          <w:szCs w:val="28"/>
          <w:vertAlign w:val="subscript"/>
        </w:rPr>
        <w:t>95</w:t>
      </w:r>
      <w:r>
        <w:rPr>
          <w:sz w:val="28"/>
          <w:szCs w:val="28"/>
        </w:rPr>
        <w:t>, С</w:t>
      </w:r>
      <w:r>
        <w:rPr>
          <w:sz w:val="28"/>
          <w:szCs w:val="28"/>
          <w:vertAlign w:val="subscript"/>
        </w:rPr>
        <w:t>ДТ</w:t>
      </w:r>
      <w:r>
        <w:rPr>
          <w:sz w:val="28"/>
          <w:szCs w:val="28"/>
        </w:rPr>
        <w:t>) с соответствующим знаком: в случае применения скидки перед ее показателем ставится знак «</w:t>
      </w:r>
      <w:proofErr w:type="gramStart"/>
      <w:r>
        <w:rPr>
          <w:sz w:val="28"/>
          <w:szCs w:val="28"/>
        </w:rPr>
        <w:t>-»</w:t>
      </w:r>
      <w:proofErr w:type="gramEnd"/>
      <w:r>
        <w:rPr>
          <w:sz w:val="28"/>
          <w:szCs w:val="28"/>
        </w:rPr>
        <w:t xml:space="preserve"> (минус), в случае применения наценки перед ее показателем знаки ставится знак «+» (плюс).</w:t>
      </w:r>
    </w:p>
    <w:p w:rsidR="000C2DF8" w:rsidRDefault="000C2DF8" w:rsidP="00787AA8">
      <w:pPr>
        <w:ind w:firstLine="709"/>
        <w:jc w:val="both"/>
        <w:rPr>
          <w:rFonts w:eastAsia="Arial"/>
          <w:sz w:val="28"/>
          <w:szCs w:val="28"/>
          <w:u w:val="single"/>
        </w:rPr>
      </w:pPr>
    </w:p>
    <w:p w:rsidR="000C2DF8" w:rsidRDefault="000C2DF8" w:rsidP="00787AA8">
      <w:pPr>
        <w:ind w:firstLine="709"/>
        <w:jc w:val="both"/>
        <w:rPr>
          <w:sz w:val="28"/>
          <w:szCs w:val="28"/>
        </w:rPr>
      </w:pPr>
      <w:proofErr w:type="gramStart"/>
      <w:r>
        <w:rPr>
          <w:rFonts w:eastAsia="Arial"/>
          <w:sz w:val="28"/>
          <w:szCs w:val="28"/>
          <w:u w:val="single"/>
        </w:rPr>
        <w:t>Средневзвешенная скидка по Лоту № 5</w:t>
      </w:r>
      <w:r>
        <w:rPr>
          <w:rFonts w:eastAsia="Arial"/>
          <w:sz w:val="28"/>
          <w:szCs w:val="28"/>
        </w:rPr>
        <w:t xml:space="preserve"> принимается равной  </w:t>
      </w:r>
      <w:proofErr w:type="spellStart"/>
      <w:r>
        <w:rPr>
          <w:rFonts w:eastAsia="Arial"/>
          <w:sz w:val="28"/>
          <w:szCs w:val="28"/>
        </w:rPr>
        <w:t>средневзвешанной</w:t>
      </w:r>
      <w:proofErr w:type="spellEnd"/>
      <w:r>
        <w:rPr>
          <w:rFonts w:eastAsia="Arial"/>
          <w:sz w:val="28"/>
          <w:szCs w:val="28"/>
        </w:rPr>
        <w:t xml:space="preserve"> скидке по всем АЗС по </w:t>
      </w:r>
      <w:r>
        <w:rPr>
          <w:sz w:val="28"/>
          <w:szCs w:val="28"/>
        </w:rPr>
        <w:t>ДТ, рассчитанной в соответствии с пунктом 1.2 (если величина скидки ДТ отличается на разных АЗС), или скидка на ДТ, указанная в ФКП (если величина скидки н</w:t>
      </w:r>
      <w:r w:rsidR="00787AA8">
        <w:rPr>
          <w:sz w:val="28"/>
          <w:szCs w:val="28"/>
        </w:rPr>
        <w:t>а ДТ одинаковая на всех АЗС), %.</w:t>
      </w:r>
      <w:proofErr w:type="gramEnd"/>
    </w:p>
    <w:p w:rsidR="000C2DF8" w:rsidRDefault="00787AA8" w:rsidP="00787AA8">
      <w:pPr>
        <w:ind w:firstLine="709"/>
        <w:jc w:val="both"/>
        <w:rPr>
          <w:rFonts w:eastAsia="Arial"/>
          <w:sz w:val="28"/>
          <w:szCs w:val="28"/>
        </w:rPr>
      </w:pPr>
      <w:proofErr w:type="gramStart"/>
      <w:r w:rsidRPr="00787AA8">
        <w:rPr>
          <w:sz w:val="28"/>
          <w:szCs w:val="28"/>
        </w:rPr>
        <w:t>Наилучшим считается наи</w:t>
      </w:r>
      <w:r>
        <w:rPr>
          <w:sz w:val="28"/>
          <w:szCs w:val="28"/>
        </w:rPr>
        <w:t>бол</w:t>
      </w:r>
      <w:r w:rsidRPr="00787AA8">
        <w:rPr>
          <w:sz w:val="28"/>
          <w:szCs w:val="28"/>
        </w:rPr>
        <w:t>ьший размер</w:t>
      </w:r>
      <w:r w:rsidRPr="00787AA8">
        <w:t xml:space="preserve"> </w:t>
      </w:r>
      <w:r>
        <w:rPr>
          <w:sz w:val="28"/>
          <w:szCs w:val="28"/>
        </w:rPr>
        <w:t>средневзвешенной скидки</w:t>
      </w:r>
      <w:r>
        <w:rPr>
          <w:rFonts w:eastAsia="Arial"/>
          <w:sz w:val="28"/>
          <w:szCs w:val="28"/>
        </w:rPr>
        <w:t xml:space="preserve">, т.е. с учетом применения </w:t>
      </w:r>
      <w:r w:rsidR="00005001">
        <w:rPr>
          <w:rFonts w:eastAsia="Arial"/>
          <w:sz w:val="28"/>
          <w:szCs w:val="28"/>
        </w:rPr>
        <w:t xml:space="preserve">при расчете знаков </w:t>
      </w:r>
      <w:r w:rsidR="00005001" w:rsidRPr="00005001">
        <w:rPr>
          <w:rFonts w:eastAsia="Arial"/>
          <w:sz w:val="28"/>
          <w:szCs w:val="28"/>
        </w:rPr>
        <w:t>«-» (минус)</w:t>
      </w:r>
      <w:r w:rsidR="00005001">
        <w:rPr>
          <w:rFonts w:eastAsia="Arial"/>
          <w:sz w:val="28"/>
          <w:szCs w:val="28"/>
        </w:rPr>
        <w:t xml:space="preserve"> (скидка)</w:t>
      </w:r>
      <w:r w:rsidR="00005001" w:rsidRPr="00005001">
        <w:rPr>
          <w:rFonts w:eastAsia="Arial"/>
          <w:sz w:val="28"/>
          <w:szCs w:val="28"/>
        </w:rPr>
        <w:t xml:space="preserve"> </w:t>
      </w:r>
      <w:r w:rsidR="00005001">
        <w:rPr>
          <w:rFonts w:eastAsia="Arial"/>
          <w:sz w:val="28"/>
          <w:szCs w:val="28"/>
        </w:rPr>
        <w:t>и</w:t>
      </w:r>
      <w:r w:rsidR="00005001" w:rsidRPr="00005001">
        <w:rPr>
          <w:rFonts w:eastAsia="Arial"/>
          <w:sz w:val="28"/>
          <w:szCs w:val="28"/>
        </w:rPr>
        <w:t xml:space="preserve"> «+» (плюс)</w:t>
      </w:r>
      <w:r w:rsidR="00005001">
        <w:rPr>
          <w:rFonts w:eastAsia="Arial"/>
          <w:sz w:val="28"/>
          <w:szCs w:val="28"/>
        </w:rPr>
        <w:t xml:space="preserve"> (наценка)</w:t>
      </w:r>
      <w:r w:rsidR="00005001" w:rsidRPr="00005001">
        <w:rPr>
          <w:rFonts w:eastAsia="Arial"/>
          <w:sz w:val="28"/>
          <w:szCs w:val="28"/>
        </w:rPr>
        <w:t>.</w:t>
      </w:r>
      <w:proofErr w:type="gramEnd"/>
    </w:p>
    <w:p w:rsidR="00787AA8" w:rsidRDefault="00787AA8" w:rsidP="00787AA8">
      <w:pPr>
        <w:ind w:firstLine="709"/>
        <w:jc w:val="both"/>
        <w:rPr>
          <w:rFonts w:eastAsia="Arial"/>
          <w:sz w:val="28"/>
          <w:szCs w:val="28"/>
        </w:rPr>
      </w:pPr>
    </w:p>
    <w:p w:rsidR="000C2DF8" w:rsidRDefault="000C2DF8" w:rsidP="00787AA8">
      <w:pPr>
        <w:ind w:firstLine="709"/>
        <w:jc w:val="both"/>
        <w:rPr>
          <w:rFonts w:eastAsia="Arial"/>
          <w:b/>
          <w:i/>
          <w:sz w:val="28"/>
          <w:szCs w:val="28"/>
        </w:rPr>
      </w:pPr>
      <w:r>
        <w:rPr>
          <w:rFonts w:eastAsia="Arial"/>
          <w:b/>
          <w:i/>
          <w:sz w:val="28"/>
          <w:szCs w:val="28"/>
        </w:rPr>
        <w:t>2. Условия и порядок оплаты (размер аванса</w:t>
      </w:r>
      <w:proofErr w:type="gramStart"/>
      <w:r>
        <w:rPr>
          <w:rFonts w:eastAsia="Arial"/>
          <w:b/>
          <w:i/>
          <w:sz w:val="28"/>
          <w:szCs w:val="28"/>
        </w:rPr>
        <w:t>), (%)</w:t>
      </w:r>
      <w:proofErr w:type="gramEnd"/>
    </w:p>
    <w:p w:rsidR="000C2DF8" w:rsidRDefault="000C2DF8" w:rsidP="00787AA8">
      <w:pPr>
        <w:ind w:firstLine="709"/>
        <w:jc w:val="both"/>
        <w:rPr>
          <w:sz w:val="28"/>
          <w:szCs w:val="28"/>
        </w:rPr>
      </w:pPr>
      <w:r>
        <w:rPr>
          <w:sz w:val="28"/>
          <w:szCs w:val="28"/>
        </w:rPr>
        <w:t>Наилучшим считается наименьший размер аванса. При предоставлении отсрочки платежа (</w:t>
      </w:r>
      <w:proofErr w:type="spellStart"/>
      <w:r>
        <w:rPr>
          <w:sz w:val="28"/>
          <w:szCs w:val="28"/>
        </w:rPr>
        <w:t>постоплаты</w:t>
      </w:r>
      <w:proofErr w:type="spellEnd"/>
      <w:r>
        <w:rPr>
          <w:sz w:val="28"/>
          <w:szCs w:val="28"/>
        </w:rPr>
        <w:t>) Товара (оплата без аванса) заявке участника по данному критерию будет присвоено максимальное количество баллов.</w:t>
      </w:r>
    </w:p>
    <w:p w:rsidR="000C2DF8" w:rsidRDefault="000C2DF8" w:rsidP="00787AA8">
      <w:pPr>
        <w:ind w:firstLine="709"/>
        <w:jc w:val="both"/>
        <w:rPr>
          <w:sz w:val="28"/>
          <w:szCs w:val="28"/>
        </w:rPr>
      </w:pPr>
    </w:p>
    <w:p w:rsidR="00D17BAE" w:rsidRDefault="00D17BAE" w:rsidP="00787AA8">
      <w:pPr>
        <w:ind w:firstLine="709"/>
        <w:jc w:val="both"/>
        <w:rPr>
          <w:rFonts w:eastAsia="Arial"/>
          <w:b/>
          <w:i/>
          <w:sz w:val="28"/>
          <w:szCs w:val="28"/>
        </w:rPr>
      </w:pPr>
      <w:r>
        <w:rPr>
          <w:rFonts w:eastAsia="Arial"/>
          <w:b/>
          <w:i/>
          <w:sz w:val="28"/>
          <w:szCs w:val="28"/>
        </w:rPr>
        <w:t xml:space="preserve">3. </w:t>
      </w:r>
      <w:r w:rsidRPr="00D17BAE">
        <w:rPr>
          <w:rFonts w:eastAsia="Arial"/>
          <w:b/>
          <w:i/>
          <w:sz w:val="28"/>
          <w:szCs w:val="28"/>
        </w:rPr>
        <w:t>Суммарное количество АЗС по всем регионам лота, шт.</w:t>
      </w:r>
    </w:p>
    <w:p w:rsidR="00D17BAE" w:rsidRPr="00D17BAE" w:rsidRDefault="00D17BAE" w:rsidP="00787AA8">
      <w:pPr>
        <w:ind w:firstLine="709"/>
        <w:jc w:val="both"/>
        <w:rPr>
          <w:sz w:val="28"/>
          <w:szCs w:val="28"/>
        </w:rPr>
      </w:pPr>
      <w:r w:rsidRPr="00D17BAE">
        <w:rPr>
          <w:sz w:val="28"/>
          <w:szCs w:val="28"/>
        </w:rPr>
        <w:t>Наилучшим считается наибольшее количество АЗС по всем регионам лота</w:t>
      </w:r>
      <w:r>
        <w:rPr>
          <w:sz w:val="28"/>
          <w:szCs w:val="28"/>
        </w:rPr>
        <w:t>.</w:t>
      </w:r>
    </w:p>
    <w:p w:rsidR="00D17BAE" w:rsidRPr="00D17BAE" w:rsidRDefault="00D17BAE">
      <w:pPr>
        <w:ind w:firstLine="709"/>
        <w:jc w:val="both"/>
        <w:rPr>
          <w:rFonts w:eastAsia="Arial"/>
          <w:b/>
          <w:i/>
          <w:sz w:val="28"/>
          <w:szCs w:val="28"/>
        </w:rPr>
      </w:pPr>
    </w:p>
    <w:sectPr w:rsidR="00D17BAE" w:rsidRPr="00D17BAE"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1C7" w:rsidRDefault="005A11C7">
      <w:r>
        <w:separator/>
      </w:r>
    </w:p>
  </w:endnote>
  <w:endnote w:type="continuationSeparator" w:id="0">
    <w:p w:rsidR="005A11C7" w:rsidRDefault="005A11C7">
      <w:r>
        <w:continuationSeparator/>
      </w:r>
    </w:p>
  </w:endnote>
  <w:endnote w:type="continuationNotice" w:id="1">
    <w:p w:rsidR="005A11C7" w:rsidRDefault="005A11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3" w:usb2="00000000" w:usb3="00000000" w:csb0="0000009F" w:csb1="00000000"/>
  </w:font>
  <w:font w:name="Candara">
    <w:panose1 w:val="020E0502030303020204"/>
    <w:charset w:val="CC"/>
    <w:family w:val="swiss"/>
    <w:pitch w:val="variable"/>
    <w:sig w:usb0="A00002EF" w:usb1="4000A44B" w:usb2="00000000" w:usb3="00000000" w:csb0="0000019F" w:csb1="00000000"/>
  </w:font>
  <w:font w:name="OpenSymbol">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DF8" w:rsidRDefault="000C2DF8" w:rsidP="00BF6892">
    <w:pPr>
      <w:pStyle w:val="af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0C2DF8" w:rsidRDefault="000C2DF8" w:rsidP="00BF6892">
    <w:pPr>
      <w:pStyle w:val="af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DF8" w:rsidRDefault="000C2DF8" w:rsidP="00BF6892">
    <w:pPr>
      <w:pStyle w:val="af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0C2DF8" w:rsidRDefault="000C2DF8" w:rsidP="00BF6892">
    <w:pPr>
      <w:pStyle w:val="af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DF8" w:rsidRDefault="000C2DF8">
    <w:pPr>
      <w:pStyle w:val="aff0"/>
      <w:jc w:val="center"/>
    </w:pPr>
  </w:p>
  <w:p w:rsidR="000C2DF8" w:rsidRDefault="000C2DF8" w:rsidP="00BF6892">
    <w:pPr>
      <w:pStyle w:val="aff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DF8" w:rsidRDefault="000C2DF8">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1C7" w:rsidRDefault="005A11C7">
      <w:r>
        <w:separator/>
      </w:r>
    </w:p>
  </w:footnote>
  <w:footnote w:type="continuationSeparator" w:id="0">
    <w:p w:rsidR="005A11C7" w:rsidRDefault="005A11C7">
      <w:r>
        <w:continuationSeparator/>
      </w:r>
    </w:p>
  </w:footnote>
  <w:footnote w:type="continuationNotice" w:id="1">
    <w:p w:rsidR="005A11C7" w:rsidRDefault="005A11C7"/>
  </w:footnote>
  <w:footnote w:id="2">
    <w:p w:rsidR="000C2DF8" w:rsidRDefault="000C2DF8" w:rsidP="0082721B">
      <w:pPr>
        <w:pStyle w:val="aff1"/>
        <w:jc w:val="both"/>
      </w:pPr>
      <w:r>
        <w:rPr>
          <w:rStyle w:val="af9"/>
        </w:rPr>
        <w:footnoteRef/>
      </w:r>
      <w:r>
        <w:t xml:space="preserve"> В случае их замены Поставщиком за плату.</w:t>
      </w:r>
    </w:p>
  </w:footnote>
  <w:footnote w:id="3">
    <w:p w:rsidR="00BC46DC" w:rsidRDefault="00BC46DC" w:rsidP="0082721B">
      <w:pPr>
        <w:pStyle w:val="aff1"/>
        <w:jc w:val="both"/>
      </w:pPr>
      <w:r>
        <w:rPr>
          <w:rStyle w:val="af9"/>
        </w:rPr>
        <w:footnoteRef/>
      </w:r>
      <w:r>
        <w:t xml:space="preserve"> </w:t>
      </w:r>
      <w:r w:rsidRPr="00BC46DC">
        <w:t>Текст, выделенный курсивом, включается в Договор в случае замены Смарт-карты вследствие ее механического повреждения либо утраты Грузополучателем Поставщиком на платной основе.</w:t>
      </w:r>
    </w:p>
  </w:footnote>
  <w:footnote w:id="4">
    <w:p w:rsidR="00D17BAE" w:rsidRDefault="00D17BAE">
      <w:pPr>
        <w:pStyle w:val="aff1"/>
      </w:pPr>
      <w:r>
        <w:rPr>
          <w:rStyle w:val="af9"/>
        </w:rPr>
        <w:footnoteRef/>
      </w:r>
      <w:r>
        <w:t xml:space="preserve"> Порядок расчета критериев оценки приведен в Приложении № 7 к настоящей документации о закупке.</w:t>
      </w:r>
    </w:p>
  </w:footnote>
  <w:footnote w:id="5">
    <w:p w:rsidR="000C2DF8" w:rsidRPr="004625B2" w:rsidRDefault="000C2DF8" w:rsidP="000C2DF8">
      <w:pPr>
        <w:jc w:val="both"/>
        <w:rPr>
          <w:sz w:val="20"/>
          <w:szCs w:val="20"/>
        </w:rPr>
      </w:pPr>
      <w:r>
        <w:rPr>
          <w:rStyle w:val="af9"/>
          <w:sz w:val="20"/>
          <w:szCs w:val="20"/>
        </w:rPr>
        <w:footnoteRef/>
      </w:r>
      <w:r>
        <w:rPr>
          <w:sz w:val="20"/>
          <w:szCs w:val="20"/>
        </w:rPr>
        <w:t xml:space="preserve"> Информация, указанная в таблице 1 должна быть дополнительно представлена в составе заявки отдельным файлом в формате </w:t>
      </w:r>
      <w:r>
        <w:rPr>
          <w:sz w:val="20"/>
          <w:szCs w:val="20"/>
          <w:lang w:val="en-US"/>
        </w:rPr>
        <w:t>Word</w:t>
      </w:r>
      <w:r>
        <w:rPr>
          <w:sz w:val="20"/>
          <w:szCs w:val="20"/>
        </w:rPr>
        <w:t xml:space="preserve"> или  </w:t>
      </w:r>
      <w:r>
        <w:rPr>
          <w:sz w:val="20"/>
          <w:szCs w:val="20"/>
          <w:lang w:val="en-US"/>
        </w:rPr>
        <w:t>Excel</w:t>
      </w:r>
    </w:p>
    <w:p w:rsidR="000C2DF8" w:rsidRPr="00883812" w:rsidRDefault="000C2DF8" w:rsidP="000C2DF8">
      <w:pPr>
        <w:pStyle w:val="aff1"/>
        <w:jc w:val="both"/>
      </w:pPr>
      <w:r>
        <w:rPr>
          <w:b/>
        </w:rPr>
        <w:t>* В случае применения скидки перед указанием ее размера проставляется знак «</w:t>
      </w:r>
      <w:proofErr w:type="gramStart"/>
      <w:r>
        <w:rPr>
          <w:b/>
        </w:rPr>
        <w:t>-»</w:t>
      </w:r>
      <w:proofErr w:type="gramEnd"/>
      <w:r>
        <w:rPr>
          <w:b/>
        </w:rPr>
        <w:t xml:space="preserve"> (минус) (например: «-0,5»). В случае применения наценки перед ее показателем знаки ставится знак «+» (плюс) (например: «+0,5»).</w:t>
      </w:r>
    </w:p>
  </w:footnote>
  <w:footnote w:id="6">
    <w:p w:rsidR="000C2DF8" w:rsidRDefault="000C2DF8" w:rsidP="000C2DF8">
      <w:pPr>
        <w:pStyle w:val="aff1"/>
      </w:pPr>
      <w:r>
        <w:rPr>
          <w:rStyle w:val="af9"/>
        </w:rPr>
        <w:footnoteRef/>
      </w:r>
      <w:r>
        <w:t xml:space="preserve"> Данная формулировка включается в случае авансирования менее 100%.</w:t>
      </w:r>
    </w:p>
  </w:footnote>
  <w:footnote w:id="7">
    <w:p w:rsidR="000C2DF8" w:rsidRDefault="000C2DF8" w:rsidP="000C2DF8">
      <w:pPr>
        <w:pStyle w:val="aff1"/>
        <w:jc w:val="both"/>
      </w:pPr>
      <w:r>
        <w:rPr>
          <w:rStyle w:val="af9"/>
        </w:rPr>
        <w:footnoteRef/>
      </w:r>
      <w:r>
        <w:t xml:space="preserve"> Не менее 6 (шести) месяцев с даты изготовления Товара (подпункт 4.4.3 пункта 4.4 раздела 4 «Техническое задание» документации о закупке)</w:t>
      </w:r>
    </w:p>
  </w:footnote>
  <w:footnote w:id="8">
    <w:p w:rsidR="009529A8" w:rsidRDefault="009529A8" w:rsidP="00EE74BF">
      <w:pPr>
        <w:pStyle w:val="aff1"/>
        <w:jc w:val="both"/>
      </w:pPr>
      <w:r>
        <w:rPr>
          <w:rStyle w:val="af9"/>
        </w:rPr>
        <w:footnoteRef/>
      </w:r>
      <w:r>
        <w:t xml:space="preserve"> </w:t>
      </w:r>
      <w:r w:rsidRPr="00C67114">
        <w:t>Текст, выделенный курсивом, включается в Договор в случае замены Смарт-карты вследствие ее механического повреждения либо утраты Грузополучателем Поставщиком на платной основе.</w:t>
      </w:r>
    </w:p>
  </w:footnote>
  <w:footnote w:id="9">
    <w:p w:rsidR="000C2DF8" w:rsidRDefault="000C2DF8" w:rsidP="000C2DF8">
      <w:pPr>
        <w:pStyle w:val="aff1"/>
        <w:jc w:val="both"/>
      </w:pPr>
      <w:r>
        <w:rPr>
          <w:rStyle w:val="af9"/>
        </w:rPr>
        <w:footnoteRef/>
      </w:r>
      <w:r>
        <w:t xml:space="preserve"> В случае наличия у Поставщика платы за замену Смарт-карт (вследствие их механического повреждения либо утраты Грузополучателем), данные расходы включаются в цену договора. В случае отсутствия у Поставщика платы за замену Смарт-карт – данные расходы включаются в цену единицы Товара. </w:t>
      </w:r>
    </w:p>
  </w:footnote>
  <w:footnote w:id="10">
    <w:p w:rsidR="000C2DF8" w:rsidRDefault="000C2DF8" w:rsidP="000C2DF8">
      <w:pPr>
        <w:pStyle w:val="aff1"/>
        <w:jc w:val="both"/>
      </w:pPr>
      <w:r>
        <w:rPr>
          <w:rStyle w:val="af9"/>
        </w:rPr>
        <w:footnoteRef/>
      </w:r>
      <w:r>
        <w:t xml:space="preserve"> К сведениям об опыте прилагаются копии договоров, актов и др. в соответствии с частью 2 пункта 17 Информационной карты. При предоставлении копии договора, акта и др. конфиденциальная информация (кроме цены), составляющая коммерческую или иную тайну, может быть удалена.</w:t>
      </w:r>
    </w:p>
  </w:footnote>
  <w:footnote w:id="11">
    <w:p w:rsidR="00E169CF" w:rsidRDefault="00E169CF">
      <w:pPr>
        <w:pStyle w:val="aff1"/>
      </w:pPr>
      <w:r>
        <w:rPr>
          <w:rStyle w:val="af9"/>
        </w:rPr>
        <w:footnoteRef/>
      </w:r>
      <w:r>
        <w:t xml:space="preserve"> Указывается для Лота № 1</w:t>
      </w:r>
    </w:p>
  </w:footnote>
  <w:footnote w:id="12">
    <w:p w:rsidR="00E169CF" w:rsidRDefault="00E169CF">
      <w:pPr>
        <w:pStyle w:val="aff1"/>
      </w:pPr>
      <w:r>
        <w:rPr>
          <w:rStyle w:val="af9"/>
        </w:rPr>
        <w:footnoteRef/>
      </w:r>
      <w:r>
        <w:t xml:space="preserve"> Указывается для Лота № 1</w:t>
      </w:r>
    </w:p>
  </w:footnote>
  <w:footnote w:id="13">
    <w:p w:rsidR="00E169CF" w:rsidRDefault="00E169CF">
      <w:pPr>
        <w:pStyle w:val="aff1"/>
      </w:pPr>
      <w:r>
        <w:rPr>
          <w:rStyle w:val="af9"/>
        </w:rPr>
        <w:footnoteRef/>
      </w:r>
      <w:r>
        <w:t xml:space="preserve"> Указывается для Лота № 1</w:t>
      </w:r>
    </w:p>
  </w:footnote>
  <w:footnote w:id="14">
    <w:p w:rsidR="00E169CF" w:rsidRDefault="00E169CF">
      <w:pPr>
        <w:pStyle w:val="aff1"/>
      </w:pPr>
      <w:r>
        <w:rPr>
          <w:rStyle w:val="af9"/>
        </w:rPr>
        <w:footnoteRef/>
      </w:r>
      <w:r>
        <w:t xml:space="preserve"> Данный пун</w:t>
      </w:r>
      <w:proofErr w:type="gramStart"/>
      <w:r>
        <w:t>кт вкл</w:t>
      </w:r>
      <w:proofErr w:type="gramEnd"/>
      <w:r>
        <w:t>ючается в текст договора при 100% авансовой оплате по Договору</w:t>
      </w:r>
    </w:p>
  </w:footnote>
  <w:footnote w:id="15">
    <w:p w:rsidR="00E169CF" w:rsidRDefault="00E169CF" w:rsidP="00E169CF">
      <w:pPr>
        <w:pStyle w:val="aff1"/>
        <w:jc w:val="both"/>
      </w:pPr>
      <w:r>
        <w:rPr>
          <w:rStyle w:val="af9"/>
        </w:rPr>
        <w:footnoteRef/>
      </w:r>
      <w:r>
        <w:t xml:space="preserve"> </w:t>
      </w:r>
      <w:r>
        <w:rPr>
          <w:sz w:val="16"/>
          <w:szCs w:val="16"/>
        </w:rPr>
        <w:t>Текст, выделенный курсивом, включается в Договор в случае замены Смарт-карты вследствие ее механического повреждения либо утраты Грузополучателем Поставщиком на платной основе.</w:t>
      </w:r>
    </w:p>
  </w:footnote>
  <w:footnote w:id="16">
    <w:p w:rsidR="00E169CF" w:rsidRDefault="00E169CF" w:rsidP="00E169CF">
      <w:pPr>
        <w:pStyle w:val="aff1"/>
      </w:pPr>
      <w:r>
        <w:rPr>
          <w:rStyle w:val="af9"/>
        </w:rPr>
        <w:footnoteRef/>
      </w:r>
      <w:r>
        <w:t xml:space="preserve"> </w:t>
      </w:r>
      <w:r w:rsidRPr="00832744">
        <w:rPr>
          <w:sz w:val="16"/>
          <w:szCs w:val="16"/>
        </w:rPr>
        <w:t>Указывается НМЦ соответствующего лота</w:t>
      </w:r>
    </w:p>
  </w:footnote>
  <w:footnote w:id="17">
    <w:p w:rsidR="00E169CF" w:rsidRDefault="00E169CF" w:rsidP="00E169CF">
      <w:pPr>
        <w:pStyle w:val="aff1"/>
        <w:jc w:val="both"/>
      </w:pPr>
      <w:r>
        <w:rPr>
          <w:rStyle w:val="af9"/>
        </w:rPr>
        <w:footnoteRef/>
      </w:r>
      <w:r>
        <w:t xml:space="preserve"> </w:t>
      </w:r>
      <w:r>
        <w:rPr>
          <w:sz w:val="16"/>
          <w:szCs w:val="16"/>
        </w:rPr>
        <w:t>Текст, выделенный курсивом, включается в Договор в случае замены Смарт-карты вследствие ее механического повреждения либо утраты Грузополучателем Поставщиком на платной основе.</w:t>
      </w:r>
    </w:p>
  </w:footnote>
  <w:footnote w:id="18">
    <w:p w:rsidR="00E169CF" w:rsidRDefault="00E169CF" w:rsidP="00E169CF">
      <w:pPr>
        <w:pStyle w:val="aff1"/>
        <w:jc w:val="both"/>
      </w:pPr>
      <w:r>
        <w:rPr>
          <w:rStyle w:val="af9"/>
        </w:rPr>
        <w:footnoteRef/>
      </w:r>
      <w:r>
        <w:t xml:space="preserve"> </w:t>
      </w:r>
      <w:r w:rsidRPr="00832744">
        <w:rPr>
          <w:sz w:val="16"/>
          <w:szCs w:val="16"/>
        </w:rPr>
        <w:t>Формулировка данного пункта в отношении дисконта/наценки будет определяться из условий заявки победителя Открытого конкурса</w:t>
      </w:r>
      <w:r>
        <w:t xml:space="preserve"> </w:t>
      </w:r>
    </w:p>
  </w:footnote>
  <w:footnote w:id="19">
    <w:p w:rsidR="00E169CF" w:rsidRDefault="00E169CF" w:rsidP="00E169CF">
      <w:pPr>
        <w:pStyle w:val="aff1"/>
        <w:jc w:val="both"/>
      </w:pPr>
      <w:r>
        <w:rPr>
          <w:rStyle w:val="af9"/>
        </w:rPr>
        <w:footnoteRef/>
      </w:r>
      <w:r>
        <w:t xml:space="preserve"> </w:t>
      </w:r>
      <w:r>
        <w:rPr>
          <w:sz w:val="16"/>
          <w:szCs w:val="16"/>
        </w:rPr>
        <w:t>Текст, выделенный курсивом, включается в Договор в случае замены Смарт-карты вследствие ее механического повреждения либо утраты Грузополучателем Поставщиком на платной основе.</w:t>
      </w:r>
    </w:p>
  </w:footnote>
  <w:footnote w:id="20">
    <w:p w:rsidR="00E169CF" w:rsidRDefault="00E169CF" w:rsidP="00E169CF">
      <w:pPr>
        <w:pStyle w:val="aff1"/>
        <w:jc w:val="both"/>
      </w:pPr>
      <w:r>
        <w:rPr>
          <w:rStyle w:val="af9"/>
        </w:rPr>
        <w:footnoteRef/>
      </w:r>
      <w:r>
        <w:t xml:space="preserve"> </w:t>
      </w:r>
      <w:r w:rsidRPr="00832744">
        <w:rPr>
          <w:sz w:val="16"/>
          <w:szCs w:val="16"/>
        </w:rPr>
        <w:t>Данная формулировка включается в случае авансирования менее 100%</w:t>
      </w:r>
    </w:p>
  </w:footnote>
  <w:footnote w:id="21">
    <w:p w:rsidR="00E169CF" w:rsidRDefault="00E169CF" w:rsidP="00E169CF">
      <w:pPr>
        <w:pStyle w:val="aff1"/>
        <w:jc w:val="both"/>
      </w:pPr>
      <w:r>
        <w:rPr>
          <w:rStyle w:val="af9"/>
        </w:rPr>
        <w:footnoteRef/>
      </w:r>
      <w:r>
        <w:t xml:space="preserve"> </w:t>
      </w:r>
      <w:r>
        <w:rPr>
          <w:sz w:val="16"/>
          <w:szCs w:val="16"/>
        </w:rPr>
        <w:t>Текст, выделенный курсивом, включается в Договор в случае замены Смарт-карты вследствие ее механического повреждения либо утраты Грузополучателем Поставщиком на платной основе</w:t>
      </w:r>
    </w:p>
  </w:footnote>
  <w:footnote w:id="22">
    <w:p w:rsidR="00DF705C" w:rsidRDefault="00DF705C">
      <w:pPr>
        <w:pStyle w:val="aff1"/>
      </w:pPr>
      <w:r>
        <w:rPr>
          <w:rStyle w:val="af9"/>
        </w:rPr>
        <w:footnoteRef/>
      </w:r>
      <w:r>
        <w:t xml:space="preserve"> </w:t>
      </w:r>
      <w:r w:rsidRPr="00832744">
        <w:rPr>
          <w:sz w:val="16"/>
          <w:szCs w:val="16"/>
        </w:rPr>
        <w:t>Данный пун</w:t>
      </w:r>
      <w:proofErr w:type="gramStart"/>
      <w:r w:rsidRPr="00832744">
        <w:rPr>
          <w:sz w:val="16"/>
          <w:szCs w:val="16"/>
        </w:rPr>
        <w:t>кт вкл</w:t>
      </w:r>
      <w:proofErr w:type="gramEnd"/>
      <w:r w:rsidRPr="00832744">
        <w:rPr>
          <w:sz w:val="16"/>
          <w:szCs w:val="16"/>
        </w:rPr>
        <w:t>ючается в текст договора при 100% авансовой оплате по Договору</w:t>
      </w:r>
    </w:p>
  </w:footnote>
  <w:footnote w:id="23">
    <w:p w:rsidR="00A34A13" w:rsidRPr="00A34A13" w:rsidRDefault="00A34A13">
      <w:pPr>
        <w:pStyle w:val="aff1"/>
      </w:pPr>
      <w:r>
        <w:rPr>
          <w:rStyle w:val="af9"/>
        </w:rPr>
        <w:footnoteRef/>
      </w:r>
      <w:r>
        <w:t xml:space="preserve"> </w:t>
      </w:r>
      <w:r w:rsidRPr="00A34A13">
        <w:t>Данный пун</w:t>
      </w:r>
      <w:proofErr w:type="gramStart"/>
      <w:r w:rsidRPr="00A34A13">
        <w:t>кт вкл</w:t>
      </w:r>
      <w:proofErr w:type="gramEnd"/>
      <w:r w:rsidRPr="00A34A13">
        <w:t>ючается в текст договора при 100% авансовой оплате по Договору</w:t>
      </w:r>
    </w:p>
  </w:footnote>
  <w:footnote w:id="24">
    <w:p w:rsidR="00DF705C" w:rsidRDefault="00DF705C" w:rsidP="00DF705C">
      <w:pPr>
        <w:pStyle w:val="aff1"/>
      </w:pPr>
      <w:r>
        <w:rPr>
          <w:rStyle w:val="af9"/>
        </w:rPr>
        <w:footnoteRef/>
      </w:r>
      <w:r>
        <w:t xml:space="preserve"> Для Лота № 1</w:t>
      </w:r>
    </w:p>
  </w:footnote>
  <w:footnote w:id="25">
    <w:p w:rsidR="00DF705C" w:rsidRDefault="00DF705C" w:rsidP="00DF705C">
      <w:pPr>
        <w:pStyle w:val="aff1"/>
      </w:pPr>
      <w:r>
        <w:rPr>
          <w:rStyle w:val="af9"/>
        </w:rPr>
        <w:footnoteRef/>
      </w:r>
      <w:r>
        <w:t xml:space="preserve"> Перечень указывается в соответствии с документацией для каждого Лота</w:t>
      </w:r>
    </w:p>
  </w:footnote>
  <w:footnote w:id="26">
    <w:p w:rsidR="000C2DF8" w:rsidRDefault="000C2DF8" w:rsidP="000C2DF8">
      <w:pPr>
        <w:pStyle w:val="aff1"/>
        <w:jc w:val="both"/>
      </w:pPr>
      <w:r>
        <w:rPr>
          <w:rStyle w:val="af9"/>
        </w:rPr>
        <w:footnoteRef/>
      </w:r>
      <w:r>
        <w:t xml:space="preserve"> </w:t>
      </w:r>
      <w:r>
        <w:rPr>
          <w:sz w:val="16"/>
          <w:szCs w:val="16"/>
        </w:rPr>
        <w:t>Текст, выделенный курсивом включается в акт приема-передачи Смарт-ка</w:t>
      </w:r>
      <w:proofErr w:type="gramStart"/>
      <w:r>
        <w:rPr>
          <w:sz w:val="16"/>
          <w:szCs w:val="16"/>
        </w:rPr>
        <w:t>рт в сл</w:t>
      </w:r>
      <w:proofErr w:type="gramEnd"/>
      <w:r>
        <w:rPr>
          <w:sz w:val="16"/>
          <w:szCs w:val="16"/>
        </w:rPr>
        <w:t>учае замены Смарт-карты вследствие ее механического повреждения либо утраты Покупателем/Грузополучателем Поставщиком на платной основе.</w:t>
      </w:r>
    </w:p>
  </w:footnote>
  <w:footnote w:id="27">
    <w:p w:rsidR="000C2DF8" w:rsidRDefault="000C2DF8" w:rsidP="000C2DF8">
      <w:pPr>
        <w:pStyle w:val="aff1"/>
        <w:jc w:val="both"/>
      </w:pPr>
      <w:r>
        <w:rPr>
          <w:rStyle w:val="af9"/>
        </w:rPr>
        <w:footnoteRef/>
      </w:r>
      <w:r>
        <w:t xml:space="preserve"> </w:t>
      </w:r>
      <w:r>
        <w:rPr>
          <w:sz w:val="16"/>
          <w:szCs w:val="16"/>
        </w:rPr>
        <w:t>Текст, выделенный курсивом включается в акт приема-передачи Смарт-ка</w:t>
      </w:r>
      <w:proofErr w:type="gramStart"/>
      <w:r>
        <w:rPr>
          <w:sz w:val="16"/>
          <w:szCs w:val="16"/>
        </w:rPr>
        <w:t>рт в сл</w:t>
      </w:r>
      <w:proofErr w:type="gramEnd"/>
      <w:r>
        <w:rPr>
          <w:sz w:val="16"/>
          <w:szCs w:val="16"/>
        </w:rPr>
        <w:t>учае замены Смарт-карты вследствие ее механического повреждения либо утраты Грузополучателем Поставщиком на платной основе.</w:t>
      </w:r>
    </w:p>
  </w:footnote>
  <w:footnote w:id="28">
    <w:p w:rsidR="000C2DF8" w:rsidRPr="002454F4" w:rsidRDefault="000C2DF8" w:rsidP="000C2DF8">
      <w:pPr>
        <w:pStyle w:val="aff1"/>
      </w:pPr>
      <w:r>
        <w:rPr>
          <w:rStyle w:val="af9"/>
        </w:rPr>
        <w:footnoteRef/>
      </w:r>
      <w:r>
        <w:t xml:space="preserve"> Документ предоставляется Поставщиком (Победителем Открытого конкурса)</w:t>
      </w:r>
    </w:p>
  </w:footnote>
  <w:footnote w:id="29">
    <w:p w:rsidR="001B252E" w:rsidRDefault="001B252E" w:rsidP="001B252E">
      <w:pPr>
        <w:pStyle w:val="aff1"/>
      </w:pPr>
      <w:r>
        <w:rPr>
          <w:rStyle w:val="af9"/>
        </w:rPr>
        <w:footnoteRef/>
      </w:r>
      <w:r>
        <w:t xml:space="preserve"> </w:t>
      </w:r>
      <w:r w:rsidRPr="00832744">
        <w:rPr>
          <w:sz w:val="16"/>
          <w:szCs w:val="16"/>
        </w:rPr>
        <w:t>Формулировка данного пункта в отношении дисконта/наценки будет определяться из условий заявки победителя Открытого конкурса</w:t>
      </w:r>
    </w:p>
  </w:footnote>
  <w:footnote w:id="30">
    <w:p w:rsidR="001B252E" w:rsidRDefault="001B252E" w:rsidP="001B252E">
      <w:pPr>
        <w:pStyle w:val="aff1"/>
      </w:pPr>
      <w:r>
        <w:rPr>
          <w:rStyle w:val="af9"/>
        </w:rPr>
        <w:footnoteRef/>
      </w:r>
      <w:r>
        <w:t xml:space="preserve"> </w:t>
      </w:r>
      <w:r w:rsidRPr="00832744">
        <w:rPr>
          <w:sz w:val="16"/>
          <w:szCs w:val="16"/>
        </w:rPr>
        <w:t>Формулировка данного пункта в отношении дисконта/наценки будет определяться из условий заявки победителя Открытого конкурса</w:t>
      </w:r>
    </w:p>
  </w:footnote>
  <w:footnote w:id="31">
    <w:p w:rsidR="000C2DF8" w:rsidRDefault="000C2DF8" w:rsidP="000C2DF8">
      <w:pPr>
        <w:rPr>
          <w:sz w:val="18"/>
          <w:szCs w:val="18"/>
        </w:rPr>
      </w:pPr>
      <w:r>
        <w:rPr>
          <w:vertAlign w:val="superscript"/>
        </w:rPr>
        <w:footnoteRef/>
      </w:r>
      <w:r>
        <w:rPr>
          <w:color w:val="000000"/>
          <w:sz w:val="20"/>
          <w:szCs w:val="20"/>
        </w:rPr>
        <w:t xml:space="preserve"> </w:t>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rsidR="000C2DF8" w:rsidRDefault="000C2DF8" w:rsidP="000C2DF8">
      <w:pPr>
        <w:rPr>
          <w:color w:val="000000"/>
          <w:sz w:val="18"/>
          <w:szCs w:val="18"/>
        </w:rPr>
      </w:pPr>
      <w:r>
        <w:rPr>
          <w:sz w:val="18"/>
          <w:szCs w:val="18"/>
        </w:rPr>
        <w:t>N350</w:t>
      </w:r>
      <w:r>
        <w:rPr>
          <w:color w:val="000000"/>
          <w:sz w:val="18"/>
          <w:szCs w:val="18"/>
        </w:rPr>
        <w:t xml:space="preserve"> Аппарат управления</w:t>
      </w:r>
      <w:r>
        <w:rPr>
          <w:sz w:val="18"/>
          <w:szCs w:val="18"/>
        </w:rPr>
        <w:tab/>
      </w:r>
      <w:r>
        <w:rPr>
          <w:sz w:val="18"/>
          <w:szCs w:val="18"/>
        </w:rPr>
        <w:tab/>
      </w:r>
      <w:r>
        <w:rPr>
          <w:sz w:val="18"/>
          <w:szCs w:val="18"/>
        </w:rPr>
        <w:tab/>
      </w:r>
      <w:r>
        <w:rPr>
          <w:sz w:val="18"/>
          <w:szCs w:val="18"/>
        </w:rPr>
        <w:tab/>
        <w:t>N358</w:t>
      </w:r>
      <w:r>
        <w:rPr>
          <w:color w:val="000000"/>
          <w:sz w:val="18"/>
          <w:szCs w:val="18"/>
        </w:rPr>
        <w:t xml:space="preserve"> Приволжский филиал</w:t>
      </w:r>
    </w:p>
    <w:p w:rsidR="000C2DF8" w:rsidRDefault="000C2DF8" w:rsidP="000C2DF8">
      <w:pPr>
        <w:rPr>
          <w:color w:val="000000"/>
          <w:sz w:val="18"/>
          <w:szCs w:val="18"/>
        </w:rPr>
      </w:pPr>
      <w:r>
        <w:rPr>
          <w:sz w:val="18"/>
          <w:szCs w:val="18"/>
        </w:rPr>
        <w:t>N351</w:t>
      </w:r>
      <w:r>
        <w:rPr>
          <w:color w:val="000000"/>
          <w:sz w:val="18"/>
          <w:szCs w:val="18"/>
        </w:rPr>
        <w:t xml:space="preserve"> Октябрьский филиал</w:t>
      </w:r>
      <w:r>
        <w:rPr>
          <w:sz w:val="18"/>
          <w:szCs w:val="18"/>
        </w:rPr>
        <w:tab/>
      </w:r>
      <w:r>
        <w:rPr>
          <w:sz w:val="18"/>
          <w:szCs w:val="18"/>
        </w:rPr>
        <w:tab/>
      </w:r>
      <w:r>
        <w:rPr>
          <w:sz w:val="18"/>
          <w:szCs w:val="18"/>
        </w:rPr>
        <w:tab/>
      </w:r>
      <w:r>
        <w:rPr>
          <w:sz w:val="18"/>
          <w:szCs w:val="18"/>
        </w:rPr>
        <w:tab/>
        <w:t>N359</w:t>
      </w:r>
      <w:r>
        <w:rPr>
          <w:color w:val="000000"/>
          <w:sz w:val="18"/>
          <w:szCs w:val="18"/>
        </w:rPr>
        <w:t xml:space="preserve"> Уральский филиал</w:t>
      </w:r>
    </w:p>
    <w:p w:rsidR="000C2DF8" w:rsidRDefault="000C2DF8" w:rsidP="000C2DF8">
      <w:pPr>
        <w:rPr>
          <w:color w:val="000000"/>
          <w:sz w:val="18"/>
          <w:szCs w:val="18"/>
        </w:rPr>
      </w:pPr>
      <w:r>
        <w:rPr>
          <w:sz w:val="18"/>
          <w:szCs w:val="18"/>
        </w:rPr>
        <w:t>N352</w:t>
      </w:r>
      <w:r>
        <w:rPr>
          <w:color w:val="000000"/>
          <w:sz w:val="18"/>
          <w:szCs w:val="18"/>
        </w:rPr>
        <w:t xml:space="preserve"> Московский филиал</w:t>
      </w:r>
      <w:r>
        <w:rPr>
          <w:sz w:val="18"/>
          <w:szCs w:val="18"/>
        </w:rPr>
        <w:tab/>
      </w:r>
      <w:r>
        <w:rPr>
          <w:sz w:val="18"/>
          <w:szCs w:val="18"/>
        </w:rPr>
        <w:tab/>
      </w:r>
      <w:r>
        <w:rPr>
          <w:sz w:val="18"/>
          <w:szCs w:val="18"/>
        </w:rPr>
        <w:tab/>
      </w:r>
      <w:r>
        <w:rPr>
          <w:sz w:val="18"/>
          <w:szCs w:val="18"/>
        </w:rPr>
        <w:tab/>
        <w:t>N361</w:t>
      </w:r>
      <w:r>
        <w:rPr>
          <w:color w:val="000000"/>
          <w:sz w:val="18"/>
          <w:szCs w:val="18"/>
        </w:rPr>
        <w:t xml:space="preserve"> Западно-Сибирский филиал</w:t>
      </w:r>
    </w:p>
    <w:p w:rsidR="000C2DF8" w:rsidRDefault="000C2DF8" w:rsidP="000C2DF8">
      <w:pPr>
        <w:rPr>
          <w:sz w:val="18"/>
          <w:szCs w:val="18"/>
        </w:rPr>
      </w:pPr>
      <w:r>
        <w:rPr>
          <w:sz w:val="18"/>
          <w:szCs w:val="18"/>
        </w:rPr>
        <w:t>N353</w:t>
      </w:r>
      <w:r>
        <w:rPr>
          <w:color w:val="000000"/>
          <w:sz w:val="18"/>
          <w:szCs w:val="18"/>
        </w:rPr>
        <w:t xml:space="preserve"> Северный филиал</w:t>
      </w:r>
      <w:r>
        <w:rPr>
          <w:sz w:val="18"/>
          <w:szCs w:val="18"/>
        </w:rPr>
        <w:tab/>
      </w:r>
      <w:r>
        <w:rPr>
          <w:sz w:val="18"/>
          <w:szCs w:val="18"/>
        </w:rPr>
        <w:tab/>
      </w:r>
      <w:r>
        <w:rPr>
          <w:sz w:val="18"/>
          <w:szCs w:val="18"/>
        </w:rPr>
        <w:tab/>
      </w:r>
      <w:r>
        <w:rPr>
          <w:sz w:val="18"/>
          <w:szCs w:val="18"/>
        </w:rPr>
        <w:tab/>
        <w:t xml:space="preserve">         N362</w:t>
      </w:r>
      <w:r>
        <w:rPr>
          <w:color w:val="000000"/>
          <w:sz w:val="18"/>
          <w:szCs w:val="18"/>
        </w:rPr>
        <w:t xml:space="preserve"> Красноярский филиал</w:t>
      </w:r>
    </w:p>
    <w:p w:rsidR="000C2DF8" w:rsidRDefault="000C2DF8" w:rsidP="000C2DF8">
      <w:pPr>
        <w:rPr>
          <w:color w:val="000000"/>
          <w:sz w:val="18"/>
          <w:szCs w:val="18"/>
        </w:rPr>
      </w:pPr>
      <w:r>
        <w:rPr>
          <w:sz w:val="18"/>
          <w:szCs w:val="18"/>
        </w:rPr>
        <w:t>N354</w:t>
      </w:r>
      <w:r>
        <w:rPr>
          <w:color w:val="000000"/>
          <w:sz w:val="18"/>
          <w:szCs w:val="18"/>
        </w:rPr>
        <w:t xml:space="preserve"> Горьковский филиал</w:t>
      </w:r>
      <w:r>
        <w:rPr>
          <w:sz w:val="18"/>
          <w:szCs w:val="18"/>
        </w:rPr>
        <w:tab/>
      </w:r>
      <w:r>
        <w:rPr>
          <w:sz w:val="18"/>
          <w:szCs w:val="18"/>
        </w:rPr>
        <w:tab/>
      </w:r>
      <w:r>
        <w:rPr>
          <w:sz w:val="18"/>
          <w:szCs w:val="18"/>
        </w:rPr>
        <w:tab/>
      </w:r>
      <w:r>
        <w:rPr>
          <w:sz w:val="18"/>
          <w:szCs w:val="18"/>
        </w:rPr>
        <w:tab/>
        <w:t>N363</w:t>
      </w:r>
      <w:r>
        <w:rPr>
          <w:color w:val="000000"/>
          <w:sz w:val="18"/>
          <w:szCs w:val="18"/>
        </w:rPr>
        <w:t xml:space="preserve"> Восточно-Сибирский филиал</w:t>
      </w:r>
    </w:p>
    <w:p w:rsidR="000C2DF8" w:rsidRDefault="000C2DF8" w:rsidP="000C2DF8">
      <w:pPr>
        <w:rPr>
          <w:color w:val="000000"/>
          <w:sz w:val="18"/>
          <w:szCs w:val="18"/>
        </w:rPr>
      </w:pPr>
      <w:r>
        <w:rPr>
          <w:sz w:val="18"/>
          <w:szCs w:val="18"/>
        </w:rPr>
        <w:t>N355</w:t>
      </w:r>
      <w:r>
        <w:rPr>
          <w:color w:val="000000"/>
          <w:sz w:val="18"/>
          <w:szCs w:val="18"/>
        </w:rPr>
        <w:t xml:space="preserve"> Юго-Восточный  филиал</w:t>
      </w:r>
      <w:r>
        <w:rPr>
          <w:sz w:val="18"/>
          <w:szCs w:val="18"/>
        </w:rPr>
        <w:tab/>
      </w:r>
      <w:r>
        <w:rPr>
          <w:sz w:val="18"/>
          <w:szCs w:val="18"/>
        </w:rPr>
        <w:tab/>
      </w:r>
      <w:r>
        <w:rPr>
          <w:sz w:val="18"/>
          <w:szCs w:val="18"/>
        </w:rPr>
        <w:tab/>
        <w:t xml:space="preserve">         N364</w:t>
      </w:r>
      <w:r>
        <w:rPr>
          <w:color w:val="000000"/>
          <w:sz w:val="18"/>
          <w:szCs w:val="18"/>
        </w:rPr>
        <w:t xml:space="preserve"> Забайкальский филиал</w:t>
      </w:r>
    </w:p>
    <w:p w:rsidR="000C2DF8" w:rsidRDefault="000C2DF8" w:rsidP="000C2DF8">
      <w:pPr>
        <w:rPr>
          <w:color w:val="000000"/>
          <w:sz w:val="18"/>
          <w:szCs w:val="18"/>
        </w:rPr>
      </w:pPr>
      <w:r>
        <w:rPr>
          <w:sz w:val="18"/>
          <w:szCs w:val="18"/>
        </w:rPr>
        <w:t>N356</w:t>
      </w:r>
      <w:r>
        <w:rPr>
          <w:color w:val="000000"/>
          <w:sz w:val="18"/>
          <w:szCs w:val="18"/>
        </w:rPr>
        <w:t xml:space="preserve"> Северо-Кавказский филиал</w:t>
      </w:r>
      <w:r>
        <w:rPr>
          <w:sz w:val="18"/>
          <w:szCs w:val="18"/>
        </w:rPr>
        <w:tab/>
      </w:r>
      <w:r>
        <w:rPr>
          <w:sz w:val="18"/>
          <w:szCs w:val="18"/>
        </w:rPr>
        <w:tab/>
      </w:r>
      <w:r>
        <w:rPr>
          <w:sz w:val="18"/>
          <w:szCs w:val="18"/>
        </w:rPr>
        <w:tab/>
        <w:t>N365</w:t>
      </w:r>
      <w:r>
        <w:rPr>
          <w:color w:val="000000"/>
          <w:sz w:val="18"/>
          <w:szCs w:val="18"/>
        </w:rPr>
        <w:t xml:space="preserve"> Дальневосточный филиал</w:t>
      </w:r>
    </w:p>
    <w:p w:rsidR="000C2DF8" w:rsidRDefault="000C2DF8" w:rsidP="000C2DF8">
      <w:pPr>
        <w:rPr>
          <w:color w:val="000000"/>
          <w:sz w:val="20"/>
          <w:szCs w:val="20"/>
        </w:rPr>
      </w:pPr>
      <w:r>
        <w:rPr>
          <w:sz w:val="18"/>
          <w:szCs w:val="18"/>
        </w:rPr>
        <w:t>N357</w:t>
      </w:r>
      <w:r>
        <w:rPr>
          <w:color w:val="000000"/>
          <w:sz w:val="18"/>
          <w:szCs w:val="18"/>
        </w:rPr>
        <w:t xml:space="preserve"> Куйбышевский филиал</w:t>
      </w:r>
    </w:p>
  </w:footnote>
  <w:footnote w:id="32">
    <w:p w:rsidR="000C2DF8" w:rsidRDefault="000C2DF8" w:rsidP="000C2DF8">
      <w:pP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33">
    <w:p w:rsidR="000C2DF8" w:rsidRDefault="000C2DF8" w:rsidP="000C2DF8">
      <w:pP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34">
    <w:p w:rsidR="000C2DF8" w:rsidRDefault="000C2DF8" w:rsidP="00474A37">
      <w:pPr>
        <w:pStyle w:val="aff1"/>
      </w:pPr>
      <w:r>
        <w:rPr>
          <w:rStyle w:val="af9"/>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DF8" w:rsidRDefault="000C2DF8">
    <w:pPr>
      <w:pStyle w:val="afe"/>
      <w:jc w:val="center"/>
    </w:pPr>
    <w:r>
      <w:fldChar w:fldCharType="begin"/>
    </w:r>
    <w:r>
      <w:instrText xml:space="preserve"> PAGE   \* MERGEFORMAT </w:instrText>
    </w:r>
    <w:r>
      <w:fldChar w:fldCharType="separate"/>
    </w:r>
    <w:r w:rsidR="004D55EC">
      <w:rPr>
        <w:noProof/>
      </w:rPr>
      <w:t>35</w:t>
    </w:r>
    <w:r>
      <w:rPr>
        <w:noProof/>
      </w:rPr>
      <w:fldChar w:fldCharType="end"/>
    </w:r>
  </w:p>
  <w:p w:rsidR="000C2DF8" w:rsidRDefault="000C2DF8">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DF8" w:rsidRDefault="000C2DF8">
    <w:pPr>
      <w:pStyle w:val="a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DF8" w:rsidRDefault="000C2DF8" w:rsidP="00510148">
    <w:pPr>
      <w:pStyle w:val="afe"/>
      <w:jc w:val="center"/>
    </w:pPr>
    <w:r>
      <w:fldChar w:fldCharType="begin"/>
    </w:r>
    <w:r>
      <w:instrText xml:space="preserve"> PAGE   \* MERGEFORMAT </w:instrText>
    </w:r>
    <w:r>
      <w:fldChar w:fldCharType="separate"/>
    </w:r>
    <w:r w:rsidR="00A65ADB">
      <w:rPr>
        <w:noProof/>
      </w:rPr>
      <w:t>39</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DF8" w:rsidRDefault="000C2DF8">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291BD0"/>
    <w:multiLevelType w:val="hybridMultilevel"/>
    <w:tmpl w:val="6BBED19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5AE7530"/>
    <w:multiLevelType w:val="hybridMultilevel"/>
    <w:tmpl w:val="3A205FE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8">
    <w:nsid w:val="196032C6"/>
    <w:multiLevelType w:val="multilevel"/>
    <w:tmpl w:val="F9BA20D6"/>
    <w:lvl w:ilvl="0">
      <w:start w:val="13"/>
      <w:numFmt w:val="decimal"/>
      <w:lvlText w:val="%1."/>
      <w:lvlJc w:val="left"/>
      <w:pPr>
        <w:ind w:left="660" w:hanging="660"/>
      </w:pPr>
      <w:rPr>
        <w:rFonts w:ascii="Times New Roman" w:hAnsi="Times New Roman" w:hint="default"/>
        <w:sz w:val="24"/>
      </w:rPr>
    </w:lvl>
    <w:lvl w:ilvl="1">
      <w:start w:val="1"/>
      <w:numFmt w:val="decimal"/>
      <w:lvlText w:val="%1.%2."/>
      <w:lvlJc w:val="left"/>
      <w:pPr>
        <w:ind w:left="3045" w:hanging="660"/>
      </w:pPr>
      <w:rPr>
        <w:rFonts w:ascii="Times New Roman" w:hAnsi="Times New Roman" w:hint="default"/>
        <w:sz w:val="24"/>
      </w:rPr>
    </w:lvl>
    <w:lvl w:ilvl="2">
      <w:start w:val="1"/>
      <w:numFmt w:val="decimal"/>
      <w:lvlText w:val="%1.%2.%3."/>
      <w:lvlJc w:val="left"/>
      <w:pPr>
        <w:ind w:left="5490" w:hanging="720"/>
      </w:pPr>
      <w:rPr>
        <w:rFonts w:ascii="Times New Roman" w:hAnsi="Times New Roman" w:hint="default"/>
        <w:sz w:val="24"/>
      </w:rPr>
    </w:lvl>
    <w:lvl w:ilvl="3">
      <w:start w:val="1"/>
      <w:numFmt w:val="decimal"/>
      <w:lvlText w:val="%1.%2.%3.%4."/>
      <w:lvlJc w:val="left"/>
      <w:pPr>
        <w:ind w:left="7875" w:hanging="720"/>
      </w:pPr>
      <w:rPr>
        <w:rFonts w:ascii="Times New Roman" w:hAnsi="Times New Roman" w:hint="default"/>
        <w:sz w:val="24"/>
      </w:rPr>
    </w:lvl>
    <w:lvl w:ilvl="4">
      <w:start w:val="1"/>
      <w:numFmt w:val="decimal"/>
      <w:lvlText w:val="%1.%2.%3.%4.%5."/>
      <w:lvlJc w:val="left"/>
      <w:pPr>
        <w:ind w:left="10620" w:hanging="1080"/>
      </w:pPr>
      <w:rPr>
        <w:rFonts w:ascii="Times New Roman" w:hAnsi="Times New Roman" w:hint="default"/>
        <w:sz w:val="24"/>
      </w:rPr>
    </w:lvl>
    <w:lvl w:ilvl="5">
      <w:start w:val="1"/>
      <w:numFmt w:val="decimal"/>
      <w:lvlText w:val="%1.%2.%3.%4.%5.%6."/>
      <w:lvlJc w:val="left"/>
      <w:pPr>
        <w:ind w:left="13005" w:hanging="1080"/>
      </w:pPr>
      <w:rPr>
        <w:rFonts w:ascii="Times New Roman" w:hAnsi="Times New Roman" w:hint="default"/>
        <w:sz w:val="24"/>
      </w:rPr>
    </w:lvl>
    <w:lvl w:ilvl="6">
      <w:start w:val="1"/>
      <w:numFmt w:val="decimal"/>
      <w:lvlText w:val="%1.%2.%3.%4.%5.%6.%7."/>
      <w:lvlJc w:val="left"/>
      <w:pPr>
        <w:ind w:left="15750" w:hanging="1440"/>
      </w:pPr>
      <w:rPr>
        <w:rFonts w:ascii="Times New Roman" w:hAnsi="Times New Roman" w:hint="default"/>
        <w:sz w:val="24"/>
      </w:rPr>
    </w:lvl>
    <w:lvl w:ilvl="7">
      <w:start w:val="1"/>
      <w:numFmt w:val="decimal"/>
      <w:lvlText w:val="%1.%2.%3.%4.%5.%6.%7.%8."/>
      <w:lvlJc w:val="left"/>
      <w:pPr>
        <w:ind w:left="18135" w:hanging="1440"/>
      </w:pPr>
      <w:rPr>
        <w:rFonts w:ascii="Times New Roman" w:hAnsi="Times New Roman" w:hint="default"/>
        <w:sz w:val="24"/>
      </w:rPr>
    </w:lvl>
    <w:lvl w:ilvl="8">
      <w:start w:val="1"/>
      <w:numFmt w:val="decimal"/>
      <w:lvlText w:val="%1.%2.%3.%4.%5.%6.%7.%8.%9."/>
      <w:lvlJc w:val="left"/>
      <w:pPr>
        <w:ind w:left="20880" w:hanging="1800"/>
      </w:pPr>
      <w:rPr>
        <w:rFonts w:ascii="Times New Roman" w:hAnsi="Times New Roman" w:hint="default"/>
        <w:sz w:val="24"/>
      </w:rPr>
    </w:lvl>
  </w:abstractNum>
  <w:abstractNum w:abstractNumId="39">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0">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1C300293"/>
    <w:multiLevelType w:val="multilevel"/>
    <w:tmpl w:val="54EA00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8D07178"/>
    <w:multiLevelType w:val="multilevel"/>
    <w:tmpl w:val="448AF51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rPr>
        <w:b/>
        <w:i w:val="0"/>
      </w:rPr>
    </w:lvl>
    <w:lvl w:ilvl="2">
      <w:start w:val="1"/>
      <w:numFmt w:val="decimal"/>
      <w:suff w:val="space"/>
      <w:lvlText w:val="%1.%2.%3."/>
      <w:lvlJc w:val="left"/>
      <w:pPr>
        <w:tabs>
          <w:tab w:val="num" w:pos="-327"/>
        </w:tabs>
        <w:ind w:left="993"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1">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31ED1C79"/>
    <w:multiLevelType w:val="multilevel"/>
    <w:tmpl w:val="A86CE914"/>
    <w:lvl w:ilvl="0">
      <w:start w:val="4"/>
      <w:numFmt w:val="decimal"/>
      <w:lvlText w:val="%1"/>
      <w:lvlJc w:val="left"/>
      <w:pPr>
        <w:ind w:left="375" w:firstLine="0"/>
      </w:pPr>
    </w:lvl>
    <w:lvl w:ilvl="1">
      <w:start w:val="1"/>
      <w:numFmt w:val="decimal"/>
      <w:lvlText w:val="%1.%2"/>
      <w:lvlJc w:val="left"/>
      <w:pPr>
        <w:ind w:left="424" w:firstLine="710"/>
      </w:pPr>
      <w:rPr>
        <w:b w:val="0"/>
      </w:rPr>
    </w:lvl>
    <w:lvl w:ilvl="2">
      <w:start w:val="1"/>
      <w:numFmt w:val="decimal"/>
      <w:pStyle w:val="a"/>
      <w:lvlText w:val="%1.%2.%3"/>
      <w:lvlJc w:val="left"/>
      <w:pPr>
        <w:ind w:left="2084" w:firstLine="1364"/>
      </w:pPr>
      <w:rPr>
        <w:b w:val="0"/>
      </w:rPr>
    </w:lvl>
    <w:lvl w:ilvl="3">
      <w:start w:val="1"/>
      <w:numFmt w:val="decimal"/>
      <w:lvlText w:val="%1.%2.%3.%4"/>
      <w:lvlJc w:val="left"/>
      <w:pPr>
        <w:ind w:left="3126" w:firstLine="2046"/>
      </w:pPr>
    </w:lvl>
    <w:lvl w:ilvl="4">
      <w:start w:val="1"/>
      <w:numFmt w:val="decimal"/>
      <w:lvlText w:val="%1.%2.%3.%4.%5"/>
      <w:lvlJc w:val="left"/>
      <w:pPr>
        <w:ind w:left="3808" w:firstLine="2728"/>
      </w:pPr>
    </w:lvl>
    <w:lvl w:ilvl="5">
      <w:start w:val="1"/>
      <w:numFmt w:val="decimal"/>
      <w:lvlText w:val="%1.%2.%3.%4.%5.%6"/>
      <w:lvlJc w:val="left"/>
      <w:pPr>
        <w:ind w:left="4850" w:firstLine="3410"/>
      </w:pPr>
    </w:lvl>
    <w:lvl w:ilvl="6">
      <w:start w:val="1"/>
      <w:numFmt w:val="decimal"/>
      <w:lvlText w:val="%1.%2.%3.%4.%5.%6.%7"/>
      <w:lvlJc w:val="left"/>
      <w:pPr>
        <w:ind w:left="5532" w:firstLine="4092"/>
      </w:pPr>
    </w:lvl>
    <w:lvl w:ilvl="7">
      <w:start w:val="1"/>
      <w:numFmt w:val="decimal"/>
      <w:lvlText w:val="%1.%2.%3.%4.%5.%6.%7.%8"/>
      <w:lvlJc w:val="left"/>
      <w:pPr>
        <w:ind w:left="6574" w:firstLine="4774"/>
      </w:pPr>
    </w:lvl>
    <w:lvl w:ilvl="8">
      <w:start w:val="1"/>
      <w:numFmt w:val="decimal"/>
      <w:lvlText w:val="%1.%2.%3.%4.%5.%6.%7.%8.%9"/>
      <w:lvlJc w:val="left"/>
      <w:pPr>
        <w:ind w:left="7616" w:firstLine="5456"/>
      </w:pPr>
    </w:lvl>
  </w:abstractNum>
  <w:abstractNum w:abstractNumId="56">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8">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38F97A20"/>
    <w:multiLevelType w:val="multilevel"/>
    <w:tmpl w:val="22B4A3D2"/>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3B961C04"/>
    <w:multiLevelType w:val="hybridMultilevel"/>
    <w:tmpl w:val="6E7C1AF2"/>
    <w:lvl w:ilvl="0" w:tplc="51D4BE4C">
      <w:start w:val="1"/>
      <w:numFmt w:val="decimal"/>
      <w:lvlText w:val="9.%1."/>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C612071"/>
    <w:multiLevelType w:val="hybridMultilevel"/>
    <w:tmpl w:val="2F7E5FDE"/>
    <w:lvl w:ilvl="0" w:tplc="91A29B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3C7B763E"/>
    <w:multiLevelType w:val="multilevel"/>
    <w:tmpl w:val="946A0A9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2280" w:hanging="720"/>
      </w:pPr>
      <w:rPr>
        <w:rFonts w:eastAsia="Times New Roman" w:cs="Times New Roman" w:hint="default"/>
        <w:b/>
        <w:color w:val="00000A"/>
      </w:rPr>
    </w:lvl>
    <w:lvl w:ilvl="2">
      <w:start w:val="1"/>
      <w:numFmt w:val="decimal"/>
      <w:pStyle w:val="9"/>
      <w:lvlText w:val="%1.4.%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64">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444C594D"/>
    <w:multiLevelType w:val="hybridMultilevel"/>
    <w:tmpl w:val="2F7E5FDE"/>
    <w:lvl w:ilvl="0" w:tplc="91A29B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45B73D6C"/>
    <w:multiLevelType w:val="multilevel"/>
    <w:tmpl w:val="4E96347C"/>
    <w:lvl w:ilvl="0">
      <w:start w:val="14"/>
      <w:numFmt w:val="decimal"/>
      <w:lvlText w:val="%1."/>
      <w:lvlJc w:val="left"/>
      <w:pPr>
        <w:ind w:left="480" w:hanging="480"/>
      </w:pPr>
    </w:lvl>
    <w:lvl w:ilvl="1">
      <w:start w:val="1"/>
      <w:numFmt w:val="decimal"/>
      <w:lvlText w:val="%1.%2."/>
      <w:lvlJc w:val="left"/>
      <w:pPr>
        <w:ind w:left="624" w:hanging="480"/>
      </w:pPr>
    </w:lvl>
    <w:lvl w:ilvl="2">
      <w:start w:val="1"/>
      <w:numFmt w:val="decimal"/>
      <w:lvlText w:val="%1.%2.%3."/>
      <w:lvlJc w:val="left"/>
      <w:pPr>
        <w:ind w:left="2847" w:hanging="720"/>
      </w:pPr>
    </w:lvl>
    <w:lvl w:ilvl="3">
      <w:start w:val="1"/>
      <w:numFmt w:val="decimal"/>
      <w:lvlText w:val="%1.%2.%3.%4."/>
      <w:lvlJc w:val="left"/>
      <w:pPr>
        <w:ind w:left="1152" w:hanging="720"/>
      </w:pPr>
    </w:lvl>
    <w:lvl w:ilvl="4">
      <w:start w:val="1"/>
      <w:numFmt w:val="decimal"/>
      <w:lvlText w:val="%1.%2.%3.%4.%5."/>
      <w:lvlJc w:val="left"/>
      <w:pPr>
        <w:ind w:left="1656" w:hanging="1080"/>
      </w:pPr>
    </w:lvl>
    <w:lvl w:ilvl="5">
      <w:start w:val="1"/>
      <w:numFmt w:val="decimal"/>
      <w:lvlText w:val="%1.%2.%3.%4.%5.%6."/>
      <w:lvlJc w:val="left"/>
      <w:pPr>
        <w:ind w:left="1800" w:hanging="1080"/>
      </w:pPr>
    </w:lvl>
    <w:lvl w:ilvl="6">
      <w:start w:val="1"/>
      <w:numFmt w:val="decimal"/>
      <w:lvlText w:val="%1.%2.%3.%4.%5.%6.%7."/>
      <w:lvlJc w:val="left"/>
      <w:pPr>
        <w:ind w:left="2304" w:hanging="1440"/>
      </w:pPr>
    </w:lvl>
    <w:lvl w:ilvl="7">
      <w:start w:val="1"/>
      <w:numFmt w:val="decimal"/>
      <w:lvlText w:val="%1.%2.%3.%4.%5.%6.%7.%8."/>
      <w:lvlJc w:val="left"/>
      <w:pPr>
        <w:ind w:left="2448" w:hanging="1440"/>
      </w:pPr>
    </w:lvl>
    <w:lvl w:ilvl="8">
      <w:start w:val="1"/>
      <w:numFmt w:val="decimal"/>
      <w:lvlText w:val="%1.%2.%3.%4.%5.%6.%7.%8.%9."/>
      <w:lvlJc w:val="left"/>
      <w:pPr>
        <w:ind w:left="2952" w:hanging="1800"/>
      </w:pPr>
    </w:lvl>
  </w:abstractNum>
  <w:abstractNum w:abstractNumId="7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3">
    <w:nsid w:val="46893D30"/>
    <w:multiLevelType w:val="multilevel"/>
    <w:tmpl w:val="80A6FDA0"/>
    <w:lvl w:ilvl="0">
      <w:start w:val="1"/>
      <w:numFmt w:val="decimal"/>
      <w:lvlText w:val="%1."/>
      <w:lvlJc w:val="left"/>
      <w:pPr>
        <w:ind w:left="675" w:hanging="675"/>
      </w:pPr>
    </w:lvl>
    <w:lvl w:ilvl="1">
      <w:start w:val="2"/>
      <w:numFmt w:val="decimal"/>
      <w:lvlText w:val="%1.%2."/>
      <w:lvlJc w:val="left"/>
      <w:pPr>
        <w:ind w:left="1288"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7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6">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3">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5">
    <w:nsid w:val="594B6961"/>
    <w:multiLevelType w:val="multilevel"/>
    <w:tmpl w:val="1574431E"/>
    <w:lvl w:ilvl="0">
      <w:start w:val="4"/>
      <w:numFmt w:val="decimal"/>
      <w:lvlText w:val="%1."/>
      <w:lvlJc w:val="left"/>
      <w:pPr>
        <w:ind w:left="432" w:hanging="432"/>
      </w:pPr>
    </w:lvl>
    <w:lvl w:ilvl="1">
      <w:start w:val="1"/>
      <w:numFmt w:val="decimal"/>
      <w:lvlText w:val="%1.%2."/>
      <w:lvlJc w:val="left"/>
      <w:pPr>
        <w:ind w:left="1080" w:hanging="720"/>
      </w:pPr>
      <w:rPr>
        <w:b/>
        <w:color w:val="auto"/>
      </w:rPr>
    </w:lvl>
    <w:lvl w:ilvl="2">
      <w:start w:val="1"/>
      <w:numFmt w:val="decimal"/>
      <w:pStyle w:val="6"/>
      <w:lvlText w:val="%1.%2.%3."/>
      <w:lvlJc w:val="left"/>
      <w:pPr>
        <w:ind w:left="1996" w:hanging="72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2782"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86">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0">
    <w:nsid w:val="61BB7E9F"/>
    <w:multiLevelType w:val="multilevel"/>
    <w:tmpl w:val="BDC47F5A"/>
    <w:lvl w:ilvl="0">
      <w:start w:val="4"/>
      <w:numFmt w:val="decimal"/>
      <w:lvlText w:val="%1."/>
      <w:lvlJc w:val="left"/>
      <w:pPr>
        <w:ind w:left="360" w:hanging="360"/>
      </w:pPr>
      <w:rPr>
        <w:b/>
      </w:rPr>
    </w:lvl>
    <w:lvl w:ilvl="1">
      <w:start w:val="1"/>
      <w:numFmt w:val="decimal"/>
      <w:lvlText w:val="%1.%2."/>
      <w:lvlJc w:val="left"/>
      <w:pPr>
        <w:ind w:left="504" w:hanging="360"/>
      </w:pPr>
      <w:rPr>
        <w:i w:val="0"/>
      </w:rPr>
    </w:lvl>
    <w:lvl w:ilvl="2">
      <w:start w:val="1"/>
      <w:numFmt w:val="decimal"/>
      <w:lvlText w:val="%1.%2.%3."/>
      <w:lvlJc w:val="left"/>
      <w:pPr>
        <w:ind w:left="1008" w:hanging="720"/>
      </w:pPr>
    </w:lvl>
    <w:lvl w:ilvl="3">
      <w:start w:val="1"/>
      <w:numFmt w:val="decimal"/>
      <w:lvlText w:val="%1.%2.%3.%4."/>
      <w:lvlJc w:val="left"/>
      <w:pPr>
        <w:ind w:left="1152" w:hanging="720"/>
      </w:pPr>
    </w:lvl>
    <w:lvl w:ilvl="4">
      <w:start w:val="1"/>
      <w:numFmt w:val="decimal"/>
      <w:lvlText w:val="%1.%2.%3.%4.%5."/>
      <w:lvlJc w:val="left"/>
      <w:pPr>
        <w:ind w:left="1656" w:hanging="1080"/>
      </w:pPr>
    </w:lvl>
    <w:lvl w:ilvl="5">
      <w:start w:val="1"/>
      <w:numFmt w:val="decimal"/>
      <w:lvlText w:val="%1.%2.%3.%4.%5.%6."/>
      <w:lvlJc w:val="left"/>
      <w:pPr>
        <w:ind w:left="1800" w:hanging="1080"/>
      </w:pPr>
    </w:lvl>
    <w:lvl w:ilvl="6">
      <w:start w:val="1"/>
      <w:numFmt w:val="decimal"/>
      <w:lvlText w:val="%1.%2.%3.%4.%5.%6.%7."/>
      <w:lvlJc w:val="left"/>
      <w:pPr>
        <w:ind w:left="2304" w:hanging="1440"/>
      </w:pPr>
    </w:lvl>
    <w:lvl w:ilvl="7">
      <w:start w:val="1"/>
      <w:numFmt w:val="decimal"/>
      <w:lvlText w:val="%1.%2.%3.%4.%5.%6.%7.%8."/>
      <w:lvlJc w:val="left"/>
      <w:pPr>
        <w:ind w:left="2448" w:hanging="1440"/>
      </w:pPr>
    </w:lvl>
    <w:lvl w:ilvl="8">
      <w:start w:val="1"/>
      <w:numFmt w:val="decimal"/>
      <w:lvlText w:val="%1.%2.%3.%4.%5.%6.%7.%8.%9."/>
      <w:lvlJc w:val="left"/>
      <w:pPr>
        <w:ind w:left="2952" w:hanging="1800"/>
      </w:pPr>
    </w:lvl>
  </w:abstractNum>
  <w:abstractNum w:abstractNumId="9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92">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nsid w:val="64AE410A"/>
    <w:multiLevelType w:val="multilevel"/>
    <w:tmpl w:val="93A8170E"/>
    <w:lvl w:ilvl="0">
      <w:start w:val="1"/>
      <w:numFmt w:val="decimal"/>
      <w:lvlText w:val="%1."/>
      <w:lvlJc w:val="left"/>
      <w:pPr>
        <w:ind w:left="675" w:hanging="675"/>
      </w:pPr>
    </w:lvl>
    <w:lvl w:ilvl="1">
      <w:start w:val="1"/>
      <w:numFmt w:val="decimal"/>
      <w:lvlText w:val="%1.%2."/>
      <w:lvlJc w:val="left"/>
      <w:pPr>
        <w:ind w:left="1288"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95">
    <w:nsid w:val="651D4320"/>
    <w:multiLevelType w:val="hybridMultilevel"/>
    <w:tmpl w:val="5F3E39C0"/>
    <w:lvl w:ilvl="0" w:tplc="F38CEE3E">
      <w:start w:val="1"/>
      <w:numFmt w:val="decimal"/>
      <w:lvlText w:val="%1."/>
      <w:lvlJc w:val="left"/>
      <w:pPr>
        <w:ind w:left="1850" w:hanging="1140"/>
      </w:pPr>
      <w:rPr>
        <w:rFonts w:hint="default"/>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8">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9">
    <w:nsid w:val="6BF14643"/>
    <w:multiLevelType w:val="multilevel"/>
    <w:tmpl w:val="1E065782"/>
    <w:lvl w:ilvl="0">
      <w:start w:val="5"/>
      <w:numFmt w:val="decimal"/>
      <w:lvlText w:val="%1."/>
      <w:lvlJc w:val="left"/>
      <w:pPr>
        <w:ind w:left="360" w:hanging="360"/>
      </w:pPr>
      <w:rPr>
        <w:rFonts w:hint="default"/>
        <w:b/>
      </w:rPr>
    </w:lvl>
    <w:lvl w:ilvl="1">
      <w:start w:val="1"/>
      <w:numFmt w:val="decimal"/>
      <w:lvlText w:val="%1.%2."/>
      <w:lvlJc w:val="left"/>
      <w:pPr>
        <w:ind w:left="1344" w:hanging="360"/>
      </w:pPr>
      <w:rPr>
        <w:rFonts w:hint="default"/>
        <w:sz w:val="24"/>
        <w:szCs w:val="24"/>
        <w:vertAlign w:val="baseline"/>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10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3">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9">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nsid w:val="7A4E4B15"/>
    <w:multiLevelType w:val="multilevel"/>
    <w:tmpl w:val="C0B46466"/>
    <w:lvl w:ilvl="0">
      <w:start w:val="2"/>
      <w:numFmt w:val="decimal"/>
      <w:lvlText w:val="%1."/>
      <w:lvlJc w:val="left"/>
      <w:pPr>
        <w:ind w:left="675" w:hanging="675"/>
      </w:pPr>
    </w:lvl>
    <w:lvl w:ilvl="1">
      <w:start w:val="1"/>
      <w:numFmt w:val="decimal"/>
      <w:lvlText w:val="%1.%2."/>
      <w:lvlJc w:val="left"/>
      <w:pPr>
        <w:ind w:left="1572" w:hanging="720"/>
      </w:pPr>
    </w:lvl>
    <w:lvl w:ilvl="2">
      <w:start w:val="1"/>
      <w:numFmt w:val="decimal"/>
      <w:lvlText w:val="%1.%2.%3."/>
      <w:lvlJc w:val="left"/>
      <w:pPr>
        <w:ind w:left="1288"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111">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11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72"/>
  </w:num>
  <w:num w:numId="8">
    <w:abstractNumId w:val="91"/>
  </w:num>
  <w:num w:numId="9">
    <w:abstractNumId w:val="75"/>
  </w:num>
  <w:num w:numId="10">
    <w:abstractNumId w:val="112"/>
  </w:num>
  <w:num w:numId="11">
    <w:abstractNumId w:val="67"/>
  </w:num>
  <w:num w:numId="12">
    <w:abstractNumId w:val="74"/>
  </w:num>
  <w:num w:numId="13">
    <w:abstractNumId w:val="57"/>
  </w:num>
  <w:num w:numId="14">
    <w:abstractNumId w:val="61"/>
  </w:num>
  <w:num w:numId="15">
    <w:abstractNumId w:val="105"/>
  </w:num>
  <w:num w:numId="16">
    <w:abstractNumId w:val="39"/>
  </w:num>
  <w:num w:numId="17">
    <w:abstractNumId w:val="97"/>
  </w:num>
  <w:num w:numId="18">
    <w:abstractNumId w:val="88"/>
  </w:num>
  <w:num w:numId="19">
    <w:abstractNumId w:val="89"/>
  </w:num>
  <w:num w:numId="20">
    <w:abstractNumId w:val="37"/>
  </w:num>
  <w:num w:numId="21">
    <w:abstractNumId w:val="54"/>
  </w:num>
  <w:num w:numId="22">
    <w:abstractNumId w:val="81"/>
  </w:num>
  <w:num w:numId="2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num>
  <w:num w:numId="25">
    <w:abstractNumId w:val="69"/>
  </w:num>
  <w:num w:numId="26">
    <w:abstractNumId w:val="62"/>
  </w:num>
  <w:num w:numId="27">
    <w:abstractNumId w:val="63"/>
  </w:num>
  <w:num w:numId="28">
    <w:abstractNumId w:val="95"/>
  </w:num>
  <w:num w:numId="29">
    <w:abstractNumId w:val="7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9"/>
  </w:num>
  <w:num w:numId="38">
    <w:abstractNumId w:val="43"/>
  </w:num>
  <w:num w:numId="39">
    <w:abstractNumId w:val="111"/>
  </w:num>
  <w:num w:numId="40">
    <w:abstractNumId w:val="59"/>
  </w:num>
  <w:num w:numId="41">
    <w:abstractNumId w:val="29"/>
  </w:num>
  <w:num w:numId="42">
    <w:abstractNumId w:val="47"/>
  </w:num>
  <w:num w:numId="43">
    <w:abstractNumId w:val="68"/>
  </w:num>
  <w:num w:numId="44">
    <w:abstractNumId w:val="40"/>
  </w:num>
  <w:num w:numId="45">
    <w:abstractNumId w:val="35"/>
  </w:num>
  <w:num w:numId="46">
    <w:abstractNumId w:val="66"/>
  </w:num>
  <w:num w:numId="47">
    <w:abstractNumId w:val="64"/>
  </w:num>
  <w:num w:numId="48">
    <w:abstractNumId w:val="30"/>
  </w:num>
  <w:num w:numId="49">
    <w:abstractNumId w:val="104"/>
  </w:num>
  <w:num w:numId="50">
    <w:abstractNumId w:val="58"/>
  </w:num>
  <w:num w:numId="51">
    <w:abstractNumId w:val="78"/>
  </w:num>
  <w:num w:numId="52">
    <w:abstractNumId w:val="49"/>
  </w:num>
  <w:num w:numId="53">
    <w:abstractNumId w:val="101"/>
  </w:num>
  <w:num w:numId="54">
    <w:abstractNumId w:val="48"/>
  </w:num>
  <w:num w:numId="55">
    <w:abstractNumId w:val="84"/>
  </w:num>
  <w:num w:numId="56">
    <w:abstractNumId w:val="53"/>
  </w:num>
  <w:num w:numId="57">
    <w:abstractNumId w:val="31"/>
  </w:num>
  <w:num w:numId="58">
    <w:abstractNumId w:val="45"/>
  </w:num>
  <w:num w:numId="59">
    <w:abstractNumId w:val="23"/>
  </w:num>
  <w:num w:numId="60">
    <w:abstractNumId w:val="42"/>
  </w:num>
  <w:num w:numId="61">
    <w:abstractNumId w:val="109"/>
  </w:num>
  <w:num w:numId="62">
    <w:abstractNumId w:val="27"/>
  </w:num>
  <w:num w:numId="63">
    <w:abstractNumId w:val="93"/>
  </w:num>
  <w:num w:numId="64">
    <w:abstractNumId w:val="87"/>
  </w:num>
  <w:num w:numId="65">
    <w:abstractNumId w:val="41"/>
  </w:num>
  <w:num w:numId="66">
    <w:abstractNumId w:val="79"/>
  </w:num>
  <w:num w:numId="67">
    <w:abstractNumId w:val="82"/>
  </w:num>
  <w:num w:numId="68">
    <w:abstractNumId w:val="65"/>
  </w:num>
  <w:num w:numId="69">
    <w:abstractNumId w:val="80"/>
  </w:num>
  <w:num w:numId="70">
    <w:abstractNumId w:val="70"/>
  </w:num>
  <w:num w:numId="71">
    <w:abstractNumId w:val="34"/>
  </w:num>
  <w:num w:numId="72">
    <w:abstractNumId w:val="28"/>
  </w:num>
  <w:num w:numId="73">
    <w:abstractNumId w:val="22"/>
  </w:num>
  <w:num w:numId="74">
    <w:abstractNumId w:val="56"/>
  </w:num>
  <w:num w:numId="75">
    <w:abstractNumId w:val="86"/>
  </w:num>
  <w:num w:numId="76">
    <w:abstractNumId w:val="36"/>
  </w:num>
  <w:num w:numId="77">
    <w:abstractNumId w:val="103"/>
  </w:num>
  <w:num w:numId="78">
    <w:abstractNumId w:val="24"/>
  </w:num>
  <w:num w:numId="79">
    <w:abstractNumId w:val="51"/>
  </w:num>
  <w:num w:numId="80">
    <w:abstractNumId w:val="108"/>
  </w:num>
  <w:num w:numId="81">
    <w:abstractNumId w:val="83"/>
  </w:num>
  <w:num w:numId="82">
    <w:abstractNumId w:val="106"/>
  </w:num>
  <w:num w:numId="83">
    <w:abstractNumId w:val="76"/>
  </w:num>
  <w:num w:numId="84">
    <w:abstractNumId w:val="96"/>
  </w:num>
  <w:num w:numId="85">
    <w:abstractNumId w:val="32"/>
  </w:num>
  <w:num w:numId="86">
    <w:abstractNumId w:val="77"/>
  </w:num>
  <w:num w:numId="87">
    <w:abstractNumId w:val="44"/>
  </w:num>
  <w:num w:numId="88">
    <w:abstractNumId w:val="52"/>
  </w:num>
  <w:num w:numId="89">
    <w:abstractNumId w:val="107"/>
  </w:num>
  <w:num w:numId="90">
    <w:abstractNumId w:val="92"/>
  </w:num>
  <w:num w:numId="91">
    <w:abstractNumId w:val="98"/>
  </w:num>
  <w:num w:numId="92">
    <w:abstractNumId w:val="85"/>
  </w:num>
  <w:num w:numId="93">
    <w:abstractNumId w:val="55"/>
  </w:num>
  <w:num w:numId="94">
    <w:abstractNumId w:val="38"/>
  </w:num>
  <w:num w:numId="95">
    <w:abstractNumId w:val="2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791"/>
    <w:rsid w:val="00004F48"/>
    <w:rsid w:val="00005001"/>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1BA6"/>
    <w:rsid w:val="0005366B"/>
    <w:rsid w:val="00054101"/>
    <w:rsid w:val="000557B3"/>
    <w:rsid w:val="000600AA"/>
    <w:rsid w:val="0006056A"/>
    <w:rsid w:val="00060D59"/>
    <w:rsid w:val="00063F1C"/>
    <w:rsid w:val="00065463"/>
    <w:rsid w:val="00066924"/>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3B"/>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2DF8"/>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24EE"/>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2BDF"/>
    <w:rsid w:val="00183500"/>
    <w:rsid w:val="0018682A"/>
    <w:rsid w:val="00192EE8"/>
    <w:rsid w:val="0019760E"/>
    <w:rsid w:val="00197C18"/>
    <w:rsid w:val="001A00F7"/>
    <w:rsid w:val="001A364E"/>
    <w:rsid w:val="001A544E"/>
    <w:rsid w:val="001A61AB"/>
    <w:rsid w:val="001A734F"/>
    <w:rsid w:val="001B139F"/>
    <w:rsid w:val="001B150C"/>
    <w:rsid w:val="001B252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0F3"/>
    <w:rsid w:val="00271079"/>
    <w:rsid w:val="00271102"/>
    <w:rsid w:val="00274113"/>
    <w:rsid w:val="002745CC"/>
    <w:rsid w:val="00274699"/>
    <w:rsid w:val="0027491F"/>
    <w:rsid w:val="0028105B"/>
    <w:rsid w:val="002810F4"/>
    <w:rsid w:val="0028168C"/>
    <w:rsid w:val="0028247A"/>
    <w:rsid w:val="00282B03"/>
    <w:rsid w:val="0028339B"/>
    <w:rsid w:val="0028363D"/>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33E"/>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B8B"/>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80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475C"/>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591D"/>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659C"/>
    <w:rsid w:val="003D0AAE"/>
    <w:rsid w:val="003D0E23"/>
    <w:rsid w:val="003D18DF"/>
    <w:rsid w:val="003D23C9"/>
    <w:rsid w:val="003D2759"/>
    <w:rsid w:val="003D3596"/>
    <w:rsid w:val="003D3C71"/>
    <w:rsid w:val="003D3FC0"/>
    <w:rsid w:val="003D485E"/>
    <w:rsid w:val="003D63BA"/>
    <w:rsid w:val="003E0FD7"/>
    <w:rsid w:val="003E181F"/>
    <w:rsid w:val="003E2C12"/>
    <w:rsid w:val="003E4D51"/>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5680"/>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5EC"/>
    <w:rsid w:val="004D5A4D"/>
    <w:rsid w:val="004D6625"/>
    <w:rsid w:val="004D6B74"/>
    <w:rsid w:val="004D6CDB"/>
    <w:rsid w:val="004D6F67"/>
    <w:rsid w:val="004E13F0"/>
    <w:rsid w:val="004E1725"/>
    <w:rsid w:val="004E202E"/>
    <w:rsid w:val="004E2156"/>
    <w:rsid w:val="004E3757"/>
    <w:rsid w:val="004E3AC2"/>
    <w:rsid w:val="004E685A"/>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11C7"/>
    <w:rsid w:val="005A2B08"/>
    <w:rsid w:val="005A3290"/>
    <w:rsid w:val="005A3AAB"/>
    <w:rsid w:val="005A41D0"/>
    <w:rsid w:val="005A60F9"/>
    <w:rsid w:val="005A6CE9"/>
    <w:rsid w:val="005B12F9"/>
    <w:rsid w:val="005B1ABA"/>
    <w:rsid w:val="005B32A8"/>
    <w:rsid w:val="005B6216"/>
    <w:rsid w:val="005C58AF"/>
    <w:rsid w:val="005C5AB8"/>
    <w:rsid w:val="005C5B10"/>
    <w:rsid w:val="005C5D3B"/>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3614"/>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342"/>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47F7C"/>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1880"/>
    <w:rsid w:val="00693668"/>
    <w:rsid w:val="00693858"/>
    <w:rsid w:val="00695F50"/>
    <w:rsid w:val="006A05EE"/>
    <w:rsid w:val="006A1CB3"/>
    <w:rsid w:val="006A6A23"/>
    <w:rsid w:val="006A6E08"/>
    <w:rsid w:val="006A6E7D"/>
    <w:rsid w:val="006A72D1"/>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38B8"/>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562B8"/>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87AA8"/>
    <w:rsid w:val="007901E9"/>
    <w:rsid w:val="0079021D"/>
    <w:rsid w:val="00791462"/>
    <w:rsid w:val="007920EB"/>
    <w:rsid w:val="00792811"/>
    <w:rsid w:val="00794B4F"/>
    <w:rsid w:val="00797371"/>
    <w:rsid w:val="0079756E"/>
    <w:rsid w:val="007A0078"/>
    <w:rsid w:val="007A0346"/>
    <w:rsid w:val="007A0775"/>
    <w:rsid w:val="007A0927"/>
    <w:rsid w:val="007A38EF"/>
    <w:rsid w:val="007A3BFC"/>
    <w:rsid w:val="007A4852"/>
    <w:rsid w:val="007A58E3"/>
    <w:rsid w:val="007A6FD8"/>
    <w:rsid w:val="007B123F"/>
    <w:rsid w:val="007B2101"/>
    <w:rsid w:val="007B26E8"/>
    <w:rsid w:val="007B36CE"/>
    <w:rsid w:val="007B377B"/>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3896"/>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2721B"/>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2CD6"/>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37F05"/>
    <w:rsid w:val="00940169"/>
    <w:rsid w:val="00940FA2"/>
    <w:rsid w:val="009411A9"/>
    <w:rsid w:val="0094179B"/>
    <w:rsid w:val="009419F7"/>
    <w:rsid w:val="009425D2"/>
    <w:rsid w:val="00945B21"/>
    <w:rsid w:val="0094610A"/>
    <w:rsid w:val="00951FCD"/>
    <w:rsid w:val="009529A8"/>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196"/>
    <w:rsid w:val="00972F02"/>
    <w:rsid w:val="00972FF3"/>
    <w:rsid w:val="0097427F"/>
    <w:rsid w:val="00975F02"/>
    <w:rsid w:val="009802BB"/>
    <w:rsid w:val="00980642"/>
    <w:rsid w:val="00981280"/>
    <w:rsid w:val="0098232B"/>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754"/>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189"/>
    <w:rsid w:val="00A07BF5"/>
    <w:rsid w:val="00A10441"/>
    <w:rsid w:val="00A134DC"/>
    <w:rsid w:val="00A135E2"/>
    <w:rsid w:val="00A13F75"/>
    <w:rsid w:val="00A14699"/>
    <w:rsid w:val="00A153F5"/>
    <w:rsid w:val="00A161F5"/>
    <w:rsid w:val="00A16719"/>
    <w:rsid w:val="00A2035C"/>
    <w:rsid w:val="00A2183E"/>
    <w:rsid w:val="00A22313"/>
    <w:rsid w:val="00A23026"/>
    <w:rsid w:val="00A2358C"/>
    <w:rsid w:val="00A26820"/>
    <w:rsid w:val="00A2745B"/>
    <w:rsid w:val="00A3070E"/>
    <w:rsid w:val="00A318E5"/>
    <w:rsid w:val="00A33235"/>
    <w:rsid w:val="00A336A8"/>
    <w:rsid w:val="00A336B1"/>
    <w:rsid w:val="00A34231"/>
    <w:rsid w:val="00A34895"/>
    <w:rsid w:val="00A34A13"/>
    <w:rsid w:val="00A34D07"/>
    <w:rsid w:val="00A4055F"/>
    <w:rsid w:val="00A41030"/>
    <w:rsid w:val="00A41050"/>
    <w:rsid w:val="00A417BE"/>
    <w:rsid w:val="00A43EF5"/>
    <w:rsid w:val="00A44BCF"/>
    <w:rsid w:val="00A4537F"/>
    <w:rsid w:val="00A45D01"/>
    <w:rsid w:val="00A46F24"/>
    <w:rsid w:val="00A502B2"/>
    <w:rsid w:val="00A50AB5"/>
    <w:rsid w:val="00A515A5"/>
    <w:rsid w:val="00A517C7"/>
    <w:rsid w:val="00A533A6"/>
    <w:rsid w:val="00A53C0F"/>
    <w:rsid w:val="00A543C0"/>
    <w:rsid w:val="00A55DF5"/>
    <w:rsid w:val="00A57342"/>
    <w:rsid w:val="00A6024A"/>
    <w:rsid w:val="00A60D93"/>
    <w:rsid w:val="00A616F9"/>
    <w:rsid w:val="00A62399"/>
    <w:rsid w:val="00A62751"/>
    <w:rsid w:val="00A647EF"/>
    <w:rsid w:val="00A64D26"/>
    <w:rsid w:val="00A65ADB"/>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34A"/>
    <w:rsid w:val="00A90750"/>
    <w:rsid w:val="00A921CD"/>
    <w:rsid w:val="00A93788"/>
    <w:rsid w:val="00A9427D"/>
    <w:rsid w:val="00A95C94"/>
    <w:rsid w:val="00AA1400"/>
    <w:rsid w:val="00AA1DDF"/>
    <w:rsid w:val="00AA4048"/>
    <w:rsid w:val="00AA4A21"/>
    <w:rsid w:val="00AA4EAC"/>
    <w:rsid w:val="00AA74C4"/>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2D"/>
    <w:rsid w:val="00AE5D91"/>
    <w:rsid w:val="00AE660B"/>
    <w:rsid w:val="00AF06D4"/>
    <w:rsid w:val="00AF075B"/>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32A5"/>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1756"/>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6DC"/>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BA9"/>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5F3"/>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114"/>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2B17"/>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2D12"/>
    <w:rsid w:val="00CE598D"/>
    <w:rsid w:val="00CE7661"/>
    <w:rsid w:val="00CE7EB4"/>
    <w:rsid w:val="00CF1DCB"/>
    <w:rsid w:val="00CF2BA6"/>
    <w:rsid w:val="00CF2E16"/>
    <w:rsid w:val="00CF401E"/>
    <w:rsid w:val="00CF56F6"/>
    <w:rsid w:val="00D00FD9"/>
    <w:rsid w:val="00D01C16"/>
    <w:rsid w:val="00D03894"/>
    <w:rsid w:val="00D068CE"/>
    <w:rsid w:val="00D11463"/>
    <w:rsid w:val="00D11A28"/>
    <w:rsid w:val="00D11ED5"/>
    <w:rsid w:val="00D121EE"/>
    <w:rsid w:val="00D126A9"/>
    <w:rsid w:val="00D12DC8"/>
    <w:rsid w:val="00D13938"/>
    <w:rsid w:val="00D151F3"/>
    <w:rsid w:val="00D17BAC"/>
    <w:rsid w:val="00D17BAE"/>
    <w:rsid w:val="00D20AD0"/>
    <w:rsid w:val="00D2155A"/>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05C"/>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69CF"/>
    <w:rsid w:val="00E1780F"/>
    <w:rsid w:val="00E211DF"/>
    <w:rsid w:val="00E21EEA"/>
    <w:rsid w:val="00E24379"/>
    <w:rsid w:val="00E3003F"/>
    <w:rsid w:val="00E30932"/>
    <w:rsid w:val="00E32243"/>
    <w:rsid w:val="00E33D5A"/>
    <w:rsid w:val="00E34585"/>
    <w:rsid w:val="00E347BF"/>
    <w:rsid w:val="00E34AC5"/>
    <w:rsid w:val="00E34FFB"/>
    <w:rsid w:val="00E35BF3"/>
    <w:rsid w:val="00E3769D"/>
    <w:rsid w:val="00E37C34"/>
    <w:rsid w:val="00E37EB5"/>
    <w:rsid w:val="00E40597"/>
    <w:rsid w:val="00E409C9"/>
    <w:rsid w:val="00E40CA3"/>
    <w:rsid w:val="00E40D81"/>
    <w:rsid w:val="00E40FEB"/>
    <w:rsid w:val="00E41C06"/>
    <w:rsid w:val="00E43524"/>
    <w:rsid w:val="00E43DAA"/>
    <w:rsid w:val="00E45118"/>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A7C2B"/>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E74BF"/>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586A"/>
    <w:rsid w:val="00F2610D"/>
    <w:rsid w:val="00F269F7"/>
    <w:rsid w:val="00F26F47"/>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2192"/>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перед заголовком 2"/>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Знак,h21,5,Заголовок пункта (1.1),222,Reset numbering,Заголовок 2 - после заг.1 и перед заг.3"/>
    <w:basedOn w:val="a0"/>
    <w:next w:val="a0"/>
    <w:link w:val="2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0">
    <w:name w:val="heading 6"/>
    <w:basedOn w:val="a0"/>
    <w:next w:val="a0"/>
    <w:link w:val="61"/>
    <w:uiPriority w:val="9"/>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перед заголовком 2 Знак"/>
    <w:rsid w:val="00F76448"/>
    <w:rPr>
      <w:rFonts w:eastAsia="MS Mincho" w:cs="Arial"/>
      <w:b/>
      <w:bCs/>
      <w:kern w:val="1"/>
      <w:sz w:val="32"/>
      <w:szCs w:val="32"/>
      <w:lang w:val="ru-RU" w:eastAsia="ar-SA" w:bidi="ar-SA"/>
    </w:rPr>
  </w:style>
  <w:style w:type="character" w:customStyle="1" w:styleId="210">
    <w:name w:val="Заголовок 2 Знак1"/>
    <w:aliases w:val="Гоник_Заголовок 2 Знак1,h2 Знак1,H2 Знак1,Знак Знак1,h21 Знак1,5 Знак1,Заголовок пункта (1.1) Знак1,222 Знак1,Reset numbering Знак1,Заголовок 2 - после заг.1 и перед заг.3 Знак1,Заголовок 21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sz w:val="26"/>
      <w:szCs w:val="24"/>
      <w:lang w:val="ru-RU" w:eastAsia="ar-SA" w:bidi="ar-SA"/>
    </w:rPr>
  </w:style>
  <w:style w:type="character" w:customStyle="1" w:styleId="a5">
    <w:name w:val="Основной текст с отступом Знак"/>
    <w:aliases w:val="Знак3 Знак,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aliases w:val="Не удалять! Знак,f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0">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character" w:customStyle="1" w:styleId="af5">
    <w:name w:val="Абзац списка Знак"/>
    <w:aliases w:val="List Paragraph1 Знак,SL_Абзац списка Знак,Абзац списка2 Знак,Абзац списка4 Знак,f_Абзац 1 Знак,ПАРАГРАФ Знак,List Paragraph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aliases w:val="Footnote Text Char Знак Знак Знак,Footnote Text Char Знак Знак Знак Знак Знак,Footnote Text Char Знак Знак Знак Знак Знак1"/>
    <w:basedOn w:val="10"/>
    <w:rsid w:val="00F76448"/>
  </w:style>
  <w:style w:type="character" w:styleId="af9">
    <w:name w:val="footnote reference"/>
    <w:uiPriority w:val="99"/>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0"/>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0"/>
    <w:link w:val="1b"/>
    <w:rsid w:val="00F76448"/>
  </w:style>
  <w:style w:type="paragraph" w:styleId="aff">
    <w:name w:val="Body Text Indent"/>
    <w:aliases w:val="Знак3,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0">
    <w:name w:val="footer"/>
    <w:aliases w:val="Не удалять!,f"/>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1">
    <w:name w:val="footnote text"/>
    <w:aliases w:val="Footnote Text Char,Footnote Text Char Знак,Знак2,Знак4 Знак Знак,Знак4 Знак,Footnote Text Char Знак Знак Знак Знак"/>
    <w:basedOn w:val="a0"/>
    <w:link w:val="1f"/>
    <w:rsid w:val="00F76448"/>
    <w:pPr>
      <w:widowControl w:val="0"/>
      <w:autoSpaceDE w:val="0"/>
    </w:pPr>
    <w:rPr>
      <w:sz w:val="20"/>
      <w:szCs w:val="20"/>
    </w:rPr>
  </w:style>
  <w:style w:type="paragraph" w:customStyle="1" w:styleId="aff2">
    <w:name w:val="Статья"/>
    <w:basedOn w:val="afc"/>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3">
    <w:name w:val="Title"/>
    <w:basedOn w:val="a0"/>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0"/>
    <w:next w:val="afc"/>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8">
    <w:name w:val="annotation subject"/>
    <w:basedOn w:val="1f0"/>
    <w:next w:val="1f0"/>
    <w:link w:val="1f3"/>
    <w:uiPriority w:val="99"/>
    <w:rsid w:val="00F76448"/>
    <w:rPr>
      <w:b/>
      <w:bCs/>
    </w:rPr>
  </w:style>
  <w:style w:type="paragraph" w:styleId="aff9">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aliases w:val="Маркер,Table-Normal,RSHB_Table-Normal,Bullet Number,Нумерованый список,Bullet List,FooterText,numbered,lp1,название,Ненумерованный список,Цветной список - Акцент 12,List Paragraph,ПАРАГРАФ,List Paragraph1,SL_Абзац списка,Абзац списка2"/>
    <w:basedOn w:val="a0"/>
    <w:link w:val="1f5"/>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b">
    <w:name w:val="Таблица шапка"/>
    <w:basedOn w:val="a0"/>
    <w:rsid w:val="00F76448"/>
    <w:pPr>
      <w:keepNext/>
      <w:spacing w:before="40" w:after="40"/>
      <w:ind w:left="57" w:right="57"/>
    </w:pPr>
    <w:rPr>
      <w:sz w:val="22"/>
      <w:szCs w:val="20"/>
    </w:rPr>
  </w:style>
  <w:style w:type="paragraph" w:customStyle="1" w:styleId="affc">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e">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link w:val="Normal10"/>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0"/>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0"/>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1"/>
    <w:unhideWhenUsed/>
    <w:rsid w:val="009C211A"/>
    <w:rPr>
      <w:sz w:val="16"/>
      <w:szCs w:val="16"/>
    </w:rPr>
  </w:style>
  <w:style w:type="paragraph" w:styleId="afff4">
    <w:name w:val="annotation text"/>
    <w:basedOn w:val="a0"/>
    <w:link w:val="1fd"/>
    <w:unhideWhenUsed/>
    <w:rsid w:val="009C211A"/>
    <w:rPr>
      <w:sz w:val="20"/>
      <w:szCs w:val="20"/>
    </w:rPr>
  </w:style>
  <w:style w:type="character" w:customStyle="1" w:styleId="1fd">
    <w:name w:val="Текст примечания Знак1"/>
    <w:basedOn w:val="a1"/>
    <w:link w:val="afff4"/>
    <w:rsid w:val="009C211A"/>
    <w:rPr>
      <w:lang w:eastAsia="ar-SA"/>
    </w:rPr>
  </w:style>
  <w:style w:type="table" w:styleId="afff5">
    <w:name w:val="Table Grid"/>
    <w:aliases w:val="OTR,Сетка таблицы GR"/>
    <w:basedOn w:val="a2"/>
    <w:uiPriority w:val="3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c"/>
    <w:uiPriority w:val="99"/>
    <w:locked/>
    <w:rsid w:val="004314C8"/>
    <w:rPr>
      <w:rFonts w:eastAsia="MS Mincho"/>
      <w:sz w:val="26"/>
      <w:szCs w:val="24"/>
      <w:lang w:eastAsia="ar-SA"/>
    </w:rPr>
  </w:style>
  <w:style w:type="character" w:styleId="afff7">
    <w:name w:val="Strong"/>
    <w:basedOn w:val="a1"/>
    <w:qFormat/>
    <w:rsid w:val="00AE660B"/>
    <w:rPr>
      <w:b/>
      <w:bCs/>
    </w:rPr>
  </w:style>
  <w:style w:type="character" w:customStyle="1" w:styleId="apple-converted-space">
    <w:name w:val="apple-converted-space"/>
    <w:basedOn w:val="a1"/>
    <w:rsid w:val="007A38EF"/>
  </w:style>
  <w:style w:type="character" w:customStyle="1" w:styleId="21">
    <w:name w:val="Заголовок 2 Знак"/>
    <w:aliases w:val="Гоник_Заголовок 2 Знак,h2 Знак,H2 Знак,Знак Знак,h21 Знак,5 Знак,Заголовок пункта (1.1) Знак,222 Знак,Reset numbering Знак,Заголовок 2 - после заг.1 и перед заг.3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e"/>
    <w:uiPriority w:val="99"/>
    <w:rsid w:val="00D83DFB"/>
    <w:rPr>
      <w:sz w:val="24"/>
      <w:szCs w:val="24"/>
      <w:lang w:eastAsia="ar-SA"/>
    </w:rPr>
  </w:style>
  <w:style w:type="character" w:customStyle="1" w:styleId="1d">
    <w:name w:val="Нижний колонтитул Знак1"/>
    <w:aliases w:val="Не удалять! Знак1,f Знак1"/>
    <w:basedOn w:val="a1"/>
    <w:link w:val="aff0"/>
    <w:uiPriority w:val="99"/>
    <w:rsid w:val="00D83DFB"/>
    <w:rPr>
      <w:rFonts w:eastAsia="MS Mincho"/>
      <w:spacing w:val="-2"/>
      <w:sz w:val="24"/>
      <w:szCs w:val="24"/>
      <w:lang w:eastAsia="ar-SA"/>
    </w:rPr>
  </w:style>
  <w:style w:type="character" w:customStyle="1" w:styleId="1c">
    <w:name w:val="Основной текст с отступом Знак1"/>
    <w:aliases w:val="Знак3 Знак1,Основной текст с отступом Знак2 Знак Знак1,Основной текст с отступом Знак1 Знак Знак Знак1,Основной текст с отступом Знак Знак Знак Знак Знак1,Основной текст с отступом Знак Знак1 Знак Знак1,Стиль_1 Знак"/>
    <w:basedOn w:val="a1"/>
    <w:link w:val="aff"/>
    <w:rsid w:val="00A336B1"/>
    <w:rPr>
      <w:sz w:val="28"/>
      <w:lang w:eastAsia="ar-SA"/>
    </w:rPr>
  </w:style>
  <w:style w:type="character" w:customStyle="1" w:styleId="1f">
    <w:name w:val="Текст сноски Знак1"/>
    <w:aliases w:val="Footnote Text Char Знак1,Footnote Text Char Знак Знак,Знак2 Знак,Знак4 Знак Знак Знак,Знак4 Знак Знак1,Footnote Text Char Знак Знак Знак Знак Знак2"/>
    <w:basedOn w:val="a1"/>
    <w:link w:val="aff1"/>
    <w:rsid w:val="00A336B1"/>
    <w:rPr>
      <w:lang w:eastAsia="ar-SA"/>
    </w:rPr>
  </w:style>
  <w:style w:type="character" w:customStyle="1" w:styleId="aff5">
    <w:name w:val="Название Знак"/>
    <w:basedOn w:val="a1"/>
    <w:link w:val="aff3"/>
    <w:rsid w:val="00A336B1"/>
    <w:rPr>
      <w:rFonts w:ascii="Arial" w:hAnsi="Arial" w:cs="Arial"/>
      <w:b/>
      <w:bCs/>
      <w:kern w:val="1"/>
      <w:sz w:val="32"/>
      <w:szCs w:val="32"/>
      <w:lang w:eastAsia="ar-SA"/>
    </w:rPr>
  </w:style>
  <w:style w:type="character" w:customStyle="1" w:styleId="1f1">
    <w:name w:val="Подзаголовок Знак1"/>
    <w:basedOn w:val="a1"/>
    <w:link w:val="aff4"/>
    <w:rsid w:val="00A336B1"/>
    <w:rPr>
      <w:b/>
      <w:bCs/>
      <w:sz w:val="24"/>
      <w:szCs w:val="24"/>
      <w:lang w:eastAsia="ar-SA"/>
    </w:rPr>
  </w:style>
  <w:style w:type="character" w:customStyle="1" w:styleId="1f3">
    <w:name w:val="Тема примечания Знак1"/>
    <w:basedOn w:val="1fd"/>
    <w:link w:val="aff8"/>
    <w:uiPriority w:val="99"/>
    <w:rsid w:val="00A336B1"/>
    <w:rPr>
      <w:b/>
      <w:bCs/>
      <w:lang w:eastAsia="ar-SA"/>
    </w:rPr>
  </w:style>
  <w:style w:type="character" w:customStyle="1" w:styleId="1f4">
    <w:name w:val="Текст выноски Знак1"/>
    <w:basedOn w:val="a1"/>
    <w:link w:val="aff9"/>
    <w:rsid w:val="00A336B1"/>
    <w:rPr>
      <w:rFonts w:ascii="Tahoma" w:hAnsi="Tahoma"/>
      <w:sz w:val="16"/>
      <w:szCs w:val="16"/>
      <w:lang w:eastAsia="ar-SA"/>
    </w:rPr>
  </w:style>
  <w:style w:type="character" w:customStyle="1" w:styleId="1fc">
    <w:name w:val="Текст концевой сноски Знак1"/>
    <w:basedOn w:val="a1"/>
    <w:link w:val="afff"/>
    <w:rsid w:val="00A336B1"/>
    <w:rPr>
      <w:lang w:eastAsia="ar-SA"/>
    </w:rPr>
  </w:style>
  <w:style w:type="character" w:customStyle="1" w:styleId="1f5">
    <w:name w:val="Абзац списка Знак1"/>
    <w:aliases w:val="Маркер Знак,Table-Normal Знак,RSHB_Table-Normal Знак,Bullet Number Знак,Нумерованый список Знак,Bullet List Знак,FooterText Знак,numbered Знак,lp1 Знак,название Знак,Ненумерованный список Знак,Цветной список - Акцент 12 Знак"/>
    <w:basedOn w:val="a1"/>
    <w:link w:val="affa"/>
    <w:rPr>
      <w:sz w:val="24"/>
      <w:szCs w:val="24"/>
      <w:lang w:eastAsia="ar-SA"/>
    </w:rPr>
  </w:style>
  <w:style w:type="character" w:customStyle="1" w:styleId="50">
    <w:name w:val="Заголовок 5 Знак"/>
    <w:basedOn w:val="a1"/>
    <w:link w:val="5"/>
    <w:uiPriority w:val="9"/>
    <w:rPr>
      <w:rFonts w:asciiTheme="majorHAnsi" w:eastAsiaTheme="majorEastAsia" w:hAnsiTheme="majorHAnsi" w:cstheme="majorBidi"/>
      <w:color w:val="243F60" w:themeColor="accent1" w:themeShade="7F"/>
      <w:sz w:val="24"/>
      <w:szCs w:val="24"/>
      <w:lang w:eastAsia="ar-SA"/>
    </w:rPr>
  </w:style>
  <w:style w:type="character" w:customStyle="1" w:styleId="61">
    <w:name w:val="Заголовок 6 Знак"/>
    <w:basedOn w:val="a1"/>
    <w:link w:val="60"/>
    <w:uiPriority w:val="9"/>
    <w:rPr>
      <w:rFonts w:asciiTheme="majorHAnsi" w:eastAsiaTheme="majorEastAsia" w:hAnsiTheme="majorHAnsi" w:cstheme="majorBidi"/>
      <w:i/>
      <w:iCs/>
      <w:color w:val="243F60" w:themeColor="accent1" w:themeShade="7F"/>
      <w:sz w:val="24"/>
      <w:szCs w:val="24"/>
      <w:lang w:eastAsia="ar-SA"/>
    </w:rPr>
  </w:style>
  <w:style w:type="paragraph" w:customStyle="1" w:styleId="9">
    <w:name w:val="Стиль9"/>
    <w:basedOn w:val="a0"/>
    <w:link w:val="91"/>
    <w:qFormat/>
    <w:pPr>
      <w:numPr>
        <w:ilvl w:val="2"/>
        <w:numId w:val="27"/>
      </w:numPr>
    </w:pPr>
  </w:style>
  <w:style w:type="paragraph" w:styleId="afff8">
    <w:name w:val="List Continue"/>
    <w:basedOn w:val="a0"/>
    <w:uiPriority w:val="99"/>
    <w:unhideWhenUsed/>
    <w:pPr>
      <w:spacing w:after="120"/>
      <w:ind w:left="283"/>
      <w:contextualSpacing/>
    </w:pPr>
  </w:style>
  <w:style w:type="paragraph" w:styleId="27">
    <w:name w:val="Body Text Indent 2"/>
    <w:basedOn w:val="a0"/>
    <w:link w:val="214"/>
    <w:unhideWhenUsed/>
    <w:pPr>
      <w:spacing w:after="120" w:line="480" w:lineRule="auto"/>
      <w:ind w:left="283"/>
    </w:pPr>
  </w:style>
  <w:style w:type="character" w:customStyle="1" w:styleId="214">
    <w:name w:val="Основной текст с отступом 2 Знак1"/>
    <w:basedOn w:val="a1"/>
    <w:link w:val="27"/>
    <w:uiPriority w:val="99"/>
    <w:rPr>
      <w:sz w:val="24"/>
      <w:szCs w:val="24"/>
      <w:lang w:eastAsia="ar-SA"/>
    </w:rPr>
  </w:style>
  <w:style w:type="paragraph" w:customStyle="1" w:styleId="afff9">
    <w:name w:val="Îáû÷íûé"/>
  </w:style>
  <w:style w:type="paragraph" w:customStyle="1" w:styleId="43">
    <w:name w:val="Обычный4"/>
  </w:style>
  <w:style w:type="paragraph" w:customStyle="1" w:styleId="Style5">
    <w:name w:val="Style5"/>
    <w:basedOn w:val="a0"/>
    <w:uiPriority w:val="99"/>
    <w:pPr>
      <w:widowControl w:val="0"/>
      <w:suppressAutoHyphens w:val="0"/>
      <w:autoSpaceDE w:val="0"/>
      <w:autoSpaceDN w:val="0"/>
      <w:adjustRightInd w:val="0"/>
      <w:spacing w:line="280" w:lineRule="exact"/>
      <w:ind w:firstLine="727"/>
      <w:jc w:val="both"/>
    </w:pPr>
    <w:rPr>
      <w:rFonts w:eastAsiaTheme="minorEastAsia"/>
      <w:lang w:eastAsia="ru-RU"/>
    </w:rPr>
  </w:style>
  <w:style w:type="character" w:customStyle="1" w:styleId="ConsNormal0">
    <w:name w:val="ConsNormal Знак"/>
    <w:link w:val="ConsNormal"/>
    <w:rPr>
      <w:rFonts w:ascii="Arial" w:eastAsia="Arial" w:hAnsi="Arial" w:cs="Arial"/>
      <w:lang w:eastAsia="ar-SA"/>
    </w:rPr>
  </w:style>
  <w:style w:type="paragraph" w:customStyle="1" w:styleId="Style1">
    <w:name w:val="Style1"/>
    <w:basedOn w:val="a0"/>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pPr>
      <w:widowControl w:val="0"/>
      <w:suppressAutoHyphens w:val="0"/>
      <w:autoSpaceDE w:val="0"/>
      <w:autoSpaceDN w:val="0"/>
      <w:adjustRightInd w:val="0"/>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character" w:customStyle="1" w:styleId="nobr">
    <w:name w:val="nobr"/>
    <w:basedOn w:val="a1"/>
  </w:style>
  <w:style w:type="paragraph" w:styleId="afffa">
    <w:name w:val="Revision"/>
    <w:hidden/>
    <w:uiPriority w:val="99"/>
    <w:rPr>
      <w:sz w:val="24"/>
      <w:szCs w:val="24"/>
      <w:lang w:eastAsia="ar-SA"/>
    </w:rPr>
  </w:style>
  <w:style w:type="character" w:customStyle="1" w:styleId="afffb">
    <w:name w:val="Основной текст_"/>
    <w:link w:val="1fe"/>
    <w:locked/>
    <w:rPr>
      <w:rFonts w:ascii="Arial" w:hAnsi="Arial"/>
      <w:sz w:val="23"/>
      <w:szCs w:val="23"/>
      <w:shd w:val="clear" w:color="auto" w:fill="FFFFFF"/>
    </w:rPr>
  </w:style>
  <w:style w:type="paragraph" w:customStyle="1" w:styleId="1fe">
    <w:name w:val="Основной текст1"/>
    <w:basedOn w:val="a0"/>
    <w:link w:val="afffb"/>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consnormal1">
    <w:name w:val="consnormal"/>
    <w:basedOn w:val="a0"/>
    <w:pPr>
      <w:suppressAutoHyphens w:val="0"/>
      <w:snapToGrid w:val="0"/>
      <w:ind w:firstLine="720"/>
    </w:pPr>
    <w:rPr>
      <w:rFonts w:ascii="Arial" w:eastAsia="Calibri" w:hAnsi="Arial" w:cs="Arial"/>
      <w:sz w:val="20"/>
      <w:szCs w:val="20"/>
      <w:lang w:eastAsia="ru-RU"/>
    </w:rPr>
  </w:style>
  <w:style w:type="character" w:customStyle="1" w:styleId="70">
    <w:name w:val="Заголовок 7 Знак"/>
    <w:basedOn w:val="a1"/>
    <w:link w:val="7"/>
    <w:uiPriority w:val="9"/>
    <w:semiHidden/>
    <w:rPr>
      <w:rFonts w:asciiTheme="majorHAnsi" w:eastAsiaTheme="majorEastAsia" w:hAnsiTheme="majorHAnsi" w:cstheme="majorBidi"/>
      <w:i/>
      <w:iCs/>
      <w:color w:val="404040" w:themeColor="text1" w:themeTint="BF"/>
      <w:sz w:val="24"/>
      <w:szCs w:val="24"/>
      <w:lang w:eastAsia="ar-SA"/>
    </w:rPr>
  </w:style>
  <w:style w:type="character" w:customStyle="1" w:styleId="Normal10">
    <w:name w:val="Normal1 Знак"/>
    <w:link w:val="Normal1"/>
    <w:rPr>
      <w:rFonts w:eastAsia="Arial"/>
      <w:sz w:val="28"/>
      <w:lang w:eastAsia="ar-SA"/>
    </w:rPr>
  </w:style>
  <w:style w:type="paragraph" w:customStyle="1" w:styleId="ConsCell">
    <w:name w:val="ConsCell"/>
    <w:link w:val="ConsCell0"/>
    <w:pPr>
      <w:autoSpaceDE w:val="0"/>
      <w:autoSpaceDN w:val="0"/>
      <w:adjustRightInd w:val="0"/>
      <w:ind w:right="19772"/>
    </w:pPr>
    <w:rPr>
      <w:rFonts w:ascii="Arial" w:hAnsi="Arial" w:cs="Arial"/>
      <w:sz w:val="24"/>
      <w:szCs w:val="24"/>
    </w:rPr>
  </w:style>
  <w:style w:type="character" w:customStyle="1" w:styleId="ConsCell0">
    <w:name w:val="ConsCell Знак"/>
    <w:link w:val="ConsCell"/>
    <w:rPr>
      <w:rFonts w:ascii="Arial" w:hAnsi="Arial" w:cs="Arial"/>
      <w:sz w:val="24"/>
      <w:szCs w:val="24"/>
    </w:rPr>
  </w:style>
  <w:style w:type="paragraph" w:styleId="ac">
    <w:name w:val="Document Map"/>
    <w:basedOn w:val="a0"/>
    <w:link w:val="ab"/>
    <w:pPr>
      <w:shd w:val="clear" w:color="auto" w:fill="000080"/>
      <w:suppressAutoHyphens w:val="0"/>
    </w:pPr>
    <w:rPr>
      <w:rFonts w:ascii="Tahoma" w:hAnsi="Tahoma" w:cs="Tahoma"/>
      <w:sz w:val="20"/>
      <w:szCs w:val="20"/>
      <w:lang w:eastAsia="ru-RU"/>
    </w:rPr>
  </w:style>
  <w:style w:type="character" w:customStyle="1" w:styleId="1ff">
    <w:name w:val="Схема документа Знак1"/>
    <w:basedOn w:val="a1"/>
    <w:rPr>
      <w:rFonts w:ascii="Tahoma" w:hAnsi="Tahoma" w:cs="Tahoma"/>
      <w:sz w:val="16"/>
      <w:szCs w:val="16"/>
      <w:lang w:eastAsia="ar-SA"/>
    </w:rPr>
  </w:style>
  <w:style w:type="character" w:customStyle="1" w:styleId="28">
    <w:name w:val="Уровень 2. Нумерованный список Знак"/>
    <w:link w:val="29"/>
    <w:locked/>
    <w:rPr>
      <w:rFonts w:ascii="Calibri" w:eastAsia="Calibri" w:hAnsi="Calibri"/>
      <w:sz w:val="24"/>
      <w:szCs w:val="24"/>
    </w:rPr>
  </w:style>
  <w:style w:type="paragraph" w:customStyle="1" w:styleId="29">
    <w:name w:val="Уровень 2. Нумерованный список"/>
    <w:basedOn w:val="a0"/>
    <w:link w:val="28"/>
    <w:pPr>
      <w:tabs>
        <w:tab w:val="num" w:pos="851"/>
      </w:tabs>
      <w:suppressAutoHyphens w:val="0"/>
      <w:spacing w:after="120"/>
    </w:pPr>
    <w:rPr>
      <w:rFonts w:ascii="Calibri" w:eastAsia="Calibri" w:hAnsi="Calibri"/>
      <w:lang w:eastAsia="ru-RU"/>
    </w:rPr>
  </w:style>
  <w:style w:type="paragraph" w:customStyle="1" w:styleId="20">
    <w:name w:val="Мой список. Уровень 2"/>
    <w:basedOn w:val="a0"/>
    <w:pPr>
      <w:numPr>
        <w:numId w:val="39"/>
      </w:numPr>
      <w:suppressAutoHyphens w:val="0"/>
    </w:pPr>
    <w:rPr>
      <w:lang w:eastAsia="en-US"/>
    </w:rPr>
  </w:style>
  <w:style w:type="character" w:customStyle="1" w:styleId="FontStyle25">
    <w:name w:val="Font Style25"/>
    <w:uiPriority w:val="99"/>
    <w:rPr>
      <w:rFonts w:ascii="Times New Roman" w:hAnsi="Times New Roman" w:cs="Times New Roman"/>
      <w:b/>
      <w:bCs/>
      <w:sz w:val="26"/>
      <w:szCs w:val="26"/>
    </w:rPr>
  </w:style>
  <w:style w:type="character" w:styleId="afffc">
    <w:name w:val="Emphasis"/>
    <w:uiPriority w:val="20"/>
    <w:qFormat/>
    <w:rPr>
      <w:i/>
      <w:iCs/>
    </w:rPr>
  </w:style>
  <w:style w:type="table" w:customStyle="1" w:styleId="1ff0">
    <w:name w:val="Сетка таблицы1"/>
    <w:basedOn w:val="a2"/>
    <w:next w:val="af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uiPriority w:val="99"/>
    <w:rPr>
      <w:rFonts w:ascii="Times New Roman" w:hAnsi="Times New Roman" w:cs="Times New Roman"/>
      <w:i/>
      <w:iCs/>
      <w:sz w:val="26"/>
      <w:szCs w:val="26"/>
    </w:rPr>
  </w:style>
  <w:style w:type="character" w:customStyle="1" w:styleId="FontStyle15">
    <w:name w:val="Font Style15"/>
    <w:uiPriority w:val="99"/>
    <w:rPr>
      <w:rFonts w:ascii="Times New Roman" w:hAnsi="Times New Roman" w:cs="Times New Roman"/>
      <w:sz w:val="26"/>
      <w:szCs w:val="26"/>
    </w:rPr>
  </w:style>
  <w:style w:type="paragraph" w:customStyle="1" w:styleId="Standard">
    <w:name w:val="Standard"/>
    <w:pPr>
      <w:suppressAutoHyphens/>
      <w:autoSpaceDN w:val="0"/>
    </w:pPr>
    <w:rPr>
      <w:kern w:val="3"/>
      <w:sz w:val="24"/>
      <w:szCs w:val="24"/>
      <w:lang w:eastAsia="ar-SA"/>
    </w:rPr>
  </w:style>
  <w:style w:type="paragraph" w:customStyle="1" w:styleId="Style10">
    <w:name w:val="Style10"/>
    <w:basedOn w:val="a0"/>
    <w:uiPriority w:val="99"/>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styleId="afffd">
    <w:name w:val="Body Text First Indent"/>
    <w:basedOn w:val="afc"/>
    <w:link w:val="afffe"/>
    <w:pPr>
      <w:suppressAutoHyphens w:val="0"/>
      <w:ind w:firstLine="360"/>
      <w:jc w:val="left"/>
    </w:pPr>
    <w:rPr>
      <w:rFonts w:eastAsia="Times New Roman"/>
      <w:sz w:val="28"/>
      <w:szCs w:val="20"/>
      <w:lang w:val="x-none" w:eastAsia="x-none"/>
    </w:rPr>
  </w:style>
  <w:style w:type="character" w:customStyle="1" w:styleId="afffe">
    <w:name w:val="Красная строка Знак"/>
    <w:basedOn w:val="16"/>
    <w:link w:val="afffd"/>
    <w:rPr>
      <w:rFonts w:eastAsia="MS Mincho"/>
      <w:sz w:val="28"/>
      <w:szCs w:val="24"/>
      <w:lang w:val="x-none" w:eastAsia="x-none"/>
    </w:rPr>
  </w:style>
  <w:style w:type="paragraph" w:styleId="2a">
    <w:name w:val="Body Text 2"/>
    <w:basedOn w:val="a0"/>
    <w:link w:val="2b"/>
    <w:pPr>
      <w:suppressAutoHyphens w:val="0"/>
      <w:spacing w:after="120" w:line="480" w:lineRule="auto"/>
    </w:pPr>
    <w:rPr>
      <w:sz w:val="28"/>
      <w:szCs w:val="20"/>
      <w:lang w:val="x-none" w:eastAsia="x-none"/>
    </w:rPr>
  </w:style>
  <w:style w:type="character" w:customStyle="1" w:styleId="2b">
    <w:name w:val="Основной текст 2 Знак"/>
    <w:basedOn w:val="a1"/>
    <w:link w:val="2a"/>
    <w:rPr>
      <w:sz w:val="28"/>
      <w:lang w:val="x-none" w:eastAsia="x-none"/>
    </w:rPr>
  </w:style>
  <w:style w:type="paragraph" w:customStyle="1" w:styleId="Textbody">
    <w:name w:val="Text body"/>
    <w:basedOn w:val="a0"/>
    <w:pPr>
      <w:autoSpaceDN w:val="0"/>
      <w:ind w:firstLine="709"/>
      <w:jc w:val="both"/>
    </w:pPr>
    <w:rPr>
      <w:rFonts w:eastAsia="MS Mincho"/>
      <w:kern w:val="3"/>
      <w:sz w:val="26"/>
    </w:rPr>
  </w:style>
  <w:style w:type="paragraph" w:customStyle="1" w:styleId="Style7">
    <w:name w:val="Style7"/>
    <w:basedOn w:val="a0"/>
    <w:uiPriority w:val="99"/>
    <w:pPr>
      <w:widowControl w:val="0"/>
      <w:suppressAutoHyphens w:val="0"/>
      <w:autoSpaceDE w:val="0"/>
      <w:autoSpaceDN w:val="0"/>
      <w:adjustRightInd w:val="0"/>
      <w:spacing w:line="274" w:lineRule="exact"/>
      <w:jc w:val="both"/>
    </w:pPr>
    <w:rPr>
      <w:rFonts w:ascii="Arial" w:hAnsi="Arial" w:cs="Arial"/>
      <w:lang w:eastAsia="ru-RU"/>
    </w:rPr>
  </w:style>
  <w:style w:type="character" w:customStyle="1" w:styleId="295pt">
    <w:name w:val="Основной текст (2) + 9;5 p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f4">
    <w:name w:val="Plain Text"/>
    <w:basedOn w:val="a0"/>
    <w:link w:val="af3"/>
    <w:uiPriority w:val="99"/>
    <w:pPr>
      <w:suppressAutoHyphens w:val="0"/>
    </w:pPr>
    <w:rPr>
      <w:rFonts w:eastAsia="MS Mincho"/>
      <w:spacing w:val="-2"/>
      <w:sz w:val="26"/>
      <w:szCs w:val="20"/>
      <w:lang w:eastAsia="ru-RU"/>
    </w:rPr>
  </w:style>
  <w:style w:type="character" w:customStyle="1" w:styleId="1ff1">
    <w:name w:val="Текст Знак1"/>
    <w:basedOn w:val="a1"/>
    <w:uiPriority w:val="99"/>
    <w:rPr>
      <w:rFonts w:ascii="Consolas" w:hAnsi="Consolas"/>
      <w:sz w:val="21"/>
      <w:szCs w:val="21"/>
      <w:lang w:eastAsia="ar-SA"/>
    </w:rPr>
  </w:style>
  <w:style w:type="character" w:customStyle="1" w:styleId="1ff2">
    <w:name w:val="Заголовок №1_"/>
    <w:link w:val="1ff3"/>
    <w:rPr>
      <w:sz w:val="27"/>
      <w:szCs w:val="27"/>
      <w:shd w:val="clear" w:color="auto" w:fill="FFFFFF"/>
    </w:rPr>
  </w:style>
  <w:style w:type="paragraph" w:customStyle="1" w:styleId="1ff3">
    <w:name w:val="Заголовок №1"/>
    <w:basedOn w:val="a0"/>
    <w:link w:val="1ff2"/>
    <w:pPr>
      <w:shd w:val="clear" w:color="auto" w:fill="FFFFFF"/>
      <w:suppressAutoHyphens w:val="0"/>
      <w:spacing w:after="360" w:line="0" w:lineRule="atLeast"/>
      <w:ind w:firstLine="1620"/>
      <w:outlineLvl w:val="0"/>
    </w:pPr>
    <w:rPr>
      <w:sz w:val="27"/>
      <w:szCs w:val="27"/>
      <w:lang w:eastAsia="ru-RU"/>
    </w:rPr>
  </w:style>
  <w:style w:type="paragraph" w:customStyle="1" w:styleId="Style6">
    <w:name w:val="Style6"/>
    <w:basedOn w:val="a0"/>
    <w:uiPriority w:val="99"/>
    <w:pPr>
      <w:widowControl w:val="0"/>
      <w:suppressAutoHyphens w:val="0"/>
      <w:autoSpaceDE w:val="0"/>
      <w:autoSpaceDN w:val="0"/>
      <w:adjustRightInd w:val="0"/>
      <w:spacing w:line="252" w:lineRule="exact"/>
    </w:pPr>
    <w:rPr>
      <w:rFonts w:ascii="Trebuchet MS" w:hAnsi="Trebuchet MS"/>
      <w:lang w:eastAsia="ru-RU"/>
    </w:rPr>
  </w:style>
  <w:style w:type="character" w:customStyle="1" w:styleId="FontStyle42">
    <w:name w:val="Font Style42"/>
    <w:uiPriority w:val="99"/>
    <w:rPr>
      <w:rFonts w:ascii="Times New Roman" w:hAnsi="Times New Roman" w:cs="Times New Roman" w:hint="default"/>
      <w:sz w:val="20"/>
      <w:szCs w:val="20"/>
    </w:rPr>
  </w:style>
  <w:style w:type="character" w:customStyle="1" w:styleId="FontStyle40">
    <w:name w:val="Font Style40"/>
    <w:uiPriority w:val="99"/>
    <w:rPr>
      <w:rFonts w:ascii="Times New Roman" w:hAnsi="Times New Roman" w:cs="Times New Roman"/>
      <w:sz w:val="22"/>
      <w:szCs w:val="22"/>
    </w:rPr>
  </w:style>
  <w:style w:type="paragraph" w:customStyle="1" w:styleId="38">
    <w:name w:val="Стиль3"/>
    <w:basedOn w:val="a0"/>
    <w:link w:val="39"/>
    <w:qFormat/>
    <w:pPr>
      <w:widowControl w:val="0"/>
      <w:tabs>
        <w:tab w:val="num" w:pos="1307"/>
      </w:tabs>
      <w:suppressAutoHyphens w:val="0"/>
      <w:adjustRightInd w:val="0"/>
      <w:ind w:left="1080"/>
      <w:jc w:val="both"/>
      <w:textAlignment w:val="baseline"/>
    </w:pPr>
    <w:rPr>
      <w:sz w:val="28"/>
      <w:szCs w:val="20"/>
      <w:lang w:val="x-none" w:eastAsia="x-none"/>
    </w:rPr>
  </w:style>
  <w:style w:type="character" w:customStyle="1" w:styleId="39">
    <w:name w:val="Стиль3 Знак"/>
    <w:link w:val="38"/>
    <w:rPr>
      <w:sz w:val="28"/>
      <w:lang w:val="x-none" w:eastAsia="x-none"/>
    </w:rPr>
  </w:style>
  <w:style w:type="character" w:customStyle="1" w:styleId="91">
    <w:name w:val="Стиль9 Знак"/>
    <w:link w:val="9"/>
    <w:rPr>
      <w:sz w:val="24"/>
      <w:szCs w:val="24"/>
      <w:lang w:eastAsia="ar-SA"/>
    </w:rPr>
  </w:style>
  <w:style w:type="paragraph" w:customStyle="1" w:styleId="Style4">
    <w:name w:val="Style4"/>
    <w:basedOn w:val="a0"/>
    <w:uiPriority w:val="99"/>
    <w:pPr>
      <w:widowControl w:val="0"/>
      <w:suppressAutoHyphens w:val="0"/>
      <w:autoSpaceDE w:val="0"/>
      <w:autoSpaceDN w:val="0"/>
      <w:adjustRightInd w:val="0"/>
      <w:spacing w:line="302" w:lineRule="exact"/>
    </w:pPr>
    <w:rPr>
      <w:lang w:eastAsia="ru-RU"/>
    </w:rPr>
  </w:style>
  <w:style w:type="character" w:customStyle="1" w:styleId="FontStyle20">
    <w:name w:val="Font Style20"/>
    <w:rPr>
      <w:rFonts w:ascii="Candara" w:hAnsi="Candara" w:cs="Candara"/>
      <w:sz w:val="20"/>
      <w:szCs w:val="20"/>
    </w:rPr>
  </w:style>
  <w:style w:type="character" w:customStyle="1" w:styleId="FontStyle22">
    <w:name w:val="Font Style22"/>
    <w:uiPriority w:val="99"/>
    <w:rPr>
      <w:rFonts w:ascii="Calibri" w:hAnsi="Calibri" w:cs="Calibri"/>
      <w:sz w:val="20"/>
      <w:szCs w:val="20"/>
    </w:rPr>
  </w:style>
  <w:style w:type="character" w:customStyle="1" w:styleId="FontStyle23">
    <w:name w:val="Font Style23"/>
    <w:uiPriority w:val="99"/>
    <w:rPr>
      <w:rFonts w:ascii="Calibri" w:hAnsi="Calibri" w:cs="Calibri"/>
      <w:b/>
      <w:bCs/>
      <w:sz w:val="30"/>
      <w:szCs w:val="30"/>
    </w:rPr>
  </w:style>
  <w:style w:type="paragraph" w:customStyle="1" w:styleId="80">
    <w:name w:val="Основной текст8"/>
    <w:basedOn w:val="a0"/>
    <w:pPr>
      <w:widowControl w:val="0"/>
      <w:shd w:val="clear" w:color="auto" w:fill="FFFFFF"/>
      <w:suppressAutoHyphens w:val="0"/>
      <w:spacing w:line="274" w:lineRule="exact"/>
      <w:ind w:hanging="280"/>
      <w:jc w:val="both"/>
    </w:pPr>
    <w:rPr>
      <w:sz w:val="23"/>
      <w:szCs w:val="23"/>
      <w:lang w:eastAsia="ru-RU"/>
    </w:rPr>
  </w:style>
  <w:style w:type="paragraph" w:styleId="affff">
    <w:name w:val="Block Text"/>
    <w:basedOn w:val="a0"/>
    <w:uiPriority w:val="99"/>
    <w:pPr>
      <w:suppressAutoHyphens w:val="0"/>
      <w:ind w:left="-567" w:right="-569"/>
      <w:jc w:val="both"/>
    </w:pPr>
    <w:rPr>
      <w:szCs w:val="20"/>
      <w:lang w:eastAsia="ru-RU"/>
    </w:rPr>
  </w:style>
  <w:style w:type="paragraph" w:styleId="HTML">
    <w:name w:val="HTML Preformatted"/>
    <w:basedOn w:val="a0"/>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1"/>
    <w:link w:val="HTML"/>
    <w:uiPriority w:val="99"/>
    <w:rPr>
      <w:rFonts w:ascii="Courier New" w:hAnsi="Courier New"/>
    </w:rPr>
  </w:style>
  <w:style w:type="table" w:customStyle="1" w:styleId="122">
    <w:name w:val="Сетка таблицы12"/>
    <w:basedOn w:val="a2"/>
    <w:next w:val="afff5"/>
    <w:uiPriority w:val="39"/>
    <w:pPr>
      <w:pBdr>
        <w:top w:val="nil"/>
        <w:left w:val="nil"/>
        <w:bottom w:val="nil"/>
        <w:right w:val="nil"/>
        <w:between w:val="nil"/>
      </w:pBdr>
    </w:pPr>
    <w:rPr>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597465648826257060gmail-msolistparagraph">
    <w:name w:val="m_597465648826257060gmail-msolistparagraph"/>
    <w:basedOn w:val="a0"/>
    <w:pPr>
      <w:suppressAutoHyphens w:val="0"/>
      <w:spacing w:before="100" w:beforeAutospacing="1" w:after="100" w:afterAutospacing="1"/>
    </w:pPr>
    <w:rPr>
      <w:lang w:eastAsia="ru-RU"/>
    </w:rPr>
  </w:style>
  <w:style w:type="character" w:customStyle="1" w:styleId="1ff4">
    <w:name w:val="Знак сноски1"/>
    <w:rPr>
      <w:vertAlign w:val="superscript"/>
    </w:rPr>
  </w:style>
  <w:style w:type="paragraph" w:customStyle="1" w:styleId="affff0">
    <w:name w:val="Обычный таблица"/>
    <w:basedOn w:val="a0"/>
    <w:pPr>
      <w:suppressAutoHyphens w:val="0"/>
    </w:pPr>
    <w:rPr>
      <w:sz w:val="18"/>
      <w:szCs w:val="18"/>
      <w:lang w:eastAsia="zh-CN"/>
    </w:rPr>
  </w:style>
  <w:style w:type="character" w:customStyle="1" w:styleId="FontStyle27">
    <w:name w:val="Font Style27"/>
    <w:rPr>
      <w:rFonts w:ascii="Times New Roman" w:hAnsi="Times New Roman" w:cs="Times New Roman"/>
      <w:sz w:val="22"/>
      <w:szCs w:val="22"/>
    </w:rPr>
  </w:style>
  <w:style w:type="paragraph" w:customStyle="1" w:styleId="western">
    <w:name w:val="western"/>
    <w:basedOn w:val="a0"/>
    <w:pPr>
      <w:suppressAutoHyphens w:val="0"/>
      <w:spacing w:before="100" w:beforeAutospacing="1" w:after="100" w:afterAutospacing="1"/>
    </w:pPr>
    <w:rPr>
      <w:lang w:eastAsia="ru-RU"/>
    </w:rPr>
  </w:style>
  <w:style w:type="table" w:customStyle="1" w:styleId="112">
    <w:name w:val="Сетка таблицы11"/>
    <w:basedOn w:val="a2"/>
    <w:next w:val="afff5"/>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5">
    <w:name w:val="Заголовок1"/>
    <w:basedOn w:val="a0"/>
    <w:next w:val="afc"/>
    <w:pPr>
      <w:keepNext/>
      <w:spacing w:before="240" w:after="120"/>
    </w:pPr>
    <w:rPr>
      <w:rFonts w:ascii="Arial" w:eastAsia="SimSun" w:hAnsi="Arial" w:cs="Mangal"/>
      <w:sz w:val="28"/>
      <w:szCs w:val="28"/>
    </w:rPr>
  </w:style>
  <w:style w:type="character" w:customStyle="1" w:styleId="ConsNonformat">
    <w:name w:val="ConsNonformat Знак"/>
    <w:link w:val="ConsNonformat0"/>
    <w:locked/>
    <w:rPr>
      <w:rFonts w:ascii="Courier New" w:hAnsi="Courier New" w:cs="Courier New"/>
    </w:rPr>
  </w:style>
  <w:style w:type="paragraph" w:customStyle="1" w:styleId="ConsNonformat0">
    <w:name w:val="ConsNonformat"/>
    <w:link w:val="ConsNonformat"/>
    <w:pPr>
      <w:widowControl w:val="0"/>
      <w:autoSpaceDE w:val="0"/>
      <w:autoSpaceDN w:val="0"/>
      <w:adjustRightInd w:val="0"/>
    </w:pPr>
    <w:rPr>
      <w:rFonts w:ascii="Courier New" w:hAnsi="Courier New" w:cs="Courier New"/>
    </w:rPr>
  </w:style>
  <w:style w:type="character" w:customStyle="1" w:styleId="215">
    <w:name w:val="Основной текст 2 Знак1"/>
    <w:basedOn w:val="a1"/>
    <w:rPr>
      <w:rFonts w:eastAsiaTheme="minorEastAsia"/>
      <w:lang w:eastAsia="ru-RU"/>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44">
    <w:name w:val="Основной текст4"/>
    <w:basedOn w:val="a0"/>
    <w:pPr>
      <w:shd w:val="clear" w:color="auto" w:fill="FFFFFF"/>
      <w:suppressAutoHyphens w:val="0"/>
      <w:spacing w:after="240" w:line="240" w:lineRule="atLeast"/>
      <w:ind w:hanging="500"/>
    </w:pPr>
    <w:rPr>
      <w:rFonts w:asciiTheme="minorHAnsi" w:eastAsiaTheme="minorHAnsi" w:hAnsiTheme="minorHAnsi" w:cstheme="minorBidi"/>
      <w:sz w:val="22"/>
      <w:szCs w:val="22"/>
      <w:lang w:eastAsia="en-US"/>
    </w:rPr>
  </w:style>
  <w:style w:type="character" w:customStyle="1" w:styleId="hps">
    <w:name w:val="hps"/>
    <w:basedOn w:val="a1"/>
  </w:style>
  <w:style w:type="paragraph" w:customStyle="1" w:styleId="1ff6">
    <w:name w:val="???????1"/>
    <w:pPr>
      <w:overflowPunct w:val="0"/>
      <w:autoSpaceDE w:val="0"/>
      <w:autoSpaceDN w:val="0"/>
      <w:adjustRightInd w:val="0"/>
      <w:textAlignment w:val="baseline"/>
    </w:pPr>
    <w:rPr>
      <w:lang w:eastAsia="en-US"/>
    </w:rPr>
  </w:style>
  <w:style w:type="paragraph" w:customStyle="1" w:styleId="FR1">
    <w:name w:val="FR1"/>
    <w:uiPriority w:val="99"/>
    <w:pPr>
      <w:widowControl w:val="0"/>
      <w:spacing w:line="340" w:lineRule="auto"/>
      <w:ind w:left="3560" w:right="3800"/>
    </w:pPr>
    <w:rPr>
      <w:rFonts w:ascii="Courier New" w:hAnsi="Courier New" w:cs="Courier New"/>
      <w:b/>
      <w:bCs/>
    </w:rPr>
  </w:style>
  <w:style w:type="character" w:customStyle="1" w:styleId="FontStyle39">
    <w:name w:val="Font Style39"/>
    <w:basedOn w:val="a1"/>
    <w:uiPriority w:val="99"/>
    <w:rPr>
      <w:rFonts w:ascii="Times New Roman" w:hAnsi="Times New Roman" w:cs="Times New Roman"/>
      <w:b/>
      <w:bCs/>
      <w:sz w:val="22"/>
      <w:szCs w:val="22"/>
    </w:rPr>
  </w:style>
  <w:style w:type="paragraph" w:customStyle="1" w:styleId="Style29">
    <w:name w:val="Style29"/>
    <w:basedOn w:val="a0"/>
    <w:uiPriority w:val="99"/>
    <w:pPr>
      <w:widowControl w:val="0"/>
      <w:suppressAutoHyphens w:val="0"/>
      <w:autoSpaceDE w:val="0"/>
      <w:autoSpaceDN w:val="0"/>
      <w:adjustRightInd w:val="0"/>
    </w:pPr>
    <w:rPr>
      <w:lang w:eastAsia="ru-RU"/>
    </w:rPr>
  </w:style>
  <w:style w:type="paragraph" w:customStyle="1" w:styleId="314">
    <w:name w:val="Заголовок 31"/>
    <w:basedOn w:val="Standard"/>
    <w:next w:val="Textbody"/>
    <w:pPr>
      <w:keepNext/>
      <w:spacing w:before="240" w:after="60"/>
      <w:textAlignment w:val="baseline"/>
      <w:outlineLvl w:val="2"/>
    </w:pPr>
    <w:rPr>
      <w:rFonts w:ascii="Arial" w:hAnsi="Arial"/>
      <w:b/>
      <w:bCs/>
      <w:sz w:val="26"/>
      <w:szCs w:val="26"/>
    </w:rPr>
  </w:style>
  <w:style w:type="numbering" w:customStyle="1" w:styleId="WWNum28">
    <w:name w:val="WWNum28"/>
    <w:basedOn w:val="a3"/>
    <w:pPr>
      <w:numPr>
        <w:numId w:val="40"/>
      </w:numPr>
    </w:pPr>
  </w:style>
  <w:style w:type="character" w:customStyle="1" w:styleId="Char">
    <w:name w:val="Обычный Char"/>
    <w:basedOn w:val="a1"/>
    <w:rPr>
      <w:rFonts w:eastAsia="Arial"/>
      <w:sz w:val="28"/>
      <w:lang w:eastAsia="ar-SA"/>
    </w:rPr>
  </w:style>
  <w:style w:type="paragraph" w:customStyle="1" w:styleId="ListParagraph5">
    <w:name w:val="List Paragraph5"/>
    <w:basedOn w:val="a0"/>
    <w:qFormat/>
    <w:pPr>
      <w:suppressAutoHyphens w:val="0"/>
      <w:ind w:left="720"/>
      <w:contextualSpacing/>
    </w:pPr>
    <w:rPr>
      <w:lang w:eastAsia="ru-RU"/>
    </w:rPr>
  </w:style>
  <w:style w:type="character" w:customStyle="1" w:styleId="2c">
    <w:name w:val="Основной текст (2)_"/>
    <w:link w:val="216"/>
    <w:locked/>
    <w:rPr>
      <w:b/>
      <w:bCs/>
      <w:sz w:val="23"/>
      <w:szCs w:val="23"/>
      <w:shd w:val="clear" w:color="auto" w:fill="FFFFFF"/>
    </w:rPr>
  </w:style>
  <w:style w:type="paragraph" w:customStyle="1" w:styleId="216">
    <w:name w:val="Основной текст (2)1"/>
    <w:basedOn w:val="a0"/>
    <w:link w:val="2c"/>
    <w:pPr>
      <w:widowControl w:val="0"/>
      <w:shd w:val="clear" w:color="auto" w:fill="FFFFFF"/>
      <w:suppressAutoHyphens w:val="0"/>
      <w:spacing w:line="0" w:lineRule="atLeast"/>
      <w:jc w:val="right"/>
    </w:pPr>
    <w:rPr>
      <w:b/>
      <w:bCs/>
      <w:sz w:val="23"/>
      <w:szCs w:val="23"/>
      <w:lang w:eastAsia="ru-RU"/>
    </w:rPr>
  </w:style>
  <w:style w:type="character" w:customStyle="1" w:styleId="123">
    <w:name w:val="Заголовок №1 (2)_"/>
    <w:link w:val="124"/>
    <w:locked/>
    <w:rPr>
      <w:sz w:val="23"/>
      <w:szCs w:val="23"/>
      <w:shd w:val="clear" w:color="auto" w:fill="FFFFFF"/>
    </w:rPr>
  </w:style>
  <w:style w:type="paragraph" w:customStyle="1" w:styleId="124">
    <w:name w:val="Заголовок №1 (2)"/>
    <w:basedOn w:val="a0"/>
    <w:link w:val="123"/>
    <w:pPr>
      <w:widowControl w:val="0"/>
      <w:shd w:val="clear" w:color="auto" w:fill="FFFFFF"/>
      <w:suppressAutoHyphens w:val="0"/>
      <w:spacing w:line="0" w:lineRule="atLeast"/>
      <w:jc w:val="center"/>
      <w:outlineLvl w:val="0"/>
    </w:pPr>
    <w:rPr>
      <w:sz w:val="23"/>
      <w:szCs w:val="23"/>
      <w:lang w:eastAsia="ru-RU"/>
    </w:rPr>
  </w:style>
  <w:style w:type="paragraph" w:customStyle="1" w:styleId="Text">
    <w:name w:val="Text"/>
    <w:basedOn w:val="a0"/>
    <w:pPr>
      <w:suppressAutoHyphens w:val="0"/>
      <w:autoSpaceDE w:val="0"/>
      <w:autoSpaceDN w:val="0"/>
      <w:adjustRightInd w:val="0"/>
      <w:spacing w:after="240"/>
      <w:ind w:firstLine="1440"/>
    </w:pPr>
    <w:rPr>
      <w:lang w:eastAsia="en-US"/>
    </w:rPr>
  </w:style>
  <w:style w:type="character" w:customStyle="1" w:styleId="FontStyle46">
    <w:name w:val="Font Style46"/>
    <w:basedOn w:val="a1"/>
    <w:uiPriority w:val="99"/>
    <w:rPr>
      <w:rFonts w:ascii="Times New Roman" w:hAnsi="Times New Roman" w:cs="Times New Roman" w:hint="default"/>
      <w:color w:val="000000"/>
      <w:sz w:val="24"/>
      <w:szCs w:val="24"/>
    </w:rPr>
  </w:style>
  <w:style w:type="paragraph" w:customStyle="1" w:styleId="Index">
    <w:name w:val="Index"/>
    <w:basedOn w:val="Standard"/>
    <w:pPr>
      <w:suppressLineNumbers/>
      <w:textAlignment w:val="baseline"/>
    </w:pPr>
    <w:rPr>
      <w:rFonts w:cs="Mangal"/>
    </w:rPr>
  </w:style>
  <w:style w:type="paragraph" w:customStyle="1" w:styleId="217">
    <w:name w:val="Заголовок 21"/>
    <w:basedOn w:val="Standard"/>
    <w:next w:val="Textbody"/>
    <w:pPr>
      <w:keepNext/>
      <w:spacing w:before="240" w:after="60"/>
      <w:textAlignment w:val="baseline"/>
      <w:outlineLvl w:val="1"/>
    </w:pPr>
    <w:rPr>
      <w:rFonts w:cs="Arial"/>
      <w:b/>
      <w:bCs/>
      <w:i/>
      <w:iCs/>
      <w:sz w:val="28"/>
      <w:szCs w:val="28"/>
    </w:rPr>
  </w:style>
  <w:style w:type="paragraph" w:customStyle="1" w:styleId="410">
    <w:name w:val="Заголовок 41"/>
    <w:basedOn w:val="Standard"/>
    <w:next w:val="Textbody"/>
    <w:pPr>
      <w:keepNext/>
      <w:spacing w:before="240" w:after="60"/>
      <w:textAlignment w:val="baseline"/>
      <w:outlineLvl w:val="3"/>
    </w:pPr>
    <w:rPr>
      <w:b/>
      <w:bCs/>
      <w:sz w:val="28"/>
      <w:szCs w:val="28"/>
    </w:rPr>
  </w:style>
  <w:style w:type="paragraph" w:customStyle="1" w:styleId="1ff7">
    <w:name w:val="Верхний колонтитул1"/>
    <w:basedOn w:val="Standard"/>
    <w:pPr>
      <w:suppressLineNumbers/>
      <w:tabs>
        <w:tab w:val="center" w:pos="4819"/>
        <w:tab w:val="right" w:pos="9638"/>
      </w:tabs>
      <w:textAlignment w:val="baseline"/>
    </w:pPr>
  </w:style>
  <w:style w:type="paragraph" w:customStyle="1" w:styleId="Textbodyindent">
    <w:name w:val="Text body indent"/>
    <w:basedOn w:val="Standard"/>
    <w:pPr>
      <w:ind w:left="283" w:firstLine="720"/>
      <w:textAlignment w:val="baseline"/>
    </w:pPr>
    <w:rPr>
      <w:sz w:val="28"/>
      <w:szCs w:val="20"/>
    </w:rPr>
  </w:style>
  <w:style w:type="paragraph" w:customStyle="1" w:styleId="1ff8">
    <w:name w:val="Нижний колонтитул1"/>
    <w:basedOn w:val="Standard"/>
    <w:pPr>
      <w:suppressLineNumbers/>
      <w:tabs>
        <w:tab w:val="center" w:pos="4891"/>
        <w:tab w:val="right" w:pos="9710"/>
      </w:tabs>
      <w:spacing w:line="300" w:lineRule="auto"/>
      <w:ind w:left="72" w:firstLine="680"/>
      <w:jc w:val="both"/>
      <w:textAlignment w:val="baseline"/>
    </w:pPr>
    <w:rPr>
      <w:rFonts w:eastAsia="MS Mincho"/>
      <w:spacing w:val="-2"/>
    </w:rPr>
  </w:style>
  <w:style w:type="paragraph" w:customStyle="1" w:styleId="Framecontents">
    <w:name w:val="Frame contents"/>
    <w:basedOn w:val="Textbody"/>
    <w:pPr>
      <w:textAlignment w:val="baseline"/>
    </w:pPr>
  </w:style>
  <w:style w:type="paragraph" w:customStyle="1" w:styleId="TableContents">
    <w:name w:val="Table Contents"/>
    <w:basedOn w:val="Standard"/>
    <w:pPr>
      <w:suppressLineNumbers/>
      <w:textAlignment w:val="baseline"/>
    </w:pPr>
  </w:style>
  <w:style w:type="paragraph" w:customStyle="1" w:styleId="TableHeading">
    <w:name w:val="Table Heading"/>
    <w:basedOn w:val="TableContents"/>
    <w:pPr>
      <w:jc w:val="center"/>
    </w:pPr>
    <w:rPr>
      <w:b/>
      <w:bCs/>
    </w:rPr>
  </w:style>
  <w:style w:type="character" w:customStyle="1" w:styleId="ListLabel1">
    <w:name w:val="ListLabel 1"/>
    <w:rPr>
      <w:rFonts w:cs="Times New Roman"/>
    </w:rPr>
  </w:style>
  <w:style w:type="character" w:customStyle="1" w:styleId="ListLabel2">
    <w:name w:val="ListLabel 2"/>
    <w:rPr>
      <w:i/>
    </w:rPr>
  </w:style>
  <w:style w:type="character" w:customStyle="1" w:styleId="ListLabel3">
    <w:name w:val="ListLabel 3"/>
    <w:rPr>
      <w:rFonts w:eastAsia="MS Mincho"/>
    </w:rPr>
  </w:style>
  <w:style w:type="character" w:customStyle="1" w:styleId="ListLabel4">
    <w:name w:val="ListLabel 4"/>
    <w:rPr>
      <w:rFonts w:cs="Times New Roman"/>
      <w:color w:val="00000A"/>
    </w:rPr>
  </w:style>
  <w:style w:type="character" w:customStyle="1" w:styleId="ListLabel5">
    <w:name w:val="ListLabel 5"/>
    <w:rPr>
      <w:rFonts w:cs="Times New Roman"/>
      <w:b/>
    </w:rPr>
  </w:style>
  <w:style w:type="character" w:customStyle="1" w:styleId="ListLabel6">
    <w:name w:val="ListLabel 6"/>
    <w:rPr>
      <w:b/>
      <w:i/>
      <w:strike/>
    </w:rPr>
  </w:style>
  <w:style w:type="character" w:customStyle="1" w:styleId="ListLabel7">
    <w:name w:val="ListLabel 7"/>
    <w:rPr>
      <w:b/>
    </w:rPr>
  </w:style>
  <w:style w:type="character" w:customStyle="1" w:styleId="ListLabel8">
    <w:name w:val="ListLabel 8"/>
    <w:rPr>
      <w:rFonts w:cs="Courier New"/>
    </w:rPr>
  </w:style>
  <w:style w:type="character" w:customStyle="1" w:styleId="ListLabel9">
    <w:name w:val="ListLabel 9"/>
    <w:rPr>
      <w:b/>
      <w:lang w:val="ru-RU"/>
    </w:rPr>
  </w:style>
  <w:style w:type="character" w:customStyle="1" w:styleId="ListLabel10">
    <w:name w:val="ListLabel 10"/>
    <w:rPr>
      <w:color w:val="00000A"/>
    </w:rPr>
  </w:style>
  <w:style w:type="character" w:customStyle="1" w:styleId="ListLabel11">
    <w:name w:val="ListLabel 11"/>
    <w:rPr>
      <w:b/>
      <w:color w:val="00000A"/>
    </w:rPr>
  </w:style>
  <w:style w:type="character" w:customStyle="1" w:styleId="ListLabel12">
    <w:name w:val="ListLabel 12"/>
    <w:rPr>
      <w:rFonts w:eastAsia="MS Mincho"/>
      <w:i/>
    </w:rPr>
  </w:style>
  <w:style w:type="character" w:customStyle="1" w:styleId="ListLabel13">
    <w:name w:val="ListLabel 13"/>
    <w:rPr>
      <w:color w:val="00000A"/>
      <w:sz w:val="28"/>
      <w:szCs w:val="28"/>
    </w:rPr>
  </w:style>
  <w:style w:type="character" w:customStyle="1" w:styleId="ListLabel14">
    <w:name w:val="ListLabel 14"/>
    <w:rPr>
      <w:color w:val="000000"/>
    </w:rPr>
  </w:style>
  <w:style w:type="character" w:customStyle="1" w:styleId="Internetlink">
    <w:name w:val="Internet link"/>
    <w:rPr>
      <w:color w:val="0000FF"/>
      <w:u w:val="single"/>
    </w:rPr>
  </w:style>
  <w:style w:type="character" w:customStyle="1" w:styleId="FootnoteSymbol">
    <w:name w:val="Footnote Symbol"/>
    <w:rPr>
      <w:position w:val="0"/>
      <w:vertAlign w:val="superscript"/>
    </w:rPr>
  </w:style>
  <w:style w:type="character" w:customStyle="1" w:styleId="EndnoteSymbol">
    <w:name w:val="Endnote Symbol"/>
    <w:basedOn w:val="10"/>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a3"/>
    <w:pPr>
      <w:numPr>
        <w:numId w:val="41"/>
      </w:numPr>
    </w:pPr>
  </w:style>
  <w:style w:type="numbering" w:customStyle="1" w:styleId="WWNum2">
    <w:name w:val="WWNum2"/>
    <w:basedOn w:val="a3"/>
    <w:pPr>
      <w:numPr>
        <w:numId w:val="42"/>
      </w:numPr>
    </w:pPr>
  </w:style>
  <w:style w:type="numbering" w:customStyle="1" w:styleId="WWNum3">
    <w:name w:val="WWNum3"/>
    <w:basedOn w:val="a3"/>
    <w:pPr>
      <w:numPr>
        <w:numId w:val="43"/>
      </w:numPr>
    </w:pPr>
  </w:style>
  <w:style w:type="numbering" w:customStyle="1" w:styleId="WWNum4">
    <w:name w:val="WWNum4"/>
    <w:basedOn w:val="a3"/>
    <w:pPr>
      <w:numPr>
        <w:numId w:val="44"/>
      </w:numPr>
    </w:pPr>
  </w:style>
  <w:style w:type="numbering" w:customStyle="1" w:styleId="WWNum5">
    <w:name w:val="WWNum5"/>
    <w:basedOn w:val="a3"/>
    <w:pPr>
      <w:numPr>
        <w:numId w:val="45"/>
      </w:numPr>
    </w:pPr>
  </w:style>
  <w:style w:type="numbering" w:customStyle="1" w:styleId="WWNum6">
    <w:name w:val="WWNum6"/>
    <w:basedOn w:val="a3"/>
    <w:pPr>
      <w:numPr>
        <w:numId w:val="46"/>
      </w:numPr>
    </w:pPr>
  </w:style>
  <w:style w:type="numbering" w:customStyle="1" w:styleId="WWNum7">
    <w:name w:val="WWNum7"/>
    <w:basedOn w:val="a3"/>
    <w:pPr>
      <w:numPr>
        <w:numId w:val="47"/>
      </w:numPr>
    </w:pPr>
  </w:style>
  <w:style w:type="numbering" w:customStyle="1" w:styleId="WWNum8">
    <w:name w:val="WWNum8"/>
    <w:basedOn w:val="a3"/>
    <w:pPr>
      <w:numPr>
        <w:numId w:val="48"/>
      </w:numPr>
    </w:pPr>
  </w:style>
  <w:style w:type="numbering" w:customStyle="1" w:styleId="WWNum9">
    <w:name w:val="WWNum9"/>
    <w:basedOn w:val="a3"/>
    <w:pPr>
      <w:numPr>
        <w:numId w:val="49"/>
      </w:numPr>
    </w:pPr>
  </w:style>
  <w:style w:type="numbering" w:customStyle="1" w:styleId="WWNum10">
    <w:name w:val="WWNum10"/>
    <w:basedOn w:val="a3"/>
    <w:pPr>
      <w:numPr>
        <w:numId w:val="50"/>
      </w:numPr>
    </w:pPr>
  </w:style>
  <w:style w:type="numbering" w:customStyle="1" w:styleId="WWNum11">
    <w:name w:val="WWNum11"/>
    <w:basedOn w:val="a3"/>
    <w:pPr>
      <w:numPr>
        <w:numId w:val="51"/>
      </w:numPr>
    </w:pPr>
  </w:style>
  <w:style w:type="numbering" w:customStyle="1" w:styleId="WWNum12">
    <w:name w:val="WWNum12"/>
    <w:basedOn w:val="a3"/>
    <w:pPr>
      <w:numPr>
        <w:numId w:val="52"/>
      </w:numPr>
    </w:pPr>
  </w:style>
  <w:style w:type="numbering" w:customStyle="1" w:styleId="WWNum13">
    <w:name w:val="WWNum13"/>
    <w:basedOn w:val="a3"/>
    <w:pPr>
      <w:numPr>
        <w:numId w:val="53"/>
      </w:numPr>
    </w:pPr>
  </w:style>
  <w:style w:type="numbering" w:customStyle="1" w:styleId="WWNum14">
    <w:name w:val="WWNum14"/>
    <w:basedOn w:val="a3"/>
    <w:pPr>
      <w:numPr>
        <w:numId w:val="54"/>
      </w:numPr>
    </w:pPr>
  </w:style>
  <w:style w:type="numbering" w:customStyle="1" w:styleId="WWNum15">
    <w:name w:val="WWNum15"/>
    <w:basedOn w:val="a3"/>
    <w:pPr>
      <w:numPr>
        <w:numId w:val="55"/>
      </w:numPr>
    </w:pPr>
  </w:style>
  <w:style w:type="numbering" w:customStyle="1" w:styleId="WWNum16">
    <w:name w:val="WWNum16"/>
    <w:basedOn w:val="a3"/>
    <w:pPr>
      <w:numPr>
        <w:numId w:val="56"/>
      </w:numPr>
    </w:pPr>
  </w:style>
  <w:style w:type="numbering" w:customStyle="1" w:styleId="WWNum17">
    <w:name w:val="WWNum17"/>
    <w:basedOn w:val="a3"/>
    <w:pPr>
      <w:numPr>
        <w:numId w:val="57"/>
      </w:numPr>
    </w:pPr>
  </w:style>
  <w:style w:type="numbering" w:customStyle="1" w:styleId="WWNum18">
    <w:name w:val="WWNum18"/>
    <w:basedOn w:val="a3"/>
    <w:pPr>
      <w:numPr>
        <w:numId w:val="58"/>
      </w:numPr>
    </w:pPr>
  </w:style>
  <w:style w:type="numbering" w:customStyle="1" w:styleId="WWNum19">
    <w:name w:val="WWNum19"/>
    <w:basedOn w:val="a3"/>
    <w:pPr>
      <w:numPr>
        <w:numId w:val="91"/>
      </w:numPr>
    </w:pPr>
  </w:style>
  <w:style w:type="numbering" w:customStyle="1" w:styleId="WWNum20">
    <w:name w:val="WWNum20"/>
    <w:basedOn w:val="a3"/>
    <w:pPr>
      <w:numPr>
        <w:numId w:val="59"/>
      </w:numPr>
    </w:pPr>
  </w:style>
  <w:style w:type="numbering" w:customStyle="1" w:styleId="WWNum21">
    <w:name w:val="WWNum21"/>
    <w:basedOn w:val="a3"/>
    <w:pPr>
      <w:numPr>
        <w:numId w:val="60"/>
      </w:numPr>
    </w:pPr>
  </w:style>
  <w:style w:type="numbering" w:customStyle="1" w:styleId="WWNum22">
    <w:name w:val="WWNum22"/>
    <w:basedOn w:val="a3"/>
    <w:pPr>
      <w:numPr>
        <w:numId w:val="61"/>
      </w:numPr>
    </w:pPr>
  </w:style>
  <w:style w:type="numbering" w:customStyle="1" w:styleId="WWNum23">
    <w:name w:val="WWNum23"/>
    <w:basedOn w:val="a3"/>
    <w:pPr>
      <w:numPr>
        <w:numId w:val="62"/>
      </w:numPr>
    </w:pPr>
  </w:style>
  <w:style w:type="numbering" w:customStyle="1" w:styleId="WWNum24">
    <w:name w:val="WWNum24"/>
    <w:basedOn w:val="a3"/>
    <w:pPr>
      <w:numPr>
        <w:numId w:val="90"/>
      </w:numPr>
    </w:pPr>
  </w:style>
  <w:style w:type="numbering" w:customStyle="1" w:styleId="WWNum25">
    <w:name w:val="WWNum25"/>
    <w:basedOn w:val="a3"/>
    <w:pPr>
      <w:numPr>
        <w:numId w:val="63"/>
      </w:numPr>
    </w:pPr>
  </w:style>
  <w:style w:type="numbering" w:customStyle="1" w:styleId="WWNum26">
    <w:name w:val="WWNum26"/>
    <w:basedOn w:val="a3"/>
    <w:pPr>
      <w:numPr>
        <w:numId w:val="64"/>
      </w:numPr>
    </w:pPr>
  </w:style>
  <w:style w:type="numbering" w:customStyle="1" w:styleId="WWNum27">
    <w:name w:val="WWNum27"/>
    <w:basedOn w:val="a3"/>
    <w:pPr>
      <w:numPr>
        <w:numId w:val="65"/>
      </w:numPr>
    </w:pPr>
  </w:style>
  <w:style w:type="numbering" w:customStyle="1" w:styleId="WWNum29">
    <w:name w:val="WWNum29"/>
    <w:basedOn w:val="a3"/>
    <w:pPr>
      <w:numPr>
        <w:numId w:val="66"/>
      </w:numPr>
    </w:pPr>
  </w:style>
  <w:style w:type="numbering" w:customStyle="1" w:styleId="WWNum30">
    <w:name w:val="WWNum30"/>
    <w:basedOn w:val="a3"/>
    <w:pPr>
      <w:numPr>
        <w:numId w:val="67"/>
      </w:numPr>
    </w:pPr>
  </w:style>
  <w:style w:type="numbering" w:customStyle="1" w:styleId="WWNum31">
    <w:name w:val="WWNum31"/>
    <w:basedOn w:val="a3"/>
    <w:pPr>
      <w:numPr>
        <w:numId w:val="68"/>
      </w:numPr>
    </w:pPr>
  </w:style>
  <w:style w:type="numbering" w:customStyle="1" w:styleId="WWNum32">
    <w:name w:val="WWNum32"/>
    <w:basedOn w:val="a3"/>
    <w:pPr>
      <w:numPr>
        <w:numId w:val="69"/>
      </w:numPr>
    </w:pPr>
  </w:style>
  <w:style w:type="numbering" w:customStyle="1" w:styleId="WWNum33">
    <w:name w:val="WWNum33"/>
    <w:basedOn w:val="a3"/>
    <w:pPr>
      <w:numPr>
        <w:numId w:val="70"/>
      </w:numPr>
    </w:pPr>
  </w:style>
  <w:style w:type="numbering" w:customStyle="1" w:styleId="WWNum34">
    <w:name w:val="WWNum34"/>
    <w:basedOn w:val="a3"/>
    <w:pPr>
      <w:numPr>
        <w:numId w:val="71"/>
      </w:numPr>
    </w:pPr>
  </w:style>
  <w:style w:type="numbering" w:customStyle="1" w:styleId="WWNum35">
    <w:name w:val="WWNum35"/>
    <w:basedOn w:val="a3"/>
    <w:pPr>
      <w:numPr>
        <w:numId w:val="72"/>
      </w:numPr>
    </w:pPr>
  </w:style>
  <w:style w:type="numbering" w:customStyle="1" w:styleId="WWNum36">
    <w:name w:val="WWNum36"/>
    <w:basedOn w:val="a3"/>
    <w:pPr>
      <w:numPr>
        <w:numId w:val="73"/>
      </w:numPr>
    </w:pPr>
  </w:style>
  <w:style w:type="numbering" w:customStyle="1" w:styleId="WWNum37">
    <w:name w:val="WWNum37"/>
    <w:basedOn w:val="a3"/>
    <w:pPr>
      <w:numPr>
        <w:numId w:val="74"/>
      </w:numPr>
    </w:pPr>
  </w:style>
  <w:style w:type="numbering" w:customStyle="1" w:styleId="WWNum38">
    <w:name w:val="WWNum38"/>
    <w:basedOn w:val="a3"/>
    <w:pPr>
      <w:numPr>
        <w:numId w:val="75"/>
      </w:numPr>
    </w:pPr>
  </w:style>
  <w:style w:type="numbering" w:customStyle="1" w:styleId="WWNum39">
    <w:name w:val="WWNum39"/>
    <w:basedOn w:val="a3"/>
    <w:pPr>
      <w:numPr>
        <w:numId w:val="76"/>
      </w:numPr>
    </w:pPr>
  </w:style>
  <w:style w:type="numbering" w:customStyle="1" w:styleId="WWNum40">
    <w:name w:val="WWNum40"/>
    <w:basedOn w:val="a3"/>
    <w:pPr>
      <w:numPr>
        <w:numId w:val="77"/>
      </w:numPr>
    </w:pPr>
  </w:style>
  <w:style w:type="numbering" w:customStyle="1" w:styleId="WWNum41">
    <w:name w:val="WWNum41"/>
    <w:basedOn w:val="a3"/>
    <w:pPr>
      <w:numPr>
        <w:numId w:val="78"/>
      </w:numPr>
    </w:pPr>
  </w:style>
  <w:style w:type="numbering" w:customStyle="1" w:styleId="WWNum42">
    <w:name w:val="WWNum42"/>
    <w:basedOn w:val="a3"/>
    <w:pPr>
      <w:numPr>
        <w:numId w:val="79"/>
      </w:numPr>
    </w:pPr>
  </w:style>
  <w:style w:type="numbering" w:customStyle="1" w:styleId="WWNum43">
    <w:name w:val="WWNum43"/>
    <w:basedOn w:val="a3"/>
    <w:pPr>
      <w:numPr>
        <w:numId w:val="80"/>
      </w:numPr>
    </w:pPr>
  </w:style>
  <w:style w:type="numbering" w:customStyle="1" w:styleId="WWNum44">
    <w:name w:val="WWNum44"/>
    <w:basedOn w:val="a3"/>
    <w:pPr>
      <w:numPr>
        <w:numId w:val="81"/>
      </w:numPr>
    </w:pPr>
  </w:style>
  <w:style w:type="numbering" w:customStyle="1" w:styleId="WWNum45">
    <w:name w:val="WWNum45"/>
    <w:basedOn w:val="a3"/>
    <w:pPr>
      <w:numPr>
        <w:numId w:val="82"/>
      </w:numPr>
    </w:pPr>
  </w:style>
  <w:style w:type="numbering" w:customStyle="1" w:styleId="WWNum46">
    <w:name w:val="WWNum46"/>
    <w:basedOn w:val="a3"/>
    <w:pPr>
      <w:numPr>
        <w:numId w:val="83"/>
      </w:numPr>
    </w:pPr>
  </w:style>
  <w:style w:type="numbering" w:customStyle="1" w:styleId="WWNum47">
    <w:name w:val="WWNum47"/>
    <w:basedOn w:val="a3"/>
    <w:pPr>
      <w:numPr>
        <w:numId w:val="84"/>
      </w:numPr>
    </w:pPr>
  </w:style>
  <w:style w:type="numbering" w:customStyle="1" w:styleId="WWNum48">
    <w:name w:val="WWNum48"/>
    <w:basedOn w:val="a3"/>
    <w:pPr>
      <w:numPr>
        <w:numId w:val="85"/>
      </w:numPr>
    </w:pPr>
  </w:style>
  <w:style w:type="numbering" w:customStyle="1" w:styleId="WWNum49">
    <w:name w:val="WWNum49"/>
    <w:basedOn w:val="a3"/>
    <w:pPr>
      <w:numPr>
        <w:numId w:val="86"/>
      </w:numPr>
    </w:pPr>
  </w:style>
  <w:style w:type="numbering" w:customStyle="1" w:styleId="WWNum50">
    <w:name w:val="WWNum50"/>
    <w:basedOn w:val="a3"/>
    <w:pPr>
      <w:numPr>
        <w:numId w:val="87"/>
      </w:numPr>
    </w:pPr>
  </w:style>
  <w:style w:type="numbering" w:customStyle="1" w:styleId="WWNum51">
    <w:name w:val="WWNum51"/>
    <w:basedOn w:val="a3"/>
    <w:pPr>
      <w:numPr>
        <w:numId w:val="88"/>
      </w:numPr>
    </w:pPr>
  </w:style>
  <w:style w:type="numbering" w:customStyle="1" w:styleId="WWNum52">
    <w:name w:val="WWNum52"/>
    <w:basedOn w:val="a3"/>
    <w:pPr>
      <w:numPr>
        <w:numId w:val="89"/>
      </w:numPr>
    </w:pPr>
  </w:style>
  <w:style w:type="character" w:customStyle="1" w:styleId="113">
    <w:name w:val="Заголовок 1 Знак1"/>
    <w:aliases w:val="Гоник_Заголовок 1 Знак1,перед заголовком 2 Знак1"/>
    <w:basedOn w:val="a1"/>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basedOn w:val="a1"/>
    <w:semiHidden/>
    <w:rPr>
      <w:rFonts w:ascii="Cambria" w:eastAsia="Times New Roman" w:hAnsi="Cambria" w:cs="Times New Roman"/>
      <w:b/>
      <w:bCs/>
      <w:kern w:val="3"/>
      <w:sz w:val="26"/>
      <w:szCs w:val="26"/>
    </w:rPr>
  </w:style>
  <w:style w:type="character" w:customStyle="1" w:styleId="411">
    <w:name w:val="Заголовок 4 Знак1"/>
    <w:aliases w:val="H4 Знак1"/>
    <w:basedOn w:val="a1"/>
    <w:semiHidden/>
    <w:rPr>
      <w:rFonts w:ascii="Calibri" w:eastAsia="Times New Roman" w:hAnsi="Calibri" w:cs="Times New Roman"/>
      <w:b/>
      <w:bCs/>
      <w:kern w:val="3"/>
      <w:sz w:val="28"/>
      <w:szCs w:val="28"/>
    </w:rPr>
  </w:style>
  <w:style w:type="character" w:customStyle="1" w:styleId="52">
    <w:name w:val="Заголовок №5_"/>
    <w:link w:val="53"/>
    <w:rPr>
      <w:sz w:val="26"/>
      <w:szCs w:val="26"/>
      <w:shd w:val="clear" w:color="auto" w:fill="FFFFFF"/>
    </w:rPr>
  </w:style>
  <w:style w:type="paragraph" w:customStyle="1" w:styleId="53">
    <w:name w:val="Заголовок №5"/>
    <w:basedOn w:val="a0"/>
    <w:link w:val="52"/>
    <w:pPr>
      <w:shd w:val="clear" w:color="auto" w:fill="FFFFFF"/>
      <w:suppressAutoHyphens w:val="0"/>
      <w:spacing w:before="300" w:line="322" w:lineRule="exact"/>
      <w:outlineLvl w:val="4"/>
    </w:pPr>
    <w:rPr>
      <w:sz w:val="26"/>
      <w:szCs w:val="26"/>
      <w:lang w:eastAsia="ru-RU"/>
    </w:rPr>
  </w:style>
  <w:style w:type="paragraph" w:customStyle="1" w:styleId="affff1">
    <w:name w:val="Знак Знак Знак"/>
    <w:basedOn w:val="a0"/>
    <w:pPr>
      <w:suppressAutoHyphens w:val="0"/>
    </w:pPr>
    <w:rPr>
      <w:rFonts w:ascii="Verdana" w:hAnsi="Verdana"/>
      <w:sz w:val="20"/>
      <w:szCs w:val="20"/>
      <w:lang w:val="en-US" w:eastAsia="en-US"/>
    </w:rPr>
  </w:style>
  <w:style w:type="paragraph" w:customStyle="1" w:styleId="xl79">
    <w:name w:val="xl79"/>
    <w:basedOn w:val="a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pPr>
      <w:suppressAutoHyphens w:val="0"/>
      <w:spacing w:before="100" w:beforeAutospacing="1" w:after="100" w:afterAutospacing="1"/>
    </w:pPr>
    <w:rPr>
      <w:sz w:val="12"/>
      <w:szCs w:val="12"/>
      <w:lang w:eastAsia="ru-RU"/>
    </w:rPr>
  </w:style>
  <w:style w:type="paragraph" w:customStyle="1" w:styleId="xl89">
    <w:name w:val="xl89"/>
    <w:basedOn w:val="a0"/>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4">
    <w:name w:val="Обычный5"/>
    <w:pPr>
      <w:spacing w:line="480" w:lineRule="auto"/>
      <w:ind w:left="2080" w:right="1200"/>
      <w:jc w:val="center"/>
    </w:pPr>
    <w:rPr>
      <w:b/>
      <w:bCs/>
      <w:i/>
      <w:iCs/>
      <w:snapToGrid w:val="0"/>
      <w:sz w:val="24"/>
      <w:szCs w:val="24"/>
    </w:rPr>
  </w:style>
  <w:style w:type="paragraph" w:styleId="1ff9">
    <w:name w:val="index 1"/>
    <w:basedOn w:val="a0"/>
    <w:next w:val="a0"/>
    <w:autoRedefine/>
    <w:pPr>
      <w:suppressAutoHyphens w:val="0"/>
      <w:ind w:left="240" w:hanging="240"/>
    </w:pPr>
    <w:rPr>
      <w:lang w:eastAsia="ru-RU"/>
    </w:rPr>
  </w:style>
  <w:style w:type="paragraph" w:styleId="affff2">
    <w:name w:val="index heading"/>
    <w:basedOn w:val="a0"/>
    <w:uiPriority w:val="99"/>
    <w:pPr>
      <w:suppressLineNumbers/>
    </w:pPr>
    <w:rPr>
      <w:rFonts w:ascii="Arial" w:hAnsi="Arial" w:cs="Tahoma"/>
    </w:rPr>
  </w:style>
  <w:style w:type="character" w:customStyle="1" w:styleId="BodyTextChar">
    <w:name w:val="Body Text Char"/>
    <w:semiHidden/>
    <w:rPr>
      <w:rFonts w:cs="Times New Roman"/>
      <w:sz w:val="20"/>
      <w:szCs w:val="20"/>
    </w:rPr>
  </w:style>
  <w:style w:type="paragraph" w:customStyle="1" w:styleId="font5">
    <w:name w:val="font5"/>
    <w:basedOn w:val="a0"/>
    <w:pPr>
      <w:suppressAutoHyphens w:val="0"/>
      <w:spacing w:before="100" w:beforeAutospacing="1" w:after="100" w:afterAutospacing="1"/>
    </w:pPr>
    <w:rPr>
      <w:rFonts w:ascii="Arial" w:hAnsi="Arial" w:cs="Arial"/>
      <w:lang w:eastAsia="ru-RU"/>
    </w:rPr>
  </w:style>
  <w:style w:type="paragraph" w:customStyle="1" w:styleId="font6">
    <w:name w:val="font6"/>
    <w:basedOn w:val="a0"/>
    <w:pPr>
      <w:suppressAutoHyphens w:val="0"/>
      <w:spacing w:before="100" w:beforeAutospacing="1" w:after="100" w:afterAutospacing="1"/>
    </w:pPr>
    <w:rPr>
      <w:rFonts w:ascii="Arial" w:hAnsi="Arial" w:cs="Arial"/>
      <w:lang w:eastAsia="ru-RU"/>
    </w:rPr>
  </w:style>
  <w:style w:type="table" w:customStyle="1" w:styleId="3110">
    <w:name w:val="Сетка таблицы311"/>
    <w:basedOn w:val="a2"/>
    <w:next w:val="af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3">
    <w:name w:val="Placeholder Text"/>
    <w:basedOn w:val="a1"/>
    <w:uiPriority w:val="99"/>
    <w:semiHidden/>
    <w:rPr>
      <w:color w:val="808080"/>
    </w:rPr>
  </w:style>
  <w:style w:type="paragraph" w:customStyle="1" w:styleId="2d">
    <w:name w:val="Название объекта2"/>
    <w:basedOn w:val="Standard"/>
    <w:pPr>
      <w:suppressLineNumbers/>
      <w:spacing w:before="120" w:after="120"/>
      <w:textAlignment w:val="baseline"/>
    </w:pPr>
    <w:rPr>
      <w:rFonts w:cs="Mangal"/>
      <w:i/>
      <w:iCs/>
    </w:rPr>
  </w:style>
  <w:style w:type="paragraph" w:customStyle="1" w:styleId="131">
    <w:name w:val="Заголовок 13"/>
    <w:basedOn w:val="Standard"/>
    <w:next w:val="Textbody"/>
    <w:pPr>
      <w:keepNext/>
      <w:spacing w:before="240" w:after="60"/>
      <w:ind w:left="540"/>
      <w:textAlignment w:val="baseline"/>
      <w:outlineLvl w:val="0"/>
    </w:pPr>
    <w:rPr>
      <w:rFonts w:eastAsia="MS Mincho" w:cs="Arial"/>
      <w:b/>
      <w:bCs/>
      <w:sz w:val="32"/>
      <w:szCs w:val="32"/>
    </w:rPr>
  </w:style>
  <w:style w:type="paragraph" w:customStyle="1" w:styleId="221">
    <w:name w:val="Заголовок 22"/>
    <w:basedOn w:val="Standard"/>
    <w:next w:val="Textbody"/>
    <w:pPr>
      <w:keepNext/>
      <w:spacing w:before="240" w:after="60"/>
      <w:textAlignment w:val="baseline"/>
      <w:outlineLvl w:val="1"/>
    </w:pPr>
    <w:rPr>
      <w:rFonts w:cs="Arial"/>
      <w:b/>
      <w:bCs/>
      <w:i/>
      <w:iCs/>
      <w:sz w:val="28"/>
      <w:szCs w:val="28"/>
    </w:rPr>
  </w:style>
  <w:style w:type="paragraph" w:customStyle="1" w:styleId="320">
    <w:name w:val="Заголовок 32"/>
    <w:basedOn w:val="Standard"/>
    <w:next w:val="Textbody"/>
    <w:pPr>
      <w:keepNext/>
      <w:spacing w:before="240" w:after="60"/>
      <w:textAlignment w:val="baseline"/>
      <w:outlineLvl w:val="2"/>
    </w:pPr>
    <w:rPr>
      <w:rFonts w:ascii="Arial" w:hAnsi="Arial"/>
      <w:b/>
      <w:bCs/>
      <w:sz w:val="26"/>
      <w:szCs w:val="26"/>
    </w:rPr>
  </w:style>
  <w:style w:type="paragraph" w:customStyle="1" w:styleId="420">
    <w:name w:val="Заголовок 42"/>
    <w:basedOn w:val="Standard"/>
    <w:next w:val="Textbody"/>
    <w:pPr>
      <w:keepNext/>
      <w:spacing w:before="240" w:after="60"/>
      <w:textAlignment w:val="baseline"/>
      <w:outlineLvl w:val="3"/>
    </w:pPr>
    <w:rPr>
      <w:b/>
      <w:bCs/>
      <w:sz w:val="28"/>
      <w:szCs w:val="28"/>
    </w:rPr>
  </w:style>
  <w:style w:type="paragraph" w:customStyle="1" w:styleId="2e">
    <w:name w:val="Верхний колонтитул2"/>
    <w:basedOn w:val="Standard"/>
    <w:pPr>
      <w:suppressLineNumbers/>
      <w:tabs>
        <w:tab w:val="center" w:pos="4819"/>
        <w:tab w:val="right" w:pos="9638"/>
      </w:tabs>
      <w:textAlignment w:val="baseline"/>
    </w:pPr>
  </w:style>
  <w:style w:type="paragraph" w:customStyle="1" w:styleId="2f">
    <w:name w:val="Нижний колонтитул2"/>
    <w:basedOn w:val="Standard"/>
    <w:pPr>
      <w:suppressLineNumbers/>
      <w:tabs>
        <w:tab w:val="center" w:pos="4891"/>
        <w:tab w:val="right" w:pos="9710"/>
      </w:tabs>
      <w:spacing w:line="300" w:lineRule="auto"/>
      <w:ind w:left="72" w:firstLine="680"/>
      <w:jc w:val="both"/>
      <w:textAlignment w:val="baseline"/>
    </w:pPr>
    <w:rPr>
      <w:rFonts w:eastAsia="MS Mincho"/>
      <w:spacing w:val="-2"/>
    </w:rPr>
  </w:style>
  <w:style w:type="paragraph" w:customStyle="1" w:styleId="63">
    <w:name w:val="Обычный6"/>
    <w:pPr>
      <w:spacing w:line="480" w:lineRule="auto"/>
      <w:ind w:left="2080" w:right="1200"/>
      <w:jc w:val="center"/>
    </w:pPr>
    <w:rPr>
      <w:b/>
      <w:bCs/>
      <w:i/>
      <w:iCs/>
      <w:snapToGrid w:val="0"/>
      <w:sz w:val="24"/>
      <w:szCs w:val="24"/>
    </w:rPr>
  </w:style>
  <w:style w:type="paragraph" w:customStyle="1" w:styleId="12pt">
    <w:name w:val="Текст абзаца 12 pt"/>
    <w:basedOn w:val="a0"/>
    <w:pPr>
      <w:suppressAutoHyphens w:val="0"/>
      <w:ind w:firstLine="567"/>
      <w:jc w:val="both"/>
    </w:pPr>
    <w:rPr>
      <w:rFonts w:eastAsiaTheme="minorEastAsia"/>
      <w:lang w:eastAsia="ru-RU"/>
    </w:rPr>
  </w:style>
  <w:style w:type="character" w:styleId="affff4">
    <w:name w:val="Subtle Emphasis"/>
    <w:basedOn w:val="a1"/>
    <w:uiPriority w:val="19"/>
    <w:qFormat/>
    <w:rPr>
      <w:i/>
      <w:iCs/>
      <w:color w:val="808080" w:themeColor="text1" w:themeTint="7F"/>
    </w:rPr>
  </w:style>
  <w:style w:type="character" w:customStyle="1" w:styleId="bolder">
    <w:name w:val="bolder"/>
    <w:basedOn w:val="a1"/>
  </w:style>
  <w:style w:type="character" w:customStyle="1" w:styleId="64">
    <w:name w:val="Стиль6 Знак"/>
    <w:basedOn w:val="a1"/>
    <w:link w:val="6"/>
    <w:locked/>
    <w:rPr>
      <w:rFonts w:eastAsia="Calibri"/>
      <w:sz w:val="28"/>
      <w:szCs w:val="28"/>
    </w:rPr>
  </w:style>
  <w:style w:type="paragraph" w:customStyle="1" w:styleId="6">
    <w:name w:val="Стиль6"/>
    <w:basedOn w:val="affa"/>
    <w:link w:val="64"/>
    <w:qFormat/>
    <w:pPr>
      <w:numPr>
        <w:ilvl w:val="2"/>
        <w:numId w:val="92"/>
      </w:numPr>
      <w:ind w:left="0" w:firstLine="709"/>
      <w:jc w:val="both"/>
    </w:pPr>
    <w:rPr>
      <w:rFonts w:eastAsia="Calibri"/>
      <w:sz w:val="28"/>
      <w:szCs w:val="28"/>
      <w:lang w:eastAsia="ru-RU"/>
    </w:rPr>
  </w:style>
  <w:style w:type="paragraph" w:customStyle="1" w:styleId="BodyText21">
    <w:name w:val="Body Text 21"/>
    <w:basedOn w:val="a0"/>
    <w:pPr>
      <w:autoSpaceDE w:val="0"/>
      <w:jc w:val="both"/>
    </w:pPr>
    <w:rPr>
      <w:sz w:val="22"/>
      <w:szCs w:val="20"/>
    </w:rPr>
  </w:style>
  <w:style w:type="character" w:customStyle="1" w:styleId="FontStyle24">
    <w:name w:val="Font Style24"/>
    <w:uiPriority w:val="99"/>
    <w:rPr>
      <w:rFonts w:ascii="Times New Roman" w:hAnsi="Times New Roman" w:cs="Times New Roman" w:hint="default"/>
      <w:b/>
      <w:bCs/>
      <w:color w:val="000000"/>
      <w:sz w:val="20"/>
      <w:szCs w:val="20"/>
    </w:rPr>
  </w:style>
  <w:style w:type="paragraph" w:customStyle="1" w:styleId="zakonpusual">
    <w:name w:val="zakon_pusual"/>
    <w:basedOn w:val="a0"/>
    <w:uiPriority w:val="99"/>
    <w:qFormat/>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a">
    <w:name w:val="обзац с номером"/>
    <w:basedOn w:val="affa"/>
    <w:qFormat/>
    <w:pPr>
      <w:widowControl w:val="0"/>
      <w:numPr>
        <w:ilvl w:val="2"/>
        <w:numId w:val="93"/>
      </w:numPr>
      <w:tabs>
        <w:tab w:val="left" w:pos="285"/>
        <w:tab w:val="left" w:pos="1134"/>
        <w:tab w:val="left" w:pos="2552"/>
      </w:tabs>
      <w:suppressAutoHyphens w:val="0"/>
      <w:ind w:left="0" w:firstLine="567"/>
      <w:contextualSpacing/>
      <w:jc w:val="both"/>
    </w:pPr>
    <w:rPr>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перед заголовком 2"/>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Знак,h21,5,Заголовок пункта (1.1),222,Reset numbering,Заголовок 2 - после заг.1 и перед заг.3"/>
    <w:basedOn w:val="a0"/>
    <w:next w:val="a0"/>
    <w:link w:val="21"/>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0">
    <w:name w:val="heading 6"/>
    <w:basedOn w:val="a0"/>
    <w:next w:val="a0"/>
    <w:link w:val="61"/>
    <w:uiPriority w:val="9"/>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перед заголовком 2 Знак"/>
    <w:rsid w:val="00F76448"/>
    <w:rPr>
      <w:rFonts w:eastAsia="MS Mincho" w:cs="Arial"/>
      <w:b/>
      <w:bCs/>
      <w:kern w:val="1"/>
      <w:sz w:val="32"/>
      <w:szCs w:val="32"/>
      <w:lang w:val="ru-RU" w:eastAsia="ar-SA" w:bidi="ar-SA"/>
    </w:rPr>
  </w:style>
  <w:style w:type="character" w:customStyle="1" w:styleId="210">
    <w:name w:val="Заголовок 2 Знак1"/>
    <w:aliases w:val="Гоник_Заголовок 2 Знак1,h2 Знак1,H2 Знак1,Знак Знак1,h21 Знак1,5 Знак1,Заголовок пункта (1.1) Знак1,222 Знак1,Reset numbering Знак1,Заголовок 2 - после заг.1 и перед заг.3 Знак1,Заголовок 21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sz w:val="26"/>
      <w:szCs w:val="24"/>
      <w:lang w:val="ru-RU" w:eastAsia="ar-SA" w:bidi="ar-SA"/>
    </w:rPr>
  </w:style>
  <w:style w:type="character" w:customStyle="1" w:styleId="a5">
    <w:name w:val="Основной текст с отступом Знак"/>
    <w:aliases w:val="Знак3 Знак,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aliases w:val="Не удалять! Знак,f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0">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character" w:customStyle="1" w:styleId="af5">
    <w:name w:val="Абзац списка Знак"/>
    <w:aliases w:val="List Paragraph1 Знак,SL_Абзац списка Знак,Абзац списка2 Знак,Абзац списка4 Знак,f_Абзац 1 Знак,ПАРАГРАФ Знак,List Paragraph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aliases w:val="Footnote Text Char Знак Знак Знак,Footnote Text Char Знак Знак Знак Знак Знак,Footnote Text Char Знак Знак Знак Знак Знак1"/>
    <w:basedOn w:val="10"/>
    <w:rsid w:val="00F76448"/>
  </w:style>
  <w:style w:type="character" w:styleId="af9">
    <w:name w:val="footnote reference"/>
    <w:uiPriority w:val="99"/>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0"/>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0"/>
    <w:link w:val="1b"/>
    <w:rsid w:val="00F76448"/>
  </w:style>
  <w:style w:type="paragraph" w:styleId="aff">
    <w:name w:val="Body Text Indent"/>
    <w:aliases w:val="Знак3,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0">
    <w:name w:val="footer"/>
    <w:aliases w:val="Не удалять!,f"/>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1">
    <w:name w:val="footnote text"/>
    <w:aliases w:val="Footnote Text Char,Footnote Text Char Знак,Знак2,Знак4 Знак Знак,Знак4 Знак,Footnote Text Char Знак Знак Знак Знак"/>
    <w:basedOn w:val="a0"/>
    <w:link w:val="1f"/>
    <w:rsid w:val="00F76448"/>
    <w:pPr>
      <w:widowControl w:val="0"/>
      <w:autoSpaceDE w:val="0"/>
    </w:pPr>
    <w:rPr>
      <w:sz w:val="20"/>
      <w:szCs w:val="20"/>
    </w:rPr>
  </w:style>
  <w:style w:type="paragraph" w:customStyle="1" w:styleId="aff2">
    <w:name w:val="Статья"/>
    <w:basedOn w:val="afc"/>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3">
    <w:name w:val="Title"/>
    <w:basedOn w:val="a0"/>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0"/>
    <w:next w:val="afc"/>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8">
    <w:name w:val="annotation subject"/>
    <w:basedOn w:val="1f0"/>
    <w:next w:val="1f0"/>
    <w:link w:val="1f3"/>
    <w:uiPriority w:val="99"/>
    <w:rsid w:val="00F76448"/>
    <w:rPr>
      <w:b/>
      <w:bCs/>
    </w:rPr>
  </w:style>
  <w:style w:type="paragraph" w:styleId="aff9">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aliases w:val="Маркер,Table-Normal,RSHB_Table-Normal,Bullet Number,Нумерованый список,Bullet List,FooterText,numbered,lp1,название,Ненумерованный список,Цветной список - Акцент 12,List Paragraph,ПАРАГРАФ,List Paragraph1,SL_Абзац списка,Абзац списка2"/>
    <w:basedOn w:val="a0"/>
    <w:link w:val="1f5"/>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b">
    <w:name w:val="Таблица шапка"/>
    <w:basedOn w:val="a0"/>
    <w:rsid w:val="00F76448"/>
    <w:pPr>
      <w:keepNext/>
      <w:spacing w:before="40" w:after="40"/>
      <w:ind w:left="57" w:right="57"/>
    </w:pPr>
    <w:rPr>
      <w:sz w:val="22"/>
      <w:szCs w:val="20"/>
    </w:rPr>
  </w:style>
  <w:style w:type="paragraph" w:customStyle="1" w:styleId="affc">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e">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link w:val="Normal10"/>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0"/>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0"/>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1"/>
    <w:unhideWhenUsed/>
    <w:rsid w:val="009C211A"/>
    <w:rPr>
      <w:sz w:val="16"/>
      <w:szCs w:val="16"/>
    </w:rPr>
  </w:style>
  <w:style w:type="paragraph" w:styleId="afff4">
    <w:name w:val="annotation text"/>
    <w:basedOn w:val="a0"/>
    <w:link w:val="1fd"/>
    <w:unhideWhenUsed/>
    <w:rsid w:val="009C211A"/>
    <w:rPr>
      <w:sz w:val="20"/>
      <w:szCs w:val="20"/>
    </w:rPr>
  </w:style>
  <w:style w:type="character" w:customStyle="1" w:styleId="1fd">
    <w:name w:val="Текст примечания Знак1"/>
    <w:basedOn w:val="a1"/>
    <w:link w:val="afff4"/>
    <w:rsid w:val="009C211A"/>
    <w:rPr>
      <w:lang w:eastAsia="ar-SA"/>
    </w:rPr>
  </w:style>
  <w:style w:type="table" w:styleId="afff5">
    <w:name w:val="Table Grid"/>
    <w:aliases w:val="OTR,Сетка таблицы GR"/>
    <w:basedOn w:val="a2"/>
    <w:uiPriority w:val="3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c"/>
    <w:uiPriority w:val="99"/>
    <w:locked/>
    <w:rsid w:val="004314C8"/>
    <w:rPr>
      <w:rFonts w:eastAsia="MS Mincho"/>
      <w:sz w:val="26"/>
      <w:szCs w:val="24"/>
      <w:lang w:eastAsia="ar-SA"/>
    </w:rPr>
  </w:style>
  <w:style w:type="character" w:styleId="afff7">
    <w:name w:val="Strong"/>
    <w:basedOn w:val="a1"/>
    <w:qFormat/>
    <w:rsid w:val="00AE660B"/>
    <w:rPr>
      <w:b/>
      <w:bCs/>
    </w:rPr>
  </w:style>
  <w:style w:type="character" w:customStyle="1" w:styleId="apple-converted-space">
    <w:name w:val="apple-converted-space"/>
    <w:basedOn w:val="a1"/>
    <w:rsid w:val="007A38EF"/>
  </w:style>
  <w:style w:type="character" w:customStyle="1" w:styleId="21">
    <w:name w:val="Заголовок 2 Знак"/>
    <w:aliases w:val="Гоник_Заголовок 2 Знак,h2 Знак,H2 Знак,Знак Знак,h21 Знак,5 Знак,Заголовок пункта (1.1) Знак,222 Знак,Reset numbering Знак,Заголовок 2 - после заг.1 и перед заг.3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e"/>
    <w:uiPriority w:val="99"/>
    <w:rsid w:val="00D83DFB"/>
    <w:rPr>
      <w:sz w:val="24"/>
      <w:szCs w:val="24"/>
      <w:lang w:eastAsia="ar-SA"/>
    </w:rPr>
  </w:style>
  <w:style w:type="character" w:customStyle="1" w:styleId="1d">
    <w:name w:val="Нижний колонтитул Знак1"/>
    <w:aliases w:val="Не удалять! Знак1,f Знак1"/>
    <w:basedOn w:val="a1"/>
    <w:link w:val="aff0"/>
    <w:uiPriority w:val="99"/>
    <w:rsid w:val="00D83DFB"/>
    <w:rPr>
      <w:rFonts w:eastAsia="MS Mincho"/>
      <w:spacing w:val="-2"/>
      <w:sz w:val="24"/>
      <w:szCs w:val="24"/>
      <w:lang w:eastAsia="ar-SA"/>
    </w:rPr>
  </w:style>
  <w:style w:type="character" w:customStyle="1" w:styleId="1c">
    <w:name w:val="Основной текст с отступом Знак1"/>
    <w:aliases w:val="Знак3 Знак1,Основной текст с отступом Знак2 Знак Знак1,Основной текст с отступом Знак1 Знак Знак Знак1,Основной текст с отступом Знак Знак Знак Знак Знак1,Основной текст с отступом Знак Знак1 Знак Знак1,Стиль_1 Знак"/>
    <w:basedOn w:val="a1"/>
    <w:link w:val="aff"/>
    <w:rsid w:val="00A336B1"/>
    <w:rPr>
      <w:sz w:val="28"/>
      <w:lang w:eastAsia="ar-SA"/>
    </w:rPr>
  </w:style>
  <w:style w:type="character" w:customStyle="1" w:styleId="1f">
    <w:name w:val="Текст сноски Знак1"/>
    <w:aliases w:val="Footnote Text Char Знак1,Footnote Text Char Знак Знак,Знак2 Знак,Знак4 Знак Знак Знак,Знак4 Знак Знак1,Footnote Text Char Знак Знак Знак Знак Знак2"/>
    <w:basedOn w:val="a1"/>
    <w:link w:val="aff1"/>
    <w:rsid w:val="00A336B1"/>
    <w:rPr>
      <w:lang w:eastAsia="ar-SA"/>
    </w:rPr>
  </w:style>
  <w:style w:type="character" w:customStyle="1" w:styleId="aff5">
    <w:name w:val="Название Знак"/>
    <w:basedOn w:val="a1"/>
    <w:link w:val="aff3"/>
    <w:rsid w:val="00A336B1"/>
    <w:rPr>
      <w:rFonts w:ascii="Arial" w:hAnsi="Arial" w:cs="Arial"/>
      <w:b/>
      <w:bCs/>
      <w:kern w:val="1"/>
      <w:sz w:val="32"/>
      <w:szCs w:val="32"/>
      <w:lang w:eastAsia="ar-SA"/>
    </w:rPr>
  </w:style>
  <w:style w:type="character" w:customStyle="1" w:styleId="1f1">
    <w:name w:val="Подзаголовок Знак1"/>
    <w:basedOn w:val="a1"/>
    <w:link w:val="aff4"/>
    <w:rsid w:val="00A336B1"/>
    <w:rPr>
      <w:b/>
      <w:bCs/>
      <w:sz w:val="24"/>
      <w:szCs w:val="24"/>
      <w:lang w:eastAsia="ar-SA"/>
    </w:rPr>
  </w:style>
  <w:style w:type="character" w:customStyle="1" w:styleId="1f3">
    <w:name w:val="Тема примечания Знак1"/>
    <w:basedOn w:val="1fd"/>
    <w:link w:val="aff8"/>
    <w:uiPriority w:val="99"/>
    <w:rsid w:val="00A336B1"/>
    <w:rPr>
      <w:b/>
      <w:bCs/>
      <w:lang w:eastAsia="ar-SA"/>
    </w:rPr>
  </w:style>
  <w:style w:type="character" w:customStyle="1" w:styleId="1f4">
    <w:name w:val="Текст выноски Знак1"/>
    <w:basedOn w:val="a1"/>
    <w:link w:val="aff9"/>
    <w:rsid w:val="00A336B1"/>
    <w:rPr>
      <w:rFonts w:ascii="Tahoma" w:hAnsi="Tahoma"/>
      <w:sz w:val="16"/>
      <w:szCs w:val="16"/>
      <w:lang w:eastAsia="ar-SA"/>
    </w:rPr>
  </w:style>
  <w:style w:type="character" w:customStyle="1" w:styleId="1fc">
    <w:name w:val="Текст концевой сноски Знак1"/>
    <w:basedOn w:val="a1"/>
    <w:link w:val="afff"/>
    <w:rsid w:val="00A336B1"/>
    <w:rPr>
      <w:lang w:eastAsia="ar-SA"/>
    </w:rPr>
  </w:style>
  <w:style w:type="character" w:customStyle="1" w:styleId="1f5">
    <w:name w:val="Абзац списка Знак1"/>
    <w:aliases w:val="Маркер Знак,Table-Normal Знак,RSHB_Table-Normal Знак,Bullet Number Знак,Нумерованый список Знак,Bullet List Знак,FooterText Знак,numbered Знак,lp1 Знак,название Знак,Ненумерованный список Знак,Цветной список - Акцент 12 Знак"/>
    <w:basedOn w:val="a1"/>
    <w:link w:val="affa"/>
    <w:rPr>
      <w:sz w:val="24"/>
      <w:szCs w:val="24"/>
      <w:lang w:eastAsia="ar-SA"/>
    </w:rPr>
  </w:style>
  <w:style w:type="character" w:customStyle="1" w:styleId="50">
    <w:name w:val="Заголовок 5 Знак"/>
    <w:basedOn w:val="a1"/>
    <w:link w:val="5"/>
    <w:uiPriority w:val="9"/>
    <w:rPr>
      <w:rFonts w:asciiTheme="majorHAnsi" w:eastAsiaTheme="majorEastAsia" w:hAnsiTheme="majorHAnsi" w:cstheme="majorBidi"/>
      <w:color w:val="243F60" w:themeColor="accent1" w:themeShade="7F"/>
      <w:sz w:val="24"/>
      <w:szCs w:val="24"/>
      <w:lang w:eastAsia="ar-SA"/>
    </w:rPr>
  </w:style>
  <w:style w:type="character" w:customStyle="1" w:styleId="61">
    <w:name w:val="Заголовок 6 Знак"/>
    <w:basedOn w:val="a1"/>
    <w:link w:val="60"/>
    <w:uiPriority w:val="9"/>
    <w:rPr>
      <w:rFonts w:asciiTheme="majorHAnsi" w:eastAsiaTheme="majorEastAsia" w:hAnsiTheme="majorHAnsi" w:cstheme="majorBidi"/>
      <w:i/>
      <w:iCs/>
      <w:color w:val="243F60" w:themeColor="accent1" w:themeShade="7F"/>
      <w:sz w:val="24"/>
      <w:szCs w:val="24"/>
      <w:lang w:eastAsia="ar-SA"/>
    </w:rPr>
  </w:style>
  <w:style w:type="paragraph" w:customStyle="1" w:styleId="9">
    <w:name w:val="Стиль9"/>
    <w:basedOn w:val="a0"/>
    <w:link w:val="91"/>
    <w:qFormat/>
    <w:pPr>
      <w:numPr>
        <w:ilvl w:val="2"/>
        <w:numId w:val="27"/>
      </w:numPr>
    </w:pPr>
  </w:style>
  <w:style w:type="paragraph" w:styleId="afff8">
    <w:name w:val="List Continue"/>
    <w:basedOn w:val="a0"/>
    <w:uiPriority w:val="99"/>
    <w:unhideWhenUsed/>
    <w:pPr>
      <w:spacing w:after="120"/>
      <w:ind w:left="283"/>
      <w:contextualSpacing/>
    </w:pPr>
  </w:style>
  <w:style w:type="paragraph" w:styleId="27">
    <w:name w:val="Body Text Indent 2"/>
    <w:basedOn w:val="a0"/>
    <w:link w:val="214"/>
    <w:unhideWhenUsed/>
    <w:pPr>
      <w:spacing w:after="120" w:line="480" w:lineRule="auto"/>
      <w:ind w:left="283"/>
    </w:pPr>
  </w:style>
  <w:style w:type="character" w:customStyle="1" w:styleId="214">
    <w:name w:val="Основной текст с отступом 2 Знак1"/>
    <w:basedOn w:val="a1"/>
    <w:link w:val="27"/>
    <w:uiPriority w:val="99"/>
    <w:rPr>
      <w:sz w:val="24"/>
      <w:szCs w:val="24"/>
      <w:lang w:eastAsia="ar-SA"/>
    </w:rPr>
  </w:style>
  <w:style w:type="paragraph" w:customStyle="1" w:styleId="afff9">
    <w:name w:val="Îáû÷íûé"/>
  </w:style>
  <w:style w:type="paragraph" w:customStyle="1" w:styleId="43">
    <w:name w:val="Обычный4"/>
  </w:style>
  <w:style w:type="paragraph" w:customStyle="1" w:styleId="Style5">
    <w:name w:val="Style5"/>
    <w:basedOn w:val="a0"/>
    <w:uiPriority w:val="99"/>
    <w:pPr>
      <w:widowControl w:val="0"/>
      <w:suppressAutoHyphens w:val="0"/>
      <w:autoSpaceDE w:val="0"/>
      <w:autoSpaceDN w:val="0"/>
      <w:adjustRightInd w:val="0"/>
      <w:spacing w:line="280" w:lineRule="exact"/>
      <w:ind w:firstLine="727"/>
      <w:jc w:val="both"/>
    </w:pPr>
    <w:rPr>
      <w:rFonts w:eastAsiaTheme="minorEastAsia"/>
      <w:lang w:eastAsia="ru-RU"/>
    </w:rPr>
  </w:style>
  <w:style w:type="character" w:customStyle="1" w:styleId="ConsNormal0">
    <w:name w:val="ConsNormal Знак"/>
    <w:link w:val="ConsNormal"/>
    <w:rPr>
      <w:rFonts w:ascii="Arial" w:eastAsia="Arial" w:hAnsi="Arial" w:cs="Arial"/>
      <w:lang w:eastAsia="ar-SA"/>
    </w:rPr>
  </w:style>
  <w:style w:type="paragraph" w:customStyle="1" w:styleId="Style1">
    <w:name w:val="Style1"/>
    <w:basedOn w:val="a0"/>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pPr>
      <w:widowControl w:val="0"/>
      <w:suppressAutoHyphens w:val="0"/>
      <w:autoSpaceDE w:val="0"/>
      <w:autoSpaceDN w:val="0"/>
      <w:adjustRightInd w:val="0"/>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character" w:customStyle="1" w:styleId="nobr">
    <w:name w:val="nobr"/>
    <w:basedOn w:val="a1"/>
  </w:style>
  <w:style w:type="paragraph" w:styleId="afffa">
    <w:name w:val="Revision"/>
    <w:hidden/>
    <w:uiPriority w:val="99"/>
    <w:rPr>
      <w:sz w:val="24"/>
      <w:szCs w:val="24"/>
      <w:lang w:eastAsia="ar-SA"/>
    </w:rPr>
  </w:style>
  <w:style w:type="character" w:customStyle="1" w:styleId="afffb">
    <w:name w:val="Основной текст_"/>
    <w:link w:val="1fe"/>
    <w:locked/>
    <w:rPr>
      <w:rFonts w:ascii="Arial" w:hAnsi="Arial"/>
      <w:sz w:val="23"/>
      <w:szCs w:val="23"/>
      <w:shd w:val="clear" w:color="auto" w:fill="FFFFFF"/>
    </w:rPr>
  </w:style>
  <w:style w:type="paragraph" w:customStyle="1" w:styleId="1fe">
    <w:name w:val="Основной текст1"/>
    <w:basedOn w:val="a0"/>
    <w:link w:val="afffb"/>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consnormal1">
    <w:name w:val="consnormal"/>
    <w:basedOn w:val="a0"/>
    <w:pPr>
      <w:suppressAutoHyphens w:val="0"/>
      <w:snapToGrid w:val="0"/>
      <w:ind w:firstLine="720"/>
    </w:pPr>
    <w:rPr>
      <w:rFonts w:ascii="Arial" w:eastAsia="Calibri" w:hAnsi="Arial" w:cs="Arial"/>
      <w:sz w:val="20"/>
      <w:szCs w:val="20"/>
      <w:lang w:eastAsia="ru-RU"/>
    </w:rPr>
  </w:style>
  <w:style w:type="character" w:customStyle="1" w:styleId="70">
    <w:name w:val="Заголовок 7 Знак"/>
    <w:basedOn w:val="a1"/>
    <w:link w:val="7"/>
    <w:uiPriority w:val="9"/>
    <w:semiHidden/>
    <w:rPr>
      <w:rFonts w:asciiTheme="majorHAnsi" w:eastAsiaTheme="majorEastAsia" w:hAnsiTheme="majorHAnsi" w:cstheme="majorBidi"/>
      <w:i/>
      <w:iCs/>
      <w:color w:val="404040" w:themeColor="text1" w:themeTint="BF"/>
      <w:sz w:val="24"/>
      <w:szCs w:val="24"/>
      <w:lang w:eastAsia="ar-SA"/>
    </w:rPr>
  </w:style>
  <w:style w:type="character" w:customStyle="1" w:styleId="Normal10">
    <w:name w:val="Normal1 Знак"/>
    <w:link w:val="Normal1"/>
    <w:rPr>
      <w:rFonts w:eastAsia="Arial"/>
      <w:sz w:val="28"/>
      <w:lang w:eastAsia="ar-SA"/>
    </w:rPr>
  </w:style>
  <w:style w:type="paragraph" w:customStyle="1" w:styleId="ConsCell">
    <w:name w:val="ConsCell"/>
    <w:link w:val="ConsCell0"/>
    <w:pPr>
      <w:autoSpaceDE w:val="0"/>
      <w:autoSpaceDN w:val="0"/>
      <w:adjustRightInd w:val="0"/>
      <w:ind w:right="19772"/>
    </w:pPr>
    <w:rPr>
      <w:rFonts w:ascii="Arial" w:hAnsi="Arial" w:cs="Arial"/>
      <w:sz w:val="24"/>
      <w:szCs w:val="24"/>
    </w:rPr>
  </w:style>
  <w:style w:type="character" w:customStyle="1" w:styleId="ConsCell0">
    <w:name w:val="ConsCell Знак"/>
    <w:link w:val="ConsCell"/>
    <w:rPr>
      <w:rFonts w:ascii="Arial" w:hAnsi="Arial" w:cs="Arial"/>
      <w:sz w:val="24"/>
      <w:szCs w:val="24"/>
    </w:rPr>
  </w:style>
  <w:style w:type="paragraph" w:styleId="ac">
    <w:name w:val="Document Map"/>
    <w:basedOn w:val="a0"/>
    <w:link w:val="ab"/>
    <w:pPr>
      <w:shd w:val="clear" w:color="auto" w:fill="000080"/>
      <w:suppressAutoHyphens w:val="0"/>
    </w:pPr>
    <w:rPr>
      <w:rFonts w:ascii="Tahoma" w:hAnsi="Tahoma" w:cs="Tahoma"/>
      <w:sz w:val="20"/>
      <w:szCs w:val="20"/>
      <w:lang w:eastAsia="ru-RU"/>
    </w:rPr>
  </w:style>
  <w:style w:type="character" w:customStyle="1" w:styleId="1ff">
    <w:name w:val="Схема документа Знак1"/>
    <w:basedOn w:val="a1"/>
    <w:rPr>
      <w:rFonts w:ascii="Tahoma" w:hAnsi="Tahoma" w:cs="Tahoma"/>
      <w:sz w:val="16"/>
      <w:szCs w:val="16"/>
      <w:lang w:eastAsia="ar-SA"/>
    </w:rPr>
  </w:style>
  <w:style w:type="character" w:customStyle="1" w:styleId="28">
    <w:name w:val="Уровень 2. Нумерованный список Знак"/>
    <w:link w:val="29"/>
    <w:locked/>
    <w:rPr>
      <w:rFonts w:ascii="Calibri" w:eastAsia="Calibri" w:hAnsi="Calibri"/>
      <w:sz w:val="24"/>
      <w:szCs w:val="24"/>
    </w:rPr>
  </w:style>
  <w:style w:type="paragraph" w:customStyle="1" w:styleId="29">
    <w:name w:val="Уровень 2. Нумерованный список"/>
    <w:basedOn w:val="a0"/>
    <w:link w:val="28"/>
    <w:pPr>
      <w:tabs>
        <w:tab w:val="num" w:pos="851"/>
      </w:tabs>
      <w:suppressAutoHyphens w:val="0"/>
      <w:spacing w:after="120"/>
    </w:pPr>
    <w:rPr>
      <w:rFonts w:ascii="Calibri" w:eastAsia="Calibri" w:hAnsi="Calibri"/>
      <w:lang w:eastAsia="ru-RU"/>
    </w:rPr>
  </w:style>
  <w:style w:type="paragraph" w:customStyle="1" w:styleId="20">
    <w:name w:val="Мой список. Уровень 2"/>
    <w:basedOn w:val="a0"/>
    <w:pPr>
      <w:numPr>
        <w:numId w:val="39"/>
      </w:numPr>
      <w:suppressAutoHyphens w:val="0"/>
    </w:pPr>
    <w:rPr>
      <w:lang w:eastAsia="en-US"/>
    </w:rPr>
  </w:style>
  <w:style w:type="character" w:customStyle="1" w:styleId="FontStyle25">
    <w:name w:val="Font Style25"/>
    <w:uiPriority w:val="99"/>
    <w:rPr>
      <w:rFonts w:ascii="Times New Roman" w:hAnsi="Times New Roman" w:cs="Times New Roman"/>
      <w:b/>
      <w:bCs/>
      <w:sz w:val="26"/>
      <w:szCs w:val="26"/>
    </w:rPr>
  </w:style>
  <w:style w:type="character" w:styleId="afffc">
    <w:name w:val="Emphasis"/>
    <w:uiPriority w:val="20"/>
    <w:qFormat/>
    <w:rPr>
      <w:i/>
      <w:iCs/>
    </w:rPr>
  </w:style>
  <w:style w:type="table" w:customStyle="1" w:styleId="1ff0">
    <w:name w:val="Сетка таблицы1"/>
    <w:basedOn w:val="a2"/>
    <w:next w:val="af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uiPriority w:val="99"/>
    <w:rPr>
      <w:rFonts w:ascii="Times New Roman" w:hAnsi="Times New Roman" w:cs="Times New Roman"/>
      <w:i/>
      <w:iCs/>
      <w:sz w:val="26"/>
      <w:szCs w:val="26"/>
    </w:rPr>
  </w:style>
  <w:style w:type="character" w:customStyle="1" w:styleId="FontStyle15">
    <w:name w:val="Font Style15"/>
    <w:uiPriority w:val="99"/>
    <w:rPr>
      <w:rFonts w:ascii="Times New Roman" w:hAnsi="Times New Roman" w:cs="Times New Roman"/>
      <w:sz w:val="26"/>
      <w:szCs w:val="26"/>
    </w:rPr>
  </w:style>
  <w:style w:type="paragraph" w:customStyle="1" w:styleId="Standard">
    <w:name w:val="Standard"/>
    <w:pPr>
      <w:suppressAutoHyphens/>
      <w:autoSpaceDN w:val="0"/>
    </w:pPr>
    <w:rPr>
      <w:kern w:val="3"/>
      <w:sz w:val="24"/>
      <w:szCs w:val="24"/>
      <w:lang w:eastAsia="ar-SA"/>
    </w:rPr>
  </w:style>
  <w:style w:type="paragraph" w:customStyle="1" w:styleId="Style10">
    <w:name w:val="Style10"/>
    <w:basedOn w:val="a0"/>
    <w:uiPriority w:val="99"/>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styleId="afffd">
    <w:name w:val="Body Text First Indent"/>
    <w:basedOn w:val="afc"/>
    <w:link w:val="afffe"/>
    <w:pPr>
      <w:suppressAutoHyphens w:val="0"/>
      <w:ind w:firstLine="360"/>
      <w:jc w:val="left"/>
    </w:pPr>
    <w:rPr>
      <w:rFonts w:eastAsia="Times New Roman"/>
      <w:sz w:val="28"/>
      <w:szCs w:val="20"/>
      <w:lang w:val="x-none" w:eastAsia="x-none"/>
    </w:rPr>
  </w:style>
  <w:style w:type="character" w:customStyle="1" w:styleId="afffe">
    <w:name w:val="Красная строка Знак"/>
    <w:basedOn w:val="16"/>
    <w:link w:val="afffd"/>
    <w:rPr>
      <w:rFonts w:eastAsia="MS Mincho"/>
      <w:sz w:val="28"/>
      <w:szCs w:val="24"/>
      <w:lang w:val="x-none" w:eastAsia="x-none"/>
    </w:rPr>
  </w:style>
  <w:style w:type="paragraph" w:styleId="2a">
    <w:name w:val="Body Text 2"/>
    <w:basedOn w:val="a0"/>
    <w:link w:val="2b"/>
    <w:pPr>
      <w:suppressAutoHyphens w:val="0"/>
      <w:spacing w:after="120" w:line="480" w:lineRule="auto"/>
    </w:pPr>
    <w:rPr>
      <w:sz w:val="28"/>
      <w:szCs w:val="20"/>
      <w:lang w:val="x-none" w:eastAsia="x-none"/>
    </w:rPr>
  </w:style>
  <w:style w:type="character" w:customStyle="1" w:styleId="2b">
    <w:name w:val="Основной текст 2 Знак"/>
    <w:basedOn w:val="a1"/>
    <w:link w:val="2a"/>
    <w:rPr>
      <w:sz w:val="28"/>
      <w:lang w:val="x-none" w:eastAsia="x-none"/>
    </w:rPr>
  </w:style>
  <w:style w:type="paragraph" w:customStyle="1" w:styleId="Textbody">
    <w:name w:val="Text body"/>
    <w:basedOn w:val="a0"/>
    <w:pPr>
      <w:autoSpaceDN w:val="0"/>
      <w:ind w:firstLine="709"/>
      <w:jc w:val="both"/>
    </w:pPr>
    <w:rPr>
      <w:rFonts w:eastAsia="MS Mincho"/>
      <w:kern w:val="3"/>
      <w:sz w:val="26"/>
    </w:rPr>
  </w:style>
  <w:style w:type="paragraph" w:customStyle="1" w:styleId="Style7">
    <w:name w:val="Style7"/>
    <w:basedOn w:val="a0"/>
    <w:uiPriority w:val="99"/>
    <w:pPr>
      <w:widowControl w:val="0"/>
      <w:suppressAutoHyphens w:val="0"/>
      <w:autoSpaceDE w:val="0"/>
      <w:autoSpaceDN w:val="0"/>
      <w:adjustRightInd w:val="0"/>
      <w:spacing w:line="274" w:lineRule="exact"/>
      <w:jc w:val="both"/>
    </w:pPr>
    <w:rPr>
      <w:rFonts w:ascii="Arial" w:hAnsi="Arial" w:cs="Arial"/>
      <w:lang w:eastAsia="ru-RU"/>
    </w:rPr>
  </w:style>
  <w:style w:type="character" w:customStyle="1" w:styleId="295pt">
    <w:name w:val="Основной текст (2) + 9;5 p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f4">
    <w:name w:val="Plain Text"/>
    <w:basedOn w:val="a0"/>
    <w:link w:val="af3"/>
    <w:uiPriority w:val="99"/>
    <w:pPr>
      <w:suppressAutoHyphens w:val="0"/>
    </w:pPr>
    <w:rPr>
      <w:rFonts w:eastAsia="MS Mincho"/>
      <w:spacing w:val="-2"/>
      <w:sz w:val="26"/>
      <w:szCs w:val="20"/>
      <w:lang w:eastAsia="ru-RU"/>
    </w:rPr>
  </w:style>
  <w:style w:type="character" w:customStyle="1" w:styleId="1ff1">
    <w:name w:val="Текст Знак1"/>
    <w:basedOn w:val="a1"/>
    <w:uiPriority w:val="99"/>
    <w:rPr>
      <w:rFonts w:ascii="Consolas" w:hAnsi="Consolas"/>
      <w:sz w:val="21"/>
      <w:szCs w:val="21"/>
      <w:lang w:eastAsia="ar-SA"/>
    </w:rPr>
  </w:style>
  <w:style w:type="character" w:customStyle="1" w:styleId="1ff2">
    <w:name w:val="Заголовок №1_"/>
    <w:link w:val="1ff3"/>
    <w:rPr>
      <w:sz w:val="27"/>
      <w:szCs w:val="27"/>
      <w:shd w:val="clear" w:color="auto" w:fill="FFFFFF"/>
    </w:rPr>
  </w:style>
  <w:style w:type="paragraph" w:customStyle="1" w:styleId="1ff3">
    <w:name w:val="Заголовок №1"/>
    <w:basedOn w:val="a0"/>
    <w:link w:val="1ff2"/>
    <w:pPr>
      <w:shd w:val="clear" w:color="auto" w:fill="FFFFFF"/>
      <w:suppressAutoHyphens w:val="0"/>
      <w:spacing w:after="360" w:line="0" w:lineRule="atLeast"/>
      <w:ind w:firstLine="1620"/>
      <w:outlineLvl w:val="0"/>
    </w:pPr>
    <w:rPr>
      <w:sz w:val="27"/>
      <w:szCs w:val="27"/>
      <w:lang w:eastAsia="ru-RU"/>
    </w:rPr>
  </w:style>
  <w:style w:type="paragraph" w:customStyle="1" w:styleId="Style6">
    <w:name w:val="Style6"/>
    <w:basedOn w:val="a0"/>
    <w:uiPriority w:val="99"/>
    <w:pPr>
      <w:widowControl w:val="0"/>
      <w:suppressAutoHyphens w:val="0"/>
      <w:autoSpaceDE w:val="0"/>
      <w:autoSpaceDN w:val="0"/>
      <w:adjustRightInd w:val="0"/>
      <w:spacing w:line="252" w:lineRule="exact"/>
    </w:pPr>
    <w:rPr>
      <w:rFonts w:ascii="Trebuchet MS" w:hAnsi="Trebuchet MS"/>
      <w:lang w:eastAsia="ru-RU"/>
    </w:rPr>
  </w:style>
  <w:style w:type="character" w:customStyle="1" w:styleId="FontStyle42">
    <w:name w:val="Font Style42"/>
    <w:uiPriority w:val="99"/>
    <w:rPr>
      <w:rFonts w:ascii="Times New Roman" w:hAnsi="Times New Roman" w:cs="Times New Roman" w:hint="default"/>
      <w:sz w:val="20"/>
      <w:szCs w:val="20"/>
    </w:rPr>
  </w:style>
  <w:style w:type="character" w:customStyle="1" w:styleId="FontStyle40">
    <w:name w:val="Font Style40"/>
    <w:uiPriority w:val="99"/>
    <w:rPr>
      <w:rFonts w:ascii="Times New Roman" w:hAnsi="Times New Roman" w:cs="Times New Roman"/>
      <w:sz w:val="22"/>
      <w:szCs w:val="22"/>
    </w:rPr>
  </w:style>
  <w:style w:type="paragraph" w:customStyle="1" w:styleId="38">
    <w:name w:val="Стиль3"/>
    <w:basedOn w:val="a0"/>
    <w:link w:val="39"/>
    <w:qFormat/>
    <w:pPr>
      <w:widowControl w:val="0"/>
      <w:tabs>
        <w:tab w:val="num" w:pos="1307"/>
      </w:tabs>
      <w:suppressAutoHyphens w:val="0"/>
      <w:adjustRightInd w:val="0"/>
      <w:ind w:left="1080"/>
      <w:jc w:val="both"/>
      <w:textAlignment w:val="baseline"/>
    </w:pPr>
    <w:rPr>
      <w:sz w:val="28"/>
      <w:szCs w:val="20"/>
      <w:lang w:val="x-none" w:eastAsia="x-none"/>
    </w:rPr>
  </w:style>
  <w:style w:type="character" w:customStyle="1" w:styleId="39">
    <w:name w:val="Стиль3 Знак"/>
    <w:link w:val="38"/>
    <w:rPr>
      <w:sz w:val="28"/>
      <w:lang w:val="x-none" w:eastAsia="x-none"/>
    </w:rPr>
  </w:style>
  <w:style w:type="character" w:customStyle="1" w:styleId="91">
    <w:name w:val="Стиль9 Знак"/>
    <w:link w:val="9"/>
    <w:rPr>
      <w:sz w:val="24"/>
      <w:szCs w:val="24"/>
      <w:lang w:eastAsia="ar-SA"/>
    </w:rPr>
  </w:style>
  <w:style w:type="paragraph" w:customStyle="1" w:styleId="Style4">
    <w:name w:val="Style4"/>
    <w:basedOn w:val="a0"/>
    <w:uiPriority w:val="99"/>
    <w:pPr>
      <w:widowControl w:val="0"/>
      <w:suppressAutoHyphens w:val="0"/>
      <w:autoSpaceDE w:val="0"/>
      <w:autoSpaceDN w:val="0"/>
      <w:adjustRightInd w:val="0"/>
      <w:spacing w:line="302" w:lineRule="exact"/>
    </w:pPr>
    <w:rPr>
      <w:lang w:eastAsia="ru-RU"/>
    </w:rPr>
  </w:style>
  <w:style w:type="character" w:customStyle="1" w:styleId="FontStyle20">
    <w:name w:val="Font Style20"/>
    <w:rPr>
      <w:rFonts w:ascii="Candara" w:hAnsi="Candara" w:cs="Candara"/>
      <w:sz w:val="20"/>
      <w:szCs w:val="20"/>
    </w:rPr>
  </w:style>
  <w:style w:type="character" w:customStyle="1" w:styleId="FontStyle22">
    <w:name w:val="Font Style22"/>
    <w:uiPriority w:val="99"/>
    <w:rPr>
      <w:rFonts w:ascii="Calibri" w:hAnsi="Calibri" w:cs="Calibri"/>
      <w:sz w:val="20"/>
      <w:szCs w:val="20"/>
    </w:rPr>
  </w:style>
  <w:style w:type="character" w:customStyle="1" w:styleId="FontStyle23">
    <w:name w:val="Font Style23"/>
    <w:uiPriority w:val="99"/>
    <w:rPr>
      <w:rFonts w:ascii="Calibri" w:hAnsi="Calibri" w:cs="Calibri"/>
      <w:b/>
      <w:bCs/>
      <w:sz w:val="30"/>
      <w:szCs w:val="30"/>
    </w:rPr>
  </w:style>
  <w:style w:type="paragraph" w:customStyle="1" w:styleId="80">
    <w:name w:val="Основной текст8"/>
    <w:basedOn w:val="a0"/>
    <w:pPr>
      <w:widowControl w:val="0"/>
      <w:shd w:val="clear" w:color="auto" w:fill="FFFFFF"/>
      <w:suppressAutoHyphens w:val="0"/>
      <w:spacing w:line="274" w:lineRule="exact"/>
      <w:ind w:hanging="280"/>
      <w:jc w:val="both"/>
    </w:pPr>
    <w:rPr>
      <w:sz w:val="23"/>
      <w:szCs w:val="23"/>
      <w:lang w:eastAsia="ru-RU"/>
    </w:rPr>
  </w:style>
  <w:style w:type="paragraph" w:styleId="affff">
    <w:name w:val="Block Text"/>
    <w:basedOn w:val="a0"/>
    <w:uiPriority w:val="99"/>
    <w:pPr>
      <w:suppressAutoHyphens w:val="0"/>
      <w:ind w:left="-567" w:right="-569"/>
      <w:jc w:val="both"/>
    </w:pPr>
    <w:rPr>
      <w:szCs w:val="20"/>
      <w:lang w:eastAsia="ru-RU"/>
    </w:rPr>
  </w:style>
  <w:style w:type="paragraph" w:styleId="HTML">
    <w:name w:val="HTML Preformatted"/>
    <w:basedOn w:val="a0"/>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1"/>
    <w:link w:val="HTML"/>
    <w:uiPriority w:val="99"/>
    <w:rPr>
      <w:rFonts w:ascii="Courier New" w:hAnsi="Courier New"/>
    </w:rPr>
  </w:style>
  <w:style w:type="table" w:customStyle="1" w:styleId="122">
    <w:name w:val="Сетка таблицы12"/>
    <w:basedOn w:val="a2"/>
    <w:next w:val="afff5"/>
    <w:uiPriority w:val="39"/>
    <w:pPr>
      <w:pBdr>
        <w:top w:val="nil"/>
        <w:left w:val="nil"/>
        <w:bottom w:val="nil"/>
        <w:right w:val="nil"/>
        <w:between w:val="nil"/>
      </w:pBdr>
    </w:pPr>
    <w:rPr>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597465648826257060gmail-msolistparagraph">
    <w:name w:val="m_597465648826257060gmail-msolistparagraph"/>
    <w:basedOn w:val="a0"/>
    <w:pPr>
      <w:suppressAutoHyphens w:val="0"/>
      <w:spacing w:before="100" w:beforeAutospacing="1" w:after="100" w:afterAutospacing="1"/>
    </w:pPr>
    <w:rPr>
      <w:lang w:eastAsia="ru-RU"/>
    </w:rPr>
  </w:style>
  <w:style w:type="character" w:customStyle="1" w:styleId="1ff4">
    <w:name w:val="Знак сноски1"/>
    <w:rPr>
      <w:vertAlign w:val="superscript"/>
    </w:rPr>
  </w:style>
  <w:style w:type="paragraph" w:customStyle="1" w:styleId="affff0">
    <w:name w:val="Обычный таблица"/>
    <w:basedOn w:val="a0"/>
    <w:pPr>
      <w:suppressAutoHyphens w:val="0"/>
    </w:pPr>
    <w:rPr>
      <w:sz w:val="18"/>
      <w:szCs w:val="18"/>
      <w:lang w:eastAsia="zh-CN"/>
    </w:rPr>
  </w:style>
  <w:style w:type="character" w:customStyle="1" w:styleId="FontStyle27">
    <w:name w:val="Font Style27"/>
    <w:rPr>
      <w:rFonts w:ascii="Times New Roman" w:hAnsi="Times New Roman" w:cs="Times New Roman"/>
      <w:sz w:val="22"/>
      <w:szCs w:val="22"/>
    </w:rPr>
  </w:style>
  <w:style w:type="paragraph" w:customStyle="1" w:styleId="western">
    <w:name w:val="western"/>
    <w:basedOn w:val="a0"/>
    <w:pPr>
      <w:suppressAutoHyphens w:val="0"/>
      <w:spacing w:before="100" w:beforeAutospacing="1" w:after="100" w:afterAutospacing="1"/>
    </w:pPr>
    <w:rPr>
      <w:lang w:eastAsia="ru-RU"/>
    </w:rPr>
  </w:style>
  <w:style w:type="table" w:customStyle="1" w:styleId="112">
    <w:name w:val="Сетка таблицы11"/>
    <w:basedOn w:val="a2"/>
    <w:next w:val="afff5"/>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5">
    <w:name w:val="Заголовок1"/>
    <w:basedOn w:val="a0"/>
    <w:next w:val="afc"/>
    <w:pPr>
      <w:keepNext/>
      <w:spacing w:before="240" w:after="120"/>
    </w:pPr>
    <w:rPr>
      <w:rFonts w:ascii="Arial" w:eastAsia="SimSun" w:hAnsi="Arial" w:cs="Mangal"/>
      <w:sz w:val="28"/>
      <w:szCs w:val="28"/>
    </w:rPr>
  </w:style>
  <w:style w:type="character" w:customStyle="1" w:styleId="ConsNonformat">
    <w:name w:val="ConsNonformat Знак"/>
    <w:link w:val="ConsNonformat0"/>
    <w:locked/>
    <w:rPr>
      <w:rFonts w:ascii="Courier New" w:hAnsi="Courier New" w:cs="Courier New"/>
    </w:rPr>
  </w:style>
  <w:style w:type="paragraph" w:customStyle="1" w:styleId="ConsNonformat0">
    <w:name w:val="ConsNonformat"/>
    <w:link w:val="ConsNonformat"/>
    <w:pPr>
      <w:widowControl w:val="0"/>
      <w:autoSpaceDE w:val="0"/>
      <w:autoSpaceDN w:val="0"/>
      <w:adjustRightInd w:val="0"/>
    </w:pPr>
    <w:rPr>
      <w:rFonts w:ascii="Courier New" w:hAnsi="Courier New" w:cs="Courier New"/>
    </w:rPr>
  </w:style>
  <w:style w:type="character" w:customStyle="1" w:styleId="215">
    <w:name w:val="Основной текст 2 Знак1"/>
    <w:basedOn w:val="a1"/>
    <w:rPr>
      <w:rFonts w:eastAsiaTheme="minorEastAsia"/>
      <w:lang w:eastAsia="ru-RU"/>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44">
    <w:name w:val="Основной текст4"/>
    <w:basedOn w:val="a0"/>
    <w:pPr>
      <w:shd w:val="clear" w:color="auto" w:fill="FFFFFF"/>
      <w:suppressAutoHyphens w:val="0"/>
      <w:spacing w:after="240" w:line="240" w:lineRule="atLeast"/>
      <w:ind w:hanging="500"/>
    </w:pPr>
    <w:rPr>
      <w:rFonts w:asciiTheme="minorHAnsi" w:eastAsiaTheme="minorHAnsi" w:hAnsiTheme="minorHAnsi" w:cstheme="minorBidi"/>
      <w:sz w:val="22"/>
      <w:szCs w:val="22"/>
      <w:lang w:eastAsia="en-US"/>
    </w:rPr>
  </w:style>
  <w:style w:type="character" w:customStyle="1" w:styleId="hps">
    <w:name w:val="hps"/>
    <w:basedOn w:val="a1"/>
  </w:style>
  <w:style w:type="paragraph" w:customStyle="1" w:styleId="1ff6">
    <w:name w:val="???????1"/>
    <w:pPr>
      <w:overflowPunct w:val="0"/>
      <w:autoSpaceDE w:val="0"/>
      <w:autoSpaceDN w:val="0"/>
      <w:adjustRightInd w:val="0"/>
      <w:textAlignment w:val="baseline"/>
    </w:pPr>
    <w:rPr>
      <w:lang w:eastAsia="en-US"/>
    </w:rPr>
  </w:style>
  <w:style w:type="paragraph" w:customStyle="1" w:styleId="FR1">
    <w:name w:val="FR1"/>
    <w:uiPriority w:val="99"/>
    <w:pPr>
      <w:widowControl w:val="0"/>
      <w:spacing w:line="340" w:lineRule="auto"/>
      <w:ind w:left="3560" w:right="3800"/>
    </w:pPr>
    <w:rPr>
      <w:rFonts w:ascii="Courier New" w:hAnsi="Courier New" w:cs="Courier New"/>
      <w:b/>
      <w:bCs/>
    </w:rPr>
  </w:style>
  <w:style w:type="character" w:customStyle="1" w:styleId="FontStyle39">
    <w:name w:val="Font Style39"/>
    <w:basedOn w:val="a1"/>
    <w:uiPriority w:val="99"/>
    <w:rPr>
      <w:rFonts w:ascii="Times New Roman" w:hAnsi="Times New Roman" w:cs="Times New Roman"/>
      <w:b/>
      <w:bCs/>
      <w:sz w:val="22"/>
      <w:szCs w:val="22"/>
    </w:rPr>
  </w:style>
  <w:style w:type="paragraph" w:customStyle="1" w:styleId="Style29">
    <w:name w:val="Style29"/>
    <w:basedOn w:val="a0"/>
    <w:uiPriority w:val="99"/>
    <w:pPr>
      <w:widowControl w:val="0"/>
      <w:suppressAutoHyphens w:val="0"/>
      <w:autoSpaceDE w:val="0"/>
      <w:autoSpaceDN w:val="0"/>
      <w:adjustRightInd w:val="0"/>
    </w:pPr>
    <w:rPr>
      <w:lang w:eastAsia="ru-RU"/>
    </w:rPr>
  </w:style>
  <w:style w:type="paragraph" w:customStyle="1" w:styleId="314">
    <w:name w:val="Заголовок 31"/>
    <w:basedOn w:val="Standard"/>
    <w:next w:val="Textbody"/>
    <w:pPr>
      <w:keepNext/>
      <w:spacing w:before="240" w:after="60"/>
      <w:textAlignment w:val="baseline"/>
      <w:outlineLvl w:val="2"/>
    </w:pPr>
    <w:rPr>
      <w:rFonts w:ascii="Arial" w:hAnsi="Arial"/>
      <w:b/>
      <w:bCs/>
      <w:sz w:val="26"/>
      <w:szCs w:val="26"/>
    </w:rPr>
  </w:style>
  <w:style w:type="numbering" w:customStyle="1" w:styleId="WWNum28">
    <w:name w:val="WWNum28"/>
    <w:basedOn w:val="a3"/>
    <w:pPr>
      <w:numPr>
        <w:numId w:val="40"/>
      </w:numPr>
    </w:pPr>
  </w:style>
  <w:style w:type="character" w:customStyle="1" w:styleId="Char">
    <w:name w:val="Обычный Char"/>
    <w:basedOn w:val="a1"/>
    <w:rPr>
      <w:rFonts w:eastAsia="Arial"/>
      <w:sz w:val="28"/>
      <w:lang w:eastAsia="ar-SA"/>
    </w:rPr>
  </w:style>
  <w:style w:type="paragraph" w:customStyle="1" w:styleId="ListParagraph5">
    <w:name w:val="List Paragraph5"/>
    <w:basedOn w:val="a0"/>
    <w:qFormat/>
    <w:pPr>
      <w:suppressAutoHyphens w:val="0"/>
      <w:ind w:left="720"/>
      <w:contextualSpacing/>
    </w:pPr>
    <w:rPr>
      <w:lang w:eastAsia="ru-RU"/>
    </w:rPr>
  </w:style>
  <w:style w:type="character" w:customStyle="1" w:styleId="2c">
    <w:name w:val="Основной текст (2)_"/>
    <w:link w:val="216"/>
    <w:locked/>
    <w:rPr>
      <w:b/>
      <w:bCs/>
      <w:sz w:val="23"/>
      <w:szCs w:val="23"/>
      <w:shd w:val="clear" w:color="auto" w:fill="FFFFFF"/>
    </w:rPr>
  </w:style>
  <w:style w:type="paragraph" w:customStyle="1" w:styleId="216">
    <w:name w:val="Основной текст (2)1"/>
    <w:basedOn w:val="a0"/>
    <w:link w:val="2c"/>
    <w:pPr>
      <w:widowControl w:val="0"/>
      <w:shd w:val="clear" w:color="auto" w:fill="FFFFFF"/>
      <w:suppressAutoHyphens w:val="0"/>
      <w:spacing w:line="0" w:lineRule="atLeast"/>
      <w:jc w:val="right"/>
    </w:pPr>
    <w:rPr>
      <w:b/>
      <w:bCs/>
      <w:sz w:val="23"/>
      <w:szCs w:val="23"/>
      <w:lang w:eastAsia="ru-RU"/>
    </w:rPr>
  </w:style>
  <w:style w:type="character" w:customStyle="1" w:styleId="123">
    <w:name w:val="Заголовок №1 (2)_"/>
    <w:link w:val="124"/>
    <w:locked/>
    <w:rPr>
      <w:sz w:val="23"/>
      <w:szCs w:val="23"/>
      <w:shd w:val="clear" w:color="auto" w:fill="FFFFFF"/>
    </w:rPr>
  </w:style>
  <w:style w:type="paragraph" w:customStyle="1" w:styleId="124">
    <w:name w:val="Заголовок №1 (2)"/>
    <w:basedOn w:val="a0"/>
    <w:link w:val="123"/>
    <w:pPr>
      <w:widowControl w:val="0"/>
      <w:shd w:val="clear" w:color="auto" w:fill="FFFFFF"/>
      <w:suppressAutoHyphens w:val="0"/>
      <w:spacing w:line="0" w:lineRule="atLeast"/>
      <w:jc w:val="center"/>
      <w:outlineLvl w:val="0"/>
    </w:pPr>
    <w:rPr>
      <w:sz w:val="23"/>
      <w:szCs w:val="23"/>
      <w:lang w:eastAsia="ru-RU"/>
    </w:rPr>
  </w:style>
  <w:style w:type="paragraph" w:customStyle="1" w:styleId="Text">
    <w:name w:val="Text"/>
    <w:basedOn w:val="a0"/>
    <w:pPr>
      <w:suppressAutoHyphens w:val="0"/>
      <w:autoSpaceDE w:val="0"/>
      <w:autoSpaceDN w:val="0"/>
      <w:adjustRightInd w:val="0"/>
      <w:spacing w:after="240"/>
      <w:ind w:firstLine="1440"/>
    </w:pPr>
    <w:rPr>
      <w:lang w:eastAsia="en-US"/>
    </w:rPr>
  </w:style>
  <w:style w:type="character" w:customStyle="1" w:styleId="FontStyle46">
    <w:name w:val="Font Style46"/>
    <w:basedOn w:val="a1"/>
    <w:uiPriority w:val="99"/>
    <w:rPr>
      <w:rFonts w:ascii="Times New Roman" w:hAnsi="Times New Roman" w:cs="Times New Roman" w:hint="default"/>
      <w:color w:val="000000"/>
      <w:sz w:val="24"/>
      <w:szCs w:val="24"/>
    </w:rPr>
  </w:style>
  <w:style w:type="paragraph" w:customStyle="1" w:styleId="Index">
    <w:name w:val="Index"/>
    <w:basedOn w:val="Standard"/>
    <w:pPr>
      <w:suppressLineNumbers/>
      <w:textAlignment w:val="baseline"/>
    </w:pPr>
    <w:rPr>
      <w:rFonts w:cs="Mangal"/>
    </w:rPr>
  </w:style>
  <w:style w:type="paragraph" w:customStyle="1" w:styleId="217">
    <w:name w:val="Заголовок 21"/>
    <w:basedOn w:val="Standard"/>
    <w:next w:val="Textbody"/>
    <w:pPr>
      <w:keepNext/>
      <w:spacing w:before="240" w:after="60"/>
      <w:textAlignment w:val="baseline"/>
      <w:outlineLvl w:val="1"/>
    </w:pPr>
    <w:rPr>
      <w:rFonts w:cs="Arial"/>
      <w:b/>
      <w:bCs/>
      <w:i/>
      <w:iCs/>
      <w:sz w:val="28"/>
      <w:szCs w:val="28"/>
    </w:rPr>
  </w:style>
  <w:style w:type="paragraph" w:customStyle="1" w:styleId="410">
    <w:name w:val="Заголовок 41"/>
    <w:basedOn w:val="Standard"/>
    <w:next w:val="Textbody"/>
    <w:pPr>
      <w:keepNext/>
      <w:spacing w:before="240" w:after="60"/>
      <w:textAlignment w:val="baseline"/>
      <w:outlineLvl w:val="3"/>
    </w:pPr>
    <w:rPr>
      <w:b/>
      <w:bCs/>
      <w:sz w:val="28"/>
      <w:szCs w:val="28"/>
    </w:rPr>
  </w:style>
  <w:style w:type="paragraph" w:customStyle="1" w:styleId="1ff7">
    <w:name w:val="Верхний колонтитул1"/>
    <w:basedOn w:val="Standard"/>
    <w:pPr>
      <w:suppressLineNumbers/>
      <w:tabs>
        <w:tab w:val="center" w:pos="4819"/>
        <w:tab w:val="right" w:pos="9638"/>
      </w:tabs>
      <w:textAlignment w:val="baseline"/>
    </w:pPr>
  </w:style>
  <w:style w:type="paragraph" w:customStyle="1" w:styleId="Textbodyindent">
    <w:name w:val="Text body indent"/>
    <w:basedOn w:val="Standard"/>
    <w:pPr>
      <w:ind w:left="283" w:firstLine="720"/>
      <w:textAlignment w:val="baseline"/>
    </w:pPr>
    <w:rPr>
      <w:sz w:val="28"/>
      <w:szCs w:val="20"/>
    </w:rPr>
  </w:style>
  <w:style w:type="paragraph" w:customStyle="1" w:styleId="1ff8">
    <w:name w:val="Нижний колонтитул1"/>
    <w:basedOn w:val="Standard"/>
    <w:pPr>
      <w:suppressLineNumbers/>
      <w:tabs>
        <w:tab w:val="center" w:pos="4891"/>
        <w:tab w:val="right" w:pos="9710"/>
      </w:tabs>
      <w:spacing w:line="300" w:lineRule="auto"/>
      <w:ind w:left="72" w:firstLine="680"/>
      <w:jc w:val="both"/>
      <w:textAlignment w:val="baseline"/>
    </w:pPr>
    <w:rPr>
      <w:rFonts w:eastAsia="MS Mincho"/>
      <w:spacing w:val="-2"/>
    </w:rPr>
  </w:style>
  <w:style w:type="paragraph" w:customStyle="1" w:styleId="Framecontents">
    <w:name w:val="Frame contents"/>
    <w:basedOn w:val="Textbody"/>
    <w:pPr>
      <w:textAlignment w:val="baseline"/>
    </w:pPr>
  </w:style>
  <w:style w:type="paragraph" w:customStyle="1" w:styleId="TableContents">
    <w:name w:val="Table Contents"/>
    <w:basedOn w:val="Standard"/>
    <w:pPr>
      <w:suppressLineNumbers/>
      <w:textAlignment w:val="baseline"/>
    </w:pPr>
  </w:style>
  <w:style w:type="paragraph" w:customStyle="1" w:styleId="TableHeading">
    <w:name w:val="Table Heading"/>
    <w:basedOn w:val="TableContents"/>
    <w:pPr>
      <w:jc w:val="center"/>
    </w:pPr>
    <w:rPr>
      <w:b/>
      <w:bCs/>
    </w:rPr>
  </w:style>
  <w:style w:type="character" w:customStyle="1" w:styleId="ListLabel1">
    <w:name w:val="ListLabel 1"/>
    <w:rPr>
      <w:rFonts w:cs="Times New Roman"/>
    </w:rPr>
  </w:style>
  <w:style w:type="character" w:customStyle="1" w:styleId="ListLabel2">
    <w:name w:val="ListLabel 2"/>
    <w:rPr>
      <w:i/>
    </w:rPr>
  </w:style>
  <w:style w:type="character" w:customStyle="1" w:styleId="ListLabel3">
    <w:name w:val="ListLabel 3"/>
    <w:rPr>
      <w:rFonts w:eastAsia="MS Mincho"/>
    </w:rPr>
  </w:style>
  <w:style w:type="character" w:customStyle="1" w:styleId="ListLabel4">
    <w:name w:val="ListLabel 4"/>
    <w:rPr>
      <w:rFonts w:cs="Times New Roman"/>
      <w:color w:val="00000A"/>
    </w:rPr>
  </w:style>
  <w:style w:type="character" w:customStyle="1" w:styleId="ListLabel5">
    <w:name w:val="ListLabel 5"/>
    <w:rPr>
      <w:rFonts w:cs="Times New Roman"/>
      <w:b/>
    </w:rPr>
  </w:style>
  <w:style w:type="character" w:customStyle="1" w:styleId="ListLabel6">
    <w:name w:val="ListLabel 6"/>
    <w:rPr>
      <w:b/>
      <w:i/>
      <w:strike/>
    </w:rPr>
  </w:style>
  <w:style w:type="character" w:customStyle="1" w:styleId="ListLabel7">
    <w:name w:val="ListLabel 7"/>
    <w:rPr>
      <w:b/>
    </w:rPr>
  </w:style>
  <w:style w:type="character" w:customStyle="1" w:styleId="ListLabel8">
    <w:name w:val="ListLabel 8"/>
    <w:rPr>
      <w:rFonts w:cs="Courier New"/>
    </w:rPr>
  </w:style>
  <w:style w:type="character" w:customStyle="1" w:styleId="ListLabel9">
    <w:name w:val="ListLabel 9"/>
    <w:rPr>
      <w:b/>
      <w:lang w:val="ru-RU"/>
    </w:rPr>
  </w:style>
  <w:style w:type="character" w:customStyle="1" w:styleId="ListLabel10">
    <w:name w:val="ListLabel 10"/>
    <w:rPr>
      <w:color w:val="00000A"/>
    </w:rPr>
  </w:style>
  <w:style w:type="character" w:customStyle="1" w:styleId="ListLabel11">
    <w:name w:val="ListLabel 11"/>
    <w:rPr>
      <w:b/>
      <w:color w:val="00000A"/>
    </w:rPr>
  </w:style>
  <w:style w:type="character" w:customStyle="1" w:styleId="ListLabel12">
    <w:name w:val="ListLabel 12"/>
    <w:rPr>
      <w:rFonts w:eastAsia="MS Mincho"/>
      <w:i/>
    </w:rPr>
  </w:style>
  <w:style w:type="character" w:customStyle="1" w:styleId="ListLabel13">
    <w:name w:val="ListLabel 13"/>
    <w:rPr>
      <w:color w:val="00000A"/>
      <w:sz w:val="28"/>
      <w:szCs w:val="28"/>
    </w:rPr>
  </w:style>
  <w:style w:type="character" w:customStyle="1" w:styleId="ListLabel14">
    <w:name w:val="ListLabel 14"/>
    <w:rPr>
      <w:color w:val="000000"/>
    </w:rPr>
  </w:style>
  <w:style w:type="character" w:customStyle="1" w:styleId="Internetlink">
    <w:name w:val="Internet link"/>
    <w:rPr>
      <w:color w:val="0000FF"/>
      <w:u w:val="single"/>
    </w:rPr>
  </w:style>
  <w:style w:type="character" w:customStyle="1" w:styleId="FootnoteSymbol">
    <w:name w:val="Footnote Symbol"/>
    <w:rPr>
      <w:position w:val="0"/>
      <w:vertAlign w:val="superscript"/>
    </w:rPr>
  </w:style>
  <w:style w:type="character" w:customStyle="1" w:styleId="EndnoteSymbol">
    <w:name w:val="Endnote Symbol"/>
    <w:basedOn w:val="10"/>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a3"/>
    <w:pPr>
      <w:numPr>
        <w:numId w:val="41"/>
      </w:numPr>
    </w:pPr>
  </w:style>
  <w:style w:type="numbering" w:customStyle="1" w:styleId="WWNum2">
    <w:name w:val="WWNum2"/>
    <w:basedOn w:val="a3"/>
    <w:pPr>
      <w:numPr>
        <w:numId w:val="42"/>
      </w:numPr>
    </w:pPr>
  </w:style>
  <w:style w:type="numbering" w:customStyle="1" w:styleId="WWNum3">
    <w:name w:val="WWNum3"/>
    <w:basedOn w:val="a3"/>
    <w:pPr>
      <w:numPr>
        <w:numId w:val="43"/>
      </w:numPr>
    </w:pPr>
  </w:style>
  <w:style w:type="numbering" w:customStyle="1" w:styleId="WWNum4">
    <w:name w:val="WWNum4"/>
    <w:basedOn w:val="a3"/>
    <w:pPr>
      <w:numPr>
        <w:numId w:val="44"/>
      </w:numPr>
    </w:pPr>
  </w:style>
  <w:style w:type="numbering" w:customStyle="1" w:styleId="WWNum5">
    <w:name w:val="WWNum5"/>
    <w:basedOn w:val="a3"/>
    <w:pPr>
      <w:numPr>
        <w:numId w:val="45"/>
      </w:numPr>
    </w:pPr>
  </w:style>
  <w:style w:type="numbering" w:customStyle="1" w:styleId="WWNum6">
    <w:name w:val="WWNum6"/>
    <w:basedOn w:val="a3"/>
    <w:pPr>
      <w:numPr>
        <w:numId w:val="46"/>
      </w:numPr>
    </w:pPr>
  </w:style>
  <w:style w:type="numbering" w:customStyle="1" w:styleId="WWNum7">
    <w:name w:val="WWNum7"/>
    <w:basedOn w:val="a3"/>
    <w:pPr>
      <w:numPr>
        <w:numId w:val="47"/>
      </w:numPr>
    </w:pPr>
  </w:style>
  <w:style w:type="numbering" w:customStyle="1" w:styleId="WWNum8">
    <w:name w:val="WWNum8"/>
    <w:basedOn w:val="a3"/>
    <w:pPr>
      <w:numPr>
        <w:numId w:val="48"/>
      </w:numPr>
    </w:pPr>
  </w:style>
  <w:style w:type="numbering" w:customStyle="1" w:styleId="WWNum9">
    <w:name w:val="WWNum9"/>
    <w:basedOn w:val="a3"/>
    <w:pPr>
      <w:numPr>
        <w:numId w:val="49"/>
      </w:numPr>
    </w:pPr>
  </w:style>
  <w:style w:type="numbering" w:customStyle="1" w:styleId="WWNum10">
    <w:name w:val="WWNum10"/>
    <w:basedOn w:val="a3"/>
    <w:pPr>
      <w:numPr>
        <w:numId w:val="50"/>
      </w:numPr>
    </w:pPr>
  </w:style>
  <w:style w:type="numbering" w:customStyle="1" w:styleId="WWNum11">
    <w:name w:val="WWNum11"/>
    <w:basedOn w:val="a3"/>
    <w:pPr>
      <w:numPr>
        <w:numId w:val="51"/>
      </w:numPr>
    </w:pPr>
  </w:style>
  <w:style w:type="numbering" w:customStyle="1" w:styleId="WWNum12">
    <w:name w:val="WWNum12"/>
    <w:basedOn w:val="a3"/>
    <w:pPr>
      <w:numPr>
        <w:numId w:val="52"/>
      </w:numPr>
    </w:pPr>
  </w:style>
  <w:style w:type="numbering" w:customStyle="1" w:styleId="WWNum13">
    <w:name w:val="WWNum13"/>
    <w:basedOn w:val="a3"/>
    <w:pPr>
      <w:numPr>
        <w:numId w:val="53"/>
      </w:numPr>
    </w:pPr>
  </w:style>
  <w:style w:type="numbering" w:customStyle="1" w:styleId="WWNum14">
    <w:name w:val="WWNum14"/>
    <w:basedOn w:val="a3"/>
    <w:pPr>
      <w:numPr>
        <w:numId w:val="54"/>
      </w:numPr>
    </w:pPr>
  </w:style>
  <w:style w:type="numbering" w:customStyle="1" w:styleId="WWNum15">
    <w:name w:val="WWNum15"/>
    <w:basedOn w:val="a3"/>
    <w:pPr>
      <w:numPr>
        <w:numId w:val="55"/>
      </w:numPr>
    </w:pPr>
  </w:style>
  <w:style w:type="numbering" w:customStyle="1" w:styleId="WWNum16">
    <w:name w:val="WWNum16"/>
    <w:basedOn w:val="a3"/>
    <w:pPr>
      <w:numPr>
        <w:numId w:val="56"/>
      </w:numPr>
    </w:pPr>
  </w:style>
  <w:style w:type="numbering" w:customStyle="1" w:styleId="WWNum17">
    <w:name w:val="WWNum17"/>
    <w:basedOn w:val="a3"/>
    <w:pPr>
      <w:numPr>
        <w:numId w:val="57"/>
      </w:numPr>
    </w:pPr>
  </w:style>
  <w:style w:type="numbering" w:customStyle="1" w:styleId="WWNum18">
    <w:name w:val="WWNum18"/>
    <w:basedOn w:val="a3"/>
    <w:pPr>
      <w:numPr>
        <w:numId w:val="58"/>
      </w:numPr>
    </w:pPr>
  </w:style>
  <w:style w:type="numbering" w:customStyle="1" w:styleId="WWNum19">
    <w:name w:val="WWNum19"/>
    <w:basedOn w:val="a3"/>
    <w:pPr>
      <w:numPr>
        <w:numId w:val="91"/>
      </w:numPr>
    </w:pPr>
  </w:style>
  <w:style w:type="numbering" w:customStyle="1" w:styleId="WWNum20">
    <w:name w:val="WWNum20"/>
    <w:basedOn w:val="a3"/>
    <w:pPr>
      <w:numPr>
        <w:numId w:val="59"/>
      </w:numPr>
    </w:pPr>
  </w:style>
  <w:style w:type="numbering" w:customStyle="1" w:styleId="WWNum21">
    <w:name w:val="WWNum21"/>
    <w:basedOn w:val="a3"/>
    <w:pPr>
      <w:numPr>
        <w:numId w:val="60"/>
      </w:numPr>
    </w:pPr>
  </w:style>
  <w:style w:type="numbering" w:customStyle="1" w:styleId="WWNum22">
    <w:name w:val="WWNum22"/>
    <w:basedOn w:val="a3"/>
    <w:pPr>
      <w:numPr>
        <w:numId w:val="61"/>
      </w:numPr>
    </w:pPr>
  </w:style>
  <w:style w:type="numbering" w:customStyle="1" w:styleId="WWNum23">
    <w:name w:val="WWNum23"/>
    <w:basedOn w:val="a3"/>
    <w:pPr>
      <w:numPr>
        <w:numId w:val="62"/>
      </w:numPr>
    </w:pPr>
  </w:style>
  <w:style w:type="numbering" w:customStyle="1" w:styleId="WWNum24">
    <w:name w:val="WWNum24"/>
    <w:basedOn w:val="a3"/>
    <w:pPr>
      <w:numPr>
        <w:numId w:val="90"/>
      </w:numPr>
    </w:pPr>
  </w:style>
  <w:style w:type="numbering" w:customStyle="1" w:styleId="WWNum25">
    <w:name w:val="WWNum25"/>
    <w:basedOn w:val="a3"/>
    <w:pPr>
      <w:numPr>
        <w:numId w:val="63"/>
      </w:numPr>
    </w:pPr>
  </w:style>
  <w:style w:type="numbering" w:customStyle="1" w:styleId="WWNum26">
    <w:name w:val="WWNum26"/>
    <w:basedOn w:val="a3"/>
    <w:pPr>
      <w:numPr>
        <w:numId w:val="64"/>
      </w:numPr>
    </w:pPr>
  </w:style>
  <w:style w:type="numbering" w:customStyle="1" w:styleId="WWNum27">
    <w:name w:val="WWNum27"/>
    <w:basedOn w:val="a3"/>
    <w:pPr>
      <w:numPr>
        <w:numId w:val="65"/>
      </w:numPr>
    </w:pPr>
  </w:style>
  <w:style w:type="numbering" w:customStyle="1" w:styleId="WWNum29">
    <w:name w:val="WWNum29"/>
    <w:basedOn w:val="a3"/>
    <w:pPr>
      <w:numPr>
        <w:numId w:val="66"/>
      </w:numPr>
    </w:pPr>
  </w:style>
  <w:style w:type="numbering" w:customStyle="1" w:styleId="WWNum30">
    <w:name w:val="WWNum30"/>
    <w:basedOn w:val="a3"/>
    <w:pPr>
      <w:numPr>
        <w:numId w:val="67"/>
      </w:numPr>
    </w:pPr>
  </w:style>
  <w:style w:type="numbering" w:customStyle="1" w:styleId="WWNum31">
    <w:name w:val="WWNum31"/>
    <w:basedOn w:val="a3"/>
    <w:pPr>
      <w:numPr>
        <w:numId w:val="68"/>
      </w:numPr>
    </w:pPr>
  </w:style>
  <w:style w:type="numbering" w:customStyle="1" w:styleId="WWNum32">
    <w:name w:val="WWNum32"/>
    <w:basedOn w:val="a3"/>
    <w:pPr>
      <w:numPr>
        <w:numId w:val="69"/>
      </w:numPr>
    </w:pPr>
  </w:style>
  <w:style w:type="numbering" w:customStyle="1" w:styleId="WWNum33">
    <w:name w:val="WWNum33"/>
    <w:basedOn w:val="a3"/>
    <w:pPr>
      <w:numPr>
        <w:numId w:val="70"/>
      </w:numPr>
    </w:pPr>
  </w:style>
  <w:style w:type="numbering" w:customStyle="1" w:styleId="WWNum34">
    <w:name w:val="WWNum34"/>
    <w:basedOn w:val="a3"/>
    <w:pPr>
      <w:numPr>
        <w:numId w:val="71"/>
      </w:numPr>
    </w:pPr>
  </w:style>
  <w:style w:type="numbering" w:customStyle="1" w:styleId="WWNum35">
    <w:name w:val="WWNum35"/>
    <w:basedOn w:val="a3"/>
    <w:pPr>
      <w:numPr>
        <w:numId w:val="72"/>
      </w:numPr>
    </w:pPr>
  </w:style>
  <w:style w:type="numbering" w:customStyle="1" w:styleId="WWNum36">
    <w:name w:val="WWNum36"/>
    <w:basedOn w:val="a3"/>
    <w:pPr>
      <w:numPr>
        <w:numId w:val="73"/>
      </w:numPr>
    </w:pPr>
  </w:style>
  <w:style w:type="numbering" w:customStyle="1" w:styleId="WWNum37">
    <w:name w:val="WWNum37"/>
    <w:basedOn w:val="a3"/>
    <w:pPr>
      <w:numPr>
        <w:numId w:val="74"/>
      </w:numPr>
    </w:pPr>
  </w:style>
  <w:style w:type="numbering" w:customStyle="1" w:styleId="WWNum38">
    <w:name w:val="WWNum38"/>
    <w:basedOn w:val="a3"/>
    <w:pPr>
      <w:numPr>
        <w:numId w:val="75"/>
      </w:numPr>
    </w:pPr>
  </w:style>
  <w:style w:type="numbering" w:customStyle="1" w:styleId="WWNum39">
    <w:name w:val="WWNum39"/>
    <w:basedOn w:val="a3"/>
    <w:pPr>
      <w:numPr>
        <w:numId w:val="76"/>
      </w:numPr>
    </w:pPr>
  </w:style>
  <w:style w:type="numbering" w:customStyle="1" w:styleId="WWNum40">
    <w:name w:val="WWNum40"/>
    <w:basedOn w:val="a3"/>
    <w:pPr>
      <w:numPr>
        <w:numId w:val="77"/>
      </w:numPr>
    </w:pPr>
  </w:style>
  <w:style w:type="numbering" w:customStyle="1" w:styleId="WWNum41">
    <w:name w:val="WWNum41"/>
    <w:basedOn w:val="a3"/>
    <w:pPr>
      <w:numPr>
        <w:numId w:val="78"/>
      </w:numPr>
    </w:pPr>
  </w:style>
  <w:style w:type="numbering" w:customStyle="1" w:styleId="WWNum42">
    <w:name w:val="WWNum42"/>
    <w:basedOn w:val="a3"/>
    <w:pPr>
      <w:numPr>
        <w:numId w:val="79"/>
      </w:numPr>
    </w:pPr>
  </w:style>
  <w:style w:type="numbering" w:customStyle="1" w:styleId="WWNum43">
    <w:name w:val="WWNum43"/>
    <w:basedOn w:val="a3"/>
    <w:pPr>
      <w:numPr>
        <w:numId w:val="80"/>
      </w:numPr>
    </w:pPr>
  </w:style>
  <w:style w:type="numbering" w:customStyle="1" w:styleId="WWNum44">
    <w:name w:val="WWNum44"/>
    <w:basedOn w:val="a3"/>
    <w:pPr>
      <w:numPr>
        <w:numId w:val="81"/>
      </w:numPr>
    </w:pPr>
  </w:style>
  <w:style w:type="numbering" w:customStyle="1" w:styleId="WWNum45">
    <w:name w:val="WWNum45"/>
    <w:basedOn w:val="a3"/>
    <w:pPr>
      <w:numPr>
        <w:numId w:val="82"/>
      </w:numPr>
    </w:pPr>
  </w:style>
  <w:style w:type="numbering" w:customStyle="1" w:styleId="WWNum46">
    <w:name w:val="WWNum46"/>
    <w:basedOn w:val="a3"/>
    <w:pPr>
      <w:numPr>
        <w:numId w:val="83"/>
      </w:numPr>
    </w:pPr>
  </w:style>
  <w:style w:type="numbering" w:customStyle="1" w:styleId="WWNum47">
    <w:name w:val="WWNum47"/>
    <w:basedOn w:val="a3"/>
    <w:pPr>
      <w:numPr>
        <w:numId w:val="84"/>
      </w:numPr>
    </w:pPr>
  </w:style>
  <w:style w:type="numbering" w:customStyle="1" w:styleId="WWNum48">
    <w:name w:val="WWNum48"/>
    <w:basedOn w:val="a3"/>
    <w:pPr>
      <w:numPr>
        <w:numId w:val="85"/>
      </w:numPr>
    </w:pPr>
  </w:style>
  <w:style w:type="numbering" w:customStyle="1" w:styleId="WWNum49">
    <w:name w:val="WWNum49"/>
    <w:basedOn w:val="a3"/>
    <w:pPr>
      <w:numPr>
        <w:numId w:val="86"/>
      </w:numPr>
    </w:pPr>
  </w:style>
  <w:style w:type="numbering" w:customStyle="1" w:styleId="WWNum50">
    <w:name w:val="WWNum50"/>
    <w:basedOn w:val="a3"/>
    <w:pPr>
      <w:numPr>
        <w:numId w:val="87"/>
      </w:numPr>
    </w:pPr>
  </w:style>
  <w:style w:type="numbering" w:customStyle="1" w:styleId="WWNum51">
    <w:name w:val="WWNum51"/>
    <w:basedOn w:val="a3"/>
    <w:pPr>
      <w:numPr>
        <w:numId w:val="88"/>
      </w:numPr>
    </w:pPr>
  </w:style>
  <w:style w:type="numbering" w:customStyle="1" w:styleId="WWNum52">
    <w:name w:val="WWNum52"/>
    <w:basedOn w:val="a3"/>
    <w:pPr>
      <w:numPr>
        <w:numId w:val="89"/>
      </w:numPr>
    </w:pPr>
  </w:style>
  <w:style w:type="character" w:customStyle="1" w:styleId="113">
    <w:name w:val="Заголовок 1 Знак1"/>
    <w:aliases w:val="Гоник_Заголовок 1 Знак1,перед заголовком 2 Знак1"/>
    <w:basedOn w:val="a1"/>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basedOn w:val="a1"/>
    <w:semiHidden/>
    <w:rPr>
      <w:rFonts w:ascii="Cambria" w:eastAsia="Times New Roman" w:hAnsi="Cambria" w:cs="Times New Roman"/>
      <w:b/>
      <w:bCs/>
      <w:kern w:val="3"/>
      <w:sz w:val="26"/>
      <w:szCs w:val="26"/>
    </w:rPr>
  </w:style>
  <w:style w:type="character" w:customStyle="1" w:styleId="411">
    <w:name w:val="Заголовок 4 Знак1"/>
    <w:aliases w:val="H4 Знак1"/>
    <w:basedOn w:val="a1"/>
    <w:semiHidden/>
    <w:rPr>
      <w:rFonts w:ascii="Calibri" w:eastAsia="Times New Roman" w:hAnsi="Calibri" w:cs="Times New Roman"/>
      <w:b/>
      <w:bCs/>
      <w:kern w:val="3"/>
      <w:sz w:val="28"/>
      <w:szCs w:val="28"/>
    </w:rPr>
  </w:style>
  <w:style w:type="character" w:customStyle="1" w:styleId="52">
    <w:name w:val="Заголовок №5_"/>
    <w:link w:val="53"/>
    <w:rPr>
      <w:sz w:val="26"/>
      <w:szCs w:val="26"/>
      <w:shd w:val="clear" w:color="auto" w:fill="FFFFFF"/>
    </w:rPr>
  </w:style>
  <w:style w:type="paragraph" w:customStyle="1" w:styleId="53">
    <w:name w:val="Заголовок №5"/>
    <w:basedOn w:val="a0"/>
    <w:link w:val="52"/>
    <w:pPr>
      <w:shd w:val="clear" w:color="auto" w:fill="FFFFFF"/>
      <w:suppressAutoHyphens w:val="0"/>
      <w:spacing w:before="300" w:line="322" w:lineRule="exact"/>
      <w:outlineLvl w:val="4"/>
    </w:pPr>
    <w:rPr>
      <w:sz w:val="26"/>
      <w:szCs w:val="26"/>
      <w:lang w:eastAsia="ru-RU"/>
    </w:rPr>
  </w:style>
  <w:style w:type="paragraph" w:customStyle="1" w:styleId="affff1">
    <w:name w:val="Знак Знак Знак"/>
    <w:basedOn w:val="a0"/>
    <w:pPr>
      <w:suppressAutoHyphens w:val="0"/>
    </w:pPr>
    <w:rPr>
      <w:rFonts w:ascii="Verdana" w:hAnsi="Verdana"/>
      <w:sz w:val="20"/>
      <w:szCs w:val="20"/>
      <w:lang w:val="en-US" w:eastAsia="en-US"/>
    </w:rPr>
  </w:style>
  <w:style w:type="paragraph" w:customStyle="1" w:styleId="xl79">
    <w:name w:val="xl79"/>
    <w:basedOn w:val="a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pPr>
      <w:suppressAutoHyphens w:val="0"/>
      <w:spacing w:before="100" w:beforeAutospacing="1" w:after="100" w:afterAutospacing="1"/>
    </w:pPr>
    <w:rPr>
      <w:sz w:val="12"/>
      <w:szCs w:val="12"/>
      <w:lang w:eastAsia="ru-RU"/>
    </w:rPr>
  </w:style>
  <w:style w:type="paragraph" w:customStyle="1" w:styleId="xl89">
    <w:name w:val="xl89"/>
    <w:basedOn w:val="a0"/>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4">
    <w:name w:val="Обычный5"/>
    <w:pPr>
      <w:spacing w:line="480" w:lineRule="auto"/>
      <w:ind w:left="2080" w:right="1200"/>
      <w:jc w:val="center"/>
    </w:pPr>
    <w:rPr>
      <w:b/>
      <w:bCs/>
      <w:i/>
      <w:iCs/>
      <w:snapToGrid w:val="0"/>
      <w:sz w:val="24"/>
      <w:szCs w:val="24"/>
    </w:rPr>
  </w:style>
  <w:style w:type="paragraph" w:styleId="1ff9">
    <w:name w:val="index 1"/>
    <w:basedOn w:val="a0"/>
    <w:next w:val="a0"/>
    <w:autoRedefine/>
    <w:pPr>
      <w:suppressAutoHyphens w:val="0"/>
      <w:ind w:left="240" w:hanging="240"/>
    </w:pPr>
    <w:rPr>
      <w:lang w:eastAsia="ru-RU"/>
    </w:rPr>
  </w:style>
  <w:style w:type="paragraph" w:styleId="affff2">
    <w:name w:val="index heading"/>
    <w:basedOn w:val="a0"/>
    <w:uiPriority w:val="99"/>
    <w:pPr>
      <w:suppressLineNumbers/>
    </w:pPr>
    <w:rPr>
      <w:rFonts w:ascii="Arial" w:hAnsi="Arial" w:cs="Tahoma"/>
    </w:rPr>
  </w:style>
  <w:style w:type="character" w:customStyle="1" w:styleId="BodyTextChar">
    <w:name w:val="Body Text Char"/>
    <w:semiHidden/>
    <w:rPr>
      <w:rFonts w:cs="Times New Roman"/>
      <w:sz w:val="20"/>
      <w:szCs w:val="20"/>
    </w:rPr>
  </w:style>
  <w:style w:type="paragraph" w:customStyle="1" w:styleId="font5">
    <w:name w:val="font5"/>
    <w:basedOn w:val="a0"/>
    <w:pPr>
      <w:suppressAutoHyphens w:val="0"/>
      <w:spacing w:before="100" w:beforeAutospacing="1" w:after="100" w:afterAutospacing="1"/>
    </w:pPr>
    <w:rPr>
      <w:rFonts w:ascii="Arial" w:hAnsi="Arial" w:cs="Arial"/>
      <w:lang w:eastAsia="ru-RU"/>
    </w:rPr>
  </w:style>
  <w:style w:type="paragraph" w:customStyle="1" w:styleId="font6">
    <w:name w:val="font6"/>
    <w:basedOn w:val="a0"/>
    <w:pPr>
      <w:suppressAutoHyphens w:val="0"/>
      <w:spacing w:before="100" w:beforeAutospacing="1" w:after="100" w:afterAutospacing="1"/>
    </w:pPr>
    <w:rPr>
      <w:rFonts w:ascii="Arial" w:hAnsi="Arial" w:cs="Arial"/>
      <w:lang w:eastAsia="ru-RU"/>
    </w:rPr>
  </w:style>
  <w:style w:type="table" w:customStyle="1" w:styleId="3110">
    <w:name w:val="Сетка таблицы311"/>
    <w:basedOn w:val="a2"/>
    <w:next w:val="af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3">
    <w:name w:val="Placeholder Text"/>
    <w:basedOn w:val="a1"/>
    <w:uiPriority w:val="99"/>
    <w:semiHidden/>
    <w:rPr>
      <w:color w:val="808080"/>
    </w:rPr>
  </w:style>
  <w:style w:type="paragraph" w:customStyle="1" w:styleId="2d">
    <w:name w:val="Название объекта2"/>
    <w:basedOn w:val="Standard"/>
    <w:pPr>
      <w:suppressLineNumbers/>
      <w:spacing w:before="120" w:after="120"/>
      <w:textAlignment w:val="baseline"/>
    </w:pPr>
    <w:rPr>
      <w:rFonts w:cs="Mangal"/>
      <w:i/>
      <w:iCs/>
    </w:rPr>
  </w:style>
  <w:style w:type="paragraph" w:customStyle="1" w:styleId="131">
    <w:name w:val="Заголовок 13"/>
    <w:basedOn w:val="Standard"/>
    <w:next w:val="Textbody"/>
    <w:pPr>
      <w:keepNext/>
      <w:spacing w:before="240" w:after="60"/>
      <w:ind w:left="540"/>
      <w:textAlignment w:val="baseline"/>
      <w:outlineLvl w:val="0"/>
    </w:pPr>
    <w:rPr>
      <w:rFonts w:eastAsia="MS Mincho" w:cs="Arial"/>
      <w:b/>
      <w:bCs/>
      <w:sz w:val="32"/>
      <w:szCs w:val="32"/>
    </w:rPr>
  </w:style>
  <w:style w:type="paragraph" w:customStyle="1" w:styleId="221">
    <w:name w:val="Заголовок 22"/>
    <w:basedOn w:val="Standard"/>
    <w:next w:val="Textbody"/>
    <w:pPr>
      <w:keepNext/>
      <w:spacing w:before="240" w:after="60"/>
      <w:textAlignment w:val="baseline"/>
      <w:outlineLvl w:val="1"/>
    </w:pPr>
    <w:rPr>
      <w:rFonts w:cs="Arial"/>
      <w:b/>
      <w:bCs/>
      <w:i/>
      <w:iCs/>
      <w:sz w:val="28"/>
      <w:szCs w:val="28"/>
    </w:rPr>
  </w:style>
  <w:style w:type="paragraph" w:customStyle="1" w:styleId="320">
    <w:name w:val="Заголовок 32"/>
    <w:basedOn w:val="Standard"/>
    <w:next w:val="Textbody"/>
    <w:pPr>
      <w:keepNext/>
      <w:spacing w:before="240" w:after="60"/>
      <w:textAlignment w:val="baseline"/>
      <w:outlineLvl w:val="2"/>
    </w:pPr>
    <w:rPr>
      <w:rFonts w:ascii="Arial" w:hAnsi="Arial"/>
      <w:b/>
      <w:bCs/>
      <w:sz w:val="26"/>
      <w:szCs w:val="26"/>
    </w:rPr>
  </w:style>
  <w:style w:type="paragraph" w:customStyle="1" w:styleId="420">
    <w:name w:val="Заголовок 42"/>
    <w:basedOn w:val="Standard"/>
    <w:next w:val="Textbody"/>
    <w:pPr>
      <w:keepNext/>
      <w:spacing w:before="240" w:after="60"/>
      <w:textAlignment w:val="baseline"/>
      <w:outlineLvl w:val="3"/>
    </w:pPr>
    <w:rPr>
      <w:b/>
      <w:bCs/>
      <w:sz w:val="28"/>
      <w:szCs w:val="28"/>
    </w:rPr>
  </w:style>
  <w:style w:type="paragraph" w:customStyle="1" w:styleId="2e">
    <w:name w:val="Верхний колонтитул2"/>
    <w:basedOn w:val="Standard"/>
    <w:pPr>
      <w:suppressLineNumbers/>
      <w:tabs>
        <w:tab w:val="center" w:pos="4819"/>
        <w:tab w:val="right" w:pos="9638"/>
      </w:tabs>
      <w:textAlignment w:val="baseline"/>
    </w:pPr>
  </w:style>
  <w:style w:type="paragraph" w:customStyle="1" w:styleId="2f">
    <w:name w:val="Нижний колонтитул2"/>
    <w:basedOn w:val="Standard"/>
    <w:pPr>
      <w:suppressLineNumbers/>
      <w:tabs>
        <w:tab w:val="center" w:pos="4891"/>
        <w:tab w:val="right" w:pos="9710"/>
      </w:tabs>
      <w:spacing w:line="300" w:lineRule="auto"/>
      <w:ind w:left="72" w:firstLine="680"/>
      <w:jc w:val="both"/>
      <w:textAlignment w:val="baseline"/>
    </w:pPr>
    <w:rPr>
      <w:rFonts w:eastAsia="MS Mincho"/>
      <w:spacing w:val="-2"/>
    </w:rPr>
  </w:style>
  <w:style w:type="paragraph" w:customStyle="1" w:styleId="63">
    <w:name w:val="Обычный6"/>
    <w:pPr>
      <w:spacing w:line="480" w:lineRule="auto"/>
      <w:ind w:left="2080" w:right="1200"/>
      <w:jc w:val="center"/>
    </w:pPr>
    <w:rPr>
      <w:b/>
      <w:bCs/>
      <w:i/>
      <w:iCs/>
      <w:snapToGrid w:val="0"/>
      <w:sz w:val="24"/>
      <w:szCs w:val="24"/>
    </w:rPr>
  </w:style>
  <w:style w:type="paragraph" w:customStyle="1" w:styleId="12pt">
    <w:name w:val="Текст абзаца 12 pt"/>
    <w:basedOn w:val="a0"/>
    <w:pPr>
      <w:suppressAutoHyphens w:val="0"/>
      <w:ind w:firstLine="567"/>
      <w:jc w:val="both"/>
    </w:pPr>
    <w:rPr>
      <w:rFonts w:eastAsiaTheme="minorEastAsia"/>
      <w:lang w:eastAsia="ru-RU"/>
    </w:rPr>
  </w:style>
  <w:style w:type="character" w:styleId="affff4">
    <w:name w:val="Subtle Emphasis"/>
    <w:basedOn w:val="a1"/>
    <w:uiPriority w:val="19"/>
    <w:qFormat/>
    <w:rPr>
      <w:i/>
      <w:iCs/>
      <w:color w:val="808080" w:themeColor="text1" w:themeTint="7F"/>
    </w:rPr>
  </w:style>
  <w:style w:type="character" w:customStyle="1" w:styleId="bolder">
    <w:name w:val="bolder"/>
    <w:basedOn w:val="a1"/>
  </w:style>
  <w:style w:type="character" w:customStyle="1" w:styleId="64">
    <w:name w:val="Стиль6 Знак"/>
    <w:basedOn w:val="a1"/>
    <w:link w:val="6"/>
    <w:locked/>
    <w:rPr>
      <w:rFonts w:eastAsia="Calibri"/>
      <w:sz w:val="28"/>
      <w:szCs w:val="28"/>
    </w:rPr>
  </w:style>
  <w:style w:type="paragraph" w:customStyle="1" w:styleId="6">
    <w:name w:val="Стиль6"/>
    <w:basedOn w:val="affa"/>
    <w:link w:val="64"/>
    <w:qFormat/>
    <w:pPr>
      <w:numPr>
        <w:ilvl w:val="2"/>
        <w:numId w:val="92"/>
      </w:numPr>
      <w:ind w:left="0" w:firstLine="709"/>
      <w:jc w:val="both"/>
    </w:pPr>
    <w:rPr>
      <w:rFonts w:eastAsia="Calibri"/>
      <w:sz w:val="28"/>
      <w:szCs w:val="28"/>
      <w:lang w:eastAsia="ru-RU"/>
    </w:rPr>
  </w:style>
  <w:style w:type="paragraph" w:customStyle="1" w:styleId="BodyText21">
    <w:name w:val="Body Text 21"/>
    <w:basedOn w:val="a0"/>
    <w:pPr>
      <w:autoSpaceDE w:val="0"/>
      <w:jc w:val="both"/>
    </w:pPr>
    <w:rPr>
      <w:sz w:val="22"/>
      <w:szCs w:val="20"/>
    </w:rPr>
  </w:style>
  <w:style w:type="character" w:customStyle="1" w:styleId="FontStyle24">
    <w:name w:val="Font Style24"/>
    <w:uiPriority w:val="99"/>
    <w:rPr>
      <w:rFonts w:ascii="Times New Roman" w:hAnsi="Times New Roman" w:cs="Times New Roman" w:hint="default"/>
      <w:b/>
      <w:bCs/>
      <w:color w:val="000000"/>
      <w:sz w:val="20"/>
      <w:szCs w:val="20"/>
    </w:rPr>
  </w:style>
  <w:style w:type="paragraph" w:customStyle="1" w:styleId="zakonpusual">
    <w:name w:val="zakon_pusual"/>
    <w:basedOn w:val="a0"/>
    <w:uiPriority w:val="99"/>
    <w:qFormat/>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a">
    <w:name w:val="обзац с номером"/>
    <w:basedOn w:val="affa"/>
    <w:qFormat/>
    <w:pPr>
      <w:widowControl w:val="0"/>
      <w:numPr>
        <w:ilvl w:val="2"/>
        <w:numId w:val="93"/>
      </w:numPr>
      <w:tabs>
        <w:tab w:val="left" w:pos="285"/>
        <w:tab w:val="left" w:pos="1134"/>
        <w:tab w:val="left" w:pos="2552"/>
      </w:tabs>
      <w:suppressAutoHyphens w:val="0"/>
      <w:ind w:left="0" w:firstLine="567"/>
      <w:contextualSpacing/>
      <w:jc w:val="both"/>
    </w:pPr>
    <w:rPr>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hyperlink" Target="mailto:trcont@trcont.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eader" Target="header2.xml"/><Relationship Id="rId33" Type="http://schemas.openxmlformats.org/officeDocument/2006/relationships/hyperlink" Target="http://www.rn-card.ru" TargetMode="Externa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footer" Target="foot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info@otc.ru" TargetMode="External"/><Relationship Id="rId32" Type="http://schemas.openxmlformats.org/officeDocument/2006/relationships/hyperlink" Target="mailto:info-msk@rn-card.ru"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hyperlink" Target="http://www.rn-card.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otc.ru/"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purl.org/dc/terms/"/>
    <ds:schemaRef ds:uri="http://purl.org/dc/elements/1.1/"/>
    <ds:schemaRef ds:uri="http://schemas.openxmlformats.org/package/2006/metadata/core-properties"/>
    <ds:schemaRef ds:uri="http://www.w3.org/XML/1998/namespace"/>
    <ds:schemaRef ds:uri="021F9181-A199-4D55-B335-911D3DF93F0C"/>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E6A88B43-4C3F-49B2-87C4-6978DBC38601}">
  <ds:schemaRefs>
    <ds:schemaRef ds:uri="http://schemas.openxmlformats.org/officeDocument/2006/bibliography"/>
  </ds:schemaRefs>
</ds:datastoreItem>
</file>

<file path=customXml/itemProps4.xml><?xml version="1.0" encoding="utf-8"?>
<ds:datastoreItem xmlns:ds="http://schemas.openxmlformats.org/officeDocument/2006/customXml" ds:itemID="{9A713AFB-B908-4D1C-B17A-4B72B6102EC2}">
  <ds:schemaRefs>
    <ds:schemaRef ds:uri="http://schemas.openxmlformats.org/officeDocument/2006/bibliography"/>
  </ds:schemaRefs>
</ds:datastoreItem>
</file>

<file path=customXml/itemProps5.xml><?xml version="1.0" encoding="utf-8"?>
<ds:datastoreItem xmlns:ds="http://schemas.openxmlformats.org/officeDocument/2006/customXml" ds:itemID="{DC49322B-6EE1-4575-B9FF-1E36C6C4A632}">
  <ds:schemaRefs>
    <ds:schemaRef ds:uri="http://schemas.openxmlformats.org/officeDocument/2006/bibliography"/>
  </ds:schemaRefs>
</ds:datastoreItem>
</file>

<file path=customXml/itemProps6.xml><?xml version="1.0" encoding="utf-8"?>
<ds:datastoreItem xmlns:ds="http://schemas.openxmlformats.org/officeDocument/2006/customXml" ds:itemID="{D1C7E648-F949-4CD1-8DF7-D5E5EA5F3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30647</Words>
  <Characters>174692</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204930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Извекова Екатерина Николаевна</cp:lastModifiedBy>
  <cp:revision>5</cp:revision>
  <cp:lastPrinted>2014-09-23T06:50:00Z</cp:lastPrinted>
  <dcterms:created xsi:type="dcterms:W3CDTF">2021-11-24T13:32:00Z</dcterms:created>
  <dcterms:modified xsi:type="dcterms:W3CDTF">2021-11-24T13:33:00Z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