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F01FD0" w:rsidP="00711C25">
      <w:pPr>
        <w:pStyle w:val="11"/>
        <w:tabs>
          <w:tab w:val="left" w:pos="4962"/>
        </w:tabs>
        <w:ind w:left="4820"/>
        <w:outlineLvl w:val="0"/>
        <w:rPr>
          <w:b/>
          <w:sz w:val="28"/>
          <w:szCs w:val="28"/>
        </w:rPr>
      </w:pPr>
      <w:r>
        <w:rPr>
          <w:b/>
          <w:sz w:val="28"/>
          <w:szCs w:val="28"/>
        </w:rPr>
        <w:t>Баранов Сергей Александрович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Pr>
          <w:b/>
          <w:sz w:val="28"/>
          <w:szCs w:val="28"/>
        </w:rPr>
        <w:t>1</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 xml:space="preserve">РО-НКПДВЖД-21-0006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214960">
        <w:rPr>
          <w:b/>
          <w:color w:val="000000"/>
          <w:sz w:val="28"/>
          <w:szCs w:val="28"/>
        </w:rPr>
        <w:t>2</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D743D5"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D654B7" w:rsidRPr="007E6DE4" w:rsidRDefault="00D654B7" w:rsidP="000E1934">
                  <w:pPr>
                    <w:jc w:val="center"/>
                    <w:rPr>
                      <w:b/>
                      <w:sz w:val="28"/>
                      <w:szCs w:val="28"/>
                    </w:rPr>
                  </w:pPr>
                  <w:r w:rsidRPr="007E6DE4">
                    <w:rPr>
                      <w:b/>
                      <w:sz w:val="28"/>
                      <w:szCs w:val="28"/>
                    </w:rPr>
                    <w:t xml:space="preserve">_____________________________________________, </w:t>
                  </w:r>
                </w:p>
                <w:p w:rsidR="00D654B7" w:rsidRDefault="00D654B7"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D654B7" w:rsidRPr="007E6DE4" w:rsidRDefault="00D654B7" w:rsidP="000E1934">
                  <w:pPr>
                    <w:jc w:val="center"/>
                    <w:rPr>
                      <w:b/>
                      <w:sz w:val="28"/>
                      <w:szCs w:val="28"/>
                    </w:rPr>
                  </w:pPr>
                  <w:r w:rsidRPr="007E6DE4">
                    <w:rPr>
                      <w:b/>
                      <w:sz w:val="28"/>
                      <w:szCs w:val="28"/>
                    </w:rPr>
                    <w:t>________________________________________</w:t>
                  </w:r>
                </w:p>
                <w:p w:rsidR="00D654B7" w:rsidRPr="007E6DE4" w:rsidRDefault="00D654B7" w:rsidP="000E1934">
                  <w:pPr>
                    <w:jc w:val="center"/>
                    <w:rPr>
                      <w:i/>
                      <w:sz w:val="20"/>
                      <w:szCs w:val="20"/>
                    </w:rPr>
                  </w:pPr>
                  <w:r w:rsidRPr="007E6DE4">
                    <w:rPr>
                      <w:i/>
                      <w:sz w:val="20"/>
                      <w:szCs w:val="20"/>
                    </w:rPr>
                    <w:t>государство регистрации претендента</w:t>
                  </w:r>
                </w:p>
                <w:p w:rsidR="00D654B7" w:rsidRPr="007E6DE4" w:rsidRDefault="00D654B7" w:rsidP="000E1934">
                  <w:pPr>
                    <w:jc w:val="center"/>
                    <w:rPr>
                      <w:b/>
                      <w:sz w:val="28"/>
                      <w:szCs w:val="28"/>
                    </w:rPr>
                  </w:pPr>
                  <w:r w:rsidRPr="007E6DE4">
                    <w:rPr>
                      <w:b/>
                      <w:sz w:val="28"/>
                      <w:szCs w:val="28"/>
                    </w:rPr>
                    <w:t>_____________________________</w:t>
                  </w:r>
                  <w:r>
                    <w:rPr>
                      <w:b/>
                      <w:sz w:val="28"/>
                      <w:szCs w:val="28"/>
                    </w:rPr>
                    <w:t>__________________</w:t>
                  </w:r>
                </w:p>
                <w:p w:rsidR="00D654B7" w:rsidRPr="007E6DE4" w:rsidRDefault="00D654B7" w:rsidP="000E1934">
                  <w:pPr>
                    <w:jc w:val="center"/>
                    <w:rPr>
                      <w:i/>
                      <w:sz w:val="20"/>
                      <w:szCs w:val="20"/>
                    </w:rPr>
                  </w:pPr>
                  <w:r w:rsidRPr="007E6DE4">
                    <w:rPr>
                      <w:i/>
                      <w:sz w:val="20"/>
                      <w:szCs w:val="20"/>
                    </w:rPr>
                    <w:t>ИНН претендента (для претендентов-резидентов Российской Федерации)</w:t>
                  </w:r>
                </w:p>
                <w:p w:rsidR="00D654B7" w:rsidRDefault="00D654B7" w:rsidP="000E1934">
                  <w:pPr>
                    <w:jc w:val="both"/>
                  </w:pPr>
                </w:p>
                <w:p w:rsidR="00D654B7" w:rsidRDefault="00D654B7" w:rsidP="000E1934">
                  <w:pPr>
                    <w:jc w:val="center"/>
                    <w:rPr>
                      <w:b/>
                    </w:rPr>
                  </w:pPr>
                  <w:r>
                    <w:rPr>
                      <w:b/>
                    </w:rPr>
                    <w:t xml:space="preserve">ЗАЯВКА НА УЧАСТИЕ В ПРОЦЕДУРЕ РАЗМЕЩЕНИЯ ОФЕРТЫ </w:t>
                  </w:r>
                </w:p>
                <w:p w:rsidR="00D654B7" w:rsidRDefault="00D654B7" w:rsidP="000E1934">
                  <w:pPr>
                    <w:jc w:val="center"/>
                    <w:rPr>
                      <w:b/>
                    </w:rPr>
                  </w:pPr>
                  <w:r>
                    <w:rPr>
                      <w:b/>
                    </w:rPr>
                    <w:t>№ </w:t>
                  </w:r>
                  <w:r w:rsidR="00A74CB2" w:rsidRPr="00A74CB2">
                    <w:rPr>
                      <w:sz w:val="28"/>
                    </w:rPr>
                    <w:t>РО-НКПДВЖД-21-0006</w:t>
                  </w:r>
                </w:p>
                <w:p w:rsidR="00D654B7" w:rsidRPr="003C6269" w:rsidRDefault="00D654B7" w:rsidP="000E1934">
                  <w:pPr>
                    <w:jc w:val="center"/>
                    <w:rPr>
                      <w:b/>
                    </w:rPr>
                  </w:pPr>
                  <w:r w:rsidRPr="003C6269">
                    <w:rPr>
                      <w:b/>
                    </w:rPr>
                    <w:t xml:space="preserve">(лот № _______) </w:t>
                  </w:r>
                </w:p>
                <w:p w:rsidR="00D654B7" w:rsidRPr="006471D1" w:rsidRDefault="00D654B7"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9">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pPr>
              <w:pStyle w:val="11"/>
              <w:jc w:val="center"/>
              <w:rPr>
                <w:sz w:val="28"/>
                <w:szCs w:val="28"/>
              </w:rPr>
            </w:pPr>
            <w:r>
              <w:rPr>
                <w:sz w:val="28"/>
                <w:szCs w:val="28"/>
              </w:rPr>
              <w:t>39</w:t>
            </w:r>
            <w:r w:rsidR="009E351D">
              <w:rPr>
                <w:sz w:val="28"/>
                <w:szCs w:val="28"/>
              </w:rPr>
              <w:t> 000,00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E1934" w:rsidP="000E1934">
            <w:pPr>
              <w:pStyle w:val="11"/>
              <w:jc w:val="center"/>
              <w:rPr>
                <w:sz w:val="28"/>
                <w:szCs w:val="28"/>
              </w:rPr>
            </w:pPr>
            <w:r>
              <w:rPr>
                <w:sz w:val="28"/>
                <w:szCs w:val="28"/>
              </w:rPr>
              <w:t>37</w:t>
            </w:r>
            <w:r w:rsidR="009E351D">
              <w:rPr>
                <w:sz w:val="28"/>
                <w:szCs w:val="28"/>
              </w:rPr>
              <w:t> </w:t>
            </w:r>
            <w:r>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E1934" w:rsidP="000E1934">
            <w:pPr>
              <w:pStyle w:val="11"/>
              <w:jc w:val="center"/>
              <w:rPr>
                <w:sz w:val="28"/>
                <w:szCs w:val="28"/>
              </w:rPr>
            </w:pPr>
            <w:r>
              <w:rPr>
                <w:sz w:val="28"/>
                <w:szCs w:val="28"/>
              </w:rPr>
              <w:t>29</w:t>
            </w:r>
            <w:r w:rsidR="009E351D">
              <w:rPr>
                <w:sz w:val="28"/>
                <w:szCs w:val="28"/>
              </w:rPr>
              <w:t> </w:t>
            </w:r>
            <w:r>
              <w:rPr>
                <w:sz w:val="28"/>
                <w:szCs w:val="28"/>
              </w:rPr>
              <w:t>560</w:t>
            </w:r>
            <w:r w:rsidR="009E351D">
              <w:rPr>
                <w:sz w:val="28"/>
                <w:szCs w:val="28"/>
              </w:rPr>
              <w:t>,</w:t>
            </w:r>
            <w:r>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E1934">
            <w:pPr>
              <w:pStyle w:val="11"/>
              <w:jc w:val="center"/>
              <w:rPr>
                <w:sz w:val="28"/>
                <w:szCs w:val="28"/>
              </w:rPr>
            </w:pPr>
            <w:r>
              <w:rPr>
                <w:sz w:val="28"/>
                <w:szCs w:val="28"/>
              </w:rPr>
              <w:t>46</w:t>
            </w:r>
            <w:r w:rsidR="009E351D" w:rsidRPr="00734766">
              <w:rPr>
                <w:sz w:val="28"/>
                <w:szCs w:val="28"/>
              </w:rPr>
              <w:t xml:space="preserve"> 000,00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pPr>
        <w:pStyle w:val="11"/>
        <w:ind w:firstLine="709"/>
        <w:jc w:val="both"/>
        <w:rPr>
          <w:sz w:val="28"/>
          <w:szCs w:val="28"/>
        </w:rPr>
      </w:pPr>
      <w:r>
        <w:rPr>
          <w:sz w:val="28"/>
          <w:szCs w:val="28"/>
        </w:rPr>
        <w:t>4.5.2. Период выполнения Работ: с 01.01.202</w:t>
      </w:r>
      <w:r w:rsidR="000E1934">
        <w:rPr>
          <w:sz w:val="28"/>
          <w:szCs w:val="28"/>
        </w:rPr>
        <w:t>2</w:t>
      </w:r>
      <w:r>
        <w:rPr>
          <w:sz w:val="28"/>
          <w:szCs w:val="28"/>
        </w:rPr>
        <w:t>г. и до 31.12.202</w:t>
      </w:r>
      <w:r w:rsidR="000E1934">
        <w:rPr>
          <w:sz w:val="28"/>
          <w:szCs w:val="28"/>
        </w:rPr>
        <w:t>2</w:t>
      </w:r>
      <w:r>
        <w:rPr>
          <w:sz w:val="28"/>
          <w:szCs w:val="28"/>
        </w:rPr>
        <w:t>г.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E70776">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 xml:space="preserve">РО-НКПДВЖД-21-0006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E70776">
              <w:rPr>
                <w:color w:val="000000"/>
              </w:rPr>
              <w:t>2</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0" w:history="1">
              <w:r w:rsidRPr="005308C0">
                <w:rPr>
                  <w:rStyle w:val="ab"/>
                  <w:rFonts w:ascii="Segoe UI" w:hAnsi="Segoe UI" w:cs="Segoe UI"/>
                </w:rPr>
                <w:t>KukhtinSS@trcont.ru</w:t>
              </w:r>
            </w:hyperlink>
          </w:p>
          <w:p w:rsidR="00F0064D" w:rsidRDefault="00F0064D">
            <w:pPr>
              <w:pStyle w:val="11"/>
            </w:pPr>
          </w:p>
          <w:p w:rsidR="00F0064D" w:rsidRDefault="009E351D">
            <w:pPr>
              <w:pStyle w:val="11"/>
            </w:pPr>
            <w:proofErr w:type="spellStart"/>
            <w:r>
              <w:t>Станкевский</w:t>
            </w:r>
            <w:proofErr w:type="spellEnd"/>
            <w:r>
              <w:t xml:space="preserve"> Сергей Александрович Тел. +7(495)7881717 (6590),</w:t>
            </w:r>
          </w:p>
          <w:p w:rsidR="00F0064D" w:rsidRDefault="009E351D">
            <w:pPr>
              <w:pStyle w:val="11"/>
            </w:pPr>
            <w:r>
              <w:t xml:space="preserve">электронный адрес: </w:t>
            </w:r>
            <w:hyperlink r:id="rId11">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CC0F69">
            <w:pPr>
              <w:pStyle w:val="11"/>
              <w:pBdr>
                <w:top w:val="nil"/>
                <w:left w:val="nil"/>
                <w:bottom w:val="nil"/>
                <w:right w:val="nil"/>
                <w:between w:val="nil"/>
              </w:pBdr>
              <w:ind w:firstLine="397"/>
              <w:jc w:val="both"/>
              <w:rPr>
                <w:color w:val="000000"/>
              </w:rPr>
            </w:pPr>
            <w:r>
              <w:rPr>
                <w:color w:val="000000"/>
              </w:rPr>
              <w:t>Начальная (максимал</w:t>
            </w:r>
            <w:r w:rsidR="00CC0F69">
              <w:rPr>
                <w:color w:val="000000"/>
              </w:rPr>
              <w:t>ьная) цена договора составляет 6</w:t>
            </w:r>
            <w:r>
              <w:rPr>
                <w:color w:val="000000"/>
              </w:rPr>
              <w:t> </w:t>
            </w:r>
            <w:r w:rsidR="00CC0F69">
              <w:rPr>
                <w:color w:val="000000"/>
              </w:rPr>
              <w:t>495 400 (шесть</w:t>
            </w:r>
            <w:r>
              <w:rPr>
                <w:color w:val="000000"/>
              </w:rPr>
              <w:t xml:space="preserve"> миллионов </w:t>
            </w:r>
            <w:r w:rsidR="00CC0F69">
              <w:rPr>
                <w:color w:val="000000"/>
              </w:rPr>
              <w:t>четыреста</w:t>
            </w:r>
            <w:r>
              <w:rPr>
                <w:color w:val="000000"/>
              </w:rPr>
              <w:t xml:space="preserve"> </w:t>
            </w:r>
            <w:r w:rsidR="00CC0F69">
              <w:rPr>
                <w:color w:val="000000"/>
              </w:rPr>
              <w:t>девяносто пять т</w:t>
            </w:r>
            <w:r>
              <w:rPr>
                <w:color w:val="000000"/>
              </w:rPr>
              <w:t xml:space="preserve">ысяч </w:t>
            </w:r>
            <w:r w:rsidR="00CC0F69">
              <w:rPr>
                <w:color w:val="000000"/>
              </w:rPr>
              <w:t>четыреста</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01313C">
            <w:pPr>
              <w:pStyle w:val="11"/>
              <w:jc w:val="both"/>
              <w:rPr>
                <w:b/>
              </w:rPr>
            </w:pPr>
            <w:r>
              <w:t>«</w:t>
            </w:r>
            <w:r w:rsidR="00486A9C">
              <w:rPr>
                <w:lang w:val="en-US"/>
              </w:rPr>
              <w:t>1</w:t>
            </w:r>
            <w:r w:rsidR="0001313C">
              <w:t>7</w:t>
            </w:r>
            <w:r>
              <w:t>» ноября 202</w:t>
            </w:r>
            <w:r w:rsidR="00EA6FAA">
              <w:t>1</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5A2C6E">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5A2C6E" w:rsidRPr="005A2C6E">
              <w:rPr>
                <w:color w:val="000000"/>
              </w:rPr>
              <w:t>2</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AE6CBC" w:rsidRPr="00AE6CBC">
              <w:rPr>
                <w:color w:val="000000"/>
              </w:rPr>
              <w:t>25</w:t>
            </w:r>
            <w:r>
              <w:rPr>
                <w:color w:val="000000"/>
              </w:rPr>
              <w:t xml:space="preserve">» </w:t>
            </w:r>
            <w:r w:rsidR="00AE6CBC">
              <w:rPr>
                <w:color w:val="000000"/>
              </w:rPr>
              <w:t>ноя</w:t>
            </w:r>
            <w:r>
              <w:rPr>
                <w:color w:val="000000"/>
              </w:rPr>
              <w:t>бря 202</w:t>
            </w:r>
            <w:r w:rsidR="00EA6FAA">
              <w:rPr>
                <w:color w:val="000000"/>
              </w:rPr>
              <w:t>1</w:t>
            </w:r>
            <w:r>
              <w:rPr>
                <w:color w:val="000000"/>
              </w:rPr>
              <w:t xml:space="preserve"> г. в 14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DB75BF">
              <w:rPr>
                <w:color w:val="000000"/>
              </w:rPr>
              <w:t>30</w:t>
            </w:r>
            <w:r>
              <w:rPr>
                <w:color w:val="000000"/>
              </w:rPr>
              <w:t xml:space="preserve">» </w:t>
            </w:r>
            <w:r w:rsidR="00EA6FAA">
              <w:rPr>
                <w:color w:val="000000"/>
              </w:rPr>
              <w:t>декабря</w:t>
            </w:r>
            <w:r>
              <w:rPr>
                <w:color w:val="000000"/>
              </w:rPr>
              <w:t xml:space="preserve"> 202</w:t>
            </w:r>
            <w:r w:rsidR="00EA6FAA">
              <w:rPr>
                <w:color w:val="000000"/>
              </w:rPr>
              <w:t>1</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01.01.2022г. и до 31.12.2022г.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EA6FAA" w:rsidRDefault="00EA6FAA">
                  <w:pPr>
                    <w:pStyle w:val="11"/>
                    <w:rPr>
                      <w:sz w:val="22"/>
                      <w:szCs w:val="22"/>
                    </w:rPr>
                  </w:pPr>
                  <w:r w:rsidRPr="00EA6FAA">
                    <w:rPr>
                      <w:sz w:val="22"/>
                      <w:szCs w:val="22"/>
                    </w:rPr>
                    <w:t>376</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наличие оп</w:t>
            </w:r>
            <w:r w:rsidRPr="002C034F">
              <w:t xml:space="preserve">ыта выполнения работ, оказания услуг за период трех </w:t>
            </w:r>
            <w:r>
              <w:rPr>
                <w:color w:val="000000"/>
              </w:rPr>
              <w:t>последних лет</w:t>
            </w:r>
            <w:r>
              <w:t xml:space="preserve"> </w:t>
            </w:r>
            <w:r>
              <w:rPr>
                <w:color w:val="000000"/>
              </w:rPr>
              <w:t xml:space="preserve">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w:t>
            </w:r>
            <w:r>
              <w:t>.</w:t>
            </w:r>
            <w:proofErr w:type="gramEnd"/>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1067B5">
              <w:t xml:space="preserve"> «</w:t>
            </w:r>
            <w:proofErr w:type="gramStart"/>
            <w:r w:rsidRPr="001067B5">
              <w:t>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roofErr w:type="gramEnd"/>
          </w:p>
          <w:p w:rsidR="00F0064D" w:rsidRPr="00DF09BC" w:rsidRDefault="009E351D" w:rsidP="00DF09BC">
            <w:pPr>
              <w:pStyle w:val="11"/>
              <w:numPr>
                <w:ilvl w:val="1"/>
                <w:numId w:val="25"/>
              </w:numPr>
              <w:pBdr>
                <w:top w:val="nil"/>
                <w:left w:val="nil"/>
                <w:bottom w:val="nil"/>
                <w:right w:val="nil"/>
                <w:between w:val="nil"/>
              </w:pBdr>
              <w:ind w:left="601" w:hanging="426"/>
              <w:jc w:val="both"/>
            </w:pPr>
            <w:r w:rsidRPr="00DF09BC">
              <w:rPr>
                <w:color w:val="000000"/>
              </w:rPr>
              <w:t xml:space="preserve">документ по форме приложения № 4 к документации о </w:t>
            </w:r>
            <w:proofErr w:type="gramStart"/>
            <w:r w:rsidRPr="00DF09BC">
              <w:rPr>
                <w:color w:val="000000"/>
              </w:rPr>
              <w:t>закупке</w:t>
            </w:r>
            <w:proofErr w:type="gramEnd"/>
            <w:r w:rsidRPr="00DF09BC">
              <w:rPr>
                <w:color w:val="000000"/>
              </w:rPr>
              <w:t xml:space="preserve"> о наличии опыта поставки товара, выполнения работ, оказания услуг, указанного в подпункте 1.</w:t>
            </w:r>
            <w:r w:rsidR="00B851EA">
              <w:rPr>
                <w:color w:val="000000"/>
              </w:rPr>
              <w:t>4</w:t>
            </w:r>
            <w:r w:rsidRPr="00DF09BC">
              <w:rPr>
                <w:color w:val="000000"/>
              </w:rPr>
              <w:t xml:space="preserve"> части 1 пункта 17 Информационной карты;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 </w:t>
            </w:r>
          </w:p>
          <w:p w:rsidR="00F0064D" w:rsidRDefault="009E351D">
            <w:pPr>
              <w:pStyle w:val="11"/>
              <w:numPr>
                <w:ilvl w:val="1"/>
                <w:numId w:val="25"/>
              </w:numPr>
              <w:pBdr>
                <w:top w:val="nil"/>
                <w:left w:val="nil"/>
                <w:bottom w:val="nil"/>
                <w:right w:val="nil"/>
                <w:between w:val="nil"/>
              </w:pBdr>
              <w:ind w:left="601" w:hanging="426"/>
              <w:jc w:val="both"/>
              <w:rPr>
                <w:color w:val="000000"/>
              </w:rPr>
            </w:pPr>
            <w:r>
              <w:rPr>
                <w:color w:val="00000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F0064D" w:rsidRPr="00B851EA" w:rsidRDefault="009E351D" w:rsidP="00F93709">
            <w:pPr>
              <w:pStyle w:val="11"/>
              <w:numPr>
                <w:ilvl w:val="1"/>
                <w:numId w:val="2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B851EA" w:rsidRDefault="00B851EA" w:rsidP="00F93709">
            <w:pPr>
              <w:pStyle w:val="11"/>
              <w:numPr>
                <w:ilvl w:val="1"/>
                <w:numId w:val="25"/>
              </w:numPr>
              <w:pBdr>
                <w:top w:val="nil"/>
                <w:left w:val="nil"/>
                <w:bottom w:val="nil"/>
                <w:right w:val="nil"/>
                <w:between w:val="nil"/>
              </w:pBd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EA6FAA">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EA6FAA">
              <w:rPr>
                <w:color w:val="000000"/>
              </w:rPr>
              <w:t>2</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3"/>
          <w:footerReference w:type="even" r:id="rId14"/>
          <w:footerReference w:type="default" r:id="rId15"/>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РО-НКПДВЖД-21-0006</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РО-НКПДВЖД-21-0006</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195CBC" w:rsidRPr="00B2127E" w:rsidRDefault="00195CBC" w:rsidP="00195CBC">
      <w:pPr>
        <w:jc w:val="right"/>
        <w:rPr>
          <w:rFonts w:eastAsia="MS Mincho"/>
          <w:sz w:val="28"/>
          <w:szCs w:val="28"/>
        </w:rPr>
      </w:pPr>
      <w:r w:rsidRPr="00B2127E">
        <w:rPr>
          <w:rFonts w:eastAsia="MS Mincho"/>
          <w:sz w:val="28"/>
          <w:szCs w:val="28"/>
        </w:rPr>
        <w:t>Приложение № 4</w:t>
      </w:r>
    </w:p>
    <w:p w:rsidR="00195CBC" w:rsidRPr="00B2127E" w:rsidRDefault="00195CBC" w:rsidP="00195CBC">
      <w:pPr>
        <w:jc w:val="right"/>
        <w:rPr>
          <w:sz w:val="28"/>
          <w:szCs w:val="28"/>
        </w:rPr>
      </w:pPr>
      <w:r w:rsidRPr="00B2127E">
        <w:rPr>
          <w:rFonts w:eastAsia="MS Mincho"/>
          <w:sz w:val="28"/>
          <w:szCs w:val="28"/>
        </w:rPr>
        <w:t>к документации о закупке</w:t>
      </w:r>
    </w:p>
    <w:p w:rsidR="00195CBC" w:rsidRPr="00B2127E" w:rsidRDefault="00195CBC" w:rsidP="00195CBC">
      <w:pPr>
        <w:rPr>
          <w:sz w:val="28"/>
          <w:szCs w:val="28"/>
        </w:rPr>
      </w:pPr>
    </w:p>
    <w:p w:rsidR="00195CBC" w:rsidRPr="00B2127E" w:rsidRDefault="00195CBC" w:rsidP="00195CBC">
      <w:pPr>
        <w:jc w:val="center"/>
        <w:rPr>
          <w:b/>
          <w:bCs/>
          <w:sz w:val="28"/>
          <w:szCs w:val="28"/>
        </w:rPr>
      </w:pPr>
    </w:p>
    <w:p w:rsidR="00195CBC" w:rsidRPr="00B2127E" w:rsidRDefault="00195CBC" w:rsidP="00195CBC">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95CBC" w:rsidRPr="00B2127E" w:rsidRDefault="00195CBC" w:rsidP="00195CBC">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195CBC" w:rsidRPr="00B2127E" w:rsidTr="00760CB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8C4BC5">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195CBC">
              <w:rPr>
                <w:i/>
                <w:sz w:val="20"/>
                <w:szCs w:val="20"/>
              </w:rPr>
              <w:t>подпункте 1.</w:t>
            </w:r>
            <w:r w:rsidR="008C4BC5">
              <w:rPr>
                <w:i/>
                <w:sz w:val="20"/>
                <w:szCs w:val="20"/>
              </w:rPr>
              <w:t>4</w:t>
            </w:r>
            <w:r w:rsidRPr="00195CBC">
              <w:rPr>
                <w:i/>
                <w:sz w:val="20"/>
                <w:szCs w:val="20"/>
              </w:rPr>
              <w:t xml:space="preserve">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195CBC" w:rsidRPr="00B2127E" w:rsidTr="00760CBB">
        <w:trPr>
          <w:trHeight w:val="274"/>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62"/>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195CBC" w:rsidRPr="00B2127E" w:rsidRDefault="00195CBC" w:rsidP="00195CBC">
      <w:pPr>
        <w:rPr>
          <w:sz w:val="28"/>
          <w:szCs w:val="28"/>
        </w:rPr>
      </w:pPr>
    </w:p>
    <w:p w:rsidR="00195CBC" w:rsidRPr="00195CBC" w:rsidRDefault="00195CBC" w:rsidP="00195CBC">
      <w:r w:rsidRPr="00195CBC">
        <w:t xml:space="preserve">Порядок предоставления документов: </w:t>
      </w:r>
    </w:p>
    <w:p w:rsidR="00195CBC" w:rsidRPr="00B2127E" w:rsidRDefault="00195CBC" w:rsidP="00195CBC"/>
    <w:p w:rsidR="00195CBC" w:rsidRPr="00B2127E" w:rsidRDefault="00195CBC" w:rsidP="00195CBC">
      <w:r w:rsidRPr="00B2127E">
        <w:t xml:space="preserve">1.1. копия договора, </w:t>
      </w:r>
      <w:r>
        <w:t>указанного в строке 1</w:t>
      </w:r>
      <w:r w:rsidRPr="00B2127E">
        <w:t>;</w:t>
      </w:r>
    </w:p>
    <w:p w:rsidR="00195CBC" w:rsidRPr="00B2127E" w:rsidRDefault="00195CBC" w:rsidP="00195CBC">
      <w:r w:rsidRPr="00B2127E">
        <w:t>1.2. копии документов, подтверждающих факт реализации договора на сумму, ук</w:t>
      </w:r>
      <w:r>
        <w:t>азанную в строке 1</w:t>
      </w:r>
      <w:r w:rsidRPr="00B2127E">
        <w:t>;</w:t>
      </w:r>
    </w:p>
    <w:p w:rsidR="00195CBC" w:rsidRPr="00B2127E" w:rsidRDefault="00195CBC" w:rsidP="00195CBC">
      <w:r w:rsidRPr="00B2127E">
        <w:t>2.1.  копия договора, указа</w:t>
      </w:r>
      <w:r>
        <w:t>нного в строке 2</w:t>
      </w:r>
      <w:r w:rsidRPr="00B2127E">
        <w:t>;</w:t>
      </w:r>
    </w:p>
    <w:p w:rsidR="00195CBC" w:rsidRDefault="00195CBC" w:rsidP="00195CBC">
      <w:r w:rsidRPr="00B2127E">
        <w:t>2.2.  копии документов, подтверждающих факт реализации договора на сумму, ук</w:t>
      </w:r>
      <w:r>
        <w:t>азанную в строке 2.</w:t>
      </w:r>
    </w:p>
    <w:p w:rsidR="00195CBC" w:rsidRPr="00B2127E" w:rsidRDefault="00195CBC" w:rsidP="00195CBC">
      <w:r>
        <w:t>3.1……. и т.д.</w:t>
      </w:r>
    </w:p>
    <w:p w:rsidR="00195CBC" w:rsidRPr="00B2127E" w:rsidRDefault="00195CBC" w:rsidP="00195CBC">
      <w:pPr>
        <w:jc w:val="center"/>
        <w:rPr>
          <w:b/>
          <w:szCs w:val="28"/>
        </w:rPr>
      </w:pPr>
    </w:p>
    <w:p w:rsidR="00195CBC" w:rsidRPr="00B2127E" w:rsidRDefault="00195CBC" w:rsidP="00195CBC"/>
    <w:p w:rsidR="00195CBC" w:rsidRPr="00B2127E" w:rsidRDefault="00195CBC" w:rsidP="00195CBC"/>
    <w:p w:rsidR="00195CBC" w:rsidRPr="00B2127E" w:rsidRDefault="00195CBC" w:rsidP="00195CBC">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195CBC" w:rsidRPr="00B2127E" w:rsidRDefault="00195CBC" w:rsidP="00195CBC">
      <w:pPr>
        <w:pBdr>
          <w:bottom w:val="single" w:sz="12" w:space="1" w:color="auto"/>
        </w:pBdr>
        <w:tabs>
          <w:tab w:val="left" w:pos="8640"/>
        </w:tabs>
        <w:jc w:val="center"/>
        <w:rPr>
          <w:i/>
        </w:rPr>
      </w:pPr>
      <w:r w:rsidRPr="00B2127E">
        <w:rPr>
          <w:i/>
        </w:rPr>
        <w:t>(наименование претендента)</w:t>
      </w:r>
    </w:p>
    <w:p w:rsidR="00195CBC" w:rsidRPr="00B2127E" w:rsidRDefault="00195CBC" w:rsidP="00195CBC">
      <w:pPr>
        <w:rPr>
          <w:sz w:val="28"/>
          <w:szCs w:val="28"/>
        </w:rPr>
      </w:pPr>
    </w:p>
    <w:p w:rsidR="00195CBC" w:rsidRPr="00B2127E" w:rsidRDefault="00195CBC" w:rsidP="00195CBC">
      <w:pPr>
        <w:rPr>
          <w:i/>
        </w:rPr>
      </w:pPr>
      <w:r w:rsidRPr="00B2127E">
        <w:rPr>
          <w:i/>
        </w:rPr>
        <w:t xml:space="preserve">   М.П.</w:t>
      </w:r>
      <w:r w:rsidRPr="00B2127E">
        <w:rPr>
          <w:i/>
        </w:rPr>
        <w:tab/>
      </w:r>
      <w:r w:rsidRPr="00B2127E">
        <w:rPr>
          <w:i/>
        </w:rPr>
        <w:tab/>
      </w:r>
      <w:r w:rsidRPr="00B2127E">
        <w:rPr>
          <w:i/>
        </w:rPr>
        <w:tab/>
        <w:t>(ФИО, должность, подпись)</w:t>
      </w:r>
    </w:p>
    <w:p w:rsidR="00195CBC" w:rsidRDefault="00195CBC" w:rsidP="00195CBC">
      <w:pPr>
        <w:rPr>
          <w:sz w:val="28"/>
          <w:szCs w:val="28"/>
        </w:rPr>
      </w:pPr>
      <w:r w:rsidRPr="00B2127E">
        <w:rPr>
          <w:sz w:val="28"/>
          <w:szCs w:val="28"/>
        </w:rPr>
        <w:t>"____" __</w:t>
      </w:r>
      <w:r>
        <w:rPr>
          <w:sz w:val="28"/>
          <w:szCs w:val="28"/>
        </w:rPr>
        <w:t>______</w:t>
      </w:r>
      <w:r w:rsidRPr="00B2127E">
        <w:rPr>
          <w:sz w:val="28"/>
          <w:szCs w:val="28"/>
        </w:rPr>
        <w:t>_______ 202__г.</w:t>
      </w: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F0064D" w:rsidRDefault="009E351D" w:rsidP="00B64D12">
      <w:pPr>
        <w:pStyle w:val="11"/>
        <w:jc w:val="right"/>
        <w:rPr>
          <w:b/>
          <w:i/>
          <w:color w:val="000000"/>
          <w:sz w:val="26"/>
          <w:szCs w:val="26"/>
        </w:rPr>
      </w:pPr>
      <w:r>
        <w:rPr>
          <w:color w:val="000000"/>
          <w:sz w:val="28"/>
          <w:szCs w:val="28"/>
        </w:rPr>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8B547A">
        <w:rPr>
          <w:color w:val="000000"/>
        </w:rPr>
        <w:t>с даты получения</w:t>
      </w:r>
      <w:proofErr w:type="gramEnd"/>
      <w:r w:rsidRPr="008B547A">
        <w:rPr>
          <w:color w:val="000000"/>
        </w:rPr>
        <w:t xml:space="preserve"> претензии.</w:t>
      </w:r>
    </w:p>
    <w:p w:rsidR="00711C25" w:rsidRPr="008B547A" w:rsidRDefault="00711C25" w:rsidP="00711C25">
      <w:pPr>
        <w:keepNext/>
        <w:keepLines/>
        <w:ind w:firstLine="705"/>
        <w:jc w:val="both"/>
        <w:rPr>
          <w:color w:val="000000"/>
        </w:rPr>
      </w:pPr>
      <w:r w:rsidRPr="008B547A">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8B547A">
        <w:rPr>
          <w:rFonts w:eastAsia="Arial"/>
        </w:rPr>
        <w:t>филиала ПАО "</w:t>
      </w:r>
      <w:proofErr w:type="spellStart"/>
      <w:r w:rsidRPr="008B547A">
        <w:rPr>
          <w:rFonts w:eastAsia="Arial"/>
        </w:rPr>
        <w:t>ТрансКонтейнер</w:t>
      </w:r>
      <w:proofErr w:type="spellEnd"/>
      <w:r w:rsidRPr="008B547A">
        <w:rPr>
          <w:rFonts w:eastAsia="Arial"/>
        </w:rPr>
        <w:t xml:space="preserve">" на </w:t>
      </w:r>
      <w:r>
        <w:rPr>
          <w:rFonts w:eastAsia="Arial"/>
        </w:rPr>
        <w:t>Дальневосточной</w:t>
      </w:r>
      <w:r w:rsidRPr="008B547A">
        <w:rPr>
          <w:rFonts w:eastAsia="Arial"/>
        </w:rPr>
        <w:t xml:space="preserve"> железной дороге</w:t>
      </w:r>
      <w:r w:rsidRPr="008B547A">
        <w:rPr>
          <w:rFonts w:eastAsia="Arial"/>
          <w:i/>
        </w:rPr>
        <w:t>.</w:t>
      </w:r>
    </w:p>
    <w:p w:rsidR="00711C25" w:rsidRPr="008B547A" w:rsidRDefault="00711C25" w:rsidP="00711C25">
      <w:pPr>
        <w:keepNext/>
        <w:keepLines/>
        <w:pBdr>
          <w:top w:val="nil"/>
          <w:left w:val="nil"/>
          <w:bottom w:val="nil"/>
          <w:right w:val="nil"/>
          <w:between w:val="nil"/>
        </w:pBdr>
        <w:ind w:right="-2" w:firstLine="720"/>
        <w:jc w:val="center"/>
        <w:rPr>
          <w:color w:val="000000"/>
        </w:rPr>
      </w:pP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22</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Default="00711C25" w:rsidP="00711C25">
      <w:pPr>
        <w:keepNext/>
        <w:keepLines/>
        <w:ind w:right="-2" w:firstLine="709"/>
        <w:jc w:val="both"/>
        <w:rPr>
          <w:b/>
        </w:rPr>
      </w:pPr>
    </w:p>
    <w:p w:rsidR="00711C25" w:rsidRPr="008B547A"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574A80" w:rsidRPr="001E389C" w:rsidRDefault="00574A80" w:rsidP="00574A80">
      <w:pPr>
        <w:autoSpaceDE w:val="0"/>
        <w:autoSpaceDN w:val="0"/>
        <w:adjustRightInd w:val="0"/>
        <w:ind w:firstLine="709"/>
        <w:jc w:val="both"/>
      </w:pPr>
      <w:r w:rsidRPr="001E389C">
        <w:rPr>
          <w:b/>
        </w:rPr>
        <w:t>10.1</w:t>
      </w:r>
      <w:r w:rsidRPr="001E389C">
        <w:t xml:space="preserve">. </w:t>
      </w:r>
      <w:proofErr w:type="gramStart"/>
      <w:r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E389C">
        <w:t>антикоррупционные</w:t>
      </w:r>
      <w:proofErr w:type="spellEnd"/>
      <w:r w:rsidRPr="001E389C">
        <w:t xml:space="preserve"> требования).</w:t>
      </w:r>
      <w:proofErr w:type="gramEnd"/>
      <w:r w:rsidRPr="001E389C">
        <w:t xml:space="preserve"> Стороны обязуются обеспечить соблюдение </w:t>
      </w:r>
      <w:proofErr w:type="spellStart"/>
      <w:r w:rsidRPr="001E389C">
        <w:t>антикоррупционных</w:t>
      </w:r>
      <w:proofErr w:type="spellEnd"/>
      <w:r w:rsidRPr="001E389C">
        <w:t xml:space="preserve"> требований при исполнении настоящего Договора своими работниками, представителями, </w:t>
      </w:r>
      <w:proofErr w:type="spellStart"/>
      <w:r w:rsidRPr="001E389C">
        <w:t>аффилированными</w:t>
      </w:r>
      <w:proofErr w:type="spellEnd"/>
      <w:r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1E389C">
        <w:t>антикоррупционных</w:t>
      </w:r>
      <w:proofErr w:type="spellEnd"/>
      <w:r w:rsidRPr="001E389C">
        <w:t xml:space="preserve"> требований указанными лицами признается нарушением, совершенным соответствующей Стороной.</w:t>
      </w:r>
    </w:p>
    <w:p w:rsidR="00574A80" w:rsidRPr="001E389C" w:rsidRDefault="00574A80" w:rsidP="00574A80">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74A80" w:rsidRPr="001E389C" w:rsidRDefault="00574A80" w:rsidP="00574A80">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74A80" w:rsidRPr="001E389C" w:rsidRDefault="00574A80" w:rsidP="00574A80">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74A80" w:rsidRPr="001E389C" w:rsidRDefault="00574A80" w:rsidP="00574A80">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574A80" w:rsidRPr="001E389C" w:rsidRDefault="00574A80" w:rsidP="00574A80">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574A80" w:rsidRPr="001E389C" w:rsidRDefault="00574A80" w:rsidP="00574A80">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74A80" w:rsidRPr="001E389C" w:rsidRDefault="00574A80" w:rsidP="00574A80">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574A80" w:rsidRPr="001E389C" w:rsidRDefault="00574A80" w:rsidP="00574A80">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574A80" w:rsidRPr="001E389C" w:rsidRDefault="00574A80" w:rsidP="00574A80">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74A80" w:rsidRPr="001E389C" w:rsidRDefault="00574A80" w:rsidP="00574A80">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74A80" w:rsidRPr="001E389C" w:rsidRDefault="00574A80" w:rsidP="00574A80">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574A80" w:rsidRPr="001E389C" w:rsidRDefault="00574A80" w:rsidP="00574A80">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574A80" w:rsidRDefault="00574A80" w:rsidP="00711C25">
      <w:pPr>
        <w:keepNext/>
        <w:keepLines/>
        <w:ind w:firstLine="709"/>
        <w:jc w:val="center"/>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Pr="00D654B7" w:rsidRDefault="00711C25" w:rsidP="00D654B7">
      <w:pPr>
        <w:tabs>
          <w:tab w:val="left" w:pos="5498"/>
        </w:tabs>
        <w:ind w:firstLine="709"/>
        <w:jc w:val="both"/>
      </w:pPr>
      <w:r w:rsidRPr="00D654B7">
        <w:t>12.6.14. Порядок электронного документооборота (Приложение № 14);</w:t>
      </w:r>
    </w:p>
    <w:p w:rsidR="00D654B7" w:rsidRDefault="00711C25" w:rsidP="00D654B7">
      <w:pPr>
        <w:tabs>
          <w:tab w:val="left" w:pos="5498"/>
        </w:tabs>
        <w:ind w:firstLine="709"/>
        <w:jc w:val="both"/>
      </w:pPr>
      <w:r w:rsidRPr="00D654B7">
        <w:t>12.6.15. Налоговая оговорка (Приложение №15).</w:t>
      </w:r>
    </w:p>
    <w:p w:rsidR="00D654B7" w:rsidRDefault="00D654B7"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proofErr w:type="gramStart"/>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roofErr w:type="gramEnd"/>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7F0B42" w:rsidRDefault="007F0B42" w:rsidP="007F0B42">
      <w:pPr>
        <w:pStyle w:val="ac"/>
        <w:numPr>
          <w:ilvl w:val="0"/>
          <w:numId w:val="40"/>
        </w:numPr>
        <w:suppressAutoHyphens w:val="0"/>
        <w:ind w:left="0" w:firstLine="709"/>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0B42" w:rsidRDefault="007F0B42" w:rsidP="007F0B42">
      <w:pPr>
        <w:pStyle w:val="ac"/>
        <w:numPr>
          <w:ilvl w:val="0"/>
          <w:numId w:val="40"/>
        </w:numPr>
        <w:suppressAutoHyphens w:val="0"/>
        <w:ind w:left="0" w:firstLine="709"/>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F0B42" w:rsidRDefault="007F0B42" w:rsidP="007F0B42">
      <w:pP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736"/>
        <w:gridCol w:w="5340"/>
      </w:tblGrid>
      <w:tr w:rsidR="007F0B42" w:rsidTr="007F0B42">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jc w:val="center"/>
              <w:rPr>
                <w:color w:val="000000"/>
                <w:lang w:eastAsia="ar-SA"/>
              </w:rPr>
            </w:pPr>
            <w:r>
              <w:rPr>
                <w:color w:val="000000"/>
              </w:rPr>
              <w:t>Наименование</w:t>
            </w:r>
          </w:p>
          <w:p w:rsidR="007F0B42" w:rsidRDefault="007F0B42">
            <w:pPr>
              <w:suppressAutoHyphens/>
              <w:jc w:val="center"/>
              <w:rPr>
                <w:color w:val="000000"/>
                <w:lang w:eastAsia="ar-SA"/>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jc w:val="center"/>
              <w:rPr>
                <w:color w:val="000000"/>
                <w:lang w:eastAsia="ar-SA"/>
              </w:rPr>
            </w:pPr>
            <w:r>
              <w:rPr>
                <w:color w:val="000000"/>
              </w:rPr>
              <w:t>Формат электронного документа</w:t>
            </w:r>
          </w:p>
        </w:tc>
      </w:tr>
      <w:tr w:rsidR="007F0B42" w:rsidTr="007F0B42">
        <w:trPr>
          <w:trHeight w:val="4532"/>
        </w:trPr>
        <w:tc>
          <w:tcPr>
            <w:tcW w:w="750" w:type="dxa"/>
            <w:tcBorders>
              <w:top w:val="single" w:sz="4" w:space="0" w:color="000000"/>
              <w:left w:val="single" w:sz="4" w:space="0" w:color="000000"/>
              <w:bottom w:val="single" w:sz="4" w:space="0" w:color="000000"/>
              <w:right w:val="single" w:sz="4" w:space="0" w:color="000000"/>
            </w:tcBorders>
          </w:tcPr>
          <w:p w:rsidR="007F0B42" w:rsidRDefault="007F0B42">
            <w:pPr>
              <w:rPr>
                <w:color w:val="000000"/>
                <w:lang w:eastAsia="ar-SA"/>
              </w:rPr>
            </w:pPr>
            <w:r>
              <w:rPr>
                <w:color w:val="000000"/>
              </w:rPr>
              <w:t>1.</w:t>
            </w:r>
          </w:p>
          <w:p w:rsidR="007F0B42" w:rsidRDefault="007F0B42">
            <w:pPr>
              <w:suppressAutoHyphens/>
              <w:rPr>
                <w:color w:val="000000"/>
                <w:lang w:eastAsia="ar-SA"/>
              </w:rPr>
            </w:pPr>
          </w:p>
        </w:tc>
        <w:tc>
          <w:tcPr>
            <w:tcW w:w="3600" w:type="dxa"/>
            <w:tcBorders>
              <w:top w:val="single" w:sz="4" w:space="0" w:color="000000"/>
              <w:left w:val="single" w:sz="4" w:space="0" w:color="000000"/>
              <w:bottom w:val="single" w:sz="4" w:space="0" w:color="000000"/>
              <w:right w:val="single" w:sz="4" w:space="0" w:color="000000"/>
            </w:tcBorders>
          </w:tcPr>
          <w:p w:rsidR="007F0B42" w:rsidRDefault="007F0B42">
            <w:pPr>
              <w:jc w:val="both"/>
              <w:rPr>
                <w:i/>
                <w:color w:val="000000"/>
                <w:lang w:eastAsia="ar-SA"/>
              </w:rPr>
            </w:pPr>
            <w:r>
              <w:rPr>
                <w:i/>
                <w:color w:val="000000"/>
              </w:rPr>
              <w:t>Универсальный передаточный документ УПД</w:t>
            </w:r>
          </w:p>
          <w:p w:rsidR="007F0B42" w:rsidRDefault="007F0B42">
            <w:pPr>
              <w:jc w:val="both"/>
              <w:rPr>
                <w:i/>
                <w:color w:val="000000"/>
              </w:rPr>
            </w:pPr>
          </w:p>
          <w:p w:rsidR="007F0B42" w:rsidRDefault="007F0B42">
            <w:pPr>
              <w:jc w:val="both"/>
              <w:rPr>
                <w:i/>
                <w:color w:val="000000"/>
              </w:rPr>
            </w:pPr>
            <w:r>
              <w:rPr>
                <w:i/>
                <w:color w:val="000000"/>
              </w:rPr>
              <w:t>Акт о выполненных работах (оказанных услугах)</w:t>
            </w:r>
          </w:p>
          <w:p w:rsidR="007F0B42" w:rsidRDefault="007F0B42">
            <w:pPr>
              <w:jc w:val="both"/>
              <w:rPr>
                <w:i/>
                <w:color w:val="000000"/>
              </w:rPr>
            </w:pPr>
          </w:p>
          <w:p w:rsidR="007F0B42" w:rsidRDefault="007F0B42">
            <w:pPr>
              <w:suppressAutoHyphens/>
              <w:jc w:val="both"/>
              <w:rPr>
                <w:color w:val="000000"/>
                <w:lang w:eastAsia="ar-SA"/>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rPr>
                <w:color w:val="000000"/>
                <w:lang w:eastAsia="ar-SA"/>
              </w:rPr>
            </w:pPr>
            <w:r>
              <w:rPr>
                <w:color w:val="000000"/>
              </w:rPr>
              <w:t xml:space="preserve">XML, утв. приказом ФНС России от 19.12.2018 №ММВ-7-15/820@ с уточнениями. </w:t>
            </w:r>
          </w:p>
          <w:p w:rsidR="007F0B42" w:rsidRDefault="007F0B42">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0B42" w:rsidRDefault="007F0B42">
            <w:pPr>
              <w:rPr>
                <w:color w:val="000000"/>
              </w:rPr>
            </w:pPr>
            <w:r>
              <w:rPr>
                <w:color w:val="000000"/>
              </w:rPr>
              <w:t>1. элемента «</w:t>
            </w:r>
            <w:proofErr w:type="spellStart"/>
            <w:r>
              <w:rPr>
                <w:color w:val="000000"/>
              </w:rPr>
              <w:t>ТекстИнф</w:t>
            </w:r>
            <w:proofErr w:type="spellEnd"/>
            <w:r>
              <w:rPr>
                <w:color w:val="000000"/>
              </w:rPr>
              <w:t xml:space="preserve">»: </w:t>
            </w:r>
          </w:p>
          <w:p w:rsidR="007F0B42" w:rsidRDefault="007F0B42">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F0B42" w:rsidRDefault="007F0B42">
            <w:pPr>
              <w:rPr>
                <w:color w:val="000000"/>
              </w:rPr>
            </w:pPr>
            <w:r>
              <w:rPr>
                <w:color w:val="000000"/>
              </w:rPr>
              <w:t>2. элемента «</w:t>
            </w:r>
            <w:proofErr w:type="spellStart"/>
            <w:r>
              <w:rPr>
                <w:color w:val="000000"/>
              </w:rPr>
              <w:t>ОснПер</w:t>
            </w:r>
            <w:proofErr w:type="spellEnd"/>
            <w:r>
              <w:rPr>
                <w:color w:val="000000"/>
              </w:rPr>
              <w:t>»:</w:t>
            </w:r>
          </w:p>
          <w:p w:rsidR="007F0B42" w:rsidRDefault="007F0B42">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0B42" w:rsidRDefault="007F0B42">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F0B42" w:rsidRDefault="007F0B42">
            <w:pPr>
              <w:suppressAutoHyphens/>
              <w:rPr>
                <w:color w:val="000000"/>
                <w:lang w:eastAsia="ar-SA"/>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F0B42" w:rsidTr="007F0B42">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i/>
                <w:color w:val="000000"/>
                <w:lang w:eastAsia="ar-SA"/>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autoSpaceDE w:val="0"/>
              <w:autoSpaceDN w:val="0"/>
              <w:adjustRightInd w:val="0"/>
              <w:rPr>
                <w:rFonts w:eastAsia="Calibri"/>
                <w:lang w:eastAsia="ar-SA"/>
              </w:rPr>
            </w:pPr>
            <w:r>
              <w:rPr>
                <w:color w:val="000000"/>
              </w:rPr>
              <w:t xml:space="preserve">XML, утв. приказом </w:t>
            </w:r>
            <w:r>
              <w:t xml:space="preserve">ФНС России от 19.12.2018 N ММВ-7-15/820@ </w:t>
            </w:r>
            <w:r>
              <w:rPr>
                <w:color w:val="000000"/>
              </w:rPr>
              <w:t>с уточнениями.</w:t>
            </w:r>
          </w:p>
        </w:tc>
      </w:tr>
    </w:tbl>
    <w:p w:rsidR="007F0B42" w:rsidRDefault="007F0B42" w:rsidP="007F0B42">
      <w:pPr>
        <w:pStyle w:val="ac"/>
        <w:ind w:left="709"/>
        <w:jc w:val="both"/>
        <w:rPr>
          <w:color w:val="000000"/>
          <w:sz w:val="28"/>
          <w:szCs w:val="28"/>
        </w:rPr>
      </w:pPr>
    </w:p>
    <w:p w:rsidR="007F0B42" w:rsidRDefault="007F0B42" w:rsidP="007F0B42">
      <w:pPr>
        <w:numPr>
          <w:ilvl w:val="0"/>
          <w:numId w:val="40"/>
        </w:numPr>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6" w:history="1">
        <w:r>
          <w:rPr>
            <w:rStyle w:val="ab"/>
            <w:sz w:val="27"/>
            <w:szCs w:val="27"/>
          </w:rPr>
          <w:t>https://www.nalog.ru/rn77/taxation/submission_statements/operations/</w:t>
        </w:r>
      </w:hyperlink>
      <w:r>
        <w:rPr>
          <w:sz w:val="27"/>
          <w:szCs w:val="27"/>
        </w:rPr>
        <w:t>).</w:t>
      </w:r>
    </w:p>
    <w:p w:rsidR="007F0B42" w:rsidRDefault="007F0B42" w:rsidP="007F0B42">
      <w:pPr>
        <w:pStyle w:val="ac"/>
        <w:keepLines/>
        <w:numPr>
          <w:ilvl w:val="0"/>
          <w:numId w:val="41"/>
        </w:numPr>
        <w:suppressAutoHyphens w:val="0"/>
        <w:ind w:left="0" w:firstLine="709"/>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0B42" w:rsidRDefault="007F0B42" w:rsidP="007F0B42">
      <w:pPr>
        <w:pStyle w:val="ac"/>
        <w:numPr>
          <w:ilvl w:val="0"/>
          <w:numId w:val="41"/>
        </w:numPr>
        <w:suppressAutoHyphens w:val="0"/>
        <w:ind w:left="0" w:firstLine="709"/>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F0B42" w:rsidRDefault="007F0B42" w:rsidP="007F0B42">
      <w:pPr>
        <w:pStyle w:val="ac"/>
        <w:numPr>
          <w:ilvl w:val="0"/>
          <w:numId w:val="41"/>
        </w:numPr>
        <w:suppressAutoHyphens w:val="0"/>
        <w:ind w:left="0" w:firstLine="709"/>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0B42" w:rsidRPr="007F0B42" w:rsidRDefault="007F0B42" w:rsidP="007F0B42">
      <w:pPr>
        <w:pStyle w:val="ac"/>
        <w:numPr>
          <w:ilvl w:val="0"/>
          <w:numId w:val="41"/>
        </w:numPr>
        <w:suppressAutoHyphens w:val="0"/>
        <w:ind w:left="0" w:firstLine="709"/>
        <w:jc w:val="both"/>
        <w:rPr>
          <w:sz w:val="27"/>
          <w:szCs w:val="27"/>
        </w:rPr>
      </w:pP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w:t>
      </w:r>
      <w:r w:rsidRPr="007F0B42">
        <w:rPr>
          <w:sz w:val="27"/>
          <w:szCs w:val="27"/>
        </w:rPr>
        <w:t>период действия такого сбоя Стороны производят обмен первичными документами на бумажном носителе с подписанием собственноручной подписью.</w:t>
      </w:r>
    </w:p>
    <w:p w:rsidR="007F0B42" w:rsidRPr="007F0B42" w:rsidRDefault="007F0B42" w:rsidP="007F0B42">
      <w:pPr>
        <w:pStyle w:val="1c"/>
        <w:numPr>
          <w:ilvl w:val="0"/>
          <w:numId w:val="41"/>
        </w:numPr>
        <w:shd w:val="clear" w:color="auto" w:fill="auto"/>
        <w:spacing w:before="0" w:after="0" w:line="240" w:lineRule="auto"/>
        <w:ind w:left="0" w:firstLine="709"/>
        <w:rPr>
          <w:rFonts w:ascii="Times New Roman" w:hAnsi="Times New Roman"/>
          <w:sz w:val="27"/>
          <w:szCs w:val="27"/>
        </w:rPr>
      </w:pPr>
      <w:r w:rsidRPr="007F0B42">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7"/>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B7" w:rsidRDefault="00D654B7" w:rsidP="00F0064D">
      <w:r>
        <w:separator/>
      </w:r>
    </w:p>
  </w:endnote>
  <w:endnote w:type="continuationSeparator" w:id="0">
    <w:p w:rsidR="00D654B7" w:rsidRDefault="00D654B7"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743D5">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D654B7">
      <w:rPr>
        <w:color w:val="000000"/>
      </w:rPr>
      <w:instrText>PAGE</w:instrText>
    </w:r>
    <w:r>
      <w:rPr>
        <w:color w:val="000000"/>
      </w:rPr>
      <w:fldChar w:fldCharType="end"/>
    </w: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654B7">
    <w:pPr>
      <w:pStyle w:val="11"/>
      <w:widowControl w:val="0"/>
      <w:pBdr>
        <w:top w:val="nil"/>
        <w:left w:val="nil"/>
        <w:bottom w:val="nil"/>
        <w:right w:val="nil"/>
        <w:between w:val="nil"/>
      </w:pBdr>
      <w:spacing w:line="300" w:lineRule="auto"/>
      <w:ind w:left="72" w:firstLine="680"/>
      <w:jc w:val="center"/>
      <w:rPr>
        <w:color w:val="000000"/>
      </w:rPr>
    </w:pP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B7" w:rsidRDefault="00D654B7" w:rsidP="00F0064D">
      <w:r>
        <w:separator/>
      </w:r>
    </w:p>
  </w:footnote>
  <w:footnote w:type="continuationSeparator" w:id="0">
    <w:p w:rsidR="00D654B7" w:rsidRDefault="00D654B7" w:rsidP="00F0064D">
      <w:r>
        <w:continuationSeparator/>
      </w:r>
    </w:p>
  </w:footnote>
  <w:footnote w:id="1">
    <w:p w:rsidR="00D654B7" w:rsidRDefault="00D654B7">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D654B7" w:rsidRDefault="00D654B7">
      <w:pPr>
        <w:pStyle w:val="11"/>
        <w:widowControl w:val="0"/>
        <w:pBdr>
          <w:top w:val="nil"/>
          <w:left w:val="nil"/>
          <w:bottom w:val="nil"/>
          <w:right w:val="nil"/>
          <w:between w:val="nil"/>
        </w:pBdr>
        <w:rPr>
          <w:color w:val="000000"/>
          <w:sz w:val="20"/>
          <w:szCs w:val="20"/>
        </w:rPr>
      </w:pPr>
    </w:p>
  </w:footnote>
  <w:footnote w:id="2">
    <w:p w:rsidR="00D654B7" w:rsidRDefault="00D654B7" w:rsidP="00195CBC">
      <w:pPr>
        <w:pStyle w:val="a8"/>
        <w:jc w:val="both"/>
      </w:pPr>
      <w:r>
        <w:rPr>
          <w:rStyle w:val="a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7F0B42" w:rsidRDefault="007F0B42" w:rsidP="007F0B42">
      <w:pP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F0B42" w:rsidRDefault="007F0B42" w:rsidP="007F0B42">
      <w:pP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F0B42" w:rsidRDefault="007F0B42" w:rsidP="007F0B42">
      <w:pP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F0B42" w:rsidRDefault="007F0B42" w:rsidP="007F0B42">
      <w:pP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F0B42" w:rsidRDefault="007F0B42" w:rsidP="007F0B42">
      <w:pP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F0B42" w:rsidRDefault="007F0B42" w:rsidP="007F0B42">
      <w:pP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F0B42" w:rsidRDefault="007F0B42" w:rsidP="007F0B42">
      <w:pP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7F0B42" w:rsidRDefault="007F0B42" w:rsidP="007F0B42">
      <w:pP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F0B42" w:rsidRDefault="007F0B42" w:rsidP="007F0B42">
      <w:pPr>
        <w:rPr>
          <w:color w:val="000000"/>
          <w:sz w:val="16"/>
          <w:szCs w:val="16"/>
        </w:rPr>
      </w:pPr>
      <w:r>
        <w:rPr>
          <w:sz w:val="16"/>
          <w:szCs w:val="16"/>
        </w:rPr>
        <w:t>N357</w:t>
      </w:r>
      <w:r>
        <w:rPr>
          <w:color w:val="000000"/>
          <w:sz w:val="16"/>
          <w:szCs w:val="16"/>
        </w:rPr>
        <w:t xml:space="preserve"> Куйбышевский филиал</w:t>
      </w:r>
    </w:p>
  </w:footnote>
  <w:footnote w:id="5">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7F0B42" w:rsidRDefault="007F0B42" w:rsidP="007F0B42">
      <w:pP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654B7" w:rsidRDefault="00D654B7">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743D5">
    <w:pPr>
      <w:pStyle w:val="11"/>
      <w:pBdr>
        <w:top w:val="nil"/>
        <w:left w:val="nil"/>
        <w:bottom w:val="nil"/>
        <w:right w:val="nil"/>
        <w:between w:val="nil"/>
      </w:pBdr>
      <w:jc w:val="center"/>
      <w:rPr>
        <w:color w:val="000000"/>
      </w:rPr>
    </w:pPr>
    <w:r>
      <w:rPr>
        <w:color w:val="000000"/>
      </w:rPr>
      <w:fldChar w:fldCharType="begin"/>
    </w:r>
    <w:r w:rsidR="00D654B7">
      <w:rPr>
        <w:color w:val="000000"/>
      </w:rPr>
      <w:instrText>PAGE</w:instrText>
    </w:r>
    <w:r>
      <w:rPr>
        <w:color w:val="000000"/>
      </w:rPr>
      <w:fldChar w:fldCharType="separate"/>
    </w:r>
    <w:r w:rsidR="00D75B9E">
      <w:rPr>
        <w:noProof/>
        <w:color w:val="000000"/>
      </w:rPr>
      <w:t>34</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0">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2">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3">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7">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9">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4"/>
  </w:num>
  <w:num w:numId="2">
    <w:abstractNumId w:val="37"/>
  </w:num>
  <w:num w:numId="3">
    <w:abstractNumId w:val="38"/>
  </w:num>
  <w:num w:numId="4">
    <w:abstractNumId w:val="6"/>
  </w:num>
  <w:num w:numId="5">
    <w:abstractNumId w:val="13"/>
  </w:num>
  <w:num w:numId="6">
    <w:abstractNumId w:val="17"/>
  </w:num>
  <w:num w:numId="7">
    <w:abstractNumId w:val="30"/>
  </w:num>
  <w:num w:numId="8">
    <w:abstractNumId w:val="36"/>
  </w:num>
  <w:num w:numId="9">
    <w:abstractNumId w:val="2"/>
  </w:num>
  <w:num w:numId="10">
    <w:abstractNumId w:val="10"/>
  </w:num>
  <w:num w:numId="11">
    <w:abstractNumId w:val="23"/>
  </w:num>
  <w:num w:numId="12">
    <w:abstractNumId w:val="29"/>
  </w:num>
  <w:num w:numId="13">
    <w:abstractNumId w:val="16"/>
  </w:num>
  <w:num w:numId="14">
    <w:abstractNumId w:val="1"/>
  </w:num>
  <w:num w:numId="15">
    <w:abstractNumId w:val="25"/>
  </w:num>
  <w:num w:numId="16">
    <w:abstractNumId w:val="7"/>
  </w:num>
  <w:num w:numId="17">
    <w:abstractNumId w:val="0"/>
  </w:num>
  <w:num w:numId="18">
    <w:abstractNumId w:val="12"/>
  </w:num>
  <w:num w:numId="19">
    <w:abstractNumId w:val="26"/>
  </w:num>
  <w:num w:numId="20">
    <w:abstractNumId w:val="22"/>
  </w:num>
  <w:num w:numId="21">
    <w:abstractNumId w:val="28"/>
  </w:num>
  <w:num w:numId="22">
    <w:abstractNumId w:val="20"/>
  </w:num>
  <w:num w:numId="23">
    <w:abstractNumId w:val="33"/>
  </w:num>
  <w:num w:numId="24">
    <w:abstractNumId w:val="27"/>
  </w:num>
  <w:num w:numId="25">
    <w:abstractNumId w:val="5"/>
  </w:num>
  <w:num w:numId="26">
    <w:abstractNumId w:val="15"/>
  </w:num>
  <w:num w:numId="27">
    <w:abstractNumId w:val="32"/>
  </w:num>
  <w:num w:numId="28">
    <w:abstractNumId w:val="34"/>
  </w:num>
  <w:num w:numId="29">
    <w:abstractNumId w:val="21"/>
  </w:num>
  <w:num w:numId="30">
    <w:abstractNumId w:val="19"/>
  </w:num>
  <w:num w:numId="31">
    <w:abstractNumId w:val="18"/>
  </w:num>
  <w:num w:numId="32">
    <w:abstractNumId w:val="3"/>
  </w:num>
  <w:num w:numId="33">
    <w:abstractNumId w:val="31"/>
  </w:num>
  <w:num w:numId="34">
    <w:abstractNumId w:val="11"/>
  </w:num>
  <w:num w:numId="35">
    <w:abstractNumId w:val="8"/>
  </w:num>
  <w:num w:numId="36">
    <w:abstractNumId w:val="39"/>
  </w:num>
  <w:num w:numId="37">
    <w:abstractNumId w:val="24"/>
  </w:num>
  <w:num w:numId="38">
    <w:abstractNumId w:val="14"/>
  </w:num>
  <w:num w:numId="39">
    <w:abstractNumId w:val="3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857D1"/>
    <w:rsid w:val="000A65C8"/>
    <w:rsid w:val="000E1934"/>
    <w:rsid w:val="00115417"/>
    <w:rsid w:val="001712B0"/>
    <w:rsid w:val="00194459"/>
    <w:rsid w:val="00195CBC"/>
    <w:rsid w:val="001A0484"/>
    <w:rsid w:val="001B5244"/>
    <w:rsid w:val="00214960"/>
    <w:rsid w:val="00265359"/>
    <w:rsid w:val="002C034F"/>
    <w:rsid w:val="002C7343"/>
    <w:rsid w:val="002D0E08"/>
    <w:rsid w:val="002F2E81"/>
    <w:rsid w:val="00316AA2"/>
    <w:rsid w:val="00381D5E"/>
    <w:rsid w:val="00387014"/>
    <w:rsid w:val="003A5CF1"/>
    <w:rsid w:val="003A7510"/>
    <w:rsid w:val="003B67A6"/>
    <w:rsid w:val="0040399B"/>
    <w:rsid w:val="00472A37"/>
    <w:rsid w:val="00486A9C"/>
    <w:rsid w:val="004B2925"/>
    <w:rsid w:val="00501319"/>
    <w:rsid w:val="00502B30"/>
    <w:rsid w:val="00561E88"/>
    <w:rsid w:val="00574A80"/>
    <w:rsid w:val="005A2C6E"/>
    <w:rsid w:val="00621414"/>
    <w:rsid w:val="00631C89"/>
    <w:rsid w:val="0063560A"/>
    <w:rsid w:val="00674123"/>
    <w:rsid w:val="00711C25"/>
    <w:rsid w:val="00734766"/>
    <w:rsid w:val="00760CBB"/>
    <w:rsid w:val="00764193"/>
    <w:rsid w:val="00765B10"/>
    <w:rsid w:val="007F0B42"/>
    <w:rsid w:val="00812D0E"/>
    <w:rsid w:val="008720A1"/>
    <w:rsid w:val="008B00FA"/>
    <w:rsid w:val="008B2EEF"/>
    <w:rsid w:val="008C4BC5"/>
    <w:rsid w:val="00920230"/>
    <w:rsid w:val="00930347"/>
    <w:rsid w:val="00992E5B"/>
    <w:rsid w:val="009D48E5"/>
    <w:rsid w:val="009E351D"/>
    <w:rsid w:val="009F4516"/>
    <w:rsid w:val="00A05B4D"/>
    <w:rsid w:val="00A33BC5"/>
    <w:rsid w:val="00A461AB"/>
    <w:rsid w:val="00A74CB2"/>
    <w:rsid w:val="00AE6CBC"/>
    <w:rsid w:val="00B06986"/>
    <w:rsid w:val="00B64D12"/>
    <w:rsid w:val="00B851EA"/>
    <w:rsid w:val="00BA25BA"/>
    <w:rsid w:val="00BC089C"/>
    <w:rsid w:val="00BD2BAC"/>
    <w:rsid w:val="00C42676"/>
    <w:rsid w:val="00C43F3C"/>
    <w:rsid w:val="00CC0F69"/>
    <w:rsid w:val="00D013FA"/>
    <w:rsid w:val="00D204D2"/>
    <w:rsid w:val="00D237F5"/>
    <w:rsid w:val="00D25195"/>
    <w:rsid w:val="00D403C1"/>
    <w:rsid w:val="00D654B7"/>
    <w:rsid w:val="00D743D5"/>
    <w:rsid w:val="00D75B9E"/>
    <w:rsid w:val="00DB75BF"/>
    <w:rsid w:val="00DD5DBC"/>
    <w:rsid w:val="00DF09BC"/>
    <w:rsid w:val="00E446A2"/>
    <w:rsid w:val="00E70776"/>
    <w:rsid w:val="00E70FD0"/>
    <w:rsid w:val="00E9799E"/>
    <w:rsid w:val="00EA6FAA"/>
    <w:rsid w:val="00F0064D"/>
    <w:rsid w:val="00F01FD0"/>
    <w:rsid w:val="00F34636"/>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34"/>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log.ru/rn77/taxation/submission_statements/oper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evskiysa@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khtinSS@trcon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24776</Words>
  <Characters>141229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4</cp:revision>
  <cp:lastPrinted>2021-02-18T07:46:00Z</cp:lastPrinted>
  <dcterms:created xsi:type="dcterms:W3CDTF">2021-11-18T03:21:00Z</dcterms:created>
  <dcterms:modified xsi:type="dcterms:W3CDTF">2021-12-08T10:23:00Z</dcterms:modified>
</cp:coreProperties>
</file>