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27EE0" w:rsidRDefault="00DC72C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27EE0" w:rsidRDefault="00DC72C3">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C27EE0" w:rsidRDefault="00DC72C3">
      <w:pPr>
        <w:tabs>
          <w:tab w:val="left" w:pos="4962"/>
        </w:tabs>
        <w:ind w:left="4820"/>
        <w:rPr>
          <w:b/>
          <w:bCs/>
          <w:sz w:val="28"/>
        </w:rPr>
      </w:pPr>
      <w:r>
        <w:rPr>
          <w:b/>
          <w:bCs/>
          <w:sz w:val="28"/>
        </w:rPr>
        <w:t>«25»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27EE0" w:rsidRDefault="00DC72C3">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0B0866">
        <w:t>о</w:t>
      </w:r>
      <w:r>
        <w:t xml:space="preserve">ткрытый конкурс в электронной форме </w:t>
      </w:r>
      <w:r w:rsidR="000B0866">
        <w:br/>
      </w:r>
      <w:r>
        <w:t xml:space="preserve">№ ОКэ-НКПОКТ-21-0012 по предмету закупки </w:t>
      </w:r>
      <w:r w:rsidR="000B0866">
        <w:t>«</w:t>
      </w:r>
      <w:r>
        <w:t>Выполнение работ по техническому и сезонному</w:t>
      </w:r>
      <w:proofErr w:type="gramEnd"/>
      <w:r>
        <w:t xml:space="preserve"> обслуживанию зданий и сооружений, инженерных сетей и коммуникаций, систем отопления, горячего и холодного водоснабжения, систем вентиляции  и кондиционирования </w:t>
      </w:r>
      <w:proofErr w:type="gramStart"/>
      <w:r>
        <w:t>объектов участка ремонта контейнеров филиала</w:t>
      </w:r>
      <w:proofErr w:type="gramEnd"/>
      <w:r>
        <w:t xml:space="preserve"> 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B0866">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sidR="000E6080" w:rsidRPr="000E6080">
          <w:rPr>
            <w:rStyle w:val="a7"/>
          </w:rPr>
          <w:t>https://tender.lot-online.ru/app/EtpDocList/page</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B0866">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B0866">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B0866">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B0866">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bookmarkStart w:id="15" w:name="_GoBack"/>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0B0866">
      <w:pPr>
        <w:pStyle w:val="afa"/>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lastRenderedPageBreak/>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0B0866">
      <w:pPr>
        <w:pStyle w:val="afa"/>
        <w:numPr>
          <w:ilvl w:val="0"/>
          <w:numId w:val="22"/>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0B0866">
      <w:pPr>
        <w:pStyle w:val="afa"/>
        <w:numPr>
          <w:ilvl w:val="0"/>
          <w:numId w:val="22"/>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0B0866">
      <w:pPr>
        <w:pStyle w:val="afa"/>
        <w:numPr>
          <w:ilvl w:val="0"/>
          <w:numId w:val="22"/>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0B0866">
      <w:pPr>
        <w:pStyle w:val="afa"/>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w:t>
      </w:r>
      <w:proofErr w:type="gramStart"/>
      <w:r>
        <w:rPr>
          <w:sz w:val="28"/>
          <w:szCs w:val="28"/>
        </w:rPr>
        <w:t>с даты получения</w:t>
      </w:r>
      <w:proofErr w:type="gramEnd"/>
      <w:r>
        <w:rPr>
          <w:sz w:val="28"/>
          <w:szCs w:val="28"/>
        </w:rPr>
        <w:t xml:space="preserve"> соответствующего запроса.</w:t>
      </w:r>
    </w:p>
    <w:p w:rsidR="004C6915" w:rsidRPr="00C61911" w:rsidRDefault="004C6915" w:rsidP="000B0866">
      <w:pPr>
        <w:pStyle w:val="afa"/>
        <w:numPr>
          <w:ilvl w:val="0"/>
          <w:numId w:val="22"/>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0B0866">
      <w:pPr>
        <w:pStyle w:val="afa"/>
        <w:numPr>
          <w:ilvl w:val="0"/>
          <w:numId w:val="22"/>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0B0866">
      <w:pPr>
        <w:pStyle w:val="afa"/>
        <w:numPr>
          <w:ilvl w:val="0"/>
          <w:numId w:val="22"/>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bookmarkEnd w:id="15"/>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B086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B086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0B086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B0866">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B0866">
      <w:pPr>
        <w:pStyle w:val="aff8"/>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0B0866">
      <w:pPr>
        <w:pStyle w:val="19"/>
        <w:numPr>
          <w:ilvl w:val="1"/>
          <w:numId w:val="19"/>
        </w:numPr>
        <w:ind w:left="0" w:firstLine="709"/>
        <w:outlineLvl w:val="1"/>
        <w:rPr>
          <w:b/>
          <w:szCs w:val="28"/>
        </w:rPr>
      </w:pPr>
      <w:r>
        <w:rPr>
          <w:b/>
          <w:szCs w:val="28"/>
        </w:rPr>
        <w:t>Заявка</w:t>
      </w:r>
    </w:p>
    <w:p w:rsidR="00627DB4" w:rsidRPr="007E5BBC" w:rsidRDefault="00627DB4" w:rsidP="000B086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B086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B086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B086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B086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B086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0B086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B0866">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B0866">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B086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B0866">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0B086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0B086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B0866">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0B0866">
      <w:pPr>
        <w:pStyle w:val="19"/>
        <w:numPr>
          <w:ilvl w:val="1"/>
          <w:numId w:val="19"/>
        </w:numPr>
        <w:ind w:left="0" w:firstLine="709"/>
        <w:outlineLvl w:val="1"/>
        <w:rPr>
          <w:b/>
          <w:szCs w:val="28"/>
        </w:rPr>
      </w:pPr>
      <w:r>
        <w:rPr>
          <w:b/>
        </w:rPr>
        <w:t>Порядок оформления Заявки</w:t>
      </w:r>
    </w:p>
    <w:p w:rsidR="00AA1400" w:rsidRDefault="00AA1400" w:rsidP="000B0866">
      <w:pPr>
        <w:pStyle w:val="afa"/>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B0866">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B0866">
      <w:pPr>
        <w:pStyle w:val="afa"/>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B0866">
      <w:pPr>
        <w:pStyle w:val="afa"/>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B0866">
      <w:pPr>
        <w:pStyle w:val="afa"/>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B0866">
      <w:pPr>
        <w:pStyle w:val="afa"/>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B0866">
      <w:pPr>
        <w:pStyle w:val="afa"/>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B0866">
      <w:pPr>
        <w:pStyle w:val="afa"/>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27EE0" w:rsidRDefault="004B4901">
      <w:pPr>
        <w:pStyle w:val="afa"/>
        <w:rPr>
          <w:sz w:val="28"/>
        </w:rPr>
      </w:pPr>
      <w:r w:rsidRPr="004B4901">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512.55pt;height:164.1pt;z-index:-25165875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A65C2" w:rsidRPr="007E6DE4" w:rsidRDefault="008A65C2" w:rsidP="008F6343">
                  <w:pPr>
                    <w:jc w:val="center"/>
                    <w:rPr>
                      <w:b/>
                      <w:sz w:val="28"/>
                      <w:szCs w:val="28"/>
                    </w:rPr>
                  </w:pPr>
                  <w:r w:rsidRPr="007E6DE4">
                    <w:rPr>
                      <w:b/>
                      <w:sz w:val="28"/>
                      <w:szCs w:val="28"/>
                    </w:rPr>
                    <w:t xml:space="preserve">_____________________________________________, </w:t>
                  </w:r>
                </w:p>
                <w:p w:rsidR="008A65C2" w:rsidRDefault="008A65C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A65C2" w:rsidRPr="007E6DE4" w:rsidRDefault="008A65C2" w:rsidP="008F6343">
                  <w:pPr>
                    <w:jc w:val="center"/>
                    <w:rPr>
                      <w:b/>
                      <w:sz w:val="28"/>
                      <w:szCs w:val="28"/>
                    </w:rPr>
                  </w:pPr>
                  <w:r w:rsidRPr="007E6DE4">
                    <w:rPr>
                      <w:b/>
                      <w:sz w:val="28"/>
                      <w:szCs w:val="28"/>
                    </w:rPr>
                    <w:t>________________________________________</w:t>
                  </w:r>
                </w:p>
                <w:p w:rsidR="008A65C2" w:rsidRPr="007E6DE4" w:rsidRDefault="008A65C2" w:rsidP="008F6343">
                  <w:pPr>
                    <w:jc w:val="center"/>
                    <w:rPr>
                      <w:i/>
                      <w:sz w:val="20"/>
                      <w:szCs w:val="20"/>
                    </w:rPr>
                  </w:pPr>
                  <w:r w:rsidRPr="007E6DE4">
                    <w:rPr>
                      <w:i/>
                      <w:sz w:val="20"/>
                      <w:szCs w:val="20"/>
                    </w:rPr>
                    <w:t>государство регистрации претендента</w:t>
                  </w:r>
                </w:p>
                <w:p w:rsidR="008A65C2" w:rsidRPr="007E6DE4" w:rsidRDefault="008A65C2" w:rsidP="008F6343">
                  <w:pPr>
                    <w:jc w:val="center"/>
                    <w:rPr>
                      <w:b/>
                      <w:sz w:val="28"/>
                      <w:szCs w:val="28"/>
                    </w:rPr>
                  </w:pPr>
                  <w:r w:rsidRPr="007E6DE4">
                    <w:rPr>
                      <w:b/>
                      <w:sz w:val="28"/>
                      <w:szCs w:val="28"/>
                    </w:rPr>
                    <w:t>_____________________________</w:t>
                  </w:r>
                  <w:r>
                    <w:rPr>
                      <w:b/>
                      <w:sz w:val="28"/>
                      <w:szCs w:val="28"/>
                    </w:rPr>
                    <w:t>__________________</w:t>
                  </w:r>
                </w:p>
                <w:p w:rsidR="008A65C2" w:rsidRPr="007E6DE4" w:rsidRDefault="008A65C2" w:rsidP="008F6343">
                  <w:pPr>
                    <w:jc w:val="center"/>
                    <w:rPr>
                      <w:i/>
                      <w:sz w:val="20"/>
                      <w:szCs w:val="20"/>
                    </w:rPr>
                  </w:pPr>
                  <w:r w:rsidRPr="007E6DE4">
                    <w:rPr>
                      <w:i/>
                      <w:sz w:val="20"/>
                      <w:szCs w:val="20"/>
                    </w:rPr>
                    <w:t>ИНН претендента (для претендентов-резидентов Российской Федерации)</w:t>
                  </w:r>
                </w:p>
                <w:p w:rsidR="008A65C2" w:rsidRDefault="008A65C2" w:rsidP="008F6343">
                  <w:pPr>
                    <w:jc w:val="both"/>
                  </w:pPr>
                </w:p>
                <w:p w:rsidR="00C27EE0" w:rsidRDefault="00DC72C3">
                  <w:pPr>
                    <w:jc w:val="center"/>
                    <w:rPr>
                      <w:b/>
                    </w:rPr>
                  </w:pPr>
                  <w:r>
                    <w:rPr>
                      <w:b/>
                    </w:rPr>
                    <w:t xml:space="preserve">ОБЕСПЕЧЕНИЕ ЗАЯВКИ НА УЧАСТИЕ В ОТКРЫТОМ КОНКУРСЕ </w:t>
                  </w:r>
                  <w:r w:rsidR="00CD60EB">
                    <w:rPr>
                      <w:b/>
                    </w:rPr>
                    <w:br/>
                  </w:r>
                  <w:r>
                    <w:rPr>
                      <w:b/>
                    </w:rPr>
                    <w:t>№ ОКэ-НКПОКТ-21-0012</w:t>
                  </w:r>
                </w:p>
              </w:txbxContent>
            </v:textbox>
            <w10:wrap type="tight"/>
          </v:shape>
        </w:pict>
      </w:r>
      <w:r w:rsidR="00DC72C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0B086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B086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B086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B0866">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0B086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0B086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B086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0B086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0B086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B086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B086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0B086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B086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w:t>
      </w:r>
      <w:r>
        <w:rPr>
          <w:sz w:val="28"/>
          <w:szCs w:val="28"/>
        </w:rPr>
        <w:softHyphen/>
        <w:t>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0B086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B086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B086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B0866">
      <w:pPr>
        <w:pStyle w:val="afa"/>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B0866">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27EE0" w:rsidRDefault="00DC72C3" w:rsidP="000B0866">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B0866">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27EE0" w:rsidRDefault="00DC72C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27EE0" w:rsidRDefault="00DC72C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0B0866">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B0866">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27EE0" w:rsidRDefault="00DC72C3">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0B0866">
      <w:pPr>
        <w:pStyle w:val="19"/>
        <w:numPr>
          <w:ilvl w:val="1"/>
          <w:numId w:val="19"/>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0B086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EB17DD" w:rsidRDefault="00BB67CA" w:rsidP="000B086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B0866">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B086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Pr>
          <w:sz w:val="28"/>
          <w:szCs w:val="28"/>
        </w:rPr>
        <w:t xml:space="preserve"> (-</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B0866">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B086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B0866">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B086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B0866">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B0866">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B0866">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0B086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B0866">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B086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0B0866">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0B086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B0866">
      <w:pPr>
        <w:numPr>
          <w:ilvl w:val="0"/>
          <w:numId w:val="10"/>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B086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B086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B0866">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B0866">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B086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B086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B086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B0866">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0B0866">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B0866">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B086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B086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B086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B0866">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0B0866">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B0866">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B0866">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B0866">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0B086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B0866">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B0866">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0B0866">
      <w:pPr>
        <w:pStyle w:val="19"/>
        <w:numPr>
          <w:ilvl w:val="1"/>
          <w:numId w:val="19"/>
        </w:numPr>
        <w:ind w:left="0" w:firstLine="709"/>
        <w:outlineLvl w:val="1"/>
        <w:rPr>
          <w:b/>
          <w:szCs w:val="28"/>
        </w:rPr>
      </w:pPr>
      <w:r>
        <w:rPr>
          <w:b/>
          <w:szCs w:val="28"/>
        </w:rPr>
        <w:t>Заключение договора</w:t>
      </w:r>
    </w:p>
    <w:p w:rsidR="000A6133" w:rsidRDefault="000A6133" w:rsidP="000B0866">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27EE0" w:rsidRDefault="00DC72C3" w:rsidP="000B086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0B0866">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0B0866">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B0866">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 xml:space="preserve">говор с указанием срока его подписания, с учетом условий изложенных в пункте 25 </w:t>
      </w:r>
      <w:r>
        <w:rPr>
          <w:sz w:val="28"/>
          <w:szCs w:val="28"/>
        </w:rPr>
        <w:lastRenderedPageBreak/>
        <w:t>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B0866">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B0866">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B086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0B086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B0866">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0B0866">
      <w:pPr>
        <w:numPr>
          <w:ilvl w:val="0"/>
          <w:numId w:val="12"/>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B086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B0866">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0B0866">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B086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B0866">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B0866">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B0866">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B0866">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0B0866">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B0866">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B0866">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B0866">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B0866">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B0866">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B0866">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27EE0" w:rsidRPr="009577EC" w:rsidRDefault="00C27EE0" w:rsidP="00C82ADF">
      <w:pPr>
        <w:ind w:firstLine="709"/>
        <w:jc w:val="both"/>
        <w:rPr>
          <w:b/>
          <w:spacing w:val="1"/>
          <w:sz w:val="28"/>
          <w:szCs w:val="28"/>
        </w:rPr>
      </w:pPr>
      <w:r>
        <w:rPr>
          <w:b/>
          <w:spacing w:val="1"/>
          <w:sz w:val="28"/>
          <w:szCs w:val="28"/>
        </w:rPr>
        <w:t>4.1. Общие положения.</w:t>
      </w:r>
    </w:p>
    <w:p w:rsidR="00C27EE0" w:rsidRPr="009577EC" w:rsidRDefault="00C27EE0" w:rsidP="00C82ADF">
      <w:pPr>
        <w:ind w:firstLine="709"/>
        <w:jc w:val="both"/>
        <w:rPr>
          <w:spacing w:val="1"/>
          <w:sz w:val="28"/>
          <w:szCs w:val="28"/>
        </w:rPr>
      </w:pPr>
      <w:r>
        <w:rPr>
          <w:spacing w:val="1"/>
          <w:sz w:val="28"/>
          <w:szCs w:val="28"/>
        </w:rPr>
        <w:lastRenderedPageBreak/>
        <w:t xml:space="preserve">4.1.1. Предмет договора - </w:t>
      </w:r>
      <w:r>
        <w:rPr>
          <w:spacing w:val="13"/>
          <w:sz w:val="28"/>
          <w:szCs w:val="28"/>
        </w:rPr>
        <w:t xml:space="preserve">выполнение работ по </w:t>
      </w:r>
      <w:r>
        <w:rPr>
          <w:sz w:val="28"/>
          <w:szCs w:val="28"/>
        </w:rPr>
        <w:t xml:space="preserve">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и кондиционирования </w:t>
      </w:r>
      <w:proofErr w:type="gramStart"/>
      <w:r>
        <w:rPr>
          <w:sz w:val="28"/>
          <w:szCs w:val="28"/>
        </w:rPr>
        <w:t>объектов участка ремонта контейнеров филиала</w:t>
      </w:r>
      <w:proofErr w:type="gramEnd"/>
      <w:r>
        <w:rPr>
          <w:sz w:val="28"/>
          <w:szCs w:val="28"/>
        </w:rPr>
        <w:t xml:space="preserve"> ПАО «</w:t>
      </w:r>
      <w:proofErr w:type="spellStart"/>
      <w:r>
        <w:rPr>
          <w:sz w:val="28"/>
          <w:szCs w:val="28"/>
        </w:rPr>
        <w:t>ТрансКонтейнер</w:t>
      </w:r>
      <w:proofErr w:type="spellEnd"/>
      <w:r>
        <w:rPr>
          <w:sz w:val="28"/>
          <w:szCs w:val="28"/>
        </w:rPr>
        <w:t>» на Октябрьской железной дороге (далее – Работы).</w:t>
      </w:r>
    </w:p>
    <w:p w:rsidR="00C27EE0" w:rsidRPr="009577EC" w:rsidRDefault="00C27EE0" w:rsidP="00C82ADF">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4.1.2. Цель Работ -</w:t>
      </w:r>
      <w:r>
        <w:rPr>
          <w:rStyle w:val="zakonspanusual2"/>
          <w:rFonts w:ascii="Times New Roman" w:hAnsi="Times New Roman" w:cs="Times New Roman"/>
          <w:color w:val="auto"/>
          <w:sz w:val="28"/>
          <w:szCs w:val="28"/>
        </w:rPr>
        <w:t xml:space="preserve"> поддержание качественного состояния зданий и соор</w:t>
      </w:r>
      <w:r>
        <w:rPr>
          <w:rStyle w:val="zakonspanusual2"/>
          <w:rFonts w:ascii="Times New Roman" w:hAnsi="Times New Roman" w:cs="Times New Roman"/>
          <w:color w:val="auto"/>
          <w:sz w:val="28"/>
          <w:szCs w:val="28"/>
        </w:rPr>
        <w:t>у</w:t>
      </w:r>
      <w:r>
        <w:rPr>
          <w:rStyle w:val="zakonspanusual2"/>
          <w:rFonts w:ascii="Times New Roman" w:hAnsi="Times New Roman" w:cs="Times New Roman"/>
          <w:color w:val="auto"/>
          <w:sz w:val="28"/>
          <w:szCs w:val="28"/>
        </w:rPr>
        <w:t>жений,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C27EE0" w:rsidRPr="009577EC" w:rsidRDefault="00C27EE0" w:rsidP="00C82ADF">
      <w:pPr>
        <w:pStyle w:val="19"/>
      </w:pPr>
      <w:r>
        <w:t>4.1.3. Техническое обслуживание (далее – ТО)</w:t>
      </w:r>
      <w:r>
        <w:rPr>
          <w:b/>
        </w:rPr>
        <w:t xml:space="preserve"> </w:t>
      </w:r>
      <w:r>
        <w:t>предполагает выполнение комплекса технических работ и мероприятий, направленных на обеспечение бесперебойной работы и максимального увеличения срока службы оборудования и инженерной инфраструктуры;</w:t>
      </w:r>
    </w:p>
    <w:p w:rsidR="00C27EE0" w:rsidRPr="009577EC" w:rsidRDefault="00C27EE0" w:rsidP="00C82ADF">
      <w:pPr>
        <w:pStyle w:val="19"/>
      </w:pPr>
      <w:r>
        <w:t>Основные задачи технического обслуживания:</w:t>
      </w:r>
    </w:p>
    <w:p w:rsidR="00C27EE0" w:rsidRPr="009577EC" w:rsidRDefault="00C27EE0" w:rsidP="00C82ADF">
      <w:pPr>
        <w:pStyle w:val="19"/>
        <w:ind w:firstLine="709"/>
      </w:pPr>
      <w:r>
        <w:t>- контроль технического состояния инженерных сетей, коммуникаций, систем отопления, водоснабжения, вентиляции и кондиционирования и определение пригодности к дальнейшей эксплуатации;</w:t>
      </w:r>
    </w:p>
    <w:p w:rsidR="00C27EE0" w:rsidRPr="009577EC" w:rsidRDefault="00C27EE0" w:rsidP="00C82ADF">
      <w:pPr>
        <w:pStyle w:val="19"/>
      </w:pPr>
      <w:r>
        <w:t>- обеспечение правильного функционирования всех систем;</w:t>
      </w:r>
    </w:p>
    <w:p w:rsidR="00C27EE0" w:rsidRPr="009577EC" w:rsidRDefault="00C27EE0" w:rsidP="00C82ADF">
      <w:pPr>
        <w:pStyle w:val="19"/>
        <w:ind w:firstLine="709"/>
      </w:pPr>
      <w:r>
        <w:t>- проведение профилактических работ по поддержанию работоспособности, наладке и регулированию инженерных систем.</w:t>
      </w:r>
    </w:p>
    <w:p w:rsidR="00C27EE0" w:rsidRPr="009577EC" w:rsidRDefault="00C27EE0" w:rsidP="00C82ADF">
      <w:pPr>
        <w:pStyle w:val="19"/>
        <w:rPr>
          <w:szCs w:val="28"/>
        </w:rPr>
      </w:pPr>
      <w:proofErr w:type="gramStart"/>
      <w:r>
        <w:t xml:space="preserve">Сезонное обслуживание (далее – СО) предполагает выполнение межсезонных работ по подготовке или переводу магистралей ХВС, ГВС </w:t>
      </w:r>
      <w:r>
        <w:rPr>
          <w:color w:val="000000"/>
          <w:szCs w:val="28"/>
        </w:rPr>
        <w:t>к зимнему отопительному или летнему сезонам.</w:t>
      </w:r>
      <w:proofErr w:type="gramEnd"/>
    </w:p>
    <w:p w:rsidR="00C27EE0" w:rsidRPr="009577EC" w:rsidRDefault="00C27EE0" w:rsidP="00C82ADF">
      <w:pPr>
        <w:pStyle w:val="19"/>
        <w:ind w:firstLine="709"/>
        <w:rPr>
          <w:szCs w:val="28"/>
        </w:rPr>
      </w:pPr>
      <w:r>
        <w:rPr>
          <w:szCs w:val="28"/>
        </w:rPr>
        <w:t>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27EE0" w:rsidRPr="009577EC" w:rsidRDefault="00C27EE0" w:rsidP="00C82ADF">
      <w:pPr>
        <w:pStyle w:val="19"/>
        <w:ind w:firstLine="709"/>
        <w:rPr>
          <w:szCs w:val="28"/>
        </w:rPr>
      </w:pPr>
      <w:r>
        <w:rPr>
          <w:szCs w:val="28"/>
        </w:rPr>
        <w:t>4.1.5. Предмет конкурса неделим, т.е. победитель Открытого конкурса должен выполнить Работы в полном объеме согласно конкурсной документации.</w:t>
      </w:r>
    </w:p>
    <w:p w:rsidR="00C27EE0" w:rsidRPr="009577EC" w:rsidRDefault="00C27EE0" w:rsidP="00C82ADF">
      <w:pPr>
        <w:ind w:firstLine="709"/>
        <w:jc w:val="both"/>
        <w:rPr>
          <w:sz w:val="28"/>
          <w:szCs w:val="28"/>
        </w:rPr>
      </w:pPr>
      <w:r>
        <w:rPr>
          <w:sz w:val="28"/>
          <w:szCs w:val="28"/>
        </w:rPr>
        <w:t>4.1.6. При подготовке Заявки настоятельно рекомендуется посещение объектов Заказчика.</w:t>
      </w:r>
    </w:p>
    <w:p w:rsidR="00C27EE0" w:rsidRPr="009577EC" w:rsidRDefault="00C27EE0" w:rsidP="00C82ADF">
      <w:pPr>
        <w:ind w:firstLine="709"/>
        <w:jc w:val="both"/>
        <w:rPr>
          <w:sz w:val="28"/>
          <w:szCs w:val="28"/>
        </w:rPr>
      </w:pPr>
    </w:p>
    <w:p w:rsidR="00C27EE0" w:rsidRPr="009577EC" w:rsidRDefault="00C27EE0" w:rsidP="00C82ADF">
      <w:pPr>
        <w:pStyle w:val="19"/>
        <w:ind w:firstLine="709"/>
        <w:rPr>
          <w:b/>
          <w:szCs w:val="28"/>
        </w:rPr>
      </w:pPr>
      <w:r>
        <w:rPr>
          <w:b/>
          <w:szCs w:val="28"/>
        </w:rPr>
        <w:t>4.2. Начальная максимальная цена договора.</w:t>
      </w:r>
    </w:p>
    <w:p w:rsidR="00C27EE0" w:rsidRPr="009577EC" w:rsidRDefault="00C27EE0" w:rsidP="00C82ADF">
      <w:pPr>
        <w:pStyle w:val="19"/>
        <w:ind w:firstLine="709"/>
        <w:rPr>
          <w:szCs w:val="28"/>
        </w:rPr>
      </w:pPr>
      <w:r>
        <w:rPr>
          <w:szCs w:val="28"/>
        </w:rPr>
        <w:t xml:space="preserve">4.2.1. </w:t>
      </w:r>
      <w:proofErr w:type="gramStart"/>
      <w:r>
        <w:rPr>
          <w:szCs w:val="28"/>
        </w:rPr>
        <w:t xml:space="preserve">Начальная максимальная цена договора составляет </w:t>
      </w:r>
      <w:r>
        <w:rPr>
          <w:b/>
          <w:color w:val="000000"/>
        </w:rPr>
        <w:t xml:space="preserve">1 886 666,66 </w:t>
      </w:r>
      <w:r>
        <w:rPr>
          <w:color w:val="000000"/>
          <w:szCs w:val="28"/>
        </w:rPr>
        <w:t>(один миллион восемьсот восемьдесят шесть тысяч шестьсот шестьдесят шесть) рублей 66 копеек</w:t>
      </w:r>
      <w:r>
        <w:rPr>
          <w:szCs w:val="28"/>
        </w:rPr>
        <w:t xml:space="preserve"> с учетом всех расходов Исполнителя (кроме НДС),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C27EE0" w:rsidRPr="009577EC" w:rsidRDefault="00C27EE0" w:rsidP="00C82ADF">
      <w:pPr>
        <w:pStyle w:val="19"/>
        <w:ind w:firstLine="709"/>
        <w:rPr>
          <w:szCs w:val="28"/>
        </w:rPr>
      </w:pPr>
      <w:r>
        <w:rPr>
          <w:szCs w:val="28"/>
        </w:rPr>
        <w:t>4.2.2. Единичные расценки:</w:t>
      </w:r>
    </w:p>
    <w:p w:rsidR="00C27EE0" w:rsidRPr="009577EC" w:rsidRDefault="00C27EE0" w:rsidP="00C82ADF">
      <w:pPr>
        <w:pStyle w:val="19"/>
        <w:ind w:firstLine="709"/>
        <w:rPr>
          <w:bCs/>
          <w:szCs w:val="28"/>
        </w:rPr>
      </w:pPr>
      <w:r>
        <w:rPr>
          <w:szCs w:val="28"/>
        </w:rPr>
        <w:t xml:space="preserve">- стоимость 1 (одного) технического обслуживания в мес. - не более </w:t>
      </w:r>
      <w:r>
        <w:rPr>
          <w:bCs/>
          <w:szCs w:val="28"/>
        </w:rPr>
        <w:t>150 000,00 (сто пятьдесят тысяч) рублей 00 копеек без НДС;</w:t>
      </w:r>
    </w:p>
    <w:p w:rsidR="00C27EE0" w:rsidRDefault="00C27EE0" w:rsidP="00C82ADF">
      <w:pPr>
        <w:pStyle w:val="19"/>
        <w:ind w:firstLine="709"/>
        <w:rPr>
          <w:bCs/>
          <w:szCs w:val="28"/>
        </w:rPr>
      </w:pPr>
      <w:r>
        <w:rPr>
          <w:bCs/>
          <w:szCs w:val="28"/>
        </w:rPr>
        <w:lastRenderedPageBreak/>
        <w:t>- стоимость 1 (одного) сезонного обслуживания - не более 43 333,33 (сорок три тысячи триста тридцать три) рубля 33 копейки без НДС.</w:t>
      </w:r>
    </w:p>
    <w:p w:rsidR="00C27EE0" w:rsidRDefault="00C27EE0" w:rsidP="00C82ADF">
      <w:pPr>
        <w:pStyle w:val="19"/>
        <w:ind w:firstLine="709"/>
        <w:rPr>
          <w:bCs/>
          <w:szCs w:val="28"/>
        </w:rPr>
      </w:pPr>
      <w:r>
        <w:t>В случае выполнения Работ в течение неполного календарного месяца и не в полном объеме оплата производится в соответствии с фактическим объемом выполненных Работ исходя из единичных расценок.</w:t>
      </w:r>
    </w:p>
    <w:p w:rsidR="00C27EE0" w:rsidRPr="009577EC" w:rsidRDefault="00C27EE0" w:rsidP="00C82ADF">
      <w:pPr>
        <w:pStyle w:val="19"/>
        <w:ind w:firstLine="709"/>
        <w:rPr>
          <w:szCs w:val="28"/>
        </w:rPr>
      </w:pPr>
    </w:p>
    <w:p w:rsidR="00C27EE0" w:rsidRPr="009577EC" w:rsidRDefault="00C27EE0" w:rsidP="00C82ADF">
      <w:pPr>
        <w:pStyle w:val="19"/>
        <w:ind w:firstLine="709"/>
        <w:rPr>
          <w:b/>
        </w:rPr>
      </w:pPr>
      <w:r>
        <w:rPr>
          <w:b/>
        </w:rPr>
        <w:t>4.3.</w:t>
      </w:r>
      <w:r>
        <w:rPr>
          <w:b/>
        </w:rPr>
        <w:tab/>
        <w:t>Общие требования к выполнению Работ.</w:t>
      </w:r>
    </w:p>
    <w:p w:rsidR="00C27EE0" w:rsidRPr="009577EC" w:rsidRDefault="00C27EE0" w:rsidP="00C82ADF">
      <w:pPr>
        <w:pStyle w:val="19"/>
        <w:ind w:firstLine="709"/>
      </w:pPr>
      <w:r>
        <w:t xml:space="preserve">4.3.1.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w:t>
      </w:r>
      <w:proofErr w:type="gramStart"/>
      <w:r>
        <w:t>с</w:t>
      </w:r>
      <w:proofErr w:type="gramEnd"/>
      <w:r>
        <w:t xml:space="preserve">: </w:t>
      </w:r>
    </w:p>
    <w:p w:rsidR="00C27EE0" w:rsidRPr="009577EC" w:rsidRDefault="00C27EE0" w:rsidP="00C82ADF">
      <w:pPr>
        <w:pStyle w:val="19"/>
        <w:ind w:firstLine="709"/>
      </w:pPr>
      <w:r>
        <w:t>- Федеральным законом РФ от 30.12.2009 г. № 384-ФЗ «Технический регламент о безопасности зданий и сооружений»;</w:t>
      </w:r>
    </w:p>
    <w:p w:rsidR="00C27EE0" w:rsidRPr="009577EC" w:rsidRDefault="00C27EE0" w:rsidP="00C82ADF">
      <w:pPr>
        <w:ind w:firstLine="708"/>
        <w:jc w:val="both"/>
        <w:rPr>
          <w:sz w:val="28"/>
          <w:szCs w:val="28"/>
        </w:rPr>
      </w:pPr>
      <w:r>
        <w:rPr>
          <w:sz w:val="28"/>
          <w:szCs w:val="28"/>
        </w:rPr>
        <w:t>- Ведомственными строительными нормами ВСН 58-88 (</w:t>
      </w:r>
      <w:proofErr w:type="spellStart"/>
      <w:r>
        <w:rPr>
          <w:sz w:val="28"/>
          <w:szCs w:val="28"/>
        </w:rPr>
        <w:t>р</w:t>
      </w:r>
      <w:proofErr w:type="spellEnd"/>
      <w:r>
        <w:rPr>
          <w:sz w:val="28"/>
          <w:szCs w:val="28"/>
        </w:rP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C27EE0" w:rsidRPr="009577EC" w:rsidRDefault="00C27EE0" w:rsidP="00C82ADF">
      <w:pPr>
        <w:ind w:firstLine="708"/>
        <w:jc w:val="both"/>
        <w:rPr>
          <w:sz w:val="28"/>
          <w:szCs w:val="28"/>
        </w:rPr>
      </w:pPr>
      <w:r>
        <w:rPr>
          <w:sz w:val="28"/>
          <w:szCs w:val="28"/>
        </w:rPr>
        <w:t>- Федеральным законом от 22.07.2008 N 123-ФЗ «Технический регламент о требованиях пожарной безопасности».</w:t>
      </w:r>
    </w:p>
    <w:p w:rsidR="00C27EE0" w:rsidRPr="009577EC" w:rsidRDefault="00C27EE0" w:rsidP="00C82ADF">
      <w:pPr>
        <w:widowControl w:val="0"/>
        <w:shd w:val="clear" w:color="auto" w:fill="FFFFFF"/>
        <w:suppressAutoHyphens w:val="0"/>
        <w:autoSpaceDE w:val="0"/>
        <w:autoSpaceDN w:val="0"/>
        <w:adjustRightInd w:val="0"/>
        <w:ind w:firstLine="709"/>
        <w:jc w:val="both"/>
        <w:rPr>
          <w:sz w:val="28"/>
          <w:szCs w:val="28"/>
        </w:rPr>
      </w:pPr>
      <w:r>
        <w:rPr>
          <w:sz w:val="28"/>
          <w:szCs w:val="28"/>
        </w:rPr>
        <w:t>4.3.2. Выполнение работ по техническому, сезонному обслуживанию объектов Заказчика производится с использованием персонала, оборудования, инструмента, материалов и запасных частей Исполнителя (субподрядчика).</w:t>
      </w:r>
    </w:p>
    <w:p w:rsidR="00C27EE0" w:rsidRPr="009577EC" w:rsidRDefault="00C27EE0" w:rsidP="00C82ADF">
      <w:pPr>
        <w:shd w:val="clear" w:color="auto" w:fill="FFFFFF"/>
        <w:ind w:firstLine="709"/>
        <w:jc w:val="both"/>
        <w:rPr>
          <w:sz w:val="28"/>
          <w:szCs w:val="28"/>
        </w:rPr>
      </w:pPr>
      <w:r>
        <w:rPr>
          <w:sz w:val="28"/>
          <w:szCs w:val="28"/>
        </w:rPr>
        <w:t>4.3.3.</w:t>
      </w:r>
      <w:r>
        <w:rPr>
          <w:sz w:val="28"/>
          <w:szCs w:val="28"/>
        </w:rPr>
        <w:tab/>
        <w:t xml:space="preserve">При проведении технического обслуживания необходимо обязательно </w:t>
      </w:r>
      <w:r>
        <w:rPr>
          <w:spacing w:val="-3"/>
          <w:sz w:val="28"/>
          <w:szCs w:val="28"/>
        </w:rPr>
        <w:t>производить:</w:t>
      </w:r>
    </w:p>
    <w:p w:rsidR="00C27EE0" w:rsidRPr="009577EC" w:rsidRDefault="00C27EE0" w:rsidP="00CD60EB">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C27EE0" w:rsidRPr="009577EC" w:rsidRDefault="00C27EE0" w:rsidP="00CD60EB">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объектов;</w:t>
      </w:r>
    </w:p>
    <w:p w:rsidR="00C27EE0" w:rsidRPr="009577EC" w:rsidRDefault="00C27EE0" w:rsidP="00CD60EB">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C27EE0" w:rsidRPr="009577EC" w:rsidRDefault="00C27EE0" w:rsidP="00CD60EB">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z w:val="28"/>
          <w:szCs w:val="28"/>
        </w:rPr>
        <w:t>очистку, смазку, мойку;</w:t>
      </w:r>
    </w:p>
    <w:p w:rsidR="00C27EE0" w:rsidRPr="009577EC" w:rsidRDefault="00C27EE0" w:rsidP="00CD60EB">
      <w:pPr>
        <w:widowControl w:val="0"/>
        <w:numPr>
          <w:ilvl w:val="0"/>
          <w:numId w:val="24"/>
        </w:numPr>
        <w:shd w:val="clear" w:color="auto" w:fill="FFFFFF"/>
        <w:tabs>
          <w:tab w:val="left" w:pos="1430"/>
        </w:tabs>
        <w:suppressAutoHyphens w:val="0"/>
        <w:autoSpaceDE w:val="0"/>
        <w:autoSpaceDN w:val="0"/>
        <w:adjustRightInd w:val="0"/>
        <w:ind w:firstLine="709"/>
        <w:jc w:val="both"/>
        <w:rPr>
          <w:sz w:val="28"/>
          <w:szCs w:val="28"/>
        </w:rPr>
      </w:pPr>
      <w:r>
        <w:rPr>
          <w:sz w:val="28"/>
          <w:szCs w:val="28"/>
        </w:rPr>
        <w:t>проверку надежности крепления соединений, регулировку, подтяжку и мелкий ремонт;</w:t>
      </w:r>
    </w:p>
    <w:p w:rsidR="00C27EE0" w:rsidRPr="009577EC" w:rsidRDefault="00C27EE0" w:rsidP="00CD60EB">
      <w:pPr>
        <w:widowControl w:val="0"/>
        <w:numPr>
          <w:ilvl w:val="0"/>
          <w:numId w:val="24"/>
        </w:numPr>
        <w:shd w:val="clear" w:color="auto" w:fill="FFFFFF"/>
        <w:suppressAutoHyphens w:val="0"/>
        <w:autoSpaceDE w:val="0"/>
        <w:autoSpaceDN w:val="0"/>
        <w:adjustRightInd w:val="0"/>
        <w:ind w:firstLine="709"/>
        <w:jc w:val="both"/>
        <w:rPr>
          <w:sz w:val="28"/>
          <w:szCs w:val="28"/>
        </w:rPr>
      </w:pPr>
      <w:r>
        <w:rPr>
          <w:sz w:val="28"/>
          <w:szCs w:val="28"/>
        </w:rPr>
        <w:t>наладку и регулировку оборудования;</w:t>
      </w:r>
    </w:p>
    <w:p w:rsidR="00C27EE0" w:rsidRPr="009577EC" w:rsidRDefault="00C27EE0" w:rsidP="00CD60EB">
      <w:pPr>
        <w:widowControl w:val="0"/>
        <w:numPr>
          <w:ilvl w:val="0"/>
          <w:numId w:val="24"/>
        </w:numPr>
        <w:shd w:val="clear" w:color="auto" w:fill="FFFFFF"/>
        <w:suppressAutoHyphens w:val="0"/>
        <w:autoSpaceDE w:val="0"/>
        <w:autoSpaceDN w:val="0"/>
        <w:adjustRightInd w:val="0"/>
        <w:ind w:firstLine="709"/>
        <w:jc w:val="both"/>
        <w:rPr>
          <w:sz w:val="28"/>
          <w:szCs w:val="28"/>
        </w:rPr>
      </w:pPr>
      <w:r>
        <w:rPr>
          <w:sz w:val="28"/>
          <w:szCs w:val="28"/>
        </w:rPr>
        <w:t>поддержание в рабочем состояние систем и оборудования, устранение н</w:t>
      </w:r>
      <w:r>
        <w:rPr>
          <w:sz w:val="28"/>
          <w:szCs w:val="28"/>
        </w:rPr>
        <w:t>е</w:t>
      </w:r>
      <w:r>
        <w:rPr>
          <w:sz w:val="28"/>
          <w:szCs w:val="28"/>
        </w:rPr>
        <w:t>значительных неисправностей, мелкий ремонт.</w:t>
      </w:r>
    </w:p>
    <w:p w:rsidR="00C27EE0" w:rsidRPr="009577EC" w:rsidRDefault="00C27EE0" w:rsidP="00C82ADF">
      <w:pPr>
        <w:widowControl w:val="0"/>
        <w:shd w:val="clear" w:color="auto" w:fill="FFFFFF"/>
        <w:suppressAutoHyphens w:val="0"/>
        <w:autoSpaceDE w:val="0"/>
        <w:autoSpaceDN w:val="0"/>
        <w:adjustRightInd w:val="0"/>
        <w:ind w:firstLine="709"/>
        <w:jc w:val="both"/>
        <w:rPr>
          <w:sz w:val="28"/>
          <w:szCs w:val="28"/>
        </w:rPr>
      </w:pPr>
      <w:r>
        <w:rPr>
          <w:sz w:val="28"/>
          <w:szCs w:val="28"/>
        </w:rPr>
        <w:t>4.3.4.</w:t>
      </w:r>
      <w:r>
        <w:rPr>
          <w:sz w:val="28"/>
          <w:szCs w:val="28"/>
        </w:rPr>
        <w:tab/>
        <w:t>Перечень выполняемых работ по техническому обслуживанию объе</w:t>
      </w:r>
      <w:r>
        <w:rPr>
          <w:sz w:val="28"/>
          <w:szCs w:val="28"/>
        </w:rPr>
        <w:t>к</w:t>
      </w:r>
      <w:r>
        <w:rPr>
          <w:sz w:val="28"/>
          <w:szCs w:val="28"/>
        </w:rPr>
        <w:t>тов Заказчика не может быть уже, а периодичность их выполнения меньше установленных:</w:t>
      </w:r>
    </w:p>
    <w:p w:rsidR="00C27EE0" w:rsidRPr="009577EC" w:rsidRDefault="00C27EE0" w:rsidP="00C82ADF">
      <w:pPr>
        <w:widowControl w:val="0"/>
        <w:shd w:val="clear" w:color="auto" w:fill="FFFFFF"/>
        <w:suppressAutoHyphens w:val="0"/>
        <w:autoSpaceDE w:val="0"/>
        <w:autoSpaceDN w:val="0"/>
        <w:adjustRightInd w:val="0"/>
        <w:ind w:firstLine="397"/>
        <w:jc w:val="both"/>
        <w:rPr>
          <w:sz w:val="28"/>
          <w:szCs w:val="28"/>
        </w:rPr>
      </w:pPr>
      <w:r>
        <w:rPr>
          <w:sz w:val="28"/>
          <w:szCs w:val="28"/>
        </w:rPr>
        <w:t>- Федеральными законами, правилами, нормами;</w:t>
      </w:r>
    </w:p>
    <w:p w:rsidR="00C27EE0" w:rsidRPr="009577EC" w:rsidRDefault="00C27EE0" w:rsidP="00C82ADF">
      <w:pPr>
        <w:widowControl w:val="0"/>
        <w:shd w:val="clear" w:color="auto" w:fill="FFFFFF"/>
        <w:suppressAutoHyphens w:val="0"/>
        <w:autoSpaceDE w:val="0"/>
        <w:autoSpaceDN w:val="0"/>
        <w:adjustRightInd w:val="0"/>
        <w:ind w:firstLine="397"/>
        <w:jc w:val="both"/>
        <w:rPr>
          <w:sz w:val="28"/>
          <w:szCs w:val="28"/>
        </w:rPr>
      </w:pPr>
      <w:r>
        <w:rPr>
          <w:sz w:val="28"/>
          <w:szCs w:val="28"/>
        </w:rPr>
        <w:t>- Инструкциями по эксплуатации зданий, сооружений, инженерных систем и т.д.;</w:t>
      </w:r>
    </w:p>
    <w:p w:rsidR="00C27EE0" w:rsidRPr="009577EC" w:rsidRDefault="00C27EE0" w:rsidP="00C82ADF">
      <w:pPr>
        <w:widowControl w:val="0"/>
        <w:shd w:val="clear" w:color="auto" w:fill="FFFFFF"/>
        <w:suppressAutoHyphens w:val="0"/>
        <w:autoSpaceDE w:val="0"/>
        <w:autoSpaceDN w:val="0"/>
        <w:adjustRightInd w:val="0"/>
        <w:ind w:firstLine="397"/>
        <w:jc w:val="both"/>
        <w:rPr>
          <w:sz w:val="28"/>
          <w:szCs w:val="28"/>
        </w:rPr>
      </w:pPr>
      <w:r>
        <w:rPr>
          <w:sz w:val="28"/>
          <w:szCs w:val="28"/>
        </w:rPr>
        <w:t>- Паспортными данными на здания, сооружения, инженерные системы и т.д.</w:t>
      </w:r>
    </w:p>
    <w:p w:rsidR="00C27EE0" w:rsidRPr="009577EC" w:rsidRDefault="00C27EE0" w:rsidP="00C82ADF">
      <w:pPr>
        <w:widowControl w:val="0"/>
        <w:shd w:val="clear" w:color="auto" w:fill="FFFFFF"/>
        <w:suppressAutoHyphens w:val="0"/>
        <w:autoSpaceDE w:val="0"/>
        <w:autoSpaceDN w:val="0"/>
        <w:adjustRightInd w:val="0"/>
        <w:ind w:firstLine="709"/>
        <w:jc w:val="both"/>
        <w:rPr>
          <w:sz w:val="28"/>
          <w:szCs w:val="28"/>
        </w:rPr>
      </w:pPr>
      <w:r>
        <w:rPr>
          <w:sz w:val="28"/>
          <w:szCs w:val="28"/>
        </w:rPr>
        <w:t>4.3.5. Исполнитель обеспечивает ведение журналов учета фактически выпо</w:t>
      </w:r>
      <w:r>
        <w:rPr>
          <w:sz w:val="28"/>
          <w:szCs w:val="28"/>
        </w:rPr>
        <w:t>л</w:t>
      </w:r>
      <w:r>
        <w:rPr>
          <w:sz w:val="28"/>
          <w:szCs w:val="28"/>
        </w:rPr>
        <w:t>ненных работ на объектах, с ежемесячным предоставлением его Заказчику для проверки приема работ.</w:t>
      </w:r>
    </w:p>
    <w:p w:rsidR="00C27EE0" w:rsidRPr="009577EC" w:rsidRDefault="00C27EE0" w:rsidP="00C82ADF">
      <w:pPr>
        <w:shd w:val="clear" w:color="auto" w:fill="FFFFFF"/>
        <w:ind w:firstLine="709"/>
        <w:jc w:val="both"/>
        <w:rPr>
          <w:sz w:val="28"/>
          <w:szCs w:val="28"/>
        </w:rPr>
      </w:pPr>
      <w:r>
        <w:rPr>
          <w:sz w:val="28"/>
          <w:szCs w:val="28"/>
        </w:rPr>
        <w:lastRenderedPageBreak/>
        <w:t xml:space="preserve">4.3.6. При проведении сезонного технического обслуживания необходимо обязательно </w:t>
      </w:r>
      <w:r>
        <w:rPr>
          <w:spacing w:val="-3"/>
          <w:sz w:val="28"/>
          <w:szCs w:val="28"/>
        </w:rPr>
        <w:t>производить:</w:t>
      </w:r>
    </w:p>
    <w:p w:rsidR="00C27EE0" w:rsidRPr="009577EC" w:rsidRDefault="00C27EE0" w:rsidP="000B0866">
      <w:pPr>
        <w:pStyle w:val="aff8"/>
        <w:widowControl w:val="0"/>
        <w:numPr>
          <w:ilvl w:val="0"/>
          <w:numId w:val="25"/>
        </w:numPr>
        <w:shd w:val="clear" w:color="auto" w:fill="FFFFFF"/>
        <w:suppressAutoHyphens w:val="0"/>
        <w:autoSpaceDE w:val="0"/>
        <w:autoSpaceDN w:val="0"/>
        <w:adjustRightInd w:val="0"/>
        <w:ind w:left="0" w:firstLine="709"/>
        <w:jc w:val="both"/>
        <w:rPr>
          <w:sz w:val="28"/>
          <w:szCs w:val="28"/>
          <w:u w:val="single"/>
        </w:rPr>
      </w:pPr>
      <w:r>
        <w:rPr>
          <w:sz w:val="28"/>
          <w:szCs w:val="28"/>
          <w:u w:val="single"/>
        </w:rPr>
        <w:t>в весенне-летний (май 2022 года) и осенне-зимний</w:t>
      </w:r>
      <w:r w:rsidR="00CD60EB">
        <w:rPr>
          <w:sz w:val="28"/>
          <w:szCs w:val="28"/>
          <w:u w:val="single"/>
        </w:rPr>
        <w:t xml:space="preserve"> период (сентябрь 2022 </w:t>
      </w:r>
      <w:r>
        <w:rPr>
          <w:sz w:val="28"/>
          <w:szCs w:val="28"/>
          <w:u w:val="single"/>
        </w:rPr>
        <w:t>года):</w:t>
      </w:r>
    </w:p>
    <w:p w:rsidR="00C27EE0" w:rsidRPr="009577EC" w:rsidRDefault="00C27EE0" w:rsidP="00C82ADF">
      <w:pPr>
        <w:suppressAutoHyphens w:val="0"/>
        <w:ind w:firstLine="709"/>
        <w:jc w:val="both"/>
        <w:rPr>
          <w:sz w:val="28"/>
          <w:szCs w:val="28"/>
        </w:rPr>
      </w:pPr>
      <w:r>
        <w:rPr>
          <w:sz w:val="28"/>
          <w:szCs w:val="28"/>
        </w:rPr>
        <w:tab/>
        <w:t>-остановку системы теплоснабжения;</w:t>
      </w:r>
    </w:p>
    <w:p w:rsidR="00C27EE0" w:rsidRPr="009577EC" w:rsidRDefault="00C27EE0" w:rsidP="00C82ADF">
      <w:pPr>
        <w:suppressAutoHyphens w:val="0"/>
        <w:ind w:firstLine="709"/>
        <w:jc w:val="both"/>
        <w:rPr>
          <w:sz w:val="28"/>
          <w:szCs w:val="28"/>
        </w:rPr>
      </w:pPr>
      <w:r>
        <w:rPr>
          <w:sz w:val="28"/>
          <w:szCs w:val="28"/>
        </w:rPr>
        <w:tab/>
        <w:t>-гидравлические испытания системы теплоснабжения;</w:t>
      </w:r>
    </w:p>
    <w:p w:rsidR="00C27EE0" w:rsidRPr="009577EC" w:rsidRDefault="00C27EE0" w:rsidP="00C82ADF">
      <w:pPr>
        <w:suppressAutoHyphens w:val="0"/>
        <w:ind w:firstLine="709"/>
        <w:jc w:val="both"/>
        <w:rPr>
          <w:sz w:val="28"/>
          <w:szCs w:val="28"/>
        </w:rPr>
      </w:pPr>
      <w:r>
        <w:rPr>
          <w:sz w:val="28"/>
          <w:szCs w:val="28"/>
        </w:rPr>
        <w:t>- запуск системы теплоснабжения.</w:t>
      </w:r>
    </w:p>
    <w:p w:rsidR="00C27EE0" w:rsidRPr="009577EC" w:rsidRDefault="00C27EE0" w:rsidP="00C82ADF">
      <w:pPr>
        <w:pStyle w:val="affd"/>
        <w:spacing w:before="0" w:after="0"/>
        <w:rPr>
          <w:sz w:val="28"/>
          <w:szCs w:val="28"/>
          <w:lang w:eastAsia="ru-RU"/>
        </w:rPr>
      </w:pPr>
    </w:p>
    <w:p w:rsidR="00C27EE0" w:rsidRPr="009577EC" w:rsidRDefault="00C27EE0" w:rsidP="00C82ADF">
      <w:pPr>
        <w:pStyle w:val="style13262683980000000596msonormal"/>
        <w:shd w:val="clear" w:color="auto" w:fill="FFFFFF"/>
        <w:spacing w:before="0" w:beforeAutospacing="0" w:after="0" w:afterAutospacing="0"/>
        <w:ind w:firstLine="709"/>
        <w:jc w:val="both"/>
        <w:rPr>
          <w:b/>
          <w:sz w:val="28"/>
          <w:szCs w:val="28"/>
        </w:rPr>
      </w:pPr>
      <w:r>
        <w:rPr>
          <w:b/>
          <w:spacing w:val="1"/>
          <w:sz w:val="28"/>
          <w:szCs w:val="28"/>
        </w:rPr>
        <w:t>4.4.</w:t>
      </w:r>
      <w:r>
        <w:rPr>
          <w:b/>
          <w:sz w:val="28"/>
          <w:szCs w:val="28"/>
        </w:rPr>
        <w:t xml:space="preserve"> Требования к качеству работ.</w:t>
      </w:r>
    </w:p>
    <w:p w:rsidR="00C27EE0" w:rsidRPr="009577EC" w:rsidRDefault="00C27EE0" w:rsidP="00C82ADF">
      <w:pPr>
        <w:pStyle w:val="ConsPlusNormal"/>
        <w:ind w:firstLine="709"/>
        <w:jc w:val="both"/>
        <w:rPr>
          <w:rFonts w:ascii="Times New Roman" w:hAnsi="Times New Roman"/>
          <w:sz w:val="28"/>
          <w:szCs w:val="28"/>
        </w:rPr>
      </w:pPr>
      <w:r>
        <w:rPr>
          <w:rFonts w:ascii="Times New Roman" w:hAnsi="Times New Roman"/>
          <w:sz w:val="28"/>
          <w:szCs w:val="28"/>
        </w:rPr>
        <w:t xml:space="preserve">4.4.1. </w:t>
      </w:r>
      <w:proofErr w:type="gramStart"/>
      <w:r>
        <w:rPr>
          <w:rFonts w:ascii="Times New Roman" w:hAnsi="Times New Roman"/>
          <w:sz w:val="28"/>
          <w:szCs w:val="28"/>
        </w:rPr>
        <w:t>Качество выполняемых Исполнителем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w:t>
      </w:r>
      <w:proofErr w:type="gramEnd"/>
      <w:r>
        <w:rPr>
          <w:rFonts w:ascii="Times New Roman" w:hAnsi="Times New Roman"/>
          <w:sz w:val="28"/>
          <w:szCs w:val="28"/>
        </w:rPr>
        <w:t xml:space="preserve"> обычного использования результата работы такого рода.</w:t>
      </w:r>
    </w:p>
    <w:p w:rsidR="00C27EE0" w:rsidRPr="009577EC" w:rsidRDefault="00C27EE0" w:rsidP="00C82ADF">
      <w:pPr>
        <w:pStyle w:val="affff1"/>
        <w:widowControl w:val="0"/>
        <w:tabs>
          <w:tab w:val="clear" w:pos="1980"/>
        </w:tabs>
        <w:ind w:left="0" w:firstLine="709"/>
        <w:rPr>
          <w:sz w:val="28"/>
        </w:rPr>
      </w:pPr>
    </w:p>
    <w:p w:rsidR="00C27EE0" w:rsidRPr="009577EC" w:rsidRDefault="00C27EE0" w:rsidP="00C82ADF">
      <w:pPr>
        <w:pStyle w:val="affff1"/>
        <w:widowControl w:val="0"/>
        <w:tabs>
          <w:tab w:val="clear" w:pos="1980"/>
        </w:tabs>
        <w:ind w:left="0" w:firstLine="709"/>
        <w:rPr>
          <w:sz w:val="28"/>
        </w:rPr>
      </w:pPr>
      <w:r>
        <w:rPr>
          <w:b/>
          <w:sz w:val="28"/>
        </w:rPr>
        <w:t xml:space="preserve">4.5. Требования к безопасности выполнения работ. </w:t>
      </w:r>
    </w:p>
    <w:p w:rsidR="00C27EE0" w:rsidRPr="009577EC" w:rsidRDefault="00C27EE0" w:rsidP="00C82ADF">
      <w:pPr>
        <w:ind w:firstLine="709"/>
        <w:jc w:val="both"/>
        <w:rPr>
          <w:sz w:val="28"/>
          <w:szCs w:val="28"/>
        </w:rPr>
      </w:pPr>
      <w:r>
        <w:rPr>
          <w:sz w:val="28"/>
          <w:szCs w:val="28"/>
        </w:rPr>
        <w:t xml:space="preserve">4.5.1. Исполнитель должен: </w:t>
      </w:r>
    </w:p>
    <w:p w:rsidR="00C27EE0" w:rsidRPr="009577EC" w:rsidRDefault="00C27EE0" w:rsidP="00C82ADF">
      <w:pPr>
        <w:ind w:firstLine="709"/>
        <w:jc w:val="both"/>
        <w:rPr>
          <w:sz w:val="28"/>
          <w:szCs w:val="28"/>
        </w:rPr>
      </w:pPr>
      <w:r>
        <w:rPr>
          <w:sz w:val="28"/>
          <w:szCs w:val="28"/>
        </w:rPr>
        <w:t xml:space="preserve">- обеспечить своих работников и/или </w:t>
      </w:r>
      <w:r>
        <w:rPr>
          <w:i/>
          <w:sz w:val="28"/>
          <w:szCs w:val="28"/>
        </w:rPr>
        <w:t>привлеченных им третьих лиц</w:t>
      </w:r>
      <w:r>
        <w:rPr>
          <w:i/>
          <w:sz w:val="28"/>
          <w:szCs w:val="28"/>
          <w:vertAlign w:val="superscript"/>
        </w:rPr>
        <w:footnoteReference w:id="2"/>
      </w:r>
      <w:r>
        <w:rPr>
          <w:sz w:val="28"/>
          <w:szCs w:val="28"/>
        </w:rPr>
        <w:t xml:space="preserve"> средствами индивидуальной защиты, необходимыми для проведения определенного вида работ (спецодеждой, </w:t>
      </w:r>
      <w:proofErr w:type="spellStart"/>
      <w:r>
        <w:rPr>
          <w:sz w:val="28"/>
          <w:szCs w:val="28"/>
        </w:rPr>
        <w:t>спецобувью</w:t>
      </w:r>
      <w:proofErr w:type="spellEnd"/>
      <w:r>
        <w:rPr>
          <w:sz w:val="28"/>
          <w:szCs w:val="28"/>
        </w:rPr>
        <w:t xml:space="preserve">, перчатками, сигнальным (светоотражающим) жилетом, защитной каской, защитными </w:t>
      </w:r>
      <w:proofErr w:type="spellStart"/>
      <w:r>
        <w:rPr>
          <w:sz w:val="28"/>
          <w:szCs w:val="28"/>
        </w:rPr>
        <w:t>очкми</w:t>
      </w:r>
      <w:proofErr w:type="spellEnd"/>
      <w:r>
        <w:rPr>
          <w:sz w:val="28"/>
          <w:szCs w:val="28"/>
        </w:rPr>
        <w:t>, респиратором, и пр.), и не допускать их нахождение на объектах Заказчика без указанных средств индивидуальной защиты</w:t>
      </w:r>
    </w:p>
    <w:p w:rsidR="00C27EE0" w:rsidRPr="009577EC" w:rsidRDefault="00C27EE0" w:rsidP="00C82ADF">
      <w:pPr>
        <w:ind w:firstLine="709"/>
        <w:jc w:val="both"/>
        <w:rPr>
          <w:sz w:val="28"/>
          <w:szCs w:val="28"/>
        </w:rPr>
      </w:pPr>
      <w:r>
        <w:rPr>
          <w:sz w:val="28"/>
          <w:szCs w:val="28"/>
        </w:rPr>
        <w:t>- соблюдать действующие у Заказчика правила внутреннего трудового распорядка, правила охраны труда и пожарной безопасности, а также пропускной режим на объекты;</w:t>
      </w:r>
    </w:p>
    <w:p w:rsidR="00C27EE0" w:rsidRPr="009577EC" w:rsidRDefault="00C27EE0" w:rsidP="00C82ADF">
      <w:pPr>
        <w:ind w:firstLine="709"/>
        <w:jc w:val="both"/>
        <w:rPr>
          <w:sz w:val="28"/>
          <w:szCs w:val="28"/>
        </w:rPr>
      </w:pPr>
      <w:r>
        <w:rPr>
          <w:sz w:val="28"/>
          <w:szCs w:val="28"/>
        </w:rPr>
        <w:t>- незамедлительно информировать Заказчика об аварийных ситуациях;</w:t>
      </w:r>
    </w:p>
    <w:p w:rsidR="00C27EE0" w:rsidRPr="009577EC" w:rsidRDefault="00C27EE0" w:rsidP="00C82ADF">
      <w:pPr>
        <w:ind w:firstLine="709"/>
        <w:jc w:val="both"/>
        <w:rPr>
          <w:sz w:val="28"/>
          <w:szCs w:val="28"/>
        </w:rPr>
      </w:pPr>
      <w:r>
        <w:rPr>
          <w:sz w:val="28"/>
          <w:szCs w:val="28"/>
        </w:rPr>
        <w:t xml:space="preserve">- назначить из состава,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 </w:t>
      </w:r>
    </w:p>
    <w:p w:rsidR="00C27EE0" w:rsidRPr="009577EC" w:rsidRDefault="00C27EE0" w:rsidP="00C82ADF">
      <w:pPr>
        <w:ind w:firstLine="709"/>
        <w:jc w:val="both"/>
        <w:rPr>
          <w:sz w:val="28"/>
          <w:szCs w:val="28"/>
        </w:rPr>
      </w:pPr>
      <w:r>
        <w:rPr>
          <w:sz w:val="28"/>
          <w:szCs w:val="28"/>
        </w:rPr>
        <w:t xml:space="preserve">4.5.2.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и охраны окружающей среды возлагается на Исполнителя.</w:t>
      </w:r>
    </w:p>
    <w:p w:rsidR="00C27EE0" w:rsidRPr="009577EC" w:rsidRDefault="00C27EE0" w:rsidP="00C82ADF">
      <w:pPr>
        <w:pStyle w:val="affd"/>
        <w:spacing w:before="0" w:after="0"/>
        <w:ind w:firstLine="709"/>
        <w:jc w:val="both"/>
        <w:rPr>
          <w:sz w:val="28"/>
          <w:szCs w:val="28"/>
          <w:lang w:eastAsia="ru-RU"/>
        </w:rPr>
      </w:pPr>
    </w:p>
    <w:p w:rsidR="00C27EE0" w:rsidRPr="009577EC" w:rsidRDefault="00C27EE0" w:rsidP="00C82ADF">
      <w:pPr>
        <w:shd w:val="clear" w:color="auto" w:fill="FFFFFF"/>
        <w:ind w:firstLine="709"/>
        <w:jc w:val="both"/>
        <w:rPr>
          <w:b/>
          <w:sz w:val="28"/>
          <w:szCs w:val="28"/>
        </w:rPr>
      </w:pPr>
      <w:r>
        <w:rPr>
          <w:b/>
          <w:sz w:val="28"/>
          <w:szCs w:val="28"/>
          <w:lang w:eastAsia="ru-RU"/>
        </w:rPr>
        <w:t>4.6.</w:t>
      </w:r>
      <w:r>
        <w:rPr>
          <w:sz w:val="28"/>
          <w:szCs w:val="28"/>
          <w:lang w:eastAsia="ru-RU"/>
        </w:rPr>
        <w:t xml:space="preserve"> </w:t>
      </w:r>
      <w:r>
        <w:rPr>
          <w:b/>
          <w:sz w:val="28"/>
          <w:szCs w:val="28"/>
          <w:lang w:eastAsia="ru-RU"/>
        </w:rPr>
        <w:t>Техническая характеристика</w:t>
      </w:r>
      <w:r>
        <w:rPr>
          <w:sz w:val="28"/>
          <w:szCs w:val="28"/>
          <w:lang w:eastAsia="ru-RU"/>
        </w:rPr>
        <w:t xml:space="preserve"> </w:t>
      </w:r>
      <w:r>
        <w:rPr>
          <w:b/>
          <w:sz w:val="28"/>
          <w:szCs w:val="28"/>
        </w:rPr>
        <w:t>участка ремонта контейнеров филиала ПАО «</w:t>
      </w:r>
      <w:proofErr w:type="spellStart"/>
      <w:r>
        <w:rPr>
          <w:b/>
          <w:sz w:val="28"/>
          <w:szCs w:val="28"/>
        </w:rPr>
        <w:t>ТрансКонтейнер</w:t>
      </w:r>
      <w:proofErr w:type="spellEnd"/>
      <w:r>
        <w:rPr>
          <w:b/>
          <w:sz w:val="28"/>
          <w:szCs w:val="28"/>
        </w:rPr>
        <w:t>» на Октябрьской железной дороге</w:t>
      </w:r>
    </w:p>
    <w:p w:rsidR="00C27EE0" w:rsidRPr="009577EC" w:rsidRDefault="00C27EE0" w:rsidP="00C82ADF">
      <w:pPr>
        <w:shd w:val="clear" w:color="auto" w:fill="FFFFFF"/>
        <w:tabs>
          <w:tab w:val="left" w:pos="7776"/>
        </w:tabs>
        <w:spacing w:line="322" w:lineRule="exact"/>
        <w:ind w:firstLine="709"/>
        <w:jc w:val="both"/>
        <w:rPr>
          <w:spacing w:val="1"/>
          <w:sz w:val="28"/>
          <w:szCs w:val="28"/>
        </w:rPr>
      </w:pPr>
      <w:proofErr w:type="gramStart"/>
      <w:r>
        <w:rPr>
          <w:sz w:val="28"/>
          <w:szCs w:val="28"/>
        </w:rPr>
        <w:t>4.6.1</w:t>
      </w:r>
      <w:r>
        <w:rPr>
          <w:b/>
          <w:sz w:val="28"/>
          <w:szCs w:val="28"/>
        </w:rPr>
        <w:t xml:space="preserve"> </w:t>
      </w:r>
      <w:r>
        <w:rPr>
          <w:sz w:val="28"/>
          <w:szCs w:val="28"/>
        </w:rPr>
        <w:t>Общая площадь помещений объектов</w:t>
      </w:r>
      <w:r>
        <w:rPr>
          <w:b/>
          <w:bCs/>
          <w:spacing w:val="-2"/>
          <w:sz w:val="28"/>
          <w:szCs w:val="28"/>
        </w:rPr>
        <w:t xml:space="preserve">, </w:t>
      </w:r>
      <w:r>
        <w:rPr>
          <w:bCs/>
          <w:spacing w:val="-2"/>
          <w:sz w:val="28"/>
          <w:szCs w:val="28"/>
        </w:rPr>
        <w:t xml:space="preserve">в которых расположены электрические кабели питающих сетей и электрооборудование (щитовая, выносные электрические щиты, щитовой модуль, распределительные устройства и др.), </w:t>
      </w:r>
      <w:r>
        <w:rPr>
          <w:bCs/>
          <w:spacing w:val="-2"/>
          <w:sz w:val="28"/>
          <w:szCs w:val="28"/>
        </w:rPr>
        <w:lastRenderedPageBreak/>
        <w:t>трубопроводы всех типов с запорной арматурой, лампы освещения, системы водоснабжения и водоотведения, канализационные сети, системы вентиляции с прочим оборудованием</w:t>
      </w:r>
      <w:r>
        <w:rPr>
          <w:sz w:val="28"/>
          <w:szCs w:val="28"/>
        </w:rPr>
        <w:t xml:space="preserve"> составляет 2960,3</w:t>
      </w:r>
      <w:r>
        <w:rPr>
          <w:i/>
          <w:sz w:val="28"/>
          <w:szCs w:val="28"/>
        </w:rPr>
        <w:t xml:space="preserve"> </w:t>
      </w:r>
      <w:r>
        <w:rPr>
          <w:bCs/>
          <w:spacing w:val="-2"/>
          <w:sz w:val="28"/>
          <w:szCs w:val="28"/>
        </w:rPr>
        <w:t xml:space="preserve">кв.м. (без учёта площади объекта </w:t>
      </w:r>
      <w:r>
        <w:rPr>
          <w:spacing w:val="1"/>
          <w:sz w:val="28"/>
          <w:szCs w:val="28"/>
        </w:rPr>
        <w:t>Асфальтированная площадка (инв.№001/01/00020039).</w:t>
      </w:r>
      <w:proofErr w:type="gramEnd"/>
    </w:p>
    <w:p w:rsidR="00C27EE0" w:rsidRPr="009577EC" w:rsidRDefault="00C27EE0" w:rsidP="00C82ADF">
      <w:pPr>
        <w:shd w:val="clear" w:color="auto" w:fill="FFFFFF"/>
        <w:spacing w:after="120"/>
        <w:ind w:firstLine="709"/>
        <w:jc w:val="both"/>
        <w:rPr>
          <w:spacing w:val="-6"/>
          <w:sz w:val="28"/>
          <w:szCs w:val="28"/>
        </w:rPr>
      </w:pPr>
      <w:r>
        <w:rPr>
          <w:sz w:val="28"/>
          <w:szCs w:val="28"/>
        </w:rPr>
        <w:t xml:space="preserve">4.6.2. Перечень объектов, систем и оборудования, подлежащих ТО, </w:t>
      </w:r>
      <w:proofErr w:type="gramStart"/>
      <w:r>
        <w:rPr>
          <w:sz w:val="28"/>
          <w:szCs w:val="28"/>
        </w:rPr>
        <w:t>СО</w:t>
      </w:r>
      <w:proofErr w:type="gramEnd"/>
      <w:r>
        <w:rPr>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2268"/>
        <w:gridCol w:w="4394"/>
      </w:tblGrid>
      <w:tr w:rsidR="00C27EE0" w:rsidRPr="009577EC" w:rsidTr="00CD60EB">
        <w:tc>
          <w:tcPr>
            <w:tcW w:w="709" w:type="dxa"/>
            <w:vAlign w:val="center"/>
          </w:tcPr>
          <w:p w:rsidR="00C27EE0" w:rsidRPr="009577EC" w:rsidRDefault="00C27EE0" w:rsidP="00FD66FF">
            <w:pPr>
              <w:jc w:val="center"/>
            </w:pPr>
            <w:r>
              <w:t xml:space="preserve">№ </w:t>
            </w:r>
            <w:proofErr w:type="spellStart"/>
            <w:proofErr w:type="gramStart"/>
            <w:r>
              <w:t>п</w:t>
            </w:r>
            <w:proofErr w:type="spellEnd"/>
            <w:proofErr w:type="gramEnd"/>
            <w:r>
              <w:t>/</w:t>
            </w:r>
            <w:proofErr w:type="spellStart"/>
            <w:r>
              <w:t>п</w:t>
            </w:r>
            <w:proofErr w:type="spellEnd"/>
          </w:p>
        </w:tc>
        <w:tc>
          <w:tcPr>
            <w:tcW w:w="2835" w:type="dxa"/>
            <w:vAlign w:val="center"/>
          </w:tcPr>
          <w:p w:rsidR="00C27EE0" w:rsidRPr="009577EC" w:rsidRDefault="00C27EE0" w:rsidP="00FD66FF">
            <w:pPr>
              <w:jc w:val="center"/>
            </w:pPr>
            <w:r>
              <w:t>Наименование объектов</w:t>
            </w:r>
          </w:p>
        </w:tc>
        <w:tc>
          <w:tcPr>
            <w:tcW w:w="2268" w:type="dxa"/>
            <w:vAlign w:val="center"/>
          </w:tcPr>
          <w:p w:rsidR="00C27EE0" w:rsidRPr="009577EC" w:rsidRDefault="00C27EE0" w:rsidP="00FD66FF">
            <w:pPr>
              <w:jc w:val="center"/>
            </w:pPr>
            <w:r>
              <w:t>Площадь объектов/</w:t>
            </w:r>
          </w:p>
          <w:p w:rsidR="00C27EE0" w:rsidRPr="009577EC" w:rsidRDefault="00C27EE0" w:rsidP="00FD66FF">
            <w:pPr>
              <w:jc w:val="center"/>
            </w:pPr>
            <w:r>
              <w:t>протяженность</w:t>
            </w:r>
          </w:p>
        </w:tc>
        <w:tc>
          <w:tcPr>
            <w:tcW w:w="4394" w:type="dxa"/>
            <w:vAlign w:val="center"/>
          </w:tcPr>
          <w:p w:rsidR="00C27EE0" w:rsidRPr="009577EC" w:rsidRDefault="00C27EE0" w:rsidP="00FD66FF">
            <w:pPr>
              <w:jc w:val="center"/>
            </w:pPr>
            <w:r>
              <w:t xml:space="preserve">Системы и оборудование, подлежащие ТО, </w:t>
            </w:r>
            <w:proofErr w:type="gramStart"/>
            <w:r>
              <w:t>СО</w:t>
            </w:r>
            <w:proofErr w:type="gramEnd"/>
          </w:p>
        </w:tc>
      </w:tr>
      <w:tr w:rsidR="00C27EE0" w:rsidRPr="009577EC" w:rsidTr="00CD60EB">
        <w:tc>
          <w:tcPr>
            <w:tcW w:w="709" w:type="dxa"/>
            <w:vAlign w:val="center"/>
          </w:tcPr>
          <w:p w:rsidR="00C27EE0" w:rsidRPr="009577EC" w:rsidRDefault="00C27EE0" w:rsidP="00FD66FF">
            <w:pPr>
              <w:spacing w:before="20" w:after="20"/>
              <w:jc w:val="center"/>
            </w:pPr>
            <w:r>
              <w:t>1</w:t>
            </w:r>
          </w:p>
        </w:tc>
        <w:tc>
          <w:tcPr>
            <w:tcW w:w="2835" w:type="dxa"/>
            <w:vAlign w:val="center"/>
          </w:tcPr>
          <w:p w:rsidR="00C27EE0" w:rsidRPr="009577EC" w:rsidRDefault="00C27EE0" w:rsidP="00FD66FF">
            <w:pPr>
              <w:spacing w:before="20" w:after="20"/>
              <w:jc w:val="center"/>
            </w:pPr>
            <w:r>
              <w:t>2</w:t>
            </w:r>
          </w:p>
        </w:tc>
        <w:tc>
          <w:tcPr>
            <w:tcW w:w="2268" w:type="dxa"/>
            <w:vAlign w:val="center"/>
          </w:tcPr>
          <w:p w:rsidR="00C27EE0" w:rsidRPr="009577EC" w:rsidRDefault="00C27EE0" w:rsidP="00FD66FF">
            <w:pPr>
              <w:spacing w:before="20" w:after="20"/>
              <w:jc w:val="center"/>
            </w:pPr>
            <w:r>
              <w:t>3</w:t>
            </w:r>
          </w:p>
        </w:tc>
        <w:tc>
          <w:tcPr>
            <w:tcW w:w="4394" w:type="dxa"/>
            <w:vAlign w:val="center"/>
          </w:tcPr>
          <w:p w:rsidR="00C27EE0" w:rsidRPr="009577EC" w:rsidRDefault="00C27EE0" w:rsidP="00FD66FF">
            <w:pPr>
              <w:spacing w:before="20" w:after="20"/>
              <w:jc w:val="center"/>
            </w:pPr>
            <w:r>
              <w:t>4</w:t>
            </w:r>
          </w:p>
        </w:tc>
      </w:tr>
      <w:tr w:rsidR="00C27EE0" w:rsidRPr="009577EC" w:rsidTr="00CD60EB">
        <w:trPr>
          <w:trHeight w:val="1440"/>
        </w:trPr>
        <w:tc>
          <w:tcPr>
            <w:tcW w:w="709" w:type="dxa"/>
            <w:vAlign w:val="center"/>
          </w:tcPr>
          <w:p w:rsidR="00C27EE0" w:rsidRPr="009577EC" w:rsidRDefault="00C27EE0" w:rsidP="00FD66FF">
            <w:pPr>
              <w:jc w:val="center"/>
            </w:pPr>
            <w:r>
              <w:t>1.</w:t>
            </w:r>
          </w:p>
        </w:tc>
        <w:tc>
          <w:tcPr>
            <w:tcW w:w="2835" w:type="dxa"/>
            <w:vAlign w:val="center"/>
          </w:tcPr>
          <w:p w:rsidR="00C27EE0" w:rsidRPr="009577EC" w:rsidRDefault="00C27EE0" w:rsidP="00FD66FF">
            <w:pPr>
              <w:jc w:val="center"/>
            </w:pPr>
            <w:r>
              <w:t>Здание производственно-бытовое с ремонтно-механическими и сборочными цехами (инв. № 001/00/00010049)</w:t>
            </w:r>
          </w:p>
        </w:tc>
        <w:tc>
          <w:tcPr>
            <w:tcW w:w="2268" w:type="dxa"/>
            <w:vAlign w:val="center"/>
          </w:tcPr>
          <w:p w:rsidR="00C27EE0" w:rsidRPr="009577EC" w:rsidRDefault="00C27EE0" w:rsidP="00FD66FF">
            <w:pPr>
              <w:jc w:val="center"/>
            </w:pPr>
            <w:r>
              <w:t>2394,4 м</w:t>
            </w:r>
            <w:proofErr w:type="gramStart"/>
            <w:r>
              <w:rPr>
                <w:vertAlign w:val="superscript"/>
              </w:rPr>
              <w:t>2</w:t>
            </w:r>
            <w:proofErr w:type="gramEnd"/>
          </w:p>
        </w:tc>
        <w:tc>
          <w:tcPr>
            <w:tcW w:w="4394" w:type="dxa"/>
            <w:vAlign w:val="center"/>
          </w:tcPr>
          <w:p w:rsidR="00C27EE0" w:rsidRPr="009577EC" w:rsidRDefault="00C27EE0" w:rsidP="00FD66FF">
            <w:pPr>
              <w:ind w:firstLine="397"/>
              <w:jc w:val="both"/>
            </w:pPr>
            <w:r>
              <w:t xml:space="preserve">- электросети (система энергоснабжения, </w:t>
            </w:r>
            <w:proofErr w:type="spellStart"/>
            <w:r>
              <w:t>эл</w:t>
            </w:r>
            <w:proofErr w:type="spellEnd"/>
            <w:r>
              <w:t xml:space="preserve">. щитовая, </w:t>
            </w:r>
            <w:proofErr w:type="spellStart"/>
            <w:r>
              <w:t>эл</w:t>
            </w:r>
            <w:proofErr w:type="spellEnd"/>
            <w:r>
              <w:t xml:space="preserve">. шкафы выносные, системы внутреннего и наружного освещения); </w:t>
            </w:r>
          </w:p>
          <w:p w:rsidR="00C27EE0" w:rsidRPr="009577EC" w:rsidRDefault="00C27EE0" w:rsidP="00FD66FF">
            <w:pPr>
              <w:ind w:firstLine="397"/>
              <w:jc w:val="both"/>
            </w:pPr>
            <w:r>
              <w:t xml:space="preserve">- системы отопления и  теплоснабжения, ХВС, ГВС; </w:t>
            </w:r>
          </w:p>
          <w:p w:rsidR="00C27EE0" w:rsidRPr="009577EC" w:rsidRDefault="00C27EE0" w:rsidP="00FD66FF">
            <w:pPr>
              <w:ind w:firstLine="397"/>
              <w:jc w:val="both"/>
            </w:pPr>
            <w:r>
              <w:t xml:space="preserve">- системы водоснабжения и водоотведения, санитарно-техническое оборудование; </w:t>
            </w:r>
          </w:p>
          <w:p w:rsidR="00C27EE0" w:rsidRPr="009577EC" w:rsidRDefault="00C27EE0" w:rsidP="00FD66FF">
            <w:pPr>
              <w:ind w:firstLine="397"/>
              <w:jc w:val="both"/>
            </w:pPr>
            <w:r>
              <w:t>- системы вентиляции, кондиционирования, снабжения сжатым воздухом и др.;</w:t>
            </w:r>
          </w:p>
          <w:p w:rsidR="00C27EE0" w:rsidRPr="009577EC" w:rsidRDefault="00C27EE0" w:rsidP="00FD66FF">
            <w:pPr>
              <w:ind w:firstLine="397"/>
              <w:jc w:val="both"/>
            </w:pPr>
            <w:r>
              <w:t>- прочее оборудование.</w:t>
            </w:r>
          </w:p>
        </w:tc>
      </w:tr>
      <w:tr w:rsidR="00C27EE0" w:rsidRPr="009577EC" w:rsidTr="00CD60EB">
        <w:tc>
          <w:tcPr>
            <w:tcW w:w="709" w:type="dxa"/>
            <w:vAlign w:val="center"/>
          </w:tcPr>
          <w:p w:rsidR="00C27EE0" w:rsidRPr="009577EC" w:rsidRDefault="00C27EE0" w:rsidP="00FD66FF">
            <w:pPr>
              <w:jc w:val="center"/>
            </w:pPr>
            <w:r>
              <w:t>2.</w:t>
            </w:r>
          </w:p>
        </w:tc>
        <w:tc>
          <w:tcPr>
            <w:tcW w:w="2835" w:type="dxa"/>
            <w:vAlign w:val="center"/>
          </w:tcPr>
          <w:p w:rsidR="00C27EE0" w:rsidRPr="009577EC" w:rsidRDefault="00C27EE0" w:rsidP="00FD66FF">
            <w:pPr>
              <w:jc w:val="center"/>
              <w:rPr>
                <w:b/>
              </w:rPr>
            </w:pPr>
            <w:r>
              <w:t>Здание деревообрабатывающего цеха (инв. № 001/00/00010050)</w:t>
            </w:r>
          </w:p>
        </w:tc>
        <w:tc>
          <w:tcPr>
            <w:tcW w:w="2268" w:type="dxa"/>
            <w:vAlign w:val="center"/>
          </w:tcPr>
          <w:p w:rsidR="00C27EE0" w:rsidRPr="009577EC" w:rsidRDefault="00C27EE0" w:rsidP="00FD66FF">
            <w:pPr>
              <w:jc w:val="center"/>
              <w:rPr>
                <w:vertAlign w:val="superscript"/>
              </w:rPr>
            </w:pPr>
            <w:r>
              <w:t>395,4 м</w:t>
            </w:r>
            <w:proofErr w:type="gramStart"/>
            <w:r>
              <w:rPr>
                <w:vertAlign w:val="superscript"/>
              </w:rPr>
              <w:t>2</w:t>
            </w:r>
            <w:proofErr w:type="gramEnd"/>
          </w:p>
        </w:tc>
        <w:tc>
          <w:tcPr>
            <w:tcW w:w="4394" w:type="dxa"/>
            <w:vAlign w:val="center"/>
          </w:tcPr>
          <w:p w:rsidR="00C27EE0" w:rsidRPr="009577EC" w:rsidRDefault="00C27EE0" w:rsidP="00FD66FF">
            <w:pPr>
              <w:ind w:firstLine="397"/>
              <w:jc w:val="both"/>
            </w:pPr>
            <w:r>
              <w:t xml:space="preserve">- электросети (система энергоснабжения, </w:t>
            </w:r>
            <w:proofErr w:type="spellStart"/>
            <w:r>
              <w:t>эл</w:t>
            </w:r>
            <w:proofErr w:type="spellEnd"/>
            <w:r>
              <w:t xml:space="preserve">. щитовой модуль, системы внутреннего и наружного освещения); </w:t>
            </w:r>
          </w:p>
          <w:p w:rsidR="00C27EE0" w:rsidRPr="009577EC" w:rsidRDefault="00C27EE0" w:rsidP="00FD66FF">
            <w:pPr>
              <w:ind w:firstLine="397"/>
              <w:jc w:val="both"/>
            </w:pPr>
            <w:r>
              <w:t xml:space="preserve">- системы отопления и теплоснабжения; ХВС, ГВС </w:t>
            </w:r>
          </w:p>
          <w:p w:rsidR="00C27EE0" w:rsidRPr="009577EC" w:rsidRDefault="00C27EE0" w:rsidP="00FD66FF">
            <w:pPr>
              <w:ind w:firstLine="397"/>
              <w:jc w:val="both"/>
            </w:pPr>
            <w:r>
              <w:t>- системы вентиляции, снабжения сжатым воздухом, и др.;</w:t>
            </w:r>
          </w:p>
          <w:p w:rsidR="00C27EE0" w:rsidRPr="009577EC" w:rsidRDefault="00C27EE0" w:rsidP="00FD66FF">
            <w:pPr>
              <w:ind w:firstLine="397"/>
              <w:jc w:val="both"/>
            </w:pPr>
            <w:r>
              <w:t>- прочее оборудование.</w:t>
            </w:r>
          </w:p>
        </w:tc>
      </w:tr>
      <w:tr w:rsidR="00C27EE0" w:rsidRPr="009577EC" w:rsidTr="00CD60EB">
        <w:tc>
          <w:tcPr>
            <w:tcW w:w="709" w:type="dxa"/>
            <w:vAlign w:val="center"/>
          </w:tcPr>
          <w:p w:rsidR="00C27EE0" w:rsidRPr="009577EC" w:rsidRDefault="00C27EE0" w:rsidP="00FD66FF">
            <w:pPr>
              <w:jc w:val="center"/>
            </w:pPr>
            <w:r>
              <w:t xml:space="preserve">3. </w:t>
            </w:r>
          </w:p>
        </w:tc>
        <w:tc>
          <w:tcPr>
            <w:tcW w:w="2835" w:type="dxa"/>
            <w:vAlign w:val="center"/>
          </w:tcPr>
          <w:p w:rsidR="00C27EE0" w:rsidRPr="009577EC" w:rsidRDefault="00C27EE0" w:rsidP="00FD66FF">
            <w:pPr>
              <w:jc w:val="center"/>
            </w:pPr>
            <w:r>
              <w:t xml:space="preserve">Здание </w:t>
            </w:r>
            <w:proofErr w:type="spellStart"/>
            <w:r>
              <w:t>теплоцентра</w:t>
            </w:r>
            <w:proofErr w:type="spellEnd"/>
            <w:r>
              <w:t xml:space="preserve"> (инв. № 001/00/00010056)</w:t>
            </w:r>
          </w:p>
        </w:tc>
        <w:tc>
          <w:tcPr>
            <w:tcW w:w="2268" w:type="dxa"/>
            <w:vAlign w:val="center"/>
          </w:tcPr>
          <w:p w:rsidR="00C27EE0" w:rsidRPr="009577EC" w:rsidRDefault="00C27EE0" w:rsidP="00FD66FF">
            <w:pPr>
              <w:jc w:val="center"/>
            </w:pPr>
            <w:r>
              <w:t>170,5 м</w:t>
            </w:r>
            <w:proofErr w:type="gramStart"/>
            <w:r>
              <w:rPr>
                <w:vertAlign w:val="superscript"/>
              </w:rPr>
              <w:t>2</w:t>
            </w:r>
            <w:proofErr w:type="gramEnd"/>
          </w:p>
        </w:tc>
        <w:tc>
          <w:tcPr>
            <w:tcW w:w="4394" w:type="dxa"/>
            <w:vAlign w:val="center"/>
          </w:tcPr>
          <w:p w:rsidR="00C27EE0" w:rsidRPr="009577EC" w:rsidRDefault="00C27EE0" w:rsidP="00FD66FF">
            <w:pPr>
              <w:ind w:firstLine="397"/>
              <w:jc w:val="both"/>
            </w:pPr>
            <w:r>
              <w:t xml:space="preserve">- электросети (система энергоснабжения, </w:t>
            </w:r>
            <w:proofErr w:type="spellStart"/>
            <w:r>
              <w:t>эл</w:t>
            </w:r>
            <w:proofErr w:type="spellEnd"/>
            <w:r>
              <w:t xml:space="preserve">. щиты, системы освещения); </w:t>
            </w:r>
          </w:p>
          <w:p w:rsidR="00C27EE0" w:rsidRPr="009577EC" w:rsidRDefault="00C27EE0" w:rsidP="00FD66FF">
            <w:pPr>
              <w:ind w:firstLine="397"/>
              <w:jc w:val="both"/>
            </w:pPr>
            <w:r>
              <w:t>- системы водоснабжения и водоотведения и др.;</w:t>
            </w:r>
          </w:p>
          <w:p w:rsidR="00C27EE0" w:rsidRPr="009577EC" w:rsidRDefault="00C27EE0" w:rsidP="00FD66FF">
            <w:pPr>
              <w:ind w:firstLine="397"/>
              <w:jc w:val="both"/>
            </w:pPr>
            <w:r>
              <w:t>- прочее оборудование.</w:t>
            </w:r>
          </w:p>
        </w:tc>
      </w:tr>
      <w:tr w:rsidR="00C27EE0" w:rsidRPr="009577EC" w:rsidTr="00CD60EB">
        <w:tc>
          <w:tcPr>
            <w:tcW w:w="709" w:type="dxa"/>
            <w:vAlign w:val="center"/>
          </w:tcPr>
          <w:p w:rsidR="00C27EE0" w:rsidRPr="009577EC" w:rsidRDefault="00C27EE0" w:rsidP="00FD66FF">
            <w:pPr>
              <w:jc w:val="center"/>
            </w:pPr>
            <w:r>
              <w:t>4.</w:t>
            </w:r>
          </w:p>
        </w:tc>
        <w:tc>
          <w:tcPr>
            <w:tcW w:w="2835" w:type="dxa"/>
            <w:vAlign w:val="center"/>
          </w:tcPr>
          <w:p w:rsidR="00C27EE0" w:rsidRPr="009577EC" w:rsidRDefault="00C27EE0" w:rsidP="00FD66FF">
            <w:pPr>
              <w:jc w:val="center"/>
              <w:rPr>
                <w:highlight w:val="yellow"/>
              </w:rPr>
            </w:pPr>
            <w:r>
              <w:t>Теплотрасса (инв. № 001/01/00030005)</w:t>
            </w:r>
          </w:p>
        </w:tc>
        <w:tc>
          <w:tcPr>
            <w:tcW w:w="2268" w:type="dxa"/>
            <w:vAlign w:val="center"/>
          </w:tcPr>
          <w:p w:rsidR="00C27EE0" w:rsidRPr="009577EC" w:rsidRDefault="00C27EE0" w:rsidP="00FD66FF">
            <w:pPr>
              <w:jc w:val="center"/>
              <w:rPr>
                <w:highlight w:val="yellow"/>
              </w:rPr>
            </w:pPr>
            <w:r>
              <w:t>551,1 метр</w:t>
            </w:r>
          </w:p>
        </w:tc>
        <w:tc>
          <w:tcPr>
            <w:tcW w:w="4394" w:type="dxa"/>
            <w:vAlign w:val="center"/>
          </w:tcPr>
          <w:p w:rsidR="00C27EE0" w:rsidRPr="009577EC" w:rsidRDefault="00C27EE0" w:rsidP="00FD66FF">
            <w:pPr>
              <w:ind w:firstLine="397"/>
              <w:jc w:val="both"/>
            </w:pPr>
            <w:r>
              <w:t>- теплотрасса;</w:t>
            </w:r>
          </w:p>
          <w:p w:rsidR="00C27EE0" w:rsidRPr="009577EC" w:rsidRDefault="00C27EE0" w:rsidP="00FD66FF">
            <w:pPr>
              <w:ind w:firstLine="397"/>
              <w:jc w:val="both"/>
            </w:pPr>
            <w:r>
              <w:t>- прочее оборудование.</w:t>
            </w:r>
          </w:p>
        </w:tc>
      </w:tr>
    </w:tbl>
    <w:p w:rsidR="00C27EE0" w:rsidRPr="009577EC" w:rsidRDefault="00C27EE0" w:rsidP="00C82ADF">
      <w:pPr>
        <w:shd w:val="clear" w:color="auto" w:fill="FFFFFF"/>
        <w:tabs>
          <w:tab w:val="left" w:pos="7776"/>
        </w:tabs>
        <w:spacing w:line="322" w:lineRule="exact"/>
        <w:ind w:firstLine="709"/>
        <w:jc w:val="both"/>
        <w:rPr>
          <w:sz w:val="28"/>
          <w:szCs w:val="28"/>
          <w:u w:val="single"/>
        </w:rPr>
      </w:pPr>
    </w:p>
    <w:p w:rsidR="00C27EE0" w:rsidRPr="009577EC" w:rsidRDefault="00C27EE0" w:rsidP="00C82ADF">
      <w:pPr>
        <w:shd w:val="clear" w:color="auto" w:fill="FFFFFF"/>
        <w:tabs>
          <w:tab w:val="left" w:pos="7776"/>
        </w:tabs>
        <w:spacing w:line="322" w:lineRule="exact"/>
        <w:ind w:left="365" w:firstLine="344"/>
        <w:jc w:val="both"/>
        <w:rPr>
          <w:sz w:val="28"/>
          <w:szCs w:val="28"/>
        </w:rPr>
      </w:pPr>
      <w:r>
        <w:rPr>
          <w:sz w:val="28"/>
          <w:szCs w:val="28"/>
        </w:rPr>
        <w:t>4.6.3. Техническая характеристика зданий и сооружений: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2222"/>
        <w:gridCol w:w="69"/>
        <w:gridCol w:w="213"/>
        <w:gridCol w:w="1051"/>
        <w:gridCol w:w="3713"/>
        <w:gridCol w:w="992"/>
        <w:gridCol w:w="1276"/>
      </w:tblGrid>
      <w:tr w:rsidR="00C27EE0" w:rsidRPr="009577EC" w:rsidTr="00CD60EB">
        <w:trPr>
          <w:trHeight w:val="300"/>
        </w:trPr>
        <w:tc>
          <w:tcPr>
            <w:tcW w:w="709" w:type="dxa"/>
            <w:vAlign w:val="center"/>
          </w:tcPr>
          <w:p w:rsidR="00C27EE0" w:rsidRPr="009577EC" w:rsidRDefault="00C27EE0" w:rsidP="00FD66FF">
            <w:pPr>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7174" w:type="dxa"/>
            <w:gridSpan w:val="5"/>
            <w:noWrap/>
            <w:vAlign w:val="center"/>
          </w:tcPr>
          <w:p w:rsidR="00C27EE0" w:rsidRPr="009577EC" w:rsidRDefault="00C27EE0" w:rsidP="00FD66FF">
            <w:pPr>
              <w:jc w:val="center"/>
              <w:rPr>
                <w:b/>
                <w:bCs/>
                <w:color w:val="000000"/>
                <w:lang w:eastAsia="ru-RU"/>
              </w:rPr>
            </w:pPr>
            <w:r>
              <w:rPr>
                <w:b/>
                <w:bCs/>
                <w:color w:val="000000"/>
                <w:lang w:eastAsia="ru-RU"/>
              </w:rPr>
              <w:t>Оборудование</w:t>
            </w:r>
          </w:p>
        </w:tc>
        <w:tc>
          <w:tcPr>
            <w:tcW w:w="992" w:type="dxa"/>
            <w:noWrap/>
            <w:vAlign w:val="center"/>
          </w:tcPr>
          <w:p w:rsidR="00C27EE0" w:rsidRPr="009577EC" w:rsidRDefault="00C27EE0" w:rsidP="00FD66FF">
            <w:pPr>
              <w:jc w:val="center"/>
              <w:rPr>
                <w:b/>
                <w:bCs/>
                <w:color w:val="000000"/>
                <w:lang w:eastAsia="ru-RU"/>
              </w:rPr>
            </w:pPr>
            <w:r>
              <w:rPr>
                <w:b/>
                <w:bCs/>
                <w:color w:val="000000"/>
                <w:lang w:eastAsia="ru-RU"/>
              </w:rPr>
              <w:t>Кол-во</w:t>
            </w:r>
          </w:p>
        </w:tc>
        <w:tc>
          <w:tcPr>
            <w:tcW w:w="1331" w:type="dxa"/>
            <w:vAlign w:val="center"/>
          </w:tcPr>
          <w:p w:rsidR="00C27EE0" w:rsidRPr="009577EC" w:rsidRDefault="00C27EE0" w:rsidP="00FD66FF">
            <w:pPr>
              <w:jc w:val="center"/>
              <w:rPr>
                <w:b/>
                <w:bCs/>
                <w:color w:val="000000"/>
                <w:lang w:eastAsia="ru-RU"/>
              </w:rPr>
            </w:pPr>
            <w:proofErr w:type="spellStart"/>
            <w:r>
              <w:rPr>
                <w:b/>
                <w:bCs/>
                <w:color w:val="000000"/>
                <w:lang w:eastAsia="ru-RU"/>
              </w:rPr>
              <w:t>Ед</w:t>
            </w:r>
            <w:proofErr w:type="gramStart"/>
            <w:r>
              <w:rPr>
                <w:b/>
                <w:bCs/>
                <w:color w:val="000000"/>
                <w:lang w:eastAsia="ru-RU"/>
              </w:rPr>
              <w:t>.и</w:t>
            </w:r>
            <w:proofErr w:type="gramEnd"/>
            <w:r>
              <w:rPr>
                <w:b/>
                <w:bCs/>
                <w:color w:val="000000"/>
                <w:lang w:eastAsia="ru-RU"/>
              </w:rPr>
              <w:t>зм</w:t>
            </w:r>
            <w:proofErr w:type="spellEnd"/>
            <w:r>
              <w:rPr>
                <w:b/>
                <w:bCs/>
                <w:color w:val="000000"/>
                <w:lang w:eastAsia="ru-RU"/>
              </w:rPr>
              <w:t>.</w:t>
            </w:r>
          </w:p>
        </w:tc>
      </w:tr>
      <w:tr w:rsidR="00C27EE0" w:rsidRPr="009577EC" w:rsidTr="00CD60EB">
        <w:trPr>
          <w:trHeight w:val="300"/>
        </w:trPr>
        <w:tc>
          <w:tcPr>
            <w:tcW w:w="10206" w:type="dxa"/>
            <w:gridSpan w:val="8"/>
          </w:tcPr>
          <w:p w:rsidR="00C27EE0" w:rsidRPr="009577EC" w:rsidRDefault="00C27EE0" w:rsidP="00FD66FF">
            <w:pPr>
              <w:jc w:val="center"/>
              <w:rPr>
                <w:b/>
                <w:bCs/>
                <w:color w:val="000000"/>
                <w:lang w:eastAsia="ru-RU"/>
              </w:rPr>
            </w:pPr>
            <w:r>
              <w:rPr>
                <w:b/>
                <w:bCs/>
                <w:color w:val="000000"/>
                <w:lang w:eastAsia="ru-RU"/>
              </w:rPr>
              <w:t>Система отопления и теплоснабжения ХВС, ГВС</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w:t>
            </w:r>
          </w:p>
        </w:tc>
        <w:tc>
          <w:tcPr>
            <w:tcW w:w="7174" w:type="dxa"/>
            <w:gridSpan w:val="5"/>
            <w:noWrap/>
            <w:vAlign w:val="bottom"/>
          </w:tcPr>
          <w:p w:rsidR="00C27EE0" w:rsidRPr="009577EC" w:rsidRDefault="00C27EE0" w:rsidP="00FD66FF">
            <w:pPr>
              <w:rPr>
                <w:color w:val="000000"/>
                <w:lang w:eastAsia="ru-RU"/>
              </w:rPr>
            </w:pPr>
            <w:r>
              <w:rPr>
                <w:color w:val="000000"/>
                <w:lang w:eastAsia="ru-RU"/>
              </w:rPr>
              <w:t>батарея отопления</w:t>
            </w:r>
          </w:p>
        </w:tc>
        <w:tc>
          <w:tcPr>
            <w:tcW w:w="992" w:type="dxa"/>
            <w:noWrap/>
            <w:vAlign w:val="center"/>
          </w:tcPr>
          <w:p w:rsidR="00C27EE0" w:rsidRPr="009577EC" w:rsidRDefault="00C27EE0" w:rsidP="00FD66FF">
            <w:pPr>
              <w:jc w:val="center"/>
              <w:rPr>
                <w:color w:val="000000"/>
                <w:lang w:eastAsia="ru-RU"/>
              </w:rPr>
            </w:pPr>
            <w:r>
              <w:rPr>
                <w:color w:val="000000"/>
                <w:lang w:eastAsia="ru-RU"/>
              </w:rPr>
              <w:t>142</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w:t>
            </w:r>
          </w:p>
        </w:tc>
        <w:tc>
          <w:tcPr>
            <w:tcW w:w="2371" w:type="dxa"/>
            <w:gridSpan w:val="3"/>
            <w:vMerge w:val="restart"/>
            <w:noWrap/>
            <w:vAlign w:val="center"/>
          </w:tcPr>
          <w:p w:rsidR="00C27EE0" w:rsidRPr="009577EC" w:rsidRDefault="00C27EE0" w:rsidP="00FD66FF">
            <w:pPr>
              <w:jc w:val="center"/>
              <w:rPr>
                <w:color w:val="000000"/>
                <w:lang w:eastAsia="ru-RU"/>
              </w:rPr>
            </w:pPr>
            <w:r>
              <w:rPr>
                <w:color w:val="000000"/>
                <w:u w:val="single"/>
                <w:lang w:eastAsia="ru-RU"/>
              </w:rPr>
              <w:t>вентиль</w:t>
            </w:r>
          </w:p>
        </w:tc>
        <w:tc>
          <w:tcPr>
            <w:tcW w:w="4803" w:type="dxa"/>
            <w:gridSpan w:val="2"/>
            <w:vAlign w:val="bottom"/>
          </w:tcPr>
          <w:p w:rsidR="00C27EE0" w:rsidRPr="009577EC" w:rsidRDefault="00C27EE0" w:rsidP="00FD66FF">
            <w:pPr>
              <w:rPr>
                <w:color w:val="000000"/>
                <w:lang w:eastAsia="ru-RU"/>
              </w:rPr>
            </w:pPr>
            <w:r>
              <w:rPr>
                <w:color w:val="000000"/>
                <w:lang w:eastAsia="ru-RU"/>
              </w:rPr>
              <w:t>вентиль 1”</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вентиль 40мм</w:t>
            </w:r>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вентиль </w:t>
            </w:r>
            <w:proofErr w:type="spellStart"/>
            <w:r>
              <w:rPr>
                <w:color w:val="000000"/>
                <w:lang w:eastAsia="ru-RU"/>
              </w:rPr>
              <w:t>шаровый</w:t>
            </w:r>
            <w:proofErr w:type="spellEnd"/>
            <w:r>
              <w:rPr>
                <w:color w:val="000000"/>
                <w:lang w:eastAsia="ru-RU"/>
              </w:rPr>
              <w:t xml:space="preserve"> 1 ¼”</w:t>
            </w:r>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вентиль </w:t>
            </w:r>
            <w:proofErr w:type="spellStart"/>
            <w:r>
              <w:rPr>
                <w:color w:val="000000"/>
                <w:lang w:eastAsia="ru-RU"/>
              </w:rPr>
              <w:t>шаровый</w:t>
            </w:r>
            <w:proofErr w:type="spellEnd"/>
            <w:r>
              <w:rPr>
                <w:color w:val="000000"/>
                <w:lang w:eastAsia="ru-RU"/>
              </w:rPr>
              <w:t xml:space="preserve"> 1/2 “</w:t>
            </w:r>
          </w:p>
        </w:tc>
        <w:tc>
          <w:tcPr>
            <w:tcW w:w="992" w:type="dxa"/>
            <w:noWrap/>
            <w:vAlign w:val="center"/>
          </w:tcPr>
          <w:p w:rsidR="00C27EE0" w:rsidRPr="009577EC" w:rsidRDefault="00C27EE0" w:rsidP="00FD66FF">
            <w:pPr>
              <w:jc w:val="center"/>
              <w:rPr>
                <w:color w:val="000000"/>
                <w:lang w:eastAsia="ru-RU"/>
              </w:rPr>
            </w:pPr>
            <w:r>
              <w:rPr>
                <w:color w:val="000000"/>
                <w:lang w:eastAsia="ru-RU"/>
              </w:rPr>
              <w:t>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w:t>
            </w:r>
          </w:p>
        </w:tc>
        <w:tc>
          <w:tcPr>
            <w:tcW w:w="2371" w:type="dxa"/>
            <w:gridSpan w:val="3"/>
            <w:vMerge w:val="restart"/>
            <w:noWrap/>
            <w:vAlign w:val="center"/>
          </w:tcPr>
          <w:p w:rsidR="00C27EE0" w:rsidRPr="009577EC" w:rsidRDefault="00C27EE0" w:rsidP="00FD66FF">
            <w:pPr>
              <w:jc w:val="center"/>
              <w:rPr>
                <w:color w:val="000000"/>
                <w:lang w:eastAsia="ru-RU"/>
              </w:rPr>
            </w:pPr>
            <w:r>
              <w:rPr>
                <w:color w:val="000000"/>
                <w:u w:val="single"/>
                <w:lang w:eastAsia="ru-RU"/>
              </w:rPr>
              <w:t xml:space="preserve">задвижка, кран </w:t>
            </w:r>
          </w:p>
        </w:tc>
        <w:tc>
          <w:tcPr>
            <w:tcW w:w="4803" w:type="dxa"/>
            <w:gridSpan w:val="2"/>
            <w:vAlign w:val="bottom"/>
          </w:tcPr>
          <w:p w:rsidR="00C27EE0" w:rsidRPr="009577EC" w:rsidRDefault="00C27EE0" w:rsidP="00FD66FF">
            <w:pPr>
              <w:rPr>
                <w:color w:val="000000"/>
                <w:lang w:eastAsia="ru-RU"/>
              </w:rPr>
            </w:pPr>
            <w:r>
              <w:rPr>
                <w:color w:val="000000"/>
                <w:lang w:eastAsia="ru-RU"/>
              </w:rPr>
              <w:t>задвижка вентильная 50 мм</w:t>
            </w:r>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lastRenderedPageBreak/>
              <w:t>7</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задвижка </w:t>
            </w:r>
            <w:proofErr w:type="spellStart"/>
            <w:r>
              <w:rPr>
                <w:color w:val="000000"/>
                <w:lang w:eastAsia="ru-RU"/>
              </w:rPr>
              <w:t>клинов</w:t>
            </w:r>
            <w:proofErr w:type="spellEnd"/>
            <w:r>
              <w:rPr>
                <w:color w:val="000000"/>
                <w:lang w:eastAsia="ru-RU"/>
              </w:rPr>
              <w:t>. 50 мм</w:t>
            </w:r>
          </w:p>
        </w:tc>
        <w:tc>
          <w:tcPr>
            <w:tcW w:w="992" w:type="dxa"/>
            <w:noWrap/>
            <w:vAlign w:val="center"/>
          </w:tcPr>
          <w:p w:rsidR="00C27EE0" w:rsidRPr="009577EC" w:rsidRDefault="00C27EE0" w:rsidP="00FD66FF">
            <w:pPr>
              <w:jc w:val="center"/>
              <w:rPr>
                <w:color w:val="000000"/>
                <w:lang w:eastAsia="ru-RU"/>
              </w:rPr>
            </w:pPr>
            <w:r>
              <w:rPr>
                <w:color w:val="000000"/>
                <w:lang w:eastAsia="ru-RU"/>
              </w:rPr>
              <w:t>6</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задвижка </w:t>
            </w:r>
            <w:proofErr w:type="spellStart"/>
            <w:r>
              <w:rPr>
                <w:color w:val="000000"/>
                <w:lang w:eastAsia="ru-RU"/>
              </w:rPr>
              <w:t>клинов</w:t>
            </w:r>
            <w:proofErr w:type="spellEnd"/>
            <w:r>
              <w:rPr>
                <w:color w:val="000000"/>
                <w:lang w:eastAsia="ru-RU"/>
              </w:rPr>
              <w:t>. 80 мм</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задвижка клиновидная 100 мм (</w:t>
            </w:r>
            <w:proofErr w:type="spellStart"/>
            <w:proofErr w:type="gramStart"/>
            <w:r>
              <w:rPr>
                <w:color w:val="000000"/>
                <w:lang w:eastAsia="ru-RU"/>
              </w:rPr>
              <w:t>обр</w:t>
            </w:r>
            <w:proofErr w:type="spellEnd"/>
            <w:proofErr w:type="gramEnd"/>
            <w:r>
              <w:rPr>
                <w:color w:val="000000"/>
                <w:lang w:eastAsia="ru-RU"/>
              </w:rPr>
              <w:t>)</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задвижка клиновидная 100 мм (</w:t>
            </w:r>
            <w:proofErr w:type="gramStart"/>
            <w:r>
              <w:rPr>
                <w:color w:val="000000"/>
                <w:lang w:eastAsia="ru-RU"/>
              </w:rPr>
              <w:t>под</w:t>
            </w:r>
            <w:proofErr w:type="gramEnd"/>
            <w:r>
              <w:rPr>
                <w:color w:val="000000"/>
                <w:lang w:eastAsia="ru-RU"/>
              </w:rPr>
              <w:t>)</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кран водоразборный </w:t>
            </w:r>
            <w:proofErr w:type="spellStart"/>
            <w:r>
              <w:rPr>
                <w:color w:val="000000"/>
                <w:lang w:eastAsia="ru-RU"/>
              </w:rPr>
              <w:t>шаровый</w:t>
            </w:r>
            <w:proofErr w:type="spellEnd"/>
            <w:r>
              <w:rPr>
                <w:color w:val="000000"/>
                <w:lang w:eastAsia="ru-RU"/>
              </w:rPr>
              <w:t xml:space="preserve">  1/2“</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кран пожарный (вентильный) 50 мм</w:t>
            </w:r>
          </w:p>
        </w:tc>
        <w:tc>
          <w:tcPr>
            <w:tcW w:w="992" w:type="dxa"/>
            <w:noWrap/>
            <w:vAlign w:val="center"/>
          </w:tcPr>
          <w:p w:rsidR="00C27EE0" w:rsidRPr="009577EC" w:rsidRDefault="00C27EE0" w:rsidP="00FD66FF">
            <w:pPr>
              <w:jc w:val="center"/>
              <w:rPr>
                <w:color w:val="000000"/>
                <w:lang w:eastAsia="ru-RU"/>
              </w:rPr>
            </w:pPr>
            <w:r>
              <w:rPr>
                <w:color w:val="000000"/>
                <w:lang w:eastAsia="ru-RU"/>
              </w:rPr>
              <w:t>5</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кран спускной 1/2”</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1/2”</w:t>
            </w:r>
          </w:p>
        </w:tc>
        <w:tc>
          <w:tcPr>
            <w:tcW w:w="992" w:type="dxa"/>
            <w:noWrap/>
            <w:vAlign w:val="center"/>
          </w:tcPr>
          <w:p w:rsidR="00C27EE0" w:rsidRPr="009577EC" w:rsidRDefault="00C27EE0" w:rsidP="00FD66FF">
            <w:pPr>
              <w:jc w:val="center"/>
              <w:rPr>
                <w:color w:val="000000"/>
                <w:lang w:eastAsia="ru-RU"/>
              </w:rPr>
            </w:pPr>
            <w:r>
              <w:rPr>
                <w:color w:val="000000"/>
                <w:lang w:eastAsia="ru-RU"/>
              </w:rPr>
              <w:t>225</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1/2”</w:t>
            </w:r>
          </w:p>
        </w:tc>
        <w:tc>
          <w:tcPr>
            <w:tcW w:w="992" w:type="dxa"/>
            <w:noWrap/>
            <w:vAlign w:val="center"/>
          </w:tcPr>
          <w:p w:rsidR="00C27EE0" w:rsidRPr="009577EC" w:rsidRDefault="00C27EE0" w:rsidP="00FD66FF">
            <w:pPr>
              <w:jc w:val="center"/>
              <w:rPr>
                <w:color w:val="000000"/>
                <w:lang w:eastAsia="ru-RU"/>
              </w:rPr>
            </w:pPr>
            <w:r>
              <w:rPr>
                <w:color w:val="000000"/>
                <w:lang w:eastAsia="ru-RU"/>
              </w:rPr>
              <w:t>6</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1”</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3/4“</w:t>
            </w:r>
          </w:p>
        </w:tc>
        <w:tc>
          <w:tcPr>
            <w:tcW w:w="992" w:type="dxa"/>
            <w:noWrap/>
            <w:vAlign w:val="center"/>
          </w:tcPr>
          <w:p w:rsidR="00C27EE0" w:rsidRPr="009577EC" w:rsidRDefault="00C27EE0" w:rsidP="00FD66FF">
            <w:pPr>
              <w:jc w:val="center"/>
              <w:rPr>
                <w:color w:val="000000"/>
                <w:lang w:eastAsia="ru-RU"/>
              </w:rPr>
            </w:pPr>
            <w:r>
              <w:rPr>
                <w:color w:val="000000"/>
                <w:lang w:eastAsia="ru-RU"/>
              </w:rPr>
              <w:t>9</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50 мм</w:t>
            </w:r>
          </w:p>
        </w:tc>
        <w:tc>
          <w:tcPr>
            <w:tcW w:w="992" w:type="dxa"/>
            <w:noWrap/>
            <w:vAlign w:val="center"/>
          </w:tcPr>
          <w:p w:rsidR="00C27EE0" w:rsidRPr="009577EC" w:rsidRDefault="00C27EE0" w:rsidP="00FD66FF">
            <w:pPr>
              <w:jc w:val="center"/>
              <w:rPr>
                <w:color w:val="000000"/>
                <w:lang w:eastAsia="ru-RU"/>
              </w:rPr>
            </w:pPr>
            <w:r>
              <w:rPr>
                <w:color w:val="000000"/>
                <w:lang w:eastAsia="ru-RU"/>
              </w:rPr>
              <w:t>14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1 ¼”</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20</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3/4”</w:t>
            </w:r>
          </w:p>
        </w:tc>
        <w:tc>
          <w:tcPr>
            <w:tcW w:w="992" w:type="dxa"/>
            <w:noWrap/>
            <w:vAlign w:val="center"/>
          </w:tcPr>
          <w:p w:rsidR="00C27EE0" w:rsidRPr="009577EC" w:rsidRDefault="00C27EE0" w:rsidP="00FD66FF">
            <w:pPr>
              <w:jc w:val="center"/>
              <w:rPr>
                <w:color w:val="000000"/>
                <w:lang w:eastAsia="ru-RU"/>
              </w:rPr>
            </w:pPr>
            <w:r>
              <w:rPr>
                <w:color w:val="000000"/>
                <w:lang w:eastAsia="ru-RU"/>
              </w:rPr>
              <w:t>53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21</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угловой  1/2“</w:t>
            </w:r>
          </w:p>
        </w:tc>
        <w:tc>
          <w:tcPr>
            <w:tcW w:w="992" w:type="dxa"/>
            <w:noWrap/>
            <w:vAlign w:val="center"/>
          </w:tcPr>
          <w:p w:rsidR="00C27EE0" w:rsidRPr="009577EC" w:rsidRDefault="00C27EE0" w:rsidP="00FD66FF">
            <w:pPr>
              <w:jc w:val="center"/>
              <w:rPr>
                <w:color w:val="000000"/>
                <w:lang w:eastAsia="ru-RU"/>
              </w:rPr>
            </w:pPr>
            <w:r>
              <w:rPr>
                <w:color w:val="000000"/>
                <w:lang w:eastAsia="ru-RU"/>
              </w:rPr>
              <w:t>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22</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кран–клапан воздушный</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23</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кран–клапан воздушный 1/2”</w:t>
            </w:r>
          </w:p>
        </w:tc>
        <w:tc>
          <w:tcPr>
            <w:tcW w:w="992" w:type="dxa"/>
            <w:noWrap/>
            <w:vAlign w:val="center"/>
          </w:tcPr>
          <w:p w:rsidR="00C27EE0" w:rsidRPr="009577EC" w:rsidRDefault="00C27EE0" w:rsidP="00FD66FF">
            <w:pPr>
              <w:jc w:val="center"/>
              <w:rPr>
                <w:color w:val="000000"/>
                <w:lang w:eastAsia="ru-RU"/>
              </w:rPr>
            </w:pPr>
            <w:r>
              <w:rPr>
                <w:color w:val="000000"/>
                <w:lang w:eastAsia="ru-RU"/>
              </w:rPr>
              <w:t>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24</w:t>
            </w:r>
          </w:p>
        </w:tc>
        <w:tc>
          <w:tcPr>
            <w:tcW w:w="2371" w:type="dxa"/>
            <w:gridSpan w:val="3"/>
            <w:vMerge w:val="restart"/>
            <w:noWrap/>
            <w:vAlign w:val="center"/>
          </w:tcPr>
          <w:p w:rsidR="00C27EE0" w:rsidRPr="009577EC" w:rsidRDefault="00C27EE0" w:rsidP="00FD66FF">
            <w:pPr>
              <w:jc w:val="center"/>
              <w:rPr>
                <w:color w:val="000000"/>
                <w:lang w:eastAsia="ru-RU"/>
              </w:rPr>
            </w:pPr>
            <w:r>
              <w:rPr>
                <w:color w:val="000000"/>
                <w:lang w:eastAsia="ru-RU"/>
              </w:rPr>
              <w:t>клапан</w:t>
            </w:r>
          </w:p>
        </w:tc>
        <w:tc>
          <w:tcPr>
            <w:tcW w:w="4803" w:type="dxa"/>
            <w:gridSpan w:val="2"/>
            <w:vAlign w:val="bottom"/>
          </w:tcPr>
          <w:p w:rsidR="00C27EE0" w:rsidRPr="009577EC" w:rsidRDefault="00C27EE0" w:rsidP="00FD66FF">
            <w:pPr>
              <w:rPr>
                <w:color w:val="000000"/>
                <w:lang w:eastAsia="ru-RU"/>
              </w:rPr>
            </w:pPr>
            <w:r>
              <w:rPr>
                <w:color w:val="000000"/>
                <w:lang w:eastAsia="ru-RU"/>
              </w:rPr>
              <w:t>клапан обратный 1/2 “</w:t>
            </w:r>
          </w:p>
        </w:tc>
        <w:tc>
          <w:tcPr>
            <w:tcW w:w="992" w:type="dxa"/>
            <w:noWrap/>
            <w:vAlign w:val="center"/>
          </w:tcPr>
          <w:p w:rsidR="00C27EE0" w:rsidRPr="009577EC" w:rsidRDefault="00C27EE0" w:rsidP="00FD66FF">
            <w:pPr>
              <w:jc w:val="center"/>
              <w:rPr>
                <w:color w:val="000000"/>
                <w:lang w:eastAsia="ru-RU"/>
              </w:rPr>
            </w:pPr>
            <w:r>
              <w:rPr>
                <w:color w:val="000000"/>
                <w:lang w:eastAsia="ru-RU"/>
              </w:rPr>
              <w:t>10</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25</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клапан предохранительный 50 мм</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26</w:t>
            </w:r>
          </w:p>
        </w:tc>
        <w:tc>
          <w:tcPr>
            <w:tcW w:w="2371" w:type="dxa"/>
            <w:gridSpan w:val="3"/>
            <w:vMerge w:val="restart"/>
            <w:noWrap/>
            <w:vAlign w:val="center"/>
          </w:tcPr>
          <w:p w:rsidR="00C27EE0" w:rsidRPr="009577EC" w:rsidRDefault="00C27EE0" w:rsidP="00FD66FF">
            <w:pPr>
              <w:jc w:val="center"/>
              <w:rPr>
                <w:color w:val="000000"/>
                <w:lang w:eastAsia="ru-RU"/>
              </w:rPr>
            </w:pPr>
            <w:r>
              <w:rPr>
                <w:color w:val="000000"/>
                <w:u w:val="single"/>
                <w:lang w:eastAsia="ru-RU"/>
              </w:rPr>
              <w:t>манометр</w:t>
            </w:r>
          </w:p>
        </w:tc>
        <w:tc>
          <w:tcPr>
            <w:tcW w:w="4803" w:type="dxa"/>
            <w:gridSpan w:val="2"/>
            <w:vAlign w:val="bottom"/>
          </w:tcPr>
          <w:p w:rsidR="00C27EE0" w:rsidRPr="009577EC" w:rsidRDefault="00C27EE0" w:rsidP="00FD66FF">
            <w:pPr>
              <w:rPr>
                <w:color w:val="000000"/>
                <w:lang w:eastAsia="ru-RU"/>
              </w:rPr>
            </w:pPr>
            <w:r>
              <w:rPr>
                <w:color w:val="000000"/>
                <w:lang w:eastAsia="ru-RU"/>
              </w:rPr>
              <w:t>манометр 0~10</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27</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манометр 0~16</w:t>
            </w:r>
          </w:p>
        </w:tc>
        <w:tc>
          <w:tcPr>
            <w:tcW w:w="992" w:type="dxa"/>
            <w:noWrap/>
            <w:vAlign w:val="center"/>
          </w:tcPr>
          <w:p w:rsidR="00C27EE0" w:rsidRPr="009577EC" w:rsidRDefault="00C27EE0" w:rsidP="00FD66FF">
            <w:pPr>
              <w:jc w:val="center"/>
              <w:rPr>
                <w:color w:val="000000"/>
                <w:lang w:eastAsia="ru-RU"/>
              </w:rPr>
            </w:pPr>
            <w:r>
              <w:rPr>
                <w:color w:val="000000"/>
                <w:lang w:eastAsia="ru-RU"/>
              </w:rPr>
              <w:t>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28</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манометр 1~10</w:t>
            </w:r>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29</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манометр 1~16</w:t>
            </w:r>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30</w:t>
            </w:r>
          </w:p>
        </w:tc>
        <w:tc>
          <w:tcPr>
            <w:tcW w:w="2371" w:type="dxa"/>
            <w:gridSpan w:val="3"/>
            <w:vMerge w:val="restart"/>
            <w:noWrap/>
            <w:vAlign w:val="center"/>
          </w:tcPr>
          <w:p w:rsidR="00C27EE0" w:rsidRPr="009577EC" w:rsidRDefault="00C27EE0" w:rsidP="00FD66FF">
            <w:pPr>
              <w:jc w:val="center"/>
              <w:rPr>
                <w:color w:val="000000"/>
                <w:lang w:eastAsia="ru-RU"/>
              </w:rPr>
            </w:pPr>
            <w:r>
              <w:rPr>
                <w:color w:val="000000"/>
                <w:u w:val="single"/>
                <w:lang w:eastAsia="ru-RU"/>
              </w:rPr>
              <w:t>санитарно-техническое оборудование</w:t>
            </w:r>
          </w:p>
        </w:tc>
        <w:tc>
          <w:tcPr>
            <w:tcW w:w="4803" w:type="dxa"/>
            <w:gridSpan w:val="2"/>
            <w:vAlign w:val="bottom"/>
          </w:tcPr>
          <w:p w:rsidR="00C27EE0" w:rsidRPr="009577EC" w:rsidRDefault="00C27EE0" w:rsidP="00FD66FF">
            <w:pPr>
              <w:rPr>
                <w:color w:val="000000"/>
                <w:lang w:eastAsia="ru-RU"/>
              </w:rPr>
            </w:pPr>
            <w:r>
              <w:rPr>
                <w:color w:val="000000"/>
                <w:lang w:eastAsia="ru-RU"/>
              </w:rPr>
              <w:t>мойка (</w:t>
            </w:r>
            <w:proofErr w:type="spellStart"/>
            <w:r>
              <w:rPr>
                <w:color w:val="000000"/>
                <w:lang w:eastAsia="ru-RU"/>
              </w:rPr>
              <w:t>нержав</w:t>
            </w:r>
            <w:proofErr w:type="spellEnd"/>
            <w:r>
              <w:rPr>
                <w:color w:val="000000"/>
                <w:lang w:eastAsia="ru-RU"/>
              </w:rPr>
              <w:t>. сталь)</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31</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proofErr w:type="spellStart"/>
            <w:r>
              <w:rPr>
                <w:color w:val="000000"/>
                <w:lang w:eastAsia="ru-RU"/>
              </w:rPr>
              <w:t>писсуар+система</w:t>
            </w:r>
            <w:proofErr w:type="spellEnd"/>
            <w:r>
              <w:rPr>
                <w:color w:val="000000"/>
                <w:lang w:eastAsia="ru-RU"/>
              </w:rPr>
              <w:t xml:space="preserve"> слива</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32</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умывальник (раковина) фаянсовый № 2</w:t>
            </w:r>
          </w:p>
        </w:tc>
        <w:tc>
          <w:tcPr>
            <w:tcW w:w="992" w:type="dxa"/>
            <w:noWrap/>
            <w:vAlign w:val="center"/>
          </w:tcPr>
          <w:p w:rsidR="00C27EE0" w:rsidRPr="009577EC" w:rsidRDefault="00C27EE0" w:rsidP="00FD66FF">
            <w:pPr>
              <w:jc w:val="center"/>
              <w:rPr>
                <w:color w:val="000000"/>
                <w:lang w:eastAsia="ru-RU"/>
              </w:rPr>
            </w:pPr>
            <w:r>
              <w:rPr>
                <w:color w:val="000000"/>
                <w:lang w:eastAsia="ru-RU"/>
              </w:rPr>
              <w:t>8</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33</w:t>
            </w:r>
          </w:p>
        </w:tc>
        <w:tc>
          <w:tcPr>
            <w:tcW w:w="2371" w:type="dxa"/>
            <w:gridSpan w:val="3"/>
            <w:vMerge/>
            <w:noWrap/>
            <w:vAlign w:val="bottom"/>
          </w:tcPr>
          <w:p w:rsidR="00C27EE0" w:rsidRPr="009577EC" w:rsidRDefault="00C27EE0" w:rsidP="00FD66FF">
            <w:pPr>
              <w:rPr>
                <w:color w:val="000000"/>
                <w:lang w:eastAsia="ru-RU"/>
              </w:rPr>
            </w:pPr>
          </w:p>
        </w:tc>
        <w:tc>
          <w:tcPr>
            <w:tcW w:w="4803" w:type="dxa"/>
            <w:gridSpan w:val="2"/>
            <w:vAlign w:val="bottom"/>
          </w:tcPr>
          <w:p w:rsidR="00C27EE0" w:rsidRPr="009577EC" w:rsidRDefault="00C27EE0" w:rsidP="00FD66FF">
            <w:pPr>
              <w:rPr>
                <w:color w:val="000000"/>
                <w:lang w:eastAsia="ru-RU"/>
              </w:rPr>
            </w:pPr>
            <w:r>
              <w:rPr>
                <w:color w:val="000000"/>
                <w:lang w:eastAsia="ru-RU"/>
              </w:rPr>
              <w:t>унитаз со сливным бачком</w:t>
            </w:r>
          </w:p>
        </w:tc>
        <w:tc>
          <w:tcPr>
            <w:tcW w:w="992" w:type="dxa"/>
            <w:noWrap/>
            <w:vAlign w:val="center"/>
          </w:tcPr>
          <w:p w:rsidR="00C27EE0" w:rsidRPr="009577EC" w:rsidRDefault="00C27EE0" w:rsidP="00FD66FF">
            <w:pPr>
              <w:jc w:val="center"/>
              <w:rPr>
                <w:color w:val="000000"/>
                <w:lang w:eastAsia="ru-RU"/>
              </w:rPr>
            </w:pPr>
            <w:r>
              <w:rPr>
                <w:color w:val="000000"/>
                <w:lang w:eastAsia="ru-RU"/>
              </w:rPr>
              <w:t>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34</w:t>
            </w:r>
          </w:p>
        </w:tc>
        <w:tc>
          <w:tcPr>
            <w:tcW w:w="7174" w:type="dxa"/>
            <w:gridSpan w:val="5"/>
            <w:noWrap/>
            <w:vAlign w:val="bottom"/>
          </w:tcPr>
          <w:p w:rsidR="00C27EE0" w:rsidRPr="009577EC" w:rsidRDefault="00C27EE0" w:rsidP="00FD66FF">
            <w:pPr>
              <w:rPr>
                <w:color w:val="000000"/>
                <w:lang w:eastAsia="ru-RU"/>
              </w:rPr>
            </w:pPr>
            <w:r>
              <w:rPr>
                <w:color w:val="000000"/>
                <w:lang w:eastAsia="ru-RU"/>
              </w:rPr>
              <w:t>смеситель для душа</w:t>
            </w:r>
          </w:p>
        </w:tc>
        <w:tc>
          <w:tcPr>
            <w:tcW w:w="992" w:type="dxa"/>
            <w:noWrap/>
            <w:vAlign w:val="center"/>
          </w:tcPr>
          <w:p w:rsidR="00C27EE0" w:rsidRPr="009577EC" w:rsidRDefault="00C27EE0" w:rsidP="00FD66FF">
            <w:pPr>
              <w:jc w:val="center"/>
              <w:rPr>
                <w:color w:val="000000"/>
                <w:lang w:eastAsia="ru-RU"/>
              </w:rPr>
            </w:pPr>
            <w:r>
              <w:rPr>
                <w:color w:val="000000"/>
                <w:lang w:eastAsia="ru-RU"/>
              </w:rPr>
              <w:t>7</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35</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смеситель для мойки</w:t>
            </w:r>
          </w:p>
        </w:tc>
        <w:tc>
          <w:tcPr>
            <w:tcW w:w="5085" w:type="dxa"/>
            <w:gridSpan w:val="4"/>
            <w:vAlign w:val="bottom"/>
          </w:tcPr>
          <w:p w:rsidR="00C27EE0" w:rsidRPr="009577EC" w:rsidRDefault="00C27EE0" w:rsidP="00FD66FF">
            <w:pPr>
              <w:rPr>
                <w:color w:val="000000"/>
                <w:lang w:eastAsia="ru-RU"/>
              </w:rPr>
            </w:pPr>
            <w:r>
              <w:rPr>
                <w:color w:val="000000"/>
                <w:lang w:eastAsia="ru-RU"/>
              </w:rPr>
              <w:t>смеситель настенный</w:t>
            </w:r>
          </w:p>
        </w:tc>
        <w:tc>
          <w:tcPr>
            <w:tcW w:w="992" w:type="dxa"/>
            <w:noWrap/>
            <w:vAlign w:val="center"/>
          </w:tcPr>
          <w:p w:rsidR="00C27EE0" w:rsidRPr="009577EC" w:rsidRDefault="00C27EE0" w:rsidP="00FD66FF">
            <w:pPr>
              <w:jc w:val="center"/>
              <w:rPr>
                <w:color w:val="000000"/>
                <w:lang w:eastAsia="ru-RU"/>
              </w:rPr>
            </w:pPr>
            <w:r>
              <w:rPr>
                <w:color w:val="000000"/>
                <w:lang w:eastAsia="ru-RU"/>
              </w:rPr>
              <w:t>11</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36</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смеситель умывальника</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37</w:t>
            </w:r>
          </w:p>
        </w:tc>
        <w:tc>
          <w:tcPr>
            <w:tcW w:w="7174" w:type="dxa"/>
            <w:gridSpan w:val="5"/>
            <w:noWrap/>
            <w:vAlign w:val="bottom"/>
          </w:tcPr>
          <w:p w:rsidR="00C27EE0" w:rsidRPr="009577EC" w:rsidRDefault="00C27EE0" w:rsidP="00FD66FF">
            <w:pPr>
              <w:rPr>
                <w:color w:val="000000"/>
                <w:lang w:eastAsia="ru-RU"/>
              </w:rPr>
            </w:pPr>
            <w:r>
              <w:rPr>
                <w:color w:val="000000"/>
                <w:lang w:eastAsia="ru-RU"/>
              </w:rPr>
              <w:t>теплотрасса</w:t>
            </w:r>
          </w:p>
        </w:tc>
        <w:tc>
          <w:tcPr>
            <w:tcW w:w="992" w:type="dxa"/>
            <w:noWrap/>
            <w:vAlign w:val="center"/>
          </w:tcPr>
          <w:p w:rsidR="00C27EE0" w:rsidRPr="009577EC" w:rsidRDefault="00C27EE0" w:rsidP="00FD66FF">
            <w:pPr>
              <w:jc w:val="center"/>
              <w:rPr>
                <w:color w:val="000000"/>
                <w:lang w:eastAsia="ru-RU"/>
              </w:rPr>
            </w:pPr>
            <w:r>
              <w:rPr>
                <w:color w:val="000000"/>
                <w:lang w:eastAsia="ru-RU"/>
              </w:rPr>
              <w:t>551,1</w:t>
            </w:r>
          </w:p>
        </w:tc>
        <w:tc>
          <w:tcPr>
            <w:tcW w:w="1331" w:type="dxa"/>
            <w:vAlign w:val="center"/>
          </w:tcPr>
          <w:p w:rsidR="00C27EE0" w:rsidRPr="009577EC" w:rsidRDefault="00C27EE0" w:rsidP="00FD66FF">
            <w:pPr>
              <w:jc w:val="center"/>
              <w:rPr>
                <w:color w:val="000000"/>
                <w:lang w:eastAsia="ru-RU"/>
              </w:rPr>
            </w:pPr>
            <w:r>
              <w:rPr>
                <w:color w:val="000000"/>
                <w:lang w:eastAsia="ru-RU"/>
              </w:rPr>
              <w:t>метр</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38</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термометр</w:t>
            </w:r>
          </w:p>
        </w:tc>
        <w:tc>
          <w:tcPr>
            <w:tcW w:w="5085" w:type="dxa"/>
            <w:gridSpan w:val="4"/>
            <w:vAlign w:val="bottom"/>
          </w:tcPr>
          <w:p w:rsidR="00C27EE0" w:rsidRPr="009577EC" w:rsidRDefault="00C27EE0" w:rsidP="00FD66FF">
            <w:pPr>
              <w:rPr>
                <w:color w:val="000000"/>
                <w:lang w:eastAsia="ru-RU"/>
              </w:rPr>
            </w:pPr>
            <w:r>
              <w:rPr>
                <w:color w:val="000000"/>
                <w:lang w:eastAsia="ru-RU"/>
              </w:rPr>
              <w:t>термометр 200</w:t>
            </w:r>
            <w:proofErr w:type="gramStart"/>
            <w:r>
              <w:rPr>
                <w:color w:val="000000"/>
                <w:lang w:eastAsia="ru-RU"/>
              </w:rPr>
              <w:t xml:space="preserve"> °С</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4</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39</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термометр 500</w:t>
            </w:r>
            <w:proofErr w:type="gramStart"/>
            <w:r>
              <w:rPr>
                <w:color w:val="000000"/>
                <w:lang w:eastAsia="ru-RU"/>
              </w:rPr>
              <w:t xml:space="preserve"> °С</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40</w:t>
            </w:r>
          </w:p>
        </w:tc>
        <w:tc>
          <w:tcPr>
            <w:tcW w:w="3461" w:type="dxa"/>
            <w:gridSpan w:val="4"/>
            <w:noWrap/>
            <w:vAlign w:val="bottom"/>
          </w:tcPr>
          <w:p w:rsidR="00C27EE0" w:rsidRPr="009577EC" w:rsidRDefault="00C27EE0" w:rsidP="00FD66FF">
            <w:pPr>
              <w:rPr>
                <w:color w:val="000000"/>
                <w:lang w:eastAsia="ru-RU"/>
              </w:rPr>
            </w:pPr>
            <w:r>
              <w:rPr>
                <w:color w:val="000000"/>
                <w:u w:val="single"/>
                <w:lang w:eastAsia="ru-RU"/>
              </w:rPr>
              <w:t>трубопровод</w:t>
            </w:r>
          </w:p>
        </w:tc>
        <w:tc>
          <w:tcPr>
            <w:tcW w:w="3713" w:type="dxa"/>
            <w:vAlign w:val="bottom"/>
          </w:tcPr>
          <w:p w:rsidR="00C27EE0" w:rsidRPr="009577EC" w:rsidRDefault="00C27EE0" w:rsidP="00FD66FF">
            <w:pPr>
              <w:rPr>
                <w:color w:val="000000"/>
                <w:lang w:eastAsia="ru-RU"/>
              </w:rPr>
            </w:pPr>
            <w:r>
              <w:rPr>
                <w:color w:val="000000"/>
                <w:lang w:eastAsia="ru-RU"/>
              </w:rPr>
              <w:t>труба металлопласт</w:t>
            </w:r>
          </w:p>
        </w:tc>
        <w:tc>
          <w:tcPr>
            <w:tcW w:w="992" w:type="dxa"/>
            <w:noWrap/>
            <w:vAlign w:val="center"/>
          </w:tcPr>
          <w:p w:rsidR="00C27EE0" w:rsidRPr="009577EC" w:rsidRDefault="00C27EE0" w:rsidP="00FD66FF">
            <w:pPr>
              <w:jc w:val="center"/>
              <w:rPr>
                <w:color w:val="000000"/>
                <w:lang w:eastAsia="ru-RU"/>
              </w:rPr>
            </w:pPr>
            <w:r>
              <w:rPr>
                <w:color w:val="000000"/>
                <w:lang w:eastAsia="ru-RU"/>
              </w:rPr>
              <w:t>350</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41</w:t>
            </w:r>
          </w:p>
        </w:tc>
        <w:tc>
          <w:tcPr>
            <w:tcW w:w="7174" w:type="dxa"/>
            <w:gridSpan w:val="5"/>
            <w:noWrap/>
            <w:vAlign w:val="bottom"/>
          </w:tcPr>
          <w:p w:rsidR="00C27EE0" w:rsidRPr="009577EC" w:rsidRDefault="00C27EE0" w:rsidP="00FD66FF">
            <w:pPr>
              <w:rPr>
                <w:color w:val="000000"/>
                <w:lang w:eastAsia="ru-RU"/>
              </w:rPr>
            </w:pPr>
            <w:r>
              <w:rPr>
                <w:color w:val="000000"/>
                <w:lang w:eastAsia="ru-RU"/>
              </w:rPr>
              <w:t>фильтр очистки ХВС, ГВС</w:t>
            </w:r>
          </w:p>
        </w:tc>
        <w:tc>
          <w:tcPr>
            <w:tcW w:w="992" w:type="dxa"/>
            <w:noWrap/>
            <w:vAlign w:val="center"/>
          </w:tcPr>
          <w:p w:rsidR="00C27EE0" w:rsidRPr="009577EC" w:rsidRDefault="00C27EE0" w:rsidP="00FD66FF">
            <w:pPr>
              <w:jc w:val="center"/>
              <w:rPr>
                <w:color w:val="000000"/>
                <w:lang w:eastAsia="ru-RU"/>
              </w:rPr>
            </w:pPr>
            <w:r>
              <w:rPr>
                <w:color w:val="000000"/>
                <w:lang w:eastAsia="ru-RU"/>
              </w:rPr>
              <w:t>5</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42</w:t>
            </w:r>
          </w:p>
        </w:tc>
        <w:tc>
          <w:tcPr>
            <w:tcW w:w="7174" w:type="dxa"/>
            <w:gridSpan w:val="5"/>
            <w:noWrap/>
            <w:vAlign w:val="bottom"/>
          </w:tcPr>
          <w:p w:rsidR="00C27EE0" w:rsidRPr="009577EC" w:rsidRDefault="00C27EE0" w:rsidP="00FD66FF">
            <w:pPr>
              <w:rPr>
                <w:color w:val="000000"/>
                <w:lang w:eastAsia="ru-RU"/>
              </w:rPr>
            </w:pPr>
            <w:proofErr w:type="spellStart"/>
            <w:r>
              <w:rPr>
                <w:color w:val="000000"/>
                <w:lang w:eastAsia="ru-RU"/>
              </w:rPr>
              <w:t>электроводонагреватель</w:t>
            </w:r>
            <w:proofErr w:type="spellEnd"/>
            <w:r>
              <w:rPr>
                <w:color w:val="000000"/>
                <w:lang w:eastAsia="ru-RU"/>
              </w:rPr>
              <w:t xml:space="preserve"> воды 200 л</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43</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прочее</w:t>
            </w:r>
          </w:p>
        </w:tc>
        <w:tc>
          <w:tcPr>
            <w:tcW w:w="5085" w:type="dxa"/>
            <w:gridSpan w:val="4"/>
            <w:vAlign w:val="bottom"/>
          </w:tcPr>
          <w:p w:rsidR="00C27EE0" w:rsidRPr="009577EC" w:rsidRDefault="00C27EE0" w:rsidP="00FD66FF">
            <w:pPr>
              <w:rPr>
                <w:color w:val="000000"/>
                <w:lang w:eastAsia="ru-RU"/>
              </w:rPr>
            </w:pPr>
            <w:r>
              <w:rPr>
                <w:color w:val="000000"/>
                <w:lang w:eastAsia="ru-RU"/>
              </w:rPr>
              <w:t>воздухосборник</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44</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грязевик (</w:t>
            </w:r>
            <w:proofErr w:type="spellStart"/>
            <w:proofErr w:type="gramStart"/>
            <w:r>
              <w:rPr>
                <w:color w:val="000000"/>
                <w:lang w:eastAsia="ru-RU"/>
              </w:rPr>
              <w:t>обр</w:t>
            </w:r>
            <w:proofErr w:type="spellEnd"/>
            <w:proofErr w:type="gramEnd"/>
            <w:r>
              <w:rPr>
                <w:color w:val="000000"/>
                <w:lang w:eastAsia="ru-RU"/>
              </w:rPr>
              <w:t>)</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45</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грязевик (</w:t>
            </w:r>
            <w:proofErr w:type="gramStart"/>
            <w:r>
              <w:rPr>
                <w:color w:val="000000"/>
                <w:lang w:eastAsia="ru-RU"/>
              </w:rPr>
              <w:t>под</w:t>
            </w:r>
            <w:proofErr w:type="gramEnd"/>
            <w:r>
              <w:rPr>
                <w:color w:val="000000"/>
                <w:lang w:eastAsia="ru-RU"/>
              </w:rPr>
              <w:t>)</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10206" w:type="dxa"/>
            <w:gridSpan w:val="8"/>
            <w:vAlign w:val="center"/>
          </w:tcPr>
          <w:p w:rsidR="00C27EE0" w:rsidRPr="009577EC" w:rsidRDefault="00C27EE0" w:rsidP="00FD66FF">
            <w:pPr>
              <w:jc w:val="center"/>
              <w:rPr>
                <w:b/>
                <w:bCs/>
                <w:color w:val="000000"/>
                <w:lang w:eastAsia="ru-RU"/>
              </w:rPr>
            </w:pPr>
            <w:r>
              <w:rPr>
                <w:b/>
                <w:bCs/>
                <w:color w:val="000000"/>
                <w:lang w:eastAsia="ru-RU"/>
              </w:rPr>
              <w:t>Электрические сети</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46</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автоматический выключатель</w:t>
            </w: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10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4</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47</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100</w:t>
            </w:r>
            <w:proofErr w:type="gramStart"/>
            <w:r>
              <w:rPr>
                <w:color w:val="000000"/>
                <w:lang w:eastAsia="ru-RU"/>
              </w:rPr>
              <w:t xml:space="preserve"> А</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6</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48</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16</w:t>
            </w:r>
            <w:proofErr w:type="gramStart"/>
            <w:r>
              <w:rPr>
                <w:color w:val="000000"/>
                <w:lang w:eastAsia="ru-RU"/>
              </w:rPr>
              <w:t xml:space="preserve"> А</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49</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200</w:t>
            </w:r>
            <w:proofErr w:type="gramStart"/>
            <w:r>
              <w:rPr>
                <w:color w:val="000000"/>
                <w:lang w:eastAsia="ru-RU"/>
              </w:rPr>
              <w:t xml:space="preserve"> А</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50</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25</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51</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32</w:t>
            </w:r>
            <w:proofErr w:type="gramStart"/>
            <w:r>
              <w:rPr>
                <w:color w:val="000000"/>
                <w:lang w:eastAsia="ru-RU"/>
              </w:rPr>
              <w:t xml:space="preserve"> А</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lastRenderedPageBreak/>
              <w:t>52</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32</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53</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40</w:t>
            </w:r>
            <w:proofErr w:type="gramStart"/>
            <w:r>
              <w:rPr>
                <w:color w:val="000000"/>
                <w:lang w:eastAsia="ru-RU"/>
              </w:rPr>
              <w:t xml:space="preserve"> А</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17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54</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400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55</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3х полюсный 63</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11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56</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однополюсный 10</w:t>
            </w:r>
            <w:proofErr w:type="gramStart"/>
            <w:r>
              <w:rPr>
                <w:color w:val="000000"/>
                <w:lang w:eastAsia="ru-RU"/>
              </w:rPr>
              <w:t xml:space="preserve"> А</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10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57</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однополюсный 10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58</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однополюсный 16</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39</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59</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однополюсный 20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60</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однополюсный 25</w:t>
            </w:r>
            <w:proofErr w:type="gramStart"/>
            <w:r>
              <w:rPr>
                <w:color w:val="000000"/>
                <w:lang w:eastAsia="ru-RU"/>
              </w:rPr>
              <w:t xml:space="preserve"> А</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16</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61</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однополюсный 25</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9</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62</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авт. выкл. однополюсный 6</w:t>
            </w:r>
            <w:proofErr w:type="gramStart"/>
            <w:r>
              <w:rPr>
                <w:color w:val="000000"/>
                <w:lang w:eastAsia="ru-RU"/>
              </w:rPr>
              <w:t xml:space="preserve"> А</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63</w:t>
            </w:r>
          </w:p>
        </w:tc>
        <w:tc>
          <w:tcPr>
            <w:tcW w:w="7174" w:type="dxa"/>
            <w:gridSpan w:val="5"/>
            <w:noWrap/>
            <w:vAlign w:val="bottom"/>
          </w:tcPr>
          <w:p w:rsidR="00C27EE0" w:rsidRPr="009577EC" w:rsidRDefault="00C27EE0" w:rsidP="00FD66FF">
            <w:pPr>
              <w:rPr>
                <w:color w:val="000000"/>
                <w:lang w:eastAsia="ru-RU"/>
              </w:rPr>
            </w:pPr>
            <w:r>
              <w:rPr>
                <w:color w:val="000000"/>
                <w:lang w:eastAsia="ru-RU"/>
              </w:rPr>
              <w:t xml:space="preserve">электронный блок управления котлами (оборудование котельной)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64</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вставка плавкая</w:t>
            </w:r>
          </w:p>
        </w:tc>
        <w:tc>
          <w:tcPr>
            <w:tcW w:w="5085" w:type="dxa"/>
            <w:gridSpan w:val="4"/>
            <w:vAlign w:val="bottom"/>
          </w:tcPr>
          <w:p w:rsidR="00C27EE0" w:rsidRPr="009577EC" w:rsidRDefault="00C27EE0" w:rsidP="00FD66FF">
            <w:pPr>
              <w:rPr>
                <w:color w:val="000000"/>
                <w:lang w:eastAsia="ru-RU"/>
              </w:rPr>
            </w:pPr>
            <w:r>
              <w:rPr>
                <w:color w:val="000000"/>
                <w:lang w:eastAsia="ru-RU"/>
              </w:rPr>
              <w:t>вставка плавкая 10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7</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вставка плавкая 100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18</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вставка плавкая 200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25</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вставка плавкая 250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24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вставка плавкая 40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69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вставка плавкая 60</w:t>
            </w:r>
            <w:proofErr w:type="gramStart"/>
            <w:r>
              <w:rPr>
                <w:color w:val="000000"/>
                <w:lang w:eastAsia="ru-RU"/>
              </w:rPr>
              <w:t xml:space="preserve"> А</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21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70</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выключатель</w:t>
            </w:r>
          </w:p>
        </w:tc>
        <w:tc>
          <w:tcPr>
            <w:tcW w:w="5085" w:type="dxa"/>
            <w:gridSpan w:val="4"/>
            <w:vAlign w:val="bottom"/>
          </w:tcPr>
          <w:p w:rsidR="00C27EE0" w:rsidRPr="009577EC" w:rsidRDefault="00C27EE0" w:rsidP="00FD66FF">
            <w:pPr>
              <w:rPr>
                <w:color w:val="000000"/>
                <w:lang w:eastAsia="ru-RU"/>
              </w:rPr>
            </w:pPr>
            <w:r>
              <w:rPr>
                <w:color w:val="000000"/>
                <w:lang w:eastAsia="ru-RU"/>
              </w:rPr>
              <w:t>выключатель двухклавишный</w:t>
            </w:r>
          </w:p>
        </w:tc>
        <w:tc>
          <w:tcPr>
            <w:tcW w:w="992" w:type="dxa"/>
            <w:noWrap/>
            <w:vAlign w:val="center"/>
          </w:tcPr>
          <w:p w:rsidR="00C27EE0" w:rsidRPr="009577EC" w:rsidRDefault="00C27EE0" w:rsidP="00FD66FF">
            <w:pPr>
              <w:jc w:val="center"/>
              <w:rPr>
                <w:color w:val="000000"/>
                <w:lang w:eastAsia="ru-RU"/>
              </w:rPr>
            </w:pPr>
            <w:r>
              <w:rPr>
                <w:color w:val="000000"/>
                <w:lang w:eastAsia="ru-RU"/>
              </w:rPr>
              <w:t>5</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выключатель одноклавишный</w:t>
            </w:r>
          </w:p>
        </w:tc>
        <w:tc>
          <w:tcPr>
            <w:tcW w:w="992" w:type="dxa"/>
            <w:noWrap/>
            <w:vAlign w:val="center"/>
          </w:tcPr>
          <w:p w:rsidR="00C27EE0" w:rsidRPr="009577EC" w:rsidRDefault="00C27EE0" w:rsidP="00FD66FF">
            <w:pPr>
              <w:jc w:val="center"/>
              <w:rPr>
                <w:color w:val="000000"/>
                <w:lang w:eastAsia="ru-RU"/>
              </w:rPr>
            </w:pPr>
            <w:r>
              <w:rPr>
                <w:color w:val="000000"/>
                <w:lang w:eastAsia="ru-RU"/>
              </w:rPr>
              <w:t>85</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72</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кабель (открытая проводка)</w:t>
            </w: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АВВГ 4 </w:t>
            </w:r>
            <w:proofErr w:type="spellStart"/>
            <w:r>
              <w:rPr>
                <w:color w:val="000000"/>
                <w:lang w:eastAsia="ru-RU"/>
              </w:rPr>
              <w:t>х</w:t>
            </w:r>
            <w:proofErr w:type="spellEnd"/>
            <w:r>
              <w:rPr>
                <w:color w:val="000000"/>
                <w:lang w:eastAsia="ru-RU"/>
              </w:rPr>
              <w:t xml:space="preserve"> 16</w:t>
            </w:r>
          </w:p>
        </w:tc>
        <w:tc>
          <w:tcPr>
            <w:tcW w:w="992" w:type="dxa"/>
            <w:noWrap/>
            <w:vAlign w:val="center"/>
          </w:tcPr>
          <w:p w:rsidR="00C27EE0" w:rsidRPr="009577EC" w:rsidRDefault="00C27EE0" w:rsidP="00FD66FF">
            <w:pPr>
              <w:jc w:val="center"/>
              <w:rPr>
                <w:color w:val="000000"/>
                <w:lang w:eastAsia="ru-RU"/>
              </w:rPr>
            </w:pPr>
            <w:r>
              <w:rPr>
                <w:color w:val="000000"/>
                <w:lang w:eastAsia="ru-RU"/>
              </w:rPr>
              <w:t>225</w:t>
            </w:r>
          </w:p>
        </w:tc>
        <w:tc>
          <w:tcPr>
            <w:tcW w:w="1331" w:type="dxa"/>
            <w:vMerge w:val="restart"/>
            <w:vAlign w:val="center"/>
          </w:tcPr>
          <w:p w:rsidR="00C27EE0" w:rsidRPr="009577EC" w:rsidRDefault="00C27EE0" w:rsidP="00FD66FF">
            <w:pPr>
              <w:jc w:val="center"/>
              <w:rPr>
                <w:color w:val="000000"/>
                <w:lang w:eastAsia="ru-RU"/>
              </w:rPr>
            </w:pPr>
            <w:proofErr w:type="spellStart"/>
            <w:r>
              <w:rPr>
                <w:color w:val="000000"/>
                <w:lang w:eastAsia="ru-RU"/>
              </w:rPr>
              <w:t>пог.м</w:t>
            </w:r>
            <w:proofErr w:type="spellEnd"/>
            <w:r>
              <w:rPr>
                <w:color w:val="000000"/>
                <w:lang w:eastAsia="ru-RU"/>
              </w:rPr>
              <w:t>.</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NYM 3 </w:t>
            </w:r>
            <w:proofErr w:type="spellStart"/>
            <w:r>
              <w:rPr>
                <w:color w:val="000000"/>
                <w:lang w:eastAsia="ru-RU"/>
              </w:rPr>
              <w:t>х</w:t>
            </w:r>
            <w:proofErr w:type="spellEnd"/>
            <w:r>
              <w:rPr>
                <w:color w:val="000000"/>
                <w:lang w:eastAsia="ru-RU"/>
              </w:rPr>
              <w:t xml:space="preserve"> 1,5</w:t>
            </w:r>
          </w:p>
        </w:tc>
        <w:tc>
          <w:tcPr>
            <w:tcW w:w="992" w:type="dxa"/>
            <w:noWrap/>
            <w:vAlign w:val="center"/>
          </w:tcPr>
          <w:p w:rsidR="00C27EE0" w:rsidRPr="009577EC" w:rsidRDefault="00C27EE0" w:rsidP="00FD66FF">
            <w:pPr>
              <w:jc w:val="center"/>
              <w:rPr>
                <w:color w:val="000000"/>
                <w:lang w:eastAsia="ru-RU"/>
              </w:rPr>
            </w:pPr>
            <w:r>
              <w:rPr>
                <w:color w:val="000000"/>
                <w:lang w:eastAsia="ru-RU"/>
              </w:rPr>
              <w:t>8</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NYM 3 </w:t>
            </w:r>
            <w:proofErr w:type="spellStart"/>
            <w:r>
              <w:rPr>
                <w:color w:val="000000"/>
                <w:lang w:eastAsia="ru-RU"/>
              </w:rPr>
              <w:t>х</w:t>
            </w:r>
            <w:proofErr w:type="spellEnd"/>
            <w:r>
              <w:rPr>
                <w:color w:val="000000"/>
                <w:lang w:eastAsia="ru-RU"/>
              </w:rPr>
              <w:t xml:space="preserve"> 2,5 </w:t>
            </w:r>
          </w:p>
        </w:tc>
        <w:tc>
          <w:tcPr>
            <w:tcW w:w="992" w:type="dxa"/>
            <w:noWrap/>
            <w:vAlign w:val="center"/>
          </w:tcPr>
          <w:p w:rsidR="00C27EE0" w:rsidRPr="009577EC" w:rsidRDefault="00C27EE0" w:rsidP="00FD66FF">
            <w:pPr>
              <w:jc w:val="center"/>
              <w:rPr>
                <w:color w:val="000000"/>
                <w:lang w:eastAsia="ru-RU"/>
              </w:rPr>
            </w:pPr>
            <w:r>
              <w:rPr>
                <w:color w:val="000000"/>
                <w:lang w:eastAsia="ru-RU"/>
              </w:rPr>
              <w:t>21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NYM 4 </w:t>
            </w:r>
            <w:proofErr w:type="spellStart"/>
            <w:r>
              <w:rPr>
                <w:color w:val="000000"/>
                <w:lang w:eastAsia="ru-RU"/>
              </w:rPr>
              <w:t>х</w:t>
            </w:r>
            <w:proofErr w:type="spellEnd"/>
            <w:r>
              <w:rPr>
                <w:color w:val="000000"/>
                <w:lang w:eastAsia="ru-RU"/>
              </w:rPr>
              <w:t xml:space="preserve"> 4</w:t>
            </w:r>
          </w:p>
        </w:tc>
        <w:tc>
          <w:tcPr>
            <w:tcW w:w="992" w:type="dxa"/>
            <w:noWrap/>
            <w:vAlign w:val="center"/>
          </w:tcPr>
          <w:p w:rsidR="00C27EE0" w:rsidRPr="009577EC" w:rsidRDefault="00C27EE0" w:rsidP="00FD66FF">
            <w:pPr>
              <w:jc w:val="center"/>
              <w:rPr>
                <w:color w:val="000000"/>
                <w:lang w:eastAsia="ru-RU"/>
              </w:rPr>
            </w:pPr>
            <w:r>
              <w:rPr>
                <w:color w:val="000000"/>
                <w:lang w:eastAsia="ru-RU"/>
              </w:rPr>
              <w:t>50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АВВГ 4 </w:t>
            </w:r>
            <w:proofErr w:type="spellStart"/>
            <w:r>
              <w:rPr>
                <w:color w:val="000000"/>
                <w:lang w:eastAsia="ru-RU"/>
              </w:rPr>
              <w:t>х</w:t>
            </w:r>
            <w:proofErr w:type="spellEnd"/>
            <w:r>
              <w:rPr>
                <w:color w:val="000000"/>
                <w:lang w:eastAsia="ru-RU"/>
              </w:rPr>
              <w:t xml:space="preserve"> 16</w:t>
            </w:r>
          </w:p>
        </w:tc>
        <w:tc>
          <w:tcPr>
            <w:tcW w:w="992" w:type="dxa"/>
            <w:noWrap/>
            <w:vAlign w:val="center"/>
          </w:tcPr>
          <w:p w:rsidR="00C27EE0" w:rsidRPr="009577EC" w:rsidRDefault="00C27EE0" w:rsidP="00FD66FF">
            <w:pPr>
              <w:jc w:val="center"/>
              <w:rPr>
                <w:color w:val="000000"/>
                <w:lang w:eastAsia="ru-RU"/>
              </w:rPr>
            </w:pPr>
            <w:r>
              <w:rPr>
                <w:color w:val="000000"/>
                <w:lang w:eastAsia="ru-RU"/>
              </w:rPr>
              <w:t>41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АСБГ 1 </w:t>
            </w:r>
            <w:proofErr w:type="spellStart"/>
            <w:r>
              <w:rPr>
                <w:color w:val="000000"/>
                <w:lang w:eastAsia="ru-RU"/>
              </w:rPr>
              <w:t>х</w:t>
            </w:r>
            <w:proofErr w:type="spellEnd"/>
            <w:r>
              <w:rPr>
                <w:color w:val="000000"/>
                <w:lang w:eastAsia="ru-RU"/>
              </w:rPr>
              <w:t xml:space="preserve"> 25</w:t>
            </w:r>
          </w:p>
        </w:tc>
        <w:tc>
          <w:tcPr>
            <w:tcW w:w="992" w:type="dxa"/>
            <w:noWrap/>
            <w:vAlign w:val="center"/>
          </w:tcPr>
          <w:p w:rsidR="00C27EE0" w:rsidRPr="009577EC" w:rsidRDefault="00C27EE0" w:rsidP="00FD66FF">
            <w:pPr>
              <w:jc w:val="center"/>
              <w:rPr>
                <w:color w:val="000000"/>
                <w:lang w:eastAsia="ru-RU"/>
              </w:rPr>
            </w:pPr>
            <w:r>
              <w:rPr>
                <w:color w:val="000000"/>
                <w:lang w:eastAsia="ru-RU"/>
              </w:rPr>
              <w:t>35</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АСБГ 3 </w:t>
            </w:r>
            <w:proofErr w:type="spellStart"/>
            <w:r>
              <w:rPr>
                <w:color w:val="000000"/>
                <w:lang w:eastAsia="ru-RU"/>
              </w:rPr>
              <w:t>х</w:t>
            </w:r>
            <w:proofErr w:type="spellEnd"/>
            <w:r>
              <w:rPr>
                <w:color w:val="000000"/>
                <w:lang w:eastAsia="ru-RU"/>
              </w:rPr>
              <w:t xml:space="preserve"> 95</w:t>
            </w:r>
          </w:p>
        </w:tc>
        <w:tc>
          <w:tcPr>
            <w:tcW w:w="992" w:type="dxa"/>
            <w:noWrap/>
            <w:vAlign w:val="center"/>
          </w:tcPr>
          <w:p w:rsidR="00C27EE0" w:rsidRPr="009577EC" w:rsidRDefault="00C27EE0" w:rsidP="00FD66FF">
            <w:pPr>
              <w:jc w:val="center"/>
              <w:rPr>
                <w:color w:val="000000"/>
                <w:lang w:eastAsia="ru-RU"/>
              </w:rPr>
            </w:pPr>
            <w:r>
              <w:rPr>
                <w:color w:val="000000"/>
                <w:lang w:eastAsia="ru-RU"/>
              </w:rPr>
              <w:t>35</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79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10 </w:t>
            </w:r>
          </w:p>
        </w:tc>
        <w:tc>
          <w:tcPr>
            <w:tcW w:w="992" w:type="dxa"/>
            <w:noWrap/>
            <w:vAlign w:val="center"/>
          </w:tcPr>
          <w:p w:rsidR="00C27EE0" w:rsidRPr="009577EC" w:rsidRDefault="00C27EE0" w:rsidP="00FD66FF">
            <w:pPr>
              <w:jc w:val="center"/>
              <w:rPr>
                <w:color w:val="000000"/>
                <w:lang w:eastAsia="ru-RU"/>
              </w:rPr>
            </w:pPr>
            <w:r>
              <w:rPr>
                <w:color w:val="000000"/>
                <w:lang w:eastAsia="ru-RU"/>
              </w:rPr>
              <w:t>35</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16</w:t>
            </w:r>
          </w:p>
        </w:tc>
        <w:tc>
          <w:tcPr>
            <w:tcW w:w="992" w:type="dxa"/>
            <w:noWrap/>
            <w:vAlign w:val="center"/>
          </w:tcPr>
          <w:p w:rsidR="00C27EE0" w:rsidRPr="009577EC" w:rsidRDefault="00C27EE0" w:rsidP="00FD66FF">
            <w:pPr>
              <w:jc w:val="center"/>
              <w:rPr>
                <w:color w:val="000000"/>
                <w:lang w:eastAsia="ru-RU"/>
              </w:rPr>
            </w:pPr>
            <w:r>
              <w:rPr>
                <w:color w:val="000000"/>
                <w:lang w:eastAsia="ru-RU"/>
              </w:rPr>
              <w:t>65</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25 </w:t>
            </w:r>
          </w:p>
        </w:tc>
        <w:tc>
          <w:tcPr>
            <w:tcW w:w="992" w:type="dxa"/>
            <w:noWrap/>
            <w:vAlign w:val="center"/>
          </w:tcPr>
          <w:p w:rsidR="00C27EE0" w:rsidRPr="009577EC" w:rsidRDefault="00C27EE0" w:rsidP="00FD66FF">
            <w:pPr>
              <w:jc w:val="center"/>
              <w:rPr>
                <w:color w:val="000000"/>
                <w:lang w:eastAsia="ru-RU"/>
              </w:rPr>
            </w:pPr>
            <w:r>
              <w:rPr>
                <w:color w:val="000000"/>
                <w:lang w:eastAsia="ru-RU"/>
              </w:rPr>
              <w:t>23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0,75 </w:t>
            </w:r>
          </w:p>
        </w:tc>
        <w:tc>
          <w:tcPr>
            <w:tcW w:w="992" w:type="dxa"/>
            <w:noWrap/>
            <w:vAlign w:val="center"/>
          </w:tcPr>
          <w:p w:rsidR="00C27EE0" w:rsidRPr="009577EC" w:rsidRDefault="00C27EE0" w:rsidP="00FD66FF">
            <w:pPr>
              <w:jc w:val="center"/>
              <w:rPr>
                <w:color w:val="000000"/>
                <w:lang w:eastAsia="ru-RU"/>
              </w:rPr>
            </w:pPr>
            <w:r>
              <w:rPr>
                <w:color w:val="000000"/>
                <w:lang w:eastAsia="ru-RU"/>
              </w:rPr>
              <w:t>48</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1,5 </w:t>
            </w:r>
          </w:p>
        </w:tc>
        <w:tc>
          <w:tcPr>
            <w:tcW w:w="992" w:type="dxa"/>
            <w:noWrap/>
            <w:vAlign w:val="center"/>
          </w:tcPr>
          <w:p w:rsidR="00C27EE0" w:rsidRPr="009577EC" w:rsidRDefault="00C27EE0" w:rsidP="00FD66FF">
            <w:pPr>
              <w:jc w:val="center"/>
              <w:rPr>
                <w:color w:val="000000"/>
                <w:lang w:eastAsia="ru-RU"/>
              </w:rPr>
            </w:pPr>
            <w:r>
              <w:rPr>
                <w:color w:val="000000"/>
                <w:lang w:eastAsia="ru-RU"/>
              </w:rPr>
              <w:t>616</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2,5 </w:t>
            </w:r>
          </w:p>
        </w:tc>
        <w:tc>
          <w:tcPr>
            <w:tcW w:w="992" w:type="dxa"/>
            <w:noWrap/>
            <w:vAlign w:val="center"/>
          </w:tcPr>
          <w:p w:rsidR="00C27EE0" w:rsidRPr="009577EC" w:rsidRDefault="00C27EE0" w:rsidP="00FD66FF">
            <w:pPr>
              <w:jc w:val="center"/>
              <w:rPr>
                <w:color w:val="000000"/>
                <w:lang w:eastAsia="ru-RU"/>
              </w:rPr>
            </w:pPr>
            <w:r>
              <w:rPr>
                <w:color w:val="000000"/>
                <w:lang w:eastAsia="ru-RU"/>
              </w:rPr>
              <w:t>247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0,75</w:t>
            </w:r>
          </w:p>
        </w:tc>
        <w:tc>
          <w:tcPr>
            <w:tcW w:w="992" w:type="dxa"/>
            <w:noWrap/>
            <w:vAlign w:val="center"/>
          </w:tcPr>
          <w:p w:rsidR="00C27EE0" w:rsidRPr="009577EC" w:rsidRDefault="00C27EE0" w:rsidP="00FD66FF">
            <w:pPr>
              <w:jc w:val="center"/>
              <w:rPr>
                <w:color w:val="000000"/>
                <w:lang w:eastAsia="ru-RU"/>
              </w:rPr>
            </w:pPr>
            <w:r>
              <w:rPr>
                <w:color w:val="000000"/>
                <w:lang w:eastAsia="ru-RU"/>
              </w:rPr>
              <w:t>92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1,5</w:t>
            </w:r>
          </w:p>
        </w:tc>
        <w:tc>
          <w:tcPr>
            <w:tcW w:w="992" w:type="dxa"/>
            <w:noWrap/>
            <w:vAlign w:val="center"/>
          </w:tcPr>
          <w:p w:rsidR="00C27EE0" w:rsidRPr="009577EC" w:rsidRDefault="00C27EE0" w:rsidP="00FD66FF">
            <w:pPr>
              <w:jc w:val="center"/>
              <w:rPr>
                <w:color w:val="000000"/>
                <w:lang w:eastAsia="ru-RU"/>
              </w:rPr>
            </w:pPr>
            <w:r>
              <w:rPr>
                <w:color w:val="000000"/>
                <w:lang w:eastAsia="ru-RU"/>
              </w:rPr>
              <w:t>618</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16</w:t>
            </w:r>
          </w:p>
        </w:tc>
        <w:tc>
          <w:tcPr>
            <w:tcW w:w="992" w:type="dxa"/>
            <w:noWrap/>
            <w:vAlign w:val="center"/>
          </w:tcPr>
          <w:p w:rsidR="00C27EE0" w:rsidRPr="009577EC" w:rsidRDefault="00C27EE0" w:rsidP="00FD66FF">
            <w:pPr>
              <w:jc w:val="center"/>
              <w:rPr>
                <w:color w:val="000000"/>
                <w:lang w:eastAsia="ru-RU"/>
              </w:rPr>
            </w:pPr>
            <w:r>
              <w:rPr>
                <w:color w:val="000000"/>
                <w:lang w:eastAsia="ru-RU"/>
              </w:rPr>
              <w:t>50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2,5</w:t>
            </w:r>
          </w:p>
        </w:tc>
        <w:tc>
          <w:tcPr>
            <w:tcW w:w="992" w:type="dxa"/>
            <w:noWrap/>
            <w:vAlign w:val="center"/>
          </w:tcPr>
          <w:p w:rsidR="00C27EE0" w:rsidRPr="009577EC" w:rsidRDefault="00C27EE0" w:rsidP="00FD66FF">
            <w:pPr>
              <w:jc w:val="center"/>
              <w:rPr>
                <w:color w:val="000000"/>
                <w:lang w:eastAsia="ru-RU"/>
              </w:rPr>
            </w:pPr>
            <w:r>
              <w:rPr>
                <w:color w:val="000000"/>
                <w:lang w:eastAsia="ru-RU"/>
              </w:rPr>
              <w:t>507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89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25</w:t>
            </w:r>
          </w:p>
        </w:tc>
        <w:tc>
          <w:tcPr>
            <w:tcW w:w="992" w:type="dxa"/>
            <w:noWrap/>
            <w:vAlign w:val="center"/>
          </w:tcPr>
          <w:p w:rsidR="00C27EE0" w:rsidRPr="009577EC" w:rsidRDefault="00C27EE0" w:rsidP="00FD66FF">
            <w:pPr>
              <w:jc w:val="center"/>
              <w:rPr>
                <w:color w:val="000000"/>
                <w:lang w:eastAsia="ru-RU"/>
              </w:rPr>
            </w:pPr>
            <w:r>
              <w:rPr>
                <w:color w:val="000000"/>
                <w:lang w:eastAsia="ru-RU"/>
              </w:rPr>
              <w:t>105</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4</w:t>
            </w:r>
          </w:p>
        </w:tc>
        <w:tc>
          <w:tcPr>
            <w:tcW w:w="992" w:type="dxa"/>
            <w:noWrap/>
            <w:vAlign w:val="center"/>
          </w:tcPr>
          <w:p w:rsidR="00C27EE0" w:rsidRPr="009577EC" w:rsidRDefault="00C27EE0" w:rsidP="00FD66FF">
            <w:pPr>
              <w:jc w:val="center"/>
              <w:rPr>
                <w:color w:val="000000"/>
                <w:lang w:eastAsia="ru-RU"/>
              </w:rPr>
            </w:pPr>
            <w:r>
              <w:rPr>
                <w:color w:val="000000"/>
                <w:lang w:eastAsia="ru-RU"/>
              </w:rPr>
              <w:t>36</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50</w:t>
            </w:r>
          </w:p>
        </w:tc>
        <w:tc>
          <w:tcPr>
            <w:tcW w:w="992" w:type="dxa"/>
            <w:noWrap/>
            <w:vAlign w:val="center"/>
          </w:tcPr>
          <w:p w:rsidR="00C27EE0" w:rsidRPr="009577EC" w:rsidRDefault="00C27EE0" w:rsidP="00FD66FF">
            <w:pPr>
              <w:jc w:val="center"/>
              <w:rPr>
                <w:color w:val="000000"/>
                <w:lang w:eastAsia="ru-RU"/>
              </w:rPr>
            </w:pPr>
            <w:r>
              <w:rPr>
                <w:color w:val="000000"/>
                <w:lang w:eastAsia="ru-RU"/>
              </w:rPr>
              <w:t>63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1,5</w:t>
            </w:r>
          </w:p>
        </w:tc>
        <w:tc>
          <w:tcPr>
            <w:tcW w:w="992" w:type="dxa"/>
            <w:noWrap/>
            <w:vAlign w:val="center"/>
          </w:tcPr>
          <w:p w:rsidR="00C27EE0" w:rsidRPr="009577EC" w:rsidRDefault="00C27EE0" w:rsidP="00FD66FF">
            <w:pPr>
              <w:jc w:val="center"/>
              <w:rPr>
                <w:color w:val="000000"/>
                <w:lang w:eastAsia="ru-RU"/>
              </w:rPr>
            </w:pPr>
            <w:r>
              <w:rPr>
                <w:color w:val="000000"/>
                <w:lang w:eastAsia="ru-RU"/>
              </w:rPr>
              <w:t>38</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2,5 </w:t>
            </w:r>
          </w:p>
        </w:tc>
        <w:tc>
          <w:tcPr>
            <w:tcW w:w="992" w:type="dxa"/>
            <w:noWrap/>
            <w:vAlign w:val="center"/>
          </w:tcPr>
          <w:p w:rsidR="00C27EE0" w:rsidRPr="009577EC" w:rsidRDefault="00C27EE0" w:rsidP="00FD66FF">
            <w:pPr>
              <w:jc w:val="center"/>
              <w:rPr>
                <w:color w:val="000000"/>
                <w:lang w:eastAsia="ru-RU"/>
              </w:rPr>
            </w:pPr>
            <w:r>
              <w:rPr>
                <w:color w:val="000000"/>
                <w:lang w:eastAsia="ru-RU"/>
              </w:rPr>
              <w:t>32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25</w:t>
            </w:r>
          </w:p>
        </w:tc>
        <w:tc>
          <w:tcPr>
            <w:tcW w:w="992" w:type="dxa"/>
            <w:noWrap/>
            <w:vAlign w:val="center"/>
          </w:tcPr>
          <w:p w:rsidR="00C27EE0" w:rsidRPr="009577EC" w:rsidRDefault="00C27EE0" w:rsidP="00FD66FF">
            <w:pPr>
              <w:jc w:val="center"/>
              <w:rPr>
                <w:color w:val="000000"/>
                <w:lang w:eastAsia="ru-RU"/>
              </w:rPr>
            </w:pPr>
            <w:r>
              <w:rPr>
                <w:color w:val="000000"/>
                <w:lang w:eastAsia="ru-RU"/>
              </w:rPr>
              <w:t>28</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4</w:t>
            </w:r>
          </w:p>
        </w:tc>
        <w:tc>
          <w:tcPr>
            <w:tcW w:w="992" w:type="dxa"/>
            <w:noWrap/>
            <w:vAlign w:val="center"/>
          </w:tcPr>
          <w:p w:rsidR="00C27EE0" w:rsidRPr="009577EC" w:rsidRDefault="00C27EE0" w:rsidP="00FD66FF">
            <w:pPr>
              <w:jc w:val="center"/>
              <w:rPr>
                <w:color w:val="000000"/>
                <w:lang w:eastAsia="ru-RU"/>
              </w:rPr>
            </w:pPr>
            <w:r>
              <w:rPr>
                <w:color w:val="000000"/>
                <w:lang w:eastAsia="ru-RU"/>
              </w:rPr>
              <w:t>174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6</w:t>
            </w:r>
          </w:p>
        </w:tc>
        <w:tc>
          <w:tcPr>
            <w:tcW w:w="992" w:type="dxa"/>
            <w:noWrap/>
            <w:vAlign w:val="center"/>
          </w:tcPr>
          <w:p w:rsidR="00C27EE0" w:rsidRPr="009577EC" w:rsidRDefault="00C27EE0" w:rsidP="00FD66FF">
            <w:pPr>
              <w:jc w:val="center"/>
              <w:rPr>
                <w:color w:val="000000"/>
                <w:lang w:eastAsia="ru-RU"/>
              </w:rPr>
            </w:pPr>
            <w:r>
              <w:rPr>
                <w:color w:val="000000"/>
                <w:lang w:eastAsia="ru-RU"/>
              </w:rPr>
              <w:t>116</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10</w:t>
            </w:r>
          </w:p>
        </w:tc>
        <w:tc>
          <w:tcPr>
            <w:tcW w:w="992" w:type="dxa"/>
            <w:noWrap/>
            <w:vAlign w:val="center"/>
          </w:tcPr>
          <w:p w:rsidR="00C27EE0" w:rsidRPr="009577EC" w:rsidRDefault="00C27EE0" w:rsidP="00FD66FF">
            <w:pPr>
              <w:jc w:val="center"/>
              <w:rPr>
                <w:color w:val="000000"/>
                <w:lang w:eastAsia="ru-RU"/>
              </w:rPr>
            </w:pPr>
            <w:r>
              <w:rPr>
                <w:color w:val="000000"/>
                <w:lang w:eastAsia="ru-RU"/>
              </w:rPr>
              <w:t>40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lastRenderedPageBreak/>
              <w:t>98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2,5</w:t>
            </w:r>
          </w:p>
        </w:tc>
        <w:tc>
          <w:tcPr>
            <w:tcW w:w="992" w:type="dxa"/>
            <w:noWrap/>
            <w:vAlign w:val="center"/>
          </w:tcPr>
          <w:p w:rsidR="00C27EE0" w:rsidRPr="009577EC" w:rsidRDefault="00C27EE0" w:rsidP="00FD66FF">
            <w:pPr>
              <w:jc w:val="center"/>
              <w:rPr>
                <w:color w:val="000000"/>
                <w:lang w:eastAsia="ru-RU"/>
              </w:rPr>
            </w:pPr>
            <w:r>
              <w:rPr>
                <w:color w:val="000000"/>
                <w:lang w:eastAsia="ru-RU"/>
              </w:rPr>
              <w:t>44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99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4</w:t>
            </w:r>
          </w:p>
        </w:tc>
        <w:tc>
          <w:tcPr>
            <w:tcW w:w="992" w:type="dxa"/>
            <w:noWrap/>
            <w:vAlign w:val="center"/>
          </w:tcPr>
          <w:p w:rsidR="00C27EE0" w:rsidRPr="009577EC" w:rsidRDefault="00C27EE0" w:rsidP="00FD66FF">
            <w:pPr>
              <w:jc w:val="center"/>
              <w:rPr>
                <w:color w:val="000000"/>
                <w:lang w:eastAsia="ru-RU"/>
              </w:rPr>
            </w:pPr>
            <w:r>
              <w:rPr>
                <w:color w:val="000000"/>
                <w:lang w:eastAsia="ru-RU"/>
              </w:rPr>
              <w:t>32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6</w:t>
            </w:r>
          </w:p>
        </w:tc>
        <w:tc>
          <w:tcPr>
            <w:tcW w:w="992" w:type="dxa"/>
            <w:noWrap/>
            <w:vAlign w:val="center"/>
          </w:tcPr>
          <w:p w:rsidR="00C27EE0" w:rsidRPr="009577EC" w:rsidRDefault="00C27EE0" w:rsidP="00FD66FF">
            <w:pPr>
              <w:jc w:val="center"/>
              <w:rPr>
                <w:color w:val="000000"/>
                <w:lang w:eastAsia="ru-RU"/>
              </w:rPr>
            </w:pPr>
            <w:r>
              <w:rPr>
                <w:color w:val="000000"/>
                <w:lang w:eastAsia="ru-RU"/>
              </w:rPr>
              <w:t>53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1 </w:t>
            </w:r>
            <w:proofErr w:type="spellStart"/>
            <w:r>
              <w:rPr>
                <w:color w:val="000000"/>
                <w:lang w:eastAsia="ru-RU"/>
              </w:rPr>
              <w:t>х</w:t>
            </w:r>
            <w:proofErr w:type="spellEnd"/>
            <w:r>
              <w:rPr>
                <w:color w:val="000000"/>
                <w:lang w:eastAsia="ru-RU"/>
              </w:rPr>
              <w:t xml:space="preserve"> 16</w:t>
            </w:r>
          </w:p>
        </w:tc>
        <w:tc>
          <w:tcPr>
            <w:tcW w:w="992" w:type="dxa"/>
            <w:noWrap/>
            <w:vAlign w:val="center"/>
          </w:tcPr>
          <w:p w:rsidR="00C27EE0" w:rsidRPr="009577EC" w:rsidRDefault="00C27EE0" w:rsidP="00FD66FF">
            <w:pPr>
              <w:jc w:val="center"/>
              <w:rPr>
                <w:color w:val="000000"/>
                <w:lang w:eastAsia="ru-RU"/>
              </w:rPr>
            </w:pPr>
            <w:r>
              <w:rPr>
                <w:color w:val="000000"/>
                <w:lang w:eastAsia="ru-RU"/>
              </w:rPr>
              <w:t>40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3 </w:t>
            </w:r>
            <w:proofErr w:type="spellStart"/>
            <w:r>
              <w:rPr>
                <w:color w:val="000000"/>
                <w:lang w:eastAsia="ru-RU"/>
              </w:rPr>
              <w:t>х</w:t>
            </w:r>
            <w:proofErr w:type="spellEnd"/>
            <w:r>
              <w:rPr>
                <w:color w:val="000000"/>
                <w:lang w:eastAsia="ru-RU"/>
              </w:rPr>
              <w:t xml:space="preserve"> 50</w:t>
            </w:r>
          </w:p>
        </w:tc>
        <w:tc>
          <w:tcPr>
            <w:tcW w:w="992" w:type="dxa"/>
            <w:noWrap/>
            <w:vAlign w:val="center"/>
          </w:tcPr>
          <w:p w:rsidR="00C27EE0" w:rsidRPr="009577EC" w:rsidRDefault="00C27EE0" w:rsidP="00FD66FF">
            <w:pPr>
              <w:jc w:val="center"/>
              <w:rPr>
                <w:color w:val="000000"/>
                <w:lang w:eastAsia="ru-RU"/>
              </w:rPr>
            </w:pPr>
            <w:r>
              <w:rPr>
                <w:color w:val="000000"/>
                <w:lang w:eastAsia="ru-RU"/>
              </w:rPr>
              <w:t>90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3 </w:t>
            </w:r>
            <w:proofErr w:type="spellStart"/>
            <w:r>
              <w:rPr>
                <w:color w:val="000000"/>
                <w:lang w:eastAsia="ru-RU"/>
              </w:rPr>
              <w:t>х</w:t>
            </w:r>
            <w:proofErr w:type="spellEnd"/>
            <w:r>
              <w:rPr>
                <w:color w:val="000000"/>
                <w:lang w:eastAsia="ru-RU"/>
              </w:rPr>
              <w:t xml:space="preserve"> 95</w:t>
            </w:r>
          </w:p>
        </w:tc>
        <w:tc>
          <w:tcPr>
            <w:tcW w:w="992" w:type="dxa"/>
            <w:noWrap/>
            <w:vAlign w:val="center"/>
          </w:tcPr>
          <w:p w:rsidR="00C27EE0" w:rsidRPr="009577EC" w:rsidRDefault="00C27EE0" w:rsidP="00FD66FF">
            <w:pPr>
              <w:jc w:val="center"/>
              <w:rPr>
                <w:color w:val="000000"/>
                <w:lang w:eastAsia="ru-RU"/>
              </w:rPr>
            </w:pPr>
            <w:r>
              <w:rPr>
                <w:color w:val="000000"/>
                <w:lang w:eastAsia="ru-RU"/>
              </w:rPr>
              <w:t>90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16</w:t>
            </w:r>
          </w:p>
        </w:tc>
        <w:tc>
          <w:tcPr>
            <w:tcW w:w="992" w:type="dxa"/>
            <w:noWrap/>
            <w:vAlign w:val="center"/>
          </w:tcPr>
          <w:p w:rsidR="00C27EE0" w:rsidRPr="009577EC" w:rsidRDefault="00C27EE0" w:rsidP="00FD66FF">
            <w:pPr>
              <w:jc w:val="center"/>
              <w:rPr>
                <w:color w:val="000000"/>
                <w:lang w:eastAsia="ru-RU"/>
              </w:rPr>
            </w:pPr>
            <w:r>
              <w:rPr>
                <w:color w:val="000000"/>
                <w:lang w:eastAsia="ru-RU"/>
              </w:rPr>
              <w:t>237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2,5</w:t>
            </w:r>
          </w:p>
        </w:tc>
        <w:tc>
          <w:tcPr>
            <w:tcW w:w="992" w:type="dxa"/>
            <w:noWrap/>
            <w:vAlign w:val="center"/>
          </w:tcPr>
          <w:p w:rsidR="00C27EE0" w:rsidRPr="009577EC" w:rsidRDefault="00C27EE0" w:rsidP="00FD66FF">
            <w:pPr>
              <w:jc w:val="center"/>
              <w:rPr>
                <w:color w:val="000000"/>
                <w:lang w:eastAsia="ru-RU"/>
              </w:rPr>
            </w:pPr>
            <w:r>
              <w:rPr>
                <w:color w:val="000000"/>
                <w:lang w:eastAsia="ru-RU"/>
              </w:rPr>
              <w:t>80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4</w:t>
            </w:r>
          </w:p>
        </w:tc>
        <w:tc>
          <w:tcPr>
            <w:tcW w:w="992" w:type="dxa"/>
            <w:noWrap/>
            <w:vAlign w:val="center"/>
          </w:tcPr>
          <w:p w:rsidR="00C27EE0" w:rsidRPr="009577EC" w:rsidRDefault="00C27EE0" w:rsidP="00FD66FF">
            <w:pPr>
              <w:jc w:val="center"/>
              <w:rPr>
                <w:color w:val="000000"/>
                <w:lang w:eastAsia="ru-RU"/>
              </w:rPr>
            </w:pPr>
            <w:r>
              <w:rPr>
                <w:color w:val="000000"/>
                <w:lang w:eastAsia="ru-RU"/>
              </w:rPr>
              <w:t>36</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5 </w:t>
            </w:r>
            <w:proofErr w:type="spellStart"/>
            <w:r>
              <w:rPr>
                <w:color w:val="000000"/>
                <w:lang w:eastAsia="ru-RU"/>
              </w:rPr>
              <w:t>х</w:t>
            </w:r>
            <w:proofErr w:type="spellEnd"/>
            <w:r>
              <w:rPr>
                <w:color w:val="000000"/>
                <w:lang w:eastAsia="ru-RU"/>
              </w:rPr>
              <w:t xml:space="preserve"> 2,5</w:t>
            </w:r>
          </w:p>
        </w:tc>
        <w:tc>
          <w:tcPr>
            <w:tcW w:w="992" w:type="dxa"/>
            <w:noWrap/>
            <w:vAlign w:val="center"/>
          </w:tcPr>
          <w:p w:rsidR="00C27EE0" w:rsidRPr="009577EC" w:rsidRDefault="00C27EE0" w:rsidP="00FD66FF">
            <w:pPr>
              <w:jc w:val="center"/>
              <w:rPr>
                <w:color w:val="000000"/>
                <w:lang w:eastAsia="ru-RU"/>
              </w:rPr>
            </w:pPr>
            <w:r>
              <w:rPr>
                <w:color w:val="000000"/>
                <w:lang w:eastAsia="ru-RU"/>
              </w:rPr>
              <w:t>30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ШВВП 1 </w:t>
            </w:r>
            <w:proofErr w:type="spellStart"/>
            <w:r>
              <w:rPr>
                <w:color w:val="000000"/>
                <w:lang w:eastAsia="ru-RU"/>
              </w:rPr>
              <w:t>х</w:t>
            </w:r>
            <w:proofErr w:type="spellEnd"/>
            <w:r>
              <w:rPr>
                <w:color w:val="000000"/>
                <w:lang w:eastAsia="ru-RU"/>
              </w:rPr>
              <w:t xml:space="preserve"> 10</w:t>
            </w:r>
          </w:p>
        </w:tc>
        <w:tc>
          <w:tcPr>
            <w:tcW w:w="992" w:type="dxa"/>
            <w:noWrap/>
            <w:vAlign w:val="center"/>
          </w:tcPr>
          <w:p w:rsidR="00C27EE0" w:rsidRPr="009577EC" w:rsidRDefault="00C27EE0" w:rsidP="00FD66FF">
            <w:pPr>
              <w:jc w:val="center"/>
              <w:rPr>
                <w:color w:val="000000"/>
                <w:lang w:eastAsia="ru-RU"/>
              </w:rPr>
            </w:pPr>
            <w:r>
              <w:rPr>
                <w:color w:val="000000"/>
                <w:lang w:eastAsia="ru-RU"/>
              </w:rPr>
              <w:t>70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109</w:t>
            </w:r>
          </w:p>
        </w:tc>
        <w:tc>
          <w:tcPr>
            <w:tcW w:w="2089" w:type="dxa"/>
            <w:noWrap/>
            <w:vAlign w:val="center"/>
          </w:tcPr>
          <w:p w:rsidR="00C27EE0" w:rsidRPr="009577EC" w:rsidRDefault="00C27EE0" w:rsidP="00FD66FF">
            <w:pPr>
              <w:jc w:val="center"/>
              <w:rPr>
                <w:color w:val="000000"/>
                <w:lang w:eastAsia="ru-RU"/>
              </w:rPr>
            </w:pPr>
            <w:r>
              <w:rPr>
                <w:color w:val="000000"/>
                <w:u w:val="single"/>
                <w:lang w:eastAsia="ru-RU"/>
              </w:rPr>
              <w:t>кабель (скрытая проводка)</w:t>
            </w: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1,5 (скрытая проводка)</w:t>
            </w:r>
          </w:p>
        </w:tc>
        <w:tc>
          <w:tcPr>
            <w:tcW w:w="992" w:type="dxa"/>
            <w:noWrap/>
            <w:vAlign w:val="center"/>
          </w:tcPr>
          <w:p w:rsidR="00C27EE0" w:rsidRPr="009577EC" w:rsidRDefault="00C27EE0" w:rsidP="00FD66FF">
            <w:pPr>
              <w:jc w:val="center"/>
              <w:rPr>
                <w:color w:val="000000"/>
                <w:lang w:eastAsia="ru-RU"/>
              </w:rPr>
            </w:pPr>
            <w:r>
              <w:rPr>
                <w:color w:val="000000"/>
                <w:lang w:eastAsia="ru-RU"/>
              </w:rPr>
              <w:t>62</w:t>
            </w:r>
          </w:p>
        </w:tc>
        <w:tc>
          <w:tcPr>
            <w:tcW w:w="1331" w:type="dxa"/>
            <w:vAlign w:val="center"/>
          </w:tcPr>
          <w:p w:rsidR="00C27EE0" w:rsidRPr="009577EC" w:rsidRDefault="00C27EE0" w:rsidP="00FD66FF">
            <w:pPr>
              <w:jc w:val="center"/>
              <w:rPr>
                <w:color w:val="000000"/>
                <w:lang w:eastAsia="ru-RU"/>
              </w:rPr>
            </w:pPr>
            <w:proofErr w:type="spellStart"/>
            <w:r>
              <w:rPr>
                <w:color w:val="000000"/>
                <w:lang w:eastAsia="ru-RU"/>
              </w:rPr>
              <w:t>пог.м</w:t>
            </w:r>
            <w:proofErr w:type="spellEnd"/>
            <w:r>
              <w:rPr>
                <w:color w:val="000000"/>
                <w:lang w:eastAsia="ru-RU"/>
              </w:rPr>
              <w:t>.</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110</w:t>
            </w:r>
          </w:p>
        </w:tc>
        <w:tc>
          <w:tcPr>
            <w:tcW w:w="7174" w:type="dxa"/>
            <w:gridSpan w:val="5"/>
            <w:noWrap/>
            <w:vAlign w:val="bottom"/>
          </w:tcPr>
          <w:p w:rsidR="00C27EE0" w:rsidRPr="009577EC" w:rsidRDefault="00C27EE0" w:rsidP="00FD66FF">
            <w:pPr>
              <w:rPr>
                <w:color w:val="000000"/>
                <w:lang w:eastAsia="ru-RU"/>
              </w:rPr>
            </w:pPr>
            <w:proofErr w:type="spellStart"/>
            <w:r>
              <w:rPr>
                <w:color w:val="000000"/>
                <w:lang w:eastAsia="ru-RU"/>
              </w:rPr>
              <w:t>клеммная</w:t>
            </w:r>
            <w:proofErr w:type="spellEnd"/>
            <w:r>
              <w:rPr>
                <w:color w:val="000000"/>
                <w:lang w:eastAsia="ru-RU"/>
              </w:rPr>
              <w:t xml:space="preserve"> коробка силовая 380 </w:t>
            </w:r>
            <w:proofErr w:type="gramStart"/>
            <w:r>
              <w:rPr>
                <w:color w:val="000000"/>
                <w:lang w:eastAsia="ru-RU"/>
              </w:rPr>
              <w:t>в</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111</w:t>
            </w:r>
          </w:p>
        </w:tc>
        <w:tc>
          <w:tcPr>
            <w:tcW w:w="7174" w:type="dxa"/>
            <w:gridSpan w:val="5"/>
            <w:noWrap/>
            <w:vAlign w:val="bottom"/>
          </w:tcPr>
          <w:p w:rsidR="00C27EE0" w:rsidRPr="009577EC" w:rsidRDefault="00C27EE0" w:rsidP="00FD66FF">
            <w:pPr>
              <w:rPr>
                <w:color w:val="000000"/>
                <w:lang w:eastAsia="ru-RU"/>
              </w:rPr>
            </w:pPr>
            <w:r>
              <w:rPr>
                <w:color w:val="000000"/>
                <w:lang w:eastAsia="ru-RU"/>
              </w:rPr>
              <w:t>кнопочные пускатели управления движением створок ворот (пуск/стоп)</w:t>
            </w:r>
          </w:p>
        </w:tc>
        <w:tc>
          <w:tcPr>
            <w:tcW w:w="992" w:type="dxa"/>
            <w:noWrap/>
            <w:vAlign w:val="center"/>
          </w:tcPr>
          <w:p w:rsidR="00C27EE0" w:rsidRPr="009577EC" w:rsidRDefault="00C27EE0" w:rsidP="00FD66FF">
            <w:pPr>
              <w:jc w:val="center"/>
              <w:rPr>
                <w:color w:val="000000"/>
                <w:lang w:eastAsia="ru-RU"/>
              </w:rPr>
            </w:pPr>
            <w:r>
              <w:rPr>
                <w:color w:val="000000"/>
                <w:lang w:eastAsia="ru-RU"/>
              </w:rPr>
              <w:t>4</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112</w:t>
            </w:r>
          </w:p>
        </w:tc>
        <w:tc>
          <w:tcPr>
            <w:tcW w:w="7174" w:type="dxa"/>
            <w:gridSpan w:val="5"/>
            <w:noWrap/>
            <w:vAlign w:val="bottom"/>
          </w:tcPr>
          <w:p w:rsidR="00C27EE0" w:rsidRPr="009577EC" w:rsidRDefault="00C27EE0" w:rsidP="00FD66FF">
            <w:pPr>
              <w:rPr>
                <w:color w:val="000000"/>
                <w:lang w:eastAsia="ru-RU"/>
              </w:rPr>
            </w:pPr>
            <w:r>
              <w:rPr>
                <w:color w:val="000000"/>
                <w:lang w:eastAsia="ru-RU"/>
              </w:rPr>
              <w:t>коробка с магнитным пускателем</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113</w:t>
            </w:r>
          </w:p>
        </w:tc>
        <w:tc>
          <w:tcPr>
            <w:tcW w:w="7174" w:type="dxa"/>
            <w:gridSpan w:val="5"/>
            <w:noWrap/>
            <w:vAlign w:val="bottom"/>
          </w:tcPr>
          <w:p w:rsidR="00C27EE0" w:rsidRPr="009577EC" w:rsidRDefault="00C27EE0" w:rsidP="00FD66FF">
            <w:pPr>
              <w:rPr>
                <w:color w:val="000000"/>
                <w:lang w:eastAsia="ru-RU"/>
              </w:rPr>
            </w:pPr>
            <w:r>
              <w:rPr>
                <w:color w:val="000000"/>
                <w:lang w:eastAsia="ru-RU"/>
              </w:rPr>
              <w:t>пакетный выключатель ПВ 3-16</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114</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пост</w:t>
            </w:r>
            <w:r>
              <w:rPr>
                <w:color w:val="000000"/>
                <w:lang w:eastAsia="ru-RU"/>
              </w:rPr>
              <w:t xml:space="preserve"> </w:t>
            </w: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пост </w:t>
            </w:r>
            <w:proofErr w:type="spellStart"/>
            <w:r>
              <w:rPr>
                <w:color w:val="000000"/>
                <w:lang w:eastAsia="ru-RU"/>
              </w:rPr>
              <w:t>вкл</w:t>
            </w:r>
            <w:proofErr w:type="spellEnd"/>
            <w:r>
              <w:rPr>
                <w:color w:val="000000"/>
                <w:lang w:eastAsia="ru-RU"/>
              </w:rPr>
              <w:t>/</w:t>
            </w:r>
            <w:proofErr w:type="spellStart"/>
            <w:proofErr w:type="gramStart"/>
            <w:r>
              <w:rPr>
                <w:color w:val="000000"/>
                <w:lang w:eastAsia="ru-RU"/>
              </w:rPr>
              <w:t>выкл</w:t>
            </w:r>
            <w:proofErr w:type="spellEnd"/>
            <w:proofErr w:type="gramEnd"/>
            <w:r>
              <w:rPr>
                <w:color w:val="000000"/>
                <w:lang w:eastAsia="ru-RU"/>
              </w:rPr>
              <w:t xml:space="preserve"> вентиляции (двухкнопочный)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115</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пост </w:t>
            </w:r>
            <w:proofErr w:type="spellStart"/>
            <w:r>
              <w:rPr>
                <w:color w:val="000000"/>
                <w:lang w:eastAsia="ru-RU"/>
              </w:rPr>
              <w:t>вкл</w:t>
            </w:r>
            <w:proofErr w:type="spellEnd"/>
            <w:r>
              <w:rPr>
                <w:color w:val="000000"/>
                <w:lang w:eastAsia="ru-RU"/>
              </w:rPr>
              <w:t>/</w:t>
            </w:r>
            <w:proofErr w:type="spellStart"/>
            <w:proofErr w:type="gramStart"/>
            <w:r>
              <w:rPr>
                <w:color w:val="000000"/>
                <w:lang w:eastAsia="ru-RU"/>
              </w:rPr>
              <w:t>выкл</w:t>
            </w:r>
            <w:proofErr w:type="spellEnd"/>
            <w:proofErr w:type="gramEnd"/>
            <w:r>
              <w:rPr>
                <w:color w:val="000000"/>
                <w:lang w:eastAsia="ru-RU"/>
              </w:rPr>
              <w:t xml:space="preserve"> наружного освещения контейнерной площадки (двухкнопочный)</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116</w:t>
            </w:r>
          </w:p>
        </w:tc>
        <w:tc>
          <w:tcPr>
            <w:tcW w:w="2089" w:type="dxa"/>
            <w:vMerge/>
            <w:noWrap/>
            <w:vAlign w:val="bottom"/>
          </w:tcPr>
          <w:p w:rsidR="00C27EE0" w:rsidRPr="009577EC" w:rsidRDefault="00C27EE0" w:rsidP="00FD66FF">
            <w:pP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пост управления движением транспортной тележки (пуск/стоп)</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117</w:t>
            </w:r>
          </w:p>
        </w:tc>
        <w:tc>
          <w:tcPr>
            <w:tcW w:w="2089" w:type="dxa"/>
            <w:vMerge w:val="restart"/>
            <w:noWrap/>
            <w:vAlign w:val="center"/>
          </w:tcPr>
          <w:p w:rsidR="00C27EE0" w:rsidRPr="009577EC" w:rsidRDefault="00C27EE0" w:rsidP="00FD66FF">
            <w:pPr>
              <w:jc w:val="center"/>
              <w:rPr>
                <w:color w:val="000000"/>
                <w:lang w:eastAsia="ru-RU"/>
              </w:rPr>
            </w:pPr>
            <w:proofErr w:type="spellStart"/>
            <w:r>
              <w:rPr>
                <w:color w:val="000000"/>
                <w:u w:val="single"/>
                <w:lang w:eastAsia="ru-RU"/>
              </w:rPr>
              <w:t>распределительныя</w:t>
            </w:r>
            <w:proofErr w:type="spellEnd"/>
            <w:r>
              <w:rPr>
                <w:color w:val="000000"/>
                <w:u w:val="single"/>
                <w:lang w:eastAsia="ru-RU"/>
              </w:rPr>
              <w:t xml:space="preserve"> коробка</w:t>
            </w:r>
          </w:p>
        </w:tc>
        <w:tc>
          <w:tcPr>
            <w:tcW w:w="5085" w:type="dxa"/>
            <w:gridSpan w:val="4"/>
            <w:vAlign w:val="bottom"/>
          </w:tcPr>
          <w:p w:rsidR="00C27EE0" w:rsidRPr="009577EC" w:rsidRDefault="00C27EE0" w:rsidP="00FD66FF">
            <w:pPr>
              <w:rPr>
                <w:color w:val="000000"/>
                <w:lang w:eastAsia="ru-RU"/>
              </w:rPr>
            </w:pPr>
            <w:r>
              <w:rPr>
                <w:color w:val="000000"/>
                <w:lang w:eastAsia="ru-RU"/>
              </w:rPr>
              <w:t>распределительная коробка</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силовая распределительная коробка</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119</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розетка электрическая</w:t>
            </w:r>
          </w:p>
        </w:tc>
        <w:tc>
          <w:tcPr>
            <w:tcW w:w="5085" w:type="dxa"/>
            <w:gridSpan w:val="4"/>
            <w:vAlign w:val="bottom"/>
          </w:tcPr>
          <w:p w:rsidR="00C27EE0" w:rsidRPr="009577EC" w:rsidRDefault="00C27EE0" w:rsidP="00FD66FF">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двойная</w:t>
            </w:r>
          </w:p>
        </w:tc>
        <w:tc>
          <w:tcPr>
            <w:tcW w:w="992" w:type="dxa"/>
            <w:noWrap/>
            <w:vAlign w:val="center"/>
          </w:tcPr>
          <w:p w:rsidR="00C27EE0" w:rsidRPr="009577EC" w:rsidRDefault="00C27EE0" w:rsidP="00FD66FF">
            <w:pPr>
              <w:jc w:val="center"/>
              <w:rPr>
                <w:color w:val="000000"/>
                <w:lang w:eastAsia="ru-RU"/>
              </w:rPr>
            </w:pPr>
            <w:r>
              <w:rPr>
                <w:color w:val="000000"/>
                <w:lang w:eastAsia="ru-RU"/>
              </w:rPr>
              <w:t>57</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одинарная</w:t>
            </w:r>
          </w:p>
        </w:tc>
        <w:tc>
          <w:tcPr>
            <w:tcW w:w="992" w:type="dxa"/>
            <w:noWrap/>
            <w:vAlign w:val="center"/>
          </w:tcPr>
          <w:p w:rsidR="00C27EE0" w:rsidRPr="009577EC" w:rsidRDefault="00C27EE0" w:rsidP="00FD66FF">
            <w:pPr>
              <w:jc w:val="center"/>
              <w:rPr>
                <w:color w:val="000000"/>
                <w:lang w:eastAsia="ru-RU"/>
              </w:rPr>
            </w:pPr>
            <w:r>
              <w:rPr>
                <w:color w:val="000000"/>
                <w:lang w:eastAsia="ru-RU"/>
              </w:rPr>
              <w:t>109</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четверная</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розетка силовая 16</w:t>
            </w:r>
            <w:proofErr w:type="gramStart"/>
            <w:r>
              <w:rPr>
                <w:color w:val="000000"/>
                <w:lang w:eastAsia="ru-RU"/>
              </w:rPr>
              <w:t xml:space="preserve"> А</w:t>
            </w:r>
            <w:proofErr w:type="gramEnd"/>
            <w:r>
              <w:rPr>
                <w:color w:val="000000"/>
                <w:lang w:eastAsia="ru-RU"/>
              </w:rPr>
              <w:t>/380 В</w:t>
            </w:r>
          </w:p>
        </w:tc>
        <w:tc>
          <w:tcPr>
            <w:tcW w:w="992" w:type="dxa"/>
            <w:noWrap/>
            <w:vAlign w:val="center"/>
          </w:tcPr>
          <w:p w:rsidR="00C27EE0" w:rsidRPr="009577EC" w:rsidRDefault="00C27EE0" w:rsidP="00FD66FF">
            <w:pPr>
              <w:jc w:val="center"/>
              <w:rPr>
                <w:color w:val="000000"/>
                <w:lang w:eastAsia="ru-RU"/>
              </w:rPr>
            </w:pPr>
            <w:r>
              <w:rPr>
                <w:color w:val="000000"/>
                <w:lang w:eastAsia="ru-RU"/>
              </w:rPr>
              <w:t>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розетка силовая 32</w:t>
            </w:r>
            <w:proofErr w:type="gramStart"/>
            <w:r>
              <w:rPr>
                <w:color w:val="000000"/>
                <w:lang w:eastAsia="ru-RU"/>
              </w:rPr>
              <w:t xml:space="preserve"> А</w:t>
            </w:r>
            <w:proofErr w:type="gramEnd"/>
            <w:r>
              <w:rPr>
                <w:color w:val="000000"/>
                <w:lang w:eastAsia="ru-RU"/>
              </w:rPr>
              <w:t>/380 В</w:t>
            </w:r>
          </w:p>
        </w:tc>
        <w:tc>
          <w:tcPr>
            <w:tcW w:w="992" w:type="dxa"/>
            <w:noWrap/>
            <w:vAlign w:val="center"/>
          </w:tcPr>
          <w:p w:rsidR="00C27EE0" w:rsidRPr="009577EC" w:rsidRDefault="00C27EE0" w:rsidP="00FD66FF">
            <w:pPr>
              <w:jc w:val="center"/>
              <w:rPr>
                <w:color w:val="000000"/>
                <w:lang w:eastAsia="ru-RU"/>
              </w:rPr>
            </w:pPr>
            <w:r>
              <w:rPr>
                <w:color w:val="000000"/>
                <w:lang w:eastAsia="ru-RU"/>
              </w:rPr>
              <w:t>11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124</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светильник</w:t>
            </w:r>
            <w:r>
              <w:rPr>
                <w:color w:val="000000"/>
                <w:lang w:eastAsia="ru-RU"/>
              </w:rPr>
              <w:t xml:space="preserve"> </w:t>
            </w: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аварийного освещения настенный  (плафон стеклянный) ЛН 220</w:t>
            </w:r>
            <w:proofErr w:type="gramStart"/>
            <w:r>
              <w:rPr>
                <w:color w:val="000000"/>
                <w:lang w:eastAsia="ru-RU"/>
              </w:rPr>
              <w:t xml:space="preserve"> В</w:t>
            </w:r>
            <w:proofErr w:type="gramEnd"/>
            <w:r>
              <w:rPr>
                <w:color w:val="000000"/>
                <w:lang w:eastAsia="ru-RU"/>
              </w:rPr>
              <w:t>, Е 27</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дроссельный на кронштейне (лампа ДРЛ – 250)</w:t>
            </w:r>
          </w:p>
        </w:tc>
        <w:tc>
          <w:tcPr>
            <w:tcW w:w="992" w:type="dxa"/>
            <w:noWrap/>
            <w:vAlign w:val="center"/>
          </w:tcPr>
          <w:p w:rsidR="00C27EE0" w:rsidRPr="009577EC" w:rsidRDefault="00C27EE0" w:rsidP="00FD66FF">
            <w:pPr>
              <w:jc w:val="center"/>
              <w:rPr>
                <w:color w:val="000000"/>
                <w:lang w:eastAsia="ru-RU"/>
              </w:rPr>
            </w:pPr>
            <w:r>
              <w:rPr>
                <w:color w:val="000000"/>
                <w:lang w:eastAsia="ru-RU"/>
              </w:rPr>
              <w:t>10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настенный 220</w:t>
            </w:r>
            <w:proofErr w:type="gramStart"/>
            <w:r>
              <w:rPr>
                <w:color w:val="000000"/>
                <w:lang w:eastAsia="ru-RU"/>
              </w:rPr>
              <w:t xml:space="preserve"> В</w:t>
            </w:r>
            <w:proofErr w:type="gramEnd"/>
            <w:r>
              <w:rPr>
                <w:color w:val="000000"/>
                <w:lang w:eastAsia="ru-RU"/>
              </w:rPr>
              <w:t>, Е 27</w:t>
            </w:r>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светильник настенный </w:t>
            </w:r>
            <w:proofErr w:type="spellStart"/>
            <w:r>
              <w:rPr>
                <w:color w:val="000000"/>
                <w:lang w:eastAsia="ru-RU"/>
              </w:rPr>
              <w:t>уличныйна</w:t>
            </w:r>
            <w:proofErr w:type="spellEnd"/>
            <w:r>
              <w:rPr>
                <w:color w:val="000000"/>
                <w:lang w:eastAsia="ru-RU"/>
              </w:rPr>
              <w:t xml:space="preserve"> 220 (ЛН)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потолочный 220</w:t>
            </w:r>
            <w:proofErr w:type="gramStart"/>
            <w:r>
              <w:rPr>
                <w:color w:val="000000"/>
                <w:lang w:eastAsia="ru-RU"/>
              </w:rPr>
              <w:t xml:space="preserve"> В</w:t>
            </w:r>
            <w:proofErr w:type="gramEnd"/>
            <w:r>
              <w:rPr>
                <w:color w:val="000000"/>
                <w:lang w:eastAsia="ru-RU"/>
              </w:rPr>
              <w:t>, Е 27</w:t>
            </w:r>
          </w:p>
        </w:tc>
        <w:tc>
          <w:tcPr>
            <w:tcW w:w="992" w:type="dxa"/>
            <w:noWrap/>
            <w:vAlign w:val="center"/>
          </w:tcPr>
          <w:p w:rsidR="00C27EE0" w:rsidRPr="009577EC" w:rsidRDefault="00C27EE0" w:rsidP="00FD66FF">
            <w:pPr>
              <w:jc w:val="center"/>
              <w:rPr>
                <w:color w:val="000000"/>
                <w:lang w:eastAsia="ru-RU"/>
              </w:rPr>
            </w:pPr>
            <w:r>
              <w:rPr>
                <w:color w:val="000000"/>
                <w:lang w:eastAsia="ru-RU"/>
              </w:rPr>
              <w:t>14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129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потолочный 220</w:t>
            </w:r>
            <w:proofErr w:type="gramStart"/>
            <w:r>
              <w:rPr>
                <w:color w:val="000000"/>
                <w:lang w:eastAsia="ru-RU"/>
              </w:rPr>
              <w:t xml:space="preserve"> В</w:t>
            </w:r>
            <w:proofErr w:type="gramEnd"/>
            <w:r>
              <w:rPr>
                <w:color w:val="000000"/>
                <w:lang w:eastAsia="ru-RU"/>
              </w:rPr>
              <w:t>, Е 40</w:t>
            </w:r>
          </w:p>
        </w:tc>
        <w:tc>
          <w:tcPr>
            <w:tcW w:w="992" w:type="dxa"/>
            <w:noWrap/>
            <w:vAlign w:val="center"/>
          </w:tcPr>
          <w:p w:rsidR="00C27EE0" w:rsidRPr="009577EC" w:rsidRDefault="00C27EE0" w:rsidP="00FD66FF">
            <w:pPr>
              <w:jc w:val="center"/>
              <w:rPr>
                <w:color w:val="000000"/>
                <w:lang w:eastAsia="ru-RU"/>
              </w:rPr>
            </w:pPr>
            <w:r>
              <w:rPr>
                <w:color w:val="000000"/>
                <w:lang w:eastAsia="ru-RU"/>
              </w:rPr>
              <w:t>6</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потолочный ЛПО 20х4</w:t>
            </w:r>
          </w:p>
        </w:tc>
        <w:tc>
          <w:tcPr>
            <w:tcW w:w="992" w:type="dxa"/>
            <w:noWrap/>
            <w:vAlign w:val="center"/>
          </w:tcPr>
          <w:p w:rsidR="00C27EE0" w:rsidRPr="009577EC" w:rsidRDefault="00C27EE0" w:rsidP="00FD66FF">
            <w:pPr>
              <w:jc w:val="center"/>
              <w:rPr>
                <w:color w:val="000000"/>
                <w:lang w:eastAsia="ru-RU"/>
              </w:rPr>
            </w:pPr>
            <w:r>
              <w:rPr>
                <w:color w:val="000000"/>
                <w:lang w:eastAsia="ru-RU"/>
              </w:rPr>
              <w:t>10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потолочный ЛПО 40х1</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потолочный ЛПО 40х2</w:t>
            </w:r>
          </w:p>
        </w:tc>
        <w:tc>
          <w:tcPr>
            <w:tcW w:w="992" w:type="dxa"/>
            <w:noWrap/>
            <w:vAlign w:val="center"/>
          </w:tcPr>
          <w:p w:rsidR="00C27EE0" w:rsidRPr="009577EC" w:rsidRDefault="00C27EE0" w:rsidP="00FD66FF">
            <w:pPr>
              <w:jc w:val="center"/>
              <w:rPr>
                <w:color w:val="000000"/>
                <w:lang w:eastAsia="ru-RU"/>
              </w:rPr>
            </w:pPr>
            <w:r>
              <w:rPr>
                <w:color w:val="000000"/>
                <w:lang w:eastAsia="ru-RU"/>
              </w:rPr>
              <w:t>69</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потолочный ЛПО 40х4</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светильник рабочего освещения. </w:t>
            </w:r>
            <w:proofErr w:type="spellStart"/>
            <w:r>
              <w:rPr>
                <w:color w:val="000000"/>
                <w:lang w:eastAsia="ru-RU"/>
              </w:rPr>
              <w:t>пожаробезопасный</w:t>
            </w:r>
            <w:proofErr w:type="spellEnd"/>
            <w:r>
              <w:rPr>
                <w:color w:val="000000"/>
                <w:lang w:eastAsia="ru-RU"/>
              </w:rPr>
              <w:t xml:space="preserve">  лампа HWL(MBFT) 160 Вт/220</w:t>
            </w:r>
            <w:proofErr w:type="gramStart"/>
            <w:r>
              <w:rPr>
                <w:color w:val="000000"/>
                <w:lang w:eastAsia="ru-RU"/>
              </w:rPr>
              <w:t xml:space="preserve"> В</w:t>
            </w:r>
            <w:proofErr w:type="gramEnd"/>
            <w:r>
              <w:rPr>
                <w:color w:val="000000"/>
                <w:lang w:eastAsia="ru-RU"/>
              </w:rPr>
              <w:t>, Е 27</w:t>
            </w:r>
          </w:p>
        </w:tc>
        <w:tc>
          <w:tcPr>
            <w:tcW w:w="992" w:type="dxa"/>
            <w:noWrap/>
            <w:vAlign w:val="center"/>
          </w:tcPr>
          <w:p w:rsidR="00C27EE0" w:rsidRPr="009577EC" w:rsidRDefault="00C27EE0" w:rsidP="00FD66FF">
            <w:pPr>
              <w:jc w:val="center"/>
              <w:rPr>
                <w:color w:val="000000"/>
                <w:lang w:eastAsia="ru-RU"/>
              </w:rPr>
            </w:pPr>
            <w:r>
              <w:rPr>
                <w:color w:val="000000"/>
                <w:lang w:eastAsia="ru-RU"/>
              </w:rPr>
              <w:t>34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светодиодный потолочный СПВО-32-N</w:t>
            </w:r>
          </w:p>
        </w:tc>
        <w:tc>
          <w:tcPr>
            <w:tcW w:w="992" w:type="dxa"/>
            <w:noWrap/>
            <w:vAlign w:val="center"/>
          </w:tcPr>
          <w:p w:rsidR="00C27EE0" w:rsidRPr="009577EC" w:rsidRDefault="00C27EE0" w:rsidP="00FD66FF">
            <w:pPr>
              <w:jc w:val="center"/>
              <w:rPr>
                <w:color w:val="000000"/>
                <w:lang w:eastAsia="ru-RU"/>
              </w:rPr>
            </w:pPr>
            <w:r>
              <w:rPr>
                <w:color w:val="000000"/>
                <w:lang w:eastAsia="ru-RU"/>
              </w:rPr>
              <w:t>100</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lastRenderedPageBreak/>
              <w:t>136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светильник светодиодный уличный УСС-60-Магистраль-Ш, крепление консольное</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светильник уличный лампа ДНАТ 250 (400) </w:t>
            </w:r>
            <w:proofErr w:type="spellStart"/>
            <w:r>
              <w:rPr>
                <w:color w:val="000000"/>
                <w:lang w:eastAsia="ru-RU"/>
              </w:rPr>
              <w:t>вт</w:t>
            </w:r>
            <w:proofErr w:type="spell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7</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138</w:t>
            </w:r>
          </w:p>
        </w:tc>
        <w:tc>
          <w:tcPr>
            <w:tcW w:w="7174" w:type="dxa"/>
            <w:gridSpan w:val="5"/>
            <w:noWrap/>
            <w:vAlign w:val="bottom"/>
          </w:tcPr>
          <w:p w:rsidR="00C27EE0" w:rsidRPr="009577EC" w:rsidRDefault="00C27EE0" w:rsidP="00FD66FF">
            <w:pPr>
              <w:rPr>
                <w:color w:val="000000"/>
                <w:lang w:eastAsia="ru-RU"/>
              </w:rPr>
            </w:pPr>
            <w:r>
              <w:rPr>
                <w:color w:val="000000"/>
                <w:lang w:eastAsia="ru-RU"/>
              </w:rPr>
              <w:t xml:space="preserve">фотореле </w:t>
            </w:r>
            <w:proofErr w:type="gramStart"/>
            <w:r>
              <w:rPr>
                <w:color w:val="000000"/>
                <w:lang w:eastAsia="ru-RU"/>
              </w:rPr>
              <w:t>ФР</w:t>
            </w:r>
            <w:proofErr w:type="gramEnd"/>
            <w:r>
              <w:rPr>
                <w:color w:val="000000"/>
                <w:lang w:eastAsia="ru-RU"/>
              </w:rPr>
              <w:t xml:space="preserve"> 601 управления (</w:t>
            </w:r>
            <w:proofErr w:type="spellStart"/>
            <w:r>
              <w:rPr>
                <w:color w:val="000000"/>
                <w:lang w:eastAsia="ru-RU"/>
              </w:rPr>
              <w:t>вкл</w:t>
            </w:r>
            <w:proofErr w:type="spellEnd"/>
            <w:r>
              <w:rPr>
                <w:color w:val="000000"/>
                <w:lang w:eastAsia="ru-RU"/>
              </w:rPr>
              <w:t>/</w:t>
            </w:r>
            <w:proofErr w:type="spellStart"/>
            <w:r>
              <w:rPr>
                <w:color w:val="000000"/>
                <w:lang w:eastAsia="ru-RU"/>
              </w:rPr>
              <w:t>выкл</w:t>
            </w:r>
            <w:proofErr w:type="spellEnd"/>
            <w:r>
              <w:rPr>
                <w:color w:val="000000"/>
                <w:lang w:eastAsia="ru-RU"/>
              </w:rPr>
              <w:t xml:space="preserve">) наружным освещением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139</w:t>
            </w:r>
          </w:p>
        </w:tc>
        <w:tc>
          <w:tcPr>
            <w:tcW w:w="2089" w:type="dxa"/>
            <w:noWrap/>
            <w:vAlign w:val="bottom"/>
          </w:tcPr>
          <w:p w:rsidR="00C27EE0" w:rsidRPr="009577EC" w:rsidRDefault="00C27EE0" w:rsidP="00FD66FF">
            <w:pPr>
              <w:rPr>
                <w:color w:val="000000"/>
                <w:lang w:eastAsia="ru-RU"/>
              </w:rPr>
            </w:pPr>
            <w:r>
              <w:rPr>
                <w:color w:val="000000"/>
                <w:u w:val="single"/>
                <w:lang w:eastAsia="ru-RU"/>
              </w:rPr>
              <w:t>шкаф ШРС</w:t>
            </w:r>
            <w:r>
              <w:rPr>
                <w:color w:val="000000"/>
                <w:lang w:eastAsia="ru-RU"/>
              </w:rPr>
              <w:t xml:space="preserve"> </w:t>
            </w:r>
          </w:p>
        </w:tc>
        <w:tc>
          <w:tcPr>
            <w:tcW w:w="5085" w:type="dxa"/>
            <w:gridSpan w:val="4"/>
            <w:vAlign w:val="bottom"/>
          </w:tcPr>
          <w:p w:rsidR="00C27EE0" w:rsidRPr="009577EC" w:rsidRDefault="00C27EE0" w:rsidP="00FD66FF">
            <w:pPr>
              <w:rPr>
                <w:color w:val="000000"/>
                <w:lang w:eastAsia="ru-RU"/>
              </w:rPr>
            </w:pPr>
            <w:r>
              <w:rPr>
                <w:color w:val="000000"/>
                <w:lang w:eastAsia="ru-RU"/>
              </w:rPr>
              <w:t>шкаф силовой распределительный 380</w:t>
            </w:r>
            <w:proofErr w:type="gramStart"/>
            <w:r>
              <w:rPr>
                <w:color w:val="000000"/>
                <w:lang w:eastAsia="ru-RU"/>
              </w:rPr>
              <w:t xml:space="preserve"> В</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4</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140</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щит</w:t>
            </w:r>
            <w:r>
              <w:rPr>
                <w:color w:val="000000"/>
                <w:lang w:eastAsia="ru-RU"/>
              </w:rPr>
              <w:t xml:space="preserve"> </w:t>
            </w: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щита ЩС № 5 А)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ЩС № 13)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ЩС № 17) </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(питание компрессоров)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вводной (столовая, комната приёма пищи)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(ЩВ № 1)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вводной силовой 100</w:t>
            </w:r>
            <w:proofErr w:type="gramStart"/>
            <w:r>
              <w:rPr>
                <w:color w:val="000000"/>
                <w:lang w:eastAsia="ru-RU"/>
              </w:rPr>
              <w:t xml:space="preserve"> А</w:t>
            </w:r>
            <w:proofErr w:type="gramEnd"/>
            <w:r>
              <w:rPr>
                <w:color w:val="000000"/>
                <w:lang w:eastAsia="ru-RU"/>
              </w:rPr>
              <w:t>/380 В</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вводной силовой 380</w:t>
            </w:r>
            <w:proofErr w:type="gramStart"/>
            <w:r>
              <w:rPr>
                <w:color w:val="000000"/>
                <w:lang w:eastAsia="ru-RU"/>
              </w:rPr>
              <w:t xml:space="preserve"> В</w:t>
            </w:r>
            <w:proofErr w:type="gramEnd"/>
            <w:r>
              <w:rPr>
                <w:color w:val="000000"/>
                <w:lang w:eastAsia="ru-RU"/>
              </w:rPr>
              <w:t xml:space="preserve"> (ввод на ЩС № 11 А)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вводной силовой 380</w:t>
            </w:r>
            <w:proofErr w:type="gramStart"/>
            <w:r>
              <w:rPr>
                <w:color w:val="000000"/>
                <w:lang w:eastAsia="ru-RU"/>
              </w:rPr>
              <w:t xml:space="preserve"> В</w:t>
            </w:r>
            <w:proofErr w:type="gramEnd"/>
            <w:r>
              <w:rPr>
                <w:color w:val="000000"/>
                <w:lang w:eastAsia="ru-RU"/>
              </w:rPr>
              <w:t xml:space="preserve"> (на сварочный полуавтомат)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149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вводной силовой 380 в для подогрева систем погрузчика «Кальмар» (расположен на фасаде здания справа от ворот в цех</w:t>
            </w:r>
            <w:proofErr w:type="gramStart"/>
            <w:r>
              <w:rPr>
                <w:color w:val="000000"/>
                <w:lang w:eastAsia="ru-RU"/>
              </w:rPr>
              <w:t xml:space="preserve"> )</w:t>
            </w:r>
            <w:proofErr w:type="gramEnd"/>
            <w:r>
              <w:rPr>
                <w:color w:val="000000"/>
                <w:lang w:eastAsia="ru-RU"/>
              </w:rPr>
              <w:t xml:space="preserve">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вентиляции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освещения</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освещения (ЩО № 1) </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освещения (ЩО № 2 А)</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освещения (ЩО № 3)</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освещения (ЩО № 4)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освещения (ЩО № 5)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освещения (ЩО № 9 А)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освещения (ЩО №1 А)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159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освещения цеха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освещения цеха (ЩО № 2)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распределительный</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распределительный (ЩР № 1)</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силовой (от ТП 2093) </w:t>
            </w:r>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силовой (ЩС № 11 А)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(ЩС № 15)</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11)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13)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169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17)</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2)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3)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5 А)</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5)</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6)</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управления вентиляцией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щит управления движением транспортной </w:t>
            </w:r>
            <w:r>
              <w:rPr>
                <w:color w:val="000000"/>
                <w:lang w:eastAsia="ru-RU"/>
              </w:rPr>
              <w:lastRenderedPageBreak/>
              <w:t>тележкой</w:t>
            </w:r>
          </w:p>
        </w:tc>
        <w:tc>
          <w:tcPr>
            <w:tcW w:w="992" w:type="dxa"/>
            <w:noWrap/>
            <w:vAlign w:val="center"/>
          </w:tcPr>
          <w:p w:rsidR="00C27EE0" w:rsidRPr="009577EC" w:rsidRDefault="00C27EE0" w:rsidP="00FD66FF">
            <w:pPr>
              <w:jc w:val="center"/>
              <w:rPr>
                <w:color w:val="000000"/>
                <w:lang w:eastAsia="ru-RU"/>
              </w:rPr>
            </w:pPr>
            <w:r>
              <w:rPr>
                <w:color w:val="000000"/>
                <w:lang w:eastAsia="ru-RU"/>
              </w:rPr>
              <w:lastRenderedPageBreak/>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lastRenderedPageBreak/>
              <w:t>177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управления движением транспортной тележкой (магнит</w:t>
            </w:r>
            <w:proofErr w:type="gramStart"/>
            <w:r>
              <w:rPr>
                <w:color w:val="000000"/>
                <w:lang w:eastAsia="ru-RU"/>
              </w:rPr>
              <w:t>.</w:t>
            </w:r>
            <w:proofErr w:type="gramEnd"/>
            <w:r>
              <w:rPr>
                <w:color w:val="000000"/>
                <w:lang w:eastAsia="ru-RU"/>
              </w:rPr>
              <w:t xml:space="preserve"> </w:t>
            </w:r>
            <w:proofErr w:type="gramStart"/>
            <w:r>
              <w:rPr>
                <w:color w:val="000000"/>
                <w:lang w:eastAsia="ru-RU"/>
              </w:rPr>
              <w:t>п</w:t>
            </w:r>
            <w:proofErr w:type="gramEnd"/>
            <w:r>
              <w:rPr>
                <w:color w:val="000000"/>
                <w:lang w:eastAsia="ru-RU"/>
              </w:rPr>
              <w:t>ускатели)</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178</w:t>
            </w:r>
          </w:p>
        </w:tc>
        <w:tc>
          <w:tcPr>
            <w:tcW w:w="2089" w:type="dxa"/>
            <w:vMerge w:val="restart"/>
            <w:noWrap/>
            <w:vAlign w:val="center"/>
          </w:tcPr>
          <w:p w:rsidR="00C27EE0" w:rsidRPr="009577EC" w:rsidRDefault="00C27EE0" w:rsidP="00FD66FF">
            <w:pPr>
              <w:jc w:val="center"/>
              <w:rPr>
                <w:color w:val="000000"/>
                <w:lang w:eastAsia="ru-RU"/>
              </w:rPr>
            </w:pPr>
            <w:r>
              <w:rPr>
                <w:color w:val="000000"/>
                <w:u w:val="single"/>
                <w:lang w:eastAsia="ru-RU"/>
              </w:rPr>
              <w:t>ящик</w:t>
            </w: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ящик магнитного пускателя </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179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ящик силовой 380</w:t>
            </w:r>
            <w:proofErr w:type="gramStart"/>
            <w:r>
              <w:rPr>
                <w:color w:val="000000"/>
                <w:lang w:eastAsia="ru-RU"/>
              </w:rPr>
              <w:t xml:space="preserve"> В</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ящик ЯРВ с рубильником</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10206" w:type="dxa"/>
            <w:gridSpan w:val="8"/>
            <w:vAlign w:val="center"/>
          </w:tcPr>
          <w:p w:rsidR="00C27EE0" w:rsidRPr="009577EC" w:rsidRDefault="00C27EE0" w:rsidP="00FD66FF">
            <w:pPr>
              <w:jc w:val="center"/>
              <w:rPr>
                <w:b/>
                <w:color w:val="000000"/>
                <w:lang w:eastAsia="ru-RU"/>
              </w:rPr>
            </w:pPr>
            <w:r>
              <w:rPr>
                <w:b/>
                <w:color w:val="000000"/>
                <w:lang w:eastAsia="ru-RU"/>
              </w:rPr>
              <w:t>Системы вентиляции и кондиционирования</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181</w:t>
            </w:r>
          </w:p>
        </w:tc>
        <w:tc>
          <w:tcPr>
            <w:tcW w:w="2089" w:type="dxa"/>
            <w:vMerge w:val="restart"/>
            <w:noWrap/>
            <w:vAlign w:val="center"/>
          </w:tcPr>
          <w:p w:rsidR="00C27EE0" w:rsidRPr="009577EC" w:rsidRDefault="00C27EE0" w:rsidP="00FD66FF">
            <w:pPr>
              <w:jc w:val="center"/>
              <w:rPr>
                <w:color w:val="000000"/>
                <w:u w:val="single"/>
                <w:lang w:eastAsia="ru-RU"/>
              </w:rPr>
            </w:pPr>
            <w:proofErr w:type="spellStart"/>
            <w:r>
              <w:rPr>
                <w:color w:val="000000"/>
                <w:u w:val="single"/>
                <w:lang w:eastAsia="ru-RU"/>
              </w:rPr>
              <w:t>кондионер</w:t>
            </w:r>
            <w:proofErr w:type="spellEnd"/>
          </w:p>
        </w:tc>
        <w:tc>
          <w:tcPr>
            <w:tcW w:w="5085" w:type="dxa"/>
            <w:gridSpan w:val="4"/>
            <w:vAlign w:val="bottom"/>
          </w:tcPr>
          <w:p w:rsidR="00C27EE0" w:rsidRPr="009577EC" w:rsidRDefault="00C27EE0" w:rsidP="00FD66FF">
            <w:pPr>
              <w:rPr>
                <w:color w:val="000000"/>
                <w:lang w:eastAsia="ru-RU"/>
              </w:rPr>
            </w:pPr>
            <w:proofErr w:type="spellStart"/>
            <w:r>
              <w:rPr>
                <w:color w:val="000000"/>
                <w:lang w:eastAsia="ru-RU"/>
              </w:rPr>
              <w:t>Pioneer</w:t>
            </w:r>
            <w:proofErr w:type="spellEnd"/>
            <w:r>
              <w:rPr>
                <w:color w:val="000000"/>
                <w:lang w:eastAsia="ru-RU"/>
              </w:rPr>
              <w:t xml:space="preserve"> KFR20ZW/KOR20ZW</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proofErr w:type="spellStart"/>
            <w:r>
              <w:rPr>
                <w:color w:val="000000"/>
                <w:lang w:eastAsia="ru-RU"/>
              </w:rPr>
              <w:t>Pioneer</w:t>
            </w:r>
            <w:proofErr w:type="spellEnd"/>
            <w:r>
              <w:rPr>
                <w:color w:val="000000"/>
                <w:lang w:eastAsia="ru-RU"/>
              </w:rPr>
              <w:t xml:space="preserve"> KFR25ZW/KOR25ZW</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LG G 12STN4S3</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184</w:t>
            </w:r>
          </w:p>
        </w:tc>
        <w:tc>
          <w:tcPr>
            <w:tcW w:w="2089" w:type="dxa"/>
            <w:vMerge w:val="restart"/>
            <w:noWrap/>
            <w:vAlign w:val="center"/>
          </w:tcPr>
          <w:p w:rsidR="00C27EE0" w:rsidRPr="009577EC" w:rsidRDefault="00C27EE0" w:rsidP="00FD66FF">
            <w:pPr>
              <w:jc w:val="center"/>
              <w:rPr>
                <w:color w:val="000000"/>
                <w:u w:val="single"/>
                <w:lang w:eastAsia="ru-RU"/>
              </w:rPr>
            </w:pPr>
            <w:r>
              <w:rPr>
                <w:color w:val="000000"/>
                <w:u w:val="single"/>
                <w:lang w:eastAsia="ru-RU"/>
              </w:rPr>
              <w:t>щит вентиляции ЩВ</w:t>
            </w:r>
            <w:proofErr w:type="gramStart"/>
            <w:r>
              <w:rPr>
                <w:color w:val="000000"/>
                <w:u w:val="single"/>
                <w:lang w:eastAsia="ru-RU"/>
              </w:rPr>
              <w:t>1</w:t>
            </w:r>
            <w:proofErr w:type="gramEnd"/>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выключатель автоматический 3 пол. </w:t>
            </w:r>
            <w:r>
              <w:rPr>
                <w:color w:val="000000"/>
                <w:lang w:val="en-US" w:eastAsia="ru-RU"/>
              </w:rPr>
              <w:t>S</w:t>
            </w:r>
            <w:r>
              <w:rPr>
                <w:color w:val="000000"/>
                <w:lang w:eastAsia="ru-RU"/>
              </w:rPr>
              <w:t>203 16А</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выключатель автоматический 1 пол. </w:t>
            </w:r>
            <w:r>
              <w:rPr>
                <w:color w:val="000000"/>
                <w:lang w:val="en-US" w:eastAsia="ru-RU"/>
              </w:rPr>
              <w:t>S</w:t>
            </w:r>
            <w:r>
              <w:rPr>
                <w:color w:val="000000"/>
                <w:lang w:eastAsia="ru-RU"/>
              </w:rPr>
              <w:t>201 6А</w:t>
            </w:r>
          </w:p>
        </w:tc>
        <w:tc>
          <w:tcPr>
            <w:tcW w:w="992" w:type="dxa"/>
            <w:noWrap/>
            <w:vAlign w:val="center"/>
          </w:tcPr>
          <w:p w:rsidR="00C27EE0" w:rsidRPr="009577EC" w:rsidRDefault="00C27EE0" w:rsidP="00FD66FF">
            <w:pPr>
              <w:jc w:val="center"/>
              <w:rPr>
                <w:color w:val="000000"/>
                <w:lang w:eastAsia="ru-RU"/>
              </w:rPr>
            </w:pPr>
            <w:r>
              <w:rPr>
                <w:color w:val="000000"/>
                <w:lang w:eastAsia="ru-RU"/>
              </w:rPr>
              <w:t>3</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186</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выключатель автоматический 3 пол. </w:t>
            </w:r>
            <w:r>
              <w:rPr>
                <w:color w:val="000000"/>
                <w:lang w:val="en-US" w:eastAsia="ru-RU"/>
              </w:rPr>
              <w:t>S</w:t>
            </w:r>
            <w:r>
              <w:rPr>
                <w:color w:val="000000"/>
                <w:lang w:eastAsia="ru-RU"/>
              </w:rPr>
              <w:t>203 10А</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187</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красный</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188</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xml:space="preserve">, </w:t>
            </w:r>
            <w:proofErr w:type="gramStart"/>
            <w:r>
              <w:rPr>
                <w:color w:val="000000"/>
                <w:lang w:eastAsia="ru-RU"/>
              </w:rPr>
              <w:t>желтый</w:t>
            </w:r>
            <w:proofErr w:type="gramEnd"/>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189</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зеленый</w:t>
            </w:r>
          </w:p>
        </w:tc>
        <w:tc>
          <w:tcPr>
            <w:tcW w:w="992" w:type="dxa"/>
            <w:noWrap/>
            <w:vAlign w:val="center"/>
          </w:tcPr>
          <w:p w:rsidR="00C27EE0" w:rsidRPr="009577EC" w:rsidRDefault="00C27EE0" w:rsidP="00FD66FF">
            <w:pPr>
              <w:jc w:val="center"/>
              <w:rPr>
                <w:color w:val="000000"/>
                <w:lang w:eastAsia="ru-RU"/>
              </w:rPr>
            </w:pPr>
            <w:r>
              <w:rPr>
                <w:color w:val="000000"/>
                <w:lang w:eastAsia="ru-RU"/>
              </w:rPr>
              <w:t>4</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190</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переключатель на 2 </w:t>
            </w:r>
            <w:proofErr w:type="spellStart"/>
            <w:r>
              <w:rPr>
                <w:color w:val="000000"/>
                <w:lang w:eastAsia="ru-RU"/>
              </w:rPr>
              <w:t>фикс</w:t>
            </w:r>
            <w:proofErr w:type="gramStart"/>
            <w:r>
              <w:rPr>
                <w:color w:val="000000"/>
                <w:lang w:eastAsia="ru-RU"/>
              </w:rPr>
              <w:t>.п</w:t>
            </w:r>
            <w:proofErr w:type="gramEnd"/>
            <w:r>
              <w:rPr>
                <w:color w:val="000000"/>
                <w:lang w:eastAsia="ru-RU"/>
              </w:rPr>
              <w:t>олож</w:t>
            </w:r>
            <w:proofErr w:type="spellEnd"/>
            <w:r>
              <w:rPr>
                <w:color w:val="000000"/>
                <w:lang w:eastAsia="ru-RU"/>
              </w:rPr>
              <w:t>.</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191</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контактор, кат. 220</w:t>
            </w:r>
            <w:proofErr w:type="gramStart"/>
            <w:r>
              <w:rPr>
                <w:color w:val="000000"/>
                <w:lang w:eastAsia="ru-RU"/>
              </w:rPr>
              <w:t xml:space="preserve"> В</w:t>
            </w:r>
            <w:proofErr w:type="gramEnd"/>
            <w:r>
              <w:rPr>
                <w:color w:val="000000"/>
                <w:lang w:eastAsia="ru-RU"/>
              </w:rPr>
              <w:t xml:space="preserve"> В7-40-00</w:t>
            </w:r>
          </w:p>
        </w:tc>
        <w:tc>
          <w:tcPr>
            <w:tcW w:w="992" w:type="dxa"/>
            <w:noWrap/>
            <w:vAlign w:val="center"/>
          </w:tcPr>
          <w:p w:rsidR="00C27EE0" w:rsidRPr="009577EC" w:rsidRDefault="00C27EE0" w:rsidP="00FD66FF">
            <w:pPr>
              <w:jc w:val="center"/>
              <w:rPr>
                <w:color w:val="000000"/>
                <w:lang w:eastAsia="ru-RU"/>
              </w:rPr>
            </w:pPr>
            <w:r>
              <w:rPr>
                <w:color w:val="000000"/>
                <w:lang w:eastAsia="ru-RU"/>
              </w:rPr>
              <w:t>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192</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трансформатор 220/24 ТМ 40/24 40</w:t>
            </w:r>
            <w:r>
              <w:rPr>
                <w:color w:val="000000"/>
                <w:lang w:val="en-US" w:eastAsia="ru-RU"/>
              </w:rPr>
              <w:t>VA</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193</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кнопка пуск </w:t>
            </w:r>
            <w:r>
              <w:rPr>
                <w:color w:val="000000"/>
                <w:lang w:val="en-US" w:eastAsia="ru-RU"/>
              </w:rPr>
              <w:t xml:space="preserve">SB </w:t>
            </w:r>
            <w:r>
              <w:rPr>
                <w:color w:val="000000"/>
                <w:lang w:eastAsia="ru-RU"/>
              </w:rPr>
              <w:t>– 7 зеленая</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194</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 xml:space="preserve">кнопка стоп </w:t>
            </w:r>
            <w:r>
              <w:rPr>
                <w:color w:val="000000"/>
                <w:lang w:val="en-US" w:eastAsia="ru-RU"/>
              </w:rPr>
              <w:t xml:space="preserve">SB </w:t>
            </w:r>
            <w:r>
              <w:rPr>
                <w:color w:val="000000"/>
                <w:lang w:eastAsia="ru-RU"/>
              </w:rPr>
              <w:t>– 7 красная</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195</w:t>
            </w:r>
          </w:p>
        </w:tc>
        <w:tc>
          <w:tcPr>
            <w:tcW w:w="2089" w:type="dxa"/>
            <w:vMerge/>
            <w:noWrap/>
            <w:vAlign w:val="center"/>
          </w:tcPr>
          <w:p w:rsidR="00C27EE0" w:rsidRPr="009577EC" w:rsidRDefault="00C27EE0" w:rsidP="00FD66FF">
            <w:pPr>
              <w:jc w:val="center"/>
              <w:rPr>
                <w:color w:val="000000"/>
                <w:lang w:eastAsia="ru-RU"/>
              </w:rPr>
            </w:pPr>
          </w:p>
        </w:tc>
        <w:tc>
          <w:tcPr>
            <w:tcW w:w="5085" w:type="dxa"/>
            <w:gridSpan w:val="4"/>
            <w:vAlign w:val="bottom"/>
          </w:tcPr>
          <w:p w:rsidR="00C27EE0" w:rsidRPr="009577EC" w:rsidRDefault="00C27EE0" w:rsidP="00FD66FF">
            <w:pPr>
              <w:rPr>
                <w:color w:val="000000"/>
                <w:lang w:eastAsia="ru-RU"/>
              </w:rPr>
            </w:pPr>
            <w:r>
              <w:rPr>
                <w:color w:val="000000"/>
                <w:lang w:eastAsia="ru-RU"/>
              </w:rPr>
              <w:t>Щит ОЩН 332 300*300*210</w:t>
            </w:r>
          </w:p>
        </w:tc>
        <w:tc>
          <w:tcPr>
            <w:tcW w:w="992" w:type="dxa"/>
            <w:noWrap/>
            <w:vAlign w:val="center"/>
          </w:tcPr>
          <w:p w:rsidR="00C27EE0" w:rsidRPr="009577EC" w:rsidRDefault="00C27EE0" w:rsidP="00FD66FF">
            <w:pPr>
              <w:jc w:val="center"/>
              <w:rPr>
                <w:color w:val="000000"/>
                <w:lang w:eastAsia="ru-RU"/>
              </w:rPr>
            </w:pPr>
            <w:r>
              <w:rPr>
                <w:color w:val="000000"/>
                <w:lang w:eastAsia="ru-RU"/>
              </w:rPr>
              <w:t>1</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196</w:t>
            </w:r>
          </w:p>
        </w:tc>
        <w:tc>
          <w:tcPr>
            <w:tcW w:w="7174" w:type="dxa"/>
            <w:gridSpan w:val="5"/>
            <w:noWrap/>
            <w:vAlign w:val="center"/>
          </w:tcPr>
          <w:p w:rsidR="00C27EE0" w:rsidRPr="009577EC" w:rsidRDefault="00C27EE0" w:rsidP="00FD66FF">
            <w:pPr>
              <w:rPr>
                <w:color w:val="000000"/>
                <w:lang w:eastAsia="ru-RU"/>
              </w:rPr>
            </w:pPr>
            <w:r>
              <w:rPr>
                <w:color w:val="000000"/>
                <w:lang w:eastAsia="ru-RU"/>
              </w:rPr>
              <w:t>воздуховод</w:t>
            </w:r>
          </w:p>
        </w:tc>
        <w:tc>
          <w:tcPr>
            <w:tcW w:w="992" w:type="dxa"/>
            <w:noWrap/>
            <w:vAlign w:val="center"/>
          </w:tcPr>
          <w:p w:rsidR="00C27EE0" w:rsidRPr="009577EC" w:rsidRDefault="00C27EE0" w:rsidP="00FD66FF">
            <w:pPr>
              <w:jc w:val="center"/>
              <w:rPr>
                <w:color w:val="000000"/>
                <w:lang w:eastAsia="ru-RU"/>
              </w:rPr>
            </w:pPr>
            <w:r>
              <w:rPr>
                <w:color w:val="000000"/>
                <w:lang w:eastAsia="ru-RU"/>
              </w:rPr>
              <w:t>4 920</w:t>
            </w:r>
          </w:p>
        </w:tc>
        <w:tc>
          <w:tcPr>
            <w:tcW w:w="1331" w:type="dxa"/>
            <w:vAlign w:val="center"/>
          </w:tcPr>
          <w:p w:rsidR="00C27EE0" w:rsidRPr="009577EC" w:rsidRDefault="00C27EE0" w:rsidP="00FD66FF">
            <w:pPr>
              <w:jc w:val="center"/>
              <w:rPr>
                <w:color w:val="000000"/>
                <w:vertAlign w:val="superscript"/>
                <w:lang w:eastAsia="ru-RU"/>
              </w:rPr>
            </w:pPr>
            <w:r>
              <w:rPr>
                <w:color w:val="000000"/>
                <w:lang w:eastAsia="ru-RU"/>
              </w:rPr>
              <w:t>м</w:t>
            </w:r>
            <w:r>
              <w:rPr>
                <w:color w:val="000000"/>
                <w:vertAlign w:val="superscript"/>
                <w:lang w:eastAsia="ru-RU"/>
              </w:rPr>
              <w:t>3</w:t>
            </w:r>
          </w:p>
          <w:p w:rsidR="00C27EE0" w:rsidRPr="00CD60EB" w:rsidRDefault="00C27EE0" w:rsidP="00FD66FF">
            <w:pPr>
              <w:jc w:val="center"/>
              <w:rPr>
                <w:b/>
                <w:color w:val="000000"/>
                <w:sz w:val="16"/>
                <w:szCs w:val="16"/>
                <w:vertAlign w:val="superscript"/>
                <w:lang w:eastAsia="ru-RU"/>
              </w:rPr>
            </w:pPr>
            <w:r w:rsidRPr="00CD60EB">
              <w:rPr>
                <w:b/>
                <w:color w:val="000000"/>
                <w:sz w:val="16"/>
                <w:szCs w:val="16"/>
                <w:vertAlign w:val="superscript"/>
                <w:lang w:eastAsia="ru-RU"/>
              </w:rPr>
              <w:t>производительность</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197</w:t>
            </w:r>
          </w:p>
        </w:tc>
        <w:tc>
          <w:tcPr>
            <w:tcW w:w="7174" w:type="dxa"/>
            <w:gridSpan w:val="5"/>
            <w:noWrap/>
            <w:vAlign w:val="center"/>
          </w:tcPr>
          <w:p w:rsidR="00C27EE0" w:rsidRPr="009577EC" w:rsidRDefault="00C27EE0" w:rsidP="00FD66FF">
            <w:pPr>
              <w:rPr>
                <w:color w:val="000000"/>
                <w:lang w:eastAsia="ru-RU"/>
              </w:rPr>
            </w:pPr>
            <w:r>
              <w:rPr>
                <w:color w:val="000000"/>
                <w:lang w:eastAsia="ru-RU"/>
              </w:rPr>
              <w:t>воздухозаборная решетка</w:t>
            </w:r>
          </w:p>
        </w:tc>
        <w:tc>
          <w:tcPr>
            <w:tcW w:w="992" w:type="dxa"/>
            <w:noWrap/>
            <w:vAlign w:val="center"/>
          </w:tcPr>
          <w:p w:rsidR="00C27EE0" w:rsidRPr="009577EC" w:rsidRDefault="00C27EE0" w:rsidP="00FD66FF">
            <w:pPr>
              <w:jc w:val="center"/>
              <w:rPr>
                <w:color w:val="000000"/>
                <w:lang w:eastAsia="ru-RU"/>
              </w:rPr>
            </w:pPr>
            <w:r>
              <w:rPr>
                <w:color w:val="000000"/>
                <w:lang w:eastAsia="ru-RU"/>
              </w:rPr>
              <w:t>4</w:t>
            </w:r>
          </w:p>
        </w:tc>
        <w:tc>
          <w:tcPr>
            <w:tcW w:w="1331" w:type="dxa"/>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198</w:t>
            </w:r>
          </w:p>
        </w:tc>
        <w:tc>
          <w:tcPr>
            <w:tcW w:w="2158" w:type="dxa"/>
            <w:gridSpan w:val="2"/>
            <w:vMerge w:val="restart"/>
            <w:noWrap/>
            <w:vAlign w:val="center"/>
          </w:tcPr>
          <w:p w:rsidR="00C27EE0" w:rsidRPr="009577EC" w:rsidRDefault="00C27EE0" w:rsidP="00FD66FF">
            <w:pPr>
              <w:jc w:val="center"/>
              <w:rPr>
                <w:color w:val="000000"/>
                <w:u w:val="single"/>
                <w:lang w:eastAsia="ru-RU"/>
              </w:rPr>
            </w:pPr>
            <w:r>
              <w:rPr>
                <w:color w:val="000000"/>
                <w:u w:val="single"/>
                <w:lang w:eastAsia="ru-RU"/>
              </w:rPr>
              <w:t>клапаны вентиляции</w:t>
            </w:r>
          </w:p>
        </w:tc>
        <w:tc>
          <w:tcPr>
            <w:tcW w:w="5016" w:type="dxa"/>
            <w:gridSpan w:val="3"/>
            <w:vAlign w:val="center"/>
          </w:tcPr>
          <w:p w:rsidR="00C27EE0" w:rsidRPr="009577EC" w:rsidRDefault="00C27EE0" w:rsidP="00FD66FF">
            <w:pPr>
              <w:rPr>
                <w:color w:val="000000"/>
                <w:lang w:eastAsia="ru-RU"/>
              </w:rPr>
            </w:pPr>
            <w:r>
              <w:rPr>
                <w:color w:val="000000"/>
                <w:lang w:eastAsia="ru-RU"/>
              </w:rPr>
              <w:t>приточно-вытяжной</w:t>
            </w:r>
          </w:p>
        </w:tc>
        <w:tc>
          <w:tcPr>
            <w:tcW w:w="992" w:type="dxa"/>
            <w:noWrap/>
            <w:vAlign w:val="center"/>
          </w:tcPr>
          <w:p w:rsidR="00C27EE0" w:rsidRPr="009577EC" w:rsidRDefault="00C27EE0" w:rsidP="00FD66FF">
            <w:pPr>
              <w:jc w:val="center"/>
              <w:rPr>
                <w:color w:val="000000"/>
                <w:lang w:eastAsia="ru-RU"/>
              </w:rPr>
            </w:pPr>
            <w:r>
              <w:rPr>
                <w:color w:val="000000"/>
                <w:lang w:eastAsia="ru-RU"/>
              </w:rPr>
              <w:t>19</w:t>
            </w:r>
          </w:p>
        </w:tc>
        <w:tc>
          <w:tcPr>
            <w:tcW w:w="1331" w:type="dxa"/>
            <w:vMerge w:val="restart"/>
            <w:vAlign w:val="center"/>
          </w:tcPr>
          <w:p w:rsidR="00C27EE0" w:rsidRPr="009577EC" w:rsidRDefault="00C27EE0" w:rsidP="00FD66FF">
            <w:pPr>
              <w:jc w:val="center"/>
              <w:rPr>
                <w:color w:val="000000"/>
                <w:lang w:eastAsia="ru-RU"/>
              </w:rPr>
            </w:pPr>
            <w:r>
              <w:rPr>
                <w:color w:val="000000"/>
                <w:lang w:eastAsia="ru-RU"/>
              </w:rPr>
              <w:t>шт.</w:t>
            </w: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199</w:t>
            </w:r>
          </w:p>
        </w:tc>
        <w:tc>
          <w:tcPr>
            <w:tcW w:w="2158" w:type="dxa"/>
            <w:gridSpan w:val="2"/>
            <w:vMerge/>
            <w:noWrap/>
            <w:vAlign w:val="center"/>
          </w:tcPr>
          <w:p w:rsidR="00C27EE0" w:rsidRPr="009577EC" w:rsidRDefault="00C27EE0" w:rsidP="00FD66FF">
            <w:pPr>
              <w:rPr>
                <w:color w:val="000000"/>
                <w:lang w:eastAsia="ru-RU"/>
              </w:rPr>
            </w:pPr>
          </w:p>
        </w:tc>
        <w:tc>
          <w:tcPr>
            <w:tcW w:w="5016" w:type="dxa"/>
            <w:gridSpan w:val="3"/>
            <w:vAlign w:val="center"/>
          </w:tcPr>
          <w:p w:rsidR="00C27EE0" w:rsidRPr="009577EC" w:rsidRDefault="00C27EE0" w:rsidP="00FD66FF">
            <w:pPr>
              <w:rPr>
                <w:color w:val="000000"/>
                <w:lang w:eastAsia="ru-RU"/>
              </w:rPr>
            </w:pPr>
            <w:r>
              <w:rPr>
                <w:color w:val="000000"/>
                <w:lang w:eastAsia="ru-RU"/>
              </w:rPr>
              <w:t>приточный</w:t>
            </w:r>
          </w:p>
        </w:tc>
        <w:tc>
          <w:tcPr>
            <w:tcW w:w="992" w:type="dxa"/>
            <w:noWrap/>
            <w:vAlign w:val="center"/>
          </w:tcPr>
          <w:p w:rsidR="00C27EE0" w:rsidRPr="009577EC" w:rsidRDefault="00C27EE0" w:rsidP="00FD66FF">
            <w:pPr>
              <w:jc w:val="center"/>
              <w:rPr>
                <w:color w:val="000000"/>
                <w:lang w:eastAsia="ru-RU"/>
              </w:rPr>
            </w:pPr>
            <w:r>
              <w:rPr>
                <w:color w:val="000000"/>
                <w:lang w:eastAsia="ru-RU"/>
              </w:rPr>
              <w:t>12</w:t>
            </w:r>
          </w:p>
        </w:tc>
        <w:tc>
          <w:tcPr>
            <w:tcW w:w="1331" w:type="dxa"/>
            <w:vMerge/>
            <w:vAlign w:val="center"/>
          </w:tcPr>
          <w:p w:rsidR="00C27EE0" w:rsidRPr="009577EC" w:rsidRDefault="00C27EE0" w:rsidP="00FD66FF">
            <w:pPr>
              <w:jc w:val="center"/>
              <w:rPr>
                <w:color w:val="000000"/>
                <w:lang w:eastAsia="ru-RU"/>
              </w:rPr>
            </w:pPr>
          </w:p>
        </w:tc>
      </w:tr>
      <w:tr w:rsidR="00C27EE0" w:rsidRPr="009577EC" w:rsidTr="00CD60EB">
        <w:trPr>
          <w:trHeight w:val="300"/>
        </w:trPr>
        <w:tc>
          <w:tcPr>
            <w:tcW w:w="709" w:type="dxa"/>
            <w:vAlign w:val="center"/>
          </w:tcPr>
          <w:p w:rsidR="00C27EE0" w:rsidRPr="009577EC" w:rsidRDefault="00C27EE0" w:rsidP="00FD66FF">
            <w:pPr>
              <w:jc w:val="center"/>
              <w:rPr>
                <w:color w:val="000000"/>
                <w:lang w:eastAsia="ru-RU"/>
              </w:rPr>
            </w:pPr>
            <w:r>
              <w:rPr>
                <w:color w:val="000000"/>
                <w:lang w:eastAsia="ru-RU"/>
              </w:rPr>
              <w:t>200</w:t>
            </w:r>
          </w:p>
        </w:tc>
        <w:tc>
          <w:tcPr>
            <w:tcW w:w="2158" w:type="dxa"/>
            <w:gridSpan w:val="2"/>
            <w:vMerge/>
            <w:noWrap/>
            <w:vAlign w:val="center"/>
          </w:tcPr>
          <w:p w:rsidR="00C27EE0" w:rsidRPr="009577EC" w:rsidRDefault="00C27EE0" w:rsidP="00FD66FF">
            <w:pPr>
              <w:rPr>
                <w:color w:val="000000"/>
                <w:lang w:eastAsia="ru-RU"/>
              </w:rPr>
            </w:pPr>
          </w:p>
        </w:tc>
        <w:tc>
          <w:tcPr>
            <w:tcW w:w="5016" w:type="dxa"/>
            <w:gridSpan w:val="3"/>
            <w:vAlign w:val="center"/>
          </w:tcPr>
          <w:p w:rsidR="00C27EE0" w:rsidRPr="009577EC" w:rsidRDefault="00C27EE0" w:rsidP="00FD66FF">
            <w:pPr>
              <w:rPr>
                <w:color w:val="000000"/>
                <w:lang w:eastAsia="ru-RU"/>
              </w:rPr>
            </w:pPr>
            <w:r>
              <w:rPr>
                <w:color w:val="000000"/>
                <w:lang w:eastAsia="ru-RU"/>
              </w:rPr>
              <w:t>вытяжной</w:t>
            </w:r>
          </w:p>
        </w:tc>
        <w:tc>
          <w:tcPr>
            <w:tcW w:w="992" w:type="dxa"/>
            <w:noWrap/>
            <w:vAlign w:val="center"/>
          </w:tcPr>
          <w:p w:rsidR="00C27EE0" w:rsidRPr="009577EC" w:rsidRDefault="00C27EE0" w:rsidP="00FD66FF">
            <w:pPr>
              <w:jc w:val="center"/>
              <w:rPr>
                <w:color w:val="000000"/>
                <w:lang w:eastAsia="ru-RU"/>
              </w:rPr>
            </w:pPr>
            <w:r>
              <w:rPr>
                <w:color w:val="000000"/>
                <w:lang w:eastAsia="ru-RU"/>
              </w:rPr>
              <w:t>16</w:t>
            </w:r>
          </w:p>
        </w:tc>
        <w:tc>
          <w:tcPr>
            <w:tcW w:w="1331" w:type="dxa"/>
            <w:vMerge/>
            <w:vAlign w:val="center"/>
          </w:tcPr>
          <w:p w:rsidR="00C27EE0" w:rsidRPr="009577EC" w:rsidRDefault="00C27EE0" w:rsidP="00FD66FF">
            <w:pPr>
              <w:jc w:val="center"/>
              <w:rPr>
                <w:color w:val="000000"/>
                <w:lang w:eastAsia="ru-RU"/>
              </w:rPr>
            </w:pPr>
          </w:p>
        </w:tc>
      </w:tr>
    </w:tbl>
    <w:p w:rsidR="00C27EE0" w:rsidRPr="009577EC" w:rsidRDefault="00C27EE0" w:rsidP="00C82ADF">
      <w:pPr>
        <w:pStyle w:val="affd"/>
        <w:spacing w:before="0" w:after="0"/>
        <w:ind w:firstLine="709"/>
        <w:jc w:val="both"/>
        <w:rPr>
          <w:sz w:val="28"/>
          <w:szCs w:val="28"/>
          <w:lang w:eastAsia="ru-RU"/>
        </w:rPr>
      </w:pPr>
    </w:p>
    <w:p w:rsidR="00C27EE0" w:rsidRPr="009577EC" w:rsidRDefault="00C27EE0" w:rsidP="00C82ADF">
      <w:pPr>
        <w:widowControl w:val="0"/>
        <w:shd w:val="clear" w:color="auto" w:fill="FFFFFF"/>
        <w:tabs>
          <w:tab w:val="left" w:pos="1430"/>
        </w:tabs>
        <w:autoSpaceDE w:val="0"/>
        <w:autoSpaceDN w:val="0"/>
        <w:adjustRightInd w:val="0"/>
        <w:spacing w:before="14"/>
        <w:ind w:firstLine="709"/>
        <w:jc w:val="both"/>
        <w:rPr>
          <w:b/>
          <w:sz w:val="28"/>
          <w:szCs w:val="28"/>
        </w:rPr>
      </w:pPr>
      <w:r>
        <w:rPr>
          <w:b/>
          <w:sz w:val="28"/>
          <w:szCs w:val="28"/>
        </w:rPr>
        <w:t>4.7. Объемы выполняемых работ.</w:t>
      </w:r>
    </w:p>
    <w:p w:rsidR="00C27EE0" w:rsidRPr="009577EC" w:rsidRDefault="00C27EE0" w:rsidP="00C82ADF">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4.7.1. Перечень работ, входящих в техническое и сезонное обслуживание.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3119"/>
        <w:gridCol w:w="6378"/>
      </w:tblGrid>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119" w:type="dxa"/>
            <w:vAlign w:val="center"/>
          </w:tcPr>
          <w:p w:rsidR="00C27EE0" w:rsidRPr="009577EC" w:rsidRDefault="00C27EE0" w:rsidP="00FD66FF">
            <w:pPr>
              <w:widowControl w:val="0"/>
              <w:tabs>
                <w:tab w:val="left" w:pos="1430"/>
              </w:tabs>
              <w:autoSpaceDE w:val="0"/>
              <w:autoSpaceDN w:val="0"/>
              <w:adjustRightInd w:val="0"/>
              <w:jc w:val="center"/>
              <w:rPr>
                <w:b/>
              </w:rPr>
            </w:pPr>
            <w:r>
              <w:rPr>
                <w:b/>
              </w:rPr>
              <w:t>Наименование систем/оборудования</w:t>
            </w:r>
          </w:p>
        </w:tc>
        <w:tc>
          <w:tcPr>
            <w:tcW w:w="6378" w:type="dxa"/>
            <w:vAlign w:val="center"/>
          </w:tcPr>
          <w:p w:rsidR="00C27EE0" w:rsidRPr="009577EC" w:rsidRDefault="00C27EE0" w:rsidP="00FD66FF">
            <w:pPr>
              <w:widowControl w:val="0"/>
              <w:tabs>
                <w:tab w:val="left" w:pos="1430"/>
              </w:tabs>
              <w:autoSpaceDE w:val="0"/>
              <w:autoSpaceDN w:val="0"/>
              <w:adjustRightInd w:val="0"/>
              <w:jc w:val="center"/>
              <w:rPr>
                <w:b/>
              </w:rPr>
            </w:pPr>
            <w:r>
              <w:rPr>
                <w:b/>
              </w:rPr>
              <w:t>Ориентировочный объем работ (перечень действий, входящих в состав работ)</w:t>
            </w:r>
          </w:p>
        </w:tc>
      </w:tr>
      <w:tr w:rsidR="00C27EE0" w:rsidRPr="009577EC" w:rsidTr="00CD60EB">
        <w:tc>
          <w:tcPr>
            <w:tcW w:w="10206" w:type="dxa"/>
            <w:gridSpan w:val="3"/>
            <w:vAlign w:val="center"/>
          </w:tcPr>
          <w:p w:rsidR="00C27EE0" w:rsidRPr="009577EC" w:rsidRDefault="00C27EE0" w:rsidP="00FD66FF">
            <w:pPr>
              <w:widowControl w:val="0"/>
              <w:tabs>
                <w:tab w:val="left" w:pos="1430"/>
              </w:tabs>
              <w:autoSpaceDE w:val="0"/>
              <w:autoSpaceDN w:val="0"/>
              <w:adjustRightInd w:val="0"/>
              <w:jc w:val="center"/>
            </w:pPr>
            <w:r>
              <w:t>Техническое обслуживание (ТО)</w:t>
            </w:r>
          </w:p>
        </w:tc>
      </w:tr>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spacing w:before="14"/>
              <w:jc w:val="center"/>
            </w:pPr>
            <w:r>
              <w:t>1.</w:t>
            </w:r>
          </w:p>
        </w:tc>
        <w:tc>
          <w:tcPr>
            <w:tcW w:w="3119" w:type="dxa"/>
            <w:vAlign w:val="center"/>
          </w:tcPr>
          <w:p w:rsidR="00C27EE0" w:rsidRPr="009577EC" w:rsidRDefault="00C27EE0" w:rsidP="00FD66FF">
            <w:pPr>
              <w:widowControl w:val="0"/>
              <w:tabs>
                <w:tab w:val="left" w:pos="1430"/>
              </w:tabs>
              <w:autoSpaceDE w:val="0"/>
              <w:autoSpaceDN w:val="0"/>
              <w:adjustRightInd w:val="0"/>
              <w:spacing w:before="14"/>
              <w:jc w:val="center"/>
            </w:pPr>
            <w:r>
              <w:rPr>
                <w:bCs/>
                <w:color w:val="000000"/>
              </w:rPr>
              <w:t xml:space="preserve">Электросети: </w:t>
            </w:r>
            <w:proofErr w:type="gramStart"/>
            <w:r>
              <w:rPr>
                <w:bCs/>
                <w:color w:val="000000"/>
                <w:spacing w:val="-2"/>
              </w:rPr>
              <w:t>щитовая</w:t>
            </w:r>
            <w:proofErr w:type="gramEnd"/>
            <w:r>
              <w:rPr>
                <w:bCs/>
                <w:color w:val="000000"/>
                <w:spacing w:val="-2"/>
              </w:rPr>
              <w:t xml:space="preserve">, выносные </w:t>
            </w:r>
            <w:proofErr w:type="spellStart"/>
            <w:r>
              <w:rPr>
                <w:bCs/>
                <w:color w:val="000000"/>
                <w:spacing w:val="-2"/>
              </w:rPr>
              <w:t>эл</w:t>
            </w:r>
            <w:proofErr w:type="spellEnd"/>
            <w:r>
              <w:rPr>
                <w:bCs/>
                <w:color w:val="000000"/>
                <w:spacing w:val="-2"/>
              </w:rPr>
              <w:t>. щиты, щитовой модуль, распределительные устройства и др.</w:t>
            </w:r>
          </w:p>
        </w:tc>
        <w:tc>
          <w:tcPr>
            <w:tcW w:w="6378" w:type="dxa"/>
          </w:tcPr>
          <w:p w:rsidR="00C27EE0" w:rsidRPr="009577EC" w:rsidRDefault="00C27EE0" w:rsidP="00FD66FF">
            <w:pPr>
              <w:jc w:val="both"/>
            </w:pPr>
            <w:r>
              <w:rPr>
                <w:color w:val="000000"/>
              </w:rPr>
              <w:t>- осмотр;</w:t>
            </w:r>
          </w:p>
          <w:p w:rsidR="00C27EE0" w:rsidRPr="009577EC" w:rsidRDefault="00C27EE0" w:rsidP="00FD66FF">
            <w:pPr>
              <w:jc w:val="both"/>
            </w:pPr>
            <w:r>
              <w:rPr>
                <w:color w:val="000000"/>
              </w:rPr>
              <w:t>- очистка от пыли;</w:t>
            </w:r>
          </w:p>
          <w:p w:rsidR="00C27EE0" w:rsidRPr="009577EC" w:rsidRDefault="00C27EE0" w:rsidP="00FD66FF">
            <w:pPr>
              <w:jc w:val="both"/>
              <w:rPr>
                <w:color w:val="000000"/>
              </w:rPr>
            </w:pPr>
            <w:r>
              <w:rPr>
                <w:color w:val="000000"/>
              </w:rPr>
              <w:t>- проверка исправности запирающих устройств (замков и т.п.);</w:t>
            </w:r>
          </w:p>
          <w:p w:rsidR="00C27EE0" w:rsidRPr="009577EC" w:rsidRDefault="00C27EE0" w:rsidP="00FD66FF">
            <w:pPr>
              <w:jc w:val="both"/>
              <w:rPr>
                <w:color w:val="000000"/>
              </w:rPr>
            </w:pPr>
            <w:r>
              <w:rPr>
                <w:color w:val="000000"/>
              </w:rPr>
              <w:t xml:space="preserve">- восстановление и нанесение надписей, предупреждающих знаков (при необходимости); </w:t>
            </w:r>
          </w:p>
          <w:p w:rsidR="00C27EE0" w:rsidRPr="009577EC" w:rsidRDefault="00C27EE0" w:rsidP="00FD66FF">
            <w:pPr>
              <w:jc w:val="both"/>
            </w:pPr>
            <w:r>
              <w:rPr>
                <w:color w:val="000000"/>
              </w:rPr>
              <w:t xml:space="preserve">- выравнивание нагрузок на вводах и по фазам; </w:t>
            </w:r>
          </w:p>
          <w:p w:rsidR="00C27EE0" w:rsidRPr="009577EC" w:rsidRDefault="00C27EE0" w:rsidP="00FD66FF">
            <w:pPr>
              <w:jc w:val="both"/>
            </w:pPr>
            <w:r>
              <w:rPr>
                <w:color w:val="000000"/>
              </w:rPr>
              <w:t xml:space="preserve">- протяжка контактов в </w:t>
            </w:r>
            <w:proofErr w:type="spellStart"/>
            <w:r>
              <w:rPr>
                <w:color w:val="000000"/>
              </w:rPr>
              <w:t>распредустройствах</w:t>
            </w:r>
            <w:proofErr w:type="spellEnd"/>
            <w:r>
              <w:rPr>
                <w:color w:val="000000"/>
              </w:rPr>
              <w:t xml:space="preserve"> и кабельных вводах;</w:t>
            </w:r>
            <w:r>
              <w:t xml:space="preserve"> </w:t>
            </w:r>
          </w:p>
          <w:p w:rsidR="00C27EE0" w:rsidRPr="009577EC" w:rsidRDefault="00C27EE0" w:rsidP="00FD66FF">
            <w:pPr>
              <w:jc w:val="both"/>
            </w:pPr>
            <w:r>
              <w:t xml:space="preserve">- </w:t>
            </w:r>
            <w:r>
              <w:rPr>
                <w:color w:val="000000"/>
              </w:rPr>
              <w:t xml:space="preserve">проверка прочности </w:t>
            </w:r>
            <w:proofErr w:type="spellStart"/>
            <w:r>
              <w:rPr>
                <w:color w:val="000000"/>
              </w:rPr>
              <w:t>опрессовки</w:t>
            </w:r>
            <w:proofErr w:type="spellEnd"/>
            <w:r>
              <w:rPr>
                <w:color w:val="000000"/>
              </w:rPr>
              <w:t xml:space="preserve"> кабельных наконечников;</w:t>
            </w:r>
          </w:p>
          <w:p w:rsidR="00C27EE0" w:rsidRPr="009577EC" w:rsidRDefault="00C27EE0" w:rsidP="00FD66FF">
            <w:pPr>
              <w:jc w:val="both"/>
            </w:pPr>
            <w:r>
              <w:rPr>
                <w:color w:val="000000"/>
              </w:rPr>
              <w:t>- проверка изоляции распределительных устройств;</w:t>
            </w:r>
          </w:p>
          <w:p w:rsidR="00C27EE0" w:rsidRPr="009577EC" w:rsidRDefault="00C27EE0" w:rsidP="00FD66FF">
            <w:pPr>
              <w:jc w:val="both"/>
            </w:pPr>
            <w:r>
              <w:rPr>
                <w:color w:val="000000"/>
              </w:rPr>
              <w:t>- ремонт розеток, выключателей и т.п.</w:t>
            </w:r>
          </w:p>
        </w:tc>
      </w:tr>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spacing w:before="14"/>
              <w:jc w:val="center"/>
            </w:pPr>
            <w:r>
              <w:t>2.</w:t>
            </w:r>
          </w:p>
        </w:tc>
        <w:tc>
          <w:tcPr>
            <w:tcW w:w="3119" w:type="dxa"/>
            <w:vAlign w:val="center"/>
          </w:tcPr>
          <w:p w:rsidR="00C27EE0" w:rsidRPr="009577EC" w:rsidRDefault="00C27EE0" w:rsidP="00FD66FF">
            <w:pPr>
              <w:widowControl w:val="0"/>
              <w:tabs>
                <w:tab w:val="left" w:pos="1430"/>
              </w:tabs>
              <w:autoSpaceDE w:val="0"/>
              <w:autoSpaceDN w:val="0"/>
              <w:adjustRightInd w:val="0"/>
              <w:spacing w:before="14"/>
              <w:jc w:val="center"/>
            </w:pPr>
            <w:r>
              <w:t>Освещение</w:t>
            </w:r>
          </w:p>
        </w:tc>
        <w:tc>
          <w:tcPr>
            <w:tcW w:w="6378" w:type="dxa"/>
          </w:tcPr>
          <w:p w:rsidR="00C27EE0" w:rsidRPr="009577EC" w:rsidRDefault="00C27EE0" w:rsidP="00FD66FF">
            <w:pPr>
              <w:jc w:val="both"/>
            </w:pPr>
            <w:r>
              <w:rPr>
                <w:color w:val="000000"/>
              </w:rPr>
              <w:t>- осмотр;</w:t>
            </w:r>
          </w:p>
          <w:p w:rsidR="00C27EE0" w:rsidRPr="009577EC" w:rsidRDefault="00C27EE0" w:rsidP="00FD66FF">
            <w:pPr>
              <w:jc w:val="both"/>
            </w:pPr>
            <w:r>
              <w:rPr>
                <w:color w:val="000000"/>
              </w:rPr>
              <w:t>- проверка автоматов освещения;</w:t>
            </w:r>
          </w:p>
          <w:p w:rsidR="00C27EE0" w:rsidRPr="009577EC" w:rsidRDefault="00C27EE0" w:rsidP="00FD66FF">
            <w:pPr>
              <w:jc w:val="both"/>
            </w:pPr>
            <w:r>
              <w:rPr>
                <w:color w:val="000000"/>
              </w:rPr>
              <w:lastRenderedPageBreak/>
              <w:t>- замена ламп, диодов, дросселей, светильников;</w:t>
            </w:r>
          </w:p>
          <w:p w:rsidR="00C27EE0" w:rsidRPr="009577EC" w:rsidRDefault="00C27EE0" w:rsidP="00FD66FF">
            <w:pPr>
              <w:jc w:val="both"/>
            </w:pPr>
            <w:r>
              <w:rPr>
                <w:color w:val="000000"/>
              </w:rPr>
              <w:t>- очистка светильников (или отдельных ламп) от механических загрязнений;</w:t>
            </w:r>
          </w:p>
          <w:p w:rsidR="00C27EE0" w:rsidRPr="009577EC" w:rsidRDefault="00C27EE0" w:rsidP="00FD66FF">
            <w:pPr>
              <w:jc w:val="both"/>
            </w:pPr>
            <w:r>
              <w:rPr>
                <w:color w:val="000000"/>
              </w:rPr>
              <w:t>- осмотр и частичная замена кабельных линий;</w:t>
            </w:r>
          </w:p>
          <w:p w:rsidR="00C27EE0" w:rsidRPr="009577EC" w:rsidRDefault="00C27EE0" w:rsidP="00FD66FF">
            <w:pPr>
              <w:jc w:val="both"/>
              <w:rPr>
                <w:color w:val="000000"/>
              </w:rPr>
            </w:pPr>
            <w:r>
              <w:rPr>
                <w:color w:val="000000"/>
              </w:rPr>
              <w:t>- проверка стационарного оборудования и электропроводки рабочего и аварийного освещения на соответствие токов расчетным значениям;</w:t>
            </w:r>
          </w:p>
          <w:p w:rsidR="00C27EE0" w:rsidRPr="009577EC" w:rsidRDefault="00C27EE0" w:rsidP="00FD66FF">
            <w:pPr>
              <w:jc w:val="both"/>
            </w:pPr>
            <w:r>
              <w:rPr>
                <w:color w:val="000000"/>
              </w:rPr>
              <w:t>- измерение нагрузок и напряжения в отдельных точках электрической сети.</w:t>
            </w:r>
          </w:p>
        </w:tc>
      </w:tr>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spacing w:before="14"/>
              <w:jc w:val="center"/>
            </w:pPr>
            <w:r>
              <w:lastRenderedPageBreak/>
              <w:t>3.</w:t>
            </w:r>
          </w:p>
        </w:tc>
        <w:tc>
          <w:tcPr>
            <w:tcW w:w="3119" w:type="dxa"/>
            <w:vAlign w:val="center"/>
          </w:tcPr>
          <w:p w:rsidR="00C27EE0" w:rsidRPr="009577EC" w:rsidRDefault="00C27EE0" w:rsidP="00FD66FF">
            <w:pPr>
              <w:widowControl w:val="0"/>
              <w:tabs>
                <w:tab w:val="left" w:pos="1430"/>
              </w:tabs>
              <w:autoSpaceDE w:val="0"/>
              <w:autoSpaceDN w:val="0"/>
              <w:adjustRightInd w:val="0"/>
              <w:spacing w:before="14"/>
              <w:jc w:val="center"/>
            </w:pPr>
            <w:r>
              <w:t>Кабельные линии</w:t>
            </w:r>
          </w:p>
        </w:tc>
        <w:tc>
          <w:tcPr>
            <w:tcW w:w="6378" w:type="dxa"/>
          </w:tcPr>
          <w:p w:rsidR="00C27EE0" w:rsidRPr="009577EC" w:rsidRDefault="00C27EE0" w:rsidP="00FD66FF">
            <w:pPr>
              <w:widowControl w:val="0"/>
              <w:tabs>
                <w:tab w:val="left" w:pos="1430"/>
              </w:tabs>
              <w:autoSpaceDE w:val="0"/>
              <w:autoSpaceDN w:val="0"/>
              <w:adjustRightInd w:val="0"/>
              <w:spacing w:before="14"/>
              <w:jc w:val="both"/>
            </w:pPr>
            <w:r>
              <w:t>- измерение токовых нагрузок;</w:t>
            </w:r>
          </w:p>
          <w:p w:rsidR="00C27EE0" w:rsidRPr="009577EC" w:rsidRDefault="00C27EE0" w:rsidP="00FD66FF">
            <w:pPr>
              <w:jc w:val="both"/>
            </w:pPr>
            <w:r>
              <w:t>- периодические и внеочередные осмотры, проверки и измерения отдельных элементов линий;</w:t>
            </w:r>
          </w:p>
          <w:p w:rsidR="00C27EE0" w:rsidRPr="009577EC" w:rsidRDefault="00C27EE0" w:rsidP="00FD66FF">
            <w:pPr>
              <w:jc w:val="both"/>
            </w:pPr>
            <w:r>
              <w:t>- контроль температуры жил кабелей;</w:t>
            </w:r>
          </w:p>
          <w:p w:rsidR="00C27EE0" w:rsidRPr="009577EC" w:rsidRDefault="00C27EE0" w:rsidP="00FD66FF">
            <w:pPr>
              <w:jc w:val="both"/>
            </w:pPr>
            <w:r>
              <w:t>- профилактические испытания, измерение сопротивления изоляции;</w:t>
            </w:r>
          </w:p>
          <w:p w:rsidR="00C27EE0" w:rsidRPr="009577EC" w:rsidRDefault="00C27EE0" w:rsidP="00FD66FF">
            <w:pPr>
              <w:jc w:val="both"/>
            </w:pPr>
            <w:r>
              <w:t>- обнаружение места повреждения кабелей;</w:t>
            </w:r>
          </w:p>
          <w:p w:rsidR="00C27EE0" w:rsidRPr="009577EC" w:rsidRDefault="00C27EE0" w:rsidP="00FD66FF">
            <w:pPr>
              <w:widowControl w:val="0"/>
              <w:tabs>
                <w:tab w:val="left" w:pos="1430"/>
              </w:tabs>
              <w:autoSpaceDE w:val="0"/>
              <w:autoSpaceDN w:val="0"/>
              <w:adjustRightInd w:val="0"/>
              <w:spacing w:before="14"/>
              <w:jc w:val="both"/>
            </w:pPr>
            <w:r>
              <w:t>- устранение пробоев кабелей, дефектов изоляции кабелей, соединительных и концевых муфт</w:t>
            </w:r>
          </w:p>
        </w:tc>
      </w:tr>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spacing w:before="14"/>
              <w:jc w:val="center"/>
            </w:pPr>
            <w:r>
              <w:t>4.</w:t>
            </w:r>
          </w:p>
        </w:tc>
        <w:tc>
          <w:tcPr>
            <w:tcW w:w="3119" w:type="dxa"/>
            <w:vAlign w:val="center"/>
          </w:tcPr>
          <w:p w:rsidR="00C27EE0" w:rsidRPr="009577EC" w:rsidRDefault="00C27EE0" w:rsidP="00FD66FF">
            <w:pPr>
              <w:widowControl w:val="0"/>
              <w:tabs>
                <w:tab w:val="left" w:pos="1430"/>
              </w:tabs>
              <w:autoSpaceDE w:val="0"/>
              <w:autoSpaceDN w:val="0"/>
              <w:adjustRightInd w:val="0"/>
              <w:spacing w:before="14"/>
              <w:jc w:val="center"/>
            </w:pPr>
            <w:r>
              <w:t xml:space="preserve">Теплоснабжение: система отопления и теплоснабжения, </w:t>
            </w:r>
          </w:p>
        </w:tc>
        <w:tc>
          <w:tcPr>
            <w:tcW w:w="6378" w:type="dxa"/>
          </w:tcPr>
          <w:p w:rsidR="00C27EE0" w:rsidRPr="009577EC" w:rsidRDefault="00C27EE0" w:rsidP="00FD66FF">
            <w:pPr>
              <w:jc w:val="both"/>
            </w:pPr>
            <w:r>
              <w:rPr>
                <w:color w:val="000000"/>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C27EE0" w:rsidRPr="009577EC" w:rsidRDefault="00C27EE0" w:rsidP="00FD66FF">
            <w:pPr>
              <w:jc w:val="both"/>
            </w:pPr>
            <w:r>
              <w:rPr>
                <w:color w:val="000000"/>
              </w:rPr>
              <w:t>- очистка поверхности щетками от сажи и нагара внутренней поверхности котлов;</w:t>
            </w:r>
          </w:p>
          <w:p w:rsidR="00C27EE0" w:rsidRPr="009577EC" w:rsidRDefault="00C27EE0" w:rsidP="00FD66FF">
            <w:pPr>
              <w:jc w:val="both"/>
            </w:pPr>
            <w:r>
              <w:rPr>
                <w:color w:val="000000"/>
              </w:rPr>
              <w:t>- проверка работоспособности запорной арматуры;</w:t>
            </w:r>
          </w:p>
          <w:p w:rsidR="00C27EE0" w:rsidRPr="009577EC" w:rsidRDefault="00C27EE0" w:rsidP="00FD66FF">
            <w:pPr>
              <w:jc w:val="both"/>
            </w:pPr>
            <w:r>
              <w:rPr>
                <w:color w:val="000000"/>
              </w:rPr>
              <w:t>- запуск системы теплоснабжения после остановки;</w:t>
            </w:r>
          </w:p>
          <w:p w:rsidR="00C27EE0" w:rsidRPr="009577EC" w:rsidRDefault="00C27EE0" w:rsidP="00FD66FF">
            <w:pPr>
              <w:jc w:val="both"/>
            </w:pPr>
            <w:r>
              <w:rPr>
                <w:color w:val="000000"/>
              </w:rPr>
              <w:t>- устранение мелких протечек, в том числе, с применением сварки и пайки металла и пластика;</w:t>
            </w:r>
          </w:p>
          <w:p w:rsidR="00C27EE0" w:rsidRPr="009577EC" w:rsidRDefault="00C27EE0" w:rsidP="00FD66FF">
            <w:pPr>
              <w:jc w:val="both"/>
            </w:pPr>
            <w:r>
              <w:rPr>
                <w:color w:val="000000"/>
              </w:rPr>
              <w:t>- устранение воздушных пробок в системе;</w:t>
            </w:r>
          </w:p>
          <w:p w:rsidR="00C27EE0" w:rsidRPr="009577EC" w:rsidRDefault="00C27EE0" w:rsidP="00FD66FF">
            <w:pPr>
              <w:jc w:val="both"/>
              <w:rPr>
                <w:color w:val="000000"/>
              </w:rPr>
            </w:pPr>
            <w:r>
              <w:rPr>
                <w:color w:val="000000"/>
              </w:rPr>
              <w:t>- контроль рабочих параметров системы (давления, температуры и др.) в целом.</w:t>
            </w:r>
          </w:p>
        </w:tc>
      </w:tr>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spacing w:before="14"/>
              <w:jc w:val="center"/>
            </w:pPr>
            <w:r>
              <w:t>5.</w:t>
            </w:r>
          </w:p>
        </w:tc>
        <w:tc>
          <w:tcPr>
            <w:tcW w:w="3119" w:type="dxa"/>
            <w:vAlign w:val="center"/>
          </w:tcPr>
          <w:p w:rsidR="00C27EE0" w:rsidRPr="009577EC" w:rsidRDefault="00C27EE0" w:rsidP="00FD66FF">
            <w:pPr>
              <w:widowControl w:val="0"/>
              <w:tabs>
                <w:tab w:val="left" w:pos="1430"/>
              </w:tabs>
              <w:autoSpaceDE w:val="0"/>
              <w:autoSpaceDN w:val="0"/>
              <w:adjustRightInd w:val="0"/>
              <w:spacing w:before="14"/>
              <w:jc w:val="center"/>
            </w:pPr>
            <w:r>
              <w:t>Теплотрасса</w:t>
            </w:r>
          </w:p>
        </w:tc>
        <w:tc>
          <w:tcPr>
            <w:tcW w:w="6378" w:type="dxa"/>
          </w:tcPr>
          <w:p w:rsidR="00C27EE0" w:rsidRPr="009577EC" w:rsidRDefault="00C27EE0" w:rsidP="00FD66FF">
            <w:pPr>
              <w:jc w:val="both"/>
            </w:pPr>
            <w:r>
              <w:rPr>
                <w:color w:val="000000"/>
              </w:rPr>
              <w:t>-</w:t>
            </w:r>
            <w:r>
              <w:t xml:space="preserve"> ревизия тепловой изоляции, арматуры;</w:t>
            </w:r>
          </w:p>
          <w:p w:rsidR="00C27EE0" w:rsidRPr="009577EC" w:rsidRDefault="00C27EE0" w:rsidP="00FD66FF">
            <w:pPr>
              <w:jc w:val="both"/>
            </w:pPr>
            <w:r>
              <w:t>- восстановление целостности изоляции (в небольших объемах);</w:t>
            </w:r>
          </w:p>
          <w:p w:rsidR="00C27EE0" w:rsidRPr="009577EC" w:rsidRDefault="00C27EE0" w:rsidP="00FD66FF">
            <w:pPr>
              <w:jc w:val="both"/>
            </w:pPr>
            <w:r>
              <w:t xml:space="preserve">- проверка целостности </w:t>
            </w:r>
            <w:proofErr w:type="spellStart"/>
            <w:r>
              <w:t>трудопровода</w:t>
            </w:r>
            <w:proofErr w:type="spellEnd"/>
            <w:r>
              <w:t>;</w:t>
            </w:r>
          </w:p>
          <w:p w:rsidR="00C27EE0" w:rsidRPr="009577EC" w:rsidRDefault="00C27EE0" w:rsidP="00FD66FF">
            <w:pPr>
              <w:jc w:val="both"/>
              <w:rPr>
                <w:color w:val="000000"/>
              </w:rPr>
            </w:pPr>
            <w:r>
              <w:t>- гидравлические испытания.</w:t>
            </w:r>
          </w:p>
        </w:tc>
      </w:tr>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spacing w:before="14"/>
              <w:jc w:val="center"/>
            </w:pPr>
            <w:r>
              <w:t>6.</w:t>
            </w:r>
          </w:p>
        </w:tc>
        <w:tc>
          <w:tcPr>
            <w:tcW w:w="3119" w:type="dxa"/>
            <w:vAlign w:val="center"/>
          </w:tcPr>
          <w:p w:rsidR="00C27EE0" w:rsidRPr="009577EC" w:rsidRDefault="00C27EE0" w:rsidP="00FD66FF">
            <w:pPr>
              <w:widowControl w:val="0"/>
              <w:tabs>
                <w:tab w:val="left" w:pos="1430"/>
              </w:tabs>
              <w:autoSpaceDE w:val="0"/>
              <w:autoSpaceDN w:val="0"/>
              <w:adjustRightInd w:val="0"/>
              <w:spacing w:before="14"/>
              <w:jc w:val="center"/>
            </w:pPr>
            <w:r>
              <w:t>Водоснабжение и водоотведение. Канализационные сети.</w:t>
            </w:r>
          </w:p>
        </w:tc>
        <w:tc>
          <w:tcPr>
            <w:tcW w:w="6378" w:type="dxa"/>
          </w:tcPr>
          <w:p w:rsidR="00C27EE0" w:rsidRPr="009577EC" w:rsidRDefault="00C27EE0" w:rsidP="00FD66FF">
            <w:pPr>
              <w:jc w:val="both"/>
            </w:pPr>
            <w:r>
              <w:rPr>
                <w:color w:val="000000"/>
              </w:rPr>
              <w:t>- осмотр и контроль на предмет отсутствия протечек,  устранение выявленных неисправностей;</w:t>
            </w:r>
          </w:p>
          <w:p w:rsidR="00C27EE0" w:rsidRPr="009577EC" w:rsidRDefault="00C27EE0" w:rsidP="00FD66FF">
            <w:pPr>
              <w:jc w:val="both"/>
            </w:pPr>
            <w:r>
              <w:rPr>
                <w:color w:val="000000"/>
              </w:rPr>
              <w:t>- восстановление поврежденной теплоизоляции, в том числе, на внешних магистралях;</w:t>
            </w:r>
          </w:p>
          <w:p w:rsidR="00C27EE0" w:rsidRPr="009577EC" w:rsidRDefault="00C27EE0" w:rsidP="00FD66FF">
            <w:pPr>
              <w:jc w:val="both"/>
            </w:pPr>
            <w:r>
              <w:rPr>
                <w:color w:val="000000"/>
              </w:rPr>
              <w:t>- устранение мелких протечек, в том числе, с применением сварки и пайки металла и пластика;</w:t>
            </w:r>
          </w:p>
          <w:p w:rsidR="00C27EE0" w:rsidRPr="009577EC" w:rsidRDefault="00C27EE0" w:rsidP="00FD66FF">
            <w:pPr>
              <w:jc w:val="both"/>
            </w:pPr>
            <w:r>
              <w:rPr>
                <w:color w:val="000000"/>
              </w:rPr>
              <w:t>- ремонт и замена сантехнических приборов;</w:t>
            </w:r>
          </w:p>
          <w:p w:rsidR="00C27EE0" w:rsidRPr="009577EC" w:rsidRDefault="00C27EE0" w:rsidP="00FD66FF">
            <w:pPr>
              <w:jc w:val="both"/>
            </w:pPr>
            <w:r>
              <w:rPr>
                <w:color w:val="000000"/>
              </w:rPr>
              <w:t>- прочистка засоров (в т.ч. прочистка сифонов);</w:t>
            </w:r>
          </w:p>
          <w:p w:rsidR="00C27EE0" w:rsidRPr="009577EC" w:rsidRDefault="00C27EE0" w:rsidP="00FD66FF">
            <w:pPr>
              <w:jc w:val="both"/>
            </w:pPr>
            <w:r>
              <w:rPr>
                <w:color w:val="000000"/>
              </w:rPr>
              <w:t>- чистка и смазка узлов;</w:t>
            </w:r>
          </w:p>
          <w:p w:rsidR="00C27EE0" w:rsidRPr="009577EC" w:rsidRDefault="00C27EE0" w:rsidP="00FD66FF">
            <w:pPr>
              <w:jc w:val="both"/>
            </w:pPr>
            <w:r>
              <w:rPr>
                <w:color w:val="000000"/>
              </w:rPr>
              <w:t>- ремонт и замена запорной арматуры;</w:t>
            </w:r>
          </w:p>
          <w:p w:rsidR="00C27EE0" w:rsidRPr="009577EC" w:rsidRDefault="00C27EE0" w:rsidP="00FD66FF">
            <w:pPr>
              <w:jc w:val="both"/>
              <w:rPr>
                <w:color w:val="000000"/>
              </w:rPr>
            </w:pPr>
            <w:r>
              <w:rPr>
                <w:color w:val="000000"/>
              </w:rPr>
              <w:t>- контроль работы системы в целом.</w:t>
            </w:r>
          </w:p>
        </w:tc>
      </w:tr>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spacing w:before="14"/>
              <w:jc w:val="center"/>
            </w:pPr>
            <w:r>
              <w:t>7.</w:t>
            </w:r>
          </w:p>
        </w:tc>
        <w:tc>
          <w:tcPr>
            <w:tcW w:w="3119" w:type="dxa"/>
            <w:vAlign w:val="center"/>
          </w:tcPr>
          <w:p w:rsidR="00C27EE0" w:rsidRPr="009577EC" w:rsidRDefault="00C27EE0" w:rsidP="00FD66FF">
            <w:pPr>
              <w:widowControl w:val="0"/>
              <w:tabs>
                <w:tab w:val="left" w:pos="1430"/>
              </w:tabs>
              <w:autoSpaceDE w:val="0"/>
              <w:autoSpaceDN w:val="0"/>
              <w:adjustRightInd w:val="0"/>
              <w:spacing w:before="14"/>
              <w:jc w:val="center"/>
            </w:pPr>
            <w:r>
              <w:t>Системы вентиляции, кондиционирования</w:t>
            </w:r>
          </w:p>
        </w:tc>
        <w:tc>
          <w:tcPr>
            <w:tcW w:w="6378" w:type="dxa"/>
          </w:tcPr>
          <w:p w:rsidR="00C27EE0" w:rsidRPr="009577EC" w:rsidRDefault="00C27EE0" w:rsidP="00FD66FF">
            <w:pPr>
              <w:jc w:val="both"/>
              <w:rPr>
                <w:color w:val="000000"/>
              </w:rPr>
            </w:pPr>
            <w:r>
              <w:rPr>
                <w:color w:val="000000"/>
              </w:rPr>
              <w:t xml:space="preserve">- осмотр и очистка воздухозаборной решетки и </w:t>
            </w:r>
            <w:proofErr w:type="spellStart"/>
            <w:r>
              <w:rPr>
                <w:color w:val="000000"/>
              </w:rPr>
              <w:t>оребрения</w:t>
            </w:r>
            <w:proofErr w:type="spellEnd"/>
            <w:r>
              <w:rPr>
                <w:color w:val="000000"/>
              </w:rPr>
              <w:t>;</w:t>
            </w:r>
          </w:p>
          <w:p w:rsidR="00C27EE0" w:rsidRPr="009577EC" w:rsidRDefault="00C27EE0" w:rsidP="00FD66FF">
            <w:pPr>
              <w:jc w:val="both"/>
              <w:rPr>
                <w:color w:val="000000"/>
              </w:rPr>
            </w:pPr>
            <w:r>
              <w:rPr>
                <w:color w:val="000000"/>
              </w:rPr>
              <w:t>- чистка вентилятора, проверка подшипников и тока потребления;</w:t>
            </w:r>
          </w:p>
          <w:p w:rsidR="00C27EE0" w:rsidRPr="009577EC" w:rsidRDefault="00C27EE0" w:rsidP="00FD66FF">
            <w:pPr>
              <w:jc w:val="both"/>
              <w:rPr>
                <w:color w:val="000000"/>
              </w:rPr>
            </w:pPr>
            <w:r>
              <w:rPr>
                <w:color w:val="000000"/>
              </w:rPr>
              <w:t>- проверка электрических соединений и контактных групп;</w:t>
            </w:r>
          </w:p>
          <w:p w:rsidR="00C27EE0" w:rsidRPr="009577EC" w:rsidRDefault="00C27EE0" w:rsidP="00FD66FF">
            <w:pPr>
              <w:jc w:val="both"/>
              <w:rPr>
                <w:color w:val="000000"/>
              </w:rPr>
            </w:pPr>
            <w:r>
              <w:rPr>
                <w:color w:val="000000"/>
              </w:rPr>
              <w:t>- проверка тока потребления вентиляторов;</w:t>
            </w:r>
          </w:p>
          <w:p w:rsidR="00C27EE0" w:rsidRPr="009577EC" w:rsidRDefault="00C27EE0" w:rsidP="00FD66FF">
            <w:pPr>
              <w:jc w:val="both"/>
              <w:rPr>
                <w:color w:val="000000"/>
              </w:rPr>
            </w:pPr>
            <w:r>
              <w:rPr>
                <w:color w:val="000000"/>
              </w:rPr>
              <w:lastRenderedPageBreak/>
              <w:t>- измерение температуры и объема выдуваемого воздуха;</w:t>
            </w:r>
          </w:p>
          <w:p w:rsidR="00C27EE0" w:rsidRPr="009577EC" w:rsidRDefault="00C27EE0" w:rsidP="00FD66FF">
            <w:pPr>
              <w:jc w:val="both"/>
              <w:rPr>
                <w:color w:val="000000"/>
              </w:rPr>
            </w:pPr>
            <w:r>
              <w:rPr>
                <w:color w:val="000000"/>
              </w:rPr>
              <w:t>- осмотр приточных вентиляционных установок;</w:t>
            </w:r>
          </w:p>
          <w:p w:rsidR="00C27EE0" w:rsidRPr="009577EC" w:rsidRDefault="00C27EE0" w:rsidP="00FD66FF">
            <w:pPr>
              <w:jc w:val="both"/>
              <w:rPr>
                <w:color w:val="000000"/>
              </w:rPr>
            </w:pPr>
            <w:r>
              <w:rPr>
                <w:color w:val="000000"/>
              </w:rPr>
              <w:t>- контроль режимов работы приточных вентиляционных установок (температура, воздухообмен);</w:t>
            </w:r>
          </w:p>
          <w:p w:rsidR="00C27EE0" w:rsidRPr="009577EC" w:rsidRDefault="00C27EE0" w:rsidP="00FD66FF">
            <w:pPr>
              <w:jc w:val="both"/>
              <w:rPr>
                <w:color w:val="000000"/>
              </w:rPr>
            </w:pPr>
            <w:r>
              <w:rPr>
                <w:color w:val="000000"/>
              </w:rPr>
              <w:t>- проверка и при необходимости замена сливных и отсечных вентилей калорифера;</w:t>
            </w:r>
          </w:p>
          <w:p w:rsidR="00C27EE0" w:rsidRPr="009577EC" w:rsidRDefault="00C27EE0" w:rsidP="00FD66FF">
            <w:pPr>
              <w:jc w:val="both"/>
            </w:pPr>
            <w:r>
              <w:rPr>
                <w:color w:val="000000"/>
              </w:rPr>
              <w:t>- восстановление изоляции воздушных трасс;</w:t>
            </w:r>
          </w:p>
          <w:p w:rsidR="00C27EE0" w:rsidRPr="009577EC" w:rsidRDefault="00C27EE0" w:rsidP="00FD66FF">
            <w:pPr>
              <w:jc w:val="both"/>
            </w:pPr>
            <w:r>
              <w:rPr>
                <w:color w:val="000000"/>
              </w:rPr>
              <w:t>- проверка натяжения приводных ремней и их при необходимости, проверка на работоспособность приводов;</w:t>
            </w:r>
          </w:p>
          <w:p w:rsidR="00C27EE0" w:rsidRPr="009577EC" w:rsidRDefault="00C27EE0" w:rsidP="00FD66FF">
            <w:pPr>
              <w:jc w:val="both"/>
              <w:rPr>
                <w:color w:val="000000"/>
              </w:rPr>
            </w:pPr>
            <w:r>
              <w:rPr>
                <w:color w:val="000000"/>
              </w:rPr>
              <w:t>- устранение протечек, замена запорно-регулирующей арматуры;</w:t>
            </w:r>
          </w:p>
          <w:p w:rsidR="00C27EE0" w:rsidRPr="009577EC" w:rsidRDefault="00C27EE0" w:rsidP="00FD66FF">
            <w:pPr>
              <w:jc w:val="both"/>
              <w:rPr>
                <w:color w:val="000000"/>
              </w:rPr>
            </w:pPr>
            <w:r>
              <w:rPr>
                <w:color w:val="000000"/>
              </w:rPr>
              <w:t>- очистка теплообменника наружного блока мойкой высокого давления;</w:t>
            </w:r>
          </w:p>
          <w:p w:rsidR="00C27EE0" w:rsidRPr="009577EC" w:rsidRDefault="00C27EE0" w:rsidP="00FD66FF">
            <w:pPr>
              <w:jc w:val="both"/>
              <w:rPr>
                <w:color w:val="000000"/>
              </w:rPr>
            </w:pPr>
            <w:r>
              <w:rPr>
                <w:color w:val="000000"/>
              </w:rPr>
              <w:t>- очистка теплообменника внутреннего блока паром под давлением;</w:t>
            </w:r>
          </w:p>
          <w:p w:rsidR="00C27EE0" w:rsidRPr="009577EC" w:rsidRDefault="00C27EE0" w:rsidP="00FD66FF">
            <w:pPr>
              <w:jc w:val="both"/>
              <w:rPr>
                <w:color w:val="000000"/>
              </w:rPr>
            </w:pPr>
            <w:r>
              <w:rPr>
                <w:color w:val="000000"/>
              </w:rPr>
              <w:t>- очистка фильтрующих элементов;</w:t>
            </w:r>
          </w:p>
          <w:p w:rsidR="00C27EE0" w:rsidRPr="009577EC" w:rsidRDefault="00C27EE0" w:rsidP="00FD66FF">
            <w:pPr>
              <w:jc w:val="both"/>
              <w:rPr>
                <w:color w:val="000000"/>
              </w:rPr>
            </w:pPr>
            <w:r>
              <w:rPr>
                <w:color w:val="000000"/>
              </w:rPr>
              <w:t>- очистка дренажной системы;</w:t>
            </w:r>
          </w:p>
          <w:p w:rsidR="00C27EE0" w:rsidRPr="009577EC" w:rsidRDefault="00C27EE0" w:rsidP="00FD66FF">
            <w:pPr>
              <w:jc w:val="both"/>
              <w:rPr>
                <w:color w:val="000000"/>
              </w:rPr>
            </w:pPr>
            <w:r>
              <w:rPr>
                <w:color w:val="000000"/>
              </w:rPr>
              <w:t>- антибактериальная обработка системы;</w:t>
            </w:r>
          </w:p>
          <w:p w:rsidR="00C27EE0" w:rsidRPr="009577EC" w:rsidRDefault="00C27EE0" w:rsidP="00FD66FF">
            <w:pPr>
              <w:jc w:val="both"/>
              <w:rPr>
                <w:color w:val="000000"/>
              </w:rPr>
            </w:pPr>
            <w:r>
              <w:rPr>
                <w:color w:val="000000"/>
              </w:rPr>
              <w:t>- контроль рабочих параметров системы (давление в системе, потребляемые токи);</w:t>
            </w:r>
          </w:p>
          <w:p w:rsidR="00C27EE0" w:rsidRPr="009577EC" w:rsidRDefault="00C27EE0" w:rsidP="00FD66FF">
            <w:pPr>
              <w:jc w:val="both"/>
            </w:pPr>
            <w:r>
              <w:rPr>
                <w:color w:val="000000"/>
              </w:rPr>
              <w:t xml:space="preserve">- протяжка </w:t>
            </w:r>
            <w:proofErr w:type="spellStart"/>
            <w:r>
              <w:rPr>
                <w:color w:val="000000"/>
              </w:rPr>
              <w:t>электроконтактов</w:t>
            </w:r>
            <w:proofErr w:type="spellEnd"/>
            <w:r>
              <w:rPr>
                <w:color w:val="000000"/>
              </w:rPr>
              <w:t>.</w:t>
            </w:r>
          </w:p>
        </w:tc>
      </w:tr>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spacing w:before="14"/>
              <w:jc w:val="center"/>
            </w:pPr>
            <w:r>
              <w:lastRenderedPageBreak/>
              <w:t>8.</w:t>
            </w:r>
          </w:p>
        </w:tc>
        <w:tc>
          <w:tcPr>
            <w:tcW w:w="3119" w:type="dxa"/>
            <w:vAlign w:val="center"/>
          </w:tcPr>
          <w:p w:rsidR="00C27EE0" w:rsidRPr="009577EC" w:rsidRDefault="00C27EE0" w:rsidP="00FD66FF">
            <w:pPr>
              <w:widowControl w:val="0"/>
              <w:tabs>
                <w:tab w:val="left" w:pos="1430"/>
              </w:tabs>
              <w:autoSpaceDE w:val="0"/>
              <w:autoSpaceDN w:val="0"/>
              <w:adjustRightInd w:val="0"/>
              <w:spacing w:before="14"/>
              <w:jc w:val="center"/>
            </w:pPr>
            <w:r>
              <w:t>Прочее оборудование</w:t>
            </w:r>
          </w:p>
        </w:tc>
        <w:tc>
          <w:tcPr>
            <w:tcW w:w="6378" w:type="dxa"/>
          </w:tcPr>
          <w:p w:rsidR="00C27EE0" w:rsidRPr="009577EC" w:rsidRDefault="00C27EE0" w:rsidP="00FD66FF">
            <w:pPr>
              <w:jc w:val="both"/>
            </w:pPr>
            <w:r>
              <w:rPr>
                <w:color w:val="000000"/>
              </w:rPr>
              <w:t xml:space="preserve">- ручная </w:t>
            </w:r>
            <w:r>
              <w:t>очистка контейнерной площадки</w:t>
            </w:r>
            <w:r>
              <w:rPr>
                <w:color w:val="000000"/>
              </w:rPr>
              <w:t>;</w:t>
            </w:r>
          </w:p>
          <w:p w:rsidR="00C27EE0" w:rsidRPr="009577EC" w:rsidRDefault="00C27EE0" w:rsidP="00FD66FF">
            <w:pPr>
              <w:jc w:val="both"/>
            </w:pPr>
            <w:r>
              <w:rPr>
                <w:color w:val="000000"/>
              </w:rPr>
              <w:t>- техническое обслуживание температурных швов;</w:t>
            </w:r>
          </w:p>
          <w:p w:rsidR="00C27EE0" w:rsidRPr="009577EC" w:rsidRDefault="00C27EE0" w:rsidP="00FD66FF">
            <w:pPr>
              <w:jc w:val="both"/>
              <w:rPr>
                <w:color w:val="000000"/>
              </w:rPr>
            </w:pPr>
            <w:r>
              <w:rPr>
                <w:color w:val="000000"/>
              </w:rPr>
              <w:t>- ремонт петель и стоек (ворот);</w:t>
            </w:r>
          </w:p>
          <w:p w:rsidR="00C27EE0" w:rsidRPr="009577EC" w:rsidRDefault="00C27EE0" w:rsidP="00FD66FF">
            <w:pPr>
              <w:jc w:val="both"/>
              <w:rPr>
                <w:color w:val="000000"/>
              </w:rPr>
            </w:pPr>
            <w:r>
              <w:rPr>
                <w:color w:val="000000"/>
              </w:rPr>
              <w:t>- ремонт шлагбаума (стрелы, механизма подъема стрелы);</w:t>
            </w:r>
          </w:p>
          <w:p w:rsidR="00C27EE0" w:rsidRPr="009577EC" w:rsidRDefault="00C27EE0" w:rsidP="00FD66FF">
            <w:pPr>
              <w:jc w:val="both"/>
            </w:pPr>
            <w:r>
              <w:rPr>
                <w:color w:val="000000"/>
              </w:rPr>
              <w:t>- частичная штукатурка и окраска бетонных ограждений;</w:t>
            </w:r>
          </w:p>
          <w:p w:rsidR="00C27EE0" w:rsidRPr="009577EC" w:rsidRDefault="00C27EE0" w:rsidP="00FD66FF">
            <w:pPr>
              <w:jc w:val="both"/>
            </w:pPr>
            <w:r>
              <w:rPr>
                <w:color w:val="000000"/>
              </w:rPr>
              <w:t>- укрепление бетонных и кирпичных ограждений;</w:t>
            </w:r>
          </w:p>
          <w:p w:rsidR="00C27EE0" w:rsidRPr="009577EC" w:rsidRDefault="00C27EE0" w:rsidP="00FD66FF">
            <w:pPr>
              <w:jc w:val="both"/>
              <w:rPr>
                <w:color w:val="000000"/>
              </w:rPr>
            </w:pPr>
            <w:r>
              <w:rPr>
                <w:color w:val="000000"/>
              </w:rPr>
              <w:t>- очистка от грязи бетонных и кирпичных ограждений;</w:t>
            </w:r>
          </w:p>
          <w:p w:rsidR="00C27EE0" w:rsidRPr="009577EC" w:rsidRDefault="00C27EE0" w:rsidP="00FD66FF">
            <w:pPr>
              <w:tabs>
                <w:tab w:val="left" w:pos="7776"/>
              </w:tabs>
              <w:spacing w:line="322" w:lineRule="exact"/>
              <w:jc w:val="both"/>
            </w:pPr>
            <w:r>
              <w:rPr>
                <w:color w:val="000000"/>
              </w:rPr>
              <w:t xml:space="preserve">- </w:t>
            </w:r>
            <w:r>
              <w:t>чистка люков от грязи и сухого ила;</w:t>
            </w:r>
          </w:p>
          <w:p w:rsidR="00C27EE0" w:rsidRPr="009577EC" w:rsidRDefault="00C27EE0" w:rsidP="00FD66FF">
            <w:pPr>
              <w:jc w:val="both"/>
            </w:pPr>
            <w:r>
              <w:rPr>
                <w:color w:val="000000"/>
              </w:rPr>
              <w:t>- осмотр целостности ограждений;</w:t>
            </w:r>
          </w:p>
          <w:p w:rsidR="00C27EE0" w:rsidRPr="009577EC" w:rsidRDefault="00C27EE0" w:rsidP="00FD66FF">
            <w:pPr>
              <w:jc w:val="both"/>
            </w:pPr>
            <w:r>
              <w:rPr>
                <w:color w:val="000000"/>
              </w:rPr>
              <w:t>- мелкий ремонт металлического ограждения;</w:t>
            </w:r>
          </w:p>
          <w:p w:rsidR="00C27EE0" w:rsidRPr="009577EC" w:rsidRDefault="00C27EE0" w:rsidP="00FD66FF">
            <w:pPr>
              <w:jc w:val="both"/>
            </w:pPr>
            <w:r>
              <w:rPr>
                <w:color w:val="000000"/>
              </w:rPr>
              <w:t>- восстановление целостности кровельных покрытий;</w:t>
            </w:r>
          </w:p>
          <w:p w:rsidR="00C27EE0" w:rsidRPr="009577EC" w:rsidRDefault="00C27EE0" w:rsidP="00FD66FF">
            <w:pPr>
              <w:jc w:val="both"/>
            </w:pPr>
            <w:r>
              <w:rPr>
                <w:color w:val="000000"/>
              </w:rPr>
              <w:t>- частичная штукатурка и окраска внутренних помещений;</w:t>
            </w:r>
          </w:p>
          <w:p w:rsidR="00C27EE0" w:rsidRPr="009577EC" w:rsidRDefault="00C27EE0" w:rsidP="00FD66FF">
            <w:pPr>
              <w:jc w:val="both"/>
            </w:pPr>
            <w:r>
              <w:rPr>
                <w:color w:val="000000"/>
              </w:rPr>
              <w:t>- замена разбитых стекол окон;</w:t>
            </w:r>
          </w:p>
          <w:p w:rsidR="00C27EE0" w:rsidRPr="009577EC" w:rsidRDefault="00C27EE0" w:rsidP="00FD66FF">
            <w:pPr>
              <w:jc w:val="both"/>
              <w:rPr>
                <w:color w:val="000000"/>
              </w:rPr>
            </w:pPr>
            <w:r>
              <w:rPr>
                <w:color w:val="000000"/>
              </w:rPr>
              <w:t>- столярные работы;</w:t>
            </w:r>
          </w:p>
          <w:p w:rsidR="00C27EE0" w:rsidRPr="009577EC" w:rsidRDefault="00C27EE0" w:rsidP="00FD66FF">
            <w:pPr>
              <w:jc w:val="both"/>
              <w:rPr>
                <w:color w:val="000000"/>
              </w:rPr>
            </w:pPr>
            <w:r>
              <w:rPr>
                <w:color w:val="000000"/>
              </w:rPr>
              <w:t xml:space="preserve">- </w:t>
            </w:r>
            <w:r>
              <w:t xml:space="preserve">обслуживание, ремонт подъемных </w:t>
            </w:r>
            <w:proofErr w:type="spellStart"/>
            <w:r>
              <w:t>роллетных</w:t>
            </w:r>
            <w:proofErr w:type="spellEnd"/>
            <w:r>
              <w:t xml:space="preserve"> ворот: </w:t>
            </w:r>
            <w:proofErr w:type="spellStart"/>
            <w:r>
              <w:t>эл</w:t>
            </w:r>
            <w:proofErr w:type="spellEnd"/>
            <w:r>
              <w:t>/двигателей, механизмов подъема, направляющих, роликовых механизмов</w:t>
            </w:r>
            <w:r>
              <w:rPr>
                <w:color w:val="000000"/>
              </w:rPr>
              <w:t>.</w:t>
            </w:r>
          </w:p>
        </w:tc>
      </w:tr>
      <w:tr w:rsidR="00C27EE0" w:rsidRPr="009577EC" w:rsidTr="00CD60EB">
        <w:tc>
          <w:tcPr>
            <w:tcW w:w="10206" w:type="dxa"/>
            <w:gridSpan w:val="3"/>
            <w:vAlign w:val="center"/>
          </w:tcPr>
          <w:p w:rsidR="00C27EE0" w:rsidRPr="009577EC" w:rsidRDefault="00C27EE0" w:rsidP="00FD66FF">
            <w:pPr>
              <w:jc w:val="center"/>
              <w:rPr>
                <w:color w:val="000000"/>
              </w:rPr>
            </w:pPr>
            <w:r>
              <w:rPr>
                <w:color w:val="000000"/>
              </w:rPr>
              <w:t>Сезонное обслуживание (</w:t>
            </w:r>
            <w:proofErr w:type="gramStart"/>
            <w:r>
              <w:rPr>
                <w:color w:val="000000"/>
              </w:rPr>
              <w:t>СО</w:t>
            </w:r>
            <w:proofErr w:type="gramEnd"/>
            <w:r>
              <w:rPr>
                <w:color w:val="000000"/>
              </w:rPr>
              <w:t>)</w:t>
            </w:r>
          </w:p>
        </w:tc>
      </w:tr>
      <w:tr w:rsidR="00C27EE0" w:rsidRPr="009577EC" w:rsidTr="00CD60EB">
        <w:tc>
          <w:tcPr>
            <w:tcW w:w="709" w:type="dxa"/>
            <w:vAlign w:val="center"/>
          </w:tcPr>
          <w:p w:rsidR="00C27EE0" w:rsidRPr="009577EC" w:rsidRDefault="00C27EE0" w:rsidP="00FD66FF">
            <w:pPr>
              <w:widowControl w:val="0"/>
              <w:tabs>
                <w:tab w:val="left" w:pos="1430"/>
              </w:tabs>
              <w:autoSpaceDE w:val="0"/>
              <w:autoSpaceDN w:val="0"/>
              <w:adjustRightInd w:val="0"/>
              <w:spacing w:before="14"/>
              <w:jc w:val="center"/>
            </w:pPr>
            <w:r>
              <w:t>1.</w:t>
            </w:r>
          </w:p>
        </w:tc>
        <w:tc>
          <w:tcPr>
            <w:tcW w:w="3119" w:type="dxa"/>
            <w:vAlign w:val="center"/>
          </w:tcPr>
          <w:p w:rsidR="00C27EE0" w:rsidRPr="009577EC" w:rsidRDefault="00C27EE0" w:rsidP="00FD66FF">
            <w:pPr>
              <w:widowControl w:val="0"/>
              <w:tabs>
                <w:tab w:val="left" w:pos="1430"/>
              </w:tabs>
              <w:autoSpaceDE w:val="0"/>
              <w:autoSpaceDN w:val="0"/>
              <w:adjustRightInd w:val="0"/>
              <w:spacing w:before="14"/>
              <w:jc w:val="center"/>
            </w:pPr>
            <w:r>
              <w:t>Теплоснабжение: система отопления и теплоснабжения</w:t>
            </w:r>
          </w:p>
        </w:tc>
        <w:tc>
          <w:tcPr>
            <w:tcW w:w="6378" w:type="dxa"/>
          </w:tcPr>
          <w:p w:rsidR="00C27EE0" w:rsidRPr="009577EC" w:rsidRDefault="00C27EE0" w:rsidP="00FD66FF">
            <w:pPr>
              <w:widowControl w:val="0"/>
              <w:tabs>
                <w:tab w:val="left" w:pos="1430"/>
              </w:tabs>
              <w:autoSpaceDE w:val="0"/>
              <w:autoSpaceDN w:val="0"/>
              <w:adjustRightInd w:val="0"/>
              <w:spacing w:before="14"/>
              <w:jc w:val="both"/>
            </w:pPr>
            <w:r>
              <w:t>- остановка системы теплоснабжения;</w:t>
            </w:r>
          </w:p>
          <w:p w:rsidR="00C27EE0" w:rsidRPr="009577EC" w:rsidRDefault="00C27EE0" w:rsidP="00FD66FF">
            <w:pPr>
              <w:jc w:val="both"/>
            </w:pPr>
            <w:r>
              <w:t>- гидравлические испытания системы;</w:t>
            </w:r>
          </w:p>
          <w:p w:rsidR="00C27EE0" w:rsidRPr="009577EC" w:rsidRDefault="00C27EE0" w:rsidP="00FD66FF">
            <w:pPr>
              <w:jc w:val="both"/>
              <w:rPr>
                <w:color w:val="000000"/>
              </w:rPr>
            </w:pPr>
            <w:r>
              <w:t>- запуск системы теплоснабжения.</w:t>
            </w:r>
          </w:p>
        </w:tc>
      </w:tr>
    </w:tbl>
    <w:p w:rsidR="00C27EE0" w:rsidRPr="009577EC" w:rsidRDefault="00C27EE0" w:rsidP="00C82ADF">
      <w:pPr>
        <w:shd w:val="clear" w:color="auto" w:fill="FFFFFF"/>
        <w:ind w:firstLine="709"/>
        <w:jc w:val="both"/>
        <w:rPr>
          <w:sz w:val="28"/>
          <w:szCs w:val="28"/>
        </w:rPr>
      </w:pPr>
    </w:p>
    <w:p w:rsidR="00C27EE0" w:rsidRPr="009577EC" w:rsidRDefault="00C27EE0" w:rsidP="00C82ADF">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4.8. Место выполнения работ: </w:t>
      </w:r>
    </w:p>
    <w:p w:rsidR="00C27EE0" w:rsidRPr="009577EC" w:rsidRDefault="00C27EE0" w:rsidP="00C82ADF">
      <w:pPr>
        <w:ind w:firstLine="709"/>
        <w:jc w:val="both"/>
        <w:rPr>
          <w:sz w:val="28"/>
          <w:szCs w:val="28"/>
        </w:rPr>
      </w:pPr>
      <w:r>
        <w:rPr>
          <w:sz w:val="28"/>
          <w:szCs w:val="28"/>
        </w:rPr>
        <w:t xml:space="preserve">4.8.1. Участок ремонта контейнеров, расположенный по адресу: 195009, г. Санкт-Петербург, </w:t>
      </w:r>
      <w:proofErr w:type="gramStart"/>
      <w:r>
        <w:rPr>
          <w:sz w:val="28"/>
          <w:szCs w:val="28"/>
        </w:rPr>
        <w:t>участок ж</w:t>
      </w:r>
      <w:proofErr w:type="gramEnd"/>
      <w:r>
        <w:rPr>
          <w:sz w:val="28"/>
          <w:szCs w:val="28"/>
        </w:rPr>
        <w:t xml:space="preserve">.д. «Минеральная ул.- Лесной </w:t>
      </w:r>
      <w:proofErr w:type="spellStart"/>
      <w:proofErr w:type="gramStart"/>
      <w:r>
        <w:rPr>
          <w:sz w:val="28"/>
          <w:szCs w:val="28"/>
        </w:rPr>
        <w:t>пр</w:t>
      </w:r>
      <w:proofErr w:type="spellEnd"/>
      <w:proofErr w:type="gramEnd"/>
      <w:r>
        <w:rPr>
          <w:sz w:val="28"/>
          <w:szCs w:val="28"/>
        </w:rPr>
        <w:t>», лит. Д.</w:t>
      </w:r>
    </w:p>
    <w:p w:rsidR="00C27EE0" w:rsidRPr="009577EC" w:rsidRDefault="00C27EE0" w:rsidP="00C82ADF">
      <w:pPr>
        <w:ind w:firstLine="709"/>
        <w:jc w:val="both"/>
        <w:rPr>
          <w:sz w:val="28"/>
          <w:szCs w:val="28"/>
        </w:rPr>
      </w:pPr>
    </w:p>
    <w:p w:rsidR="00C27EE0" w:rsidRPr="009577EC" w:rsidRDefault="00C27EE0" w:rsidP="00C82ADF">
      <w:pPr>
        <w:ind w:firstLine="709"/>
        <w:jc w:val="both"/>
        <w:rPr>
          <w:b/>
          <w:sz w:val="28"/>
          <w:szCs w:val="28"/>
        </w:rPr>
      </w:pPr>
      <w:r>
        <w:rPr>
          <w:b/>
          <w:sz w:val="28"/>
          <w:szCs w:val="28"/>
        </w:rPr>
        <w:t>4.9. Условия и сроки (периоды) выполнения работ.</w:t>
      </w:r>
    </w:p>
    <w:p w:rsidR="00C27EE0" w:rsidRPr="009577EC" w:rsidRDefault="00C27EE0" w:rsidP="00C82ADF">
      <w:pPr>
        <w:ind w:firstLine="709"/>
        <w:jc w:val="both"/>
        <w:rPr>
          <w:sz w:val="28"/>
          <w:szCs w:val="28"/>
        </w:rPr>
      </w:pPr>
      <w:r>
        <w:rPr>
          <w:sz w:val="28"/>
          <w:szCs w:val="28"/>
        </w:rPr>
        <w:t>4.9.1. Периоды выполнения Работ:</w:t>
      </w:r>
    </w:p>
    <w:p w:rsidR="00C27EE0" w:rsidRPr="009577EC" w:rsidRDefault="00C27EE0" w:rsidP="00C82ADF">
      <w:pPr>
        <w:ind w:firstLine="709"/>
        <w:jc w:val="both"/>
        <w:rPr>
          <w:sz w:val="28"/>
          <w:szCs w:val="28"/>
        </w:rPr>
      </w:pPr>
      <w:r>
        <w:rPr>
          <w:sz w:val="28"/>
          <w:szCs w:val="28"/>
        </w:rPr>
        <w:lastRenderedPageBreak/>
        <w:t>- техническое (профилактическое) обслуживание – ежемесячно с 01.01.2022 по 31.12.2022 включительно;</w:t>
      </w:r>
    </w:p>
    <w:p w:rsidR="00C27EE0" w:rsidRPr="009577EC" w:rsidRDefault="00C27EE0" w:rsidP="00C82ADF">
      <w:pPr>
        <w:ind w:firstLine="709"/>
        <w:jc w:val="both"/>
        <w:rPr>
          <w:sz w:val="28"/>
          <w:szCs w:val="28"/>
        </w:rPr>
      </w:pPr>
      <w:r>
        <w:rPr>
          <w:sz w:val="28"/>
          <w:szCs w:val="28"/>
        </w:rPr>
        <w:t xml:space="preserve">- сезонное обслуживание - май 2022 г. сентябрь 2022 г. </w:t>
      </w:r>
    </w:p>
    <w:p w:rsidR="00C27EE0" w:rsidRPr="009577EC" w:rsidRDefault="00C27EE0" w:rsidP="00C82ADF">
      <w:pPr>
        <w:ind w:firstLine="709"/>
        <w:jc w:val="both"/>
        <w:rPr>
          <w:sz w:val="28"/>
          <w:szCs w:val="28"/>
        </w:rPr>
      </w:pPr>
      <w:r>
        <w:rPr>
          <w:sz w:val="28"/>
          <w:szCs w:val="28"/>
        </w:rPr>
        <w:t>4.9.2. Работы выполняются на постоянной основе, а так же по заявкам Заказчика в случае необходимости осуществления мелкого ремонта или устранения аварийной ситуации.</w:t>
      </w:r>
    </w:p>
    <w:p w:rsidR="00C27EE0" w:rsidRPr="009577EC" w:rsidRDefault="00C27EE0" w:rsidP="00C82ADF">
      <w:pPr>
        <w:ind w:firstLine="709"/>
        <w:jc w:val="both"/>
        <w:rPr>
          <w:sz w:val="28"/>
          <w:szCs w:val="28"/>
        </w:rPr>
      </w:pPr>
      <w:r>
        <w:rPr>
          <w:sz w:val="28"/>
          <w:szCs w:val="28"/>
        </w:rPr>
        <w:t>4.9.3. Время реагирования по заявке Заказчика:</w:t>
      </w:r>
    </w:p>
    <w:p w:rsidR="00C27EE0" w:rsidRPr="009577EC" w:rsidRDefault="00C27EE0" w:rsidP="00C82ADF">
      <w:pPr>
        <w:ind w:firstLine="709"/>
        <w:jc w:val="both"/>
        <w:rPr>
          <w:sz w:val="28"/>
          <w:szCs w:val="28"/>
        </w:rPr>
      </w:pPr>
      <w:r>
        <w:rPr>
          <w:sz w:val="28"/>
          <w:szCs w:val="28"/>
        </w:rPr>
        <w:t>- мелкий ремонт – не более 1 (одних) суток;</w:t>
      </w:r>
    </w:p>
    <w:p w:rsidR="00C27EE0" w:rsidRPr="009577EC" w:rsidRDefault="00C27EE0" w:rsidP="00C82ADF">
      <w:pPr>
        <w:ind w:firstLine="709"/>
        <w:jc w:val="both"/>
        <w:rPr>
          <w:sz w:val="28"/>
          <w:szCs w:val="28"/>
        </w:rPr>
      </w:pPr>
      <w:r>
        <w:rPr>
          <w:sz w:val="28"/>
          <w:szCs w:val="28"/>
        </w:rPr>
        <w:t>- аварийная ситуация – не более 1 (одного) часа.</w:t>
      </w:r>
    </w:p>
    <w:p w:rsidR="00C27EE0" w:rsidRPr="009577EC" w:rsidRDefault="00C27EE0" w:rsidP="00C82ADF">
      <w:pPr>
        <w:ind w:firstLine="709"/>
        <w:jc w:val="both"/>
        <w:rPr>
          <w:sz w:val="28"/>
          <w:szCs w:val="28"/>
        </w:rPr>
      </w:pPr>
      <w:r>
        <w:rPr>
          <w:sz w:val="28"/>
          <w:szCs w:val="28"/>
        </w:rPr>
        <w:t>4.9.4. Заявка подается любым видом связи (телефон, факс, электронная почта и т.д.).</w:t>
      </w:r>
    </w:p>
    <w:p w:rsidR="00C27EE0" w:rsidRPr="009577EC" w:rsidRDefault="00C27EE0" w:rsidP="00C82ADF">
      <w:pPr>
        <w:ind w:firstLine="709"/>
        <w:jc w:val="both"/>
        <w:rPr>
          <w:sz w:val="28"/>
          <w:szCs w:val="28"/>
        </w:rPr>
      </w:pPr>
      <w:r>
        <w:rPr>
          <w:sz w:val="28"/>
          <w:szCs w:val="28"/>
        </w:rPr>
        <w:t>4.9.5. Работы должны выполняться без остановки объектов Заказчика.</w:t>
      </w:r>
    </w:p>
    <w:p w:rsidR="00C27EE0" w:rsidRPr="009577EC" w:rsidRDefault="00C27EE0" w:rsidP="00C82ADF">
      <w:pPr>
        <w:ind w:firstLine="709"/>
        <w:jc w:val="both"/>
        <w:rPr>
          <w:sz w:val="28"/>
          <w:szCs w:val="28"/>
        </w:rPr>
      </w:pPr>
      <w:r>
        <w:rPr>
          <w:sz w:val="28"/>
          <w:szCs w:val="28"/>
        </w:rPr>
        <w:t xml:space="preserve">Время выполнения работ по будням, в выходные и праздничные дни с 08. час. 00 мин. до 20. час. 00 мин. МСК. </w:t>
      </w:r>
    </w:p>
    <w:p w:rsidR="00C27EE0" w:rsidRPr="009577EC" w:rsidRDefault="00C27EE0" w:rsidP="00C82ADF">
      <w:pPr>
        <w:ind w:firstLine="709"/>
        <w:jc w:val="both"/>
        <w:rPr>
          <w:sz w:val="28"/>
          <w:szCs w:val="28"/>
        </w:rPr>
      </w:pPr>
      <w:r>
        <w:rPr>
          <w:sz w:val="28"/>
          <w:szCs w:val="28"/>
        </w:rPr>
        <w:t>Работы по устранению аварийных ситуаций выполняются круглосуточно, включая выходные и праздничные дни.</w:t>
      </w:r>
    </w:p>
    <w:p w:rsidR="00C27EE0" w:rsidRPr="009577EC" w:rsidRDefault="00C27EE0" w:rsidP="00C82ADF">
      <w:pPr>
        <w:ind w:firstLine="709"/>
        <w:jc w:val="both"/>
        <w:rPr>
          <w:sz w:val="21"/>
          <w:szCs w:val="21"/>
          <w:lang w:eastAsia="ru-RU"/>
        </w:rPr>
      </w:pPr>
      <w:r>
        <w:rPr>
          <w:sz w:val="28"/>
          <w:szCs w:val="28"/>
        </w:rPr>
        <w:t>4.9.6. Сроки устранения неисправностей элементов зданий и объектов в соответствии с ВСН 58-88 (</w:t>
      </w:r>
      <w:proofErr w:type="spellStart"/>
      <w:r>
        <w:rPr>
          <w:sz w:val="28"/>
          <w:szCs w:val="28"/>
        </w:rPr>
        <w:t>р</w:t>
      </w:r>
      <w:proofErr w:type="spellEnd"/>
      <w:r>
        <w:rPr>
          <w:sz w:val="28"/>
          <w:szCs w:val="28"/>
        </w:rP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а именно:</w:t>
      </w:r>
    </w:p>
    <w:tbl>
      <w:tblPr>
        <w:tblW w:w="1019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81"/>
        <w:gridCol w:w="4110"/>
      </w:tblGrid>
      <w:tr w:rsidR="00C27EE0" w:rsidRPr="009577EC" w:rsidTr="00CD60EB">
        <w:tc>
          <w:tcPr>
            <w:tcW w:w="6081" w:type="dxa"/>
            <w:vAlign w:val="center"/>
            <w:hideMark/>
          </w:tcPr>
          <w:p w:rsidR="00C27EE0" w:rsidRPr="009577EC" w:rsidRDefault="00C27EE0" w:rsidP="00FD66FF">
            <w:pPr>
              <w:suppressAutoHyphens w:val="0"/>
              <w:jc w:val="center"/>
              <w:rPr>
                <w:lang w:eastAsia="ru-RU"/>
              </w:rPr>
            </w:pPr>
            <w:r>
              <w:rPr>
                <w:lang w:eastAsia="ru-RU"/>
              </w:rPr>
              <w:t>Элементы здания и их неисправности</w:t>
            </w:r>
          </w:p>
        </w:tc>
        <w:tc>
          <w:tcPr>
            <w:tcW w:w="4110" w:type="dxa"/>
            <w:vAlign w:val="center"/>
            <w:hideMark/>
          </w:tcPr>
          <w:p w:rsidR="00C27EE0" w:rsidRPr="009577EC" w:rsidRDefault="00C27EE0" w:rsidP="00FD66FF">
            <w:pPr>
              <w:suppressAutoHyphens w:val="0"/>
              <w:jc w:val="center"/>
              <w:rPr>
                <w:lang w:eastAsia="ru-RU"/>
              </w:rPr>
            </w:pPr>
            <w:r>
              <w:rPr>
                <w:lang w:eastAsia="ru-RU"/>
              </w:rPr>
              <w:t>Предельный срок устранения неи</w:t>
            </w:r>
            <w:r>
              <w:rPr>
                <w:lang w:eastAsia="ru-RU"/>
              </w:rPr>
              <w:t>с</w:t>
            </w:r>
            <w:r>
              <w:rPr>
                <w:lang w:eastAsia="ru-RU"/>
              </w:rPr>
              <w:t xml:space="preserve">правностей (с момента их выявления), </w:t>
            </w:r>
            <w:proofErr w:type="spellStart"/>
            <w:r>
              <w:rPr>
                <w:lang w:eastAsia="ru-RU"/>
              </w:rPr>
              <w:t>сут</w:t>
            </w:r>
            <w:proofErr w:type="spellEnd"/>
            <w:r>
              <w:rPr>
                <w:lang w:eastAsia="ru-RU"/>
              </w:rPr>
              <w:t>.</w:t>
            </w:r>
          </w:p>
        </w:tc>
      </w:tr>
      <w:tr w:rsidR="00C27EE0" w:rsidRPr="009577EC" w:rsidTr="00CD60EB">
        <w:tc>
          <w:tcPr>
            <w:tcW w:w="6081" w:type="dxa"/>
            <w:hideMark/>
          </w:tcPr>
          <w:p w:rsidR="00C27EE0" w:rsidRPr="009577EC" w:rsidRDefault="00C27EE0" w:rsidP="00FD66FF">
            <w:pPr>
              <w:suppressAutoHyphens w:val="0"/>
              <w:jc w:val="center"/>
              <w:rPr>
                <w:lang w:eastAsia="ru-RU"/>
              </w:rPr>
            </w:pPr>
            <w:r>
              <w:rPr>
                <w:lang w:eastAsia="ru-RU"/>
              </w:rPr>
              <w:t>Кровля</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Протечки</w:t>
            </w:r>
          </w:p>
        </w:tc>
        <w:tc>
          <w:tcPr>
            <w:tcW w:w="4110" w:type="dxa"/>
            <w:vAlign w:val="center"/>
            <w:hideMark/>
          </w:tcPr>
          <w:p w:rsidR="00C27EE0" w:rsidRPr="009577EC" w:rsidRDefault="00C27EE0" w:rsidP="00FD66FF">
            <w:pPr>
              <w:suppressAutoHyphens w:val="0"/>
              <w:jc w:val="center"/>
              <w:rPr>
                <w:lang w:eastAsia="ru-RU"/>
              </w:rPr>
            </w:pPr>
            <w:r>
              <w:rPr>
                <w:lang w:eastAsia="ru-RU"/>
              </w:rPr>
              <w:t>1</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Неисправности:</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 xml:space="preserve">в системе организованного водоотвода (водосточных труб, воронок, колен, </w:t>
            </w:r>
            <w:proofErr w:type="spellStart"/>
            <w:r>
              <w:rPr>
                <w:lang w:eastAsia="ru-RU"/>
              </w:rPr>
              <w:t>отметов</w:t>
            </w:r>
            <w:proofErr w:type="spellEnd"/>
            <w:r>
              <w:rPr>
                <w:lang w:eastAsia="ru-RU"/>
              </w:rPr>
              <w:t xml:space="preserve"> и пр.)</w:t>
            </w:r>
          </w:p>
        </w:tc>
        <w:tc>
          <w:tcPr>
            <w:tcW w:w="4110" w:type="dxa"/>
            <w:vAlign w:val="center"/>
            <w:hideMark/>
          </w:tcPr>
          <w:p w:rsidR="00C27EE0" w:rsidRPr="009577EC" w:rsidRDefault="00C27EE0" w:rsidP="00FD66FF">
            <w:pPr>
              <w:suppressAutoHyphens w:val="0"/>
              <w:jc w:val="center"/>
              <w:rPr>
                <w:lang w:eastAsia="ru-RU"/>
              </w:rPr>
            </w:pPr>
            <w:r>
              <w:rPr>
                <w:lang w:eastAsia="ru-RU"/>
              </w:rPr>
              <w:t>5</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внутреннего водостока</w:t>
            </w:r>
          </w:p>
        </w:tc>
        <w:tc>
          <w:tcPr>
            <w:tcW w:w="4110" w:type="dxa"/>
            <w:vAlign w:val="center"/>
            <w:hideMark/>
          </w:tcPr>
          <w:p w:rsidR="00C27EE0" w:rsidRPr="009577EC" w:rsidRDefault="00C27EE0" w:rsidP="00FD66FF">
            <w:pPr>
              <w:suppressAutoHyphens w:val="0"/>
              <w:jc w:val="center"/>
              <w:rPr>
                <w:lang w:eastAsia="ru-RU"/>
              </w:rPr>
            </w:pPr>
            <w:r>
              <w:rPr>
                <w:lang w:eastAsia="ru-RU"/>
              </w:rPr>
              <w:t>2</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наружного водостока</w:t>
            </w:r>
          </w:p>
        </w:tc>
        <w:tc>
          <w:tcPr>
            <w:tcW w:w="4110" w:type="dxa"/>
            <w:vAlign w:val="center"/>
            <w:hideMark/>
          </w:tcPr>
          <w:p w:rsidR="00C27EE0" w:rsidRPr="009577EC" w:rsidRDefault="00C27EE0" w:rsidP="00FD66FF">
            <w:pPr>
              <w:suppressAutoHyphens w:val="0"/>
              <w:jc w:val="center"/>
              <w:rPr>
                <w:lang w:eastAsia="ru-RU"/>
              </w:rPr>
            </w:pPr>
            <w:r>
              <w:rPr>
                <w:lang w:eastAsia="ru-RU"/>
              </w:rPr>
              <w:t>5</w:t>
            </w:r>
          </w:p>
        </w:tc>
      </w:tr>
      <w:tr w:rsidR="00C27EE0" w:rsidRPr="009577EC" w:rsidTr="00CD60EB">
        <w:tc>
          <w:tcPr>
            <w:tcW w:w="6081" w:type="dxa"/>
            <w:hideMark/>
          </w:tcPr>
          <w:p w:rsidR="00C27EE0" w:rsidRPr="009577EC" w:rsidRDefault="00C27EE0" w:rsidP="00FD66FF">
            <w:pPr>
              <w:suppressAutoHyphens w:val="0"/>
              <w:jc w:val="center"/>
              <w:rPr>
                <w:lang w:eastAsia="ru-RU"/>
              </w:rPr>
            </w:pPr>
            <w:r>
              <w:rPr>
                <w:lang w:eastAsia="ru-RU"/>
              </w:rPr>
              <w:t>Стены</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Утрата связи отдельных кирпичей с кладкой наружных стен, угрожающая безопасности людей</w:t>
            </w:r>
          </w:p>
        </w:tc>
        <w:tc>
          <w:tcPr>
            <w:tcW w:w="4110" w:type="dxa"/>
            <w:vAlign w:val="center"/>
            <w:hideMark/>
          </w:tcPr>
          <w:p w:rsidR="00C27EE0" w:rsidRPr="009577EC" w:rsidRDefault="00C27EE0" w:rsidP="00FD66FF">
            <w:pPr>
              <w:suppressAutoHyphens w:val="0"/>
              <w:jc w:val="center"/>
              <w:rPr>
                <w:lang w:eastAsia="ru-RU"/>
              </w:rPr>
            </w:pPr>
            <w:r>
              <w:rPr>
                <w:lang w:eastAsia="ru-RU"/>
              </w:rPr>
              <w:t>1 (с немедленным ограждением опасной зоны)</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Протечки стыков панелей</w:t>
            </w:r>
          </w:p>
        </w:tc>
        <w:tc>
          <w:tcPr>
            <w:tcW w:w="4110" w:type="dxa"/>
            <w:vAlign w:val="center"/>
            <w:hideMark/>
          </w:tcPr>
          <w:p w:rsidR="00C27EE0" w:rsidRPr="009577EC" w:rsidRDefault="00C27EE0" w:rsidP="00FD66FF">
            <w:pPr>
              <w:suppressAutoHyphens w:val="0"/>
              <w:jc w:val="center"/>
              <w:rPr>
                <w:lang w:eastAsia="ru-RU"/>
              </w:rPr>
            </w:pPr>
            <w:r>
              <w:rPr>
                <w:lang w:eastAsia="ru-RU"/>
              </w:rPr>
              <w:t>7</w:t>
            </w:r>
          </w:p>
        </w:tc>
      </w:tr>
      <w:tr w:rsidR="00C27EE0" w:rsidRPr="009577EC" w:rsidTr="00CD60EB">
        <w:tc>
          <w:tcPr>
            <w:tcW w:w="6081" w:type="dxa"/>
            <w:hideMark/>
          </w:tcPr>
          <w:p w:rsidR="00C27EE0" w:rsidRPr="009577EC" w:rsidRDefault="00C27EE0" w:rsidP="00FD66FF">
            <w:pPr>
              <w:suppressAutoHyphens w:val="0"/>
              <w:rPr>
                <w:lang w:eastAsia="ru-RU"/>
              </w:rPr>
            </w:pPr>
            <w:proofErr w:type="spellStart"/>
            <w:r>
              <w:rPr>
                <w:lang w:eastAsia="ru-RU"/>
              </w:rPr>
              <w:t>Неплотности</w:t>
            </w:r>
            <w:proofErr w:type="spellEnd"/>
            <w:r>
              <w:rPr>
                <w:lang w:eastAsia="ru-RU"/>
              </w:rPr>
              <w:t xml:space="preserve"> в дымоходах и газоходах</w:t>
            </w:r>
          </w:p>
        </w:tc>
        <w:tc>
          <w:tcPr>
            <w:tcW w:w="4110" w:type="dxa"/>
            <w:vAlign w:val="center"/>
            <w:hideMark/>
          </w:tcPr>
          <w:p w:rsidR="00C27EE0" w:rsidRPr="009577EC" w:rsidRDefault="00C27EE0" w:rsidP="00FD66FF">
            <w:pPr>
              <w:suppressAutoHyphens w:val="0"/>
              <w:jc w:val="center"/>
              <w:rPr>
                <w:lang w:eastAsia="ru-RU"/>
              </w:rPr>
            </w:pPr>
            <w:r>
              <w:rPr>
                <w:lang w:eastAsia="ru-RU"/>
              </w:rPr>
              <w:t>1</w:t>
            </w:r>
          </w:p>
        </w:tc>
      </w:tr>
      <w:tr w:rsidR="00C27EE0" w:rsidRPr="009577EC" w:rsidTr="00CD60EB">
        <w:tc>
          <w:tcPr>
            <w:tcW w:w="6081" w:type="dxa"/>
            <w:hideMark/>
          </w:tcPr>
          <w:p w:rsidR="00C27EE0" w:rsidRPr="009577EC" w:rsidRDefault="00C27EE0" w:rsidP="00FD66FF">
            <w:pPr>
              <w:suppressAutoHyphens w:val="0"/>
              <w:jc w:val="center"/>
              <w:rPr>
                <w:lang w:eastAsia="ru-RU"/>
              </w:rPr>
            </w:pPr>
            <w:r>
              <w:rPr>
                <w:lang w:eastAsia="ru-RU"/>
              </w:rPr>
              <w:t>Оконные и дверные заполнения</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Разбитые стекла и сорванные створки оконных перепл</w:t>
            </w:r>
            <w:r>
              <w:rPr>
                <w:lang w:eastAsia="ru-RU"/>
              </w:rPr>
              <w:t>е</w:t>
            </w:r>
            <w:r>
              <w:rPr>
                <w:lang w:eastAsia="ru-RU"/>
              </w:rPr>
              <w:t>тов, форточек, балконных дверных полотен, витражей, витрин, стеклоблоков и т.п.:</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в зимнее время</w:t>
            </w:r>
          </w:p>
        </w:tc>
        <w:tc>
          <w:tcPr>
            <w:tcW w:w="4110" w:type="dxa"/>
            <w:vAlign w:val="center"/>
            <w:hideMark/>
          </w:tcPr>
          <w:p w:rsidR="00C27EE0" w:rsidRPr="009577EC" w:rsidRDefault="00C27EE0" w:rsidP="00FD66FF">
            <w:pPr>
              <w:suppressAutoHyphens w:val="0"/>
              <w:jc w:val="center"/>
              <w:rPr>
                <w:lang w:eastAsia="ru-RU"/>
              </w:rPr>
            </w:pPr>
            <w:r>
              <w:rPr>
                <w:lang w:eastAsia="ru-RU"/>
              </w:rPr>
              <w:t>1</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в летнее время</w:t>
            </w:r>
          </w:p>
        </w:tc>
        <w:tc>
          <w:tcPr>
            <w:tcW w:w="4110" w:type="dxa"/>
            <w:vAlign w:val="center"/>
            <w:hideMark/>
          </w:tcPr>
          <w:p w:rsidR="00C27EE0" w:rsidRPr="009577EC" w:rsidRDefault="00C27EE0" w:rsidP="00FD66FF">
            <w:pPr>
              <w:suppressAutoHyphens w:val="0"/>
              <w:jc w:val="center"/>
              <w:rPr>
                <w:lang w:eastAsia="ru-RU"/>
              </w:rPr>
            </w:pPr>
            <w:r>
              <w:rPr>
                <w:lang w:eastAsia="ru-RU"/>
              </w:rPr>
              <w:t>3</w:t>
            </w:r>
          </w:p>
        </w:tc>
      </w:tr>
      <w:tr w:rsidR="00C27EE0" w:rsidRPr="009577EC" w:rsidTr="00CD60EB">
        <w:tc>
          <w:tcPr>
            <w:tcW w:w="6081" w:type="dxa"/>
            <w:hideMark/>
          </w:tcPr>
          <w:p w:rsidR="00C27EE0" w:rsidRPr="009577EC" w:rsidRDefault="00C27EE0" w:rsidP="00FD66FF">
            <w:pPr>
              <w:suppressAutoHyphens w:val="0"/>
              <w:jc w:val="center"/>
              <w:rPr>
                <w:lang w:eastAsia="ru-RU"/>
              </w:rPr>
            </w:pPr>
            <w:r>
              <w:rPr>
                <w:lang w:eastAsia="ru-RU"/>
              </w:rPr>
              <w:t>Внутренняя и наружная отделка</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Отслоение штукатурки потолка или верхней части стен, угрожающее ее обрушению</w:t>
            </w:r>
          </w:p>
        </w:tc>
        <w:tc>
          <w:tcPr>
            <w:tcW w:w="4110" w:type="dxa"/>
            <w:vAlign w:val="center"/>
            <w:hideMark/>
          </w:tcPr>
          <w:p w:rsidR="00C27EE0" w:rsidRPr="009577EC" w:rsidRDefault="00C27EE0" w:rsidP="00FD66FF">
            <w:pPr>
              <w:suppressAutoHyphens w:val="0"/>
              <w:jc w:val="center"/>
              <w:rPr>
                <w:lang w:eastAsia="ru-RU"/>
              </w:rPr>
            </w:pPr>
            <w:r>
              <w:rPr>
                <w:lang w:eastAsia="ru-RU"/>
              </w:rPr>
              <w:t>5 (с немедленным принятием мер безопасности)</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Нарушение связи наружной облицовки, а также лепных изделий, установленных на фасадах, со стенами на высоте св. 1,5 м</w:t>
            </w:r>
          </w:p>
        </w:tc>
        <w:tc>
          <w:tcPr>
            <w:tcW w:w="4110" w:type="dxa"/>
            <w:vAlign w:val="center"/>
            <w:hideMark/>
          </w:tcPr>
          <w:p w:rsidR="00C27EE0" w:rsidRPr="009577EC" w:rsidRDefault="00C27EE0" w:rsidP="00FD66FF">
            <w:pPr>
              <w:suppressAutoHyphens w:val="0"/>
              <w:jc w:val="center"/>
              <w:rPr>
                <w:lang w:eastAsia="ru-RU"/>
              </w:rPr>
            </w:pPr>
            <w:r>
              <w:rPr>
                <w:lang w:eastAsia="ru-RU"/>
              </w:rPr>
              <w:t>Немедленно, с принятием мер безопа</w:t>
            </w:r>
            <w:r>
              <w:rPr>
                <w:lang w:eastAsia="ru-RU"/>
              </w:rPr>
              <w:t>с</w:t>
            </w:r>
            <w:r>
              <w:rPr>
                <w:lang w:eastAsia="ru-RU"/>
              </w:rPr>
              <w:t>ности</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lastRenderedPageBreak/>
              <w:t>То же, на цокольной части</w:t>
            </w:r>
          </w:p>
        </w:tc>
        <w:tc>
          <w:tcPr>
            <w:tcW w:w="4110" w:type="dxa"/>
            <w:vAlign w:val="center"/>
            <w:hideMark/>
          </w:tcPr>
          <w:p w:rsidR="00C27EE0" w:rsidRPr="009577EC" w:rsidRDefault="00C27EE0" w:rsidP="00FD66FF">
            <w:pPr>
              <w:suppressAutoHyphens w:val="0"/>
              <w:jc w:val="center"/>
              <w:rPr>
                <w:lang w:eastAsia="ru-RU"/>
              </w:rPr>
            </w:pPr>
            <w:r>
              <w:rPr>
                <w:lang w:eastAsia="ru-RU"/>
              </w:rPr>
              <w:t>5</w:t>
            </w:r>
          </w:p>
        </w:tc>
      </w:tr>
      <w:tr w:rsidR="00C27EE0" w:rsidRPr="009577EC" w:rsidTr="00CD60EB">
        <w:tc>
          <w:tcPr>
            <w:tcW w:w="6081" w:type="dxa"/>
            <w:hideMark/>
          </w:tcPr>
          <w:p w:rsidR="00C27EE0" w:rsidRPr="009577EC" w:rsidRDefault="00C27EE0" w:rsidP="00FD66FF">
            <w:pPr>
              <w:suppressAutoHyphens w:val="0"/>
              <w:jc w:val="center"/>
              <w:rPr>
                <w:lang w:eastAsia="ru-RU"/>
              </w:rPr>
            </w:pPr>
            <w:r>
              <w:rPr>
                <w:lang w:eastAsia="ru-RU"/>
              </w:rPr>
              <w:t>Санитарно-техническое оборудование</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jc w:val="both"/>
              <w:rPr>
                <w:lang w:eastAsia="ru-RU"/>
              </w:rPr>
            </w:pPr>
            <w:r>
              <w:rPr>
                <w:lang w:eastAsia="ru-RU"/>
              </w:rPr>
              <w:t>Течи водопроводных кранов и смывных бачков</w:t>
            </w:r>
          </w:p>
        </w:tc>
        <w:tc>
          <w:tcPr>
            <w:tcW w:w="4110" w:type="dxa"/>
            <w:vAlign w:val="center"/>
            <w:hideMark/>
          </w:tcPr>
          <w:p w:rsidR="00C27EE0" w:rsidRPr="009577EC" w:rsidRDefault="00C27EE0" w:rsidP="00FD66FF">
            <w:pPr>
              <w:suppressAutoHyphens w:val="0"/>
              <w:jc w:val="center"/>
              <w:rPr>
                <w:lang w:eastAsia="ru-RU"/>
              </w:rPr>
            </w:pPr>
            <w:r>
              <w:rPr>
                <w:lang w:eastAsia="ru-RU"/>
              </w:rPr>
              <w:t>1</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Неисправности:</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аварийного характера в трубопроводах и их сопряжениях</w:t>
            </w:r>
          </w:p>
        </w:tc>
        <w:tc>
          <w:tcPr>
            <w:tcW w:w="4110" w:type="dxa"/>
            <w:vAlign w:val="center"/>
            <w:hideMark/>
          </w:tcPr>
          <w:p w:rsidR="00C27EE0" w:rsidRPr="009577EC" w:rsidRDefault="00C27EE0" w:rsidP="00FD66FF">
            <w:pPr>
              <w:suppressAutoHyphens w:val="0"/>
              <w:jc w:val="center"/>
              <w:rPr>
                <w:lang w:eastAsia="ru-RU"/>
              </w:rPr>
            </w:pPr>
            <w:r>
              <w:rPr>
                <w:lang w:eastAsia="ru-RU"/>
              </w:rPr>
              <w:t>Немедленно</w:t>
            </w:r>
          </w:p>
        </w:tc>
      </w:tr>
      <w:tr w:rsidR="00C27EE0" w:rsidRPr="009577EC" w:rsidTr="00CD60EB">
        <w:tc>
          <w:tcPr>
            <w:tcW w:w="6081" w:type="dxa"/>
            <w:hideMark/>
          </w:tcPr>
          <w:p w:rsidR="00C27EE0" w:rsidRPr="009577EC" w:rsidRDefault="00C27EE0" w:rsidP="00FD66FF">
            <w:pPr>
              <w:suppressAutoHyphens w:val="0"/>
              <w:jc w:val="center"/>
              <w:rPr>
                <w:lang w:eastAsia="ru-RU"/>
              </w:rPr>
            </w:pPr>
            <w:r>
              <w:rPr>
                <w:lang w:eastAsia="ru-RU"/>
              </w:rPr>
              <w:t>Электротехнические устройства</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Неисправности:</w:t>
            </w:r>
          </w:p>
        </w:tc>
        <w:tc>
          <w:tcPr>
            <w:tcW w:w="4110" w:type="dxa"/>
            <w:vAlign w:val="center"/>
            <w:hideMark/>
          </w:tcPr>
          <w:p w:rsidR="00C27EE0" w:rsidRPr="009577EC" w:rsidRDefault="00C27EE0" w:rsidP="00FD66FF">
            <w:pPr>
              <w:suppressAutoHyphens w:val="0"/>
              <w:jc w:val="center"/>
              <w:rPr>
                <w:lang w:eastAsia="ru-RU"/>
              </w:rPr>
            </w:pP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электросетей и оборудования аварийного характера (короткое замыкание и т.д.)</w:t>
            </w:r>
          </w:p>
        </w:tc>
        <w:tc>
          <w:tcPr>
            <w:tcW w:w="4110" w:type="dxa"/>
            <w:vAlign w:val="center"/>
            <w:hideMark/>
          </w:tcPr>
          <w:p w:rsidR="00C27EE0" w:rsidRPr="009577EC" w:rsidRDefault="00C27EE0" w:rsidP="00FD66FF">
            <w:pPr>
              <w:suppressAutoHyphens w:val="0"/>
              <w:jc w:val="center"/>
              <w:rPr>
                <w:lang w:eastAsia="ru-RU"/>
              </w:rPr>
            </w:pPr>
            <w:r>
              <w:rPr>
                <w:lang w:eastAsia="ru-RU"/>
              </w:rPr>
              <w:t>Немедленно</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то же неаварийного характера</w:t>
            </w:r>
          </w:p>
        </w:tc>
        <w:tc>
          <w:tcPr>
            <w:tcW w:w="4110" w:type="dxa"/>
            <w:vAlign w:val="center"/>
            <w:hideMark/>
          </w:tcPr>
          <w:p w:rsidR="00C27EE0" w:rsidRPr="009577EC" w:rsidRDefault="00C27EE0" w:rsidP="00FD66FF">
            <w:pPr>
              <w:suppressAutoHyphens w:val="0"/>
              <w:jc w:val="center"/>
              <w:rPr>
                <w:lang w:eastAsia="ru-RU"/>
              </w:rPr>
            </w:pPr>
            <w:r>
              <w:rPr>
                <w:lang w:eastAsia="ru-RU"/>
              </w:rPr>
              <w:t>1</w:t>
            </w:r>
          </w:p>
        </w:tc>
      </w:tr>
      <w:tr w:rsidR="00C27EE0" w:rsidRPr="009577EC" w:rsidTr="00CD60EB">
        <w:tc>
          <w:tcPr>
            <w:tcW w:w="6081" w:type="dxa"/>
            <w:hideMark/>
          </w:tcPr>
          <w:p w:rsidR="00C27EE0" w:rsidRPr="009577EC" w:rsidRDefault="00C27EE0" w:rsidP="00FD66FF">
            <w:pPr>
              <w:suppressAutoHyphens w:val="0"/>
              <w:rPr>
                <w:lang w:eastAsia="ru-RU"/>
              </w:rPr>
            </w:pPr>
            <w:r>
              <w:rPr>
                <w:lang w:eastAsia="ru-RU"/>
              </w:rPr>
              <w:t>автоматики противопожарной защиты</w:t>
            </w:r>
          </w:p>
        </w:tc>
        <w:tc>
          <w:tcPr>
            <w:tcW w:w="4110" w:type="dxa"/>
            <w:vAlign w:val="center"/>
            <w:hideMark/>
          </w:tcPr>
          <w:p w:rsidR="00C27EE0" w:rsidRPr="009577EC" w:rsidRDefault="00C27EE0" w:rsidP="00FD66FF">
            <w:pPr>
              <w:suppressAutoHyphens w:val="0"/>
              <w:jc w:val="center"/>
              <w:rPr>
                <w:lang w:eastAsia="ru-RU"/>
              </w:rPr>
            </w:pPr>
            <w:r>
              <w:rPr>
                <w:lang w:eastAsia="ru-RU"/>
              </w:rPr>
              <w:t>Немедленно</w:t>
            </w:r>
          </w:p>
        </w:tc>
      </w:tr>
    </w:tbl>
    <w:p w:rsidR="00C27EE0" w:rsidRPr="009577EC" w:rsidRDefault="00C27EE0" w:rsidP="00C82ADF">
      <w:pPr>
        <w:jc w:val="both"/>
        <w:rPr>
          <w:b/>
          <w:sz w:val="28"/>
          <w:szCs w:val="28"/>
        </w:rPr>
      </w:pPr>
    </w:p>
    <w:p w:rsidR="00C27EE0" w:rsidRPr="009577EC" w:rsidRDefault="00C27EE0" w:rsidP="00C82ADF">
      <w:pPr>
        <w:ind w:firstLine="709"/>
        <w:jc w:val="both"/>
        <w:rPr>
          <w:b/>
          <w:sz w:val="28"/>
          <w:szCs w:val="28"/>
        </w:rPr>
      </w:pPr>
      <w:r>
        <w:rPr>
          <w:b/>
          <w:sz w:val="28"/>
          <w:szCs w:val="28"/>
        </w:rPr>
        <w:t>4.10. Гарантийный срок на результаты работ.</w:t>
      </w:r>
    </w:p>
    <w:p w:rsidR="00C27EE0" w:rsidRPr="009577EC" w:rsidRDefault="00C27EE0" w:rsidP="00C82ADF">
      <w:pPr>
        <w:ind w:firstLine="709"/>
        <w:jc w:val="both"/>
        <w:rPr>
          <w:sz w:val="28"/>
          <w:szCs w:val="28"/>
        </w:rPr>
      </w:pPr>
      <w:r>
        <w:rPr>
          <w:sz w:val="28"/>
          <w:szCs w:val="28"/>
        </w:rPr>
        <w:t xml:space="preserve">4.10.1.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или УПД.</w:t>
      </w:r>
    </w:p>
    <w:p w:rsidR="00C27EE0" w:rsidRPr="00BC238C" w:rsidRDefault="00C27EE0" w:rsidP="00C82ADF">
      <w:pPr>
        <w:ind w:firstLine="709"/>
        <w:jc w:val="both"/>
        <w:rPr>
          <w:sz w:val="28"/>
          <w:szCs w:val="28"/>
        </w:rPr>
      </w:pPr>
      <w:r>
        <w:rPr>
          <w:sz w:val="28"/>
          <w:szCs w:val="28"/>
        </w:rPr>
        <w:t>Гарантийный срок на материалы и запасные части устанавливается в соответствии с данными, указанными в техническом паспорте завода-изготовителя.</w:t>
      </w:r>
    </w:p>
    <w:p w:rsidR="00C27EE0" w:rsidRPr="009577EC" w:rsidRDefault="00C27EE0" w:rsidP="00C82ADF">
      <w:pPr>
        <w:ind w:firstLine="709"/>
        <w:jc w:val="both"/>
        <w:rPr>
          <w:sz w:val="28"/>
          <w:szCs w:val="28"/>
        </w:rPr>
      </w:pPr>
    </w:p>
    <w:p w:rsidR="00C27EE0" w:rsidRPr="009577EC" w:rsidRDefault="00C27EE0" w:rsidP="00C82ADF">
      <w:pPr>
        <w:ind w:firstLine="709"/>
        <w:jc w:val="both"/>
        <w:rPr>
          <w:b/>
          <w:sz w:val="28"/>
          <w:szCs w:val="28"/>
        </w:rPr>
      </w:pPr>
      <w:r>
        <w:rPr>
          <w:b/>
          <w:sz w:val="28"/>
          <w:szCs w:val="28"/>
        </w:rPr>
        <w:t>4.11. Форма, срок и порядок оплаты работ.</w:t>
      </w:r>
    </w:p>
    <w:p w:rsidR="00C27EE0" w:rsidRPr="009577EC" w:rsidRDefault="00C27EE0" w:rsidP="00C82ADF">
      <w:pPr>
        <w:pStyle w:val="afd"/>
        <w:ind w:firstLine="709"/>
        <w:jc w:val="both"/>
        <w:rPr>
          <w:szCs w:val="28"/>
        </w:rPr>
      </w:pPr>
      <w:r>
        <w:rPr>
          <w:szCs w:val="28"/>
        </w:rPr>
        <w:t xml:space="preserve">4.11.1. Оплата Работ производится ежемесячно в течение 30 (тридцати) календарных дней </w:t>
      </w:r>
      <w:proofErr w:type="gramStart"/>
      <w:r>
        <w:rPr>
          <w:szCs w:val="28"/>
        </w:rPr>
        <w:t>с даты подписания</w:t>
      </w:r>
      <w:proofErr w:type="gramEnd"/>
      <w:r>
        <w:rPr>
          <w:szCs w:val="28"/>
        </w:rPr>
        <w:t xml:space="preserve"> сторонами акта сдачи–приемки выполненных работ или УПД на основании счета, счета-фактуры Исполнителя</w:t>
      </w:r>
      <w:r>
        <w:rPr>
          <w:rStyle w:val="af7"/>
          <w:szCs w:val="28"/>
        </w:rPr>
        <w:footnoteReference w:id="3"/>
      </w:r>
      <w:r>
        <w:rPr>
          <w:szCs w:val="28"/>
        </w:rPr>
        <w:t>.</w:t>
      </w:r>
    </w:p>
    <w:p w:rsidR="00C27EE0" w:rsidRDefault="00C27EE0"/>
    <w:p w:rsidR="00D83DFB" w:rsidRDefault="00D83DFB" w:rsidP="00D83DFB">
      <w:pPr>
        <w:spacing w:after="120"/>
        <w:outlineLvl w:val="0"/>
        <w:rPr>
          <w:rFonts w:eastAsia="MS Mincho"/>
          <w:szCs w:val="28"/>
        </w:rPr>
        <w:sectPr w:rsidR="00D83DFB" w:rsidSect="00C61911">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27EE0" w:rsidRDefault="00DC72C3" w:rsidP="00CD60EB">
            <w:pPr>
              <w:pStyle w:val="19"/>
              <w:ind w:firstLine="397"/>
              <w:rPr>
                <w:sz w:val="24"/>
                <w:szCs w:val="24"/>
              </w:rPr>
            </w:pPr>
            <w:r>
              <w:rPr>
                <w:sz w:val="24"/>
                <w:szCs w:val="24"/>
              </w:rPr>
              <w:t xml:space="preserve">Открытый конкурс в электронной форме </w:t>
            </w:r>
            <w:r w:rsidR="00CD60EB">
              <w:rPr>
                <w:sz w:val="24"/>
                <w:szCs w:val="24"/>
              </w:rPr>
              <w:br/>
            </w:r>
            <w:r>
              <w:rPr>
                <w:sz w:val="24"/>
                <w:szCs w:val="24"/>
              </w:rPr>
              <w:t xml:space="preserve">№ ОКэ-НКПОКТ-21-0012 по предмету закупки </w:t>
            </w:r>
            <w:r w:rsidR="00CD60EB">
              <w:rPr>
                <w:sz w:val="24"/>
                <w:szCs w:val="24"/>
              </w:rPr>
              <w:t>«</w:t>
            </w:r>
            <w:r>
              <w:rPr>
                <w:sz w:val="24"/>
                <w:szCs w:val="24"/>
              </w:rPr>
              <w:t xml:space="preserve">Выполнение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и кондиционирования </w:t>
            </w:r>
            <w:proofErr w:type="gramStart"/>
            <w:r>
              <w:rPr>
                <w:sz w:val="24"/>
                <w:szCs w:val="24"/>
              </w:rPr>
              <w:t>объектов участка ремонта контейнеров филиала</w:t>
            </w:r>
            <w:proofErr w:type="gramEnd"/>
            <w:r>
              <w:rPr>
                <w:sz w:val="24"/>
                <w:szCs w:val="24"/>
              </w:rPr>
              <w:t xml:space="preserve"> ПАО «ТрансКонтейнер» на Октябрьской железной дороге</w:t>
            </w:r>
            <w:r w:rsidR="00CD60EB">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27EE0" w:rsidRDefault="00DC72C3">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27EE0" w:rsidRDefault="00DC72C3">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C27EE0" w:rsidRDefault="00DC72C3">
            <w:pPr>
              <w:pStyle w:val="19"/>
              <w:ind w:firstLine="0"/>
              <w:rPr>
                <w:sz w:val="24"/>
                <w:szCs w:val="24"/>
              </w:rPr>
            </w:pPr>
            <w:r>
              <w:rPr>
                <w:sz w:val="24"/>
                <w:szCs w:val="24"/>
              </w:rPr>
              <w:t>Адрес: Российская Федерация, 196626, г. Санкт-Петербург, поселок Шушары, Московское шоссе, дом 54, лит. Б</w:t>
            </w:r>
          </w:p>
          <w:p w:rsidR="00FE5324" w:rsidRDefault="00FE5324" w:rsidP="00FE5324">
            <w:pPr>
              <w:pStyle w:val="19"/>
              <w:ind w:firstLine="397"/>
              <w:rPr>
                <w:bCs/>
                <w:sz w:val="24"/>
                <w:szCs w:val="24"/>
              </w:rPr>
            </w:pPr>
            <w:r w:rsidRPr="00510AB3">
              <w:rPr>
                <w:b/>
                <w:sz w:val="24"/>
                <w:szCs w:val="24"/>
              </w:rPr>
              <w:t>Контактное лицо Заказчика:</w:t>
            </w:r>
            <w:r>
              <w:rPr>
                <w:sz w:val="24"/>
                <w:szCs w:val="24"/>
              </w:rPr>
              <w:t xml:space="preserve"> начальник участка ремонта контейнеров </w:t>
            </w:r>
            <w:r w:rsidRPr="00510AB3">
              <w:rPr>
                <w:sz w:val="24"/>
                <w:szCs w:val="24"/>
              </w:rPr>
              <w:t>Еленски</w:t>
            </w:r>
            <w:r>
              <w:rPr>
                <w:sz w:val="24"/>
                <w:szCs w:val="24"/>
              </w:rPr>
              <w:t xml:space="preserve">й Александр Михайлович, тел. </w:t>
            </w:r>
            <w:r>
              <w:rPr>
                <w:sz w:val="24"/>
                <w:szCs w:val="24"/>
              </w:rPr>
              <w:br/>
              <w:t>+7(812)470-70-25</w:t>
            </w:r>
            <w:r w:rsidRPr="00510AB3">
              <w:rPr>
                <w:sz w:val="24"/>
                <w:szCs w:val="24"/>
              </w:rPr>
              <w:t xml:space="preserve">, </w:t>
            </w:r>
            <w:proofErr w:type="spellStart"/>
            <w:r w:rsidRPr="00510AB3">
              <w:rPr>
                <w:sz w:val="24"/>
                <w:szCs w:val="24"/>
              </w:rPr>
              <w:t>доб</w:t>
            </w:r>
            <w:proofErr w:type="spellEnd"/>
            <w:r w:rsidRPr="00510AB3">
              <w:rPr>
                <w:sz w:val="24"/>
                <w:szCs w:val="24"/>
              </w:rPr>
              <w:t xml:space="preserve">. 3097, электронный адрес </w:t>
            </w:r>
            <w:hyperlink r:id="rId20" w:history="1">
              <w:r w:rsidRPr="004918CF">
                <w:rPr>
                  <w:rStyle w:val="a7"/>
                  <w:bCs/>
                  <w:sz w:val="24"/>
                  <w:szCs w:val="24"/>
                </w:rPr>
                <w:t>ElenskiyAM@trcont.ru</w:t>
              </w:r>
            </w:hyperlink>
            <w:r w:rsidRPr="00510AB3">
              <w:rPr>
                <w:bCs/>
                <w:sz w:val="24"/>
                <w:szCs w:val="24"/>
              </w:rPr>
              <w:t>.</w:t>
            </w:r>
          </w:p>
          <w:p w:rsidR="00C27EE0" w:rsidRDefault="00FE5324" w:rsidP="00FE5324">
            <w:pPr>
              <w:ind w:firstLine="397"/>
              <w:jc w:val="both"/>
              <w:rPr>
                <w:rFonts w:ascii="Calibri" w:hAnsi="Calibri" w:cs="Calibri"/>
                <w:color w:val="000000"/>
                <w:sz w:val="22"/>
                <w:szCs w:val="22"/>
                <w:lang w:eastAsia="ru-RU"/>
              </w:rPr>
            </w:pPr>
            <w:r w:rsidRPr="00EE50D7">
              <w:rPr>
                <w:b/>
              </w:rPr>
              <w:t xml:space="preserve">Контактное лицо Организатора:– </w:t>
            </w:r>
            <w:r w:rsidRPr="00510AB3">
              <w:t xml:space="preserve">ведущий специалист по закупкам </w:t>
            </w:r>
            <w:r w:rsidRPr="00EE50D7">
              <w:t>Медведева Мария Павловна, тел</w:t>
            </w:r>
            <w:r>
              <w:t xml:space="preserve">.+7 (812) 470-70-25, доб.3064, </w:t>
            </w:r>
            <w:r w:rsidRPr="00EE50D7">
              <w:t xml:space="preserve">адрес электронной почты </w:t>
            </w:r>
            <w:proofErr w:type="spellStart"/>
            <w:r w:rsidRPr="00EE50D7">
              <w:rPr>
                <w:lang w:val="en-US"/>
              </w:rPr>
              <w:t>MedvedevaMP</w:t>
            </w:r>
            <w:proofErr w:type="spellEnd"/>
            <w:r w:rsidRPr="00EE50D7">
              <w:t>@</w:t>
            </w:r>
            <w:proofErr w:type="spellStart"/>
            <w:r w:rsidRPr="00EE50D7">
              <w:rPr>
                <w:lang w:val="en-US"/>
              </w:rPr>
              <w:t>trcont</w:t>
            </w:r>
            <w:proofErr w:type="spellEnd"/>
            <w:r w:rsidRPr="00EE50D7">
              <w:t>.</w:t>
            </w:r>
            <w:proofErr w:type="spellStart"/>
            <w:r w:rsidRPr="00EE50D7">
              <w:rPr>
                <w:lang w:val="en-US"/>
              </w:rPr>
              <w:t>ru</w:t>
            </w:r>
            <w:proofErr w:type="spellEnd"/>
            <w:r w:rsidRPr="00EE50D7">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27EE0" w:rsidRDefault="00DC72C3">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C27EE0" w:rsidRDefault="00DC72C3">
            <w:pPr>
              <w:pStyle w:val="19"/>
              <w:ind w:firstLine="0"/>
              <w:rPr>
                <w:sz w:val="24"/>
                <w:szCs w:val="24"/>
                <w:highlight w:val="cyan"/>
              </w:rPr>
            </w:pPr>
            <w:r>
              <w:rPr>
                <w:sz w:val="24"/>
                <w:szCs w:val="24"/>
              </w:rPr>
              <w:t>Адрес: Российская Федерация, 196626, г. Санкт-Петербург, поселок Шушары,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67B9C" w:rsidRPr="00767B9C" w:rsidRDefault="00836996" w:rsidP="00767B9C">
            <w:pPr>
              <w:pStyle w:val="19"/>
              <w:ind w:firstLine="397"/>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w:t>
            </w:r>
            <w:r w:rsidR="00767B9C" w:rsidRPr="00767B9C">
              <w:rPr>
                <w:sz w:val="24"/>
                <w:szCs w:val="24"/>
              </w:rPr>
              <w:t xml:space="preserve">размещается на сайте оператора электронной торговой площадки </w:t>
            </w:r>
            <w:hyperlink r:id="rId22" w:history="1">
              <w:r w:rsidR="00767B9C" w:rsidRPr="00767B9C">
                <w:rPr>
                  <w:rStyle w:val="a7"/>
                  <w:sz w:val="24"/>
                  <w:szCs w:val="24"/>
                </w:rPr>
                <w:t>https://tender.lot-online.ru</w:t>
              </w:r>
            </w:hyperlink>
            <w:r w:rsidR="00767B9C" w:rsidRPr="00767B9C">
              <w:rPr>
                <w:sz w:val="24"/>
                <w:szCs w:val="24"/>
              </w:rPr>
              <w:t>.</w:t>
            </w:r>
          </w:p>
          <w:p w:rsidR="00F47414" w:rsidRPr="00767B9C" w:rsidRDefault="00767B9C" w:rsidP="00767B9C">
            <w:pPr>
              <w:pStyle w:val="19"/>
              <w:ind w:firstLine="397"/>
              <w:rPr>
                <w:sz w:val="24"/>
                <w:szCs w:val="24"/>
              </w:rPr>
            </w:pPr>
            <w:r w:rsidRPr="00767B9C">
              <w:rPr>
                <w:sz w:val="24"/>
                <w:szCs w:val="24"/>
              </w:rPr>
              <w:t>Электронной торговой площадкой, используемой для проведения торгов в электронном виде, является ЭТП РАД (</w:t>
            </w:r>
            <w:hyperlink r:id="rId23" w:history="1">
              <w:r w:rsidRPr="00767B9C">
                <w:rPr>
                  <w:rStyle w:val="a7"/>
                  <w:sz w:val="24"/>
                  <w:szCs w:val="24"/>
                </w:rPr>
                <w:t>https://tender.lot-online.ru</w:t>
              </w:r>
            </w:hyperlink>
            <w:r w:rsidRPr="00767B9C">
              <w:rPr>
                <w:sz w:val="24"/>
                <w:szCs w:val="24"/>
              </w:rPr>
              <w:t xml:space="preserve">). Контактная информация: юридический адрес: 190000, Санкт-Петербург, пер. </w:t>
            </w:r>
            <w:proofErr w:type="spellStart"/>
            <w:r w:rsidRPr="00767B9C">
              <w:rPr>
                <w:sz w:val="24"/>
                <w:szCs w:val="24"/>
              </w:rPr>
              <w:t>Гривцова</w:t>
            </w:r>
            <w:proofErr w:type="spellEnd"/>
            <w:r w:rsidRPr="00767B9C">
              <w:rPr>
                <w:sz w:val="24"/>
                <w:szCs w:val="24"/>
              </w:rPr>
              <w:t xml:space="preserve">, д. 5, лит. В. Почтовый адрес: 190000, Санкт-Петербург, пер. </w:t>
            </w:r>
            <w:proofErr w:type="spellStart"/>
            <w:r w:rsidRPr="00767B9C">
              <w:rPr>
                <w:sz w:val="24"/>
                <w:szCs w:val="24"/>
              </w:rPr>
              <w:t>Гривцова</w:t>
            </w:r>
            <w:proofErr w:type="spellEnd"/>
            <w:r w:rsidRPr="00767B9C">
              <w:rPr>
                <w:sz w:val="24"/>
                <w:szCs w:val="24"/>
              </w:rPr>
              <w:t xml:space="preserve">, д. 5, лит. В. Тел. 8800 777 5757, форма обращений в службу технической поддержки: </w:t>
            </w:r>
            <w:hyperlink r:id="rId24" w:history="1">
              <w:r w:rsidRPr="00767B9C">
                <w:rPr>
                  <w:sz w:val="24"/>
                  <w:szCs w:val="24"/>
                </w:rPr>
                <w:t>https://gz.lot-online.ru/procedure/supportRequest/add</w:t>
              </w:r>
            </w:hyperlink>
            <w:r w:rsidR="004253FB">
              <w:t xml:space="preserve"> </w:t>
            </w: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27EE0" w:rsidRDefault="00DC72C3">
            <w:pPr>
              <w:pStyle w:val="19"/>
              <w:ind w:firstLine="397"/>
              <w:rPr>
                <w:sz w:val="24"/>
                <w:szCs w:val="24"/>
              </w:rPr>
            </w:pPr>
            <w:proofErr w:type="gramStart"/>
            <w:r>
              <w:rPr>
                <w:sz w:val="24"/>
                <w:szCs w:val="24"/>
              </w:rPr>
              <w:t>Начальная (максимальная) цена договора составляет 1</w:t>
            </w:r>
            <w:r w:rsidR="004253FB">
              <w:rPr>
                <w:sz w:val="24"/>
                <w:szCs w:val="24"/>
              </w:rPr>
              <w:t> </w:t>
            </w:r>
            <w:r>
              <w:rPr>
                <w:sz w:val="24"/>
                <w:szCs w:val="24"/>
              </w:rPr>
              <w:t>886</w:t>
            </w:r>
            <w:r w:rsidR="004253FB">
              <w:rPr>
                <w:sz w:val="24"/>
                <w:szCs w:val="24"/>
              </w:rPr>
              <w:t> </w:t>
            </w:r>
            <w:r>
              <w:rPr>
                <w:sz w:val="24"/>
                <w:szCs w:val="24"/>
              </w:rPr>
              <w:t>666</w:t>
            </w:r>
            <w:r w:rsidR="004253FB">
              <w:rPr>
                <w:sz w:val="24"/>
                <w:szCs w:val="24"/>
              </w:rPr>
              <w:t>,66</w:t>
            </w:r>
            <w:r>
              <w:rPr>
                <w:sz w:val="24"/>
                <w:szCs w:val="24"/>
              </w:rPr>
              <w:t xml:space="preserve"> (один миллион восемьсот восемьдесят шесть тысяч шестьсот шестьдесят шесть) рублей 66 копеек с уч</w:t>
            </w:r>
            <w:r w:rsidR="004253FB">
              <w:rPr>
                <w:sz w:val="24"/>
                <w:szCs w:val="24"/>
              </w:rPr>
              <w:t>етом всех налогов (кроме НДС),</w:t>
            </w:r>
            <w:r>
              <w:rPr>
                <w:sz w:val="24"/>
                <w:szCs w:val="24"/>
              </w:rPr>
              <w:t xml:space="preserve">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27EE0" w:rsidRDefault="00DC72C3">
            <w:pPr>
              <w:jc w:val="both"/>
              <w:rPr>
                <w:b/>
              </w:rPr>
            </w:pPr>
            <w:r>
              <w:t>«25» ноября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27EE0" w:rsidRDefault="00DC72C3">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«10» декабря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27EE0" w:rsidRDefault="00DC72C3">
            <w:pPr>
              <w:pStyle w:val="19"/>
              <w:ind w:firstLine="397"/>
              <w:rPr>
                <w:sz w:val="24"/>
                <w:szCs w:val="24"/>
                <w:highlight w:val="cyan"/>
              </w:rPr>
            </w:pPr>
            <w:r>
              <w:rPr>
                <w:sz w:val="24"/>
                <w:szCs w:val="24"/>
              </w:rPr>
              <w:t>Рассмотрение, оценка и сопо</w:t>
            </w:r>
            <w:r w:rsidR="00723FFB">
              <w:rPr>
                <w:sz w:val="24"/>
                <w:szCs w:val="24"/>
              </w:rPr>
              <w:t>ставление Заявок состоится «10» </w:t>
            </w:r>
            <w:r>
              <w:rPr>
                <w:sz w:val="24"/>
                <w:szCs w:val="24"/>
              </w:rPr>
              <w:t>декабря 2021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7200" w:type="dxa"/>
          </w:tcPr>
          <w:p w:rsidR="00C27EE0" w:rsidRDefault="00DC72C3">
            <w:pPr>
              <w:pStyle w:val="19"/>
              <w:ind w:firstLine="0"/>
              <w:rPr>
                <w:sz w:val="24"/>
                <w:szCs w:val="24"/>
                <w:highlight w:val="cyan"/>
              </w:rPr>
            </w:pPr>
            <w:r>
              <w:rPr>
                <w:sz w:val="24"/>
                <w:szCs w:val="24"/>
              </w:rPr>
              <w:lastRenderedPageBreak/>
              <w:t xml:space="preserve">Подведение итогов состоится не позднее </w:t>
            </w:r>
            <w:bookmarkStart w:id="17" w:name="OLE_LINK14"/>
            <w:bookmarkStart w:id="18" w:name="OLE_LINK15"/>
            <w:bookmarkStart w:id="19" w:name="OLE_LINK28"/>
            <w:r w:rsidR="00723FFB">
              <w:rPr>
                <w:sz w:val="24"/>
                <w:szCs w:val="24"/>
              </w:rPr>
              <w:t xml:space="preserve">«16» декабря 2021 г. </w:t>
            </w:r>
            <w:r w:rsidR="00723FFB">
              <w:rPr>
                <w:sz w:val="24"/>
                <w:szCs w:val="24"/>
              </w:rPr>
              <w:lastRenderedPageBreak/>
              <w:t>14 </w:t>
            </w:r>
            <w:r>
              <w:rPr>
                <w:sz w:val="24"/>
                <w:szCs w:val="24"/>
              </w:rPr>
              <w:t>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27EE0" w:rsidRDefault="00DC72C3">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27EE0" w:rsidRPr="000B0866" w:rsidRDefault="00DC72C3">
            <w:pPr>
              <w:pStyle w:val="aff"/>
              <w:jc w:val="both"/>
              <w:rPr>
                <w:sz w:val="24"/>
                <w:szCs w:val="24"/>
              </w:rPr>
            </w:pPr>
            <w:r w:rsidRPr="000B086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27EE0" w:rsidRDefault="00DC72C3">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27EE0" w:rsidRDefault="00DC72C3">
            <w:pPr>
              <w:pStyle w:val="19"/>
              <w:ind w:firstLine="0"/>
              <w:rPr>
                <w:sz w:val="24"/>
                <w:szCs w:val="24"/>
              </w:rPr>
            </w:pPr>
            <w:r>
              <w:rPr>
                <w:sz w:val="24"/>
                <w:szCs w:val="24"/>
              </w:rPr>
              <w:t>Оплата Работ производится ежемесячно в течение 30 (тридцати) календарных дней с даты подписания сторонами акта сдачи–приемки выполненных работ или УПД на основании счета, счета-фактуры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02F0B" w:rsidRDefault="00DC72C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техническое (профилактическое) обслуживание – ежемесячно с 01.01.2022 по 31.12.2022 включительно; </w:t>
            </w:r>
          </w:p>
          <w:p w:rsidR="00C27EE0" w:rsidRDefault="00DC72C3">
            <w:pPr>
              <w:pStyle w:val="Default"/>
              <w:jc w:val="both"/>
            </w:pPr>
            <w:r>
              <w:t xml:space="preserve">- сезонное обслуживание - май 2022 г. сентябрь 2022 г. </w:t>
            </w:r>
          </w:p>
          <w:p w:rsidR="00685C56" w:rsidRPr="00F86FAA" w:rsidRDefault="00685C56" w:rsidP="00685C56">
            <w:pPr>
              <w:pStyle w:val="Default"/>
              <w:jc w:val="both"/>
            </w:pPr>
          </w:p>
          <w:p w:rsidR="00C27EE0" w:rsidRDefault="00DC72C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195009, г. Санкт-Петербург, участок ж.д. «Минеральная ул.- Лесной пр», лит. 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27EE0" w:rsidRDefault="00DC72C3">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E02F0B">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02F0B">
                  <w:pPr>
                    <w:snapToGrid w:val="0"/>
                    <w:jc w:val="center"/>
                    <w:rPr>
                      <w:sz w:val="20"/>
                      <w:szCs w:val="20"/>
                    </w:rPr>
                  </w:pPr>
                  <w:r>
                    <w:rPr>
                      <w:sz w:val="20"/>
                      <w:szCs w:val="20"/>
                    </w:rPr>
                    <w:t>№</w:t>
                  </w:r>
                </w:p>
                <w:p w:rsidR="0094179B" w:rsidRPr="00A515A5" w:rsidRDefault="0094179B" w:rsidP="00E02F0B">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02F0B">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02F0B">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02F0B">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02F0B">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02F0B">
                  <w:pPr>
                    <w:snapToGrid w:val="0"/>
                    <w:ind w:left="-57" w:right="85"/>
                    <w:jc w:val="center"/>
                    <w:rPr>
                      <w:sz w:val="20"/>
                      <w:szCs w:val="20"/>
                    </w:rPr>
                  </w:pPr>
                  <w:r>
                    <w:rPr>
                      <w:sz w:val="20"/>
                      <w:szCs w:val="20"/>
                    </w:rPr>
                    <w:t>Номер строки ПЗ</w:t>
                  </w:r>
                </w:p>
              </w:tc>
            </w:tr>
            <w:tr w:rsidR="0094179B" w:rsidRPr="00F26920" w:rsidTr="00E02F0B">
              <w:tc>
                <w:tcPr>
                  <w:tcW w:w="534" w:type="dxa"/>
                  <w:tcBorders>
                    <w:top w:val="single" w:sz="4" w:space="0" w:color="auto"/>
                    <w:left w:val="single" w:sz="4" w:space="0" w:color="auto"/>
                    <w:bottom w:val="single" w:sz="4" w:space="0" w:color="auto"/>
                    <w:right w:val="single" w:sz="4" w:space="0" w:color="auto"/>
                  </w:tcBorders>
                  <w:vAlign w:val="center"/>
                  <w:hideMark/>
                </w:tcPr>
                <w:p w:rsidR="00C27EE0" w:rsidRDefault="00DC72C3" w:rsidP="00E02F0B">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C27EE0" w:rsidRDefault="00DC72C3" w:rsidP="00E02F0B">
                  <w:pPr>
                    <w:snapToGrid w:val="0"/>
                    <w:jc w:val="center"/>
                    <w:rPr>
                      <w:sz w:val="22"/>
                      <w:szCs w:val="22"/>
                    </w:rPr>
                  </w:pPr>
                  <w:r>
                    <w:rPr>
                      <w:sz w:val="22"/>
                      <w:szCs w:val="22"/>
                    </w:rPr>
                    <w:t>81.10.10.000</w:t>
                  </w:r>
                </w:p>
              </w:tc>
              <w:tc>
                <w:tcPr>
                  <w:tcW w:w="1417" w:type="dxa"/>
                  <w:tcBorders>
                    <w:top w:val="single" w:sz="4" w:space="0" w:color="auto"/>
                    <w:left w:val="single" w:sz="4" w:space="0" w:color="auto"/>
                    <w:bottom w:val="single" w:sz="4" w:space="0" w:color="auto"/>
                    <w:right w:val="single" w:sz="4" w:space="0" w:color="auto"/>
                  </w:tcBorders>
                  <w:vAlign w:val="center"/>
                </w:tcPr>
                <w:p w:rsidR="00C27EE0" w:rsidRDefault="00DC72C3" w:rsidP="00E02F0B">
                  <w:pPr>
                    <w:snapToGrid w:val="0"/>
                    <w:jc w:val="center"/>
                    <w:rPr>
                      <w:sz w:val="22"/>
                      <w:szCs w:val="22"/>
                    </w:rPr>
                  </w:pPr>
                  <w:r>
                    <w:rPr>
                      <w:sz w:val="22"/>
                      <w:szCs w:val="22"/>
                    </w:rPr>
                    <w:t>81.10</w:t>
                  </w:r>
                </w:p>
              </w:tc>
              <w:tc>
                <w:tcPr>
                  <w:tcW w:w="1134" w:type="dxa"/>
                  <w:tcBorders>
                    <w:top w:val="single" w:sz="4" w:space="0" w:color="auto"/>
                    <w:left w:val="single" w:sz="4" w:space="0" w:color="auto"/>
                    <w:bottom w:val="single" w:sz="4" w:space="0" w:color="auto"/>
                    <w:right w:val="single" w:sz="4" w:space="0" w:color="auto"/>
                  </w:tcBorders>
                  <w:vAlign w:val="center"/>
                </w:tcPr>
                <w:p w:rsidR="00C27EE0" w:rsidRDefault="00DC72C3" w:rsidP="00E02F0B">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27EE0" w:rsidRDefault="00DC72C3" w:rsidP="00E02F0B">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7EE0" w:rsidRDefault="00DC72C3" w:rsidP="00E02F0B">
                  <w:pPr>
                    <w:snapToGrid w:val="0"/>
                    <w:jc w:val="center"/>
                    <w:rPr>
                      <w:sz w:val="22"/>
                      <w:szCs w:val="22"/>
                    </w:rPr>
                  </w:pPr>
                  <w:r>
                    <w:rPr>
                      <w:sz w:val="22"/>
                      <w:szCs w:val="22"/>
                    </w:rPr>
                    <w:t>19</w:t>
                  </w:r>
                </w:p>
              </w:tc>
            </w:tr>
          </w:tbl>
          <w:p w:rsidR="00C27EE0" w:rsidRDefault="00C27EE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04546F" w:rsidRDefault="00856650" w:rsidP="0004546F">
            <w:pPr>
              <w:pStyle w:val="aff8"/>
              <w:numPr>
                <w:ilvl w:val="0"/>
                <w:numId w:val="15"/>
              </w:numPr>
              <w:ind w:left="0" w:firstLine="397"/>
              <w:jc w:val="both"/>
              <w:rPr>
                <w:b/>
              </w:rPr>
            </w:pPr>
            <w:r w:rsidRPr="0004546F">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C27EE0" w:rsidRPr="000B0866" w:rsidRDefault="00DC72C3" w:rsidP="0004546F">
            <w:pPr>
              <w:pStyle w:val="aff8"/>
              <w:numPr>
                <w:ilvl w:val="1"/>
                <w:numId w:val="15"/>
              </w:numPr>
              <w:ind w:left="0" w:firstLine="397"/>
              <w:jc w:val="both"/>
            </w:pPr>
            <w:r w:rsidRPr="000B086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27EE0" w:rsidRPr="000B0866" w:rsidRDefault="00DC72C3" w:rsidP="0004546F">
            <w:pPr>
              <w:pStyle w:val="aff8"/>
              <w:numPr>
                <w:ilvl w:val="1"/>
                <w:numId w:val="15"/>
              </w:numPr>
              <w:ind w:left="0" w:firstLine="397"/>
              <w:jc w:val="both"/>
            </w:pPr>
            <w:r w:rsidRPr="000B0866">
              <w:t>отсутствие за последние три года просроченной задолженности перед ПАО «</w:t>
            </w:r>
            <w:proofErr w:type="spellStart"/>
            <w:r w:rsidRPr="000B0866">
              <w:t>ТрансКонтейнер</w:t>
            </w:r>
            <w:proofErr w:type="spellEnd"/>
            <w:r w:rsidRPr="000B0866">
              <w:t>», фактов невыполнения обязательств перед ПАО «</w:t>
            </w:r>
            <w:proofErr w:type="spellStart"/>
            <w:r w:rsidRPr="000B0866">
              <w:t>ТрансКонтейнер</w:t>
            </w:r>
            <w:proofErr w:type="spellEnd"/>
            <w:r w:rsidRPr="000B0866">
              <w:t>» и причинения вреда имуществу ПАО «</w:t>
            </w:r>
            <w:proofErr w:type="spellStart"/>
            <w:r w:rsidRPr="000B0866">
              <w:t>ТрансКонтейнер</w:t>
            </w:r>
            <w:proofErr w:type="spellEnd"/>
            <w:r w:rsidRPr="000B0866">
              <w:t xml:space="preserve">»; </w:t>
            </w:r>
          </w:p>
          <w:p w:rsidR="00C27EE0" w:rsidRPr="000B0866" w:rsidRDefault="00DC72C3" w:rsidP="0004546F">
            <w:pPr>
              <w:pStyle w:val="aff8"/>
              <w:numPr>
                <w:ilvl w:val="1"/>
                <w:numId w:val="15"/>
              </w:numPr>
              <w:ind w:left="0" w:firstLine="397"/>
              <w:jc w:val="both"/>
            </w:pPr>
            <w:r w:rsidRPr="000B0866">
              <w:t xml:space="preserve">осуществлять электронный документооборот (далее – ЭДО) с Заказчиком на условиях, изложенных в проекте договора (приложение </w:t>
            </w:r>
            <w:r w:rsidR="0004546F">
              <w:t xml:space="preserve">№ 5 </w:t>
            </w:r>
            <w:r w:rsidRPr="000B0866">
              <w:t>к документации о з</w:t>
            </w:r>
            <w:r w:rsidR="0004546F">
              <w:t>акупке)</w:t>
            </w:r>
            <w:r w:rsidRPr="000B0866">
              <w:t xml:space="preserve">; </w:t>
            </w:r>
          </w:p>
          <w:p w:rsidR="00C27EE0" w:rsidRPr="000B0866" w:rsidRDefault="00DC72C3" w:rsidP="0004546F">
            <w:pPr>
              <w:pStyle w:val="aff8"/>
              <w:numPr>
                <w:ilvl w:val="1"/>
                <w:numId w:val="15"/>
              </w:numPr>
              <w:ind w:left="0" w:firstLine="397"/>
              <w:jc w:val="both"/>
            </w:pPr>
            <w:r w:rsidRPr="000B0866">
              <w:t xml:space="preserve">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(техническое и/или сезонное обслуживание зданий, </w:t>
            </w:r>
            <w:r w:rsidRPr="000B0866">
              <w:lastRenderedPageBreak/>
              <w:t>сооружений, инженерных сетей, коммуникаций) с суммарной стоимостью договор</w:t>
            </w:r>
            <w:proofErr w:type="gramStart"/>
            <w:r w:rsidRPr="000B0866">
              <w:t>а(</w:t>
            </w:r>
            <w:proofErr w:type="gramEnd"/>
            <w:r w:rsidRPr="000B0866">
              <w:t>-</w:t>
            </w:r>
            <w:proofErr w:type="spellStart"/>
            <w:r w:rsidRPr="000B0866">
              <w:t>ов</w:t>
            </w:r>
            <w:proofErr w:type="spellEnd"/>
            <w:r w:rsidRPr="000B0866">
              <w:t>) не менее 20 % от начальной (максимальной) цены договора,</w:t>
            </w:r>
            <w:r w:rsidR="0004546F">
              <w:t xml:space="preserve"> а именно на сумму не менее 377 </w:t>
            </w:r>
            <w:r w:rsidRPr="000B0866">
              <w:t>333,33 (триста семьдесят три тысячи триста тридцать три)</w:t>
            </w:r>
            <w:r w:rsidR="0004546F">
              <w:t xml:space="preserve"> рубля 33 копейки без учета НДС</w:t>
            </w:r>
            <w:r w:rsidRPr="000B0866">
              <w:t xml:space="preserve">; </w:t>
            </w:r>
          </w:p>
          <w:p w:rsidR="0004546F" w:rsidRDefault="00DC72C3" w:rsidP="0004546F">
            <w:pPr>
              <w:pStyle w:val="aff8"/>
              <w:numPr>
                <w:ilvl w:val="1"/>
                <w:numId w:val="15"/>
              </w:numPr>
              <w:ind w:left="0" w:firstLine="397"/>
              <w:jc w:val="both"/>
            </w:pPr>
            <w:r w:rsidRPr="000B0866">
              <w:t>наличие у претендента квалифицированного и аттестованного технического персонала</w:t>
            </w:r>
            <w:r w:rsidR="00D62488">
              <w:t xml:space="preserve"> </w:t>
            </w:r>
            <w:r w:rsidR="00D62488" w:rsidRPr="002B6BF0">
              <w:t>(не менее 2 человек)</w:t>
            </w:r>
            <w:r w:rsidRPr="000B0866">
              <w:t xml:space="preserve">, имеющего допуск для работ на высоте, и прошедшего </w:t>
            </w:r>
            <w:proofErr w:type="gramStart"/>
            <w:r w:rsidRPr="000B0866">
              <w:t>обучение по программам</w:t>
            </w:r>
            <w:proofErr w:type="gramEnd"/>
            <w:r w:rsidRPr="000B0866">
              <w:t xml:space="preserve">, необходимым для выполнения работ по предмету, указанному в п.1 Информационной карты настоящей документации о закупке, а именно: </w:t>
            </w:r>
          </w:p>
          <w:p w:rsidR="0004546F" w:rsidRDefault="00DC72C3" w:rsidP="0004546F">
            <w:pPr>
              <w:pStyle w:val="aff8"/>
              <w:ind w:left="0" w:firstLine="397"/>
              <w:jc w:val="both"/>
            </w:pPr>
            <w:r w:rsidRPr="000B0866">
              <w:t xml:space="preserve">- Правила работы в электроустановках с присвоением группы по </w:t>
            </w:r>
            <w:proofErr w:type="spellStart"/>
            <w:r w:rsidRPr="000B0866">
              <w:t>электробезопасности</w:t>
            </w:r>
            <w:proofErr w:type="spellEnd"/>
            <w:r w:rsidRPr="000B0866">
              <w:t xml:space="preserve"> не ниже </w:t>
            </w:r>
            <w:r>
              <w:rPr>
                <w:lang w:val="en-US"/>
              </w:rPr>
              <w:t>III</w:t>
            </w:r>
            <w:r w:rsidR="0004546F">
              <w:t>;</w:t>
            </w:r>
            <w:r w:rsidRPr="000B0866">
              <w:t xml:space="preserve">  </w:t>
            </w:r>
          </w:p>
          <w:p w:rsidR="002B6BF0" w:rsidRPr="002B6BF0" w:rsidRDefault="00DC72C3" w:rsidP="00D62488">
            <w:pPr>
              <w:pStyle w:val="aff8"/>
              <w:ind w:left="0" w:firstLine="397"/>
              <w:jc w:val="both"/>
            </w:pPr>
            <w:r w:rsidRPr="000B0866">
              <w:t>- Правила технической эксплуатации тепловых энергоустановок и Правила по охране труда при эксплуа</w:t>
            </w:r>
            <w:r w:rsidR="0004546F">
              <w:t>тации тепловых энергоустановок.</w:t>
            </w:r>
          </w:p>
          <w:p w:rsidR="006D2B87" w:rsidRPr="0004546F" w:rsidRDefault="006D2B87" w:rsidP="0004546F">
            <w:pPr>
              <w:pStyle w:val="aff8"/>
              <w:numPr>
                <w:ilvl w:val="0"/>
                <w:numId w:val="15"/>
              </w:numPr>
              <w:ind w:left="0" w:firstLine="397"/>
              <w:jc w:val="both"/>
              <w:rPr>
                <w:b/>
              </w:rPr>
            </w:pPr>
            <w:r w:rsidRPr="0004546F">
              <w:rPr>
                <w:b/>
              </w:rPr>
              <w:t xml:space="preserve">Претендент, помимо документов, указанных в пункте 2.3 настоящей документации о закупке, в составе Заявки должен </w:t>
            </w:r>
            <w:proofErr w:type="gramStart"/>
            <w:r w:rsidRPr="0004546F">
              <w:rPr>
                <w:b/>
              </w:rPr>
              <w:t>предоставить следующие документы</w:t>
            </w:r>
            <w:proofErr w:type="gramEnd"/>
            <w:r w:rsidRPr="0004546F">
              <w:rPr>
                <w:b/>
              </w:rPr>
              <w:t>:</w:t>
            </w:r>
          </w:p>
          <w:p w:rsidR="00C27EE0" w:rsidRPr="000B0866" w:rsidRDefault="00DC72C3" w:rsidP="0004546F">
            <w:pPr>
              <w:pStyle w:val="aff8"/>
              <w:numPr>
                <w:ilvl w:val="1"/>
                <w:numId w:val="15"/>
              </w:numPr>
              <w:ind w:left="0" w:firstLine="397"/>
              <w:jc w:val="both"/>
            </w:pPr>
            <w:r w:rsidRPr="000B086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27EE0" w:rsidRPr="000B0866" w:rsidRDefault="00DC72C3" w:rsidP="0004546F">
            <w:pPr>
              <w:pStyle w:val="aff8"/>
              <w:numPr>
                <w:ilvl w:val="1"/>
                <w:numId w:val="15"/>
              </w:numPr>
              <w:ind w:left="0" w:firstLine="397"/>
              <w:jc w:val="both"/>
            </w:pPr>
            <w:proofErr w:type="gramStart"/>
            <w:r w:rsidRPr="000B086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B0866">
              <w:t>://</w:t>
            </w:r>
            <w:r>
              <w:rPr>
                <w:lang w:val="en-US"/>
              </w:rPr>
              <w:t>service</w:t>
            </w:r>
            <w:r w:rsidRPr="000B0866">
              <w:t>.</w:t>
            </w:r>
            <w:proofErr w:type="spellStart"/>
            <w:r>
              <w:rPr>
                <w:lang w:val="en-US"/>
              </w:rPr>
              <w:t>nalog</w:t>
            </w:r>
            <w:proofErr w:type="spellEnd"/>
            <w:r w:rsidRPr="000B0866">
              <w:t>.</w:t>
            </w:r>
            <w:proofErr w:type="spellStart"/>
            <w:r>
              <w:rPr>
                <w:lang w:val="en-US"/>
              </w:rPr>
              <w:t>ru</w:t>
            </w:r>
            <w:proofErr w:type="spellEnd"/>
            <w:r w:rsidRPr="000B0866">
              <w:t>/</w:t>
            </w:r>
            <w:proofErr w:type="spellStart"/>
            <w:r>
              <w:rPr>
                <w:lang w:val="en-US"/>
              </w:rPr>
              <w:t>zd</w:t>
            </w:r>
            <w:proofErr w:type="spellEnd"/>
            <w:r w:rsidRPr="000B0866">
              <w:t>.</w:t>
            </w:r>
            <w:r>
              <w:rPr>
                <w:lang w:val="en-US"/>
              </w:rPr>
              <w:t>do</w:t>
            </w:r>
            <w:r w:rsidRPr="000B0866">
              <w:t>).</w:t>
            </w:r>
            <w:proofErr w:type="gramEnd"/>
            <w:r w:rsidRPr="000B086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B086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B0866">
              <w:t>://</w:t>
            </w:r>
            <w:r>
              <w:rPr>
                <w:lang w:val="en-US"/>
              </w:rPr>
              <w:t>service</w:t>
            </w:r>
            <w:r w:rsidRPr="000B0866">
              <w:t>.</w:t>
            </w:r>
            <w:proofErr w:type="spellStart"/>
            <w:r>
              <w:rPr>
                <w:lang w:val="en-US"/>
              </w:rPr>
              <w:t>nalog</w:t>
            </w:r>
            <w:proofErr w:type="spellEnd"/>
            <w:r w:rsidRPr="000B0866">
              <w:t>.</w:t>
            </w:r>
            <w:proofErr w:type="spellStart"/>
            <w:r>
              <w:rPr>
                <w:lang w:val="en-US"/>
              </w:rPr>
              <w:t>ru</w:t>
            </w:r>
            <w:proofErr w:type="spellEnd"/>
            <w:r w:rsidRPr="000B0866">
              <w:t>/</w:t>
            </w:r>
            <w:proofErr w:type="spellStart"/>
            <w:r>
              <w:rPr>
                <w:lang w:val="en-US"/>
              </w:rPr>
              <w:t>zd</w:t>
            </w:r>
            <w:proofErr w:type="spellEnd"/>
            <w:r w:rsidRPr="000B0866">
              <w:t>.</w:t>
            </w:r>
            <w:r>
              <w:rPr>
                <w:lang w:val="en-US"/>
              </w:rPr>
              <w:t>do</w:t>
            </w:r>
            <w:r w:rsidRPr="000B0866">
              <w:t>) (далее в протоколах и иных документах - Информация о наличии/отсутствии у</w:t>
            </w:r>
            <w:proofErr w:type="gramEnd"/>
            <w:r w:rsidRPr="000B0866">
              <w:t xml:space="preserve"> претендента задолженности по уплате налогов, сборов и представленной налоговой отчетности); </w:t>
            </w:r>
          </w:p>
          <w:p w:rsidR="00C27EE0" w:rsidRPr="000B0866" w:rsidRDefault="00DC72C3" w:rsidP="0004546F">
            <w:pPr>
              <w:pStyle w:val="aff8"/>
              <w:numPr>
                <w:ilvl w:val="1"/>
                <w:numId w:val="15"/>
              </w:numPr>
              <w:ind w:left="0" w:firstLine="397"/>
              <w:jc w:val="both"/>
            </w:pPr>
            <w:proofErr w:type="gramStart"/>
            <w:r w:rsidRPr="000B086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B0866">
              <w:t>неприостановлении</w:t>
            </w:r>
            <w:proofErr w:type="spellEnd"/>
            <w:r w:rsidRPr="000B0866">
              <w:t xml:space="preserve"> деятельности претендента в административном порядке и/или задолженности, претендент </w:t>
            </w:r>
            <w:r w:rsidRPr="000B0866">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B0866">
              <w:t>://</w:t>
            </w:r>
            <w:proofErr w:type="spellStart"/>
            <w:r>
              <w:rPr>
                <w:lang w:val="en-US"/>
              </w:rPr>
              <w:t>fssprus</w:t>
            </w:r>
            <w:proofErr w:type="spellEnd"/>
            <w:r w:rsidRPr="000B0866">
              <w:t>.</w:t>
            </w:r>
            <w:proofErr w:type="spellStart"/>
            <w:r>
              <w:rPr>
                <w:lang w:val="en-US"/>
              </w:rPr>
              <w:t>ru</w:t>
            </w:r>
            <w:proofErr w:type="spellEnd"/>
            <w:r w:rsidRPr="000B0866">
              <w:t>/</w:t>
            </w:r>
            <w:proofErr w:type="spellStart"/>
            <w:r>
              <w:rPr>
                <w:lang w:val="en-US"/>
              </w:rPr>
              <w:t>iss</w:t>
            </w:r>
            <w:proofErr w:type="spellEnd"/>
            <w:r w:rsidRPr="000B0866">
              <w:t>/</w:t>
            </w:r>
            <w:proofErr w:type="spellStart"/>
            <w:r>
              <w:rPr>
                <w:lang w:val="en-US"/>
              </w:rPr>
              <w:t>ip</w:t>
            </w:r>
            <w:proofErr w:type="spellEnd"/>
            <w:r w:rsidRPr="000B0866">
              <w:t>), а также информации в едином</w:t>
            </w:r>
            <w:proofErr w:type="gramEnd"/>
            <w:r w:rsidRPr="000B0866">
              <w:t xml:space="preserve"> федеральном </w:t>
            </w:r>
            <w:proofErr w:type="gramStart"/>
            <w:r w:rsidRPr="000B0866">
              <w:t>реестре</w:t>
            </w:r>
            <w:proofErr w:type="gramEnd"/>
            <w:r w:rsidRPr="000B086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B0866">
              <w:t>://</w:t>
            </w:r>
            <w:r>
              <w:rPr>
                <w:lang w:val="en-US"/>
              </w:rPr>
              <w:t>www</w:t>
            </w:r>
            <w:r w:rsidRPr="000B0866">
              <w:t>.</w:t>
            </w:r>
            <w:proofErr w:type="spellStart"/>
            <w:r>
              <w:rPr>
                <w:lang w:val="en-US"/>
              </w:rPr>
              <w:t>fedresurs</w:t>
            </w:r>
            <w:proofErr w:type="spellEnd"/>
            <w:r w:rsidRPr="000B0866">
              <w:t>.</w:t>
            </w:r>
            <w:proofErr w:type="spellStart"/>
            <w:r>
              <w:rPr>
                <w:lang w:val="en-US"/>
              </w:rPr>
              <w:t>ru</w:t>
            </w:r>
            <w:proofErr w:type="spellEnd"/>
            <w:r w:rsidRPr="000B086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B0866">
              <w:t xml:space="preserve">Организатором на день рассмотрения Заявок проверяется информация о наличии исполнительных производств и/или </w:t>
            </w:r>
            <w:proofErr w:type="spellStart"/>
            <w:r w:rsidRPr="000B0866">
              <w:t>неприостановлении</w:t>
            </w:r>
            <w:proofErr w:type="spellEnd"/>
            <w:r w:rsidRPr="000B086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B0866">
              <w:t xml:space="preserve"> производств и/или </w:t>
            </w:r>
            <w:proofErr w:type="spellStart"/>
            <w:r w:rsidRPr="000B0866">
              <w:t>неприостановлении</w:t>
            </w:r>
            <w:proofErr w:type="spellEnd"/>
            <w:r w:rsidRPr="000B0866">
              <w:t xml:space="preserve"> деятельности); </w:t>
            </w:r>
          </w:p>
          <w:p w:rsidR="00C27EE0" w:rsidRPr="000B0866" w:rsidRDefault="00DC72C3" w:rsidP="0004546F">
            <w:pPr>
              <w:pStyle w:val="aff8"/>
              <w:numPr>
                <w:ilvl w:val="1"/>
                <w:numId w:val="15"/>
              </w:numPr>
              <w:ind w:left="0" w:firstLine="397"/>
              <w:jc w:val="both"/>
            </w:pPr>
            <w:r w:rsidRPr="000B086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27EE0" w:rsidRPr="000B0866" w:rsidRDefault="00DC72C3" w:rsidP="0004546F">
            <w:pPr>
              <w:pStyle w:val="aff8"/>
              <w:numPr>
                <w:ilvl w:val="1"/>
                <w:numId w:val="15"/>
              </w:numPr>
              <w:ind w:left="0" w:firstLine="397"/>
              <w:jc w:val="both"/>
            </w:pPr>
            <w:r w:rsidRPr="000B0866">
              <w:t xml:space="preserve">документ по форме приложения № 4 к документации о </w:t>
            </w:r>
            <w:proofErr w:type="gramStart"/>
            <w:r w:rsidRPr="000B0866">
              <w:t>закупке</w:t>
            </w:r>
            <w:proofErr w:type="gramEnd"/>
            <w:r w:rsidRPr="000B0866">
              <w:t xml:space="preserve"> о наличии опыта выполнения работ, оказания услуг, указанного в подпункте 1.4 части 1 пункта 17 Информационной карты; </w:t>
            </w:r>
          </w:p>
          <w:p w:rsidR="00C27EE0" w:rsidRPr="000B0866" w:rsidRDefault="00DC72C3" w:rsidP="0004546F">
            <w:pPr>
              <w:pStyle w:val="aff8"/>
              <w:numPr>
                <w:ilvl w:val="1"/>
                <w:numId w:val="15"/>
              </w:numPr>
              <w:ind w:left="0" w:firstLine="397"/>
              <w:jc w:val="both"/>
            </w:pPr>
            <w:r w:rsidRPr="000B0866">
              <w:t xml:space="preserve">копии подписанных сторонами договоров, указанных в документе по форме приложения № 4 к документации о </w:t>
            </w:r>
            <w:proofErr w:type="gramStart"/>
            <w:r w:rsidRPr="000B0866">
              <w:t>закупке</w:t>
            </w:r>
            <w:proofErr w:type="gramEnd"/>
            <w:r w:rsidRPr="000B0866">
              <w:t xml:space="preserve"> о наличии опыта выполнения работ, оказания услуг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r>
              <w:rPr>
                <w:lang w:val="en-US"/>
              </w:rPr>
              <w:t>https</w:t>
            </w:r>
            <w:r w:rsidRPr="000B0866">
              <w:t>://</w:t>
            </w:r>
            <w:proofErr w:type="spellStart"/>
            <w:r>
              <w:rPr>
                <w:lang w:val="en-US"/>
              </w:rPr>
              <w:t>zakupki</w:t>
            </w:r>
            <w:proofErr w:type="spellEnd"/>
            <w:r w:rsidRPr="000B0866">
              <w:t>.</w:t>
            </w:r>
            <w:proofErr w:type="spellStart"/>
            <w:r>
              <w:rPr>
                <w:lang w:val="en-US"/>
              </w:rPr>
              <w:t>gov</w:t>
            </w:r>
            <w:proofErr w:type="spellEnd"/>
            <w:r w:rsidRPr="000B0866">
              <w:t>.</w:t>
            </w:r>
            <w:proofErr w:type="spellStart"/>
            <w:r>
              <w:rPr>
                <w:lang w:val="en-US"/>
              </w:rPr>
              <w:t>ru</w:t>
            </w:r>
            <w:proofErr w:type="spellEnd"/>
            <w:r w:rsidRPr="000B0866">
              <w:t xml:space="preserve">), где в соответствии с законодательством Российской Федерации размещена соответствующая информация и документы); </w:t>
            </w:r>
          </w:p>
          <w:p w:rsidR="00C27EE0" w:rsidRDefault="00DC72C3" w:rsidP="0004546F">
            <w:pPr>
              <w:pStyle w:val="aff8"/>
              <w:numPr>
                <w:ilvl w:val="1"/>
                <w:numId w:val="15"/>
              </w:numPr>
              <w:ind w:left="0" w:firstLine="397"/>
              <w:jc w:val="both"/>
              <w:rPr>
                <w:lang w:val="en-US"/>
              </w:rPr>
            </w:pPr>
            <w:proofErr w:type="gramStart"/>
            <w:r w:rsidRPr="000B0866">
              <w:t xml:space="preserve">копии документов, подтверждающих факт выполнения </w:t>
            </w:r>
            <w:r w:rsidRPr="000B0866">
              <w:lastRenderedPageBreak/>
              <w:t>работ, оказания услуг в объеме и стоимости, указанных в документе по форме приложения № 4 к документации о закупке,</w:t>
            </w:r>
            <w:r w:rsidR="003E1523">
              <w:t xml:space="preserve"> а именно на сумму не менее 377 </w:t>
            </w:r>
            <w:r w:rsidRPr="000B0866">
              <w:t>333,33 (триста семьдесят три тысячи триста тридцать три) рубля 33 копейки без учета НДС (подписанные сторонами договора товарные накладные, акты приемки выполненных работ, оказанных услуг, акты сверки, универсальные передаточные документы</w:t>
            </w:r>
            <w:proofErr w:type="gramEnd"/>
            <w:r w:rsidRPr="000B0866">
              <w:t xml:space="preserve">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C27EE0" w:rsidRPr="000B0866" w:rsidRDefault="00DC72C3" w:rsidP="0004546F">
            <w:pPr>
              <w:pStyle w:val="aff8"/>
              <w:numPr>
                <w:ilvl w:val="1"/>
                <w:numId w:val="15"/>
              </w:numPr>
              <w:ind w:left="0" w:firstLine="397"/>
              <w:jc w:val="both"/>
            </w:pPr>
            <w:r w:rsidRPr="000B086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0B0866">
              <w:t xml:space="preserve"> (-</w:t>
            </w:r>
            <w:proofErr w:type="spellStart"/>
            <w:proofErr w:type="gramEnd"/>
            <w:r w:rsidRPr="000B0866">
              <w:t>ов</w:t>
            </w:r>
            <w:proofErr w:type="spellEnd"/>
            <w:r w:rsidRPr="000B0866">
              <w:t xml:space="preserve">); </w:t>
            </w:r>
          </w:p>
          <w:p w:rsidR="00C27EE0" w:rsidRPr="000B0866" w:rsidRDefault="00DC72C3" w:rsidP="0004546F">
            <w:pPr>
              <w:pStyle w:val="aff8"/>
              <w:numPr>
                <w:ilvl w:val="1"/>
                <w:numId w:val="15"/>
              </w:numPr>
              <w:ind w:left="0" w:firstLine="397"/>
              <w:jc w:val="both"/>
            </w:pPr>
            <w:r w:rsidRPr="000B0866">
              <w:t xml:space="preserve">сведения о производственном персонале по форме приложения № 7 к документации о закупке; </w:t>
            </w:r>
          </w:p>
          <w:p w:rsidR="003E1523" w:rsidRDefault="00DC72C3" w:rsidP="0004546F">
            <w:pPr>
              <w:pStyle w:val="aff8"/>
              <w:numPr>
                <w:ilvl w:val="1"/>
                <w:numId w:val="15"/>
              </w:numPr>
              <w:ind w:left="0" w:firstLine="397"/>
              <w:jc w:val="both"/>
            </w:pPr>
            <w:proofErr w:type="gramStart"/>
            <w:r w:rsidRPr="000B0866">
              <w:t>заверенные претендентом копии документов в подтверждение квалификации ответственных лиц</w:t>
            </w:r>
            <w:r w:rsidR="002B6BF0" w:rsidRPr="002B6BF0">
              <w:t xml:space="preserve"> </w:t>
            </w:r>
            <w:r w:rsidR="002B6BF0">
              <w:t>(к</w:t>
            </w:r>
            <w:r w:rsidR="002B6BF0" w:rsidRPr="002B6BF0">
              <w:t>аждый работник</w:t>
            </w:r>
            <w:r w:rsidR="002B6BF0">
              <w:t xml:space="preserve"> </w:t>
            </w:r>
            <w:r w:rsidR="002B6BF0" w:rsidRPr="002B6BF0">
              <w:t>(не менее 2 человек)</w:t>
            </w:r>
            <w:r w:rsidR="002B6BF0">
              <w:t xml:space="preserve"> </w:t>
            </w:r>
            <w:r w:rsidR="002B6BF0" w:rsidRPr="002B6BF0">
              <w:t xml:space="preserve">должен иметь все </w:t>
            </w:r>
            <w:r w:rsidR="002B6BF0">
              <w:t>нижеперечисленные удостоверения/допуски</w:t>
            </w:r>
            <w:r w:rsidRPr="000B0866">
              <w:t xml:space="preserve">, а именно: </w:t>
            </w:r>
            <w:proofErr w:type="gramEnd"/>
          </w:p>
          <w:p w:rsidR="003E1523" w:rsidRDefault="00DC72C3" w:rsidP="003E1523">
            <w:pPr>
              <w:pStyle w:val="aff8"/>
              <w:ind w:left="0" w:firstLine="397"/>
              <w:jc w:val="both"/>
            </w:pPr>
            <w:r w:rsidRPr="000B0866">
              <w:t xml:space="preserve">- копии удостоверений, подтверждающих допуск до работ на высоте (промышленный альпинист); </w:t>
            </w:r>
          </w:p>
          <w:p w:rsidR="003E1523" w:rsidRDefault="00DC72C3" w:rsidP="003E1523">
            <w:pPr>
              <w:pStyle w:val="aff8"/>
              <w:ind w:left="0" w:firstLine="397"/>
              <w:jc w:val="both"/>
            </w:pPr>
            <w:r w:rsidRPr="000B0866">
              <w:t xml:space="preserve">- копии протоколов и удостоверений, подтверждающих </w:t>
            </w:r>
            <w:proofErr w:type="gramStart"/>
            <w:r w:rsidRPr="000B0866">
              <w:t>обучение по программе</w:t>
            </w:r>
            <w:proofErr w:type="gramEnd"/>
            <w:r w:rsidRPr="000B0866">
              <w:t xml:space="preserve"> «Правила работы в электроустановках» с присвоением группы по </w:t>
            </w:r>
            <w:proofErr w:type="spellStart"/>
            <w:r w:rsidRPr="000B0866">
              <w:t>электробезопасности</w:t>
            </w:r>
            <w:proofErr w:type="spellEnd"/>
            <w:r w:rsidRPr="000B0866">
              <w:t xml:space="preserve"> не ниже </w:t>
            </w:r>
            <w:r>
              <w:rPr>
                <w:lang w:val="en-US"/>
              </w:rPr>
              <w:t>III</w:t>
            </w:r>
            <w:r w:rsidRPr="000B0866">
              <w:t xml:space="preserve">; </w:t>
            </w:r>
          </w:p>
          <w:p w:rsidR="00C27EE0" w:rsidRPr="000B0866" w:rsidRDefault="00DC72C3" w:rsidP="003E1523">
            <w:pPr>
              <w:pStyle w:val="aff8"/>
              <w:ind w:left="0" w:firstLine="397"/>
              <w:jc w:val="both"/>
            </w:pPr>
            <w:r w:rsidRPr="000B0866">
              <w:t>- копии выписок из протоколов проверки знаний «Правил технической эксплуатации тепловых энергоустановок» и «Правил по охране труда эксплуатации тепловых энергоустаново</w:t>
            </w:r>
            <w:r w:rsidR="003E1523">
              <w:t>к»</w:t>
            </w:r>
            <w:r w:rsidRPr="000B0866">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27EE0" w:rsidRDefault="00DC72C3">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A84497">
              <w:tc>
                <w:tcPr>
                  <w:tcW w:w="4423" w:type="dxa"/>
                </w:tcPr>
                <w:p w:rsidR="00C27EE0" w:rsidRDefault="00DC72C3">
                  <w:pPr>
                    <w:pStyle w:val="afa"/>
                    <w:ind w:firstLine="0"/>
                    <w:rPr>
                      <w:sz w:val="24"/>
                    </w:rPr>
                  </w:pPr>
                  <w:r>
                    <w:rPr>
                      <w:sz w:val="24"/>
                    </w:rPr>
                    <w:t xml:space="preserve">Цена договора, руб. без учета НДС </w:t>
                  </w:r>
                </w:p>
              </w:tc>
              <w:tc>
                <w:tcPr>
                  <w:tcW w:w="2551" w:type="dxa"/>
                  <w:vAlign w:val="center"/>
                </w:tcPr>
                <w:p w:rsidR="00C27EE0" w:rsidRDefault="00DC72C3" w:rsidP="00A84497">
                  <w:pPr>
                    <w:pStyle w:val="afa"/>
                    <w:ind w:firstLine="0"/>
                    <w:jc w:val="center"/>
                    <w:rPr>
                      <w:sz w:val="24"/>
                      <w:lang w:val="en-US"/>
                    </w:rPr>
                  </w:pPr>
                  <w:r>
                    <w:rPr>
                      <w:sz w:val="24"/>
                      <w:lang w:val="en-US"/>
                    </w:rPr>
                    <w:t>0,60</w:t>
                  </w:r>
                </w:p>
              </w:tc>
            </w:tr>
            <w:tr w:rsidR="006D2B87" w:rsidRPr="00514332" w:rsidTr="00A84497">
              <w:tc>
                <w:tcPr>
                  <w:tcW w:w="4423" w:type="dxa"/>
                </w:tcPr>
                <w:p w:rsidR="00C27EE0" w:rsidRDefault="00DC72C3">
                  <w:pPr>
                    <w:pStyle w:val="afa"/>
                    <w:ind w:firstLine="0"/>
                    <w:rPr>
                      <w:sz w:val="24"/>
                    </w:rPr>
                  </w:pPr>
                  <w:r>
                    <w:rPr>
                      <w:sz w:val="24"/>
                    </w:rPr>
                    <w:t xml:space="preserve">Гарантийный срок на результаты работ (мес.) </w:t>
                  </w:r>
                </w:p>
              </w:tc>
              <w:tc>
                <w:tcPr>
                  <w:tcW w:w="2551" w:type="dxa"/>
                  <w:vAlign w:val="center"/>
                </w:tcPr>
                <w:p w:rsidR="00C27EE0" w:rsidRDefault="00DC72C3" w:rsidP="00A84497">
                  <w:pPr>
                    <w:pStyle w:val="afa"/>
                    <w:ind w:firstLine="0"/>
                    <w:jc w:val="center"/>
                    <w:rPr>
                      <w:sz w:val="24"/>
                      <w:lang w:val="en-US"/>
                    </w:rPr>
                  </w:pPr>
                  <w:r>
                    <w:rPr>
                      <w:sz w:val="24"/>
                      <w:lang w:val="en-US"/>
                    </w:rPr>
                    <w:t>0,25</w:t>
                  </w:r>
                </w:p>
              </w:tc>
            </w:tr>
            <w:tr w:rsidR="006D2B87" w:rsidRPr="00514332" w:rsidTr="00A84497">
              <w:tc>
                <w:tcPr>
                  <w:tcW w:w="4423" w:type="dxa"/>
                </w:tcPr>
                <w:p w:rsidR="00C27EE0" w:rsidRDefault="00DC72C3">
                  <w:pPr>
                    <w:pStyle w:val="afa"/>
                    <w:ind w:firstLine="0"/>
                    <w:rPr>
                      <w:sz w:val="24"/>
                    </w:rPr>
                  </w:pPr>
                  <w:r>
                    <w:rPr>
                      <w:sz w:val="24"/>
                    </w:rPr>
                    <w:t xml:space="preserve">Опыт участника (суммарная стоимость договоров, аналогичных предмету Отрытого конкурса, в соответствии с </w:t>
                  </w:r>
                  <w:r>
                    <w:rPr>
                      <w:sz w:val="24"/>
                    </w:rPr>
                    <w:lastRenderedPageBreak/>
                    <w:t xml:space="preserve">подпунктами 2.6., 2.7. пункта 17 Информационной карты документации </w:t>
                  </w:r>
                  <w:r w:rsidR="00A84497">
                    <w:rPr>
                      <w:sz w:val="24"/>
                    </w:rPr>
                    <w:t xml:space="preserve">о закупке). </w:t>
                  </w:r>
                  <w:r>
                    <w:rPr>
                      <w:sz w:val="24"/>
                    </w:rPr>
                    <w:t xml:space="preserve">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vAlign w:val="center"/>
                </w:tcPr>
                <w:p w:rsidR="00C27EE0" w:rsidRDefault="00DC72C3" w:rsidP="00A84497">
                  <w:pPr>
                    <w:pStyle w:val="afa"/>
                    <w:ind w:firstLine="0"/>
                    <w:jc w:val="center"/>
                    <w:rPr>
                      <w:sz w:val="24"/>
                      <w:lang w:val="en-US"/>
                    </w:rPr>
                  </w:pPr>
                  <w:r>
                    <w:rPr>
                      <w:sz w:val="24"/>
                      <w:lang w:val="en-US"/>
                    </w:rPr>
                    <w:lastRenderedPageBreak/>
                    <w:t>0,15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27EE0" w:rsidRDefault="00DC72C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27EE0" w:rsidRDefault="00DC72C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C27EE0" w:rsidRDefault="00DC72C3">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C27EE0" w:rsidRDefault="00DC72C3">
                  <w:pPr>
                    <w:pStyle w:val="afa"/>
                    <w:ind w:firstLine="629"/>
                    <w:rPr>
                      <w:sz w:val="24"/>
                    </w:rPr>
                  </w:pPr>
                  <w:r>
                    <w:rPr>
                      <w:sz w:val="24"/>
                    </w:rPr>
                    <w:t>Не предусмотрено.</w:t>
                  </w:r>
                </w:p>
                <w:p w:rsidR="00C27EE0" w:rsidRDefault="00C27EE0">
                  <w:pPr>
                    <w:pStyle w:val="afa"/>
                    <w:ind w:firstLine="629"/>
                    <w:rPr>
                      <w:sz w:val="24"/>
                    </w:rPr>
                  </w:pP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27EE0" w:rsidRDefault="00DC72C3">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27EE0" w:rsidRDefault="00DC72C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27EE0" w:rsidRDefault="00DC72C3">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27EE0" w:rsidRDefault="00DC72C3" w:rsidP="00A84497">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Pr>
                <w:sz w:val="24"/>
                <w:szCs w:val="24"/>
              </w:rPr>
              <w:lastRenderedPageBreak/>
              <w:t>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27EE0" w:rsidRDefault="00DC72C3">
            <w:pPr>
              <w:pStyle w:val="19"/>
              <w:ind w:firstLine="0"/>
              <w:rPr>
                <w:sz w:val="24"/>
                <w:szCs w:val="24"/>
              </w:rPr>
            </w:pPr>
            <w:r>
              <w:rPr>
                <w:sz w:val="24"/>
                <w:szCs w:val="24"/>
              </w:rPr>
              <w:t>Договор вступает в силу с 01.01.2022 и действует по 31.12.2022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C27EE0" w:rsidRDefault="00DC72C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485AB2">
        <w:rPr>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A84497">
        <w:rPr>
          <w:b/>
          <w:sz w:val="28"/>
        </w:rPr>
        <w:t>НКПОКТ-21-0012</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A84497">
        <w:rPr>
          <w:szCs w:val="28"/>
        </w:rPr>
        <w:t>НКПОКТ-21-0012</w:t>
      </w:r>
      <w:r>
        <w:rPr>
          <w:szCs w:val="28"/>
        </w:rPr>
        <w:t xml:space="preserve"> (далее – Открытый конкурс) на </w:t>
      </w:r>
      <w:r w:rsidR="00A84497">
        <w:t>выполнение работ по техническому и сезонному обслуживанию зданий и сооружений, инженерных сетей и коммуникаций, систем отопления, горячего и холодного во</w:t>
      </w:r>
      <w:r w:rsidR="00206B68">
        <w:t xml:space="preserve">доснабжения, систем вентиляции </w:t>
      </w:r>
      <w:r w:rsidR="00A84497">
        <w:t xml:space="preserve">и кондиционирования </w:t>
      </w:r>
      <w:proofErr w:type="gramStart"/>
      <w:r w:rsidR="00A84497">
        <w:t>объектов участка ремонта контейнеров филиала</w:t>
      </w:r>
      <w:proofErr w:type="gramEnd"/>
      <w:r w:rsidR="00A84497">
        <w:t xml:space="preserve"> ПАО «</w:t>
      </w:r>
      <w:proofErr w:type="spellStart"/>
      <w:r w:rsidR="00A84497">
        <w:t>ТрансКонтейнер</w:t>
      </w:r>
      <w:proofErr w:type="spellEnd"/>
      <w:r w:rsidR="00A84497">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0B0866">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0B086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0B086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0B0866">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0B0866">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0B086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B0866">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0B086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B086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a"/>
        <w:ind w:firstLine="553"/>
        <w:rPr>
          <w:rFonts w:eastAsia="Times New Roman"/>
          <w:sz w:val="28"/>
        </w:rPr>
      </w:pPr>
      <w:r>
        <w:rPr>
          <w:rFonts w:eastAsia="Times New Roman"/>
          <w:sz w:val="28"/>
        </w:rPr>
        <w:lastRenderedPageBreak/>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a"/>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7EE0" w:rsidRDefault="00DC72C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0B0866">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0B0866">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0B0866">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0B0866">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0B0866">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0B0866">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0B0866">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7EE0" w:rsidRDefault="00DC72C3">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27EE0" w:rsidRPr="008F1253" w:rsidRDefault="00C27EE0" w:rsidP="00A33D1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C27EE0" w:rsidRPr="00C72FD7" w:rsidRDefault="00C27EE0" w:rsidP="00A33D12"/>
    <w:p w:rsidR="00C27EE0" w:rsidRDefault="00C27EE0" w:rsidP="00A33D12">
      <w:pPr>
        <w:rPr>
          <w:sz w:val="28"/>
          <w:szCs w:val="28"/>
        </w:rPr>
      </w:pPr>
      <w:r>
        <w:rPr>
          <w:sz w:val="28"/>
          <w:szCs w:val="28"/>
        </w:rPr>
        <w:t xml:space="preserve"> «____» _________ 20__ г.           Открытый конкурс № ОКэ-НКПОКТ-21-00</w:t>
      </w:r>
      <w:r w:rsidR="00206B68">
        <w:rPr>
          <w:sz w:val="28"/>
          <w:szCs w:val="28"/>
        </w:rPr>
        <w:t>12</w:t>
      </w:r>
      <w:r>
        <w:rPr>
          <w:sz w:val="28"/>
          <w:szCs w:val="28"/>
        </w:rPr>
        <w:t xml:space="preserve"> </w:t>
      </w:r>
    </w:p>
    <w:p w:rsidR="00C27EE0" w:rsidRPr="0065769F" w:rsidRDefault="00C27EE0" w:rsidP="00A33D12">
      <w:pPr>
        <w:rPr>
          <w:sz w:val="28"/>
          <w:szCs w:val="28"/>
        </w:rPr>
      </w:pPr>
      <w:r>
        <w:rPr>
          <w:sz w:val="28"/>
          <w:szCs w:val="28"/>
        </w:rPr>
        <w:t>____________________________________________________________________</w:t>
      </w:r>
    </w:p>
    <w:p w:rsidR="00C27EE0" w:rsidRPr="003E7259" w:rsidRDefault="00C27EE0" w:rsidP="00A33D12">
      <w:pPr>
        <w:ind w:firstLine="3"/>
        <w:jc w:val="center"/>
        <w:rPr>
          <w:bCs/>
          <w:i/>
        </w:rPr>
      </w:pPr>
      <w:r>
        <w:rPr>
          <w:bCs/>
          <w:i/>
        </w:rPr>
        <w:t>(Полное наименование п</w:t>
      </w:r>
      <w:r>
        <w:rPr>
          <w:i/>
        </w:rPr>
        <w:t>ретендента</w:t>
      </w:r>
      <w:r>
        <w:rPr>
          <w:bCs/>
          <w:i/>
        </w:rPr>
        <w:t>)</w:t>
      </w:r>
    </w:p>
    <w:p w:rsidR="00C27EE0" w:rsidRPr="004B4944" w:rsidRDefault="00C27EE0" w:rsidP="004B4944">
      <w:pPr>
        <w:ind w:firstLine="708"/>
        <w:jc w:val="right"/>
        <w:rPr>
          <w:bCs/>
        </w:rPr>
      </w:pPr>
      <w:r>
        <w:rPr>
          <w:bCs/>
        </w:rPr>
        <w:t>Таблица № 1</w:t>
      </w:r>
    </w:p>
    <w:tbl>
      <w:tblPr>
        <w:tblW w:w="5000" w:type="pct"/>
        <w:tblLayout w:type="fixed"/>
        <w:tblLook w:val="0000"/>
      </w:tblPr>
      <w:tblGrid>
        <w:gridCol w:w="534"/>
        <w:gridCol w:w="1701"/>
        <w:gridCol w:w="1701"/>
        <w:gridCol w:w="1417"/>
        <w:gridCol w:w="1253"/>
        <w:gridCol w:w="2125"/>
        <w:gridCol w:w="1123"/>
      </w:tblGrid>
      <w:tr w:rsidR="00C27EE0" w:rsidRPr="002B35E3" w:rsidTr="00206B68">
        <w:trPr>
          <w:trHeight w:val="1028"/>
        </w:trPr>
        <w:tc>
          <w:tcPr>
            <w:tcW w:w="271" w:type="pct"/>
            <w:tcBorders>
              <w:top w:val="single" w:sz="4" w:space="0" w:color="auto"/>
              <w:left w:val="single" w:sz="4" w:space="0" w:color="auto"/>
              <w:bottom w:val="single" w:sz="4" w:space="0" w:color="auto"/>
              <w:right w:val="single" w:sz="4" w:space="0" w:color="auto"/>
            </w:tcBorders>
            <w:vAlign w:val="center"/>
          </w:tcPr>
          <w:p w:rsidR="00C27EE0" w:rsidRPr="004B4944" w:rsidRDefault="00C27EE0" w:rsidP="009E6E13">
            <w:pPr>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863" w:type="pct"/>
            <w:tcBorders>
              <w:top w:val="single" w:sz="4" w:space="0" w:color="auto"/>
              <w:left w:val="single" w:sz="4" w:space="0" w:color="auto"/>
              <w:bottom w:val="single" w:sz="4" w:space="0" w:color="auto"/>
              <w:right w:val="single" w:sz="4" w:space="0" w:color="auto"/>
            </w:tcBorders>
            <w:vAlign w:val="center"/>
          </w:tcPr>
          <w:p w:rsidR="00C27EE0" w:rsidRPr="004B4944" w:rsidRDefault="00C27EE0" w:rsidP="009E6E13">
            <w:pPr>
              <w:jc w:val="center"/>
              <w:rPr>
                <w:b/>
                <w:sz w:val="20"/>
                <w:szCs w:val="20"/>
              </w:rPr>
            </w:pPr>
            <w:r>
              <w:rPr>
                <w:b/>
                <w:sz w:val="20"/>
                <w:szCs w:val="20"/>
              </w:rPr>
              <w:t>Наименование работ</w:t>
            </w:r>
          </w:p>
        </w:tc>
        <w:tc>
          <w:tcPr>
            <w:tcW w:w="863" w:type="pct"/>
            <w:tcBorders>
              <w:top w:val="single" w:sz="4" w:space="0" w:color="auto"/>
              <w:left w:val="single" w:sz="4" w:space="0" w:color="auto"/>
              <w:bottom w:val="single" w:sz="4" w:space="0" w:color="auto"/>
              <w:right w:val="single" w:sz="4" w:space="0" w:color="auto"/>
            </w:tcBorders>
            <w:vAlign w:val="center"/>
          </w:tcPr>
          <w:p w:rsidR="00C27EE0" w:rsidRPr="004B4944" w:rsidRDefault="00C27EE0" w:rsidP="009E6E13">
            <w:pPr>
              <w:jc w:val="center"/>
              <w:rPr>
                <w:b/>
                <w:sz w:val="20"/>
                <w:szCs w:val="20"/>
              </w:rPr>
            </w:pPr>
            <w:r>
              <w:rPr>
                <w:b/>
                <w:sz w:val="20"/>
                <w:szCs w:val="20"/>
              </w:rPr>
              <w:t>Период выполнения работ</w:t>
            </w:r>
          </w:p>
        </w:tc>
        <w:tc>
          <w:tcPr>
            <w:tcW w:w="719" w:type="pct"/>
            <w:tcBorders>
              <w:top w:val="single" w:sz="4" w:space="0" w:color="auto"/>
              <w:left w:val="nil"/>
              <w:bottom w:val="single" w:sz="4" w:space="0" w:color="auto"/>
              <w:right w:val="single" w:sz="4" w:space="0" w:color="auto"/>
            </w:tcBorders>
            <w:vAlign w:val="center"/>
          </w:tcPr>
          <w:p w:rsidR="00C27EE0" w:rsidRPr="00E42F10" w:rsidRDefault="00C27EE0" w:rsidP="009E6E13">
            <w:pPr>
              <w:jc w:val="center"/>
              <w:rPr>
                <w:b/>
                <w:sz w:val="20"/>
                <w:szCs w:val="20"/>
              </w:rPr>
            </w:pPr>
            <w:r>
              <w:rPr>
                <w:b/>
                <w:bCs/>
                <w:color w:val="000000"/>
                <w:sz w:val="20"/>
                <w:szCs w:val="20"/>
              </w:rPr>
              <w:t>Количество обслуживаний (раз)</w:t>
            </w:r>
          </w:p>
        </w:tc>
        <w:tc>
          <w:tcPr>
            <w:tcW w:w="636" w:type="pct"/>
            <w:tcBorders>
              <w:top w:val="single" w:sz="4" w:space="0" w:color="auto"/>
              <w:left w:val="nil"/>
              <w:bottom w:val="single" w:sz="4" w:space="0" w:color="auto"/>
              <w:right w:val="single" w:sz="4" w:space="0" w:color="auto"/>
            </w:tcBorders>
            <w:vAlign w:val="center"/>
          </w:tcPr>
          <w:p w:rsidR="00C27EE0" w:rsidRPr="00156065" w:rsidRDefault="00C27EE0" w:rsidP="00156065">
            <w:pPr>
              <w:jc w:val="center"/>
              <w:rPr>
                <w:b/>
                <w:bCs/>
                <w:sz w:val="20"/>
                <w:szCs w:val="20"/>
              </w:rPr>
            </w:pPr>
            <w:r>
              <w:rPr>
                <w:b/>
                <w:bCs/>
                <w:sz w:val="20"/>
                <w:szCs w:val="20"/>
              </w:rPr>
              <w:t xml:space="preserve">Стоимость Работ за месяц/раз, </w:t>
            </w:r>
          </w:p>
          <w:p w:rsidR="00C27EE0" w:rsidRPr="00E42F10" w:rsidRDefault="00C27EE0" w:rsidP="00156065">
            <w:pPr>
              <w:jc w:val="center"/>
              <w:rPr>
                <w:b/>
                <w:sz w:val="20"/>
                <w:szCs w:val="20"/>
              </w:rPr>
            </w:pPr>
            <w:r>
              <w:rPr>
                <w:b/>
                <w:bCs/>
                <w:sz w:val="20"/>
                <w:szCs w:val="20"/>
              </w:rPr>
              <w:t>в руб. без НДС</w:t>
            </w:r>
            <w:r>
              <w:rPr>
                <w:rStyle w:val="af7"/>
                <w:b/>
                <w:bCs/>
                <w:sz w:val="20"/>
                <w:szCs w:val="20"/>
              </w:rPr>
              <w:footnoteReference w:id="4"/>
            </w:r>
          </w:p>
        </w:tc>
        <w:tc>
          <w:tcPr>
            <w:tcW w:w="1078" w:type="pct"/>
            <w:tcBorders>
              <w:top w:val="single" w:sz="4" w:space="0" w:color="auto"/>
              <w:left w:val="nil"/>
              <w:bottom w:val="single" w:sz="4" w:space="0" w:color="auto"/>
              <w:right w:val="single" w:sz="4" w:space="0" w:color="auto"/>
            </w:tcBorders>
            <w:vAlign w:val="center"/>
          </w:tcPr>
          <w:p w:rsidR="00C27EE0" w:rsidRPr="004B4944" w:rsidRDefault="00C27EE0" w:rsidP="00F15924">
            <w:pPr>
              <w:jc w:val="center"/>
              <w:rPr>
                <w:b/>
                <w:sz w:val="20"/>
                <w:szCs w:val="20"/>
              </w:rPr>
            </w:pPr>
            <w:r>
              <w:rPr>
                <w:b/>
                <w:bCs/>
                <w:sz w:val="20"/>
                <w:szCs w:val="20"/>
              </w:rPr>
              <w:t>Стоимость работ в руб., без НДС за период с 01.01.2022 до 31.12.2022 (12 мес.)</w:t>
            </w:r>
          </w:p>
        </w:tc>
        <w:tc>
          <w:tcPr>
            <w:tcW w:w="570" w:type="pct"/>
            <w:tcBorders>
              <w:top w:val="single" w:sz="4" w:space="0" w:color="auto"/>
              <w:left w:val="nil"/>
              <w:bottom w:val="single" w:sz="4" w:space="0" w:color="auto"/>
              <w:right w:val="single" w:sz="4" w:space="0" w:color="auto"/>
            </w:tcBorders>
            <w:vAlign w:val="center"/>
          </w:tcPr>
          <w:p w:rsidR="00C27EE0" w:rsidRPr="004B4944" w:rsidRDefault="00C27EE0" w:rsidP="009E6E13">
            <w:pPr>
              <w:jc w:val="center"/>
              <w:rPr>
                <w:b/>
                <w:sz w:val="20"/>
                <w:szCs w:val="20"/>
              </w:rPr>
            </w:pPr>
            <w:r>
              <w:rPr>
                <w:b/>
                <w:sz w:val="20"/>
                <w:szCs w:val="20"/>
              </w:rPr>
              <w:t>Гарантийный срок, мес.</w:t>
            </w:r>
            <w:r>
              <w:rPr>
                <w:rStyle w:val="af7"/>
                <w:b/>
                <w:sz w:val="20"/>
                <w:szCs w:val="20"/>
              </w:rPr>
              <w:footnoteReference w:id="5"/>
            </w:r>
          </w:p>
        </w:tc>
      </w:tr>
      <w:tr w:rsidR="00C27EE0" w:rsidRPr="002B35E3" w:rsidTr="00206B68">
        <w:trPr>
          <w:trHeight w:val="255"/>
        </w:trPr>
        <w:tc>
          <w:tcPr>
            <w:tcW w:w="271" w:type="pct"/>
            <w:tcBorders>
              <w:top w:val="nil"/>
              <w:left w:val="single" w:sz="4" w:space="0" w:color="auto"/>
              <w:bottom w:val="single" w:sz="4" w:space="0" w:color="auto"/>
              <w:right w:val="single" w:sz="4" w:space="0" w:color="auto"/>
            </w:tcBorders>
            <w:noWrap/>
            <w:vAlign w:val="bottom"/>
          </w:tcPr>
          <w:p w:rsidR="00C27EE0" w:rsidRPr="004B4944" w:rsidRDefault="00C27EE0" w:rsidP="009E6E13">
            <w:pPr>
              <w:jc w:val="center"/>
              <w:rPr>
                <w:sz w:val="20"/>
                <w:szCs w:val="20"/>
              </w:rPr>
            </w:pPr>
            <w:r>
              <w:rPr>
                <w:sz w:val="20"/>
                <w:szCs w:val="20"/>
              </w:rPr>
              <w:t>1</w:t>
            </w:r>
          </w:p>
        </w:tc>
        <w:tc>
          <w:tcPr>
            <w:tcW w:w="863" w:type="pct"/>
            <w:tcBorders>
              <w:top w:val="nil"/>
              <w:left w:val="nil"/>
              <w:bottom w:val="single" w:sz="4" w:space="0" w:color="auto"/>
              <w:right w:val="single" w:sz="4" w:space="0" w:color="auto"/>
            </w:tcBorders>
            <w:noWrap/>
            <w:vAlign w:val="bottom"/>
          </w:tcPr>
          <w:p w:rsidR="00C27EE0" w:rsidRPr="004B4944" w:rsidRDefault="00C27EE0" w:rsidP="009E6E13">
            <w:pPr>
              <w:jc w:val="center"/>
              <w:rPr>
                <w:sz w:val="20"/>
                <w:szCs w:val="20"/>
              </w:rPr>
            </w:pPr>
            <w:r>
              <w:rPr>
                <w:sz w:val="20"/>
                <w:szCs w:val="20"/>
              </w:rPr>
              <w:t>2</w:t>
            </w:r>
          </w:p>
        </w:tc>
        <w:tc>
          <w:tcPr>
            <w:tcW w:w="863" w:type="pct"/>
            <w:tcBorders>
              <w:top w:val="single" w:sz="4" w:space="0" w:color="auto"/>
              <w:left w:val="nil"/>
              <w:bottom w:val="single" w:sz="4" w:space="0" w:color="auto"/>
              <w:right w:val="single" w:sz="4" w:space="0" w:color="auto"/>
            </w:tcBorders>
          </w:tcPr>
          <w:p w:rsidR="00C27EE0" w:rsidRPr="004B4944" w:rsidRDefault="00C27EE0" w:rsidP="009E6E13">
            <w:pPr>
              <w:jc w:val="center"/>
              <w:rPr>
                <w:sz w:val="20"/>
                <w:szCs w:val="20"/>
              </w:rPr>
            </w:pPr>
            <w:r>
              <w:rPr>
                <w:sz w:val="20"/>
                <w:szCs w:val="20"/>
              </w:rPr>
              <w:t>3</w:t>
            </w:r>
          </w:p>
        </w:tc>
        <w:tc>
          <w:tcPr>
            <w:tcW w:w="719" w:type="pct"/>
            <w:tcBorders>
              <w:top w:val="single" w:sz="4" w:space="0" w:color="auto"/>
              <w:left w:val="nil"/>
              <w:bottom w:val="single" w:sz="4" w:space="0" w:color="auto"/>
              <w:right w:val="single" w:sz="4" w:space="0" w:color="auto"/>
            </w:tcBorders>
            <w:noWrap/>
            <w:vAlign w:val="bottom"/>
          </w:tcPr>
          <w:p w:rsidR="00C27EE0" w:rsidRPr="004B4944" w:rsidRDefault="00C27EE0" w:rsidP="004B4944">
            <w:pPr>
              <w:jc w:val="center"/>
              <w:rPr>
                <w:sz w:val="20"/>
                <w:szCs w:val="20"/>
              </w:rPr>
            </w:pPr>
          </w:p>
        </w:tc>
        <w:tc>
          <w:tcPr>
            <w:tcW w:w="636" w:type="pct"/>
            <w:tcBorders>
              <w:top w:val="single" w:sz="4" w:space="0" w:color="auto"/>
              <w:left w:val="nil"/>
              <w:bottom w:val="single" w:sz="4" w:space="0" w:color="auto"/>
              <w:right w:val="single" w:sz="4" w:space="0" w:color="auto"/>
            </w:tcBorders>
            <w:vAlign w:val="bottom"/>
          </w:tcPr>
          <w:p w:rsidR="00C27EE0" w:rsidRPr="004B4944" w:rsidRDefault="00C27EE0" w:rsidP="004B4944">
            <w:pPr>
              <w:jc w:val="center"/>
              <w:rPr>
                <w:sz w:val="20"/>
                <w:szCs w:val="20"/>
              </w:rPr>
            </w:pPr>
          </w:p>
        </w:tc>
        <w:tc>
          <w:tcPr>
            <w:tcW w:w="1078" w:type="pct"/>
            <w:tcBorders>
              <w:top w:val="single" w:sz="4" w:space="0" w:color="auto"/>
              <w:left w:val="nil"/>
              <w:bottom w:val="single" w:sz="4" w:space="0" w:color="auto"/>
              <w:right w:val="single" w:sz="4" w:space="0" w:color="auto"/>
            </w:tcBorders>
            <w:vAlign w:val="bottom"/>
          </w:tcPr>
          <w:p w:rsidR="00C27EE0" w:rsidRPr="004B4944" w:rsidRDefault="00C27EE0" w:rsidP="00552543">
            <w:pPr>
              <w:jc w:val="center"/>
              <w:rPr>
                <w:sz w:val="20"/>
                <w:szCs w:val="20"/>
              </w:rPr>
            </w:pPr>
          </w:p>
        </w:tc>
        <w:tc>
          <w:tcPr>
            <w:tcW w:w="570" w:type="pct"/>
            <w:tcBorders>
              <w:top w:val="single" w:sz="4" w:space="0" w:color="auto"/>
              <w:left w:val="nil"/>
              <w:bottom w:val="single" w:sz="4" w:space="0" w:color="auto"/>
              <w:right w:val="single" w:sz="4" w:space="0" w:color="auto"/>
            </w:tcBorders>
            <w:vAlign w:val="bottom"/>
          </w:tcPr>
          <w:p w:rsidR="00C27EE0" w:rsidRPr="004B4944" w:rsidRDefault="00C27EE0" w:rsidP="009E6E13">
            <w:pPr>
              <w:jc w:val="center"/>
              <w:rPr>
                <w:sz w:val="20"/>
                <w:szCs w:val="20"/>
              </w:rPr>
            </w:pPr>
            <w:r>
              <w:rPr>
                <w:sz w:val="20"/>
                <w:szCs w:val="20"/>
              </w:rPr>
              <w:t>4</w:t>
            </w:r>
          </w:p>
        </w:tc>
      </w:tr>
      <w:tr w:rsidR="00C27EE0" w:rsidRPr="002B35E3" w:rsidTr="00206B68">
        <w:trPr>
          <w:trHeight w:val="449"/>
        </w:trPr>
        <w:tc>
          <w:tcPr>
            <w:tcW w:w="271" w:type="pct"/>
            <w:tcBorders>
              <w:top w:val="nil"/>
              <w:left w:val="single" w:sz="4" w:space="0" w:color="auto"/>
              <w:bottom w:val="single" w:sz="4" w:space="0" w:color="auto"/>
              <w:right w:val="single" w:sz="4" w:space="0" w:color="auto"/>
            </w:tcBorders>
            <w:noWrap/>
            <w:vAlign w:val="center"/>
          </w:tcPr>
          <w:p w:rsidR="00C27EE0" w:rsidRPr="004B4944" w:rsidRDefault="00C27EE0" w:rsidP="009E6E13">
            <w:pPr>
              <w:jc w:val="center"/>
              <w:rPr>
                <w:sz w:val="20"/>
                <w:szCs w:val="20"/>
              </w:rPr>
            </w:pPr>
            <w:r>
              <w:rPr>
                <w:sz w:val="20"/>
                <w:szCs w:val="20"/>
              </w:rPr>
              <w:t>1</w:t>
            </w:r>
          </w:p>
        </w:tc>
        <w:tc>
          <w:tcPr>
            <w:tcW w:w="863" w:type="pct"/>
            <w:tcBorders>
              <w:top w:val="nil"/>
              <w:left w:val="nil"/>
              <w:bottom w:val="single" w:sz="4" w:space="0" w:color="auto"/>
              <w:right w:val="single" w:sz="4" w:space="0" w:color="auto"/>
            </w:tcBorders>
            <w:noWrap/>
            <w:vAlign w:val="center"/>
          </w:tcPr>
          <w:p w:rsidR="00C27EE0" w:rsidRPr="004B4944" w:rsidRDefault="00C27EE0" w:rsidP="004B4944">
            <w:pPr>
              <w:jc w:val="center"/>
              <w:rPr>
                <w:sz w:val="20"/>
                <w:szCs w:val="20"/>
              </w:rPr>
            </w:pPr>
            <w:r>
              <w:rPr>
                <w:sz w:val="20"/>
                <w:szCs w:val="20"/>
              </w:rPr>
              <w:t>техническое обслуживание</w:t>
            </w:r>
          </w:p>
        </w:tc>
        <w:tc>
          <w:tcPr>
            <w:tcW w:w="863" w:type="pct"/>
            <w:tcBorders>
              <w:top w:val="single" w:sz="4" w:space="0" w:color="auto"/>
              <w:left w:val="nil"/>
              <w:bottom w:val="single" w:sz="4" w:space="0" w:color="auto"/>
              <w:right w:val="single" w:sz="4" w:space="0" w:color="auto"/>
            </w:tcBorders>
            <w:vAlign w:val="center"/>
          </w:tcPr>
          <w:p w:rsidR="00C27EE0" w:rsidRPr="004B4944" w:rsidRDefault="00C27EE0" w:rsidP="004B4944">
            <w:pPr>
              <w:jc w:val="center"/>
              <w:rPr>
                <w:sz w:val="20"/>
                <w:szCs w:val="20"/>
              </w:rPr>
            </w:pPr>
            <w:r>
              <w:rPr>
                <w:sz w:val="20"/>
                <w:szCs w:val="20"/>
              </w:rPr>
              <w:t>ежемесячно</w:t>
            </w:r>
          </w:p>
        </w:tc>
        <w:tc>
          <w:tcPr>
            <w:tcW w:w="719" w:type="pct"/>
            <w:tcBorders>
              <w:top w:val="nil"/>
              <w:left w:val="nil"/>
              <w:bottom w:val="single" w:sz="4" w:space="0" w:color="auto"/>
              <w:right w:val="single" w:sz="4" w:space="0" w:color="auto"/>
            </w:tcBorders>
            <w:noWrap/>
            <w:vAlign w:val="center"/>
          </w:tcPr>
          <w:p w:rsidR="00C27EE0" w:rsidRPr="004B4944" w:rsidRDefault="00C27EE0" w:rsidP="009E6E13">
            <w:pPr>
              <w:jc w:val="center"/>
              <w:rPr>
                <w:sz w:val="20"/>
                <w:szCs w:val="20"/>
              </w:rPr>
            </w:pPr>
            <w:r>
              <w:rPr>
                <w:sz w:val="20"/>
                <w:szCs w:val="20"/>
              </w:rPr>
              <w:t>12</w:t>
            </w:r>
          </w:p>
        </w:tc>
        <w:tc>
          <w:tcPr>
            <w:tcW w:w="636" w:type="pct"/>
            <w:tcBorders>
              <w:top w:val="nil"/>
              <w:left w:val="nil"/>
              <w:bottom w:val="single" w:sz="4" w:space="0" w:color="auto"/>
              <w:right w:val="single" w:sz="4" w:space="0" w:color="auto"/>
            </w:tcBorders>
            <w:vAlign w:val="center"/>
          </w:tcPr>
          <w:p w:rsidR="00C27EE0" w:rsidRPr="004B4944" w:rsidRDefault="00C27EE0" w:rsidP="009E6E13">
            <w:pPr>
              <w:jc w:val="center"/>
              <w:rPr>
                <w:sz w:val="20"/>
                <w:szCs w:val="20"/>
              </w:rPr>
            </w:pPr>
          </w:p>
        </w:tc>
        <w:tc>
          <w:tcPr>
            <w:tcW w:w="1078" w:type="pct"/>
            <w:tcBorders>
              <w:top w:val="nil"/>
              <w:left w:val="nil"/>
              <w:bottom w:val="single" w:sz="4" w:space="0" w:color="auto"/>
              <w:right w:val="single" w:sz="4" w:space="0" w:color="auto"/>
            </w:tcBorders>
            <w:vAlign w:val="center"/>
          </w:tcPr>
          <w:p w:rsidR="00C27EE0" w:rsidRPr="004B4944" w:rsidRDefault="00C27EE0" w:rsidP="009E6E13">
            <w:pPr>
              <w:jc w:val="center"/>
              <w:rPr>
                <w:sz w:val="20"/>
                <w:szCs w:val="20"/>
              </w:rPr>
            </w:pPr>
          </w:p>
        </w:tc>
        <w:tc>
          <w:tcPr>
            <w:tcW w:w="570" w:type="pct"/>
            <w:vMerge w:val="restart"/>
            <w:tcBorders>
              <w:top w:val="nil"/>
              <w:left w:val="nil"/>
              <w:right w:val="single" w:sz="4" w:space="0" w:color="auto"/>
            </w:tcBorders>
            <w:vAlign w:val="center"/>
          </w:tcPr>
          <w:p w:rsidR="00C27EE0" w:rsidRPr="004B4944" w:rsidRDefault="00C27EE0" w:rsidP="009E6E13">
            <w:pPr>
              <w:jc w:val="center"/>
              <w:rPr>
                <w:sz w:val="20"/>
                <w:szCs w:val="20"/>
              </w:rPr>
            </w:pPr>
          </w:p>
        </w:tc>
      </w:tr>
      <w:tr w:rsidR="00C27EE0" w:rsidRPr="002B35E3" w:rsidTr="00206B68">
        <w:trPr>
          <w:trHeight w:val="579"/>
        </w:trPr>
        <w:tc>
          <w:tcPr>
            <w:tcW w:w="271" w:type="pct"/>
            <w:tcBorders>
              <w:top w:val="single" w:sz="4" w:space="0" w:color="auto"/>
              <w:left w:val="single" w:sz="4" w:space="0" w:color="auto"/>
              <w:bottom w:val="single" w:sz="4" w:space="0" w:color="auto"/>
              <w:right w:val="single" w:sz="4" w:space="0" w:color="auto"/>
            </w:tcBorders>
            <w:noWrap/>
            <w:vAlign w:val="center"/>
          </w:tcPr>
          <w:p w:rsidR="00C27EE0" w:rsidRPr="00206B68" w:rsidRDefault="00206B68" w:rsidP="009E6E13">
            <w:pPr>
              <w:jc w:val="center"/>
              <w:rPr>
                <w:sz w:val="20"/>
                <w:szCs w:val="20"/>
              </w:rPr>
            </w:pPr>
            <w:r w:rsidRPr="00206B68">
              <w:rPr>
                <w:sz w:val="20"/>
                <w:szCs w:val="20"/>
              </w:rPr>
              <w:t>2</w:t>
            </w:r>
          </w:p>
        </w:tc>
        <w:tc>
          <w:tcPr>
            <w:tcW w:w="863" w:type="pct"/>
            <w:tcBorders>
              <w:top w:val="single" w:sz="4" w:space="0" w:color="auto"/>
              <w:left w:val="nil"/>
              <w:bottom w:val="single" w:sz="4" w:space="0" w:color="auto"/>
              <w:right w:val="single" w:sz="4" w:space="0" w:color="auto"/>
            </w:tcBorders>
            <w:noWrap/>
            <w:vAlign w:val="center"/>
          </w:tcPr>
          <w:p w:rsidR="00C27EE0" w:rsidRPr="004B4944" w:rsidRDefault="00C27EE0" w:rsidP="004B4944">
            <w:pPr>
              <w:jc w:val="center"/>
              <w:rPr>
                <w:sz w:val="20"/>
                <w:szCs w:val="20"/>
              </w:rPr>
            </w:pPr>
            <w:r>
              <w:rPr>
                <w:sz w:val="20"/>
                <w:szCs w:val="20"/>
              </w:rPr>
              <w:t>сезонное обслуживание</w:t>
            </w:r>
          </w:p>
        </w:tc>
        <w:tc>
          <w:tcPr>
            <w:tcW w:w="863" w:type="pct"/>
            <w:tcBorders>
              <w:top w:val="single" w:sz="4" w:space="0" w:color="auto"/>
              <w:left w:val="nil"/>
              <w:bottom w:val="single" w:sz="4" w:space="0" w:color="auto"/>
              <w:right w:val="single" w:sz="4" w:space="0" w:color="auto"/>
            </w:tcBorders>
            <w:vAlign w:val="center"/>
          </w:tcPr>
          <w:p w:rsidR="00C27EE0" w:rsidRPr="004B4944" w:rsidRDefault="00C27EE0" w:rsidP="004B4944">
            <w:pPr>
              <w:jc w:val="center"/>
              <w:rPr>
                <w:sz w:val="20"/>
                <w:szCs w:val="20"/>
              </w:rPr>
            </w:pPr>
            <w:r>
              <w:rPr>
                <w:sz w:val="20"/>
                <w:szCs w:val="20"/>
              </w:rPr>
              <w:t>(май 2022 г., сентябрь 2022 г.)</w:t>
            </w:r>
          </w:p>
        </w:tc>
        <w:tc>
          <w:tcPr>
            <w:tcW w:w="719" w:type="pct"/>
            <w:tcBorders>
              <w:top w:val="single" w:sz="4" w:space="0" w:color="auto"/>
              <w:left w:val="nil"/>
              <w:bottom w:val="single" w:sz="4" w:space="0" w:color="auto"/>
              <w:right w:val="single" w:sz="4" w:space="0" w:color="auto"/>
            </w:tcBorders>
            <w:noWrap/>
            <w:vAlign w:val="center"/>
          </w:tcPr>
          <w:p w:rsidR="00C27EE0" w:rsidRPr="005858F2" w:rsidRDefault="00C27EE0" w:rsidP="009E6E13">
            <w:pPr>
              <w:jc w:val="center"/>
            </w:pPr>
            <w:r>
              <w:t>2</w:t>
            </w:r>
          </w:p>
        </w:tc>
        <w:tc>
          <w:tcPr>
            <w:tcW w:w="636" w:type="pct"/>
            <w:tcBorders>
              <w:top w:val="single" w:sz="4" w:space="0" w:color="auto"/>
              <w:left w:val="nil"/>
              <w:bottom w:val="single" w:sz="4" w:space="0" w:color="auto"/>
              <w:right w:val="single" w:sz="4" w:space="0" w:color="auto"/>
            </w:tcBorders>
            <w:vAlign w:val="center"/>
          </w:tcPr>
          <w:p w:rsidR="00C27EE0" w:rsidRPr="005858F2" w:rsidRDefault="00C27EE0" w:rsidP="009E6E13">
            <w:pPr>
              <w:jc w:val="center"/>
            </w:pPr>
          </w:p>
        </w:tc>
        <w:tc>
          <w:tcPr>
            <w:tcW w:w="1078" w:type="pct"/>
            <w:tcBorders>
              <w:top w:val="single" w:sz="4" w:space="0" w:color="auto"/>
              <w:left w:val="nil"/>
              <w:bottom w:val="single" w:sz="4" w:space="0" w:color="auto"/>
              <w:right w:val="single" w:sz="4" w:space="0" w:color="auto"/>
            </w:tcBorders>
            <w:vAlign w:val="center"/>
          </w:tcPr>
          <w:p w:rsidR="00C27EE0" w:rsidRPr="005858F2" w:rsidRDefault="00C27EE0" w:rsidP="009E6E13">
            <w:pPr>
              <w:jc w:val="center"/>
            </w:pPr>
          </w:p>
        </w:tc>
        <w:tc>
          <w:tcPr>
            <w:tcW w:w="570" w:type="pct"/>
            <w:vMerge/>
            <w:tcBorders>
              <w:left w:val="nil"/>
              <w:bottom w:val="single" w:sz="4" w:space="0" w:color="auto"/>
              <w:right w:val="single" w:sz="4" w:space="0" w:color="auto"/>
            </w:tcBorders>
            <w:vAlign w:val="center"/>
          </w:tcPr>
          <w:p w:rsidR="00C27EE0" w:rsidRPr="005858F2" w:rsidRDefault="00C27EE0" w:rsidP="009E6E13">
            <w:pPr>
              <w:jc w:val="center"/>
            </w:pPr>
          </w:p>
        </w:tc>
      </w:tr>
      <w:tr w:rsidR="00C27EE0" w:rsidRPr="002B35E3" w:rsidTr="00AD00AF">
        <w:trPr>
          <w:trHeight w:val="270"/>
        </w:trPr>
        <w:tc>
          <w:tcPr>
            <w:tcW w:w="3352" w:type="pct"/>
            <w:gridSpan w:val="5"/>
            <w:tcBorders>
              <w:top w:val="single" w:sz="4" w:space="0" w:color="auto"/>
              <w:left w:val="single" w:sz="4" w:space="0" w:color="auto"/>
              <w:bottom w:val="single" w:sz="4" w:space="0" w:color="auto"/>
              <w:right w:val="single" w:sz="4" w:space="0" w:color="auto"/>
            </w:tcBorders>
            <w:noWrap/>
            <w:vAlign w:val="center"/>
          </w:tcPr>
          <w:p w:rsidR="00C27EE0" w:rsidRPr="005858F2" w:rsidRDefault="00C27EE0" w:rsidP="00C327CA">
            <w:pPr>
              <w:jc w:val="right"/>
            </w:pPr>
            <w:r>
              <w:t>ИТОГО:</w:t>
            </w:r>
          </w:p>
        </w:tc>
        <w:tc>
          <w:tcPr>
            <w:tcW w:w="1078" w:type="pct"/>
            <w:tcBorders>
              <w:top w:val="single" w:sz="4" w:space="0" w:color="auto"/>
              <w:left w:val="nil"/>
              <w:bottom w:val="single" w:sz="4" w:space="0" w:color="auto"/>
              <w:right w:val="single" w:sz="4" w:space="0" w:color="auto"/>
            </w:tcBorders>
            <w:vAlign w:val="center"/>
          </w:tcPr>
          <w:p w:rsidR="00C27EE0" w:rsidRPr="005858F2" w:rsidRDefault="00C27EE0" w:rsidP="009E6E13">
            <w:pPr>
              <w:jc w:val="center"/>
            </w:pPr>
          </w:p>
        </w:tc>
        <w:tc>
          <w:tcPr>
            <w:tcW w:w="570" w:type="pct"/>
            <w:tcBorders>
              <w:top w:val="single" w:sz="4" w:space="0" w:color="auto"/>
              <w:left w:val="nil"/>
              <w:bottom w:val="single" w:sz="4" w:space="0" w:color="auto"/>
              <w:right w:val="single" w:sz="4" w:space="0" w:color="auto"/>
            </w:tcBorders>
            <w:vAlign w:val="center"/>
          </w:tcPr>
          <w:p w:rsidR="00C27EE0" w:rsidRPr="005858F2" w:rsidRDefault="00C27EE0" w:rsidP="009E6E13">
            <w:pPr>
              <w:jc w:val="center"/>
            </w:pPr>
            <w:r>
              <w:t>-</w:t>
            </w:r>
          </w:p>
        </w:tc>
      </w:tr>
    </w:tbl>
    <w:p w:rsidR="00C27EE0" w:rsidRPr="00D3227D" w:rsidRDefault="00C27EE0" w:rsidP="001C212B">
      <w:pPr>
        <w:ind w:firstLine="397"/>
        <w:jc w:val="right"/>
        <w:rPr>
          <w:bCs/>
        </w:rPr>
      </w:pPr>
      <w:r>
        <w:rPr>
          <w:bCs/>
        </w:rPr>
        <w:t>Таблица № 2</w:t>
      </w:r>
    </w:p>
    <w:tbl>
      <w:tblPr>
        <w:tblStyle w:val="afff4"/>
        <w:tblW w:w="0" w:type="auto"/>
        <w:tblLook w:val="04A0"/>
      </w:tblPr>
      <w:tblGrid>
        <w:gridCol w:w="3652"/>
        <w:gridCol w:w="2409"/>
        <w:gridCol w:w="2126"/>
        <w:gridCol w:w="1666"/>
      </w:tblGrid>
      <w:tr w:rsidR="00C27EE0" w:rsidRPr="00A31A8E" w:rsidTr="001C212B">
        <w:tc>
          <w:tcPr>
            <w:tcW w:w="3652" w:type="dxa"/>
            <w:vAlign w:val="center"/>
          </w:tcPr>
          <w:p w:rsidR="00C27EE0" w:rsidRPr="00794242" w:rsidRDefault="00C27EE0" w:rsidP="009E6E13">
            <w:pPr>
              <w:jc w:val="center"/>
              <w:rPr>
                <w:b/>
              </w:rPr>
            </w:pPr>
            <w:r>
              <w:rPr>
                <w:b/>
              </w:rPr>
              <w:t>Наименование показателя</w:t>
            </w:r>
          </w:p>
        </w:tc>
        <w:tc>
          <w:tcPr>
            <w:tcW w:w="2409" w:type="dxa"/>
            <w:vAlign w:val="center"/>
          </w:tcPr>
          <w:p w:rsidR="00C27EE0" w:rsidRPr="00794242" w:rsidRDefault="00C27EE0" w:rsidP="009E6E13">
            <w:pPr>
              <w:jc w:val="center"/>
              <w:rPr>
                <w:b/>
              </w:rPr>
            </w:pPr>
            <w:r>
              <w:rPr>
                <w:b/>
              </w:rPr>
              <w:t>Наименование ремонта</w:t>
            </w:r>
          </w:p>
        </w:tc>
        <w:tc>
          <w:tcPr>
            <w:tcW w:w="2126" w:type="dxa"/>
            <w:vAlign w:val="center"/>
          </w:tcPr>
          <w:p w:rsidR="00C27EE0" w:rsidRPr="00794242" w:rsidRDefault="00C27EE0" w:rsidP="009E6E13">
            <w:pPr>
              <w:jc w:val="center"/>
              <w:rPr>
                <w:b/>
              </w:rPr>
            </w:pPr>
            <w:r>
              <w:rPr>
                <w:b/>
              </w:rPr>
              <w:t>Единица измерения</w:t>
            </w:r>
          </w:p>
        </w:tc>
        <w:tc>
          <w:tcPr>
            <w:tcW w:w="1666" w:type="dxa"/>
            <w:vAlign w:val="center"/>
          </w:tcPr>
          <w:p w:rsidR="00C27EE0" w:rsidRPr="00794242" w:rsidRDefault="00C27EE0" w:rsidP="009E6E13">
            <w:pPr>
              <w:jc w:val="center"/>
              <w:rPr>
                <w:b/>
              </w:rPr>
            </w:pPr>
            <w:r>
              <w:rPr>
                <w:b/>
              </w:rPr>
              <w:t>Значение</w:t>
            </w:r>
          </w:p>
        </w:tc>
      </w:tr>
      <w:tr w:rsidR="00C27EE0" w:rsidRPr="00A31A8E" w:rsidTr="005A5DDD">
        <w:trPr>
          <w:trHeight w:val="372"/>
        </w:trPr>
        <w:tc>
          <w:tcPr>
            <w:tcW w:w="3652" w:type="dxa"/>
            <w:vMerge w:val="restart"/>
            <w:vAlign w:val="center"/>
          </w:tcPr>
          <w:p w:rsidR="00C27EE0" w:rsidRPr="00A31A8E" w:rsidRDefault="00C27EE0" w:rsidP="009E6E13">
            <w:pPr>
              <w:jc w:val="center"/>
            </w:pPr>
            <w:r>
              <w:t>Время реагирования по заявке Заказчика</w:t>
            </w:r>
            <w:r>
              <w:rPr>
                <w:rStyle w:val="af7"/>
              </w:rPr>
              <w:footnoteReference w:id="6"/>
            </w:r>
            <w:r>
              <w:t>:</w:t>
            </w:r>
          </w:p>
        </w:tc>
        <w:tc>
          <w:tcPr>
            <w:tcW w:w="2409" w:type="dxa"/>
            <w:vAlign w:val="center"/>
          </w:tcPr>
          <w:p w:rsidR="00C27EE0" w:rsidRPr="00A31A8E" w:rsidRDefault="00C27EE0" w:rsidP="009E6E13">
            <w:pPr>
              <w:jc w:val="center"/>
            </w:pPr>
            <w:r>
              <w:t>мелкий ремонт</w:t>
            </w:r>
          </w:p>
        </w:tc>
        <w:tc>
          <w:tcPr>
            <w:tcW w:w="2126" w:type="dxa"/>
            <w:vAlign w:val="center"/>
          </w:tcPr>
          <w:p w:rsidR="00C27EE0" w:rsidRPr="00A31A8E" w:rsidRDefault="00C27EE0" w:rsidP="009E6E13">
            <w:pPr>
              <w:jc w:val="center"/>
            </w:pPr>
            <w:proofErr w:type="spellStart"/>
            <w:r>
              <w:t>сут</w:t>
            </w:r>
            <w:proofErr w:type="spellEnd"/>
            <w:r>
              <w:t>./час</w:t>
            </w:r>
          </w:p>
        </w:tc>
        <w:tc>
          <w:tcPr>
            <w:tcW w:w="1666" w:type="dxa"/>
            <w:vAlign w:val="center"/>
          </w:tcPr>
          <w:p w:rsidR="00C27EE0" w:rsidRPr="00A31A8E" w:rsidRDefault="00C27EE0" w:rsidP="009E6E13">
            <w:pPr>
              <w:jc w:val="center"/>
            </w:pPr>
          </w:p>
        </w:tc>
      </w:tr>
      <w:tr w:rsidR="00C27EE0" w:rsidRPr="00A31A8E" w:rsidTr="005A5DDD">
        <w:trPr>
          <w:trHeight w:val="419"/>
        </w:trPr>
        <w:tc>
          <w:tcPr>
            <w:tcW w:w="3652" w:type="dxa"/>
            <w:vMerge/>
            <w:vAlign w:val="center"/>
          </w:tcPr>
          <w:p w:rsidR="00C27EE0" w:rsidRPr="00A31A8E" w:rsidRDefault="00C27EE0" w:rsidP="009E6E13">
            <w:pPr>
              <w:jc w:val="center"/>
            </w:pPr>
          </w:p>
        </w:tc>
        <w:tc>
          <w:tcPr>
            <w:tcW w:w="2409" w:type="dxa"/>
            <w:vAlign w:val="center"/>
          </w:tcPr>
          <w:p w:rsidR="00C27EE0" w:rsidRPr="00A31A8E" w:rsidRDefault="00C27EE0" w:rsidP="009E6E13">
            <w:pPr>
              <w:jc w:val="center"/>
            </w:pPr>
            <w:r>
              <w:t>аварийная ситуация</w:t>
            </w:r>
          </w:p>
        </w:tc>
        <w:tc>
          <w:tcPr>
            <w:tcW w:w="2126" w:type="dxa"/>
            <w:vAlign w:val="center"/>
          </w:tcPr>
          <w:p w:rsidR="00C27EE0" w:rsidRPr="00A31A8E" w:rsidRDefault="00C27EE0" w:rsidP="009E6E13">
            <w:pPr>
              <w:jc w:val="center"/>
            </w:pPr>
            <w:r>
              <w:t>час</w:t>
            </w:r>
            <w:proofErr w:type="gramStart"/>
            <w:r>
              <w:t>.</w:t>
            </w:r>
            <w:proofErr w:type="gramEnd"/>
            <w:r>
              <w:t>/</w:t>
            </w:r>
            <w:proofErr w:type="gramStart"/>
            <w:r>
              <w:t>м</w:t>
            </w:r>
            <w:proofErr w:type="gramEnd"/>
            <w:r>
              <w:t>ин.</w:t>
            </w:r>
          </w:p>
        </w:tc>
        <w:tc>
          <w:tcPr>
            <w:tcW w:w="1666" w:type="dxa"/>
            <w:vAlign w:val="center"/>
          </w:tcPr>
          <w:p w:rsidR="00C27EE0" w:rsidRPr="00A31A8E" w:rsidRDefault="00C27EE0" w:rsidP="009E6E13">
            <w:pPr>
              <w:jc w:val="center"/>
            </w:pPr>
          </w:p>
        </w:tc>
      </w:tr>
    </w:tbl>
    <w:p w:rsidR="00C27EE0" w:rsidRDefault="00C27EE0" w:rsidP="00A33D12">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spacing w:val="13"/>
          <w:szCs w:val="28"/>
        </w:rPr>
        <w:t xml:space="preserve">выполнению работ по </w:t>
      </w:r>
      <w:r>
        <w:rPr>
          <w:szCs w:val="28"/>
        </w:rPr>
        <w:t>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объектов участка ремонта контейнеров филиала ПАО «</w:t>
      </w:r>
      <w:proofErr w:type="spellStart"/>
      <w:r>
        <w:rPr>
          <w:szCs w:val="28"/>
        </w:rPr>
        <w:t>ТрансКонтейнер</w:t>
      </w:r>
      <w:proofErr w:type="spellEnd"/>
      <w:r>
        <w:rPr>
          <w:szCs w:val="28"/>
        </w:rPr>
        <w:t>» на Октябрьской железной дороге, учитывает стоимость всех налогов (кроме НДС), расходов, связанных с приобретением необходимых материалов для выполнения работ, транспортных расходов по доставке материалов</w:t>
      </w:r>
      <w:proofErr w:type="gramEnd"/>
      <w:r>
        <w:rPr>
          <w:szCs w:val="28"/>
        </w:rPr>
        <w:t xml:space="preserve"> и работников до места выполнения работ, сборов и других обязательных платежей, а также иные расходы, связанные с выполнением Работ.</w:t>
      </w:r>
    </w:p>
    <w:p w:rsidR="00C27EE0" w:rsidRDefault="00C27EE0" w:rsidP="00A33D12">
      <w:pPr>
        <w:pStyle w:val="afd"/>
        <w:jc w:val="both"/>
        <w:rPr>
          <w:i/>
          <w:szCs w:val="28"/>
        </w:rPr>
      </w:pPr>
      <w:r>
        <w:rPr>
          <w:szCs w:val="28"/>
        </w:rPr>
        <w:t xml:space="preserve">Выполнение работ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27EE0" w:rsidRDefault="00C27EE0" w:rsidP="00D24852">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C27EE0" w:rsidRDefault="00C27EE0" w:rsidP="00D24852">
      <w:pPr>
        <w:jc w:val="center"/>
        <w:rPr>
          <w:i/>
        </w:rPr>
      </w:pPr>
      <w:r>
        <w:rPr>
          <w:i/>
        </w:rPr>
        <w:t>(заполняется претендентом при необходимости).</w:t>
      </w:r>
    </w:p>
    <w:p w:rsidR="00C27EE0" w:rsidRDefault="00C27EE0" w:rsidP="00D24852">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6, № 6a к проекту договора (приложение № 5) к документации о закупке </w:t>
      </w:r>
      <w:r>
        <w:rPr>
          <w:b/>
          <w:sz w:val="28"/>
          <w:szCs w:val="28"/>
        </w:rPr>
        <w:t>согласны</w:t>
      </w:r>
      <w:r>
        <w:rPr>
          <w:rStyle w:val="af7"/>
          <w:b/>
          <w:sz w:val="28"/>
          <w:szCs w:val="28"/>
        </w:rPr>
        <w:footnoteReference w:id="7"/>
      </w:r>
      <w:r>
        <w:rPr>
          <w:b/>
          <w:sz w:val="28"/>
          <w:szCs w:val="28"/>
        </w:rPr>
        <w:t>.</w:t>
      </w:r>
    </w:p>
    <w:p w:rsidR="00C27EE0" w:rsidRPr="009A7586" w:rsidRDefault="00C27EE0" w:rsidP="00D24852">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 xml:space="preserve">(выбрать отчетные документы по договору, </w:t>
      </w:r>
      <w:proofErr w:type="gramStart"/>
      <w:r>
        <w:rPr>
          <w:i/>
        </w:rPr>
        <w:t>ненужное</w:t>
      </w:r>
      <w:proofErr w:type="gramEnd"/>
      <w:r>
        <w:rPr>
          <w:i/>
        </w:rPr>
        <w:t xml:space="preserve"> удалить)</w:t>
      </w:r>
      <w:r>
        <w:rPr>
          <w:sz w:val="28"/>
          <w:szCs w:val="28"/>
        </w:rPr>
        <w:t>:</w:t>
      </w:r>
    </w:p>
    <w:p w:rsidR="00C27EE0" w:rsidRPr="009A7586" w:rsidRDefault="00C27EE0" w:rsidP="00D24852">
      <w:pPr>
        <w:ind w:firstLine="720"/>
        <w:jc w:val="both"/>
        <w:rPr>
          <w:sz w:val="28"/>
          <w:szCs w:val="28"/>
        </w:rPr>
      </w:pPr>
      <w:r>
        <w:rPr>
          <w:sz w:val="28"/>
          <w:szCs w:val="28"/>
        </w:rPr>
        <w:t>- акт сдачи-приемки выполненных работ/оказанных услуг;</w:t>
      </w:r>
    </w:p>
    <w:p w:rsidR="00C27EE0" w:rsidRPr="009A7586" w:rsidRDefault="00C27EE0" w:rsidP="00D24852">
      <w:pPr>
        <w:ind w:firstLine="720"/>
        <w:jc w:val="both"/>
        <w:rPr>
          <w:sz w:val="28"/>
          <w:szCs w:val="28"/>
        </w:rPr>
      </w:pPr>
      <w:r>
        <w:rPr>
          <w:sz w:val="28"/>
          <w:szCs w:val="28"/>
        </w:rPr>
        <w:t>- товарная накладная формы ТОРГ-12;</w:t>
      </w:r>
    </w:p>
    <w:p w:rsidR="00C27EE0" w:rsidRDefault="00C27EE0" w:rsidP="00D24852">
      <w:pPr>
        <w:ind w:firstLine="720"/>
        <w:jc w:val="both"/>
        <w:rPr>
          <w:sz w:val="28"/>
          <w:szCs w:val="28"/>
        </w:rPr>
      </w:pPr>
      <w:r>
        <w:rPr>
          <w:sz w:val="28"/>
          <w:szCs w:val="28"/>
        </w:rPr>
        <w:t xml:space="preserve">- универсальный передаточный документ (УПД); </w:t>
      </w:r>
    </w:p>
    <w:p w:rsidR="00C27EE0" w:rsidRPr="009A7586" w:rsidRDefault="00C27EE0" w:rsidP="00D24852">
      <w:pPr>
        <w:ind w:firstLine="720"/>
        <w:jc w:val="both"/>
        <w:rPr>
          <w:sz w:val="28"/>
          <w:szCs w:val="28"/>
        </w:rPr>
      </w:pPr>
      <w:r>
        <w:rPr>
          <w:sz w:val="28"/>
          <w:szCs w:val="28"/>
        </w:rPr>
        <w:t>- счет-фактура;</w:t>
      </w:r>
    </w:p>
    <w:p w:rsidR="00C27EE0" w:rsidRPr="009A7586" w:rsidRDefault="00C27EE0" w:rsidP="00D24852">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27EE0" w:rsidRPr="003C7F96" w:rsidRDefault="00C27EE0" w:rsidP="00D2485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27EE0" w:rsidRPr="003C7F96" w:rsidRDefault="00C27EE0" w:rsidP="00F15924">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27EE0" w:rsidRPr="003C7F96" w:rsidRDefault="00C27EE0" w:rsidP="00F15924">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27EE0" w:rsidRPr="003C7F96" w:rsidRDefault="00C27EE0" w:rsidP="00F15924">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27EE0" w:rsidRPr="00F15924" w:rsidRDefault="00C27EE0" w:rsidP="00F15924">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27EE0" w:rsidRDefault="00C27EE0" w:rsidP="00206B68">
      <w:pPr>
        <w:ind w:firstLine="709"/>
        <w:jc w:val="both"/>
        <w:rPr>
          <w:sz w:val="28"/>
          <w:szCs w:val="28"/>
        </w:rPr>
      </w:pPr>
      <w:r>
        <w:rPr>
          <w:sz w:val="28"/>
          <w:szCs w:val="28"/>
        </w:rPr>
        <w:t xml:space="preserve">9. </w:t>
      </w:r>
      <w:r>
        <w:rPr>
          <w:b/>
          <w:sz w:val="28"/>
          <w:szCs w:val="28"/>
        </w:rPr>
        <w:t>К финансово коммерческому предложению прилагается:</w:t>
      </w:r>
    </w:p>
    <w:p w:rsidR="00C27EE0" w:rsidRDefault="00C27EE0" w:rsidP="00206B68">
      <w:pPr>
        <w:ind w:firstLine="709"/>
        <w:jc w:val="both"/>
        <w:rPr>
          <w:sz w:val="28"/>
          <w:szCs w:val="28"/>
        </w:rPr>
      </w:pPr>
      <w:proofErr w:type="gramStart"/>
      <w:r>
        <w:rPr>
          <w:sz w:val="28"/>
          <w:szCs w:val="28"/>
        </w:rPr>
        <w:t>Приложение № 1 – Расчет стоимости работ, на ___ листах (оформляется по форме приложения № 4 к проекту договора (приложение № 5 к документации о закупке).</w:t>
      </w:r>
      <w:proofErr w:type="gramEnd"/>
    </w:p>
    <w:p w:rsidR="00C27EE0" w:rsidRPr="003C7F96" w:rsidRDefault="00C27EE0" w:rsidP="009B5EB2">
      <w:pPr>
        <w:jc w:val="both"/>
        <w:rPr>
          <w:sz w:val="28"/>
          <w:szCs w:val="28"/>
        </w:rPr>
      </w:pPr>
    </w:p>
    <w:p w:rsidR="00C27EE0" w:rsidRPr="003C7F96" w:rsidRDefault="00C27EE0" w:rsidP="00D2485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27EE0" w:rsidRPr="003C7F96" w:rsidRDefault="00C27EE0" w:rsidP="00D24852">
      <w:pPr>
        <w:tabs>
          <w:tab w:val="left" w:pos="8640"/>
        </w:tabs>
        <w:jc w:val="both"/>
        <w:rPr>
          <w:i/>
        </w:rPr>
      </w:pPr>
      <w:r>
        <w:rPr>
          <w:i/>
        </w:rPr>
        <w:t xml:space="preserve">                                                                                      (наименование претендента)</w:t>
      </w:r>
    </w:p>
    <w:p w:rsidR="00C27EE0" w:rsidRPr="003C7F96" w:rsidRDefault="00C27EE0" w:rsidP="00D24852">
      <w:pPr>
        <w:jc w:val="both"/>
        <w:rPr>
          <w:sz w:val="28"/>
          <w:szCs w:val="28"/>
          <w:lang w:eastAsia="ru-RU"/>
        </w:rPr>
      </w:pPr>
      <w:r>
        <w:rPr>
          <w:sz w:val="28"/>
          <w:szCs w:val="28"/>
          <w:lang w:eastAsia="ru-RU"/>
        </w:rPr>
        <w:t>__________________________________________________________________</w:t>
      </w:r>
    </w:p>
    <w:p w:rsidR="00C27EE0" w:rsidRPr="003C7F96" w:rsidRDefault="00C27EE0" w:rsidP="00D24852">
      <w:pPr>
        <w:jc w:val="both"/>
        <w:rPr>
          <w:i/>
        </w:rPr>
      </w:pPr>
      <w:r>
        <w:rPr>
          <w:i/>
        </w:rPr>
        <w:t xml:space="preserve">                 М.П.</w:t>
      </w:r>
      <w:r>
        <w:rPr>
          <w:i/>
        </w:rPr>
        <w:tab/>
      </w:r>
      <w:r>
        <w:rPr>
          <w:i/>
        </w:rPr>
        <w:tab/>
      </w:r>
      <w:r>
        <w:rPr>
          <w:i/>
        </w:rPr>
        <w:tab/>
        <w:t xml:space="preserve">    (ФИО, должность, подпись)</w:t>
      </w:r>
    </w:p>
    <w:p w:rsidR="006B6573" w:rsidRPr="00206B68" w:rsidRDefault="00206B68" w:rsidP="00206B68">
      <w:pPr>
        <w:pStyle w:val="afd"/>
        <w:jc w:val="both"/>
        <w:rPr>
          <w:szCs w:val="28"/>
        </w:rPr>
      </w:pPr>
      <w:r>
        <w:rPr>
          <w:szCs w:val="28"/>
          <w:lang w:eastAsia="ru-RU"/>
        </w:rPr>
        <w:t xml:space="preserve"> </w:t>
      </w:r>
      <w:r w:rsidR="00C27EE0">
        <w:rPr>
          <w:szCs w:val="28"/>
          <w:lang w:eastAsia="ru-RU"/>
        </w:rPr>
        <w:t>«____» ____________ 20__ г.</w:t>
      </w: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C27EE0" w:rsidRDefault="00C27EE0">
      <w:pPr>
        <w:pStyle w:val="afa"/>
        <w:ind w:firstLine="0"/>
        <w:jc w:val="right"/>
        <w:rPr>
          <w:szCs w:val="28"/>
        </w:rPr>
      </w:pPr>
    </w:p>
    <w:p w:rsidR="00C27EE0" w:rsidRDefault="00DC72C3">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27EE0" w:rsidRPr="00C97E49" w:rsidRDefault="00C27EE0" w:rsidP="000777A1">
      <w:pPr>
        <w:jc w:val="center"/>
        <w:outlineLvl w:val="1"/>
        <w:rPr>
          <w:b/>
          <w:bCs/>
          <w:sz w:val="28"/>
          <w:szCs w:val="28"/>
        </w:rPr>
      </w:pPr>
      <w:r>
        <w:rPr>
          <w:b/>
          <w:bCs/>
          <w:sz w:val="28"/>
          <w:szCs w:val="28"/>
        </w:rPr>
        <w:t>Сведения об опыте выполнения работ, оказания услуг по предмету Открытого конкурса № ОКэ-НКПОКТ-21-</w:t>
      </w:r>
      <w:r w:rsidR="00663BC6">
        <w:rPr>
          <w:b/>
          <w:bCs/>
          <w:sz w:val="28"/>
          <w:szCs w:val="28"/>
        </w:rPr>
        <w:t>0012</w:t>
      </w:r>
      <w:r>
        <w:rPr>
          <w:b/>
          <w:bCs/>
          <w:sz w:val="28"/>
          <w:szCs w:val="28"/>
        </w:rPr>
        <w:t>, выполненных, оказанных ____________________________________________.</w:t>
      </w:r>
    </w:p>
    <w:p w:rsidR="00C27EE0" w:rsidRPr="007415F9" w:rsidRDefault="00C27EE0" w:rsidP="000777A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C27EE0" w:rsidRPr="00C97E49" w:rsidTr="008E0E0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27EE0" w:rsidRPr="00C97E49" w:rsidRDefault="00C27EE0" w:rsidP="008E0E05">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C27EE0" w:rsidRPr="00C97E49" w:rsidRDefault="00C27EE0" w:rsidP="008E0E05">
            <w:pPr>
              <w:jc w:val="center"/>
            </w:pPr>
            <w:r>
              <w:t>Дата и номер договора</w:t>
            </w:r>
            <w:r>
              <w:rPr>
                <w:rStyle w:val="af7"/>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C27EE0" w:rsidRPr="00C97E49" w:rsidRDefault="00C27EE0" w:rsidP="008E0E05">
            <w:pPr>
              <w:jc w:val="center"/>
            </w:pPr>
            <w:r>
              <w:t>Предмет договора (указываются только договоры по предмету, аналогичному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27EE0" w:rsidRPr="00C97E49" w:rsidRDefault="00C27EE0" w:rsidP="008E0E0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27EE0" w:rsidRPr="009A594A" w:rsidRDefault="00C27EE0" w:rsidP="008E0E05">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C27EE0" w:rsidRPr="005049BC" w:rsidRDefault="00C27EE0" w:rsidP="008E0E05">
            <w:pPr>
              <w:jc w:val="center"/>
            </w:pPr>
            <w:r>
              <w:t>Стоимость выполненных работ/ оказанных услуг по договору, без учета НДС, руб.</w:t>
            </w:r>
            <w:r>
              <w:rPr>
                <w:vertAlign w:val="superscript"/>
              </w:rPr>
              <w:t xml:space="preserve"> </w:t>
            </w:r>
          </w:p>
        </w:tc>
      </w:tr>
      <w:tr w:rsidR="00C27EE0" w:rsidRPr="00C97E49" w:rsidTr="008E0E05">
        <w:trPr>
          <w:trHeight w:val="274"/>
        </w:trPr>
        <w:tc>
          <w:tcPr>
            <w:tcW w:w="0" w:type="auto"/>
            <w:tcBorders>
              <w:top w:val="single" w:sz="4" w:space="0" w:color="auto"/>
              <w:left w:val="single" w:sz="4" w:space="0" w:color="auto"/>
              <w:bottom w:val="single" w:sz="4" w:space="0" w:color="auto"/>
              <w:right w:val="single" w:sz="4" w:space="0" w:color="auto"/>
            </w:tcBorders>
          </w:tcPr>
          <w:p w:rsidR="00C27EE0" w:rsidRPr="00C97E49" w:rsidRDefault="00C27EE0" w:rsidP="008E0E05">
            <w:r>
              <w:t>1.</w:t>
            </w:r>
          </w:p>
        </w:tc>
        <w:tc>
          <w:tcPr>
            <w:tcW w:w="0" w:type="auto"/>
            <w:tcBorders>
              <w:top w:val="single" w:sz="4" w:space="0" w:color="auto"/>
              <w:left w:val="single" w:sz="4" w:space="0" w:color="auto"/>
              <w:bottom w:val="single" w:sz="4" w:space="0" w:color="auto"/>
              <w:right w:val="single" w:sz="4" w:space="0" w:color="auto"/>
            </w:tcBorders>
            <w:vAlign w:val="center"/>
          </w:tcPr>
          <w:p w:rsidR="00C27EE0" w:rsidRPr="00C97E49" w:rsidRDefault="00C27EE0" w:rsidP="008E0E05">
            <w:pPr>
              <w:jc w:val="center"/>
            </w:pPr>
          </w:p>
        </w:tc>
        <w:tc>
          <w:tcPr>
            <w:tcW w:w="2665" w:type="dxa"/>
            <w:tcBorders>
              <w:top w:val="single" w:sz="4" w:space="0" w:color="auto"/>
              <w:left w:val="single" w:sz="4" w:space="0" w:color="auto"/>
              <w:bottom w:val="single" w:sz="4" w:space="0" w:color="auto"/>
              <w:right w:val="single" w:sz="4" w:space="0" w:color="auto"/>
            </w:tcBorders>
          </w:tcPr>
          <w:p w:rsidR="00C27EE0" w:rsidRPr="00C97E49" w:rsidRDefault="00C27EE0" w:rsidP="008E0E05"/>
        </w:tc>
        <w:tc>
          <w:tcPr>
            <w:tcW w:w="1735" w:type="dxa"/>
            <w:tcBorders>
              <w:top w:val="single" w:sz="4" w:space="0" w:color="auto"/>
              <w:left w:val="single" w:sz="4" w:space="0" w:color="auto"/>
              <w:bottom w:val="single" w:sz="4" w:space="0" w:color="auto"/>
              <w:right w:val="single" w:sz="4" w:space="0" w:color="auto"/>
            </w:tcBorders>
          </w:tcPr>
          <w:p w:rsidR="00C27EE0" w:rsidRPr="00C97E49" w:rsidRDefault="00C27EE0" w:rsidP="008E0E05"/>
        </w:tc>
        <w:tc>
          <w:tcPr>
            <w:tcW w:w="0" w:type="auto"/>
            <w:tcBorders>
              <w:top w:val="single" w:sz="4" w:space="0" w:color="auto"/>
              <w:left w:val="single" w:sz="4" w:space="0" w:color="auto"/>
              <w:bottom w:val="single" w:sz="4" w:space="0" w:color="auto"/>
              <w:right w:val="single" w:sz="4" w:space="0" w:color="auto"/>
            </w:tcBorders>
          </w:tcPr>
          <w:p w:rsidR="00C27EE0" w:rsidRPr="009A594A" w:rsidRDefault="00C27EE0"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C27EE0" w:rsidRPr="00C97E49" w:rsidRDefault="00C27EE0" w:rsidP="008E0E05"/>
        </w:tc>
      </w:tr>
      <w:tr w:rsidR="00C27EE0" w:rsidRPr="00C97E49" w:rsidTr="008E0E05">
        <w:trPr>
          <w:trHeight w:val="262"/>
        </w:trPr>
        <w:tc>
          <w:tcPr>
            <w:tcW w:w="0" w:type="auto"/>
            <w:tcBorders>
              <w:top w:val="single" w:sz="4" w:space="0" w:color="auto"/>
              <w:left w:val="single" w:sz="4" w:space="0" w:color="auto"/>
              <w:bottom w:val="single" w:sz="4" w:space="0" w:color="auto"/>
              <w:right w:val="single" w:sz="4" w:space="0" w:color="auto"/>
            </w:tcBorders>
          </w:tcPr>
          <w:p w:rsidR="00C27EE0" w:rsidRPr="00C97E49" w:rsidRDefault="00C27EE0" w:rsidP="008E0E05">
            <w:r>
              <w:t>2.</w:t>
            </w:r>
          </w:p>
        </w:tc>
        <w:tc>
          <w:tcPr>
            <w:tcW w:w="0" w:type="auto"/>
            <w:tcBorders>
              <w:top w:val="single" w:sz="4" w:space="0" w:color="auto"/>
              <w:left w:val="single" w:sz="4" w:space="0" w:color="auto"/>
              <w:bottom w:val="single" w:sz="4" w:space="0" w:color="auto"/>
              <w:right w:val="single" w:sz="4" w:space="0" w:color="auto"/>
            </w:tcBorders>
            <w:vAlign w:val="center"/>
          </w:tcPr>
          <w:p w:rsidR="00C27EE0" w:rsidRPr="00C97E49" w:rsidRDefault="00C27EE0" w:rsidP="008E0E05">
            <w:pPr>
              <w:jc w:val="center"/>
            </w:pPr>
          </w:p>
        </w:tc>
        <w:tc>
          <w:tcPr>
            <w:tcW w:w="2665" w:type="dxa"/>
            <w:tcBorders>
              <w:top w:val="single" w:sz="4" w:space="0" w:color="auto"/>
              <w:left w:val="single" w:sz="4" w:space="0" w:color="auto"/>
              <w:bottom w:val="single" w:sz="4" w:space="0" w:color="auto"/>
              <w:right w:val="single" w:sz="4" w:space="0" w:color="auto"/>
            </w:tcBorders>
          </w:tcPr>
          <w:p w:rsidR="00C27EE0" w:rsidRPr="00C97E49" w:rsidRDefault="00C27EE0" w:rsidP="008E0E05"/>
        </w:tc>
        <w:tc>
          <w:tcPr>
            <w:tcW w:w="1735" w:type="dxa"/>
            <w:tcBorders>
              <w:top w:val="single" w:sz="4" w:space="0" w:color="auto"/>
              <w:left w:val="single" w:sz="4" w:space="0" w:color="auto"/>
              <w:bottom w:val="single" w:sz="4" w:space="0" w:color="auto"/>
              <w:right w:val="single" w:sz="4" w:space="0" w:color="auto"/>
            </w:tcBorders>
          </w:tcPr>
          <w:p w:rsidR="00C27EE0" w:rsidRPr="00C97E49" w:rsidRDefault="00C27EE0" w:rsidP="008E0E05"/>
        </w:tc>
        <w:tc>
          <w:tcPr>
            <w:tcW w:w="0" w:type="auto"/>
            <w:tcBorders>
              <w:top w:val="single" w:sz="4" w:space="0" w:color="auto"/>
              <w:left w:val="single" w:sz="4" w:space="0" w:color="auto"/>
              <w:bottom w:val="single" w:sz="4" w:space="0" w:color="auto"/>
              <w:right w:val="single" w:sz="4" w:space="0" w:color="auto"/>
            </w:tcBorders>
          </w:tcPr>
          <w:p w:rsidR="00C27EE0" w:rsidRPr="009A594A" w:rsidRDefault="00C27EE0"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C27EE0" w:rsidRPr="00C97E49" w:rsidRDefault="00C27EE0" w:rsidP="008E0E05"/>
        </w:tc>
      </w:tr>
      <w:tr w:rsidR="00C27EE0" w:rsidRPr="00C97E49" w:rsidTr="008E0E05">
        <w:trPr>
          <w:trHeight w:val="207"/>
        </w:trPr>
        <w:tc>
          <w:tcPr>
            <w:tcW w:w="0" w:type="auto"/>
            <w:tcBorders>
              <w:top w:val="single" w:sz="4" w:space="0" w:color="auto"/>
              <w:left w:val="single" w:sz="4" w:space="0" w:color="auto"/>
              <w:bottom w:val="single" w:sz="4" w:space="0" w:color="auto"/>
              <w:right w:val="single" w:sz="4" w:space="0" w:color="auto"/>
            </w:tcBorders>
          </w:tcPr>
          <w:p w:rsidR="00C27EE0" w:rsidRPr="00C97E49" w:rsidRDefault="00C27EE0" w:rsidP="008E0E05"/>
        </w:tc>
        <w:tc>
          <w:tcPr>
            <w:tcW w:w="0" w:type="auto"/>
            <w:gridSpan w:val="3"/>
            <w:tcBorders>
              <w:top w:val="single" w:sz="4" w:space="0" w:color="auto"/>
              <w:left w:val="single" w:sz="4" w:space="0" w:color="auto"/>
              <w:bottom w:val="single" w:sz="4" w:space="0" w:color="auto"/>
              <w:right w:val="single" w:sz="4" w:space="0" w:color="auto"/>
            </w:tcBorders>
            <w:vAlign w:val="center"/>
          </w:tcPr>
          <w:p w:rsidR="00C27EE0" w:rsidRPr="00C97E49" w:rsidRDefault="00C27EE0" w:rsidP="008E0E0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27EE0" w:rsidRPr="009A594A" w:rsidRDefault="00C27EE0"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C27EE0" w:rsidRPr="00C97E49" w:rsidRDefault="00C27EE0" w:rsidP="008E0E05"/>
        </w:tc>
      </w:tr>
    </w:tbl>
    <w:p w:rsidR="00C27EE0" w:rsidRDefault="00C27EE0" w:rsidP="000777A1">
      <w:pPr>
        <w:jc w:val="center"/>
      </w:pPr>
    </w:p>
    <w:p w:rsidR="00C27EE0" w:rsidRPr="00240164" w:rsidRDefault="00C27EE0" w:rsidP="000777A1">
      <w:r>
        <w:t xml:space="preserve">Приложения: </w:t>
      </w:r>
    </w:p>
    <w:p w:rsidR="00C27EE0" w:rsidRPr="00240164" w:rsidRDefault="00C27EE0" w:rsidP="000777A1">
      <w:r>
        <w:t>1.1. копия договора, указанного в строке 1, на ____ листах;</w:t>
      </w:r>
    </w:p>
    <w:p w:rsidR="00C27EE0" w:rsidRPr="00240164" w:rsidRDefault="00C27EE0" w:rsidP="000777A1">
      <w:r>
        <w:t>1.2. копии документов, подтверждающих факт оказания услуг на сумму, указанную в строке 1, на __ листах;</w:t>
      </w:r>
    </w:p>
    <w:p w:rsidR="00C27EE0" w:rsidRPr="00240164" w:rsidRDefault="00C27EE0" w:rsidP="000777A1">
      <w:r>
        <w:t>2.1.  копия договора, указанного в строке 2, на ____ листах;</w:t>
      </w:r>
    </w:p>
    <w:p w:rsidR="00C27EE0" w:rsidRDefault="00C27EE0" w:rsidP="000777A1">
      <w:r>
        <w:t>2.2.  копии документов, подтверждающих факт оказания услуг на сумму, указанную в строке 2, на __ листах;</w:t>
      </w:r>
    </w:p>
    <w:p w:rsidR="00C27EE0" w:rsidRPr="00240164" w:rsidRDefault="00C27EE0" w:rsidP="000777A1">
      <w:r>
        <w:t>…</w:t>
      </w:r>
    </w:p>
    <w:p w:rsidR="00C27EE0" w:rsidRPr="00146AAD" w:rsidRDefault="00C27EE0" w:rsidP="000777A1">
      <w:pPr>
        <w:jc w:val="both"/>
        <w:rPr>
          <w:i/>
          <w:color w:val="FF0000"/>
        </w:rPr>
      </w:pPr>
      <w:r>
        <w:rPr>
          <w:i/>
          <w:color w:val="FF0000"/>
        </w:rPr>
        <w:t>Внимание!</w:t>
      </w:r>
    </w:p>
    <w:p w:rsidR="00C27EE0" w:rsidRPr="00146AAD" w:rsidRDefault="00C27EE0" w:rsidP="000777A1">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1"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C27EE0" w:rsidRDefault="00C27EE0" w:rsidP="000777A1"/>
    <w:p w:rsidR="00C27EE0" w:rsidRDefault="00C27EE0" w:rsidP="000777A1"/>
    <w:p w:rsidR="00C27EE0" w:rsidRPr="00C20080" w:rsidRDefault="00C27EE0" w:rsidP="000777A1">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27EE0" w:rsidRPr="00C20080" w:rsidRDefault="00C27EE0" w:rsidP="000777A1">
      <w:pPr>
        <w:tabs>
          <w:tab w:val="left" w:pos="8640"/>
        </w:tabs>
        <w:jc w:val="center"/>
        <w:rPr>
          <w:i/>
        </w:rPr>
      </w:pPr>
      <w:r>
        <w:rPr>
          <w:i/>
        </w:rPr>
        <w:t>(наименование претендента)</w:t>
      </w:r>
    </w:p>
    <w:p w:rsidR="00C27EE0" w:rsidRPr="00C20080" w:rsidRDefault="00C27EE0" w:rsidP="000777A1">
      <w:pPr>
        <w:rPr>
          <w:sz w:val="28"/>
          <w:szCs w:val="28"/>
          <w:lang w:eastAsia="ru-RU"/>
        </w:rPr>
      </w:pPr>
      <w:r>
        <w:rPr>
          <w:sz w:val="28"/>
          <w:szCs w:val="28"/>
          <w:lang w:eastAsia="ru-RU"/>
        </w:rPr>
        <w:t>____________________________________________________________________</w:t>
      </w:r>
    </w:p>
    <w:p w:rsidR="00C27EE0" w:rsidRPr="00C20080" w:rsidRDefault="00C27EE0" w:rsidP="000777A1">
      <w:pPr>
        <w:rPr>
          <w:i/>
        </w:rPr>
      </w:pPr>
      <w:r>
        <w:rPr>
          <w:i/>
        </w:rPr>
        <w:t xml:space="preserve">       М.П.</w:t>
      </w:r>
      <w:r>
        <w:rPr>
          <w:i/>
        </w:rPr>
        <w:tab/>
      </w:r>
      <w:r>
        <w:rPr>
          <w:i/>
        </w:rPr>
        <w:tab/>
      </w:r>
      <w:r>
        <w:rPr>
          <w:i/>
        </w:rPr>
        <w:tab/>
        <w:t>(должность, подпись, ФИО)</w:t>
      </w:r>
    </w:p>
    <w:p w:rsidR="00C27EE0" w:rsidRPr="00C20080" w:rsidRDefault="00133B67" w:rsidP="000777A1">
      <w:pPr>
        <w:rPr>
          <w:sz w:val="28"/>
          <w:szCs w:val="28"/>
          <w:lang w:eastAsia="ru-RU"/>
        </w:rPr>
      </w:pPr>
      <w:r>
        <w:rPr>
          <w:sz w:val="28"/>
          <w:szCs w:val="28"/>
          <w:lang w:eastAsia="ru-RU"/>
        </w:rPr>
        <w:t>«____»</w:t>
      </w:r>
      <w:r w:rsidR="00C27EE0">
        <w:rPr>
          <w:sz w:val="28"/>
          <w:szCs w:val="28"/>
          <w:lang w:eastAsia="ru-RU"/>
        </w:rPr>
        <w:t xml:space="preserve"> _________ 20___ г.</w:t>
      </w:r>
    </w:p>
    <w:p w:rsidR="00C27EE0" w:rsidRDefault="00C27EE0" w:rsidP="000777A1"/>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27EE0" w:rsidRDefault="00DC72C3">
      <w:pPr>
        <w:pStyle w:val="afa"/>
        <w:ind w:firstLine="0"/>
        <w:jc w:val="right"/>
        <w:rPr>
          <w:rFonts w:cs="Arial"/>
          <w:b/>
          <w:bCs/>
          <w:i/>
          <w:iCs/>
          <w:szCs w:val="28"/>
        </w:rPr>
      </w:pPr>
      <w:r>
        <w:rPr>
          <w:sz w:val="28"/>
          <w:szCs w:val="28"/>
        </w:rPr>
        <w:lastRenderedPageBreak/>
        <w:t>Приложение № </w:t>
      </w:r>
      <w:r>
        <w:t>5</w:t>
      </w:r>
    </w:p>
    <w:p w:rsidR="00C10125" w:rsidRPr="00A46676" w:rsidRDefault="00C10125" w:rsidP="00A46676">
      <w:pPr>
        <w:jc w:val="right"/>
        <w:rPr>
          <w:sz w:val="28"/>
        </w:rPr>
      </w:pPr>
      <w:r>
        <w:rPr>
          <w:sz w:val="28"/>
        </w:rPr>
        <w:t>к документации о закупке</w:t>
      </w:r>
    </w:p>
    <w:p w:rsidR="00C27EE0" w:rsidRPr="00877060" w:rsidRDefault="00C27EE0" w:rsidP="0039572C">
      <w:pPr>
        <w:tabs>
          <w:tab w:val="left" w:pos="709"/>
        </w:tabs>
        <w:rPr>
          <w:b/>
          <w:bCs/>
          <w:i/>
        </w:rPr>
      </w:pPr>
      <w:r>
        <w:rPr>
          <w:b/>
          <w:bCs/>
          <w:i/>
        </w:rPr>
        <w:t>ПРОЕКТ ДОГОВОРА</w:t>
      </w:r>
    </w:p>
    <w:p w:rsidR="00C27EE0" w:rsidRDefault="00C27EE0" w:rsidP="001E0571">
      <w:pPr>
        <w:jc w:val="center"/>
      </w:pPr>
      <w:r>
        <w:rPr>
          <w:b/>
          <w:bCs/>
        </w:rPr>
        <w:t>Договор №__________</w:t>
      </w:r>
    </w:p>
    <w:p w:rsidR="00C27EE0" w:rsidRDefault="00C27EE0" w:rsidP="001E0571">
      <w:pPr>
        <w:jc w:val="center"/>
        <w:rPr>
          <w:b/>
          <w:bCs/>
        </w:rPr>
      </w:pPr>
      <w:r>
        <w:rPr>
          <w:b/>
          <w:bCs/>
        </w:rPr>
        <w:t>на выполнение работ</w:t>
      </w:r>
    </w:p>
    <w:p w:rsidR="00C27EE0" w:rsidRDefault="00C27EE0" w:rsidP="001E0571">
      <w:pPr>
        <w:ind w:firstLine="709"/>
        <w:jc w:val="both"/>
        <w:rPr>
          <w:b/>
        </w:rPr>
      </w:pPr>
    </w:p>
    <w:tbl>
      <w:tblPr>
        <w:tblW w:w="9571" w:type="dxa"/>
        <w:tblLook w:val="00A0"/>
      </w:tblPr>
      <w:tblGrid>
        <w:gridCol w:w="4734"/>
        <w:gridCol w:w="4837"/>
      </w:tblGrid>
      <w:tr w:rsidR="00C27EE0" w:rsidTr="00612E7D">
        <w:tc>
          <w:tcPr>
            <w:tcW w:w="4734" w:type="dxa"/>
            <w:shd w:val="clear" w:color="auto" w:fill="auto"/>
          </w:tcPr>
          <w:p w:rsidR="00C27EE0" w:rsidRDefault="00C27EE0" w:rsidP="00612E7D">
            <w:pPr>
              <w:spacing w:after="120"/>
              <w:jc w:val="both"/>
            </w:pPr>
            <w:r>
              <w:rPr>
                <w:b/>
              </w:rPr>
              <w:t>Санкт-Петербург</w:t>
            </w:r>
          </w:p>
        </w:tc>
        <w:tc>
          <w:tcPr>
            <w:tcW w:w="4836" w:type="dxa"/>
            <w:shd w:val="clear" w:color="auto" w:fill="auto"/>
          </w:tcPr>
          <w:p w:rsidR="00C27EE0" w:rsidRDefault="00C27EE0" w:rsidP="00612E7D">
            <w:pPr>
              <w:spacing w:after="120"/>
              <w:jc w:val="right"/>
            </w:pPr>
            <w:r>
              <w:rPr>
                <w:b/>
              </w:rPr>
              <w:t>«____» ____________ 20___ г.</w:t>
            </w:r>
          </w:p>
        </w:tc>
      </w:tr>
    </w:tbl>
    <w:p w:rsidR="00C27EE0" w:rsidRDefault="00C27EE0" w:rsidP="001E0571">
      <w:pPr>
        <w:spacing w:after="120"/>
        <w:ind w:firstLine="709"/>
        <w:jc w:val="both"/>
      </w:pPr>
    </w:p>
    <w:p w:rsidR="00C27EE0" w:rsidRPr="00401DCB" w:rsidRDefault="00C27EE0" w:rsidP="001E0571">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w:t>
      </w:r>
      <w:proofErr w:type="spellStart"/>
      <w:r>
        <w:rPr>
          <w:b/>
          <w:lang w:eastAsia="ru-RU"/>
        </w:rPr>
        <w:t>ТрансКонтейнер</w:t>
      </w:r>
      <w:proofErr w:type="spellEnd"/>
      <w:r>
        <w:rPr>
          <w:b/>
          <w:lang w:eastAsia="ru-RU"/>
        </w:rPr>
        <w:t>» (ПАО «</w:t>
      </w:r>
      <w:proofErr w:type="spellStart"/>
      <w:r>
        <w:rPr>
          <w:b/>
          <w:lang w:eastAsia="ru-RU"/>
        </w:rPr>
        <w:t>ТрансКонтейнер</w:t>
      </w:r>
      <w:proofErr w:type="spellEnd"/>
      <w:r>
        <w:rPr>
          <w:b/>
          <w:lang w:eastAsia="ru-RU"/>
        </w:rPr>
        <w:t>»)</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w:t>
      </w:r>
      <w:proofErr w:type="spellStart"/>
      <w:r>
        <w:rPr>
          <w:lang w:eastAsia="ru-RU"/>
        </w:rPr>
        <w:t>ТрансКонтейнер</w:t>
      </w:r>
      <w:proofErr w:type="spellEnd"/>
      <w:r>
        <w:rPr>
          <w:lang w:eastAsia="ru-RU"/>
        </w:rPr>
        <w:t xml:space="preserve">» на Октябрьской железной дороге Мельничука Дмитрия Ивановича, действующего на основании ______________________, с одной стороны, и </w:t>
      </w:r>
    </w:p>
    <w:p w:rsidR="00C27EE0" w:rsidRDefault="00C27EE0" w:rsidP="001E0571">
      <w:pPr>
        <w:spacing w:after="120"/>
        <w:ind w:right="-1" w:firstLine="720"/>
        <w:jc w:val="both"/>
      </w:pPr>
      <w:proofErr w:type="gramStart"/>
      <w:r>
        <w:rPr>
          <w:lang w:eastAsia="ru-RU"/>
        </w:rPr>
        <w:t>__________________________________, именуемое в дальнейшем «Исполнитель», в лице ________________________, действующего на основании _________________, с другой стороны, именуемые в дальнейшем «Стороны»,</w:t>
      </w:r>
      <w:proofErr w:type="gramEnd"/>
    </w:p>
    <w:p w:rsidR="00C27EE0" w:rsidRDefault="00C27EE0" w:rsidP="001E0571">
      <w:pPr>
        <w:spacing w:after="120"/>
        <w:ind w:firstLine="709"/>
        <w:jc w:val="both"/>
        <w:rPr>
          <w:bCs/>
        </w:rPr>
      </w:pPr>
      <w:r>
        <w:rPr>
          <w:bCs/>
        </w:rPr>
        <w:t>в соответствии с протоколом заседания Конкурсной комиссии филиала ПАО «</w:t>
      </w:r>
      <w:proofErr w:type="spellStart"/>
      <w:r>
        <w:rPr>
          <w:bCs/>
        </w:rPr>
        <w:t>ТрансКонтейнер</w:t>
      </w:r>
      <w:proofErr w:type="spellEnd"/>
      <w:r>
        <w:rPr>
          <w:bCs/>
        </w:rPr>
        <w:t xml:space="preserve">» на Октябрьской железной дороге № _____, состоявшегося «___» _________ 20__ г., </w:t>
      </w:r>
    </w:p>
    <w:p w:rsidR="00C27EE0" w:rsidRDefault="00C27EE0" w:rsidP="001E0571">
      <w:pPr>
        <w:spacing w:after="120"/>
        <w:ind w:firstLine="709"/>
        <w:jc w:val="both"/>
      </w:pPr>
      <w:r>
        <w:t>заключили настоящий договор на выполнение работ (далее </w:t>
      </w:r>
      <w:r>
        <w:noBreakHyphen/>
        <w:t> Договор) о нижеследующем:</w:t>
      </w:r>
    </w:p>
    <w:p w:rsidR="00C27EE0" w:rsidRDefault="00C27EE0" w:rsidP="001E0571">
      <w:pPr>
        <w:spacing w:after="120"/>
        <w:ind w:firstLine="709"/>
        <w:jc w:val="both"/>
      </w:pPr>
    </w:p>
    <w:p w:rsidR="00C27EE0" w:rsidRDefault="00C27EE0" w:rsidP="000B0866">
      <w:pPr>
        <w:pStyle w:val="aff8"/>
        <w:numPr>
          <w:ilvl w:val="0"/>
          <w:numId w:val="27"/>
        </w:numPr>
        <w:suppressAutoHyphens w:val="0"/>
        <w:spacing w:after="120"/>
        <w:ind w:left="0" w:firstLine="0"/>
        <w:jc w:val="center"/>
        <w:rPr>
          <w:b/>
        </w:rPr>
      </w:pPr>
      <w:r>
        <w:rPr>
          <w:b/>
        </w:rPr>
        <w:t>Предмет Договора</w:t>
      </w:r>
    </w:p>
    <w:p w:rsidR="00C27EE0" w:rsidRDefault="00C27EE0" w:rsidP="000B0866">
      <w:pPr>
        <w:numPr>
          <w:ilvl w:val="1"/>
          <w:numId w:val="27"/>
        </w:numPr>
        <w:suppressAutoHyphens w:val="0"/>
        <w:spacing w:after="120"/>
        <w:ind w:left="0" w:firstLine="709"/>
        <w:jc w:val="both"/>
      </w:pPr>
      <w:proofErr w:type="gramStart"/>
      <w:r>
        <w:t xml:space="preserve">Заказчик поручает и обязуется оплатить, а Исполнитель принимает на себя обязательства </w:t>
      </w:r>
      <w:r>
        <w:rPr>
          <w:b/>
        </w:rPr>
        <w:t>по выполнению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и кондиционирования объектов участка ремонта контейнеров (далее - Объект) филиала ПАО «</w:t>
      </w:r>
      <w:proofErr w:type="spellStart"/>
      <w:r>
        <w:rPr>
          <w:b/>
        </w:rPr>
        <w:t>ТрансКонтейнер</w:t>
      </w:r>
      <w:proofErr w:type="spellEnd"/>
      <w:r>
        <w:rPr>
          <w:b/>
        </w:rPr>
        <w:t>» на Октябрьской железной дороге</w:t>
      </w:r>
      <w:r>
        <w:t xml:space="preserve"> (далее - Работы). </w:t>
      </w:r>
      <w:proofErr w:type="gramEnd"/>
    </w:p>
    <w:p w:rsidR="00C27EE0" w:rsidRDefault="00C27EE0" w:rsidP="000B0866">
      <w:pPr>
        <w:numPr>
          <w:ilvl w:val="1"/>
          <w:numId w:val="27"/>
        </w:numPr>
        <w:suppressAutoHyphens w:val="0"/>
        <w:spacing w:after="120"/>
        <w:ind w:left="0" w:firstLine="709"/>
        <w:jc w:val="both"/>
      </w:pPr>
      <w:proofErr w:type="gramStart"/>
      <w:r>
        <w:t>Содержание Работ и требования к Работам изложены в Техническом задании (приложение № 1), являющимся неотъемлемой частью Договора.</w:t>
      </w:r>
      <w:proofErr w:type="gramEnd"/>
    </w:p>
    <w:p w:rsidR="00C27EE0" w:rsidRDefault="00C27EE0" w:rsidP="001E0571">
      <w:pPr>
        <w:widowControl w:val="0"/>
        <w:shd w:val="clear" w:color="auto" w:fill="FFFFFF"/>
        <w:spacing w:after="120"/>
        <w:ind w:firstLine="709"/>
        <w:jc w:val="both"/>
      </w:pPr>
      <w:r>
        <w:t>1.3.</w:t>
      </w:r>
      <w:r>
        <w:tab/>
        <w:t xml:space="preserve">Срок начала выполнения Работ по Договору - </w:t>
      </w:r>
      <w:r>
        <w:rPr>
          <w:b/>
        </w:rPr>
        <w:t>с 01.01.2022</w:t>
      </w:r>
      <w:r>
        <w:t xml:space="preserve">. </w:t>
      </w:r>
    </w:p>
    <w:p w:rsidR="00C27EE0" w:rsidRPr="003246D3" w:rsidRDefault="00C27EE0" w:rsidP="001E0571">
      <w:pPr>
        <w:widowControl w:val="0"/>
        <w:shd w:val="clear" w:color="auto" w:fill="FFFFFF"/>
        <w:spacing w:after="120"/>
        <w:ind w:left="708" w:firstLine="1"/>
        <w:jc w:val="both"/>
      </w:pPr>
      <w:r>
        <w:t xml:space="preserve">Срок окончания выполнения Работ по Договору - </w:t>
      </w:r>
      <w:r>
        <w:rPr>
          <w:b/>
        </w:rPr>
        <w:t>31.12.2022 включительно</w:t>
      </w:r>
      <w:r>
        <w:t>.</w:t>
      </w:r>
    </w:p>
    <w:p w:rsidR="00C27EE0" w:rsidRDefault="00C27EE0" w:rsidP="001E0571">
      <w:pPr>
        <w:widowControl w:val="0"/>
        <w:shd w:val="clear" w:color="auto" w:fill="FFFFFF"/>
        <w:spacing w:after="120"/>
        <w:ind w:firstLine="709"/>
        <w:jc w:val="both"/>
      </w:pPr>
      <w:r>
        <w:t>Периоды выполнения Работ:</w:t>
      </w:r>
    </w:p>
    <w:p w:rsidR="00C27EE0" w:rsidRDefault="00C27EE0" w:rsidP="000B0866">
      <w:pPr>
        <w:pStyle w:val="aff8"/>
        <w:widowControl w:val="0"/>
        <w:numPr>
          <w:ilvl w:val="0"/>
          <w:numId w:val="31"/>
        </w:numPr>
        <w:shd w:val="clear" w:color="auto" w:fill="FFFFFF"/>
        <w:spacing w:after="120"/>
        <w:jc w:val="both"/>
      </w:pPr>
      <w:r>
        <w:t>техническое (профилактическое) обслуживание - ежемесячно;</w:t>
      </w:r>
    </w:p>
    <w:p w:rsidR="00C27EE0" w:rsidRDefault="00C27EE0" w:rsidP="000B0866">
      <w:pPr>
        <w:pStyle w:val="aff8"/>
        <w:widowControl w:val="0"/>
        <w:numPr>
          <w:ilvl w:val="0"/>
          <w:numId w:val="31"/>
        </w:numPr>
        <w:shd w:val="clear" w:color="auto" w:fill="FFFFFF"/>
        <w:spacing w:after="120"/>
        <w:jc w:val="both"/>
      </w:pPr>
      <w:r>
        <w:t>сезонное обслуживание – май 2022 г., сентябрь 2022 г.</w:t>
      </w:r>
    </w:p>
    <w:p w:rsidR="00C27EE0" w:rsidRDefault="00C27EE0" w:rsidP="001E0571">
      <w:pPr>
        <w:widowControl w:val="0"/>
        <w:shd w:val="clear" w:color="auto" w:fill="FFFFFF"/>
        <w:spacing w:after="120"/>
        <w:ind w:firstLine="709"/>
        <w:jc w:val="both"/>
      </w:pPr>
      <w:r>
        <w:t>1.4. Работы выполняются на постоянной основе, а так же по заявкам Заказчика в случае необходимости осуществления мелкого ремонта или устранения аварийной ситуации. Заявка подается любым видом связи (телефон, факс, электронная почта и т.д.).</w:t>
      </w:r>
    </w:p>
    <w:p w:rsidR="00C27EE0" w:rsidRDefault="00C27EE0" w:rsidP="001E0571">
      <w:pPr>
        <w:widowControl w:val="0"/>
        <w:shd w:val="clear" w:color="auto" w:fill="FFFFFF"/>
        <w:spacing w:after="120"/>
        <w:ind w:firstLine="709"/>
        <w:jc w:val="both"/>
      </w:pPr>
      <w:r>
        <w:t>1.4.1. Время выполнения Работ по будням, в выходные и праздничные дни с 08. час, 00 мин. до 20. час. 00 мин. МСК.</w:t>
      </w:r>
    </w:p>
    <w:p w:rsidR="00C27EE0" w:rsidRPr="00743EF2" w:rsidRDefault="00C27EE0" w:rsidP="001E0571">
      <w:pPr>
        <w:widowControl w:val="0"/>
        <w:shd w:val="clear" w:color="auto" w:fill="FFFFFF"/>
        <w:spacing w:after="120"/>
        <w:ind w:firstLine="709"/>
        <w:jc w:val="both"/>
      </w:pPr>
      <w:r>
        <w:t>1.4.2. Работы по устранению аварийных ситуаций выполняются круглосуточно, включая выходные и праздничные дни.</w:t>
      </w:r>
    </w:p>
    <w:p w:rsidR="00C27EE0" w:rsidRPr="00743EF2" w:rsidRDefault="00C27EE0" w:rsidP="001E0571">
      <w:pPr>
        <w:widowControl w:val="0"/>
        <w:shd w:val="clear" w:color="auto" w:fill="FFFFFF"/>
        <w:spacing w:after="120"/>
        <w:ind w:firstLine="709"/>
        <w:jc w:val="both"/>
      </w:pPr>
      <w:r>
        <w:lastRenderedPageBreak/>
        <w:t>1.5. Время реагирования по заявке Заказчика:</w:t>
      </w:r>
    </w:p>
    <w:p w:rsidR="00C27EE0" w:rsidRPr="00743EF2" w:rsidRDefault="00C27EE0" w:rsidP="000B0866">
      <w:pPr>
        <w:pStyle w:val="aff8"/>
        <w:widowControl w:val="0"/>
        <w:numPr>
          <w:ilvl w:val="0"/>
          <w:numId w:val="32"/>
        </w:numPr>
        <w:shd w:val="clear" w:color="auto" w:fill="FFFFFF"/>
        <w:spacing w:after="120"/>
        <w:jc w:val="both"/>
      </w:pPr>
      <w:r>
        <w:t>мелкий ремонт</w:t>
      </w:r>
      <w:proofErr w:type="gramStart"/>
      <w:r>
        <w:t xml:space="preserve"> –_______ (______) </w:t>
      </w:r>
      <w:proofErr w:type="gramEnd"/>
      <w:r>
        <w:t>сутки/ час.;</w:t>
      </w:r>
    </w:p>
    <w:p w:rsidR="00C27EE0" w:rsidRDefault="00C27EE0" w:rsidP="000B0866">
      <w:pPr>
        <w:pStyle w:val="aff8"/>
        <w:widowControl w:val="0"/>
        <w:numPr>
          <w:ilvl w:val="0"/>
          <w:numId w:val="32"/>
        </w:numPr>
        <w:shd w:val="clear" w:color="auto" w:fill="FFFFFF"/>
        <w:spacing w:after="120"/>
        <w:jc w:val="both"/>
      </w:pPr>
      <w:r>
        <w:t>аварийная ситуация</w:t>
      </w:r>
      <w:proofErr w:type="gramStart"/>
      <w:r>
        <w:t xml:space="preserve"> – _____ (______) </w:t>
      </w:r>
      <w:proofErr w:type="gramEnd"/>
      <w:r>
        <w:t>час/мин.</w:t>
      </w:r>
    </w:p>
    <w:p w:rsidR="00C27EE0" w:rsidRPr="00743EF2" w:rsidRDefault="00C27EE0" w:rsidP="001E0571">
      <w:pPr>
        <w:widowControl w:val="0"/>
        <w:shd w:val="clear" w:color="auto" w:fill="FFFFFF"/>
        <w:spacing w:after="120"/>
        <w:ind w:firstLine="709"/>
        <w:jc w:val="both"/>
      </w:pPr>
      <w:r>
        <w:t xml:space="preserve">1.6. </w:t>
      </w:r>
      <w:proofErr w:type="gramStart"/>
      <w:r>
        <w:t>Сроки устранения неисправностей элементов зданий и объектов в соответствии с ВСН 58-88 (</w:t>
      </w:r>
      <w:proofErr w:type="spellStart"/>
      <w:r>
        <w:t>р</w:t>
      </w:r>
      <w:proofErr w:type="spellEnd"/>
      <w: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указаны в приложении № 2, являющимся неотъемлемой частью Договора.</w:t>
      </w:r>
      <w:proofErr w:type="gramEnd"/>
    </w:p>
    <w:p w:rsidR="00C27EE0" w:rsidRDefault="00C27EE0" w:rsidP="001E0571">
      <w:pPr>
        <w:widowControl w:val="0"/>
        <w:shd w:val="clear" w:color="auto" w:fill="FFFFFF"/>
        <w:spacing w:after="120"/>
        <w:ind w:firstLine="709"/>
        <w:jc w:val="both"/>
      </w:pPr>
      <w:r>
        <w:t>1.7.</w:t>
      </w:r>
      <w:r>
        <w:tab/>
        <w:t>Результатом Работ по Договору является:</w:t>
      </w:r>
    </w:p>
    <w:p w:rsidR="00C27EE0" w:rsidRDefault="00C27EE0" w:rsidP="000B0866">
      <w:pPr>
        <w:pStyle w:val="aff8"/>
        <w:widowControl w:val="0"/>
        <w:numPr>
          <w:ilvl w:val="0"/>
          <w:numId w:val="33"/>
        </w:numPr>
        <w:shd w:val="clear" w:color="auto" w:fill="FFFFFF"/>
        <w:spacing w:after="120"/>
        <w:ind w:left="0" w:firstLine="709"/>
        <w:jc w:val="both"/>
      </w:pPr>
      <w:r>
        <w:rPr>
          <w:spacing w:val="3"/>
        </w:rPr>
        <w:t xml:space="preserve">обеспечение постоянной готовности к работе систем, установок и </w:t>
      </w:r>
      <w:r>
        <w:rPr>
          <w:spacing w:val="-6"/>
        </w:rPr>
        <w:t>оборудования;</w:t>
      </w:r>
    </w:p>
    <w:p w:rsidR="00C27EE0" w:rsidRDefault="00C27EE0" w:rsidP="000B0866">
      <w:pPr>
        <w:pStyle w:val="aff8"/>
        <w:widowControl w:val="0"/>
        <w:numPr>
          <w:ilvl w:val="0"/>
          <w:numId w:val="33"/>
        </w:numPr>
        <w:shd w:val="clear" w:color="auto" w:fill="FFFFFF"/>
        <w:spacing w:after="120"/>
        <w:ind w:left="0" w:firstLine="709"/>
        <w:jc w:val="both"/>
      </w:pPr>
      <w:r>
        <w:rPr>
          <w:spacing w:val="-5"/>
        </w:rPr>
        <w:t xml:space="preserve">повышение надежности и безопасности эксплуатации </w:t>
      </w:r>
      <w:r>
        <w:rPr>
          <w:spacing w:val="3"/>
        </w:rPr>
        <w:t xml:space="preserve">систем, установок и </w:t>
      </w:r>
      <w:r>
        <w:rPr>
          <w:spacing w:val="-6"/>
        </w:rPr>
        <w:t>оборудования</w:t>
      </w:r>
      <w:r>
        <w:rPr>
          <w:spacing w:val="-5"/>
        </w:rPr>
        <w:t>;</w:t>
      </w:r>
    </w:p>
    <w:p w:rsidR="00C27EE0" w:rsidRDefault="00C27EE0" w:rsidP="000B0866">
      <w:pPr>
        <w:pStyle w:val="aff8"/>
        <w:widowControl w:val="0"/>
        <w:numPr>
          <w:ilvl w:val="0"/>
          <w:numId w:val="33"/>
        </w:numPr>
        <w:shd w:val="clear" w:color="auto" w:fill="FFFFFF"/>
        <w:spacing w:after="120"/>
        <w:ind w:left="0" w:firstLine="709"/>
        <w:jc w:val="both"/>
      </w:pPr>
      <w:r>
        <w:rPr>
          <w:spacing w:val="-5"/>
        </w:rPr>
        <w:t xml:space="preserve">предупреждение неисправностей, отказов и аварий </w:t>
      </w:r>
      <w:r>
        <w:rPr>
          <w:spacing w:val="3"/>
        </w:rPr>
        <w:t xml:space="preserve">систем, установок и </w:t>
      </w:r>
      <w:r>
        <w:rPr>
          <w:spacing w:val="-6"/>
        </w:rPr>
        <w:t>оборудования</w:t>
      </w:r>
      <w:r>
        <w:rPr>
          <w:spacing w:val="-5"/>
        </w:rPr>
        <w:t>;</w:t>
      </w:r>
    </w:p>
    <w:p w:rsidR="00C27EE0" w:rsidRDefault="00C27EE0" w:rsidP="000B0866">
      <w:pPr>
        <w:pStyle w:val="aff8"/>
        <w:widowControl w:val="0"/>
        <w:numPr>
          <w:ilvl w:val="0"/>
          <w:numId w:val="33"/>
        </w:numPr>
        <w:shd w:val="clear" w:color="auto" w:fill="FFFFFF"/>
        <w:spacing w:after="120"/>
        <w:ind w:left="0" w:firstLine="709"/>
        <w:jc w:val="both"/>
      </w:pPr>
      <w:r>
        <w:rPr>
          <w:spacing w:val="-3"/>
        </w:rPr>
        <w:t xml:space="preserve">своевременное выявление и устранение дефектов </w:t>
      </w:r>
      <w:r>
        <w:rPr>
          <w:spacing w:val="3"/>
        </w:rPr>
        <w:t xml:space="preserve">систем, установок и </w:t>
      </w:r>
      <w:r>
        <w:rPr>
          <w:spacing w:val="-6"/>
        </w:rPr>
        <w:t>оборудования</w:t>
      </w:r>
      <w:r>
        <w:rPr>
          <w:spacing w:val="-3"/>
        </w:rPr>
        <w:t>;</w:t>
      </w:r>
    </w:p>
    <w:p w:rsidR="00C27EE0" w:rsidRPr="00CB089B" w:rsidRDefault="00C27EE0" w:rsidP="000B0866">
      <w:pPr>
        <w:pStyle w:val="aff8"/>
        <w:widowControl w:val="0"/>
        <w:numPr>
          <w:ilvl w:val="0"/>
          <w:numId w:val="33"/>
        </w:numPr>
        <w:shd w:val="clear" w:color="auto" w:fill="FFFFFF"/>
        <w:spacing w:after="120"/>
        <w:ind w:left="0" w:firstLine="709"/>
        <w:jc w:val="both"/>
        <w:rPr>
          <w:spacing w:val="-5"/>
        </w:rPr>
      </w:pPr>
      <w:r>
        <w:rPr>
          <w:spacing w:val="-5"/>
        </w:rPr>
        <w:t xml:space="preserve">продление срока службы </w:t>
      </w:r>
      <w:r>
        <w:rPr>
          <w:spacing w:val="3"/>
        </w:rPr>
        <w:t xml:space="preserve">систем, установок и </w:t>
      </w:r>
      <w:r>
        <w:rPr>
          <w:spacing w:val="-6"/>
        </w:rPr>
        <w:t>оборудования</w:t>
      </w:r>
      <w:r>
        <w:rPr>
          <w:spacing w:val="-5"/>
        </w:rPr>
        <w:t xml:space="preserve">. </w:t>
      </w:r>
    </w:p>
    <w:p w:rsidR="00C27EE0" w:rsidRDefault="00C27EE0" w:rsidP="001E0571">
      <w:pPr>
        <w:widowControl w:val="0"/>
        <w:shd w:val="clear" w:color="auto" w:fill="FFFFFF"/>
        <w:spacing w:after="120"/>
        <w:ind w:firstLine="709"/>
        <w:jc w:val="both"/>
      </w:pPr>
      <w:r>
        <w:rPr>
          <w:spacing w:val="-5"/>
        </w:rPr>
        <w:t>1.8.</w:t>
      </w:r>
      <w:r>
        <w:rPr>
          <w:spacing w:val="-5"/>
        </w:rPr>
        <w:tab/>
        <w:t>Место выполнения Работ: у</w:t>
      </w:r>
      <w:r>
        <w:t xml:space="preserve">часток ремонта контейнеров, расположенный по адресу: 195009, г. Санкт-Петербург, </w:t>
      </w:r>
      <w:proofErr w:type="gramStart"/>
      <w:r>
        <w:t>участок ж</w:t>
      </w:r>
      <w:proofErr w:type="gramEnd"/>
      <w:r>
        <w:t>.д. «Минеральная ул.- Лесной пр.», лит. Д.</w:t>
      </w:r>
    </w:p>
    <w:p w:rsidR="00C27EE0" w:rsidRDefault="00C27EE0" w:rsidP="001E0571">
      <w:pPr>
        <w:suppressAutoHyphens w:val="0"/>
        <w:spacing w:after="120"/>
        <w:ind w:firstLine="709"/>
        <w:jc w:val="both"/>
      </w:pPr>
    </w:p>
    <w:p w:rsidR="00C27EE0" w:rsidRDefault="00C27EE0" w:rsidP="000B0866">
      <w:pPr>
        <w:pStyle w:val="aff8"/>
        <w:numPr>
          <w:ilvl w:val="0"/>
          <w:numId w:val="27"/>
        </w:numPr>
        <w:suppressAutoHyphens w:val="0"/>
        <w:spacing w:after="120"/>
        <w:ind w:left="0" w:firstLine="0"/>
        <w:jc w:val="center"/>
        <w:rPr>
          <w:b/>
        </w:rPr>
      </w:pPr>
      <w:r>
        <w:rPr>
          <w:b/>
        </w:rPr>
        <w:t>Цена Работ и порядок оплаты</w:t>
      </w:r>
    </w:p>
    <w:p w:rsidR="00C27EE0" w:rsidRDefault="00C27EE0" w:rsidP="001E0571">
      <w:pPr>
        <w:spacing w:after="120"/>
        <w:ind w:firstLine="709"/>
        <w:jc w:val="both"/>
      </w:pPr>
      <w:r>
        <w:t xml:space="preserve">2.1. </w:t>
      </w:r>
      <w:proofErr w:type="gramStart"/>
      <w:r>
        <w:t xml:space="preserve">За выполненные по Договору Работы Заказчик, в соответствии с Протоколом согласования договорной цены (приложение № 3), являющимся неотъемлемой частью Договора, обязуется оплатить Исполнителю не более </w:t>
      </w:r>
      <w:r>
        <w:rPr>
          <w:b/>
          <w:bCs/>
        </w:rPr>
        <w:t>___________</w:t>
      </w:r>
      <w:r>
        <w:t xml:space="preserve"> </w:t>
      </w:r>
      <w:r>
        <w:rPr>
          <w:b/>
        </w:rPr>
        <w:t>(____________) рублей ____ копеек, в том числе НДС 20% в сумме __________ (____________) рублей ___ копейки</w:t>
      </w:r>
      <w:r>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w:t>
      </w:r>
      <w:proofErr w:type="gramEnd"/>
      <w:r>
        <w:t>, всех налогов, сборов и других обязательных платежей.</w:t>
      </w:r>
    </w:p>
    <w:p w:rsidR="00C27EE0" w:rsidRDefault="00C27EE0" w:rsidP="001E0571">
      <w:pPr>
        <w:spacing w:after="120"/>
        <w:ind w:firstLine="709"/>
        <w:jc w:val="both"/>
      </w:pPr>
      <w:r>
        <w:t>Единичные расценки:</w:t>
      </w:r>
    </w:p>
    <w:p w:rsidR="00C27EE0" w:rsidRDefault="00C27EE0" w:rsidP="000B0866">
      <w:pPr>
        <w:pStyle w:val="19"/>
        <w:numPr>
          <w:ilvl w:val="0"/>
          <w:numId w:val="34"/>
        </w:numPr>
        <w:spacing w:after="120"/>
        <w:ind w:left="0" w:firstLine="709"/>
        <w:rPr>
          <w:bCs/>
          <w:sz w:val="24"/>
          <w:szCs w:val="24"/>
        </w:rPr>
      </w:pPr>
      <w:r>
        <w:rPr>
          <w:sz w:val="24"/>
          <w:szCs w:val="24"/>
        </w:rPr>
        <w:t>стоимость 1 (одного) технического обслуживания в мес</w:t>
      </w:r>
      <w:proofErr w:type="gramStart"/>
      <w:r>
        <w:rPr>
          <w:sz w:val="24"/>
          <w:szCs w:val="24"/>
        </w:rPr>
        <w:t>. - ____</w:t>
      </w:r>
      <w:r>
        <w:rPr>
          <w:bCs/>
          <w:sz w:val="24"/>
          <w:szCs w:val="24"/>
        </w:rPr>
        <w:t xml:space="preserve"> (_________) </w:t>
      </w:r>
      <w:proofErr w:type="gramEnd"/>
      <w:r>
        <w:rPr>
          <w:bCs/>
          <w:sz w:val="24"/>
          <w:szCs w:val="24"/>
        </w:rPr>
        <w:t xml:space="preserve">рубля _____ копеек, </w:t>
      </w:r>
      <w:r>
        <w:rPr>
          <w:b/>
          <w:bCs/>
          <w:sz w:val="24"/>
          <w:szCs w:val="24"/>
        </w:rPr>
        <w:t>в том числе НДС 20% в сумме __________ (____________) рублей ___ копейки</w:t>
      </w:r>
      <w:r>
        <w:rPr>
          <w:bCs/>
          <w:sz w:val="24"/>
          <w:szCs w:val="24"/>
        </w:rPr>
        <w:t>;</w:t>
      </w:r>
    </w:p>
    <w:p w:rsidR="00C27EE0" w:rsidRPr="00B123A5" w:rsidRDefault="00C27EE0" w:rsidP="000B0866">
      <w:pPr>
        <w:pStyle w:val="19"/>
        <w:numPr>
          <w:ilvl w:val="0"/>
          <w:numId w:val="34"/>
        </w:numPr>
        <w:spacing w:after="120"/>
        <w:ind w:left="0" w:firstLine="709"/>
        <w:rPr>
          <w:bCs/>
          <w:sz w:val="24"/>
          <w:szCs w:val="24"/>
        </w:rPr>
      </w:pPr>
      <w:r>
        <w:rPr>
          <w:bCs/>
          <w:sz w:val="24"/>
          <w:szCs w:val="24"/>
        </w:rPr>
        <w:t>стоимость 1 (одного) сезонного обслуживания</w:t>
      </w:r>
      <w:proofErr w:type="gramStart"/>
      <w:r>
        <w:rPr>
          <w:bCs/>
          <w:sz w:val="24"/>
          <w:szCs w:val="24"/>
        </w:rPr>
        <w:t xml:space="preserve"> - _________ (__________) </w:t>
      </w:r>
      <w:proofErr w:type="gramEnd"/>
      <w:r>
        <w:rPr>
          <w:bCs/>
          <w:sz w:val="24"/>
          <w:szCs w:val="24"/>
        </w:rPr>
        <w:t xml:space="preserve">рубля _____ копейки, </w:t>
      </w:r>
      <w:r>
        <w:rPr>
          <w:b/>
          <w:bCs/>
          <w:sz w:val="24"/>
          <w:szCs w:val="24"/>
        </w:rPr>
        <w:t>в том числе НДС 20% в сумме __________ (____________) рублей ___ копейки</w:t>
      </w:r>
      <w:r>
        <w:rPr>
          <w:bCs/>
          <w:sz w:val="24"/>
          <w:szCs w:val="24"/>
        </w:rPr>
        <w:t>;</w:t>
      </w:r>
    </w:p>
    <w:p w:rsidR="00C27EE0" w:rsidRPr="004742EC" w:rsidRDefault="00C27EE0" w:rsidP="001E0571">
      <w:pPr>
        <w:pStyle w:val="19"/>
        <w:spacing w:after="120"/>
        <w:ind w:firstLine="709"/>
        <w:rPr>
          <w:sz w:val="24"/>
          <w:szCs w:val="24"/>
        </w:rPr>
      </w:pPr>
      <w:r>
        <w:rPr>
          <w:iCs/>
          <w:sz w:val="24"/>
          <w:szCs w:val="24"/>
        </w:rPr>
        <w:t>Калькуляция на выполнение Работ</w:t>
      </w:r>
      <w:r>
        <w:rPr>
          <w:sz w:val="24"/>
          <w:szCs w:val="24"/>
        </w:rPr>
        <w:t xml:space="preserve"> (приложение № 4) является неотъемлемой частью Договора.</w:t>
      </w:r>
    </w:p>
    <w:p w:rsidR="00C27EE0" w:rsidRDefault="00C27EE0" w:rsidP="001E0571">
      <w:pPr>
        <w:spacing w:after="120"/>
        <w:ind w:firstLine="709"/>
        <w:jc w:val="both"/>
      </w:pPr>
      <w:r>
        <w:t>2.2. Оплата Работ производится ежемесячно в течение</w:t>
      </w:r>
      <w:proofErr w:type="gramStart"/>
      <w:r>
        <w:t xml:space="preserve"> ___ (________) </w:t>
      </w:r>
      <w:proofErr w:type="gramEnd"/>
      <w:r>
        <w:t xml:space="preserve">календарных дней с даты подписания Сторонами акта сдачи-приемки выполненных Работ, составленного по форме приложения № 5 к Договору </w:t>
      </w:r>
      <w:r>
        <w:rPr>
          <w:i/>
        </w:rPr>
        <w:t xml:space="preserve">или универсального передаточного документа, составленного по форме, предусмотренной Письмом ФНС России от </w:t>
      </w:r>
      <w:r>
        <w:rPr>
          <w:i/>
        </w:rPr>
        <w:lastRenderedPageBreak/>
        <w:t>21.10.2013 г. № ММВ-20-3/96@</w:t>
      </w:r>
      <w:r>
        <w:t xml:space="preserve"> (далее – УПД) на основании счета, </w:t>
      </w:r>
      <w:r>
        <w:rPr>
          <w:i/>
        </w:rPr>
        <w:t>счета-фактуры</w:t>
      </w:r>
      <w:r>
        <w:t xml:space="preserve"> Исполнителя</w:t>
      </w:r>
      <w:r>
        <w:rPr>
          <w:rStyle w:val="af7"/>
        </w:rPr>
        <w:footnoteReference w:id="9"/>
      </w:r>
      <w:r>
        <w:t>.</w:t>
      </w:r>
    </w:p>
    <w:p w:rsidR="00C27EE0" w:rsidRDefault="00C27EE0" w:rsidP="001E0571">
      <w:pPr>
        <w:spacing w:after="120"/>
        <w:ind w:firstLine="709"/>
        <w:jc w:val="both"/>
      </w:pPr>
      <w:r>
        <w:t>В случае выполнения Работ в течение неполного календарного месяца и/или не в полном объеме оплата производится в соответствии с фактическим объемом выполненных Работ исходя из единичных расценок.</w:t>
      </w:r>
    </w:p>
    <w:p w:rsidR="00C27EE0" w:rsidRDefault="00C27EE0" w:rsidP="001E0571">
      <w:pPr>
        <w:spacing w:after="120"/>
        <w:ind w:firstLine="709"/>
        <w:jc w:val="both"/>
      </w:pPr>
    </w:p>
    <w:p w:rsidR="00C27EE0" w:rsidRPr="00612E7D" w:rsidRDefault="00C27EE0" w:rsidP="000B0866">
      <w:pPr>
        <w:pStyle w:val="afd"/>
        <w:numPr>
          <w:ilvl w:val="0"/>
          <w:numId w:val="27"/>
        </w:numPr>
        <w:suppressAutoHyphens w:val="0"/>
        <w:spacing w:after="120"/>
        <w:ind w:left="0" w:firstLine="0"/>
        <w:jc w:val="center"/>
        <w:rPr>
          <w:b/>
          <w:sz w:val="24"/>
          <w:szCs w:val="24"/>
        </w:rPr>
      </w:pPr>
      <w:r>
        <w:rPr>
          <w:b/>
          <w:sz w:val="24"/>
          <w:szCs w:val="24"/>
        </w:rPr>
        <w:t>Порядок сдачи и приемки Работ</w:t>
      </w:r>
    </w:p>
    <w:p w:rsidR="00C27EE0" w:rsidRPr="00B2302F" w:rsidRDefault="00C27EE0" w:rsidP="001E0571">
      <w:pPr>
        <w:pStyle w:val="62"/>
        <w:spacing w:after="120"/>
        <w:ind w:firstLine="709"/>
        <w:jc w:val="both"/>
        <w:rPr>
          <w:sz w:val="24"/>
          <w:szCs w:val="24"/>
        </w:rPr>
      </w:pPr>
      <w:r>
        <w:rPr>
          <w:sz w:val="24"/>
          <w:szCs w:val="24"/>
        </w:rPr>
        <w:t>3.1.</w:t>
      </w:r>
      <w:r>
        <w:t xml:space="preserve"> </w:t>
      </w:r>
      <w:r>
        <w:rPr>
          <w:sz w:val="24"/>
          <w:szCs w:val="24"/>
        </w:rPr>
        <w:t>Стороны в рамках Договора оформляют документы в электронном виде в п</w:t>
      </w:r>
      <w:r>
        <w:rPr>
          <w:sz w:val="24"/>
          <w:szCs w:val="24"/>
        </w:rPr>
        <w:t>о</w:t>
      </w:r>
      <w:r>
        <w:rPr>
          <w:sz w:val="24"/>
          <w:szCs w:val="24"/>
        </w:rPr>
        <w:t>рядке и на условиях предусмотренных приложением № 6 к Договору.</w:t>
      </w:r>
    </w:p>
    <w:p w:rsidR="00C27EE0" w:rsidRPr="00B2302F" w:rsidRDefault="00C27EE0" w:rsidP="001E0571">
      <w:pPr>
        <w:pStyle w:val="62"/>
        <w:spacing w:after="120"/>
        <w:ind w:firstLine="709"/>
        <w:jc w:val="both"/>
        <w:rPr>
          <w:sz w:val="24"/>
          <w:szCs w:val="24"/>
        </w:rPr>
      </w:pPr>
      <w:r>
        <w:rPr>
          <w:sz w:val="24"/>
          <w:szCs w:val="24"/>
        </w:rPr>
        <w:t>Перечень и формат документов определен приложением № 6а к Договору (далее – первичные документы).</w:t>
      </w:r>
    </w:p>
    <w:p w:rsidR="00C27EE0" w:rsidRPr="00B2302F" w:rsidRDefault="00C27EE0" w:rsidP="001E0571">
      <w:pPr>
        <w:pStyle w:val="62"/>
        <w:spacing w:after="120"/>
        <w:ind w:firstLine="709"/>
        <w:jc w:val="both"/>
        <w:rPr>
          <w:sz w:val="24"/>
          <w:szCs w:val="24"/>
        </w:rPr>
      </w:pPr>
      <w:r>
        <w:rPr>
          <w:sz w:val="24"/>
          <w:szCs w:val="24"/>
        </w:rPr>
        <w:t xml:space="preserve">3.2. </w:t>
      </w:r>
      <w:proofErr w:type="gramStart"/>
      <w:r>
        <w:rPr>
          <w:sz w:val="24"/>
          <w:szCs w:val="24"/>
        </w:rPr>
        <w:t>Исполнитель до 5 числа календарного месяца, следующего за отчетным,  фо</w:t>
      </w:r>
      <w:r>
        <w:rPr>
          <w:sz w:val="24"/>
          <w:szCs w:val="24"/>
        </w:rPr>
        <w:t>р</w:t>
      </w:r>
      <w:r>
        <w:rPr>
          <w:sz w:val="24"/>
          <w:szCs w:val="24"/>
        </w:rPr>
        <w:t>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Исполнит</w:t>
      </w:r>
      <w:r>
        <w:rPr>
          <w:sz w:val="24"/>
          <w:szCs w:val="24"/>
        </w:rPr>
        <w:t>е</w:t>
      </w:r>
      <w:r>
        <w:rPr>
          <w:sz w:val="24"/>
          <w:szCs w:val="24"/>
        </w:rPr>
        <w:t xml:space="preserve">лю  по телекоммуникационным каналам связи. </w:t>
      </w:r>
      <w:proofErr w:type="gramEnd"/>
    </w:p>
    <w:p w:rsidR="00C27EE0" w:rsidRPr="00B2302F" w:rsidRDefault="00C27EE0" w:rsidP="001E0571">
      <w:pPr>
        <w:pStyle w:val="62"/>
        <w:spacing w:after="120"/>
        <w:ind w:firstLine="709"/>
        <w:jc w:val="both"/>
        <w:rPr>
          <w:sz w:val="24"/>
          <w:szCs w:val="24"/>
        </w:rPr>
      </w:pPr>
      <w:r>
        <w:rPr>
          <w:sz w:val="24"/>
          <w:szCs w:val="24"/>
        </w:rPr>
        <w:t xml:space="preserve">3.3. Заказчик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w:t>
      </w:r>
      <w:r>
        <w:rPr>
          <w:snapToGrid w:val="0"/>
          <w:sz w:val="24"/>
          <w:szCs w:val="24"/>
        </w:rPr>
        <w:t>квалифицированной электронной подписью</w:t>
      </w:r>
      <w:r>
        <w:rPr>
          <w:sz w:val="24"/>
          <w:szCs w:val="24"/>
        </w:rPr>
        <w:t xml:space="preserve"> и отправляет их Исполнителю – в том случае, если согласен с содержанием первичных документов или отказывает Исполнителю в подписании первичных докуме</w:t>
      </w:r>
      <w:r>
        <w:rPr>
          <w:sz w:val="24"/>
          <w:szCs w:val="24"/>
        </w:rPr>
        <w:t>н</w:t>
      </w:r>
      <w:r>
        <w:rPr>
          <w:sz w:val="24"/>
          <w:szCs w:val="24"/>
        </w:rPr>
        <w:t>тов - при несогласии с содержанием первичных документов.</w:t>
      </w:r>
    </w:p>
    <w:p w:rsidR="00C27EE0" w:rsidRPr="00B2302F" w:rsidRDefault="00C27EE0" w:rsidP="001E0571">
      <w:pPr>
        <w:pStyle w:val="62"/>
        <w:spacing w:after="120"/>
        <w:ind w:firstLine="709"/>
        <w:jc w:val="both"/>
        <w:rPr>
          <w:sz w:val="24"/>
          <w:szCs w:val="24"/>
        </w:rPr>
      </w:pPr>
      <w:r>
        <w:rPr>
          <w:sz w:val="24"/>
          <w:szCs w:val="24"/>
        </w:rPr>
        <w:t>При наличии мотивированного отказа Заказчика от приемки Работ Сторонами с</w:t>
      </w:r>
      <w:r>
        <w:rPr>
          <w:sz w:val="24"/>
          <w:szCs w:val="24"/>
        </w:rPr>
        <w:t>о</w:t>
      </w:r>
      <w:r>
        <w:rPr>
          <w:sz w:val="24"/>
          <w:szCs w:val="24"/>
        </w:rPr>
        <w:t xml:space="preserve">ставляется на бумажном носителе акт с перечнем необходимых доработок и указанием сроков их выполнения. </w:t>
      </w:r>
    </w:p>
    <w:p w:rsidR="00C27EE0" w:rsidRPr="00B2302F" w:rsidRDefault="00C27EE0" w:rsidP="001E0571">
      <w:pPr>
        <w:pStyle w:val="62"/>
        <w:spacing w:after="120"/>
        <w:ind w:firstLine="709"/>
        <w:jc w:val="both"/>
        <w:rPr>
          <w:sz w:val="24"/>
          <w:szCs w:val="24"/>
        </w:rPr>
      </w:pPr>
      <w:r>
        <w:rPr>
          <w:sz w:val="24"/>
          <w:szCs w:val="24"/>
        </w:rPr>
        <w:t>3.4. Стороны подтверждают, что отсутствие ответных действий Заказчика не явл</w:t>
      </w:r>
      <w:r>
        <w:rPr>
          <w:sz w:val="24"/>
          <w:szCs w:val="24"/>
        </w:rPr>
        <w:t>я</w:t>
      </w:r>
      <w:r>
        <w:rPr>
          <w:sz w:val="24"/>
          <w:szCs w:val="24"/>
        </w:rPr>
        <w:t xml:space="preserve">ется согласием Заказчика (акцептом) с содержанием первичных документов и не заменяет подписание первичных документов </w:t>
      </w:r>
      <w:r>
        <w:rPr>
          <w:snapToGrid w:val="0"/>
          <w:sz w:val="24"/>
          <w:szCs w:val="24"/>
        </w:rPr>
        <w:t>квалифицированной электронной подписью</w:t>
      </w:r>
      <w:r>
        <w:rPr>
          <w:sz w:val="24"/>
          <w:szCs w:val="24"/>
        </w:rPr>
        <w:t>, если иное прямо не предусмотрено Сторонами в Договоре.</w:t>
      </w:r>
    </w:p>
    <w:p w:rsidR="00C27EE0" w:rsidRPr="00B2302F" w:rsidRDefault="00C27EE0" w:rsidP="001E0571">
      <w:pPr>
        <w:pStyle w:val="62"/>
        <w:spacing w:after="120"/>
        <w:ind w:firstLine="709"/>
        <w:jc w:val="both"/>
        <w:rPr>
          <w:b/>
          <w:szCs w:val="24"/>
        </w:rPr>
      </w:pPr>
      <w:r>
        <w:rPr>
          <w:sz w:val="24"/>
          <w:szCs w:val="24"/>
        </w:rPr>
        <w:t>3.5.</w:t>
      </w:r>
      <w:r>
        <w:t xml:space="preserve"> </w:t>
      </w:r>
      <w:r>
        <w:rPr>
          <w:sz w:val="24"/>
          <w:szCs w:val="24"/>
        </w:rPr>
        <w:t>В случае принятия Сторонами согласованного решения о прекращении выпо</w:t>
      </w:r>
      <w:r>
        <w:rPr>
          <w:sz w:val="24"/>
          <w:szCs w:val="24"/>
        </w:rPr>
        <w:t>л</w:t>
      </w:r>
      <w:r>
        <w:rPr>
          <w:sz w:val="24"/>
          <w:szCs w:val="24"/>
        </w:rPr>
        <w:t>нения Работ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Договору.</w:t>
      </w:r>
    </w:p>
    <w:p w:rsidR="00C27EE0" w:rsidRPr="00B2302F" w:rsidRDefault="00C27EE0" w:rsidP="001E0571">
      <w:pPr>
        <w:spacing w:after="120"/>
        <w:ind w:firstLine="709"/>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Договору несет Исполнитель.</w:t>
      </w:r>
    </w:p>
    <w:p w:rsidR="00C27EE0" w:rsidRPr="00B2302F" w:rsidRDefault="00C27EE0" w:rsidP="001E0571">
      <w:pPr>
        <w:spacing w:after="120"/>
        <w:ind w:firstLine="709"/>
        <w:jc w:val="both"/>
      </w:pPr>
      <w:r>
        <w:t>3.7. Гарантийный срок на результаты Работ по Договору</w:t>
      </w:r>
      <w:proofErr w:type="gramStart"/>
      <w:r>
        <w:t xml:space="preserve"> - ____ (____________) </w:t>
      </w:r>
      <w:proofErr w:type="gramEnd"/>
      <w:r>
        <w:t>месяцев с даты подписания первичных документов.</w:t>
      </w:r>
    </w:p>
    <w:p w:rsidR="00C27EE0" w:rsidRPr="00B2302F" w:rsidRDefault="00C27EE0" w:rsidP="001E0571">
      <w:pPr>
        <w:spacing w:after="120"/>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27EE0" w:rsidRPr="00B2302F" w:rsidRDefault="00C27EE0" w:rsidP="001E0571">
      <w:pPr>
        <w:spacing w:after="120"/>
        <w:ind w:firstLine="709"/>
        <w:jc w:val="both"/>
      </w:pPr>
      <w:r>
        <w:t>3.8. Исполнитель обязан провести гарантийное устранение недостатков в результатах Работ в сроки, предусмотренные Договором.</w:t>
      </w:r>
      <w:r>
        <w:rPr>
          <w:iCs/>
          <w:vertAlign w:val="superscript"/>
        </w:rPr>
        <w:t xml:space="preserve"> </w:t>
      </w:r>
      <w:r>
        <w:t xml:space="preserve"> Расходы Исполнителя, </w:t>
      </w:r>
      <w:r>
        <w:lastRenderedPageBreak/>
        <w:t>связанные с проведением гарантийного устранения недостатков в результатах Работ, Заказчиком не возмещаются.</w:t>
      </w:r>
    </w:p>
    <w:p w:rsidR="00C27EE0" w:rsidRPr="00B2302F" w:rsidRDefault="00C27EE0" w:rsidP="00B2302F">
      <w:pPr>
        <w:spacing w:after="120"/>
        <w:ind w:firstLine="709"/>
        <w:jc w:val="both"/>
      </w:pPr>
      <w: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27EE0" w:rsidRDefault="00C27EE0" w:rsidP="001E0571">
      <w:pPr>
        <w:spacing w:after="120"/>
        <w:ind w:firstLine="709"/>
        <w:jc w:val="both"/>
      </w:pPr>
    </w:p>
    <w:p w:rsidR="00C27EE0" w:rsidRDefault="00C27EE0" w:rsidP="000B0866">
      <w:pPr>
        <w:pStyle w:val="afd"/>
        <w:numPr>
          <w:ilvl w:val="0"/>
          <w:numId w:val="27"/>
        </w:numPr>
        <w:suppressAutoHyphens w:val="0"/>
        <w:spacing w:after="120"/>
        <w:ind w:left="0" w:firstLine="0"/>
        <w:jc w:val="center"/>
        <w:rPr>
          <w:b/>
          <w:sz w:val="24"/>
          <w:szCs w:val="24"/>
        </w:rPr>
      </w:pPr>
      <w:r>
        <w:rPr>
          <w:b/>
          <w:sz w:val="24"/>
          <w:szCs w:val="24"/>
        </w:rPr>
        <w:t>Обязанности Сторон</w:t>
      </w:r>
    </w:p>
    <w:p w:rsidR="00C27EE0" w:rsidRPr="008F34EB" w:rsidRDefault="00C27EE0" w:rsidP="001E0571">
      <w:pPr>
        <w:pStyle w:val="afd"/>
        <w:spacing w:after="120"/>
        <w:ind w:firstLine="709"/>
        <w:jc w:val="both"/>
        <w:rPr>
          <w:b/>
          <w:sz w:val="24"/>
          <w:szCs w:val="24"/>
        </w:rPr>
      </w:pPr>
      <w:r>
        <w:rPr>
          <w:b/>
          <w:sz w:val="24"/>
          <w:szCs w:val="24"/>
        </w:rPr>
        <w:t>4.1. Исполнитель обязан:</w:t>
      </w:r>
    </w:p>
    <w:p w:rsidR="00C27EE0" w:rsidRDefault="00C27EE0" w:rsidP="001E0571">
      <w:pPr>
        <w:pStyle w:val="afd"/>
        <w:spacing w:after="120"/>
        <w:ind w:firstLine="709"/>
        <w:jc w:val="both"/>
        <w:rPr>
          <w:sz w:val="24"/>
          <w:szCs w:val="24"/>
        </w:rPr>
      </w:pPr>
      <w:r>
        <w:rPr>
          <w:sz w:val="24"/>
          <w:szCs w:val="24"/>
        </w:rPr>
        <w:t xml:space="preserve">4.1.1. Выполнить Работы в соответствии с требованиями Договора. </w:t>
      </w:r>
      <w:proofErr w:type="gramStart"/>
      <w:r>
        <w:rPr>
          <w:sz w:val="24"/>
          <w:szCs w:val="24"/>
        </w:rPr>
        <w:t>Результаты Работ должны отвечать требованиям законодательства Российской Федерации, требованиям, установленным Федеральным законом РФ от 30.12.2009 г. № 384-ФЗ «Технический регламент о безопасности зданий и сооружений», другим соответствующим нормативным документам, государственным стандартам, а также требованиям, обычно предъявляемым к данному виду Работ.</w:t>
      </w:r>
      <w:proofErr w:type="gramEnd"/>
    </w:p>
    <w:p w:rsidR="00C27EE0" w:rsidRDefault="00C27EE0" w:rsidP="001E0571">
      <w:pPr>
        <w:spacing w:after="120"/>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27EE0" w:rsidRDefault="00C27EE0" w:rsidP="001E0571">
      <w:pPr>
        <w:spacing w:after="120"/>
        <w:ind w:firstLine="709"/>
        <w:jc w:val="both"/>
      </w:pPr>
      <w:r>
        <w:t>4.1.3. Устранять недостатки в выполненных Работах своими силами и за свой счет.</w:t>
      </w:r>
    </w:p>
    <w:p w:rsidR="00C27EE0" w:rsidRDefault="00C27EE0" w:rsidP="001E0571">
      <w:pPr>
        <w:spacing w:after="120"/>
        <w:ind w:firstLine="709"/>
        <w:jc w:val="both"/>
      </w:pPr>
      <w:r>
        <w:t>4.1.4. Не нарушать прав третьих лиц, урегулировать за свой счет требования, предъявляемые к Заказчику в связи с исполнением Договора, и возместить Заказчику связанные с такими требованиями расходы и убытки.</w:t>
      </w:r>
    </w:p>
    <w:p w:rsidR="00C27EE0" w:rsidRPr="00742383" w:rsidRDefault="00C27EE0" w:rsidP="001E0571">
      <w:pPr>
        <w:spacing w:after="120"/>
        <w:ind w:firstLine="567"/>
        <w:jc w:val="both"/>
        <w:rPr>
          <w:rFonts w:ascii="Arial" w:hAnsi="Arial" w:cs="Arial"/>
        </w:rPr>
      </w:pPr>
      <w:r>
        <w:t>4.1.5. Провести гарантийное устранение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C27EE0" w:rsidRDefault="00C27EE0" w:rsidP="001E0571">
      <w:pPr>
        <w:spacing w:after="120"/>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C27EE0" w:rsidRDefault="00C27EE0" w:rsidP="001E0571">
      <w:pPr>
        <w:pStyle w:val="afd"/>
        <w:spacing w:after="120"/>
        <w:ind w:firstLine="709"/>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C27EE0" w:rsidRDefault="00C27EE0" w:rsidP="001E0571">
      <w:pPr>
        <w:pStyle w:val="afd"/>
        <w:spacing w:after="120"/>
        <w:ind w:firstLine="709"/>
        <w:jc w:val="both"/>
        <w:rPr>
          <w:sz w:val="24"/>
          <w:szCs w:val="24"/>
        </w:rPr>
      </w:pPr>
      <w:r>
        <w:rPr>
          <w:sz w:val="24"/>
          <w:szCs w:val="24"/>
        </w:rP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Pr>
          <w:sz w:val="24"/>
          <w:szCs w:val="24"/>
        </w:rPr>
        <w:t>спецобувью</w:t>
      </w:r>
      <w:proofErr w:type="spellEnd"/>
      <w:r>
        <w:rPr>
          <w:sz w:val="24"/>
          <w:szCs w:val="24"/>
        </w:rPr>
        <w:t>, перчатками,</w:t>
      </w:r>
      <w:r>
        <w:t xml:space="preserve"> </w:t>
      </w:r>
      <w:r>
        <w:rPr>
          <w:sz w:val="24"/>
          <w:szCs w:val="24"/>
        </w:rPr>
        <w:t>сигнальным (светоотражающим) жилетом, защитной каской, защитными очками, респиратором, и пр.), и не допускать их нахождение на объектах Заказчика без указанных средств индивидуальной защиты.</w:t>
      </w:r>
    </w:p>
    <w:p w:rsidR="00C27EE0" w:rsidRPr="00EC316E" w:rsidRDefault="00C27EE0" w:rsidP="001E0571">
      <w:pPr>
        <w:pStyle w:val="afd"/>
        <w:spacing w:after="120"/>
        <w:ind w:firstLine="709"/>
        <w:jc w:val="both"/>
        <w:rPr>
          <w:sz w:val="24"/>
          <w:szCs w:val="24"/>
        </w:rPr>
      </w:pPr>
      <w:r>
        <w:rPr>
          <w:sz w:val="24"/>
          <w:szCs w:val="24"/>
        </w:rP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Объекте Заказчика (приложение № 7 к Договору) и обеспечить их соблюдение.</w:t>
      </w:r>
    </w:p>
    <w:p w:rsidR="00C27EE0" w:rsidRPr="00FD4DB1" w:rsidRDefault="00C27EE0" w:rsidP="001E0571">
      <w:pPr>
        <w:pStyle w:val="afd"/>
        <w:spacing w:after="120"/>
        <w:jc w:val="both"/>
        <w:rPr>
          <w:sz w:val="24"/>
          <w:szCs w:val="24"/>
        </w:rPr>
      </w:pPr>
      <w:r>
        <w:rPr>
          <w:sz w:val="24"/>
          <w:szCs w:val="24"/>
        </w:rPr>
        <w:t>4.1.10. Незамедлительно информировать Заказчика об аварийных ситуациях.</w:t>
      </w:r>
    </w:p>
    <w:p w:rsidR="00C27EE0" w:rsidRPr="00FD4DB1" w:rsidRDefault="00C27EE0" w:rsidP="001E0571">
      <w:pPr>
        <w:pStyle w:val="afd"/>
        <w:spacing w:after="120"/>
        <w:ind w:firstLine="709"/>
        <w:jc w:val="both"/>
        <w:rPr>
          <w:sz w:val="24"/>
          <w:szCs w:val="24"/>
        </w:rPr>
      </w:pPr>
      <w:r>
        <w:rPr>
          <w:sz w:val="24"/>
          <w:szCs w:val="24"/>
        </w:rPr>
        <w:t>4.1.11. Назначить из состава,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w:t>
      </w:r>
    </w:p>
    <w:p w:rsidR="00C27EE0" w:rsidRDefault="00C27EE0" w:rsidP="001E0571">
      <w:pPr>
        <w:pStyle w:val="afd"/>
        <w:spacing w:after="120"/>
        <w:ind w:firstLine="709"/>
        <w:jc w:val="both"/>
        <w:rPr>
          <w:sz w:val="24"/>
          <w:szCs w:val="24"/>
        </w:rPr>
      </w:pPr>
      <w:r>
        <w:rPr>
          <w:sz w:val="24"/>
          <w:szCs w:val="24"/>
        </w:rPr>
        <w:t>4.1.12. Обеспечить ведение журналов учета фактически выполненных Работ на объектах, с ежемесячным предоставлением его Заказчику для проверки приемки Работ.</w:t>
      </w:r>
    </w:p>
    <w:p w:rsidR="00C27EE0" w:rsidRPr="008348BB" w:rsidRDefault="00C27EE0" w:rsidP="001E0571">
      <w:pPr>
        <w:pStyle w:val="afd"/>
        <w:spacing w:after="120"/>
        <w:ind w:firstLine="709"/>
        <w:jc w:val="both"/>
        <w:rPr>
          <w:b/>
          <w:sz w:val="24"/>
          <w:szCs w:val="24"/>
        </w:rPr>
      </w:pPr>
      <w:r>
        <w:rPr>
          <w:b/>
          <w:sz w:val="24"/>
          <w:szCs w:val="24"/>
        </w:rPr>
        <w:t>4.2. Заказчик обязан:</w:t>
      </w:r>
    </w:p>
    <w:p w:rsidR="00C27EE0" w:rsidRDefault="00C27EE0" w:rsidP="001E0571">
      <w:pPr>
        <w:pStyle w:val="afd"/>
        <w:spacing w:after="120"/>
        <w:ind w:firstLine="709"/>
        <w:jc w:val="both"/>
        <w:rPr>
          <w:sz w:val="24"/>
          <w:szCs w:val="24"/>
        </w:rPr>
      </w:pPr>
      <w:r>
        <w:rPr>
          <w:sz w:val="24"/>
          <w:szCs w:val="24"/>
        </w:rPr>
        <w:lastRenderedPageBreak/>
        <w:t>4.2.1. Передавать Исполнителю необходимую для выполнения Работ информацию и документацию.</w:t>
      </w:r>
    </w:p>
    <w:p w:rsidR="00C27EE0" w:rsidRDefault="00C27EE0" w:rsidP="001E0571">
      <w:pPr>
        <w:pStyle w:val="afd"/>
        <w:spacing w:after="120"/>
        <w:ind w:firstLine="709"/>
        <w:jc w:val="both"/>
        <w:rPr>
          <w:sz w:val="24"/>
          <w:szCs w:val="24"/>
        </w:rPr>
      </w:pPr>
      <w:r>
        <w:rPr>
          <w:sz w:val="24"/>
          <w:szCs w:val="24"/>
        </w:rPr>
        <w:t>4.2.2. Оплатить Работы в установленный срок в соответствии с условиями Договора.</w:t>
      </w:r>
    </w:p>
    <w:p w:rsidR="00C27EE0" w:rsidRDefault="00C27EE0" w:rsidP="001E0571">
      <w:pPr>
        <w:pStyle w:val="afd"/>
        <w:spacing w:after="120"/>
        <w:ind w:firstLine="709"/>
        <w:jc w:val="both"/>
        <w:rPr>
          <w:sz w:val="24"/>
          <w:szCs w:val="24"/>
        </w:rPr>
      </w:pPr>
      <w:r>
        <w:rPr>
          <w:sz w:val="24"/>
          <w:szCs w:val="24"/>
        </w:rPr>
        <w:t>4.2.3. Проверять ход и качество Работ, выполняемых Исполнителем, не вмешиваясь в случае проведения в его деятельность.</w:t>
      </w:r>
    </w:p>
    <w:p w:rsidR="00C27EE0" w:rsidRPr="00FD4DB1" w:rsidRDefault="00C27EE0" w:rsidP="001E0571">
      <w:pPr>
        <w:pStyle w:val="52"/>
        <w:spacing w:after="120"/>
        <w:ind w:firstLine="709"/>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w:t>
      </w:r>
      <w:r>
        <w:rPr>
          <w:sz w:val="24"/>
          <w:szCs w:val="24"/>
        </w:rPr>
        <w:t>е</w:t>
      </w:r>
      <w:r>
        <w:rPr>
          <w:sz w:val="24"/>
          <w:szCs w:val="24"/>
        </w:rPr>
        <w:t>домления о расторжении Договора затраты Исполнителя на выполнение Работ по Договору в случае</w:t>
      </w:r>
      <w:proofErr w:type="gramEnd"/>
      <w:r>
        <w:rPr>
          <w:sz w:val="24"/>
          <w:szCs w:val="24"/>
        </w:rPr>
        <w:t xml:space="preserve"> досрочного расторжения Договора по инициативе Заказчика.</w:t>
      </w:r>
    </w:p>
    <w:p w:rsidR="00C27EE0" w:rsidRPr="00D5745E" w:rsidRDefault="00C27EE0" w:rsidP="001E0571">
      <w:pPr>
        <w:pStyle w:val="52"/>
        <w:spacing w:after="120"/>
        <w:ind w:firstLine="709"/>
        <w:jc w:val="both"/>
        <w:rPr>
          <w:sz w:val="24"/>
          <w:szCs w:val="24"/>
        </w:rPr>
      </w:pPr>
      <w:r>
        <w:rPr>
          <w:sz w:val="24"/>
          <w:szCs w:val="24"/>
        </w:rPr>
        <w:t>4.2.5. Провести вводный инструктаж работников Исполнителя.</w:t>
      </w:r>
    </w:p>
    <w:p w:rsidR="00C27EE0" w:rsidRPr="005D2B88" w:rsidRDefault="00C27EE0" w:rsidP="001E0571">
      <w:pPr>
        <w:pStyle w:val="52"/>
        <w:spacing w:after="120"/>
        <w:ind w:firstLine="709"/>
        <w:jc w:val="both"/>
        <w:rPr>
          <w:b/>
          <w:sz w:val="24"/>
          <w:szCs w:val="24"/>
        </w:rPr>
      </w:pPr>
      <w:r>
        <w:rPr>
          <w:b/>
          <w:sz w:val="24"/>
          <w:szCs w:val="24"/>
        </w:rPr>
        <w:t>4.3. Заказчик вправе:</w:t>
      </w:r>
    </w:p>
    <w:p w:rsidR="00C27EE0" w:rsidRDefault="00C27EE0" w:rsidP="001E0571">
      <w:pPr>
        <w:spacing w:after="12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27EE0" w:rsidRDefault="00C27EE0" w:rsidP="001E0571">
      <w:pPr>
        <w:spacing w:after="120"/>
        <w:ind w:firstLine="709"/>
        <w:jc w:val="both"/>
      </w:pPr>
    </w:p>
    <w:p w:rsidR="00C27EE0" w:rsidRDefault="00C27EE0" w:rsidP="000B0866">
      <w:pPr>
        <w:pStyle w:val="aff8"/>
        <w:numPr>
          <w:ilvl w:val="0"/>
          <w:numId w:val="27"/>
        </w:numPr>
        <w:suppressAutoHyphens w:val="0"/>
        <w:spacing w:after="120"/>
        <w:ind w:left="0" w:firstLine="0"/>
        <w:jc w:val="center"/>
        <w:rPr>
          <w:b/>
        </w:rPr>
      </w:pPr>
      <w:r>
        <w:rPr>
          <w:b/>
        </w:rPr>
        <w:t>Ответственность Сторон</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сроков выполнения Работ по Договору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w:t>
      </w:r>
    </w:p>
    <w:p w:rsidR="00C27EE0" w:rsidRPr="0014076B" w:rsidRDefault="00C27EE0" w:rsidP="001E0571">
      <w:pPr>
        <w:widowControl w:val="0"/>
        <w:spacing w:after="120"/>
        <w:ind w:firstLine="709"/>
        <w:jc w:val="both"/>
      </w:pPr>
      <w:r>
        <w:t>5.3.</w:t>
      </w:r>
      <w:r>
        <w:rPr>
          <w:i/>
        </w:rPr>
        <w:t xml:space="preserve"> </w:t>
      </w:r>
      <w:r>
        <w:t>В случае ненадлежащего выполнения Исполнителем условий Договора, несоответствия результатов Работ обусловленным Сторонами требованиям Исполнитель уплачивает Заказчику штраф в размере 10 (десять) % от цены Договора.</w:t>
      </w:r>
    </w:p>
    <w:p w:rsidR="00C27EE0" w:rsidRDefault="00C27EE0" w:rsidP="001E0571">
      <w:pPr>
        <w:widowControl w:val="0"/>
        <w:spacing w:after="12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C27EE0" w:rsidRDefault="00C27EE0" w:rsidP="001E0571">
      <w:pPr>
        <w:spacing w:after="120"/>
        <w:ind w:firstLine="709"/>
        <w:jc w:val="both"/>
      </w:pPr>
      <w:r>
        <w:t xml:space="preserve">5.4. Ответственность (возмещение убытков, компенсация санкций и пр.) за неисполнение требований охраны труда, </w:t>
      </w:r>
      <w:proofErr w:type="spellStart"/>
      <w:r>
        <w:t>электробезопасности</w:t>
      </w:r>
      <w:proofErr w:type="spellEnd"/>
      <w:r>
        <w:t>, пожарной безопасности и охраны окружающей среды возлагается на Исполнителя.</w:t>
      </w:r>
    </w:p>
    <w:p w:rsidR="00C27EE0" w:rsidRDefault="00C27EE0" w:rsidP="001E0571">
      <w:pPr>
        <w:pStyle w:val="aff5"/>
        <w:spacing w:after="120"/>
        <w:ind w:firstLine="709"/>
        <w:jc w:val="both"/>
        <w:rPr>
          <w:sz w:val="24"/>
          <w:szCs w:val="24"/>
        </w:rPr>
      </w:pPr>
      <w:r>
        <w:rPr>
          <w:sz w:val="24"/>
          <w:szCs w:val="24"/>
        </w:rPr>
        <w:t>5.5.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27EE0" w:rsidRPr="004C43E1" w:rsidRDefault="00C27EE0" w:rsidP="001E0571">
      <w:pPr>
        <w:pStyle w:val="aff5"/>
        <w:spacing w:after="120"/>
        <w:ind w:firstLine="709"/>
        <w:jc w:val="both"/>
        <w:rPr>
          <w:sz w:val="24"/>
          <w:szCs w:val="24"/>
        </w:rPr>
      </w:pPr>
      <w:r>
        <w:rPr>
          <w:sz w:val="24"/>
          <w:szCs w:val="24"/>
        </w:rPr>
        <w:t xml:space="preserve">5.6. В случае несоблюдения Исполнителем (его работником или привлеченным им третьим лицом) Правил безопасности при нахождении на Объекте Заказчика, Заказчик вправе начислить, а Исполнитель обязан уплатить штраф в размере 10 000 (десять тысяч)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C27EE0" w:rsidRPr="0014076B" w:rsidRDefault="00C27EE0" w:rsidP="001E0571">
      <w:pPr>
        <w:pStyle w:val="aff5"/>
        <w:spacing w:after="120"/>
        <w:ind w:firstLine="709"/>
        <w:jc w:val="both"/>
        <w:rPr>
          <w:b/>
          <w:sz w:val="24"/>
          <w:szCs w:val="24"/>
        </w:rPr>
      </w:pPr>
      <w:r>
        <w:rPr>
          <w:sz w:val="24"/>
          <w:szCs w:val="24"/>
        </w:rPr>
        <w:lastRenderedPageBreak/>
        <w:t>Кроме этого, в случае несоблюдения работником Исполнителя или привлеченного им третьего лица, установленных Правил безопасности при нахождении на Объекте Заказчика, Заказчик вправе применить к такому работнику персональные санкции, запретив ему вход (въезд) на Объект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C27EE0" w:rsidRPr="0014076B" w:rsidRDefault="00C27EE0" w:rsidP="000B0866">
      <w:pPr>
        <w:pStyle w:val="ConsNormal"/>
        <w:numPr>
          <w:ilvl w:val="0"/>
          <w:numId w:val="27"/>
        </w:numPr>
        <w:suppressAutoHyphens w:val="0"/>
        <w:autoSpaceDE/>
        <w:spacing w:after="120"/>
        <w:ind w:left="0" w:firstLine="0"/>
        <w:jc w:val="center"/>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Договора.</w:t>
      </w:r>
    </w:p>
    <w:p w:rsidR="00C27EE0" w:rsidRPr="0014076B" w:rsidRDefault="00C27EE0" w:rsidP="001E0571">
      <w:pPr>
        <w:pStyle w:val="ConsNormal"/>
        <w:spacing w:after="120"/>
        <w:ind w:firstLine="709"/>
        <w:jc w:val="both"/>
        <w:rPr>
          <w:rFonts w:ascii="Times New Roman" w:hAnsi="Times New Roman" w:cs="Times New Roman"/>
          <w:sz w:val="24"/>
          <w:szCs w:val="24"/>
        </w:rPr>
      </w:pPr>
    </w:p>
    <w:p w:rsidR="00C27EE0" w:rsidRPr="0014076B" w:rsidRDefault="00C27EE0" w:rsidP="000B0866">
      <w:pPr>
        <w:pStyle w:val="ConsNormal"/>
        <w:numPr>
          <w:ilvl w:val="0"/>
          <w:numId w:val="27"/>
        </w:numPr>
        <w:suppressAutoHyphens w:val="0"/>
        <w:autoSpaceDE/>
        <w:spacing w:after="120"/>
        <w:ind w:left="0" w:hanging="142"/>
        <w:jc w:val="center"/>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C27EE0"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C27EE0" w:rsidRPr="0014076B" w:rsidRDefault="00C27EE0" w:rsidP="001E0571">
      <w:pPr>
        <w:pStyle w:val="ConsNormal"/>
        <w:spacing w:after="120"/>
        <w:ind w:firstLine="709"/>
        <w:jc w:val="both"/>
        <w:rPr>
          <w:rFonts w:ascii="Times New Roman" w:hAnsi="Times New Roman" w:cs="Times New Roman"/>
          <w:i/>
          <w:sz w:val="24"/>
          <w:szCs w:val="24"/>
        </w:rPr>
      </w:pPr>
    </w:p>
    <w:p w:rsidR="00C27EE0" w:rsidRDefault="00C27EE0" w:rsidP="000B0866">
      <w:pPr>
        <w:pStyle w:val="ConsNormal"/>
        <w:numPr>
          <w:ilvl w:val="0"/>
          <w:numId w:val="27"/>
        </w:numPr>
        <w:ind w:left="448" w:hanging="448"/>
        <w:jc w:val="center"/>
        <w:rPr>
          <w:rFonts w:ascii="Times New Roman" w:hAnsi="Times New Roman" w:cs="Times New Roman"/>
          <w:b/>
          <w:sz w:val="24"/>
          <w:szCs w:val="24"/>
        </w:rPr>
      </w:pPr>
      <w:r>
        <w:rPr>
          <w:rFonts w:ascii="Times New Roman" w:hAnsi="Times New Roman" w:cs="Times New Roman"/>
          <w:b/>
          <w:sz w:val="24"/>
          <w:szCs w:val="24"/>
        </w:rPr>
        <w:t>Порядок внесения</w:t>
      </w:r>
    </w:p>
    <w:p w:rsidR="00C27EE0" w:rsidRPr="0014076B" w:rsidRDefault="00C27EE0" w:rsidP="001E0571">
      <w:pPr>
        <w:pStyle w:val="ConsNormal"/>
        <w:spacing w:after="120"/>
        <w:ind w:left="450"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8.1. В Договор могут быть внесены изменения и дополнения, которые оформляются Сторонами дополнительными соглашениями к Договору.</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8.2.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Договором. </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sz w:val="24"/>
          <w:szCs w:val="24"/>
        </w:rPr>
        <w:t xml:space="preserve">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Заказчиком во внесудебном порядке в любой момент путём направления письменного уведомления о намерении расторгнуть </w:t>
      </w:r>
      <w:r>
        <w:rPr>
          <w:rFonts w:ascii="Times New Roman" w:hAnsi="Times New Roman"/>
          <w:sz w:val="24"/>
          <w:szCs w:val="24"/>
        </w:rPr>
        <w:lastRenderedPageBreak/>
        <w:t>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Договора.</w:t>
      </w:r>
    </w:p>
    <w:p w:rsidR="00C27EE0" w:rsidRPr="0014076B" w:rsidRDefault="00C27EE0" w:rsidP="001E0571">
      <w:pPr>
        <w:pStyle w:val="ConsNormal"/>
        <w:spacing w:after="120"/>
        <w:ind w:firstLine="709"/>
        <w:jc w:val="both"/>
        <w:rPr>
          <w:rFonts w:ascii="Times New Roman" w:hAnsi="Times New Roman" w:cs="Times New Roman"/>
          <w:sz w:val="24"/>
          <w:szCs w:val="24"/>
        </w:rPr>
      </w:pPr>
    </w:p>
    <w:p w:rsidR="00C27EE0" w:rsidRPr="0014076B" w:rsidRDefault="00C27EE0" w:rsidP="000B0866">
      <w:pPr>
        <w:pStyle w:val="ConsNormal"/>
        <w:numPr>
          <w:ilvl w:val="0"/>
          <w:numId w:val="28"/>
        </w:numPr>
        <w:suppressAutoHyphens w:val="0"/>
        <w:autoSpaceDE/>
        <w:spacing w:after="120"/>
        <w:ind w:left="0" w:firstLine="0"/>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w:t>
      </w:r>
    </w:p>
    <w:p w:rsidR="00C27EE0" w:rsidRPr="0014076B" w:rsidRDefault="00C27EE0" w:rsidP="000B0866">
      <w:pPr>
        <w:pStyle w:val="ConsNormal"/>
        <w:numPr>
          <w:ilvl w:val="1"/>
          <w:numId w:val="28"/>
        </w:numPr>
        <w:suppressAutoHyphens w:val="0"/>
        <w:autoSpaceDE/>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с </w:t>
      </w:r>
      <w:r>
        <w:rPr>
          <w:rFonts w:ascii="Times New Roman" w:hAnsi="Times New Roman" w:cs="Times New Roman"/>
          <w:b/>
          <w:sz w:val="24"/>
          <w:szCs w:val="24"/>
        </w:rPr>
        <w:t>01.01.2022</w:t>
      </w:r>
      <w:r>
        <w:rPr>
          <w:rFonts w:ascii="Times New Roman" w:hAnsi="Times New Roman" w:cs="Times New Roman"/>
          <w:sz w:val="24"/>
          <w:szCs w:val="24"/>
        </w:rPr>
        <w:t xml:space="preserve"> и действует по </w:t>
      </w:r>
      <w:r>
        <w:rPr>
          <w:rFonts w:ascii="Times New Roman" w:hAnsi="Times New Roman" w:cs="Times New Roman"/>
          <w:b/>
          <w:sz w:val="24"/>
          <w:szCs w:val="24"/>
        </w:rPr>
        <w:t>31.12.2022 включител</w:t>
      </w:r>
      <w:r>
        <w:rPr>
          <w:rFonts w:ascii="Times New Roman" w:hAnsi="Times New Roman" w:cs="Times New Roman"/>
          <w:b/>
          <w:sz w:val="24"/>
          <w:szCs w:val="24"/>
        </w:rPr>
        <w:t>ь</w:t>
      </w:r>
      <w:r>
        <w:rPr>
          <w:rFonts w:ascii="Times New Roman" w:hAnsi="Times New Roman" w:cs="Times New Roman"/>
          <w:b/>
          <w:sz w:val="24"/>
          <w:szCs w:val="24"/>
        </w:rPr>
        <w:t>но</w:t>
      </w:r>
      <w:r>
        <w:rPr>
          <w:rFonts w:ascii="Times New Roman" w:hAnsi="Times New Roman" w:cs="Times New Roman"/>
          <w:sz w:val="24"/>
          <w:szCs w:val="24"/>
        </w:rPr>
        <w:t xml:space="preserve">, а в части взаиморасчетов - до полного исполнения Сторонами своих обязательств по Договору. </w:t>
      </w:r>
    </w:p>
    <w:p w:rsidR="00C27EE0" w:rsidRPr="0014076B" w:rsidRDefault="00C27EE0" w:rsidP="001E0571">
      <w:pPr>
        <w:pStyle w:val="ConsNormal"/>
        <w:suppressAutoHyphens w:val="0"/>
        <w:spacing w:after="120"/>
        <w:ind w:left="709" w:firstLine="0"/>
        <w:jc w:val="both"/>
        <w:rPr>
          <w:rFonts w:ascii="Times New Roman" w:hAnsi="Times New Roman" w:cs="Times New Roman"/>
          <w:sz w:val="24"/>
          <w:szCs w:val="24"/>
        </w:rPr>
      </w:pPr>
    </w:p>
    <w:p w:rsidR="00C27EE0" w:rsidRDefault="00C27EE0" w:rsidP="001E0571">
      <w:pPr>
        <w:spacing w:after="120"/>
        <w:jc w:val="center"/>
      </w:pPr>
      <w:r>
        <w:rPr>
          <w:b/>
        </w:rPr>
        <w:t>10.</w:t>
      </w:r>
      <w:r>
        <w:rPr>
          <w:b/>
        </w:rPr>
        <w:tab/>
      </w:r>
      <w:proofErr w:type="spellStart"/>
      <w:r>
        <w:rPr>
          <w:b/>
        </w:rPr>
        <w:t>Антикоррупционная</w:t>
      </w:r>
      <w:proofErr w:type="spellEnd"/>
      <w:r>
        <w:rPr>
          <w:b/>
        </w:rPr>
        <w:t xml:space="preserve"> оговорка</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10</w:t>
      </w:r>
      <w:r>
        <w:rPr>
          <w:rFonts w:ascii="Times New Roman" w:hAnsi="Times New Roman" w:cs="Times New Roman"/>
        </w:rPr>
        <w:t>.</w:t>
      </w:r>
      <w:r>
        <w:rPr>
          <w:rFonts w:ascii="Times New Roman" w:hAnsi="Times New Roman" w:cs="Times New Roman"/>
          <w:sz w:val="24"/>
          <w:szCs w:val="24"/>
        </w:rPr>
        <w:t>1. Стороны настоящим подтверждают, что им известны требования применим</w:t>
      </w:r>
      <w:r>
        <w:rPr>
          <w:rFonts w:ascii="Times New Roman" w:hAnsi="Times New Roman" w:cs="Times New Roman"/>
          <w:sz w:val="24"/>
          <w:szCs w:val="24"/>
        </w:rPr>
        <w:t>о</w:t>
      </w:r>
      <w:r>
        <w:rPr>
          <w:rFonts w:ascii="Times New Roman" w:hAnsi="Times New Roman" w:cs="Times New Roman"/>
          <w:sz w:val="24"/>
          <w:szCs w:val="24"/>
        </w:rPr>
        <w:t xml:space="preserve">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cs="Times New Roman"/>
          <w:sz w:val="24"/>
          <w:szCs w:val="24"/>
        </w:rPr>
        <w:t>антикоррупционные</w:t>
      </w:r>
      <w:proofErr w:type="spellEnd"/>
      <w:r>
        <w:rPr>
          <w:rFonts w:ascii="Times New Roman" w:hAnsi="Times New Roman" w:cs="Times New Roman"/>
          <w:sz w:val="24"/>
          <w:szCs w:val="24"/>
        </w:rPr>
        <w:t xml:space="preserve"> требования). Стороны обязуются обеспечить соблюдение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cs="Times New Roman"/>
          <w:sz w:val="24"/>
          <w:szCs w:val="24"/>
        </w:rPr>
        <w:t>аффилир</w:t>
      </w:r>
      <w:r>
        <w:rPr>
          <w:rFonts w:ascii="Times New Roman" w:hAnsi="Times New Roman" w:cs="Times New Roman"/>
          <w:sz w:val="24"/>
          <w:szCs w:val="24"/>
        </w:rPr>
        <w:t>о</w:t>
      </w:r>
      <w:r>
        <w:rPr>
          <w:rFonts w:ascii="Times New Roman" w:hAnsi="Times New Roman" w:cs="Times New Roman"/>
          <w:sz w:val="24"/>
          <w:szCs w:val="24"/>
        </w:rPr>
        <w:t>ванными</w:t>
      </w:r>
      <w:proofErr w:type="spellEnd"/>
      <w:r>
        <w:rPr>
          <w:rFonts w:ascii="Times New Roman" w:hAnsi="Times New Roman" w:cs="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требований указанными лицами признается нарушением, совершенным соответствующей Стороной.</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10.2. Каждая Сторона настоящим подтверждает, что ни она, ни ее работники, пре</w:t>
      </w:r>
      <w:r>
        <w:rPr>
          <w:rFonts w:ascii="Times New Roman" w:hAnsi="Times New Roman" w:cs="Times New Roman"/>
          <w:sz w:val="24"/>
          <w:szCs w:val="24"/>
        </w:rPr>
        <w:t>д</w:t>
      </w:r>
      <w:r>
        <w:rPr>
          <w:rFonts w:ascii="Times New Roman" w:hAnsi="Times New Roman" w:cs="Times New Roman"/>
          <w:sz w:val="24"/>
          <w:szCs w:val="24"/>
        </w:rPr>
        <w:t xml:space="preserve">ставители, </w:t>
      </w:r>
      <w:proofErr w:type="spellStart"/>
      <w:r>
        <w:rPr>
          <w:rFonts w:ascii="Times New Roman" w:hAnsi="Times New Roman" w:cs="Times New Roman"/>
          <w:sz w:val="24"/>
          <w:szCs w:val="24"/>
        </w:rPr>
        <w:t>аффилированные</w:t>
      </w:r>
      <w:proofErr w:type="spellEnd"/>
      <w:r>
        <w:rPr>
          <w:rFonts w:ascii="Times New Roman" w:hAnsi="Times New Roman" w:cs="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10.3. </w:t>
      </w:r>
      <w:proofErr w:type="gramStart"/>
      <w:r>
        <w:rPr>
          <w:rFonts w:ascii="Times New Roman" w:hAnsi="Times New Roman" w:cs="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cs="Times New Roman"/>
          <w:sz w:val="24"/>
          <w:szCs w:val="24"/>
        </w:rPr>
        <w:t>аффилированные</w:t>
      </w:r>
      <w:proofErr w:type="spellEnd"/>
      <w:r>
        <w:rPr>
          <w:rFonts w:ascii="Times New Roman" w:hAnsi="Times New Roman" w:cs="Times New Roman"/>
          <w:sz w:val="24"/>
          <w:szCs w:val="24"/>
        </w:rPr>
        <w:t xml:space="preserve"> лица, посредники и иные лица, привлека</w:t>
      </w:r>
      <w:r>
        <w:rPr>
          <w:rFonts w:ascii="Times New Roman" w:hAnsi="Times New Roman" w:cs="Times New Roman"/>
          <w:sz w:val="24"/>
          <w:szCs w:val="24"/>
        </w:rPr>
        <w:t>е</w:t>
      </w:r>
      <w:r>
        <w:rPr>
          <w:rFonts w:ascii="Times New Roman" w:hAnsi="Times New Roman" w:cs="Times New Roman"/>
          <w:sz w:val="24"/>
          <w:szCs w:val="24"/>
        </w:rPr>
        <w:t xml:space="preserve">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cs="Times New Roman"/>
          <w:sz w:val="24"/>
          <w:szCs w:val="24"/>
        </w:rPr>
        <w:t>е</w:t>
      </w:r>
      <w:r>
        <w:rPr>
          <w:rFonts w:ascii="Times New Roman" w:hAnsi="Times New Roman" w:cs="Times New Roman"/>
          <w:sz w:val="24"/>
          <w:szCs w:val="24"/>
        </w:rPr>
        <w:t>ство в нем, мошенничество, передача денежных средств или иных ценностей любым</w:t>
      </w:r>
      <w:proofErr w:type="gramEnd"/>
      <w:r>
        <w:rPr>
          <w:rFonts w:ascii="Times New Roman" w:hAnsi="Times New Roman" w:cs="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cs="Times New Roman"/>
          <w:sz w:val="24"/>
          <w:szCs w:val="24"/>
        </w:rPr>
        <w:t>а</w:t>
      </w:r>
      <w:r>
        <w:rPr>
          <w:rFonts w:ascii="Times New Roman" w:hAnsi="Times New Roman" w:cs="Times New Roman"/>
          <w:sz w:val="24"/>
          <w:szCs w:val="24"/>
        </w:rPr>
        <w:t>вомерных преимуществ, оказания недружественного влияния или для достижения иных неправомерных целей.</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10.4. </w:t>
      </w:r>
      <w:proofErr w:type="gramStart"/>
      <w:r>
        <w:rPr>
          <w:rFonts w:ascii="Times New Roman" w:hAnsi="Times New Roman" w:cs="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cs="Times New Roman"/>
          <w:sz w:val="24"/>
          <w:szCs w:val="24"/>
        </w:rPr>
        <w:t>в</w:t>
      </w:r>
      <w:r>
        <w:rPr>
          <w:rFonts w:ascii="Times New Roman" w:hAnsi="Times New Roman" w:cs="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cs="Times New Roman"/>
          <w:sz w:val="24"/>
          <w:szCs w:val="24"/>
        </w:rPr>
        <w:t>у</w:t>
      </w:r>
      <w:r>
        <w:rPr>
          <w:rFonts w:ascii="Times New Roman" w:hAnsi="Times New Roman" w:cs="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lastRenderedPageBreak/>
        <w:t xml:space="preserve">10.5. </w:t>
      </w:r>
      <w:proofErr w:type="gramStart"/>
      <w:r>
        <w:rPr>
          <w:rFonts w:ascii="Times New Roman" w:hAnsi="Times New Roman" w:cs="Times New Roman"/>
          <w:sz w:val="24"/>
          <w:szCs w:val="24"/>
        </w:rPr>
        <w:t xml:space="preserve">При наличии доказательств нарушения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требований в св</w:t>
      </w:r>
      <w:r>
        <w:rPr>
          <w:rFonts w:ascii="Times New Roman" w:hAnsi="Times New Roman" w:cs="Times New Roman"/>
          <w:sz w:val="24"/>
          <w:szCs w:val="24"/>
        </w:rPr>
        <w:t>я</w:t>
      </w:r>
      <w:r>
        <w:rPr>
          <w:rFonts w:ascii="Times New Roman" w:hAnsi="Times New Roman" w:cs="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cs="Times New Roman"/>
          <w:sz w:val="24"/>
          <w:szCs w:val="24"/>
        </w:rPr>
        <w:t>а</w:t>
      </w:r>
      <w:r>
        <w:rPr>
          <w:rFonts w:ascii="Times New Roman" w:hAnsi="Times New Roman" w:cs="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s="Times New Roman"/>
          <w:sz w:val="24"/>
          <w:szCs w:val="24"/>
        </w:rPr>
        <w:t xml:space="preserve"> При этом Стороны гарантируют осуществление надлежащего разбир</w:t>
      </w:r>
      <w:r>
        <w:rPr>
          <w:rFonts w:ascii="Times New Roman" w:hAnsi="Times New Roman" w:cs="Times New Roman"/>
          <w:sz w:val="24"/>
          <w:szCs w:val="24"/>
        </w:rPr>
        <w:t>а</w:t>
      </w:r>
      <w:r>
        <w:rPr>
          <w:rFonts w:ascii="Times New Roman" w:hAnsi="Times New Roman" w:cs="Times New Roman"/>
          <w:sz w:val="24"/>
          <w:szCs w:val="24"/>
        </w:rPr>
        <w:t xml:space="preserve">тельства по фактам нарушения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даты прекращения действия настоящего Договора в следующих случаях:</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10.6.1. при наличии доказательств совершения уголовного преступления или адм</w:t>
      </w:r>
      <w:r>
        <w:rPr>
          <w:rFonts w:ascii="Times New Roman" w:hAnsi="Times New Roman" w:cs="Times New Roman"/>
          <w:sz w:val="24"/>
          <w:szCs w:val="24"/>
        </w:rPr>
        <w:t>и</w:t>
      </w:r>
      <w:r>
        <w:rPr>
          <w:rFonts w:ascii="Times New Roman" w:hAnsi="Times New Roman" w:cs="Times New Roman"/>
          <w:sz w:val="24"/>
          <w:szCs w:val="24"/>
        </w:rPr>
        <w:t>нистративного правонарушения коррупционной направленности другой Стороной;</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10.6.2. если в результате нарушения другой Стороной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треб</w:t>
      </w:r>
      <w:r>
        <w:rPr>
          <w:rFonts w:ascii="Times New Roman" w:hAnsi="Times New Roman" w:cs="Times New Roman"/>
          <w:sz w:val="24"/>
          <w:szCs w:val="24"/>
        </w:rPr>
        <w:t>о</w:t>
      </w:r>
      <w:r>
        <w:rPr>
          <w:rFonts w:ascii="Times New Roman" w:hAnsi="Times New Roman" w:cs="Times New Roman"/>
          <w:sz w:val="24"/>
          <w:szCs w:val="24"/>
        </w:rPr>
        <w:t>ваний Стороне причинены убытки;</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соответствующего запроса.</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10.7. Сторона, нарушившая </w:t>
      </w:r>
      <w:proofErr w:type="spellStart"/>
      <w:r>
        <w:rPr>
          <w:rFonts w:ascii="Times New Roman" w:hAnsi="Times New Roman" w:cs="Times New Roman"/>
          <w:sz w:val="24"/>
          <w:szCs w:val="24"/>
        </w:rPr>
        <w:t>антикоррупционные</w:t>
      </w:r>
      <w:proofErr w:type="spellEnd"/>
      <w:r>
        <w:rPr>
          <w:rFonts w:ascii="Times New Roman" w:hAnsi="Times New Roman" w:cs="Times New Roman"/>
          <w:sz w:val="24"/>
          <w:szCs w:val="24"/>
        </w:rPr>
        <w:t xml:space="preserve"> требования и (или) условия н</w:t>
      </w:r>
      <w:r>
        <w:rPr>
          <w:rFonts w:ascii="Times New Roman" w:hAnsi="Times New Roman" w:cs="Times New Roman"/>
          <w:sz w:val="24"/>
          <w:szCs w:val="24"/>
        </w:rPr>
        <w:t>а</w:t>
      </w:r>
      <w:r>
        <w:rPr>
          <w:rFonts w:ascii="Times New Roman" w:hAnsi="Times New Roman" w:cs="Times New Roman"/>
          <w:sz w:val="24"/>
          <w:szCs w:val="24"/>
        </w:rPr>
        <w:t xml:space="preserve">стоящей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10.8. В случае нарушения одной Стороной обязательств по настоящей </w:t>
      </w:r>
      <w:proofErr w:type="spellStart"/>
      <w:r>
        <w:rPr>
          <w:rFonts w:ascii="Times New Roman" w:hAnsi="Times New Roman" w:cs="Times New Roman"/>
          <w:sz w:val="24"/>
          <w:szCs w:val="24"/>
        </w:rPr>
        <w:t>антикорру</w:t>
      </w:r>
      <w:r>
        <w:rPr>
          <w:rFonts w:ascii="Times New Roman" w:hAnsi="Times New Roman" w:cs="Times New Roman"/>
          <w:sz w:val="24"/>
          <w:szCs w:val="24"/>
        </w:rPr>
        <w:t>п</w:t>
      </w:r>
      <w:r>
        <w:rPr>
          <w:rFonts w:ascii="Times New Roman" w:hAnsi="Times New Roman" w:cs="Times New Roman"/>
          <w:sz w:val="24"/>
          <w:szCs w:val="24"/>
        </w:rPr>
        <w:t>ционной</w:t>
      </w:r>
      <w:proofErr w:type="spellEnd"/>
      <w:r>
        <w:rPr>
          <w:rFonts w:ascii="Times New Roman" w:hAnsi="Times New Roman" w:cs="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C27EE0" w:rsidRPr="00A541A9" w:rsidRDefault="00C27EE0" w:rsidP="00A619F8">
      <w:pPr>
        <w:pStyle w:val="1ff2"/>
        <w:spacing w:before="0" w:after="120" w:line="240" w:lineRule="auto"/>
        <w:ind w:firstLine="709"/>
        <w:rPr>
          <w:rFonts w:ascii="Times New Roman" w:hAnsi="Times New Roman" w:cs="Times New Roman"/>
          <w:i/>
          <w:sz w:val="24"/>
          <w:szCs w:val="24"/>
        </w:rPr>
      </w:pPr>
      <w:r>
        <w:rPr>
          <w:rFonts w:ascii="Times New Roman" w:hAnsi="Times New Roman" w:cs="Times New Roman"/>
          <w:sz w:val="24"/>
          <w:szCs w:val="24"/>
        </w:rPr>
        <w:t>10.9. Каналы уведомления (указывается наименование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xml:space="preserve">» как стороны договора) о нарушениях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cs="Times New Roman"/>
          <w:sz w:val="24"/>
          <w:szCs w:val="24"/>
        </w:rPr>
        <w:t>anticorr@trcont.ru</w:t>
      </w:r>
      <w:proofErr w:type="spellEnd"/>
      <w:r>
        <w:rPr>
          <w:rFonts w:ascii="Times New Roman" w:hAnsi="Times New Roman" w:cs="Times New Roman"/>
          <w:sz w:val="24"/>
          <w:szCs w:val="24"/>
        </w:rPr>
        <w:t xml:space="preserve">.   </w:t>
      </w:r>
    </w:p>
    <w:p w:rsidR="00C27EE0" w:rsidRDefault="00C27EE0" w:rsidP="00BE5574">
      <w:pPr>
        <w:spacing w:after="120"/>
        <w:ind w:firstLine="709"/>
        <w:jc w:val="both"/>
      </w:pPr>
      <w:r>
        <w:t xml:space="preserve">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p>
    <w:p w:rsidR="00C27EE0" w:rsidRDefault="00C27EE0" w:rsidP="001E0571">
      <w:pPr>
        <w:spacing w:after="120"/>
        <w:ind w:firstLine="709"/>
        <w:jc w:val="both"/>
      </w:pPr>
    </w:p>
    <w:p w:rsidR="00C27EE0" w:rsidRDefault="00C27EE0" w:rsidP="001E0571">
      <w:pPr>
        <w:spacing w:after="120"/>
        <w:ind w:firstLine="709"/>
        <w:jc w:val="center"/>
        <w:rPr>
          <w:b/>
        </w:rPr>
      </w:pPr>
      <w:r>
        <w:rPr>
          <w:b/>
        </w:rPr>
        <w:t>11.</w:t>
      </w:r>
      <w:r>
        <w:rPr>
          <w:b/>
        </w:rPr>
        <w:tab/>
        <w:t>Гарантии и заверения Исполнителя</w:t>
      </w:r>
    </w:p>
    <w:p w:rsidR="00C27EE0" w:rsidRDefault="00C27EE0" w:rsidP="000B0866">
      <w:pPr>
        <w:pStyle w:val="aff8"/>
        <w:numPr>
          <w:ilvl w:val="1"/>
          <w:numId w:val="29"/>
        </w:numPr>
        <w:suppressAutoHyphens w:val="0"/>
        <w:spacing w:after="120"/>
        <w:ind w:left="0" w:firstLine="709"/>
        <w:jc w:val="both"/>
      </w:pPr>
      <w:r>
        <w:t>Исполнитель настоящим заверяет Заказчика и гарантирует, что на дату закл</w:t>
      </w:r>
      <w:r>
        <w:t>ю</w:t>
      </w:r>
      <w:r>
        <w:t>чения Договора:</w:t>
      </w:r>
    </w:p>
    <w:p w:rsidR="00C27EE0" w:rsidRDefault="00C27EE0" w:rsidP="000B0866">
      <w:pPr>
        <w:pStyle w:val="aff8"/>
        <w:numPr>
          <w:ilvl w:val="2"/>
          <w:numId w:val="30"/>
        </w:numPr>
        <w:suppressAutoHyphens w:val="0"/>
        <w:spacing w:after="120"/>
        <w:ind w:left="0" w:firstLine="709"/>
        <w:jc w:val="both"/>
      </w:pPr>
      <w:r>
        <w:t xml:space="preserve">Исполнитель является надлежащим </w:t>
      </w:r>
      <w:proofErr w:type="gramStart"/>
      <w:r>
        <w:t>образом</w:t>
      </w:r>
      <w:proofErr w:type="gramEnd"/>
      <w:r>
        <w:t xml:space="preserve"> созданным юридическим л</w:t>
      </w:r>
      <w:r>
        <w:t>и</w:t>
      </w:r>
      <w:r>
        <w:t>цом, действующим в соответствии с законодательством Российской Федерации;</w:t>
      </w:r>
    </w:p>
    <w:p w:rsidR="00C27EE0" w:rsidRDefault="00C27EE0" w:rsidP="000B0866">
      <w:pPr>
        <w:pStyle w:val="aff8"/>
        <w:numPr>
          <w:ilvl w:val="2"/>
          <w:numId w:val="30"/>
        </w:numPr>
        <w:suppressAutoHyphens w:val="0"/>
        <w:spacing w:after="120"/>
        <w:ind w:left="0" w:firstLine="709"/>
        <w:jc w:val="both"/>
      </w:pPr>
      <w:r>
        <w:t>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C27EE0" w:rsidRDefault="00C27EE0" w:rsidP="000B0866">
      <w:pPr>
        <w:pStyle w:val="aff8"/>
        <w:numPr>
          <w:ilvl w:val="2"/>
          <w:numId w:val="30"/>
        </w:numPr>
        <w:suppressAutoHyphens w:val="0"/>
        <w:spacing w:after="120"/>
        <w:ind w:left="0" w:firstLine="709"/>
        <w:jc w:val="both"/>
      </w:pPr>
      <w:r>
        <w:lastRenderedPageBreak/>
        <w:t>Договор от имени Исполнителя подписан лицом, которое надлежащим о</w:t>
      </w:r>
      <w:r>
        <w:t>б</w:t>
      </w:r>
      <w:r>
        <w:t>разом уполномочено совершать такие действия;</w:t>
      </w:r>
    </w:p>
    <w:p w:rsidR="00C27EE0" w:rsidRDefault="00C27EE0" w:rsidP="000B0866">
      <w:pPr>
        <w:pStyle w:val="aff8"/>
        <w:numPr>
          <w:ilvl w:val="2"/>
          <w:numId w:val="30"/>
        </w:numPr>
        <w:suppressAutoHyphens w:val="0"/>
        <w:spacing w:after="120"/>
        <w:ind w:left="0" w:firstLine="709"/>
        <w:jc w:val="both"/>
      </w:pPr>
      <w:r>
        <w:t>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w:t>
      </w:r>
      <w:r>
        <w:t>т</w:t>
      </w:r>
      <w:r>
        <w:t>ва Российской Федерации;</w:t>
      </w:r>
    </w:p>
    <w:p w:rsidR="00C27EE0" w:rsidRDefault="00C27EE0" w:rsidP="000B0866">
      <w:pPr>
        <w:pStyle w:val="aff8"/>
        <w:numPr>
          <w:ilvl w:val="2"/>
          <w:numId w:val="30"/>
        </w:numPr>
        <w:suppressAutoHyphens w:val="0"/>
        <w:spacing w:after="120"/>
        <w:ind w:left="0" w:firstLine="709"/>
        <w:jc w:val="both"/>
      </w:pPr>
      <w:r>
        <w:t>не существует каких-либо обстоятельств, которые ограничивают, запр</w:t>
      </w:r>
      <w:r>
        <w:t>е</w:t>
      </w:r>
      <w:r>
        <w:t>щают исполнение Исполнителем обязательств по Договору.</w:t>
      </w:r>
    </w:p>
    <w:p w:rsidR="00C27EE0" w:rsidRDefault="00C27EE0" w:rsidP="001E0571">
      <w:pPr>
        <w:pStyle w:val="aff8"/>
        <w:suppressAutoHyphens w:val="0"/>
        <w:spacing w:after="120"/>
        <w:ind w:left="0" w:firstLine="709"/>
        <w:jc w:val="both"/>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rPr>
          <w:color w:val="000000"/>
          <w:shd w:val="clear" w:color="auto" w:fill="FFFFFF"/>
        </w:rPr>
        <w:t>с</w:t>
      </w:r>
      <w:r>
        <w:rPr>
          <w:color w:val="000000"/>
          <w:shd w:val="clear" w:color="auto" w:fill="FFFFFF"/>
        </w:rPr>
        <w:t>но приложению № 8 к Договору.</w:t>
      </w:r>
    </w:p>
    <w:p w:rsidR="00C27EE0" w:rsidRDefault="00C27EE0" w:rsidP="001E0571">
      <w:pPr>
        <w:pStyle w:val="aff8"/>
        <w:suppressAutoHyphens w:val="0"/>
        <w:spacing w:after="120"/>
        <w:ind w:left="709"/>
        <w:jc w:val="both"/>
      </w:pPr>
    </w:p>
    <w:p w:rsidR="00C27EE0" w:rsidRPr="0014076B" w:rsidRDefault="00C27EE0" w:rsidP="001E0571">
      <w:pPr>
        <w:pStyle w:val="ConsNormal"/>
        <w:spacing w:after="120"/>
        <w:ind w:firstLine="709"/>
        <w:jc w:val="center"/>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Прочие условия</w:t>
      </w:r>
    </w:p>
    <w:p w:rsidR="00C27EE0" w:rsidRPr="0014076B" w:rsidRDefault="00C27EE0" w:rsidP="001E0571">
      <w:pPr>
        <w:pStyle w:val="52"/>
        <w:spacing w:after="120"/>
        <w:ind w:firstLine="709"/>
        <w:jc w:val="both"/>
        <w:rPr>
          <w:sz w:val="24"/>
          <w:szCs w:val="24"/>
        </w:rPr>
      </w:pPr>
      <w:r>
        <w:rPr>
          <w:sz w:val="24"/>
          <w:szCs w:val="24"/>
        </w:rPr>
        <w:t>12.1.</w:t>
      </w:r>
      <w:r>
        <w:rPr>
          <w:sz w:val="24"/>
          <w:szCs w:val="24"/>
        </w:rPr>
        <w:tab/>
        <w:t>Право собственности на результат Работ по Договору принадлежит Заказчику.</w:t>
      </w:r>
    </w:p>
    <w:p w:rsidR="00C27EE0" w:rsidRPr="0014076B" w:rsidRDefault="00C27EE0" w:rsidP="001E0571">
      <w:pPr>
        <w:pStyle w:val="52"/>
        <w:spacing w:after="120"/>
        <w:ind w:firstLine="709"/>
        <w:jc w:val="both"/>
        <w:rPr>
          <w:sz w:val="24"/>
          <w:szCs w:val="24"/>
        </w:rPr>
      </w:pPr>
      <w:r>
        <w:rPr>
          <w:sz w:val="24"/>
          <w:szCs w:val="24"/>
        </w:rPr>
        <w:t>12.2.</w:t>
      </w:r>
      <w:r>
        <w:rPr>
          <w:sz w:val="24"/>
          <w:szCs w:val="24"/>
        </w:rPr>
        <w:tab/>
        <w:t xml:space="preserve">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w:t>
      </w:r>
      <w:r>
        <w:rPr>
          <w:sz w:val="24"/>
          <w:szCs w:val="24"/>
        </w:rPr>
        <w:t>е</w:t>
      </w:r>
      <w:r>
        <w:rPr>
          <w:sz w:val="24"/>
          <w:szCs w:val="24"/>
        </w:rPr>
        <w:t>ния изменений известить другую Сторону.</w:t>
      </w:r>
      <w:r>
        <w:rPr>
          <w:i/>
          <w:iCs/>
          <w:sz w:val="24"/>
          <w:szCs w:val="24"/>
          <w:vertAlign w:val="superscript"/>
        </w:rPr>
        <w:t xml:space="preserve"> </w:t>
      </w:r>
    </w:p>
    <w:p w:rsidR="00C27EE0" w:rsidRPr="0014076B" w:rsidRDefault="00C27EE0" w:rsidP="001E0571">
      <w:pPr>
        <w:spacing w:after="120"/>
        <w:ind w:firstLine="709"/>
        <w:jc w:val="both"/>
      </w:pPr>
      <w:r>
        <w:t>12.3.</w:t>
      </w:r>
      <w:r>
        <w:tab/>
        <w:t xml:space="preserve"> </w:t>
      </w:r>
      <w:proofErr w:type="gramStart"/>
      <w:r>
        <w:t>В случае расторжения Договора (отказа от исполнения Договора) по причинам, связанным с ненадлежащим выполнением Исполнителем условий Договора, несоответствием результатов Работ требованиям Договора, Исполнитель не вправе требовать оплаты, а также обязан вернуть полученные по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Все приложения к Договору являются его неотъемлемыми частями.</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t>Передача прав и обязанностей Исполнителя третьим лицам не допускается без письменного согласия Заказчика.</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Все вопросы, не предусмотренные Договором, регулируются законодательством Российской Федерации.</w:t>
      </w:r>
    </w:p>
    <w:p w:rsidR="00C27EE0" w:rsidRPr="0014076B" w:rsidRDefault="00C27EE0" w:rsidP="001E057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t>Договор составлен в двух экземплярах, имеющих одинаковую силу, по одному для каждой из Сторон.</w:t>
      </w:r>
    </w:p>
    <w:p w:rsidR="00C27EE0" w:rsidRPr="0014076B" w:rsidRDefault="00C27EE0" w:rsidP="001E0571">
      <w:pPr>
        <w:spacing w:after="120"/>
        <w:ind w:firstLine="709"/>
        <w:jc w:val="both"/>
      </w:pPr>
      <w:r>
        <w:t>12.8.</w:t>
      </w:r>
      <w:r>
        <w:tab/>
        <w:t>К Договору прилагаются:</w:t>
      </w:r>
    </w:p>
    <w:p w:rsidR="00C27EE0" w:rsidRPr="0014076B" w:rsidRDefault="00C27EE0" w:rsidP="001E0571">
      <w:pPr>
        <w:spacing w:after="120"/>
        <w:ind w:firstLine="709"/>
        <w:jc w:val="both"/>
      </w:pPr>
      <w:r>
        <w:t>12.8.1.</w:t>
      </w:r>
      <w:r>
        <w:tab/>
        <w:t>Техническое задание (приложение № 1);</w:t>
      </w:r>
    </w:p>
    <w:p w:rsidR="00C27EE0" w:rsidRDefault="00C27EE0" w:rsidP="001E0571">
      <w:pPr>
        <w:spacing w:after="120"/>
        <w:ind w:firstLine="709"/>
        <w:jc w:val="both"/>
        <w:rPr>
          <w:iCs/>
        </w:rPr>
      </w:pPr>
      <w:r>
        <w:rPr>
          <w:iCs/>
        </w:rPr>
        <w:t xml:space="preserve">12.8.2. </w:t>
      </w:r>
      <w:r>
        <w:t>Сроки устранения неисправностей элементов зданий и объектов в соответствии с ВСН 58-88 (</w:t>
      </w:r>
      <w:proofErr w:type="spellStart"/>
      <w:r>
        <w:t>р</w:t>
      </w:r>
      <w:proofErr w:type="spellEnd"/>
      <w: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(приложение № 2);</w:t>
      </w:r>
    </w:p>
    <w:p w:rsidR="00C27EE0" w:rsidRPr="0014076B" w:rsidRDefault="00C27EE0" w:rsidP="001E0571">
      <w:pPr>
        <w:spacing w:after="120"/>
        <w:ind w:firstLine="709"/>
        <w:jc w:val="both"/>
      </w:pPr>
      <w:r>
        <w:rPr>
          <w:iCs/>
        </w:rPr>
        <w:t xml:space="preserve">12.8.3. </w:t>
      </w:r>
      <w:r>
        <w:t>Протокол согласования договорной цены (приложение № 3);</w:t>
      </w:r>
    </w:p>
    <w:p w:rsidR="00C27EE0" w:rsidRPr="0014076B" w:rsidRDefault="00C27EE0" w:rsidP="001E0571">
      <w:pPr>
        <w:spacing w:after="120"/>
        <w:ind w:firstLine="709"/>
        <w:jc w:val="both"/>
      </w:pPr>
      <w:r>
        <w:t>12.8.4.</w:t>
      </w:r>
      <w:r>
        <w:tab/>
      </w:r>
      <w:r>
        <w:rPr>
          <w:iCs/>
        </w:rPr>
        <w:t xml:space="preserve">Калькуляция на выполнение Работ </w:t>
      </w:r>
      <w:r>
        <w:t>(приложения № 4);</w:t>
      </w:r>
    </w:p>
    <w:p w:rsidR="00C27EE0" w:rsidRPr="0014076B" w:rsidRDefault="00C27EE0" w:rsidP="001E0571">
      <w:pPr>
        <w:spacing w:after="120"/>
        <w:ind w:firstLine="709"/>
        <w:jc w:val="both"/>
      </w:pPr>
      <w:r>
        <w:t>12.8.5.</w:t>
      </w:r>
      <w:r>
        <w:tab/>
        <w:t>Форма акта сдачи-приемки выполненных Работ (приложение № 5);</w:t>
      </w:r>
    </w:p>
    <w:p w:rsidR="00C27EE0" w:rsidRDefault="00C27EE0" w:rsidP="001E0571">
      <w:pPr>
        <w:spacing w:after="120"/>
        <w:ind w:firstLine="709"/>
        <w:jc w:val="both"/>
      </w:pPr>
      <w:r>
        <w:t>12.8.6. Порядок электронного документооборота (приложение № 6);</w:t>
      </w:r>
    </w:p>
    <w:p w:rsidR="00C27EE0" w:rsidRDefault="00C27EE0" w:rsidP="001E0571">
      <w:pPr>
        <w:spacing w:after="120"/>
        <w:ind w:firstLine="709"/>
        <w:jc w:val="both"/>
      </w:pPr>
      <w:r>
        <w:t>12.8.6.1. Перечень и формат электронных документов (приложение № 6а);</w:t>
      </w:r>
    </w:p>
    <w:p w:rsidR="00C27EE0" w:rsidRDefault="00C27EE0" w:rsidP="001E0571">
      <w:pPr>
        <w:spacing w:after="120"/>
        <w:ind w:firstLine="709"/>
        <w:jc w:val="both"/>
      </w:pPr>
      <w:r>
        <w:t>12.8.7. Правила безопасности при нахождении на Объекте Заказчика (приложение № 7)</w:t>
      </w:r>
    </w:p>
    <w:p w:rsidR="00C27EE0" w:rsidRPr="0014076B" w:rsidRDefault="00C27EE0" w:rsidP="001E0571">
      <w:pPr>
        <w:spacing w:after="120"/>
        <w:ind w:firstLine="709"/>
        <w:jc w:val="both"/>
      </w:pPr>
      <w:r>
        <w:lastRenderedPageBreak/>
        <w:t>12.8.6. Налоговая оговорка (приложение № 8).</w:t>
      </w:r>
    </w:p>
    <w:p w:rsidR="00C27EE0" w:rsidRDefault="00C27EE0" w:rsidP="001E0571">
      <w:pPr>
        <w:spacing w:after="120"/>
        <w:ind w:firstLine="709"/>
        <w:jc w:val="both"/>
      </w:pPr>
    </w:p>
    <w:p w:rsidR="00C27EE0" w:rsidRDefault="00C27EE0" w:rsidP="001E0571">
      <w:pPr>
        <w:pStyle w:val="afa"/>
        <w:spacing w:after="120"/>
        <w:ind w:firstLine="0"/>
        <w:jc w:val="center"/>
        <w:rPr>
          <w:b/>
          <w:sz w:val="24"/>
        </w:rPr>
      </w:pPr>
      <w:r>
        <w:rPr>
          <w:b/>
          <w:sz w:val="24"/>
        </w:rPr>
        <w:t>13.</w:t>
      </w:r>
      <w:r>
        <w:rPr>
          <w:b/>
          <w:sz w:val="24"/>
        </w:rPr>
        <w:tab/>
        <w:t>Юридические адреса и платежные реквизиты Сторон</w:t>
      </w:r>
    </w:p>
    <w:p w:rsidR="00C27EE0" w:rsidRDefault="00C27EE0" w:rsidP="001E0571">
      <w:pPr>
        <w:pStyle w:val="afa"/>
        <w:rPr>
          <w:sz w:val="24"/>
        </w:rPr>
      </w:pPr>
    </w:p>
    <w:tbl>
      <w:tblPr>
        <w:tblW w:w="9497" w:type="dxa"/>
        <w:tblInd w:w="109" w:type="dxa"/>
        <w:tblLook w:val="0000"/>
      </w:tblPr>
      <w:tblGrid>
        <w:gridCol w:w="4748"/>
        <w:gridCol w:w="4749"/>
      </w:tblGrid>
      <w:tr w:rsidR="00C27EE0" w:rsidRPr="00802833" w:rsidTr="00612E7D">
        <w:trPr>
          <w:trHeight w:val="1392"/>
        </w:trPr>
        <w:tc>
          <w:tcPr>
            <w:tcW w:w="4748" w:type="dxa"/>
            <w:shd w:val="clear" w:color="auto" w:fill="auto"/>
          </w:tcPr>
          <w:p w:rsidR="00C27EE0" w:rsidRDefault="00C27EE0" w:rsidP="0079265E">
            <w:pPr>
              <w:pStyle w:val="2c"/>
              <w:spacing w:line="240" w:lineRule="auto"/>
              <w:rPr>
                <w:b/>
              </w:rPr>
            </w:pPr>
            <w:r>
              <w:rPr>
                <w:b/>
              </w:rPr>
              <w:t>Заказчик:</w:t>
            </w:r>
          </w:p>
          <w:p w:rsidR="00C27EE0" w:rsidRDefault="00C27EE0" w:rsidP="0079265E">
            <w:pPr>
              <w:pStyle w:val="2c"/>
              <w:spacing w:after="0" w:line="240" w:lineRule="auto"/>
              <w:rPr>
                <w:b/>
              </w:rPr>
            </w:pPr>
            <w:r>
              <w:rPr>
                <w:b/>
              </w:rPr>
              <w:t xml:space="preserve">Публичное акционерное общество </w:t>
            </w:r>
          </w:p>
          <w:p w:rsidR="00C27EE0" w:rsidRPr="00561389" w:rsidRDefault="00C27EE0" w:rsidP="0079265E">
            <w:pPr>
              <w:pStyle w:val="2c"/>
              <w:spacing w:after="0" w:line="240" w:lineRule="auto"/>
              <w:rPr>
                <w:b/>
              </w:rPr>
            </w:pPr>
            <w:r>
              <w:rPr>
                <w:b/>
              </w:rPr>
              <w:t>«Центр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C27EE0" w:rsidRPr="00561389" w:rsidRDefault="00C27EE0" w:rsidP="0079265E">
            <w:pPr>
              <w:pStyle w:val="2c"/>
              <w:spacing w:after="0" w:line="240" w:lineRule="auto"/>
              <w:jc w:val="both"/>
            </w:pPr>
            <w:r>
              <w:t xml:space="preserve">Место нахождения: </w:t>
            </w:r>
          </w:p>
          <w:p w:rsidR="00C27EE0" w:rsidRPr="00561389" w:rsidRDefault="00C27EE0" w:rsidP="0079265E">
            <w:pPr>
              <w:pStyle w:val="2c"/>
              <w:spacing w:after="0" w:line="240" w:lineRule="auto"/>
              <w:jc w:val="both"/>
            </w:pPr>
            <w:r>
              <w:t xml:space="preserve">141402, Московская область, </w:t>
            </w:r>
            <w:proofErr w:type="gramStart"/>
            <w:r>
              <w:t>г</w:t>
            </w:r>
            <w:proofErr w:type="gramEnd"/>
            <w:r>
              <w:t>.о. Химки,</w:t>
            </w:r>
            <w:r>
              <w:br/>
              <w:t>г. Химки, ул. Ленинградская, владение 39,</w:t>
            </w:r>
            <w:r>
              <w:br/>
              <w:t>строение 6, офис 3 (этаж 6).</w:t>
            </w:r>
          </w:p>
          <w:p w:rsidR="00C27EE0" w:rsidRPr="00561389" w:rsidRDefault="00C27EE0" w:rsidP="0079265E">
            <w:pPr>
              <w:jc w:val="both"/>
            </w:pPr>
            <w:r>
              <w:t xml:space="preserve">ОГРН 1067746341024, </w:t>
            </w:r>
          </w:p>
          <w:p w:rsidR="00C27EE0" w:rsidRPr="00561389" w:rsidRDefault="00C27EE0" w:rsidP="0079265E">
            <w:pPr>
              <w:widowControl w:val="0"/>
              <w:jc w:val="both"/>
              <w:rPr>
                <w:snapToGrid w:val="0"/>
              </w:rPr>
            </w:pPr>
            <w:r>
              <w:t>ИНН 7708591995, КПП 997650001</w:t>
            </w:r>
          </w:p>
          <w:p w:rsidR="00C27EE0" w:rsidRPr="00561389" w:rsidRDefault="00C27EE0" w:rsidP="0079265E">
            <w:pPr>
              <w:widowControl w:val="0"/>
              <w:jc w:val="both"/>
              <w:rPr>
                <w:snapToGrid w:val="0"/>
              </w:rPr>
            </w:pPr>
            <w:r>
              <w:rPr>
                <w:snapToGrid w:val="0"/>
              </w:rPr>
              <w:t xml:space="preserve">Тел.+7(499)262-8506, </w:t>
            </w:r>
            <w:r>
              <w:rPr>
                <w:snapToGrid w:val="0"/>
              </w:rPr>
              <w:br/>
              <w:t xml:space="preserve">факс .+7(499) 262-7578, </w:t>
            </w:r>
          </w:p>
          <w:p w:rsidR="00C27EE0" w:rsidRPr="00561389" w:rsidRDefault="00C27EE0" w:rsidP="0079265E">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2" w:history="1">
              <w:r>
                <w:rPr>
                  <w:rStyle w:val="a7"/>
                  <w:rFonts w:eastAsia="MS Mincho"/>
                  <w:snapToGrid w:val="0"/>
                  <w:lang w:val="en-US"/>
                </w:rPr>
                <w:t>trcont</w:t>
              </w:r>
              <w:r>
                <w:rPr>
                  <w:rStyle w:val="a7"/>
                  <w:rFonts w:eastAsia="MS Mincho"/>
                  <w:snapToGrid w:val="0"/>
                </w:rPr>
                <w:t>@</w:t>
              </w:r>
              <w:r>
                <w:rPr>
                  <w:rStyle w:val="a7"/>
                  <w:rFonts w:eastAsia="MS Mincho"/>
                  <w:snapToGrid w:val="0"/>
                  <w:lang w:val="en-US"/>
                </w:rPr>
                <w:t>trcont</w:t>
              </w:r>
              <w:r>
                <w:rPr>
                  <w:rStyle w:val="a7"/>
                  <w:rFonts w:eastAsia="MS Mincho"/>
                  <w:snapToGrid w:val="0"/>
                </w:rPr>
                <w:t>.</w:t>
              </w:r>
              <w:r>
                <w:rPr>
                  <w:rStyle w:val="a7"/>
                  <w:rFonts w:eastAsia="MS Mincho"/>
                  <w:snapToGrid w:val="0"/>
                  <w:lang w:val="en-US"/>
                </w:rPr>
                <w:t>ru</w:t>
              </w:r>
            </w:hyperlink>
          </w:p>
          <w:p w:rsidR="00C27EE0" w:rsidRPr="00561389" w:rsidRDefault="00C27EE0" w:rsidP="0079265E">
            <w:pPr>
              <w:pStyle w:val="2c"/>
              <w:spacing w:after="0" w:line="240" w:lineRule="auto"/>
              <w:jc w:val="both"/>
              <w:rPr>
                <w:b/>
              </w:rPr>
            </w:pPr>
            <w:r>
              <w:rPr>
                <w:b/>
              </w:rPr>
              <w:t>Филиал ПАО «</w:t>
            </w:r>
            <w:proofErr w:type="spellStart"/>
            <w:r>
              <w:rPr>
                <w:b/>
              </w:rPr>
              <w:t>ТрансКонтейнер</w:t>
            </w:r>
            <w:proofErr w:type="spellEnd"/>
            <w:r>
              <w:rPr>
                <w:b/>
              </w:rPr>
              <w:t>» на Октябрьской железной дороге:</w:t>
            </w:r>
          </w:p>
          <w:p w:rsidR="00C27EE0" w:rsidRPr="00561389" w:rsidRDefault="00C27EE0" w:rsidP="0079265E">
            <w:pPr>
              <w:pStyle w:val="2c"/>
              <w:spacing w:after="0" w:line="240" w:lineRule="auto"/>
              <w:jc w:val="both"/>
            </w:pPr>
            <w:r>
              <w:t xml:space="preserve">Место нахождения: 196626, г. Санкт-Петербург, поселок </w:t>
            </w:r>
            <w:proofErr w:type="spellStart"/>
            <w:r>
              <w:t>Шушары</w:t>
            </w:r>
            <w:proofErr w:type="spellEnd"/>
            <w:r>
              <w:t>, Московское шоссе, д. 54, лит. Б</w:t>
            </w:r>
          </w:p>
          <w:p w:rsidR="00C27EE0" w:rsidRPr="00561389" w:rsidRDefault="00C27EE0" w:rsidP="0079265E">
            <w:pPr>
              <w:jc w:val="both"/>
            </w:pPr>
            <w:r>
              <w:t>ИНН 7708591995, КПП 782043001</w:t>
            </w:r>
          </w:p>
          <w:p w:rsidR="00C27EE0" w:rsidRPr="00561389" w:rsidRDefault="00C27EE0" w:rsidP="0079265E">
            <w:pPr>
              <w:jc w:val="both"/>
            </w:pPr>
            <w:r>
              <w:t>ОКПО 15201081, ОКВЭД 52.29</w:t>
            </w:r>
          </w:p>
          <w:p w:rsidR="00C27EE0" w:rsidRDefault="00C27EE0" w:rsidP="0079265E">
            <w:pPr>
              <w:pStyle w:val="2c"/>
              <w:spacing w:line="240" w:lineRule="auto"/>
            </w:pPr>
            <w:r>
              <w:t>Тел.+7 (812) 470-70-25</w:t>
            </w:r>
          </w:p>
          <w:p w:rsidR="00C27EE0" w:rsidRDefault="00C27EE0" w:rsidP="0079265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27EE0" w:rsidRPr="00A45AC6" w:rsidRDefault="00C27EE0" w:rsidP="0079265E">
            <w:proofErr w:type="spellStart"/>
            <w:proofErr w:type="gramStart"/>
            <w:r>
              <w:t>р</w:t>
            </w:r>
            <w:proofErr w:type="spellEnd"/>
            <w:proofErr w:type="gramEnd"/>
            <w:r>
              <w:t xml:space="preserve">/с 40702810637000006238 </w:t>
            </w:r>
          </w:p>
          <w:p w:rsidR="00C27EE0" w:rsidRPr="00A45AC6" w:rsidRDefault="00C27EE0" w:rsidP="0079265E">
            <w:r>
              <w:t xml:space="preserve">в Филиале ОПЕРУ ПАО Банк ВТБ в </w:t>
            </w:r>
            <w:proofErr w:type="gramStart"/>
            <w:r>
              <w:t>г</w:t>
            </w:r>
            <w:proofErr w:type="gramEnd"/>
            <w:r>
              <w:t>. Санкт</w:t>
            </w:r>
            <w:r>
              <w:noBreakHyphen/>
              <w:t>Петербурге</w:t>
            </w:r>
          </w:p>
          <w:p w:rsidR="00C27EE0" w:rsidRPr="00A45AC6" w:rsidRDefault="00C27EE0" w:rsidP="0079265E">
            <w:r>
              <w:t xml:space="preserve">к/с 30101810200000000704, </w:t>
            </w:r>
          </w:p>
          <w:p w:rsidR="00C27EE0" w:rsidRDefault="00C27EE0" w:rsidP="0079265E">
            <w:pPr>
              <w:pStyle w:val="2c"/>
              <w:spacing w:after="0" w:line="240" w:lineRule="auto"/>
              <w:jc w:val="both"/>
            </w:pPr>
            <w:r>
              <w:t>БИК 044030704</w:t>
            </w:r>
          </w:p>
        </w:tc>
        <w:tc>
          <w:tcPr>
            <w:tcW w:w="4749" w:type="dxa"/>
            <w:shd w:val="clear" w:color="auto" w:fill="auto"/>
          </w:tcPr>
          <w:p w:rsidR="00C27EE0" w:rsidRDefault="00C27EE0" w:rsidP="0079265E">
            <w:pPr>
              <w:pStyle w:val="afa"/>
              <w:spacing w:after="120"/>
              <w:ind w:firstLine="0"/>
              <w:rPr>
                <w:b/>
                <w:sz w:val="24"/>
              </w:rPr>
            </w:pPr>
            <w:r>
              <w:rPr>
                <w:b/>
                <w:sz w:val="24"/>
              </w:rPr>
              <w:t xml:space="preserve">Исполнитель: </w:t>
            </w:r>
          </w:p>
          <w:p w:rsidR="00C27EE0" w:rsidRDefault="00C27EE0" w:rsidP="00612E7D">
            <w:pPr>
              <w:rPr>
                <w:lang w:val="en-US"/>
              </w:rPr>
            </w:pPr>
          </w:p>
          <w:p w:rsidR="00C27EE0" w:rsidRDefault="00C27EE0" w:rsidP="00612E7D">
            <w:pPr>
              <w:rPr>
                <w:lang w:val="en-US"/>
              </w:rPr>
            </w:pPr>
          </w:p>
          <w:p w:rsidR="00C27EE0" w:rsidRDefault="00C27EE0" w:rsidP="00612E7D">
            <w:pPr>
              <w:rPr>
                <w:lang w:val="en-US"/>
              </w:rPr>
            </w:pPr>
          </w:p>
        </w:tc>
      </w:tr>
      <w:tr w:rsidR="00C27EE0" w:rsidRPr="00802833" w:rsidTr="00612E7D">
        <w:trPr>
          <w:trHeight w:val="1392"/>
        </w:trPr>
        <w:tc>
          <w:tcPr>
            <w:tcW w:w="4748" w:type="dxa"/>
            <w:shd w:val="clear" w:color="auto" w:fill="auto"/>
          </w:tcPr>
          <w:p w:rsidR="00C27EE0" w:rsidRDefault="00C27EE0" w:rsidP="00612E7D">
            <w:pPr>
              <w:rPr>
                <w:b/>
              </w:rPr>
            </w:pPr>
          </w:p>
          <w:p w:rsidR="00C27EE0" w:rsidRDefault="00C27EE0" w:rsidP="00612E7D">
            <w:r>
              <w:t xml:space="preserve">Директор филиала </w:t>
            </w:r>
          </w:p>
          <w:p w:rsidR="00C27EE0" w:rsidRDefault="00C27EE0" w:rsidP="00612E7D">
            <w:r>
              <w:t>ПАО «</w:t>
            </w:r>
            <w:proofErr w:type="spellStart"/>
            <w:r>
              <w:t>ТрансКонтейнер</w:t>
            </w:r>
            <w:proofErr w:type="spellEnd"/>
            <w:r>
              <w:t>»</w:t>
            </w:r>
          </w:p>
          <w:p w:rsidR="00C27EE0" w:rsidRDefault="00C27EE0" w:rsidP="00612E7D">
            <w:r>
              <w:t>на Октябрьской железной дороге</w:t>
            </w:r>
          </w:p>
          <w:p w:rsidR="00C27EE0" w:rsidRDefault="00C27EE0" w:rsidP="00612E7D"/>
          <w:p w:rsidR="00C27EE0" w:rsidRDefault="00C27EE0" w:rsidP="00612E7D">
            <w:r>
              <w:t>_________________ /Д.И. Мельничук/</w:t>
            </w:r>
          </w:p>
          <w:p w:rsidR="00C27EE0" w:rsidRDefault="00C27EE0" w:rsidP="00612E7D">
            <w:r>
              <w:t>м.п.</w:t>
            </w:r>
          </w:p>
        </w:tc>
        <w:tc>
          <w:tcPr>
            <w:tcW w:w="4749" w:type="dxa"/>
            <w:shd w:val="clear" w:color="auto" w:fill="auto"/>
          </w:tcPr>
          <w:p w:rsidR="00C27EE0" w:rsidRDefault="00C27EE0" w:rsidP="00612E7D"/>
          <w:p w:rsidR="00C27EE0" w:rsidRDefault="00C27EE0" w:rsidP="00612E7D"/>
          <w:p w:rsidR="00C27EE0" w:rsidRDefault="00C27EE0" w:rsidP="00612E7D"/>
          <w:p w:rsidR="00C27EE0" w:rsidRDefault="00C27EE0" w:rsidP="00612E7D"/>
          <w:p w:rsidR="00C27EE0" w:rsidRDefault="00C27EE0" w:rsidP="00612E7D"/>
          <w:p w:rsidR="00C27EE0" w:rsidRDefault="00C27EE0" w:rsidP="00612E7D">
            <w:r>
              <w:t>_________________ /______________/</w:t>
            </w:r>
          </w:p>
          <w:p w:rsidR="00C27EE0" w:rsidRDefault="00C27EE0" w:rsidP="00612E7D">
            <w:r>
              <w:t>м.п.</w:t>
            </w:r>
          </w:p>
        </w:tc>
      </w:tr>
    </w:tbl>
    <w:p w:rsidR="00C27EE0" w:rsidRPr="00382E01" w:rsidRDefault="00C27EE0" w:rsidP="001E0571">
      <w:pPr>
        <w:pStyle w:val="afa"/>
        <w:ind w:firstLine="0"/>
        <w:jc w:val="right"/>
        <w:rPr>
          <w:b/>
          <w:sz w:val="24"/>
          <w:highlight w:val="cyan"/>
        </w:rPr>
      </w:pPr>
      <w:r>
        <w:rPr>
          <w:b/>
        </w:rPr>
        <w:br w:type="page"/>
      </w:r>
      <w:r>
        <w:rPr>
          <w:b/>
          <w:sz w:val="24"/>
        </w:rPr>
        <w:lastRenderedPageBreak/>
        <w:t>Приложение № 1</w:t>
      </w:r>
    </w:p>
    <w:p w:rsidR="00C27EE0" w:rsidRPr="00D504B1"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27EE0" w:rsidRPr="00D504B1"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27EE0" w:rsidRDefault="00C27EE0" w:rsidP="001E0571">
      <w:pPr>
        <w:ind w:left="3540"/>
      </w:pPr>
    </w:p>
    <w:p w:rsidR="00C27EE0" w:rsidRDefault="00C27EE0" w:rsidP="001E0571">
      <w:pPr>
        <w:ind w:left="3540"/>
        <w:rPr>
          <w:b/>
        </w:rPr>
      </w:pPr>
      <w:r>
        <w:rPr>
          <w:b/>
        </w:rPr>
        <w:t>Техническое задание</w:t>
      </w:r>
    </w:p>
    <w:p w:rsidR="00C27EE0" w:rsidRDefault="00C27EE0" w:rsidP="001E0571">
      <w:pPr>
        <w:ind w:left="3540"/>
        <w:rPr>
          <w:b/>
        </w:rPr>
      </w:pPr>
    </w:p>
    <w:p w:rsidR="00C27EE0" w:rsidRPr="00D87A15" w:rsidRDefault="00C27EE0" w:rsidP="001E0571">
      <w:pPr>
        <w:ind w:firstLine="709"/>
        <w:jc w:val="both"/>
        <w:rPr>
          <w:b/>
          <w:spacing w:val="1"/>
        </w:rPr>
      </w:pPr>
      <w:r>
        <w:rPr>
          <w:b/>
          <w:spacing w:val="1"/>
        </w:rPr>
        <w:t>1. Общие положения.</w:t>
      </w:r>
    </w:p>
    <w:p w:rsidR="00C27EE0" w:rsidRPr="00F15E91" w:rsidRDefault="00C27EE0" w:rsidP="001E0571">
      <w:pPr>
        <w:pStyle w:val="zakonpusual"/>
        <w:spacing w:before="0" w:beforeAutospacing="0" w:after="0" w:afterAutospacing="0"/>
        <w:ind w:firstLine="709"/>
        <w:rPr>
          <w:rFonts w:ascii="Times New Roman" w:hAnsi="Times New Roman"/>
        </w:rPr>
      </w:pPr>
      <w:r>
        <w:rPr>
          <w:rFonts w:ascii="Times New Roman" w:hAnsi="Times New Roman"/>
          <w:spacing w:val="13"/>
        </w:rPr>
        <w:t>1.1. Цель Работ -</w:t>
      </w:r>
      <w:r>
        <w:rPr>
          <w:rStyle w:val="zakonspanusual2"/>
          <w:rFonts w:ascii="Times New Roman" w:hAnsi="Times New Roman"/>
          <w:color w:val="auto"/>
          <w:sz w:val="24"/>
          <w:szCs w:val="24"/>
        </w:rPr>
        <w:t xml:space="preserve"> поддержание качественного состояния зданий и сооружений, а также их элементов, предупреждение их преждевременного износа и обеспечение наде</w:t>
      </w:r>
      <w:r>
        <w:rPr>
          <w:rStyle w:val="zakonspanusual2"/>
          <w:rFonts w:ascii="Times New Roman" w:hAnsi="Times New Roman"/>
          <w:color w:val="auto"/>
          <w:sz w:val="24"/>
          <w:szCs w:val="24"/>
        </w:rPr>
        <w:t>ж</w:t>
      </w:r>
      <w:r>
        <w:rPr>
          <w:rStyle w:val="zakonspanusual2"/>
          <w:rFonts w:ascii="Times New Roman" w:hAnsi="Times New Roman"/>
          <w:color w:val="auto"/>
          <w:sz w:val="24"/>
          <w:szCs w:val="24"/>
        </w:rPr>
        <w:t>ного функционирования в течение всего периода использования по назначению.</w:t>
      </w:r>
    </w:p>
    <w:p w:rsidR="00C27EE0" w:rsidRPr="00D87A15" w:rsidRDefault="00C27EE0" w:rsidP="001E0571">
      <w:pPr>
        <w:pStyle w:val="19"/>
        <w:rPr>
          <w:sz w:val="24"/>
          <w:szCs w:val="24"/>
        </w:rPr>
      </w:pPr>
      <w:r>
        <w:rPr>
          <w:sz w:val="24"/>
          <w:szCs w:val="24"/>
        </w:rPr>
        <w:t>1.2. Техническое обслуживание (далее – ТО)</w:t>
      </w:r>
      <w:r>
        <w:rPr>
          <w:b/>
          <w:sz w:val="24"/>
          <w:szCs w:val="24"/>
        </w:rPr>
        <w:t xml:space="preserve"> </w:t>
      </w:r>
      <w:r>
        <w:rPr>
          <w:sz w:val="24"/>
          <w:szCs w:val="24"/>
        </w:rPr>
        <w:t>предполагает выполнение комплекса технических работ и мероприятий, направленных на обеспечение бесперебойной работы и максимального увеличения срока службы оборудования и инженерной инфраструктуры;</w:t>
      </w:r>
    </w:p>
    <w:p w:rsidR="00C27EE0" w:rsidRPr="00D87A15" w:rsidRDefault="00C27EE0" w:rsidP="001E0571">
      <w:pPr>
        <w:pStyle w:val="19"/>
        <w:rPr>
          <w:sz w:val="24"/>
          <w:szCs w:val="24"/>
        </w:rPr>
      </w:pPr>
      <w:r>
        <w:rPr>
          <w:sz w:val="24"/>
          <w:szCs w:val="24"/>
        </w:rPr>
        <w:t>Основные задачи технического обслуживания:</w:t>
      </w:r>
    </w:p>
    <w:p w:rsidR="00C27EE0" w:rsidRPr="00D87A15" w:rsidRDefault="00C27EE0" w:rsidP="001E0571">
      <w:pPr>
        <w:pStyle w:val="19"/>
        <w:ind w:firstLine="709"/>
        <w:rPr>
          <w:sz w:val="24"/>
          <w:szCs w:val="24"/>
        </w:rPr>
      </w:pPr>
      <w:r>
        <w:rPr>
          <w:sz w:val="24"/>
          <w:szCs w:val="24"/>
        </w:rPr>
        <w:t>- контроль технического состояния инженерных сетей, коммуникаций, систем отопления, водоснабжения, вентиляции и кондиционирования и определение пригодности к дальнейшей эксплуатации;</w:t>
      </w:r>
    </w:p>
    <w:p w:rsidR="00C27EE0" w:rsidRPr="00D87A15" w:rsidRDefault="00C27EE0" w:rsidP="001E0571">
      <w:pPr>
        <w:pStyle w:val="19"/>
        <w:rPr>
          <w:sz w:val="24"/>
          <w:szCs w:val="24"/>
        </w:rPr>
      </w:pPr>
      <w:r>
        <w:rPr>
          <w:sz w:val="24"/>
          <w:szCs w:val="24"/>
        </w:rPr>
        <w:t>- обеспечение правильного функционирования всех систем;</w:t>
      </w:r>
    </w:p>
    <w:p w:rsidR="00C27EE0" w:rsidRPr="00D87A15" w:rsidRDefault="00C27EE0" w:rsidP="001E0571">
      <w:pPr>
        <w:pStyle w:val="19"/>
        <w:ind w:firstLine="709"/>
        <w:rPr>
          <w:sz w:val="24"/>
          <w:szCs w:val="24"/>
        </w:rPr>
      </w:pPr>
      <w:r>
        <w:rPr>
          <w:sz w:val="24"/>
          <w:szCs w:val="24"/>
        </w:rPr>
        <w:t>- проведение профилактических работ по поддержанию работоспособности, наладке и регулированию инженерных систем.</w:t>
      </w:r>
    </w:p>
    <w:p w:rsidR="00C27EE0" w:rsidRPr="00D87A15" w:rsidRDefault="00C27EE0" w:rsidP="001E0571">
      <w:pPr>
        <w:pStyle w:val="19"/>
        <w:rPr>
          <w:sz w:val="24"/>
          <w:szCs w:val="24"/>
        </w:rPr>
      </w:pPr>
      <w:proofErr w:type="gramStart"/>
      <w:r>
        <w:rPr>
          <w:sz w:val="24"/>
          <w:szCs w:val="24"/>
        </w:rPr>
        <w:t xml:space="preserve">Сезонное обслуживание (далее – СО) предполагает выполнение межсезонных работ по подготовке или переводу магистралей ХВС, ГВС </w:t>
      </w:r>
      <w:r>
        <w:rPr>
          <w:color w:val="000000"/>
          <w:sz w:val="24"/>
          <w:szCs w:val="24"/>
        </w:rPr>
        <w:t>к зимнему отопительному или летнему сезонам.</w:t>
      </w:r>
      <w:proofErr w:type="gramEnd"/>
    </w:p>
    <w:p w:rsidR="00C27EE0" w:rsidRPr="00D87A15" w:rsidRDefault="00C27EE0" w:rsidP="001E0571">
      <w:pPr>
        <w:ind w:firstLine="709"/>
        <w:jc w:val="both"/>
      </w:pPr>
    </w:p>
    <w:p w:rsidR="00C27EE0" w:rsidRPr="00D87A15" w:rsidRDefault="00C27EE0" w:rsidP="001E0571">
      <w:pPr>
        <w:pStyle w:val="19"/>
        <w:ind w:firstLine="709"/>
        <w:rPr>
          <w:b/>
          <w:sz w:val="24"/>
          <w:szCs w:val="24"/>
        </w:rPr>
      </w:pPr>
      <w:r>
        <w:rPr>
          <w:b/>
          <w:sz w:val="24"/>
          <w:szCs w:val="24"/>
        </w:rPr>
        <w:t>2.</w:t>
      </w:r>
      <w:r>
        <w:rPr>
          <w:b/>
          <w:sz w:val="24"/>
          <w:szCs w:val="24"/>
        </w:rPr>
        <w:tab/>
        <w:t>Общие требования к выполнению Работ.</w:t>
      </w:r>
    </w:p>
    <w:p w:rsidR="00C27EE0" w:rsidRPr="00D87A15" w:rsidRDefault="00C27EE0" w:rsidP="001E0571">
      <w:pPr>
        <w:pStyle w:val="19"/>
        <w:ind w:firstLine="709"/>
        <w:rPr>
          <w:sz w:val="24"/>
          <w:szCs w:val="24"/>
        </w:rPr>
      </w:pPr>
      <w:r>
        <w:rPr>
          <w:sz w:val="24"/>
          <w:szCs w:val="24"/>
        </w:rPr>
        <w:t xml:space="preserve">2.1.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w:t>
      </w:r>
      <w:proofErr w:type="gramStart"/>
      <w:r>
        <w:rPr>
          <w:sz w:val="24"/>
          <w:szCs w:val="24"/>
        </w:rPr>
        <w:t>с</w:t>
      </w:r>
      <w:proofErr w:type="gramEnd"/>
      <w:r>
        <w:rPr>
          <w:sz w:val="24"/>
          <w:szCs w:val="24"/>
        </w:rPr>
        <w:t xml:space="preserve">: </w:t>
      </w:r>
    </w:p>
    <w:p w:rsidR="00C27EE0" w:rsidRPr="00D87A15" w:rsidRDefault="00C27EE0" w:rsidP="001E0571">
      <w:pPr>
        <w:pStyle w:val="19"/>
        <w:ind w:firstLine="709"/>
        <w:rPr>
          <w:sz w:val="24"/>
          <w:szCs w:val="24"/>
        </w:rPr>
      </w:pPr>
      <w:r>
        <w:rPr>
          <w:sz w:val="24"/>
          <w:szCs w:val="24"/>
        </w:rPr>
        <w:t>- Федеральным законом РФ от 30.12.2009г. № 384-ФЗ «Технический регламент о безопасности зданий и сооружений»;</w:t>
      </w:r>
    </w:p>
    <w:p w:rsidR="00C27EE0" w:rsidRPr="00D87A15" w:rsidRDefault="00C27EE0" w:rsidP="001E0571">
      <w:pPr>
        <w:ind w:firstLine="708"/>
        <w:jc w:val="both"/>
      </w:pPr>
      <w:r>
        <w:t>- Ведомственными строительными нормами ВСН 58-88 (</w:t>
      </w:r>
      <w:proofErr w:type="spellStart"/>
      <w:r>
        <w:t>р</w:t>
      </w:r>
      <w:proofErr w:type="spellEnd"/>
      <w: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C27EE0" w:rsidRPr="00D87A15" w:rsidRDefault="00C27EE0" w:rsidP="001E0571">
      <w:pPr>
        <w:ind w:firstLine="708"/>
        <w:jc w:val="both"/>
      </w:pPr>
      <w:r>
        <w:t>- Федеральным законом от 22.07.2008 N 123-ФЗ «Технический регламент о требованиях пожарной безопасности».</w:t>
      </w:r>
    </w:p>
    <w:p w:rsidR="00C27EE0" w:rsidRPr="00D87A15" w:rsidRDefault="00C27EE0" w:rsidP="001E0571">
      <w:pPr>
        <w:widowControl w:val="0"/>
        <w:shd w:val="clear" w:color="auto" w:fill="FFFFFF"/>
        <w:suppressAutoHyphens w:val="0"/>
        <w:autoSpaceDE w:val="0"/>
        <w:autoSpaceDN w:val="0"/>
        <w:adjustRightInd w:val="0"/>
        <w:ind w:firstLine="709"/>
        <w:jc w:val="both"/>
      </w:pPr>
      <w:r>
        <w:t>2.2. Выполнение работ по техническому, сезонному обслуживанию объектов З</w:t>
      </w:r>
      <w:r>
        <w:t>а</w:t>
      </w:r>
      <w:r>
        <w:t>казчика производится с использованием персонала, оборудования, инструмента, материалов и запасных частей Исполнителя (субподрядчика).</w:t>
      </w:r>
    </w:p>
    <w:p w:rsidR="00C27EE0" w:rsidRPr="00D87A15" w:rsidRDefault="00C27EE0" w:rsidP="001E0571">
      <w:pPr>
        <w:shd w:val="clear" w:color="auto" w:fill="FFFFFF"/>
        <w:ind w:firstLine="709"/>
        <w:jc w:val="both"/>
      </w:pPr>
      <w:r>
        <w:t>2.3.</w:t>
      </w:r>
      <w:r>
        <w:tab/>
        <w:t xml:space="preserve">При проведении технического обслуживания необходимо обязательно </w:t>
      </w:r>
      <w:r>
        <w:rPr>
          <w:spacing w:val="-3"/>
        </w:rPr>
        <w:t>производить:</w:t>
      </w:r>
    </w:p>
    <w:p w:rsidR="00C27EE0" w:rsidRPr="00D87A15" w:rsidRDefault="00C27EE0" w:rsidP="000B0866">
      <w:pPr>
        <w:widowControl w:val="0"/>
        <w:numPr>
          <w:ilvl w:val="0"/>
          <w:numId w:val="24"/>
        </w:numPr>
        <w:shd w:val="clear" w:color="auto" w:fill="FFFFFF"/>
        <w:tabs>
          <w:tab w:val="left" w:pos="1430"/>
        </w:tabs>
        <w:suppressAutoHyphens w:val="0"/>
        <w:autoSpaceDE w:val="0"/>
        <w:autoSpaceDN w:val="0"/>
        <w:adjustRightInd w:val="0"/>
        <w:ind w:left="1429" w:hanging="360"/>
        <w:jc w:val="both"/>
      </w:pPr>
      <w:r>
        <w:t>проверку на соответствие агрегатов, узлов и собственно оборудования в ц</w:t>
      </w:r>
      <w:r>
        <w:t>е</w:t>
      </w:r>
      <w:r>
        <w:t>лом, требованиям техники безопасности, действующим на момент проведения работ по обслуживанию в отношении подобного оборудования;</w:t>
      </w:r>
    </w:p>
    <w:p w:rsidR="00C27EE0" w:rsidRPr="00D87A15" w:rsidRDefault="00C27EE0" w:rsidP="000B0866">
      <w:pPr>
        <w:widowControl w:val="0"/>
        <w:numPr>
          <w:ilvl w:val="0"/>
          <w:numId w:val="24"/>
        </w:numPr>
        <w:shd w:val="clear" w:color="auto" w:fill="FFFFFF"/>
        <w:tabs>
          <w:tab w:val="left" w:pos="1430"/>
        </w:tabs>
        <w:suppressAutoHyphens w:val="0"/>
        <w:autoSpaceDE w:val="0"/>
        <w:autoSpaceDN w:val="0"/>
        <w:adjustRightInd w:val="0"/>
        <w:ind w:left="1429" w:hanging="360"/>
        <w:jc w:val="both"/>
      </w:pPr>
      <w:r>
        <w:rPr>
          <w:spacing w:val="2"/>
        </w:rPr>
        <w:t xml:space="preserve">контроль технического состояния и проверку основных </w:t>
      </w:r>
      <w:r>
        <w:t>параметров систем объектов;</w:t>
      </w:r>
    </w:p>
    <w:p w:rsidR="00C27EE0" w:rsidRPr="00D87A15" w:rsidRDefault="00C27EE0" w:rsidP="000B0866">
      <w:pPr>
        <w:widowControl w:val="0"/>
        <w:numPr>
          <w:ilvl w:val="0"/>
          <w:numId w:val="24"/>
        </w:numPr>
        <w:shd w:val="clear" w:color="auto" w:fill="FFFFFF"/>
        <w:tabs>
          <w:tab w:val="left" w:pos="1430"/>
        </w:tabs>
        <w:suppressAutoHyphens w:val="0"/>
        <w:autoSpaceDE w:val="0"/>
        <w:autoSpaceDN w:val="0"/>
        <w:adjustRightInd w:val="0"/>
        <w:ind w:left="1429" w:hanging="360"/>
        <w:jc w:val="both"/>
      </w:pPr>
      <w:r>
        <w:rPr>
          <w:spacing w:val="-1"/>
        </w:rPr>
        <w:t xml:space="preserve">профилактические осмотры с целью выявления возможных </w:t>
      </w:r>
      <w:r>
        <w:t>неисправностей и дефектов;</w:t>
      </w:r>
    </w:p>
    <w:p w:rsidR="00C27EE0" w:rsidRPr="00D87A15" w:rsidRDefault="00C27EE0" w:rsidP="000B0866">
      <w:pPr>
        <w:widowControl w:val="0"/>
        <w:numPr>
          <w:ilvl w:val="0"/>
          <w:numId w:val="24"/>
        </w:numPr>
        <w:shd w:val="clear" w:color="auto" w:fill="FFFFFF"/>
        <w:tabs>
          <w:tab w:val="left" w:pos="1430"/>
        </w:tabs>
        <w:suppressAutoHyphens w:val="0"/>
        <w:autoSpaceDE w:val="0"/>
        <w:autoSpaceDN w:val="0"/>
        <w:adjustRightInd w:val="0"/>
        <w:ind w:left="1429" w:hanging="360"/>
        <w:jc w:val="both"/>
      </w:pPr>
      <w:r>
        <w:t>очистку, смазку, мойку;</w:t>
      </w:r>
    </w:p>
    <w:p w:rsidR="00C27EE0" w:rsidRPr="00D87A15" w:rsidRDefault="00C27EE0" w:rsidP="000B0866">
      <w:pPr>
        <w:widowControl w:val="0"/>
        <w:numPr>
          <w:ilvl w:val="0"/>
          <w:numId w:val="24"/>
        </w:numPr>
        <w:shd w:val="clear" w:color="auto" w:fill="FFFFFF"/>
        <w:tabs>
          <w:tab w:val="left" w:pos="1430"/>
        </w:tabs>
        <w:suppressAutoHyphens w:val="0"/>
        <w:autoSpaceDE w:val="0"/>
        <w:autoSpaceDN w:val="0"/>
        <w:adjustRightInd w:val="0"/>
        <w:ind w:left="1429" w:hanging="360"/>
        <w:jc w:val="both"/>
      </w:pPr>
      <w:r>
        <w:t>проверку надежности крепления соединений, регулировку, подтяжку и ме</w:t>
      </w:r>
      <w:r>
        <w:t>л</w:t>
      </w:r>
      <w:r>
        <w:t>кий ремонт;</w:t>
      </w:r>
    </w:p>
    <w:p w:rsidR="00C27EE0" w:rsidRPr="00D87A15" w:rsidRDefault="00C27EE0" w:rsidP="000B0866">
      <w:pPr>
        <w:widowControl w:val="0"/>
        <w:numPr>
          <w:ilvl w:val="0"/>
          <w:numId w:val="24"/>
        </w:numPr>
        <w:shd w:val="clear" w:color="auto" w:fill="FFFFFF"/>
        <w:suppressAutoHyphens w:val="0"/>
        <w:autoSpaceDE w:val="0"/>
        <w:autoSpaceDN w:val="0"/>
        <w:adjustRightInd w:val="0"/>
        <w:ind w:left="1429" w:hanging="360"/>
        <w:jc w:val="both"/>
      </w:pPr>
      <w:r>
        <w:t>наладку и регулировку оборудования;</w:t>
      </w:r>
    </w:p>
    <w:p w:rsidR="00C27EE0" w:rsidRPr="00D87A15" w:rsidRDefault="00C27EE0" w:rsidP="000B0866">
      <w:pPr>
        <w:widowControl w:val="0"/>
        <w:numPr>
          <w:ilvl w:val="0"/>
          <w:numId w:val="24"/>
        </w:numPr>
        <w:shd w:val="clear" w:color="auto" w:fill="FFFFFF"/>
        <w:suppressAutoHyphens w:val="0"/>
        <w:autoSpaceDE w:val="0"/>
        <w:autoSpaceDN w:val="0"/>
        <w:adjustRightInd w:val="0"/>
        <w:ind w:left="1429" w:hanging="360"/>
        <w:jc w:val="both"/>
      </w:pPr>
      <w:r>
        <w:t>поддержание в рабочем состояние систем и оборудования, устранение н</w:t>
      </w:r>
      <w:r>
        <w:t>е</w:t>
      </w:r>
      <w:r>
        <w:lastRenderedPageBreak/>
        <w:t>значительных неисправностей, мелкий ремонт.</w:t>
      </w:r>
    </w:p>
    <w:p w:rsidR="00C27EE0" w:rsidRPr="00D87A15" w:rsidRDefault="00C27EE0" w:rsidP="001E0571">
      <w:pPr>
        <w:widowControl w:val="0"/>
        <w:shd w:val="clear" w:color="auto" w:fill="FFFFFF"/>
        <w:suppressAutoHyphens w:val="0"/>
        <w:autoSpaceDE w:val="0"/>
        <w:autoSpaceDN w:val="0"/>
        <w:adjustRightInd w:val="0"/>
        <w:ind w:firstLine="709"/>
        <w:jc w:val="both"/>
      </w:pPr>
      <w:r>
        <w:t>2.4.</w:t>
      </w:r>
      <w:r>
        <w:tab/>
        <w:t>Перечень выполняемых работ по техническому обслуживанию объектов З</w:t>
      </w:r>
      <w:r>
        <w:t>а</w:t>
      </w:r>
      <w:r>
        <w:t>казчика не может быть уже, а периодичность их выполнения меньше установленных:</w:t>
      </w:r>
    </w:p>
    <w:p w:rsidR="00C27EE0" w:rsidRPr="00D87A15" w:rsidRDefault="00C27EE0" w:rsidP="001E0571">
      <w:pPr>
        <w:widowControl w:val="0"/>
        <w:shd w:val="clear" w:color="auto" w:fill="FFFFFF"/>
        <w:suppressAutoHyphens w:val="0"/>
        <w:autoSpaceDE w:val="0"/>
        <w:autoSpaceDN w:val="0"/>
        <w:adjustRightInd w:val="0"/>
        <w:ind w:firstLine="397"/>
        <w:jc w:val="both"/>
      </w:pPr>
      <w:r>
        <w:t>- Федеральными законами, правилами, нормами;</w:t>
      </w:r>
    </w:p>
    <w:p w:rsidR="00C27EE0" w:rsidRPr="00D87A15" w:rsidRDefault="00C27EE0" w:rsidP="001E0571">
      <w:pPr>
        <w:widowControl w:val="0"/>
        <w:shd w:val="clear" w:color="auto" w:fill="FFFFFF"/>
        <w:suppressAutoHyphens w:val="0"/>
        <w:autoSpaceDE w:val="0"/>
        <w:autoSpaceDN w:val="0"/>
        <w:adjustRightInd w:val="0"/>
        <w:ind w:firstLine="397"/>
        <w:jc w:val="both"/>
      </w:pPr>
      <w:r>
        <w:t>- Инструкциями по эксплуатации зданий, сооружений, инженерных систем и т.д.;</w:t>
      </w:r>
    </w:p>
    <w:p w:rsidR="00C27EE0" w:rsidRPr="00D87A15" w:rsidRDefault="00C27EE0" w:rsidP="001E0571">
      <w:pPr>
        <w:widowControl w:val="0"/>
        <w:shd w:val="clear" w:color="auto" w:fill="FFFFFF"/>
        <w:suppressAutoHyphens w:val="0"/>
        <w:autoSpaceDE w:val="0"/>
        <w:autoSpaceDN w:val="0"/>
        <w:adjustRightInd w:val="0"/>
        <w:ind w:firstLine="397"/>
        <w:jc w:val="both"/>
      </w:pPr>
      <w:r>
        <w:t>- Паспортными данными на здания, сооружения, инженерные системы и т.д.</w:t>
      </w:r>
    </w:p>
    <w:p w:rsidR="00C27EE0" w:rsidRPr="00D87A15" w:rsidRDefault="00C27EE0" w:rsidP="001E0571">
      <w:pPr>
        <w:shd w:val="clear" w:color="auto" w:fill="FFFFFF"/>
        <w:ind w:firstLine="709"/>
        <w:jc w:val="both"/>
      </w:pPr>
      <w:r>
        <w:t xml:space="preserve">2.5. При проведении сезонного технического обслуживания необходимо обязательно </w:t>
      </w:r>
      <w:r>
        <w:rPr>
          <w:spacing w:val="-3"/>
        </w:rPr>
        <w:t>производить:</w:t>
      </w:r>
    </w:p>
    <w:p w:rsidR="00C27EE0" w:rsidRPr="00D87A15" w:rsidRDefault="00C27EE0" w:rsidP="000B0866">
      <w:pPr>
        <w:pStyle w:val="aff8"/>
        <w:widowControl w:val="0"/>
        <w:numPr>
          <w:ilvl w:val="0"/>
          <w:numId w:val="25"/>
        </w:numPr>
        <w:shd w:val="clear" w:color="auto" w:fill="FFFFFF"/>
        <w:suppressAutoHyphens w:val="0"/>
        <w:autoSpaceDE w:val="0"/>
        <w:autoSpaceDN w:val="0"/>
        <w:adjustRightInd w:val="0"/>
        <w:ind w:left="0" w:firstLine="709"/>
        <w:jc w:val="both"/>
        <w:rPr>
          <w:u w:val="single"/>
        </w:rPr>
      </w:pPr>
      <w:r>
        <w:rPr>
          <w:u w:val="single"/>
        </w:rPr>
        <w:t>в весенне-летний и осенне-зимний период (май 2022 г., сентябрь 2022 г.):</w:t>
      </w:r>
    </w:p>
    <w:p w:rsidR="00C27EE0" w:rsidRPr="00D87A15" w:rsidRDefault="00C27EE0" w:rsidP="001E0571">
      <w:pPr>
        <w:suppressAutoHyphens w:val="0"/>
        <w:ind w:firstLine="709"/>
        <w:jc w:val="both"/>
      </w:pPr>
      <w:r>
        <w:tab/>
        <w:t>-остановку системы теплоснабжения;</w:t>
      </w:r>
    </w:p>
    <w:p w:rsidR="00C27EE0" w:rsidRPr="00D87A15" w:rsidRDefault="00C27EE0" w:rsidP="001E0571">
      <w:pPr>
        <w:suppressAutoHyphens w:val="0"/>
        <w:ind w:firstLine="709"/>
        <w:jc w:val="both"/>
      </w:pPr>
      <w:r>
        <w:tab/>
        <w:t>-гидравлические испытания системы теплоснабжения;</w:t>
      </w:r>
    </w:p>
    <w:p w:rsidR="00C27EE0" w:rsidRDefault="00C27EE0" w:rsidP="001E0571">
      <w:pPr>
        <w:suppressAutoHyphens w:val="0"/>
        <w:ind w:left="707" w:firstLine="711"/>
        <w:jc w:val="both"/>
      </w:pPr>
      <w:r>
        <w:t>- запуск системы теплоснабжения.</w:t>
      </w:r>
    </w:p>
    <w:p w:rsidR="00C27EE0" w:rsidRPr="00D87A15" w:rsidRDefault="00C27EE0" w:rsidP="001E0571">
      <w:pPr>
        <w:pStyle w:val="affd"/>
        <w:spacing w:before="0" w:after="0"/>
        <w:rPr>
          <w:lang w:eastAsia="ru-RU"/>
        </w:rPr>
      </w:pPr>
    </w:p>
    <w:p w:rsidR="00C27EE0" w:rsidRPr="00D87A15" w:rsidRDefault="00C27EE0" w:rsidP="001E0571">
      <w:pPr>
        <w:pStyle w:val="style13262683980000000596msonormal"/>
        <w:shd w:val="clear" w:color="auto" w:fill="FFFFFF"/>
        <w:spacing w:before="0" w:beforeAutospacing="0" w:after="0" w:afterAutospacing="0"/>
        <w:ind w:firstLine="709"/>
        <w:jc w:val="both"/>
        <w:rPr>
          <w:b/>
        </w:rPr>
      </w:pPr>
      <w:r>
        <w:rPr>
          <w:b/>
          <w:spacing w:val="1"/>
        </w:rPr>
        <w:t>3.</w:t>
      </w:r>
      <w:r>
        <w:rPr>
          <w:b/>
        </w:rPr>
        <w:t xml:space="preserve"> Требования к качеству работ.</w:t>
      </w:r>
    </w:p>
    <w:p w:rsidR="00C27EE0" w:rsidRPr="00D87A15" w:rsidRDefault="00C27EE0" w:rsidP="001E0571">
      <w:pPr>
        <w:pStyle w:val="ConsPlusNormal"/>
        <w:ind w:firstLine="709"/>
        <w:jc w:val="both"/>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Качество выполняемых Исполнителем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w:t>
      </w:r>
      <w:proofErr w:type="gramEnd"/>
      <w:r>
        <w:rPr>
          <w:rFonts w:ascii="Times New Roman" w:hAnsi="Times New Roman"/>
          <w:sz w:val="24"/>
          <w:szCs w:val="24"/>
        </w:rPr>
        <w:t xml:space="preserve"> обычного использования результата работы такого рода.</w:t>
      </w:r>
    </w:p>
    <w:p w:rsidR="00C27EE0" w:rsidRPr="00D87A15" w:rsidRDefault="00C27EE0" w:rsidP="001E0571">
      <w:pPr>
        <w:pStyle w:val="affff1"/>
        <w:widowControl w:val="0"/>
        <w:tabs>
          <w:tab w:val="clear" w:pos="1980"/>
        </w:tabs>
        <w:ind w:left="0" w:firstLine="709"/>
        <w:rPr>
          <w:szCs w:val="24"/>
        </w:rPr>
      </w:pPr>
    </w:p>
    <w:p w:rsidR="00C27EE0" w:rsidRPr="00D87A15" w:rsidRDefault="00C27EE0" w:rsidP="001E0571">
      <w:pPr>
        <w:shd w:val="clear" w:color="auto" w:fill="FFFFFF"/>
        <w:ind w:firstLine="709"/>
        <w:jc w:val="both"/>
        <w:rPr>
          <w:b/>
        </w:rPr>
      </w:pPr>
      <w:r>
        <w:rPr>
          <w:b/>
          <w:lang w:eastAsia="ru-RU"/>
        </w:rPr>
        <w:t>4.</w:t>
      </w:r>
      <w:r>
        <w:rPr>
          <w:lang w:eastAsia="ru-RU"/>
        </w:rPr>
        <w:t xml:space="preserve"> </w:t>
      </w:r>
      <w:r>
        <w:rPr>
          <w:b/>
          <w:lang w:eastAsia="ru-RU"/>
        </w:rPr>
        <w:t>Техническая характеристика</w:t>
      </w:r>
      <w:r>
        <w:rPr>
          <w:lang w:eastAsia="ru-RU"/>
        </w:rPr>
        <w:t xml:space="preserve"> </w:t>
      </w:r>
      <w:r>
        <w:rPr>
          <w:b/>
        </w:rPr>
        <w:t>участка ремонта контейнеров филиала ПАО «</w:t>
      </w:r>
      <w:proofErr w:type="spellStart"/>
      <w:r>
        <w:rPr>
          <w:b/>
        </w:rPr>
        <w:t>ТрансКонтейнер</w:t>
      </w:r>
      <w:proofErr w:type="spellEnd"/>
      <w:r>
        <w:rPr>
          <w:b/>
        </w:rPr>
        <w:t>» на Октябрьской железной дороге</w:t>
      </w:r>
    </w:p>
    <w:p w:rsidR="00C27EE0" w:rsidRDefault="00C27EE0" w:rsidP="001E0571">
      <w:pPr>
        <w:shd w:val="clear" w:color="auto" w:fill="FFFFFF"/>
        <w:tabs>
          <w:tab w:val="left" w:pos="7776"/>
        </w:tabs>
        <w:ind w:firstLine="709"/>
        <w:jc w:val="both"/>
        <w:rPr>
          <w:spacing w:val="1"/>
        </w:rPr>
      </w:pPr>
      <w:r>
        <w:t>4.1</w:t>
      </w:r>
      <w:r>
        <w:rPr>
          <w:b/>
        </w:rPr>
        <w:t xml:space="preserve"> </w:t>
      </w:r>
      <w:r>
        <w:t>Общая площадь помещений объектов</w:t>
      </w:r>
      <w:r>
        <w:rPr>
          <w:b/>
          <w:bCs/>
          <w:spacing w:val="-2"/>
        </w:rPr>
        <w:t xml:space="preserve">, </w:t>
      </w:r>
      <w:r>
        <w:rPr>
          <w:bCs/>
          <w:spacing w:val="-2"/>
        </w:rPr>
        <w:t xml:space="preserve">в которых расположены электрические кабели питающих сетей и электрооборудование (щитовая, выносные электрические щиты, щитовой модуль, распределительные устройства и др.), трубопроводы всех типов с запорной арматурой, лампы освещения, системы водоснабжения и </w:t>
      </w:r>
      <w:proofErr w:type="spellStart"/>
      <w:r>
        <w:rPr>
          <w:bCs/>
          <w:spacing w:val="-2"/>
        </w:rPr>
        <w:t>водоотведения</w:t>
      </w:r>
      <w:proofErr w:type="gramStart"/>
      <w:r>
        <w:rPr>
          <w:bCs/>
          <w:spacing w:val="-2"/>
        </w:rPr>
        <w:t>,к</w:t>
      </w:r>
      <w:proofErr w:type="gramEnd"/>
      <w:r>
        <w:rPr>
          <w:bCs/>
          <w:spacing w:val="-2"/>
        </w:rPr>
        <w:t>анализационные</w:t>
      </w:r>
      <w:proofErr w:type="spellEnd"/>
      <w:r>
        <w:rPr>
          <w:bCs/>
          <w:spacing w:val="-2"/>
        </w:rPr>
        <w:t xml:space="preserve"> сети, системы вентиляции с прочим оборудованием</w:t>
      </w:r>
      <w:r>
        <w:t xml:space="preserve"> составляет 2960,3</w:t>
      </w:r>
      <w:r>
        <w:rPr>
          <w:i/>
        </w:rPr>
        <w:t xml:space="preserve"> </w:t>
      </w:r>
      <w:r>
        <w:rPr>
          <w:bCs/>
          <w:spacing w:val="-2"/>
        </w:rPr>
        <w:t xml:space="preserve">кв.м. (без учёта площади объекта </w:t>
      </w:r>
      <w:r>
        <w:rPr>
          <w:spacing w:val="1"/>
        </w:rPr>
        <w:t>Асфальтированная площадка (инв.№001/01/00020039).</w:t>
      </w:r>
    </w:p>
    <w:p w:rsidR="00C27EE0" w:rsidRPr="00D87A15" w:rsidRDefault="00C27EE0" w:rsidP="001E0571">
      <w:pPr>
        <w:shd w:val="clear" w:color="auto" w:fill="FFFFFF"/>
        <w:ind w:firstLine="709"/>
        <w:jc w:val="both"/>
        <w:rPr>
          <w:spacing w:val="-6"/>
        </w:rPr>
      </w:pPr>
      <w:r>
        <w:t xml:space="preserve">4.2. Перечень объектов, систем и оборудования, подлежащих ТО, </w:t>
      </w:r>
      <w:proofErr w:type="gramStart"/>
      <w:r>
        <w:t>СО</w:t>
      </w:r>
      <w:proofErr w:type="gramEnd"/>
      <w:r>
        <w:t xml:space="preserve">. </w:t>
      </w: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
        <w:gridCol w:w="2956"/>
        <w:gridCol w:w="2268"/>
        <w:gridCol w:w="3686"/>
      </w:tblGrid>
      <w:tr w:rsidR="00C27EE0" w:rsidRPr="00D87A15" w:rsidTr="00612E7D">
        <w:tc>
          <w:tcPr>
            <w:tcW w:w="691" w:type="dxa"/>
            <w:vAlign w:val="center"/>
          </w:tcPr>
          <w:p w:rsidR="00C27EE0" w:rsidRPr="00D87A15" w:rsidRDefault="00C27EE0" w:rsidP="00612E7D">
            <w:pPr>
              <w:jc w:val="center"/>
            </w:pPr>
            <w:r>
              <w:t xml:space="preserve">№ </w:t>
            </w:r>
            <w:proofErr w:type="spellStart"/>
            <w:proofErr w:type="gramStart"/>
            <w:r>
              <w:t>п</w:t>
            </w:r>
            <w:proofErr w:type="spellEnd"/>
            <w:proofErr w:type="gramEnd"/>
            <w:r>
              <w:t>/</w:t>
            </w:r>
            <w:proofErr w:type="spellStart"/>
            <w:r>
              <w:t>п</w:t>
            </w:r>
            <w:proofErr w:type="spellEnd"/>
          </w:p>
        </w:tc>
        <w:tc>
          <w:tcPr>
            <w:tcW w:w="2956" w:type="dxa"/>
            <w:vAlign w:val="center"/>
          </w:tcPr>
          <w:p w:rsidR="00C27EE0" w:rsidRPr="00D87A15" w:rsidRDefault="00C27EE0" w:rsidP="00612E7D">
            <w:pPr>
              <w:jc w:val="center"/>
            </w:pPr>
            <w:r>
              <w:t>Наименование объектов</w:t>
            </w:r>
          </w:p>
        </w:tc>
        <w:tc>
          <w:tcPr>
            <w:tcW w:w="2268" w:type="dxa"/>
            <w:vAlign w:val="center"/>
          </w:tcPr>
          <w:p w:rsidR="00C27EE0" w:rsidRPr="00D87A15" w:rsidRDefault="00C27EE0" w:rsidP="00612E7D">
            <w:pPr>
              <w:jc w:val="center"/>
            </w:pPr>
            <w:r>
              <w:t>Площадь объектов/</w:t>
            </w:r>
          </w:p>
          <w:p w:rsidR="00C27EE0" w:rsidRPr="00D87A15" w:rsidRDefault="00C27EE0" w:rsidP="00612E7D">
            <w:pPr>
              <w:jc w:val="center"/>
            </w:pPr>
            <w:r>
              <w:t>протяженность</w:t>
            </w:r>
          </w:p>
        </w:tc>
        <w:tc>
          <w:tcPr>
            <w:tcW w:w="3686" w:type="dxa"/>
            <w:vAlign w:val="center"/>
          </w:tcPr>
          <w:p w:rsidR="00C27EE0" w:rsidRPr="00D87A15" w:rsidRDefault="00C27EE0" w:rsidP="00612E7D">
            <w:pPr>
              <w:jc w:val="center"/>
            </w:pPr>
            <w:r>
              <w:t xml:space="preserve">Системы и оборудование, подлежащие ТО, </w:t>
            </w:r>
            <w:proofErr w:type="gramStart"/>
            <w:r>
              <w:t>СО</w:t>
            </w:r>
            <w:proofErr w:type="gramEnd"/>
          </w:p>
        </w:tc>
      </w:tr>
      <w:tr w:rsidR="00C27EE0" w:rsidRPr="00D87A15" w:rsidTr="00612E7D">
        <w:tc>
          <w:tcPr>
            <w:tcW w:w="691" w:type="dxa"/>
            <w:vAlign w:val="center"/>
          </w:tcPr>
          <w:p w:rsidR="00C27EE0" w:rsidRPr="00D87A15" w:rsidRDefault="00C27EE0" w:rsidP="00612E7D">
            <w:pPr>
              <w:spacing w:before="20" w:after="20"/>
              <w:jc w:val="center"/>
            </w:pPr>
            <w:r>
              <w:t>1</w:t>
            </w:r>
          </w:p>
        </w:tc>
        <w:tc>
          <w:tcPr>
            <w:tcW w:w="2956" w:type="dxa"/>
            <w:vAlign w:val="center"/>
          </w:tcPr>
          <w:p w:rsidR="00C27EE0" w:rsidRPr="00D87A15" w:rsidRDefault="00C27EE0" w:rsidP="00612E7D">
            <w:pPr>
              <w:spacing w:before="20" w:after="20"/>
              <w:jc w:val="center"/>
            </w:pPr>
            <w:r>
              <w:t>2</w:t>
            </w:r>
          </w:p>
        </w:tc>
        <w:tc>
          <w:tcPr>
            <w:tcW w:w="2268" w:type="dxa"/>
            <w:vAlign w:val="center"/>
          </w:tcPr>
          <w:p w:rsidR="00C27EE0" w:rsidRPr="00D87A15" w:rsidRDefault="00C27EE0" w:rsidP="00612E7D">
            <w:pPr>
              <w:spacing w:before="20" w:after="20"/>
              <w:jc w:val="center"/>
            </w:pPr>
            <w:r>
              <w:t>3</w:t>
            </w:r>
          </w:p>
        </w:tc>
        <w:tc>
          <w:tcPr>
            <w:tcW w:w="3686" w:type="dxa"/>
            <w:vAlign w:val="center"/>
          </w:tcPr>
          <w:p w:rsidR="00C27EE0" w:rsidRPr="00D87A15" w:rsidRDefault="00C27EE0" w:rsidP="00612E7D">
            <w:pPr>
              <w:spacing w:before="20" w:after="20"/>
              <w:jc w:val="center"/>
            </w:pPr>
            <w:r>
              <w:t>4</w:t>
            </w:r>
          </w:p>
        </w:tc>
      </w:tr>
      <w:tr w:rsidR="00C27EE0" w:rsidRPr="00D87A15" w:rsidTr="00612E7D">
        <w:trPr>
          <w:trHeight w:val="1440"/>
        </w:trPr>
        <w:tc>
          <w:tcPr>
            <w:tcW w:w="691" w:type="dxa"/>
            <w:vAlign w:val="center"/>
          </w:tcPr>
          <w:p w:rsidR="00C27EE0" w:rsidRPr="00D87A15" w:rsidRDefault="00C27EE0" w:rsidP="00612E7D">
            <w:pPr>
              <w:jc w:val="center"/>
            </w:pPr>
            <w:r>
              <w:t>1.</w:t>
            </w:r>
          </w:p>
        </w:tc>
        <w:tc>
          <w:tcPr>
            <w:tcW w:w="2956" w:type="dxa"/>
            <w:vAlign w:val="center"/>
          </w:tcPr>
          <w:p w:rsidR="00C27EE0" w:rsidRPr="00D87A15" w:rsidRDefault="00C27EE0" w:rsidP="00612E7D">
            <w:pPr>
              <w:jc w:val="center"/>
            </w:pPr>
            <w:r>
              <w:t>Здание производственно-бытовое с ремонтно-механическими и сборочными цехами (инв. № 001/00/00010049)</w:t>
            </w:r>
          </w:p>
        </w:tc>
        <w:tc>
          <w:tcPr>
            <w:tcW w:w="2268" w:type="dxa"/>
            <w:vAlign w:val="center"/>
          </w:tcPr>
          <w:p w:rsidR="00C27EE0" w:rsidRPr="00D87A15" w:rsidRDefault="00C27EE0" w:rsidP="00612E7D">
            <w:pPr>
              <w:jc w:val="center"/>
            </w:pPr>
            <w:r>
              <w:t>2394,4 м</w:t>
            </w:r>
            <w:proofErr w:type="gramStart"/>
            <w:r>
              <w:rPr>
                <w:vertAlign w:val="superscript"/>
              </w:rPr>
              <w:t>2</w:t>
            </w:r>
            <w:proofErr w:type="gramEnd"/>
          </w:p>
        </w:tc>
        <w:tc>
          <w:tcPr>
            <w:tcW w:w="3686" w:type="dxa"/>
            <w:vAlign w:val="center"/>
          </w:tcPr>
          <w:p w:rsidR="00C27EE0" w:rsidRPr="00D87A15" w:rsidRDefault="00C27EE0" w:rsidP="00612E7D">
            <w:pPr>
              <w:ind w:firstLine="397"/>
              <w:jc w:val="both"/>
            </w:pPr>
            <w:r>
              <w:t xml:space="preserve">- электросети (система энергоснабжения, </w:t>
            </w:r>
            <w:proofErr w:type="spellStart"/>
            <w:r>
              <w:t>эл</w:t>
            </w:r>
            <w:proofErr w:type="spellEnd"/>
            <w:r>
              <w:t xml:space="preserve">. щитовая, </w:t>
            </w:r>
            <w:proofErr w:type="spellStart"/>
            <w:r>
              <w:t>эл</w:t>
            </w:r>
            <w:proofErr w:type="spellEnd"/>
            <w:r>
              <w:t xml:space="preserve">. шкафы выносные, системы внутреннего и наружного освещения); </w:t>
            </w:r>
          </w:p>
          <w:p w:rsidR="00C27EE0" w:rsidRPr="00D87A15" w:rsidRDefault="00C27EE0" w:rsidP="00612E7D">
            <w:pPr>
              <w:ind w:firstLine="397"/>
              <w:jc w:val="both"/>
            </w:pPr>
            <w:r>
              <w:t xml:space="preserve">- системы отопления и  теплоснабжения, ХВС, ГВС; </w:t>
            </w:r>
          </w:p>
          <w:p w:rsidR="00C27EE0" w:rsidRPr="00D87A15" w:rsidRDefault="00C27EE0" w:rsidP="00612E7D">
            <w:pPr>
              <w:ind w:firstLine="397"/>
              <w:jc w:val="both"/>
            </w:pPr>
            <w:r>
              <w:t xml:space="preserve">- системы водоснабжения и водоотведения, санитарно-техническое оборудование; </w:t>
            </w:r>
          </w:p>
          <w:p w:rsidR="00C27EE0" w:rsidRPr="00D87A15" w:rsidRDefault="00C27EE0" w:rsidP="00612E7D">
            <w:pPr>
              <w:ind w:firstLine="397"/>
              <w:jc w:val="both"/>
            </w:pPr>
            <w:r>
              <w:t>- системы вентиляции и  кондиционирования, снабжения сжатым воздухом и др.;</w:t>
            </w:r>
          </w:p>
          <w:p w:rsidR="00C27EE0" w:rsidRPr="00D87A15" w:rsidRDefault="00C27EE0" w:rsidP="00612E7D">
            <w:pPr>
              <w:ind w:firstLine="397"/>
              <w:jc w:val="both"/>
            </w:pPr>
            <w:r>
              <w:t>- прочее оборудование.</w:t>
            </w:r>
          </w:p>
        </w:tc>
      </w:tr>
      <w:tr w:rsidR="00C27EE0" w:rsidRPr="00D87A15" w:rsidTr="00612E7D">
        <w:tc>
          <w:tcPr>
            <w:tcW w:w="691" w:type="dxa"/>
            <w:vAlign w:val="center"/>
          </w:tcPr>
          <w:p w:rsidR="00C27EE0" w:rsidRPr="00D87A15" w:rsidRDefault="00C27EE0" w:rsidP="00612E7D">
            <w:pPr>
              <w:jc w:val="center"/>
            </w:pPr>
            <w:r>
              <w:t>2.</w:t>
            </w:r>
          </w:p>
        </w:tc>
        <w:tc>
          <w:tcPr>
            <w:tcW w:w="2956" w:type="dxa"/>
            <w:vAlign w:val="center"/>
          </w:tcPr>
          <w:p w:rsidR="00C27EE0" w:rsidRPr="00D87A15" w:rsidRDefault="00C27EE0" w:rsidP="00612E7D">
            <w:pPr>
              <w:jc w:val="center"/>
              <w:rPr>
                <w:b/>
              </w:rPr>
            </w:pPr>
            <w:r>
              <w:t xml:space="preserve">Здание </w:t>
            </w:r>
            <w:r>
              <w:lastRenderedPageBreak/>
              <w:t>деревообрабатывающего цеха (инв. № 001/00/00010050)</w:t>
            </w:r>
          </w:p>
        </w:tc>
        <w:tc>
          <w:tcPr>
            <w:tcW w:w="2268" w:type="dxa"/>
            <w:vAlign w:val="center"/>
          </w:tcPr>
          <w:p w:rsidR="00C27EE0" w:rsidRPr="00D87A15" w:rsidRDefault="00C27EE0" w:rsidP="00612E7D">
            <w:pPr>
              <w:jc w:val="center"/>
              <w:rPr>
                <w:vertAlign w:val="superscript"/>
              </w:rPr>
            </w:pPr>
            <w:r>
              <w:lastRenderedPageBreak/>
              <w:t>395,4 м</w:t>
            </w:r>
            <w:proofErr w:type="gramStart"/>
            <w:r>
              <w:rPr>
                <w:vertAlign w:val="superscript"/>
              </w:rPr>
              <w:t>2</w:t>
            </w:r>
            <w:proofErr w:type="gramEnd"/>
          </w:p>
        </w:tc>
        <w:tc>
          <w:tcPr>
            <w:tcW w:w="3686" w:type="dxa"/>
            <w:vAlign w:val="center"/>
          </w:tcPr>
          <w:p w:rsidR="00C27EE0" w:rsidRPr="00D87A15" w:rsidRDefault="00C27EE0" w:rsidP="00612E7D">
            <w:pPr>
              <w:ind w:firstLine="397"/>
              <w:jc w:val="both"/>
            </w:pPr>
            <w:r>
              <w:t xml:space="preserve">- электросети (система </w:t>
            </w:r>
            <w:r>
              <w:lastRenderedPageBreak/>
              <w:t xml:space="preserve">энергоснабжения, </w:t>
            </w:r>
            <w:proofErr w:type="spellStart"/>
            <w:r>
              <w:t>эл</w:t>
            </w:r>
            <w:proofErr w:type="spellEnd"/>
            <w:r>
              <w:t xml:space="preserve">. щитовой модуль, системы внутреннего и наружного освещения); </w:t>
            </w:r>
          </w:p>
          <w:p w:rsidR="00C27EE0" w:rsidRPr="00D87A15" w:rsidRDefault="00C27EE0" w:rsidP="00612E7D">
            <w:pPr>
              <w:ind w:firstLine="397"/>
              <w:jc w:val="both"/>
            </w:pPr>
            <w:r>
              <w:t xml:space="preserve">- системы отопления и теплоснабжения; ХВС, ГВС </w:t>
            </w:r>
          </w:p>
          <w:p w:rsidR="00C27EE0" w:rsidRPr="00D87A15" w:rsidRDefault="00C27EE0" w:rsidP="00612E7D">
            <w:pPr>
              <w:ind w:firstLine="397"/>
              <w:jc w:val="both"/>
            </w:pPr>
            <w:r>
              <w:t>- системы вентиляции, снабжения сжатым воздухом, и др.;</w:t>
            </w:r>
          </w:p>
          <w:p w:rsidR="00C27EE0" w:rsidRPr="00D87A15" w:rsidRDefault="00C27EE0" w:rsidP="00612E7D">
            <w:pPr>
              <w:ind w:firstLine="397"/>
              <w:jc w:val="both"/>
            </w:pPr>
            <w:r>
              <w:t>- прочее оборудование.</w:t>
            </w:r>
          </w:p>
        </w:tc>
      </w:tr>
      <w:tr w:rsidR="00C27EE0" w:rsidRPr="00D87A15" w:rsidTr="00612E7D">
        <w:tc>
          <w:tcPr>
            <w:tcW w:w="691" w:type="dxa"/>
            <w:vAlign w:val="center"/>
          </w:tcPr>
          <w:p w:rsidR="00C27EE0" w:rsidRPr="00D87A15" w:rsidRDefault="00C27EE0" w:rsidP="00612E7D">
            <w:pPr>
              <w:jc w:val="center"/>
            </w:pPr>
            <w:r>
              <w:lastRenderedPageBreak/>
              <w:t xml:space="preserve">3. </w:t>
            </w:r>
          </w:p>
        </w:tc>
        <w:tc>
          <w:tcPr>
            <w:tcW w:w="2956" w:type="dxa"/>
            <w:vAlign w:val="center"/>
          </w:tcPr>
          <w:p w:rsidR="00C27EE0" w:rsidRPr="00D87A15" w:rsidRDefault="00C27EE0" w:rsidP="00612E7D">
            <w:pPr>
              <w:jc w:val="center"/>
            </w:pPr>
            <w:r>
              <w:t xml:space="preserve">Здание </w:t>
            </w:r>
            <w:proofErr w:type="spellStart"/>
            <w:r>
              <w:t>теплоцентра</w:t>
            </w:r>
            <w:proofErr w:type="spellEnd"/>
            <w:r>
              <w:t xml:space="preserve"> (инв. № 001/00/00010056)</w:t>
            </w:r>
          </w:p>
        </w:tc>
        <w:tc>
          <w:tcPr>
            <w:tcW w:w="2268" w:type="dxa"/>
            <w:vAlign w:val="center"/>
          </w:tcPr>
          <w:p w:rsidR="00C27EE0" w:rsidRPr="00D87A15" w:rsidRDefault="00C27EE0" w:rsidP="00612E7D">
            <w:pPr>
              <w:jc w:val="center"/>
            </w:pPr>
            <w:r>
              <w:t>170,5 м</w:t>
            </w:r>
            <w:proofErr w:type="gramStart"/>
            <w:r>
              <w:rPr>
                <w:vertAlign w:val="superscript"/>
              </w:rPr>
              <w:t>2</w:t>
            </w:r>
            <w:proofErr w:type="gramEnd"/>
          </w:p>
        </w:tc>
        <w:tc>
          <w:tcPr>
            <w:tcW w:w="3686" w:type="dxa"/>
            <w:vAlign w:val="center"/>
          </w:tcPr>
          <w:p w:rsidR="00C27EE0" w:rsidRPr="00D87A15" w:rsidRDefault="00C27EE0" w:rsidP="00612E7D">
            <w:pPr>
              <w:ind w:firstLine="397"/>
              <w:jc w:val="both"/>
            </w:pPr>
            <w:r>
              <w:t xml:space="preserve">- электросети (система энергоснабжения, </w:t>
            </w:r>
            <w:proofErr w:type="spellStart"/>
            <w:r>
              <w:t>эл</w:t>
            </w:r>
            <w:proofErr w:type="spellEnd"/>
            <w:r>
              <w:t xml:space="preserve">. щиты, системы освещения); </w:t>
            </w:r>
          </w:p>
          <w:p w:rsidR="00C27EE0" w:rsidRPr="00D87A15" w:rsidRDefault="00C27EE0" w:rsidP="00612E7D">
            <w:pPr>
              <w:ind w:firstLine="397"/>
              <w:jc w:val="both"/>
            </w:pPr>
            <w:r>
              <w:t>- системы водоснабжения и водоотведения и др.;</w:t>
            </w:r>
          </w:p>
          <w:p w:rsidR="00C27EE0" w:rsidRPr="00D87A15" w:rsidRDefault="00C27EE0" w:rsidP="00612E7D">
            <w:pPr>
              <w:ind w:firstLine="397"/>
              <w:jc w:val="both"/>
            </w:pPr>
            <w:r>
              <w:t>- прочее оборудование.</w:t>
            </w:r>
          </w:p>
        </w:tc>
      </w:tr>
      <w:tr w:rsidR="00C27EE0" w:rsidRPr="00D87A15" w:rsidTr="00612E7D">
        <w:tc>
          <w:tcPr>
            <w:tcW w:w="691" w:type="dxa"/>
            <w:vAlign w:val="center"/>
          </w:tcPr>
          <w:p w:rsidR="00C27EE0" w:rsidRPr="00D87A15" w:rsidRDefault="00C27EE0" w:rsidP="00612E7D">
            <w:pPr>
              <w:jc w:val="center"/>
            </w:pPr>
            <w:r>
              <w:t>4.</w:t>
            </w:r>
          </w:p>
        </w:tc>
        <w:tc>
          <w:tcPr>
            <w:tcW w:w="2956" w:type="dxa"/>
            <w:vAlign w:val="center"/>
          </w:tcPr>
          <w:p w:rsidR="00C27EE0" w:rsidRPr="00D87A15" w:rsidRDefault="00C27EE0" w:rsidP="00612E7D">
            <w:pPr>
              <w:jc w:val="center"/>
              <w:rPr>
                <w:highlight w:val="yellow"/>
              </w:rPr>
            </w:pPr>
            <w:r>
              <w:t>Теплотрасса (инв. № 001/01/00030005)</w:t>
            </w:r>
          </w:p>
        </w:tc>
        <w:tc>
          <w:tcPr>
            <w:tcW w:w="2268" w:type="dxa"/>
            <w:vAlign w:val="center"/>
          </w:tcPr>
          <w:p w:rsidR="00C27EE0" w:rsidRPr="00D87A15" w:rsidRDefault="00C27EE0" w:rsidP="00612E7D">
            <w:pPr>
              <w:jc w:val="center"/>
              <w:rPr>
                <w:highlight w:val="yellow"/>
              </w:rPr>
            </w:pPr>
            <w:r>
              <w:t>551,1 метров</w:t>
            </w:r>
          </w:p>
        </w:tc>
        <w:tc>
          <w:tcPr>
            <w:tcW w:w="3686" w:type="dxa"/>
            <w:vAlign w:val="center"/>
          </w:tcPr>
          <w:p w:rsidR="00C27EE0" w:rsidRPr="00D87A15" w:rsidRDefault="00C27EE0" w:rsidP="00612E7D">
            <w:pPr>
              <w:ind w:firstLine="397"/>
              <w:jc w:val="both"/>
            </w:pPr>
            <w:r>
              <w:t>- теплотрасса;</w:t>
            </w:r>
          </w:p>
          <w:p w:rsidR="00C27EE0" w:rsidRPr="00D87A15" w:rsidRDefault="00C27EE0" w:rsidP="00612E7D">
            <w:pPr>
              <w:ind w:firstLine="397"/>
              <w:jc w:val="both"/>
            </w:pPr>
            <w:r>
              <w:t>- прочее оборудование.</w:t>
            </w:r>
          </w:p>
        </w:tc>
      </w:tr>
    </w:tbl>
    <w:p w:rsidR="00C27EE0" w:rsidRPr="00D87A15" w:rsidRDefault="00C27EE0" w:rsidP="001E0571">
      <w:pPr>
        <w:shd w:val="clear" w:color="auto" w:fill="FFFFFF"/>
        <w:tabs>
          <w:tab w:val="left" w:pos="7776"/>
        </w:tabs>
        <w:spacing w:line="322" w:lineRule="exact"/>
        <w:ind w:firstLine="709"/>
        <w:jc w:val="both"/>
        <w:rPr>
          <w:u w:val="single"/>
        </w:rPr>
      </w:pPr>
    </w:p>
    <w:p w:rsidR="00C27EE0" w:rsidRPr="00D87A15" w:rsidRDefault="00C27EE0" w:rsidP="001E0571">
      <w:pPr>
        <w:shd w:val="clear" w:color="auto" w:fill="FFFFFF"/>
        <w:tabs>
          <w:tab w:val="left" w:pos="7776"/>
        </w:tabs>
        <w:spacing w:line="322" w:lineRule="exact"/>
        <w:ind w:left="365" w:firstLine="344"/>
        <w:jc w:val="both"/>
      </w:pPr>
      <w:r>
        <w:rPr>
          <w:u w:val="single"/>
        </w:rPr>
        <w:t>4.3. Техническая характеристика зданий и сооружений: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56"/>
        <w:gridCol w:w="2222"/>
        <w:gridCol w:w="13"/>
        <w:gridCol w:w="1351"/>
        <w:gridCol w:w="3225"/>
        <w:gridCol w:w="173"/>
        <w:gridCol w:w="851"/>
        <w:gridCol w:w="87"/>
        <w:gridCol w:w="1047"/>
        <w:gridCol w:w="38"/>
      </w:tblGrid>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6984" w:type="dxa"/>
            <w:gridSpan w:val="5"/>
            <w:noWrap/>
            <w:vAlign w:val="center"/>
          </w:tcPr>
          <w:p w:rsidR="00C27EE0" w:rsidRPr="00D87A15" w:rsidRDefault="00C27EE0" w:rsidP="00612E7D">
            <w:pPr>
              <w:jc w:val="center"/>
              <w:rPr>
                <w:b/>
                <w:bCs/>
                <w:color w:val="000000"/>
                <w:lang w:eastAsia="ru-RU"/>
              </w:rPr>
            </w:pPr>
            <w:r>
              <w:rPr>
                <w:b/>
                <w:bCs/>
                <w:color w:val="000000"/>
                <w:lang w:eastAsia="ru-RU"/>
              </w:rPr>
              <w:t>Оборудование</w:t>
            </w:r>
          </w:p>
        </w:tc>
        <w:tc>
          <w:tcPr>
            <w:tcW w:w="851" w:type="dxa"/>
            <w:noWrap/>
            <w:vAlign w:val="center"/>
          </w:tcPr>
          <w:p w:rsidR="00C27EE0" w:rsidRPr="00D87A15" w:rsidRDefault="00C27EE0" w:rsidP="00612E7D">
            <w:pPr>
              <w:jc w:val="center"/>
              <w:rPr>
                <w:b/>
                <w:bCs/>
                <w:color w:val="000000"/>
                <w:lang w:eastAsia="ru-RU"/>
              </w:rPr>
            </w:pPr>
            <w:r>
              <w:rPr>
                <w:b/>
                <w:bCs/>
                <w:color w:val="000000"/>
                <w:lang w:eastAsia="ru-RU"/>
              </w:rPr>
              <w:t>Кол-во</w:t>
            </w:r>
          </w:p>
        </w:tc>
        <w:tc>
          <w:tcPr>
            <w:tcW w:w="1134" w:type="dxa"/>
            <w:gridSpan w:val="2"/>
            <w:vAlign w:val="center"/>
          </w:tcPr>
          <w:p w:rsidR="00C27EE0" w:rsidRPr="00D87A15" w:rsidRDefault="00C27EE0" w:rsidP="00612E7D">
            <w:pPr>
              <w:jc w:val="center"/>
              <w:rPr>
                <w:b/>
                <w:bCs/>
                <w:color w:val="000000"/>
                <w:lang w:eastAsia="ru-RU"/>
              </w:rPr>
            </w:pPr>
            <w:proofErr w:type="spellStart"/>
            <w:r>
              <w:rPr>
                <w:b/>
                <w:bCs/>
                <w:color w:val="000000"/>
                <w:lang w:eastAsia="ru-RU"/>
              </w:rPr>
              <w:t>Ед</w:t>
            </w:r>
            <w:proofErr w:type="gramStart"/>
            <w:r>
              <w:rPr>
                <w:b/>
                <w:bCs/>
                <w:color w:val="000000"/>
                <w:lang w:eastAsia="ru-RU"/>
              </w:rPr>
              <w:t>.и</w:t>
            </w:r>
            <w:proofErr w:type="gramEnd"/>
            <w:r>
              <w:rPr>
                <w:b/>
                <w:bCs/>
                <w:color w:val="000000"/>
                <w:lang w:eastAsia="ru-RU"/>
              </w:rPr>
              <w:t>зм</w:t>
            </w:r>
            <w:proofErr w:type="spellEnd"/>
            <w:r>
              <w:rPr>
                <w:b/>
                <w:bCs/>
                <w:color w:val="000000"/>
                <w:lang w:eastAsia="ru-RU"/>
              </w:rPr>
              <w:t>.</w:t>
            </w:r>
          </w:p>
        </w:tc>
      </w:tr>
      <w:tr w:rsidR="00C27EE0" w:rsidRPr="00D87A15" w:rsidTr="00612E7D">
        <w:trPr>
          <w:gridAfter w:val="1"/>
          <w:wAfter w:w="38" w:type="dxa"/>
          <w:trHeight w:val="300"/>
        </w:trPr>
        <w:tc>
          <w:tcPr>
            <w:tcW w:w="9601" w:type="dxa"/>
            <w:gridSpan w:val="10"/>
          </w:tcPr>
          <w:p w:rsidR="00C27EE0" w:rsidRPr="00D87A15" w:rsidRDefault="00C27EE0" w:rsidP="00612E7D">
            <w:pPr>
              <w:jc w:val="center"/>
              <w:rPr>
                <w:b/>
                <w:bCs/>
                <w:color w:val="000000"/>
                <w:lang w:eastAsia="ru-RU"/>
              </w:rPr>
            </w:pPr>
            <w:r>
              <w:rPr>
                <w:b/>
                <w:bCs/>
                <w:color w:val="000000"/>
                <w:lang w:eastAsia="ru-RU"/>
              </w:rPr>
              <w:t>Система отопления и теплоснабжения ХВС, ГВС</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w:t>
            </w:r>
          </w:p>
        </w:tc>
        <w:tc>
          <w:tcPr>
            <w:tcW w:w="6984" w:type="dxa"/>
            <w:gridSpan w:val="5"/>
            <w:noWrap/>
            <w:vAlign w:val="bottom"/>
          </w:tcPr>
          <w:p w:rsidR="00C27EE0" w:rsidRPr="00D87A15" w:rsidRDefault="00C27EE0" w:rsidP="00612E7D">
            <w:pPr>
              <w:rPr>
                <w:color w:val="000000"/>
                <w:lang w:eastAsia="ru-RU"/>
              </w:rPr>
            </w:pPr>
            <w:r>
              <w:rPr>
                <w:color w:val="000000"/>
                <w:lang w:eastAsia="ru-RU"/>
              </w:rPr>
              <w:t>батарея отопления</w:t>
            </w:r>
          </w:p>
        </w:tc>
        <w:tc>
          <w:tcPr>
            <w:tcW w:w="851" w:type="dxa"/>
            <w:noWrap/>
            <w:vAlign w:val="center"/>
          </w:tcPr>
          <w:p w:rsidR="00C27EE0" w:rsidRPr="00D87A15" w:rsidRDefault="00C27EE0" w:rsidP="00612E7D">
            <w:pPr>
              <w:jc w:val="center"/>
              <w:rPr>
                <w:color w:val="000000"/>
                <w:lang w:eastAsia="ru-RU"/>
              </w:rPr>
            </w:pPr>
            <w:r>
              <w:rPr>
                <w:color w:val="000000"/>
                <w:lang w:eastAsia="ru-RU"/>
              </w:rPr>
              <w:t>142</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вентиль</w:t>
            </w:r>
          </w:p>
        </w:tc>
        <w:tc>
          <w:tcPr>
            <w:tcW w:w="4762" w:type="dxa"/>
            <w:gridSpan w:val="4"/>
            <w:vAlign w:val="bottom"/>
          </w:tcPr>
          <w:p w:rsidR="00C27EE0" w:rsidRPr="00D87A15" w:rsidRDefault="00C27EE0" w:rsidP="00612E7D">
            <w:pPr>
              <w:rPr>
                <w:color w:val="000000"/>
                <w:lang w:eastAsia="ru-RU"/>
              </w:rPr>
            </w:pPr>
            <w:r>
              <w:rPr>
                <w:color w:val="000000"/>
                <w:lang w:eastAsia="ru-RU"/>
              </w:rPr>
              <w:t>вентиль 1”</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вентиль 40мм</w:t>
            </w:r>
          </w:p>
        </w:tc>
        <w:tc>
          <w:tcPr>
            <w:tcW w:w="851" w:type="dxa"/>
            <w:noWrap/>
            <w:vAlign w:val="center"/>
          </w:tcPr>
          <w:p w:rsidR="00C27EE0" w:rsidRPr="00D87A15" w:rsidRDefault="00C27EE0" w:rsidP="00612E7D">
            <w:pPr>
              <w:jc w:val="center"/>
              <w:rPr>
                <w:color w:val="000000"/>
                <w:lang w:eastAsia="ru-RU"/>
              </w:rPr>
            </w:pPr>
            <w:r>
              <w:rPr>
                <w:color w:val="000000"/>
                <w:lang w:eastAsia="ru-RU"/>
              </w:rPr>
              <w:t>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вентиль </w:t>
            </w:r>
            <w:proofErr w:type="spellStart"/>
            <w:r>
              <w:rPr>
                <w:color w:val="000000"/>
                <w:lang w:eastAsia="ru-RU"/>
              </w:rPr>
              <w:t>шаровый</w:t>
            </w:r>
            <w:proofErr w:type="spellEnd"/>
            <w:r>
              <w:rPr>
                <w:color w:val="000000"/>
                <w:lang w:eastAsia="ru-RU"/>
              </w:rPr>
              <w:t xml:space="preserve"> 1 ¼”</w:t>
            </w:r>
          </w:p>
        </w:tc>
        <w:tc>
          <w:tcPr>
            <w:tcW w:w="851" w:type="dxa"/>
            <w:noWrap/>
            <w:vAlign w:val="center"/>
          </w:tcPr>
          <w:p w:rsidR="00C27EE0" w:rsidRPr="00D87A15" w:rsidRDefault="00C27EE0" w:rsidP="00612E7D">
            <w:pPr>
              <w:jc w:val="center"/>
              <w:rPr>
                <w:color w:val="000000"/>
                <w:lang w:eastAsia="ru-RU"/>
              </w:rPr>
            </w:pPr>
            <w:r>
              <w:rPr>
                <w:color w:val="000000"/>
                <w:lang w:eastAsia="ru-RU"/>
              </w:rPr>
              <w:t>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вентиль </w:t>
            </w:r>
            <w:proofErr w:type="spellStart"/>
            <w:r>
              <w:rPr>
                <w:color w:val="000000"/>
                <w:lang w:eastAsia="ru-RU"/>
              </w:rPr>
              <w:t>шаровый</w:t>
            </w:r>
            <w:proofErr w:type="spellEnd"/>
            <w:r>
              <w:rPr>
                <w:color w:val="000000"/>
                <w:lang w:eastAsia="ru-RU"/>
              </w:rPr>
              <w:t xml:space="preserve"> 1/2 “</w:t>
            </w:r>
          </w:p>
        </w:tc>
        <w:tc>
          <w:tcPr>
            <w:tcW w:w="851" w:type="dxa"/>
            <w:noWrap/>
            <w:vAlign w:val="center"/>
          </w:tcPr>
          <w:p w:rsidR="00C27EE0" w:rsidRPr="00D87A15" w:rsidRDefault="00C27EE0" w:rsidP="00612E7D">
            <w:pPr>
              <w:jc w:val="center"/>
              <w:rPr>
                <w:color w:val="000000"/>
                <w:lang w:eastAsia="ru-RU"/>
              </w:rPr>
            </w:pPr>
            <w:r>
              <w:rPr>
                <w:color w:val="000000"/>
                <w:lang w:eastAsia="ru-RU"/>
              </w:rPr>
              <w:t>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w:t>
            </w:r>
          </w:p>
        </w:tc>
        <w:tc>
          <w:tcPr>
            <w:tcW w:w="2222" w:type="dxa"/>
            <w:vMerge w:val="restart"/>
            <w:noWrap/>
            <w:vAlign w:val="center"/>
          </w:tcPr>
          <w:p w:rsidR="00C27EE0" w:rsidRPr="00D87A15" w:rsidRDefault="00C27EE0" w:rsidP="00612E7D">
            <w:pPr>
              <w:jc w:val="center"/>
              <w:rPr>
                <w:color w:val="000000"/>
                <w:lang w:eastAsia="ru-RU"/>
              </w:rPr>
            </w:pPr>
            <w:proofErr w:type="spellStart"/>
            <w:r>
              <w:rPr>
                <w:color w:val="000000"/>
                <w:u w:val="single"/>
                <w:lang w:eastAsia="ru-RU"/>
              </w:rPr>
              <w:t>задвижка</w:t>
            </w:r>
            <w:proofErr w:type="gramStart"/>
            <w:r>
              <w:rPr>
                <w:color w:val="000000"/>
                <w:u w:val="single"/>
                <w:lang w:eastAsia="ru-RU"/>
              </w:rPr>
              <w:t>,к</w:t>
            </w:r>
            <w:proofErr w:type="gramEnd"/>
            <w:r>
              <w:rPr>
                <w:color w:val="000000"/>
                <w:u w:val="single"/>
                <w:lang w:eastAsia="ru-RU"/>
              </w:rPr>
              <w:t>ран</w:t>
            </w:r>
            <w:proofErr w:type="spellEnd"/>
            <w:r>
              <w:rPr>
                <w:color w:val="000000"/>
                <w:u w:val="single"/>
                <w:lang w:eastAsia="ru-RU"/>
              </w:rPr>
              <w:t xml:space="preserve"> </w:t>
            </w:r>
          </w:p>
        </w:tc>
        <w:tc>
          <w:tcPr>
            <w:tcW w:w="4762" w:type="dxa"/>
            <w:gridSpan w:val="4"/>
            <w:vAlign w:val="bottom"/>
          </w:tcPr>
          <w:p w:rsidR="00C27EE0" w:rsidRPr="00D87A15" w:rsidRDefault="00C27EE0" w:rsidP="00612E7D">
            <w:pPr>
              <w:rPr>
                <w:color w:val="000000"/>
                <w:lang w:eastAsia="ru-RU"/>
              </w:rPr>
            </w:pPr>
            <w:r>
              <w:rPr>
                <w:color w:val="000000"/>
                <w:lang w:eastAsia="ru-RU"/>
              </w:rPr>
              <w:t>задвижка вентильная 50 мм</w:t>
            </w:r>
          </w:p>
        </w:tc>
        <w:tc>
          <w:tcPr>
            <w:tcW w:w="851" w:type="dxa"/>
            <w:noWrap/>
            <w:vAlign w:val="center"/>
          </w:tcPr>
          <w:p w:rsidR="00C27EE0" w:rsidRPr="00D87A15" w:rsidRDefault="00C27EE0" w:rsidP="00612E7D">
            <w:pPr>
              <w:jc w:val="center"/>
              <w:rPr>
                <w:color w:val="000000"/>
                <w:lang w:eastAsia="ru-RU"/>
              </w:rPr>
            </w:pPr>
            <w:r>
              <w:rPr>
                <w:color w:val="000000"/>
                <w:lang w:eastAsia="ru-RU"/>
              </w:rPr>
              <w:t>3</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задвижка </w:t>
            </w:r>
            <w:proofErr w:type="spellStart"/>
            <w:r>
              <w:rPr>
                <w:color w:val="000000"/>
                <w:lang w:eastAsia="ru-RU"/>
              </w:rPr>
              <w:t>клинов</w:t>
            </w:r>
            <w:proofErr w:type="spellEnd"/>
            <w:r>
              <w:rPr>
                <w:color w:val="000000"/>
                <w:lang w:eastAsia="ru-RU"/>
              </w:rPr>
              <w:t>. 50 мм</w:t>
            </w:r>
          </w:p>
        </w:tc>
        <w:tc>
          <w:tcPr>
            <w:tcW w:w="851" w:type="dxa"/>
            <w:noWrap/>
            <w:vAlign w:val="center"/>
          </w:tcPr>
          <w:p w:rsidR="00C27EE0" w:rsidRPr="00D87A15" w:rsidRDefault="00C27EE0" w:rsidP="00612E7D">
            <w:pPr>
              <w:jc w:val="center"/>
              <w:rPr>
                <w:color w:val="000000"/>
                <w:lang w:eastAsia="ru-RU"/>
              </w:rPr>
            </w:pPr>
            <w:r>
              <w:rPr>
                <w:color w:val="000000"/>
                <w:lang w:eastAsia="ru-RU"/>
              </w:rPr>
              <w:t>6</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задвижка </w:t>
            </w:r>
            <w:proofErr w:type="spellStart"/>
            <w:r>
              <w:rPr>
                <w:color w:val="000000"/>
                <w:lang w:eastAsia="ru-RU"/>
              </w:rPr>
              <w:t>клинов</w:t>
            </w:r>
            <w:proofErr w:type="spellEnd"/>
            <w:r>
              <w:rPr>
                <w:color w:val="000000"/>
                <w:lang w:eastAsia="ru-RU"/>
              </w:rPr>
              <w:t>. 80 мм</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задвижка клиновидная 100 мм (</w:t>
            </w:r>
            <w:proofErr w:type="spellStart"/>
            <w:proofErr w:type="gramStart"/>
            <w:r>
              <w:rPr>
                <w:color w:val="000000"/>
                <w:lang w:eastAsia="ru-RU"/>
              </w:rPr>
              <w:t>обр</w:t>
            </w:r>
            <w:proofErr w:type="spellEnd"/>
            <w:proofErr w:type="gramEnd"/>
            <w:r>
              <w:rPr>
                <w:color w:val="000000"/>
                <w:lang w:eastAsia="ru-RU"/>
              </w:rPr>
              <w:t>)</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задвижка клиновидная 100 мм (</w:t>
            </w:r>
            <w:proofErr w:type="gramStart"/>
            <w:r>
              <w:rPr>
                <w:color w:val="000000"/>
                <w:lang w:eastAsia="ru-RU"/>
              </w:rPr>
              <w:t>под</w:t>
            </w:r>
            <w:proofErr w:type="gramEnd"/>
            <w:r>
              <w:rPr>
                <w:color w:val="000000"/>
                <w:lang w:eastAsia="ru-RU"/>
              </w:rPr>
              <w:t>)</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кран водоразборный </w:t>
            </w:r>
            <w:proofErr w:type="spellStart"/>
            <w:r>
              <w:rPr>
                <w:color w:val="000000"/>
                <w:lang w:eastAsia="ru-RU"/>
              </w:rPr>
              <w:t>шаровый</w:t>
            </w:r>
            <w:proofErr w:type="spellEnd"/>
            <w:r>
              <w:rPr>
                <w:color w:val="000000"/>
                <w:lang w:eastAsia="ru-RU"/>
              </w:rPr>
              <w:t xml:space="preserve">  1/2“</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кран пожарный (вентильный) 50 мм</w:t>
            </w:r>
          </w:p>
        </w:tc>
        <w:tc>
          <w:tcPr>
            <w:tcW w:w="851" w:type="dxa"/>
            <w:noWrap/>
            <w:vAlign w:val="center"/>
          </w:tcPr>
          <w:p w:rsidR="00C27EE0" w:rsidRPr="00D87A15" w:rsidRDefault="00C27EE0" w:rsidP="00612E7D">
            <w:pPr>
              <w:jc w:val="center"/>
              <w:rPr>
                <w:color w:val="000000"/>
                <w:lang w:eastAsia="ru-RU"/>
              </w:rPr>
            </w:pPr>
            <w:r>
              <w:rPr>
                <w:color w:val="000000"/>
                <w:lang w:eastAsia="ru-RU"/>
              </w:rPr>
              <w:t>5</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кран спускной 1/2”</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1/2”</w:t>
            </w:r>
          </w:p>
        </w:tc>
        <w:tc>
          <w:tcPr>
            <w:tcW w:w="851" w:type="dxa"/>
            <w:noWrap/>
            <w:vAlign w:val="center"/>
          </w:tcPr>
          <w:p w:rsidR="00C27EE0" w:rsidRPr="00D87A15" w:rsidRDefault="00C27EE0" w:rsidP="00612E7D">
            <w:pPr>
              <w:jc w:val="center"/>
              <w:rPr>
                <w:color w:val="000000"/>
                <w:lang w:eastAsia="ru-RU"/>
              </w:rPr>
            </w:pPr>
            <w:r>
              <w:rPr>
                <w:color w:val="000000"/>
                <w:lang w:eastAsia="ru-RU"/>
              </w:rPr>
              <w:t>225</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1/2”</w:t>
            </w:r>
          </w:p>
        </w:tc>
        <w:tc>
          <w:tcPr>
            <w:tcW w:w="851" w:type="dxa"/>
            <w:noWrap/>
            <w:vAlign w:val="center"/>
          </w:tcPr>
          <w:p w:rsidR="00C27EE0" w:rsidRPr="00D87A15" w:rsidRDefault="00C27EE0" w:rsidP="00612E7D">
            <w:pPr>
              <w:jc w:val="center"/>
              <w:rPr>
                <w:color w:val="000000"/>
                <w:lang w:eastAsia="ru-RU"/>
              </w:rPr>
            </w:pPr>
            <w:r>
              <w:rPr>
                <w:color w:val="000000"/>
                <w:lang w:eastAsia="ru-RU"/>
              </w:rPr>
              <w:t>6</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1”</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3/4“</w:t>
            </w:r>
          </w:p>
        </w:tc>
        <w:tc>
          <w:tcPr>
            <w:tcW w:w="851" w:type="dxa"/>
            <w:noWrap/>
            <w:vAlign w:val="center"/>
          </w:tcPr>
          <w:p w:rsidR="00C27EE0" w:rsidRPr="00D87A15" w:rsidRDefault="00C27EE0" w:rsidP="00612E7D">
            <w:pPr>
              <w:jc w:val="center"/>
              <w:rPr>
                <w:color w:val="000000"/>
                <w:lang w:eastAsia="ru-RU"/>
              </w:rPr>
            </w:pPr>
            <w:r>
              <w:rPr>
                <w:color w:val="000000"/>
                <w:lang w:eastAsia="ru-RU"/>
              </w:rPr>
              <w:t>9</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18</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(полипропилен) 50 мм</w:t>
            </w:r>
          </w:p>
        </w:tc>
        <w:tc>
          <w:tcPr>
            <w:tcW w:w="851" w:type="dxa"/>
            <w:noWrap/>
            <w:vAlign w:val="center"/>
          </w:tcPr>
          <w:p w:rsidR="00C27EE0" w:rsidRPr="00D87A15" w:rsidRDefault="00C27EE0" w:rsidP="00612E7D">
            <w:pPr>
              <w:jc w:val="center"/>
              <w:rPr>
                <w:color w:val="000000"/>
                <w:lang w:eastAsia="ru-RU"/>
              </w:rPr>
            </w:pPr>
            <w:r>
              <w:rPr>
                <w:color w:val="000000"/>
                <w:lang w:eastAsia="ru-RU"/>
              </w:rPr>
              <w:t>14</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19</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1 ¼”</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20</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3/4”</w:t>
            </w:r>
          </w:p>
        </w:tc>
        <w:tc>
          <w:tcPr>
            <w:tcW w:w="851" w:type="dxa"/>
            <w:noWrap/>
            <w:vAlign w:val="center"/>
          </w:tcPr>
          <w:p w:rsidR="00C27EE0" w:rsidRPr="00D87A15" w:rsidRDefault="00C27EE0" w:rsidP="00612E7D">
            <w:pPr>
              <w:jc w:val="center"/>
              <w:rPr>
                <w:color w:val="000000"/>
                <w:lang w:eastAsia="ru-RU"/>
              </w:rPr>
            </w:pPr>
            <w:r>
              <w:rPr>
                <w:color w:val="000000"/>
                <w:lang w:eastAsia="ru-RU"/>
              </w:rPr>
              <w:t>53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21</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кран </w:t>
            </w:r>
            <w:proofErr w:type="spellStart"/>
            <w:r>
              <w:rPr>
                <w:color w:val="000000"/>
                <w:lang w:eastAsia="ru-RU"/>
              </w:rPr>
              <w:t>шаровый</w:t>
            </w:r>
            <w:proofErr w:type="spellEnd"/>
            <w:r>
              <w:rPr>
                <w:color w:val="000000"/>
                <w:lang w:eastAsia="ru-RU"/>
              </w:rPr>
              <w:t xml:space="preserve"> угловой  1/2“</w:t>
            </w:r>
          </w:p>
        </w:tc>
        <w:tc>
          <w:tcPr>
            <w:tcW w:w="851" w:type="dxa"/>
            <w:noWrap/>
            <w:vAlign w:val="center"/>
          </w:tcPr>
          <w:p w:rsidR="00C27EE0" w:rsidRPr="00D87A15" w:rsidRDefault="00C27EE0" w:rsidP="00612E7D">
            <w:pPr>
              <w:jc w:val="center"/>
              <w:rPr>
                <w:color w:val="000000"/>
                <w:lang w:eastAsia="ru-RU"/>
              </w:rPr>
            </w:pPr>
            <w:r>
              <w:rPr>
                <w:color w:val="000000"/>
                <w:lang w:eastAsia="ru-RU"/>
              </w:rPr>
              <w:t>4</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22</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кран–клапан воздушный</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23</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кран–клапан воздушный 1/2”</w:t>
            </w:r>
          </w:p>
        </w:tc>
        <w:tc>
          <w:tcPr>
            <w:tcW w:w="851" w:type="dxa"/>
            <w:noWrap/>
            <w:vAlign w:val="center"/>
          </w:tcPr>
          <w:p w:rsidR="00C27EE0" w:rsidRPr="00D87A15" w:rsidRDefault="00C27EE0" w:rsidP="00612E7D">
            <w:pPr>
              <w:jc w:val="center"/>
              <w:rPr>
                <w:color w:val="000000"/>
                <w:lang w:eastAsia="ru-RU"/>
              </w:rPr>
            </w:pPr>
            <w:r>
              <w:rPr>
                <w:color w:val="000000"/>
                <w:lang w:eastAsia="ru-RU"/>
              </w:rPr>
              <w:t>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24</w:t>
            </w:r>
          </w:p>
        </w:tc>
        <w:tc>
          <w:tcPr>
            <w:tcW w:w="2222" w:type="dxa"/>
            <w:vMerge w:val="restart"/>
            <w:noWrap/>
            <w:vAlign w:val="center"/>
          </w:tcPr>
          <w:p w:rsidR="00C27EE0" w:rsidRPr="00D87A15" w:rsidRDefault="00C27EE0" w:rsidP="00612E7D">
            <w:pPr>
              <w:jc w:val="center"/>
              <w:rPr>
                <w:color w:val="000000"/>
                <w:lang w:eastAsia="ru-RU"/>
              </w:rPr>
            </w:pPr>
            <w:r>
              <w:rPr>
                <w:color w:val="000000"/>
                <w:lang w:eastAsia="ru-RU"/>
              </w:rPr>
              <w:t>клапан</w:t>
            </w:r>
          </w:p>
        </w:tc>
        <w:tc>
          <w:tcPr>
            <w:tcW w:w="4762" w:type="dxa"/>
            <w:gridSpan w:val="4"/>
            <w:vAlign w:val="bottom"/>
          </w:tcPr>
          <w:p w:rsidR="00C27EE0" w:rsidRPr="00D87A15" w:rsidRDefault="00C27EE0" w:rsidP="00612E7D">
            <w:pPr>
              <w:rPr>
                <w:color w:val="000000"/>
                <w:lang w:eastAsia="ru-RU"/>
              </w:rPr>
            </w:pPr>
            <w:r>
              <w:rPr>
                <w:color w:val="000000"/>
                <w:lang w:eastAsia="ru-RU"/>
              </w:rPr>
              <w:t>клапан обратный 1/2 “</w:t>
            </w:r>
          </w:p>
        </w:tc>
        <w:tc>
          <w:tcPr>
            <w:tcW w:w="851" w:type="dxa"/>
            <w:noWrap/>
            <w:vAlign w:val="center"/>
          </w:tcPr>
          <w:p w:rsidR="00C27EE0" w:rsidRPr="00D87A15" w:rsidRDefault="00C27EE0" w:rsidP="00612E7D">
            <w:pPr>
              <w:jc w:val="center"/>
              <w:rPr>
                <w:color w:val="000000"/>
                <w:lang w:eastAsia="ru-RU"/>
              </w:rPr>
            </w:pPr>
            <w:r>
              <w:rPr>
                <w:color w:val="000000"/>
                <w:lang w:eastAsia="ru-RU"/>
              </w:rPr>
              <w:t>10</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25</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клапан предохранительный 50 мм</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26</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манометр</w:t>
            </w:r>
          </w:p>
        </w:tc>
        <w:tc>
          <w:tcPr>
            <w:tcW w:w="4762" w:type="dxa"/>
            <w:gridSpan w:val="4"/>
            <w:vAlign w:val="bottom"/>
          </w:tcPr>
          <w:p w:rsidR="00C27EE0" w:rsidRPr="00D87A15" w:rsidRDefault="00C27EE0" w:rsidP="00612E7D">
            <w:pPr>
              <w:rPr>
                <w:color w:val="000000"/>
                <w:lang w:eastAsia="ru-RU"/>
              </w:rPr>
            </w:pPr>
            <w:r>
              <w:rPr>
                <w:color w:val="000000"/>
                <w:lang w:eastAsia="ru-RU"/>
              </w:rPr>
              <w:t>манометр 0~10</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lastRenderedPageBreak/>
              <w:t>27</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манометр 0~16</w:t>
            </w:r>
          </w:p>
        </w:tc>
        <w:tc>
          <w:tcPr>
            <w:tcW w:w="851" w:type="dxa"/>
            <w:noWrap/>
            <w:vAlign w:val="center"/>
          </w:tcPr>
          <w:p w:rsidR="00C27EE0" w:rsidRPr="00D87A15" w:rsidRDefault="00C27EE0" w:rsidP="00612E7D">
            <w:pPr>
              <w:jc w:val="center"/>
              <w:rPr>
                <w:color w:val="000000"/>
                <w:lang w:eastAsia="ru-RU"/>
              </w:rPr>
            </w:pPr>
            <w:r>
              <w:rPr>
                <w:color w:val="000000"/>
                <w:lang w:eastAsia="ru-RU"/>
              </w:rPr>
              <w:t>4</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28</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манометр 1~10</w:t>
            </w:r>
          </w:p>
        </w:tc>
        <w:tc>
          <w:tcPr>
            <w:tcW w:w="851" w:type="dxa"/>
            <w:noWrap/>
            <w:vAlign w:val="center"/>
          </w:tcPr>
          <w:p w:rsidR="00C27EE0" w:rsidRPr="00D87A15" w:rsidRDefault="00C27EE0" w:rsidP="00612E7D">
            <w:pPr>
              <w:jc w:val="center"/>
              <w:rPr>
                <w:color w:val="000000"/>
                <w:lang w:eastAsia="ru-RU"/>
              </w:rPr>
            </w:pPr>
            <w:r>
              <w:rPr>
                <w:color w:val="000000"/>
                <w:lang w:eastAsia="ru-RU"/>
              </w:rPr>
              <w:t>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29</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манометр 1~16</w:t>
            </w:r>
          </w:p>
        </w:tc>
        <w:tc>
          <w:tcPr>
            <w:tcW w:w="851" w:type="dxa"/>
            <w:noWrap/>
            <w:vAlign w:val="center"/>
          </w:tcPr>
          <w:p w:rsidR="00C27EE0" w:rsidRPr="00D87A15" w:rsidRDefault="00C27EE0" w:rsidP="00612E7D">
            <w:pPr>
              <w:jc w:val="center"/>
              <w:rPr>
                <w:color w:val="000000"/>
                <w:lang w:eastAsia="ru-RU"/>
              </w:rPr>
            </w:pPr>
            <w:r>
              <w:rPr>
                <w:color w:val="000000"/>
                <w:lang w:eastAsia="ru-RU"/>
              </w:rPr>
              <w:t>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30</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санитарно-техническое оборудование</w:t>
            </w:r>
          </w:p>
        </w:tc>
        <w:tc>
          <w:tcPr>
            <w:tcW w:w="4762" w:type="dxa"/>
            <w:gridSpan w:val="4"/>
            <w:vAlign w:val="bottom"/>
          </w:tcPr>
          <w:p w:rsidR="00C27EE0" w:rsidRPr="00D87A15" w:rsidRDefault="00C27EE0" w:rsidP="00612E7D">
            <w:pPr>
              <w:rPr>
                <w:color w:val="000000"/>
                <w:lang w:eastAsia="ru-RU"/>
              </w:rPr>
            </w:pPr>
            <w:r>
              <w:rPr>
                <w:color w:val="000000"/>
                <w:lang w:eastAsia="ru-RU"/>
              </w:rPr>
              <w:t>мойка (</w:t>
            </w:r>
            <w:proofErr w:type="spellStart"/>
            <w:r>
              <w:rPr>
                <w:color w:val="000000"/>
                <w:lang w:eastAsia="ru-RU"/>
              </w:rPr>
              <w:t>нержав</w:t>
            </w:r>
            <w:proofErr w:type="spellEnd"/>
            <w:r>
              <w:rPr>
                <w:color w:val="000000"/>
                <w:lang w:eastAsia="ru-RU"/>
              </w:rPr>
              <w:t>. сталь)</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31</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proofErr w:type="spellStart"/>
            <w:r>
              <w:rPr>
                <w:color w:val="000000"/>
                <w:lang w:eastAsia="ru-RU"/>
              </w:rPr>
              <w:t>писсуар+система</w:t>
            </w:r>
            <w:proofErr w:type="spellEnd"/>
            <w:r>
              <w:rPr>
                <w:color w:val="000000"/>
                <w:lang w:eastAsia="ru-RU"/>
              </w:rPr>
              <w:t xml:space="preserve"> слива</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32</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умывальник (раковина) фаянсовый № 2</w:t>
            </w:r>
          </w:p>
        </w:tc>
        <w:tc>
          <w:tcPr>
            <w:tcW w:w="851" w:type="dxa"/>
            <w:noWrap/>
            <w:vAlign w:val="center"/>
          </w:tcPr>
          <w:p w:rsidR="00C27EE0" w:rsidRPr="00D87A15" w:rsidRDefault="00C27EE0" w:rsidP="00612E7D">
            <w:pPr>
              <w:jc w:val="center"/>
              <w:rPr>
                <w:color w:val="000000"/>
                <w:lang w:eastAsia="ru-RU"/>
              </w:rPr>
            </w:pPr>
            <w:r>
              <w:rPr>
                <w:color w:val="000000"/>
                <w:lang w:eastAsia="ru-RU"/>
              </w:rPr>
              <w:t>8</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33</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унитаз со сливным бачком</w:t>
            </w:r>
          </w:p>
        </w:tc>
        <w:tc>
          <w:tcPr>
            <w:tcW w:w="851" w:type="dxa"/>
            <w:noWrap/>
            <w:vAlign w:val="center"/>
          </w:tcPr>
          <w:p w:rsidR="00C27EE0" w:rsidRPr="00D87A15" w:rsidRDefault="00C27EE0" w:rsidP="00612E7D">
            <w:pPr>
              <w:jc w:val="center"/>
              <w:rPr>
                <w:color w:val="000000"/>
                <w:lang w:eastAsia="ru-RU"/>
              </w:rPr>
            </w:pPr>
            <w:r>
              <w:rPr>
                <w:color w:val="000000"/>
                <w:lang w:eastAsia="ru-RU"/>
              </w:rPr>
              <w:t>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34</w:t>
            </w:r>
          </w:p>
        </w:tc>
        <w:tc>
          <w:tcPr>
            <w:tcW w:w="6984" w:type="dxa"/>
            <w:gridSpan w:val="5"/>
            <w:noWrap/>
            <w:vAlign w:val="bottom"/>
          </w:tcPr>
          <w:p w:rsidR="00C27EE0" w:rsidRPr="00D87A15" w:rsidRDefault="00C27EE0" w:rsidP="00612E7D">
            <w:pPr>
              <w:rPr>
                <w:color w:val="000000"/>
                <w:lang w:eastAsia="ru-RU"/>
              </w:rPr>
            </w:pPr>
            <w:r>
              <w:rPr>
                <w:color w:val="000000"/>
                <w:lang w:eastAsia="ru-RU"/>
              </w:rPr>
              <w:t>смеситель для душа</w:t>
            </w:r>
          </w:p>
        </w:tc>
        <w:tc>
          <w:tcPr>
            <w:tcW w:w="851" w:type="dxa"/>
            <w:noWrap/>
            <w:vAlign w:val="center"/>
          </w:tcPr>
          <w:p w:rsidR="00C27EE0" w:rsidRPr="00D87A15" w:rsidRDefault="00C27EE0" w:rsidP="00612E7D">
            <w:pPr>
              <w:jc w:val="center"/>
              <w:rPr>
                <w:color w:val="000000"/>
                <w:lang w:eastAsia="ru-RU"/>
              </w:rPr>
            </w:pPr>
            <w:r>
              <w:rPr>
                <w:color w:val="000000"/>
                <w:lang w:eastAsia="ru-RU"/>
              </w:rPr>
              <w:t>7</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35</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смеситель для мойки</w:t>
            </w:r>
          </w:p>
        </w:tc>
        <w:tc>
          <w:tcPr>
            <w:tcW w:w="4762" w:type="dxa"/>
            <w:gridSpan w:val="4"/>
            <w:vAlign w:val="bottom"/>
          </w:tcPr>
          <w:p w:rsidR="00C27EE0" w:rsidRPr="00D87A15" w:rsidRDefault="00C27EE0" w:rsidP="00612E7D">
            <w:pPr>
              <w:rPr>
                <w:color w:val="000000"/>
                <w:lang w:eastAsia="ru-RU"/>
              </w:rPr>
            </w:pPr>
            <w:r>
              <w:rPr>
                <w:color w:val="000000"/>
                <w:lang w:eastAsia="ru-RU"/>
              </w:rPr>
              <w:t>смеситель настенный</w:t>
            </w:r>
          </w:p>
        </w:tc>
        <w:tc>
          <w:tcPr>
            <w:tcW w:w="851" w:type="dxa"/>
            <w:noWrap/>
            <w:vAlign w:val="center"/>
          </w:tcPr>
          <w:p w:rsidR="00C27EE0" w:rsidRPr="00D87A15" w:rsidRDefault="00C27EE0" w:rsidP="00612E7D">
            <w:pPr>
              <w:jc w:val="center"/>
              <w:rPr>
                <w:color w:val="000000"/>
                <w:lang w:eastAsia="ru-RU"/>
              </w:rPr>
            </w:pPr>
            <w:r>
              <w:rPr>
                <w:color w:val="000000"/>
                <w:lang w:eastAsia="ru-RU"/>
              </w:rPr>
              <w:t>11</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36</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смеситель умывальника</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37</w:t>
            </w:r>
          </w:p>
        </w:tc>
        <w:tc>
          <w:tcPr>
            <w:tcW w:w="6984" w:type="dxa"/>
            <w:gridSpan w:val="5"/>
            <w:noWrap/>
            <w:vAlign w:val="bottom"/>
          </w:tcPr>
          <w:p w:rsidR="00C27EE0" w:rsidRPr="00D87A15" w:rsidRDefault="00C27EE0" w:rsidP="00612E7D">
            <w:pPr>
              <w:rPr>
                <w:color w:val="000000"/>
                <w:lang w:eastAsia="ru-RU"/>
              </w:rPr>
            </w:pPr>
            <w:r>
              <w:rPr>
                <w:color w:val="000000"/>
                <w:lang w:eastAsia="ru-RU"/>
              </w:rPr>
              <w:t>теплотрасса</w:t>
            </w:r>
          </w:p>
        </w:tc>
        <w:tc>
          <w:tcPr>
            <w:tcW w:w="851" w:type="dxa"/>
            <w:noWrap/>
            <w:vAlign w:val="center"/>
          </w:tcPr>
          <w:p w:rsidR="00C27EE0" w:rsidRPr="00D87A15" w:rsidRDefault="00C27EE0" w:rsidP="00612E7D">
            <w:pPr>
              <w:jc w:val="center"/>
              <w:rPr>
                <w:color w:val="000000"/>
                <w:lang w:eastAsia="ru-RU"/>
              </w:rPr>
            </w:pPr>
            <w:r>
              <w:rPr>
                <w:color w:val="000000"/>
                <w:lang w:eastAsia="ru-RU"/>
              </w:rPr>
              <w:t>551,1</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метр</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38</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термометр</w:t>
            </w:r>
          </w:p>
        </w:tc>
        <w:tc>
          <w:tcPr>
            <w:tcW w:w="4762" w:type="dxa"/>
            <w:gridSpan w:val="4"/>
            <w:vAlign w:val="bottom"/>
          </w:tcPr>
          <w:p w:rsidR="00C27EE0" w:rsidRPr="00D87A15" w:rsidRDefault="00C27EE0" w:rsidP="00612E7D">
            <w:pPr>
              <w:rPr>
                <w:color w:val="000000"/>
                <w:lang w:eastAsia="ru-RU"/>
              </w:rPr>
            </w:pPr>
            <w:r>
              <w:rPr>
                <w:color w:val="000000"/>
                <w:lang w:eastAsia="ru-RU"/>
              </w:rPr>
              <w:t>термометр 200</w:t>
            </w:r>
            <w:proofErr w:type="gramStart"/>
            <w:r>
              <w:rPr>
                <w:color w:val="000000"/>
                <w:lang w:eastAsia="ru-RU"/>
              </w:rPr>
              <w:t xml:space="preserve"> °С</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4</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39</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термометр 500</w:t>
            </w:r>
            <w:proofErr w:type="gramStart"/>
            <w:r>
              <w:rPr>
                <w:color w:val="000000"/>
                <w:lang w:eastAsia="ru-RU"/>
              </w:rPr>
              <w:t xml:space="preserve"> °С</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40</w:t>
            </w:r>
          </w:p>
        </w:tc>
        <w:tc>
          <w:tcPr>
            <w:tcW w:w="3586" w:type="dxa"/>
            <w:gridSpan w:val="3"/>
            <w:noWrap/>
            <w:vAlign w:val="bottom"/>
          </w:tcPr>
          <w:p w:rsidR="00C27EE0" w:rsidRPr="00D87A15" w:rsidRDefault="00C27EE0" w:rsidP="00612E7D">
            <w:pPr>
              <w:rPr>
                <w:color w:val="000000"/>
                <w:lang w:eastAsia="ru-RU"/>
              </w:rPr>
            </w:pPr>
            <w:r>
              <w:rPr>
                <w:color w:val="000000"/>
                <w:u w:val="single"/>
                <w:lang w:eastAsia="ru-RU"/>
              </w:rPr>
              <w:t>трубопровод</w:t>
            </w:r>
          </w:p>
        </w:tc>
        <w:tc>
          <w:tcPr>
            <w:tcW w:w="3398" w:type="dxa"/>
            <w:gridSpan w:val="2"/>
            <w:vAlign w:val="bottom"/>
          </w:tcPr>
          <w:p w:rsidR="00C27EE0" w:rsidRPr="00D87A15" w:rsidRDefault="00C27EE0" w:rsidP="00612E7D">
            <w:pPr>
              <w:rPr>
                <w:color w:val="000000"/>
                <w:lang w:eastAsia="ru-RU"/>
              </w:rPr>
            </w:pPr>
            <w:r>
              <w:rPr>
                <w:color w:val="000000"/>
                <w:lang w:eastAsia="ru-RU"/>
              </w:rPr>
              <w:t>труба металлопласт</w:t>
            </w:r>
          </w:p>
        </w:tc>
        <w:tc>
          <w:tcPr>
            <w:tcW w:w="851" w:type="dxa"/>
            <w:noWrap/>
            <w:vAlign w:val="center"/>
          </w:tcPr>
          <w:p w:rsidR="00C27EE0" w:rsidRPr="00D87A15" w:rsidRDefault="00C27EE0" w:rsidP="00612E7D">
            <w:pPr>
              <w:jc w:val="center"/>
              <w:rPr>
                <w:color w:val="000000"/>
                <w:lang w:eastAsia="ru-RU"/>
              </w:rPr>
            </w:pPr>
            <w:r>
              <w:rPr>
                <w:color w:val="000000"/>
                <w:lang w:eastAsia="ru-RU"/>
              </w:rPr>
              <w:t>350</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41</w:t>
            </w:r>
          </w:p>
        </w:tc>
        <w:tc>
          <w:tcPr>
            <w:tcW w:w="6984" w:type="dxa"/>
            <w:gridSpan w:val="5"/>
            <w:noWrap/>
            <w:vAlign w:val="bottom"/>
          </w:tcPr>
          <w:p w:rsidR="00C27EE0" w:rsidRPr="00D87A15" w:rsidRDefault="00C27EE0" w:rsidP="00612E7D">
            <w:pPr>
              <w:rPr>
                <w:color w:val="000000"/>
                <w:lang w:eastAsia="ru-RU"/>
              </w:rPr>
            </w:pPr>
            <w:r>
              <w:rPr>
                <w:color w:val="000000"/>
                <w:lang w:eastAsia="ru-RU"/>
              </w:rPr>
              <w:t>фильтр очистки ХВС, ГВС</w:t>
            </w:r>
          </w:p>
        </w:tc>
        <w:tc>
          <w:tcPr>
            <w:tcW w:w="851" w:type="dxa"/>
            <w:noWrap/>
            <w:vAlign w:val="center"/>
          </w:tcPr>
          <w:p w:rsidR="00C27EE0" w:rsidRPr="00D87A15" w:rsidRDefault="00C27EE0" w:rsidP="00612E7D">
            <w:pPr>
              <w:jc w:val="center"/>
              <w:rPr>
                <w:color w:val="000000"/>
                <w:lang w:eastAsia="ru-RU"/>
              </w:rPr>
            </w:pPr>
            <w:r>
              <w:rPr>
                <w:color w:val="000000"/>
                <w:lang w:eastAsia="ru-RU"/>
              </w:rPr>
              <w:t>5</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42</w:t>
            </w:r>
          </w:p>
        </w:tc>
        <w:tc>
          <w:tcPr>
            <w:tcW w:w="6984" w:type="dxa"/>
            <w:gridSpan w:val="5"/>
            <w:noWrap/>
            <w:vAlign w:val="bottom"/>
          </w:tcPr>
          <w:p w:rsidR="00C27EE0" w:rsidRPr="00D87A15" w:rsidRDefault="00C27EE0" w:rsidP="00612E7D">
            <w:pPr>
              <w:rPr>
                <w:color w:val="000000"/>
                <w:lang w:eastAsia="ru-RU"/>
              </w:rPr>
            </w:pPr>
            <w:proofErr w:type="spellStart"/>
            <w:r>
              <w:rPr>
                <w:color w:val="000000"/>
                <w:lang w:eastAsia="ru-RU"/>
              </w:rPr>
              <w:t>электроводонагреватель</w:t>
            </w:r>
            <w:proofErr w:type="spellEnd"/>
            <w:r>
              <w:rPr>
                <w:color w:val="000000"/>
                <w:lang w:eastAsia="ru-RU"/>
              </w:rPr>
              <w:t xml:space="preserve"> воды 200 л</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43</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прочее</w:t>
            </w:r>
          </w:p>
        </w:tc>
        <w:tc>
          <w:tcPr>
            <w:tcW w:w="4762" w:type="dxa"/>
            <w:gridSpan w:val="4"/>
            <w:vAlign w:val="bottom"/>
          </w:tcPr>
          <w:p w:rsidR="00C27EE0" w:rsidRPr="00D87A15" w:rsidRDefault="00C27EE0" w:rsidP="00612E7D">
            <w:pPr>
              <w:rPr>
                <w:color w:val="000000"/>
                <w:lang w:eastAsia="ru-RU"/>
              </w:rPr>
            </w:pPr>
            <w:r>
              <w:rPr>
                <w:color w:val="000000"/>
                <w:lang w:eastAsia="ru-RU"/>
              </w:rPr>
              <w:t>воздухосборник</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44</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грязевик (</w:t>
            </w:r>
            <w:proofErr w:type="spellStart"/>
            <w:proofErr w:type="gramStart"/>
            <w:r>
              <w:rPr>
                <w:color w:val="000000"/>
                <w:lang w:eastAsia="ru-RU"/>
              </w:rPr>
              <w:t>обр</w:t>
            </w:r>
            <w:proofErr w:type="spellEnd"/>
            <w:proofErr w:type="gramEnd"/>
            <w:r>
              <w:rPr>
                <w:color w:val="000000"/>
                <w:lang w:eastAsia="ru-RU"/>
              </w:rPr>
              <w:t>)</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45</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грязевик (</w:t>
            </w:r>
            <w:proofErr w:type="gramStart"/>
            <w:r>
              <w:rPr>
                <w:color w:val="000000"/>
                <w:lang w:eastAsia="ru-RU"/>
              </w:rPr>
              <w:t>под</w:t>
            </w:r>
            <w:proofErr w:type="gramEnd"/>
            <w:r>
              <w:rPr>
                <w:color w:val="000000"/>
                <w:lang w:eastAsia="ru-RU"/>
              </w:rPr>
              <w:t>)</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9601" w:type="dxa"/>
            <w:gridSpan w:val="10"/>
            <w:vAlign w:val="center"/>
          </w:tcPr>
          <w:p w:rsidR="00C27EE0" w:rsidRPr="00D87A15" w:rsidRDefault="00C27EE0" w:rsidP="00612E7D">
            <w:pPr>
              <w:jc w:val="center"/>
              <w:rPr>
                <w:b/>
                <w:bCs/>
                <w:color w:val="000000"/>
                <w:lang w:eastAsia="ru-RU"/>
              </w:rPr>
            </w:pPr>
            <w:r>
              <w:rPr>
                <w:b/>
                <w:bCs/>
                <w:color w:val="000000"/>
                <w:lang w:eastAsia="ru-RU"/>
              </w:rPr>
              <w:t>Электрические сети</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46</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автоматический выключатель</w:t>
            </w: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10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4</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47</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100</w:t>
            </w:r>
            <w:proofErr w:type="gramStart"/>
            <w:r>
              <w:rPr>
                <w:color w:val="000000"/>
                <w:lang w:eastAsia="ru-RU"/>
              </w:rPr>
              <w:t xml:space="preserve"> А</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6</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48</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16</w:t>
            </w:r>
            <w:proofErr w:type="gramStart"/>
            <w:r>
              <w:rPr>
                <w:color w:val="000000"/>
                <w:lang w:eastAsia="ru-RU"/>
              </w:rPr>
              <w:t xml:space="preserve"> А</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49</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200</w:t>
            </w:r>
            <w:proofErr w:type="gramStart"/>
            <w:r>
              <w:rPr>
                <w:color w:val="000000"/>
                <w:lang w:eastAsia="ru-RU"/>
              </w:rPr>
              <w:t xml:space="preserve"> А</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4</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50</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25</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51</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32</w:t>
            </w:r>
            <w:proofErr w:type="gramStart"/>
            <w:r>
              <w:rPr>
                <w:color w:val="000000"/>
                <w:lang w:eastAsia="ru-RU"/>
              </w:rPr>
              <w:t xml:space="preserve"> А</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52</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32</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53</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40</w:t>
            </w:r>
            <w:proofErr w:type="gramStart"/>
            <w:r>
              <w:rPr>
                <w:color w:val="000000"/>
                <w:lang w:eastAsia="ru-RU"/>
              </w:rPr>
              <w:t xml:space="preserve"> А</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17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54</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400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55</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3х полюсный 63</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11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56</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однополюсный 10</w:t>
            </w:r>
            <w:proofErr w:type="gramStart"/>
            <w:r>
              <w:rPr>
                <w:color w:val="000000"/>
                <w:lang w:eastAsia="ru-RU"/>
              </w:rPr>
              <w:t xml:space="preserve"> А</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10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57</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однополюсный 10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58</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однополюсный 16</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39</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59</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однополюсный 20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60</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однополюсный 25</w:t>
            </w:r>
            <w:proofErr w:type="gramStart"/>
            <w:r>
              <w:rPr>
                <w:color w:val="000000"/>
                <w:lang w:eastAsia="ru-RU"/>
              </w:rPr>
              <w:t xml:space="preserve"> А</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16</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61</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однополюсный 25</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9</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62</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авт. выкл. однополюсный 6</w:t>
            </w:r>
            <w:proofErr w:type="gramStart"/>
            <w:r>
              <w:rPr>
                <w:color w:val="000000"/>
                <w:lang w:eastAsia="ru-RU"/>
              </w:rPr>
              <w:t xml:space="preserve"> А</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63</w:t>
            </w:r>
          </w:p>
        </w:tc>
        <w:tc>
          <w:tcPr>
            <w:tcW w:w="6984" w:type="dxa"/>
            <w:gridSpan w:val="5"/>
            <w:noWrap/>
            <w:vAlign w:val="bottom"/>
          </w:tcPr>
          <w:p w:rsidR="00C27EE0" w:rsidRPr="00D87A15" w:rsidRDefault="00C27EE0" w:rsidP="00612E7D">
            <w:pPr>
              <w:rPr>
                <w:color w:val="000000"/>
                <w:lang w:eastAsia="ru-RU"/>
              </w:rPr>
            </w:pPr>
            <w:r>
              <w:rPr>
                <w:color w:val="000000"/>
                <w:lang w:eastAsia="ru-RU"/>
              </w:rPr>
              <w:t xml:space="preserve">электронный блок управления котлами (оборудование котельной)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64</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вставка плавкая</w:t>
            </w:r>
          </w:p>
        </w:tc>
        <w:tc>
          <w:tcPr>
            <w:tcW w:w="4762" w:type="dxa"/>
            <w:gridSpan w:val="4"/>
            <w:vAlign w:val="bottom"/>
          </w:tcPr>
          <w:p w:rsidR="00C27EE0" w:rsidRPr="00D87A15" w:rsidRDefault="00C27EE0" w:rsidP="00612E7D">
            <w:pPr>
              <w:rPr>
                <w:color w:val="000000"/>
                <w:lang w:eastAsia="ru-RU"/>
              </w:rPr>
            </w:pPr>
            <w:r>
              <w:rPr>
                <w:color w:val="000000"/>
                <w:lang w:eastAsia="ru-RU"/>
              </w:rPr>
              <w:t>вставка плавкая 10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7</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вставка плавкая 100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18</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вставка плавкая 200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25</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вставка плавкая 250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24</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вставка плавкая 40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69</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вставка плавкая 60</w:t>
            </w:r>
            <w:proofErr w:type="gramStart"/>
            <w:r>
              <w:rPr>
                <w:color w:val="000000"/>
                <w:lang w:eastAsia="ru-RU"/>
              </w:rPr>
              <w:t xml:space="preserve"> А</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21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70</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выключатель</w:t>
            </w:r>
          </w:p>
        </w:tc>
        <w:tc>
          <w:tcPr>
            <w:tcW w:w="4762" w:type="dxa"/>
            <w:gridSpan w:val="4"/>
            <w:vAlign w:val="bottom"/>
          </w:tcPr>
          <w:p w:rsidR="00C27EE0" w:rsidRPr="00D87A15" w:rsidRDefault="00C27EE0" w:rsidP="00612E7D">
            <w:pPr>
              <w:rPr>
                <w:color w:val="000000"/>
                <w:lang w:eastAsia="ru-RU"/>
              </w:rPr>
            </w:pPr>
            <w:r>
              <w:rPr>
                <w:color w:val="000000"/>
                <w:lang w:eastAsia="ru-RU"/>
              </w:rPr>
              <w:t>выключатель двухклавишный</w:t>
            </w:r>
          </w:p>
        </w:tc>
        <w:tc>
          <w:tcPr>
            <w:tcW w:w="851" w:type="dxa"/>
            <w:noWrap/>
            <w:vAlign w:val="center"/>
          </w:tcPr>
          <w:p w:rsidR="00C27EE0" w:rsidRPr="00D87A15" w:rsidRDefault="00C27EE0" w:rsidP="00612E7D">
            <w:pPr>
              <w:jc w:val="center"/>
              <w:rPr>
                <w:color w:val="000000"/>
                <w:lang w:eastAsia="ru-RU"/>
              </w:rPr>
            </w:pPr>
            <w:r>
              <w:rPr>
                <w:color w:val="000000"/>
                <w:lang w:eastAsia="ru-RU"/>
              </w:rPr>
              <w:t>5</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lastRenderedPageBreak/>
              <w:t>71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выключатель одноклавишный</w:t>
            </w:r>
          </w:p>
        </w:tc>
        <w:tc>
          <w:tcPr>
            <w:tcW w:w="851" w:type="dxa"/>
            <w:noWrap/>
            <w:vAlign w:val="center"/>
          </w:tcPr>
          <w:p w:rsidR="00C27EE0" w:rsidRPr="00D87A15" w:rsidRDefault="00C27EE0" w:rsidP="00612E7D">
            <w:pPr>
              <w:jc w:val="center"/>
              <w:rPr>
                <w:color w:val="000000"/>
                <w:lang w:eastAsia="ru-RU"/>
              </w:rPr>
            </w:pPr>
            <w:r>
              <w:rPr>
                <w:color w:val="000000"/>
                <w:lang w:eastAsia="ru-RU"/>
              </w:rPr>
              <w:t>85</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72</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кабель (открытая проводка)</w:t>
            </w: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АВВГ 4 </w:t>
            </w:r>
            <w:proofErr w:type="spellStart"/>
            <w:r>
              <w:rPr>
                <w:color w:val="000000"/>
                <w:lang w:eastAsia="ru-RU"/>
              </w:rPr>
              <w:t>х</w:t>
            </w:r>
            <w:proofErr w:type="spellEnd"/>
            <w:r>
              <w:rPr>
                <w:color w:val="000000"/>
                <w:lang w:eastAsia="ru-RU"/>
              </w:rPr>
              <w:t xml:space="preserve"> 16</w:t>
            </w:r>
          </w:p>
        </w:tc>
        <w:tc>
          <w:tcPr>
            <w:tcW w:w="851" w:type="dxa"/>
            <w:noWrap/>
            <w:vAlign w:val="center"/>
          </w:tcPr>
          <w:p w:rsidR="00C27EE0" w:rsidRPr="00D87A15" w:rsidRDefault="00C27EE0" w:rsidP="00612E7D">
            <w:pPr>
              <w:jc w:val="center"/>
              <w:rPr>
                <w:color w:val="000000"/>
                <w:lang w:eastAsia="ru-RU"/>
              </w:rPr>
            </w:pPr>
            <w:r>
              <w:rPr>
                <w:color w:val="000000"/>
                <w:lang w:eastAsia="ru-RU"/>
              </w:rPr>
              <w:t>225</w:t>
            </w:r>
          </w:p>
        </w:tc>
        <w:tc>
          <w:tcPr>
            <w:tcW w:w="1134" w:type="dxa"/>
            <w:gridSpan w:val="2"/>
            <w:vMerge w:val="restart"/>
            <w:vAlign w:val="center"/>
          </w:tcPr>
          <w:p w:rsidR="00C27EE0" w:rsidRPr="00D87A15" w:rsidRDefault="00C27EE0" w:rsidP="00612E7D">
            <w:pPr>
              <w:jc w:val="center"/>
              <w:rPr>
                <w:color w:val="000000"/>
                <w:lang w:eastAsia="ru-RU"/>
              </w:rPr>
            </w:pPr>
            <w:proofErr w:type="spellStart"/>
            <w:r>
              <w:rPr>
                <w:color w:val="000000"/>
                <w:lang w:eastAsia="ru-RU"/>
              </w:rPr>
              <w:t>пог.м</w:t>
            </w:r>
            <w:proofErr w:type="spellEnd"/>
            <w:r>
              <w:rPr>
                <w:color w:val="000000"/>
                <w:lang w:eastAsia="ru-RU"/>
              </w:rPr>
              <w:t>.</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NYM 3 </w:t>
            </w:r>
            <w:proofErr w:type="spellStart"/>
            <w:r>
              <w:rPr>
                <w:color w:val="000000"/>
                <w:lang w:eastAsia="ru-RU"/>
              </w:rPr>
              <w:t>х</w:t>
            </w:r>
            <w:proofErr w:type="spellEnd"/>
            <w:r>
              <w:rPr>
                <w:color w:val="000000"/>
                <w:lang w:eastAsia="ru-RU"/>
              </w:rPr>
              <w:t xml:space="preserve"> 1,5</w:t>
            </w:r>
          </w:p>
        </w:tc>
        <w:tc>
          <w:tcPr>
            <w:tcW w:w="851" w:type="dxa"/>
            <w:noWrap/>
            <w:vAlign w:val="center"/>
          </w:tcPr>
          <w:p w:rsidR="00C27EE0" w:rsidRPr="00D87A15" w:rsidRDefault="00C27EE0" w:rsidP="00612E7D">
            <w:pPr>
              <w:jc w:val="center"/>
              <w:rPr>
                <w:color w:val="000000"/>
                <w:lang w:eastAsia="ru-RU"/>
              </w:rPr>
            </w:pPr>
            <w:r>
              <w:rPr>
                <w:color w:val="000000"/>
                <w:lang w:eastAsia="ru-RU"/>
              </w:rPr>
              <w:t>8</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74</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NYM 3 </w:t>
            </w:r>
            <w:proofErr w:type="spellStart"/>
            <w:r>
              <w:rPr>
                <w:color w:val="000000"/>
                <w:lang w:eastAsia="ru-RU"/>
              </w:rPr>
              <w:t>х</w:t>
            </w:r>
            <w:proofErr w:type="spellEnd"/>
            <w:r>
              <w:rPr>
                <w:color w:val="000000"/>
                <w:lang w:eastAsia="ru-RU"/>
              </w:rPr>
              <w:t xml:space="preserve"> 2,5 </w:t>
            </w:r>
          </w:p>
        </w:tc>
        <w:tc>
          <w:tcPr>
            <w:tcW w:w="851" w:type="dxa"/>
            <w:noWrap/>
            <w:vAlign w:val="center"/>
          </w:tcPr>
          <w:p w:rsidR="00C27EE0" w:rsidRPr="00D87A15" w:rsidRDefault="00C27EE0" w:rsidP="00612E7D">
            <w:pPr>
              <w:jc w:val="center"/>
              <w:rPr>
                <w:color w:val="000000"/>
                <w:lang w:eastAsia="ru-RU"/>
              </w:rPr>
            </w:pPr>
            <w:r>
              <w:rPr>
                <w:color w:val="000000"/>
                <w:lang w:eastAsia="ru-RU"/>
              </w:rPr>
              <w:t>21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NYM 4 </w:t>
            </w:r>
            <w:proofErr w:type="spellStart"/>
            <w:r>
              <w:rPr>
                <w:color w:val="000000"/>
                <w:lang w:eastAsia="ru-RU"/>
              </w:rPr>
              <w:t>х</w:t>
            </w:r>
            <w:proofErr w:type="spellEnd"/>
            <w:r>
              <w:rPr>
                <w:color w:val="000000"/>
                <w:lang w:eastAsia="ru-RU"/>
              </w:rPr>
              <w:t xml:space="preserve"> 4</w:t>
            </w:r>
          </w:p>
        </w:tc>
        <w:tc>
          <w:tcPr>
            <w:tcW w:w="851" w:type="dxa"/>
            <w:noWrap/>
            <w:vAlign w:val="center"/>
          </w:tcPr>
          <w:p w:rsidR="00C27EE0" w:rsidRPr="00D87A15" w:rsidRDefault="00C27EE0" w:rsidP="00612E7D">
            <w:pPr>
              <w:jc w:val="center"/>
              <w:rPr>
                <w:color w:val="000000"/>
                <w:lang w:eastAsia="ru-RU"/>
              </w:rPr>
            </w:pPr>
            <w:r>
              <w:rPr>
                <w:color w:val="000000"/>
                <w:lang w:eastAsia="ru-RU"/>
              </w:rPr>
              <w:t>50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АВВГ 4 </w:t>
            </w:r>
            <w:proofErr w:type="spellStart"/>
            <w:r>
              <w:rPr>
                <w:color w:val="000000"/>
                <w:lang w:eastAsia="ru-RU"/>
              </w:rPr>
              <w:t>х</w:t>
            </w:r>
            <w:proofErr w:type="spellEnd"/>
            <w:r>
              <w:rPr>
                <w:color w:val="000000"/>
                <w:lang w:eastAsia="ru-RU"/>
              </w:rPr>
              <w:t xml:space="preserve"> 16</w:t>
            </w:r>
          </w:p>
        </w:tc>
        <w:tc>
          <w:tcPr>
            <w:tcW w:w="851" w:type="dxa"/>
            <w:noWrap/>
            <w:vAlign w:val="center"/>
          </w:tcPr>
          <w:p w:rsidR="00C27EE0" w:rsidRPr="00D87A15" w:rsidRDefault="00C27EE0" w:rsidP="00612E7D">
            <w:pPr>
              <w:jc w:val="center"/>
              <w:rPr>
                <w:color w:val="000000"/>
                <w:lang w:eastAsia="ru-RU"/>
              </w:rPr>
            </w:pPr>
            <w:r>
              <w:rPr>
                <w:color w:val="000000"/>
                <w:lang w:eastAsia="ru-RU"/>
              </w:rPr>
              <w:t>41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АСБГ 1 </w:t>
            </w:r>
            <w:proofErr w:type="spellStart"/>
            <w:r>
              <w:rPr>
                <w:color w:val="000000"/>
                <w:lang w:eastAsia="ru-RU"/>
              </w:rPr>
              <w:t>х</w:t>
            </w:r>
            <w:proofErr w:type="spellEnd"/>
            <w:r>
              <w:rPr>
                <w:color w:val="000000"/>
                <w:lang w:eastAsia="ru-RU"/>
              </w:rPr>
              <w:t xml:space="preserve"> 25</w:t>
            </w:r>
          </w:p>
        </w:tc>
        <w:tc>
          <w:tcPr>
            <w:tcW w:w="851" w:type="dxa"/>
            <w:noWrap/>
            <w:vAlign w:val="center"/>
          </w:tcPr>
          <w:p w:rsidR="00C27EE0" w:rsidRPr="00D87A15" w:rsidRDefault="00C27EE0" w:rsidP="00612E7D">
            <w:pPr>
              <w:jc w:val="center"/>
              <w:rPr>
                <w:color w:val="000000"/>
                <w:lang w:eastAsia="ru-RU"/>
              </w:rPr>
            </w:pPr>
            <w:r>
              <w:rPr>
                <w:color w:val="000000"/>
                <w:lang w:eastAsia="ru-RU"/>
              </w:rPr>
              <w:t>35</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АСБГ 3 </w:t>
            </w:r>
            <w:proofErr w:type="spellStart"/>
            <w:r>
              <w:rPr>
                <w:color w:val="000000"/>
                <w:lang w:eastAsia="ru-RU"/>
              </w:rPr>
              <w:t>х</w:t>
            </w:r>
            <w:proofErr w:type="spellEnd"/>
            <w:r>
              <w:rPr>
                <w:color w:val="000000"/>
                <w:lang w:eastAsia="ru-RU"/>
              </w:rPr>
              <w:t xml:space="preserve"> 95</w:t>
            </w:r>
          </w:p>
        </w:tc>
        <w:tc>
          <w:tcPr>
            <w:tcW w:w="851" w:type="dxa"/>
            <w:noWrap/>
            <w:vAlign w:val="center"/>
          </w:tcPr>
          <w:p w:rsidR="00C27EE0" w:rsidRPr="00D87A15" w:rsidRDefault="00C27EE0" w:rsidP="00612E7D">
            <w:pPr>
              <w:jc w:val="center"/>
              <w:rPr>
                <w:color w:val="000000"/>
                <w:lang w:eastAsia="ru-RU"/>
              </w:rPr>
            </w:pPr>
            <w:r>
              <w:rPr>
                <w:color w:val="000000"/>
                <w:lang w:eastAsia="ru-RU"/>
              </w:rPr>
              <w:t>35</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79</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10 </w:t>
            </w:r>
          </w:p>
        </w:tc>
        <w:tc>
          <w:tcPr>
            <w:tcW w:w="851" w:type="dxa"/>
            <w:noWrap/>
            <w:vAlign w:val="center"/>
          </w:tcPr>
          <w:p w:rsidR="00C27EE0" w:rsidRPr="00D87A15" w:rsidRDefault="00C27EE0" w:rsidP="00612E7D">
            <w:pPr>
              <w:jc w:val="center"/>
              <w:rPr>
                <w:color w:val="000000"/>
                <w:lang w:eastAsia="ru-RU"/>
              </w:rPr>
            </w:pPr>
            <w:r>
              <w:rPr>
                <w:color w:val="000000"/>
                <w:lang w:eastAsia="ru-RU"/>
              </w:rPr>
              <w:t>35</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80</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16</w:t>
            </w:r>
          </w:p>
        </w:tc>
        <w:tc>
          <w:tcPr>
            <w:tcW w:w="851" w:type="dxa"/>
            <w:noWrap/>
            <w:vAlign w:val="center"/>
          </w:tcPr>
          <w:p w:rsidR="00C27EE0" w:rsidRPr="00D87A15" w:rsidRDefault="00C27EE0" w:rsidP="00612E7D">
            <w:pPr>
              <w:jc w:val="center"/>
              <w:rPr>
                <w:color w:val="000000"/>
                <w:lang w:eastAsia="ru-RU"/>
              </w:rPr>
            </w:pPr>
            <w:r>
              <w:rPr>
                <w:color w:val="000000"/>
                <w:lang w:eastAsia="ru-RU"/>
              </w:rPr>
              <w:t>65</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1 </w:t>
            </w:r>
            <w:proofErr w:type="spellStart"/>
            <w:r>
              <w:rPr>
                <w:color w:val="000000"/>
                <w:lang w:eastAsia="ru-RU"/>
              </w:rPr>
              <w:t>х</w:t>
            </w:r>
            <w:proofErr w:type="spellEnd"/>
            <w:r>
              <w:rPr>
                <w:color w:val="000000"/>
                <w:lang w:eastAsia="ru-RU"/>
              </w:rPr>
              <w:t xml:space="preserve"> 25 </w:t>
            </w:r>
          </w:p>
        </w:tc>
        <w:tc>
          <w:tcPr>
            <w:tcW w:w="851" w:type="dxa"/>
            <w:noWrap/>
            <w:vAlign w:val="center"/>
          </w:tcPr>
          <w:p w:rsidR="00C27EE0" w:rsidRPr="00D87A15" w:rsidRDefault="00C27EE0" w:rsidP="00612E7D">
            <w:pPr>
              <w:jc w:val="center"/>
              <w:rPr>
                <w:color w:val="000000"/>
                <w:lang w:eastAsia="ru-RU"/>
              </w:rPr>
            </w:pPr>
            <w:r>
              <w:rPr>
                <w:color w:val="000000"/>
                <w:lang w:eastAsia="ru-RU"/>
              </w:rPr>
              <w:t>23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82</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0,75 </w:t>
            </w:r>
          </w:p>
        </w:tc>
        <w:tc>
          <w:tcPr>
            <w:tcW w:w="851" w:type="dxa"/>
            <w:noWrap/>
            <w:vAlign w:val="center"/>
          </w:tcPr>
          <w:p w:rsidR="00C27EE0" w:rsidRPr="00D87A15" w:rsidRDefault="00C27EE0" w:rsidP="00612E7D">
            <w:pPr>
              <w:jc w:val="center"/>
              <w:rPr>
                <w:color w:val="000000"/>
                <w:lang w:eastAsia="ru-RU"/>
              </w:rPr>
            </w:pPr>
            <w:r>
              <w:rPr>
                <w:color w:val="000000"/>
                <w:lang w:eastAsia="ru-RU"/>
              </w:rPr>
              <w:t>48</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1,5 </w:t>
            </w:r>
          </w:p>
        </w:tc>
        <w:tc>
          <w:tcPr>
            <w:tcW w:w="851" w:type="dxa"/>
            <w:noWrap/>
            <w:vAlign w:val="center"/>
          </w:tcPr>
          <w:p w:rsidR="00C27EE0" w:rsidRPr="00D87A15" w:rsidRDefault="00C27EE0" w:rsidP="00612E7D">
            <w:pPr>
              <w:jc w:val="center"/>
              <w:rPr>
                <w:color w:val="000000"/>
                <w:lang w:eastAsia="ru-RU"/>
              </w:rPr>
            </w:pPr>
            <w:r>
              <w:rPr>
                <w:color w:val="000000"/>
                <w:lang w:eastAsia="ru-RU"/>
              </w:rPr>
              <w:t>616</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84</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2,5 </w:t>
            </w:r>
          </w:p>
        </w:tc>
        <w:tc>
          <w:tcPr>
            <w:tcW w:w="851" w:type="dxa"/>
            <w:noWrap/>
            <w:vAlign w:val="center"/>
          </w:tcPr>
          <w:p w:rsidR="00C27EE0" w:rsidRPr="00D87A15" w:rsidRDefault="00C27EE0" w:rsidP="00612E7D">
            <w:pPr>
              <w:jc w:val="center"/>
              <w:rPr>
                <w:color w:val="000000"/>
                <w:lang w:eastAsia="ru-RU"/>
              </w:rPr>
            </w:pPr>
            <w:r>
              <w:rPr>
                <w:color w:val="000000"/>
                <w:lang w:eastAsia="ru-RU"/>
              </w:rPr>
              <w:t>247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0,75</w:t>
            </w:r>
          </w:p>
        </w:tc>
        <w:tc>
          <w:tcPr>
            <w:tcW w:w="851" w:type="dxa"/>
            <w:noWrap/>
            <w:vAlign w:val="center"/>
          </w:tcPr>
          <w:p w:rsidR="00C27EE0" w:rsidRPr="00D87A15" w:rsidRDefault="00C27EE0" w:rsidP="00612E7D">
            <w:pPr>
              <w:jc w:val="center"/>
              <w:rPr>
                <w:color w:val="000000"/>
                <w:lang w:eastAsia="ru-RU"/>
              </w:rPr>
            </w:pPr>
            <w:r>
              <w:rPr>
                <w:color w:val="000000"/>
                <w:lang w:eastAsia="ru-RU"/>
              </w:rPr>
              <w:t>92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1,5</w:t>
            </w:r>
          </w:p>
        </w:tc>
        <w:tc>
          <w:tcPr>
            <w:tcW w:w="851" w:type="dxa"/>
            <w:noWrap/>
            <w:vAlign w:val="center"/>
          </w:tcPr>
          <w:p w:rsidR="00C27EE0" w:rsidRPr="00D87A15" w:rsidRDefault="00C27EE0" w:rsidP="00612E7D">
            <w:pPr>
              <w:jc w:val="center"/>
              <w:rPr>
                <w:color w:val="000000"/>
                <w:lang w:eastAsia="ru-RU"/>
              </w:rPr>
            </w:pPr>
            <w:r>
              <w:rPr>
                <w:color w:val="000000"/>
                <w:lang w:eastAsia="ru-RU"/>
              </w:rPr>
              <w:t>618</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16</w:t>
            </w:r>
          </w:p>
        </w:tc>
        <w:tc>
          <w:tcPr>
            <w:tcW w:w="851" w:type="dxa"/>
            <w:noWrap/>
            <w:vAlign w:val="center"/>
          </w:tcPr>
          <w:p w:rsidR="00C27EE0" w:rsidRPr="00D87A15" w:rsidRDefault="00C27EE0" w:rsidP="00612E7D">
            <w:pPr>
              <w:jc w:val="center"/>
              <w:rPr>
                <w:color w:val="000000"/>
                <w:lang w:eastAsia="ru-RU"/>
              </w:rPr>
            </w:pPr>
            <w:r>
              <w:rPr>
                <w:color w:val="000000"/>
                <w:lang w:eastAsia="ru-RU"/>
              </w:rPr>
              <w:t>50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2,5</w:t>
            </w:r>
          </w:p>
        </w:tc>
        <w:tc>
          <w:tcPr>
            <w:tcW w:w="851" w:type="dxa"/>
            <w:noWrap/>
            <w:vAlign w:val="center"/>
          </w:tcPr>
          <w:p w:rsidR="00C27EE0" w:rsidRPr="00D87A15" w:rsidRDefault="00C27EE0" w:rsidP="00612E7D">
            <w:pPr>
              <w:jc w:val="center"/>
              <w:rPr>
                <w:color w:val="000000"/>
                <w:lang w:eastAsia="ru-RU"/>
              </w:rPr>
            </w:pPr>
            <w:r>
              <w:rPr>
                <w:color w:val="000000"/>
                <w:lang w:eastAsia="ru-RU"/>
              </w:rPr>
              <w:t>507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89</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25</w:t>
            </w:r>
          </w:p>
        </w:tc>
        <w:tc>
          <w:tcPr>
            <w:tcW w:w="851" w:type="dxa"/>
            <w:noWrap/>
            <w:vAlign w:val="center"/>
          </w:tcPr>
          <w:p w:rsidR="00C27EE0" w:rsidRPr="00D87A15" w:rsidRDefault="00C27EE0" w:rsidP="00612E7D">
            <w:pPr>
              <w:jc w:val="center"/>
              <w:rPr>
                <w:color w:val="000000"/>
                <w:lang w:eastAsia="ru-RU"/>
              </w:rPr>
            </w:pPr>
            <w:r>
              <w:rPr>
                <w:color w:val="000000"/>
                <w:lang w:eastAsia="ru-RU"/>
              </w:rPr>
              <w:t>105</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90</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4</w:t>
            </w:r>
          </w:p>
        </w:tc>
        <w:tc>
          <w:tcPr>
            <w:tcW w:w="851" w:type="dxa"/>
            <w:noWrap/>
            <w:vAlign w:val="center"/>
          </w:tcPr>
          <w:p w:rsidR="00C27EE0" w:rsidRPr="00D87A15" w:rsidRDefault="00C27EE0" w:rsidP="00612E7D">
            <w:pPr>
              <w:jc w:val="center"/>
              <w:rPr>
                <w:color w:val="000000"/>
                <w:lang w:eastAsia="ru-RU"/>
              </w:rPr>
            </w:pPr>
            <w:r>
              <w:rPr>
                <w:color w:val="000000"/>
                <w:lang w:eastAsia="ru-RU"/>
              </w:rPr>
              <w:t>36</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3 </w:t>
            </w:r>
            <w:proofErr w:type="spellStart"/>
            <w:r>
              <w:rPr>
                <w:color w:val="000000"/>
                <w:lang w:eastAsia="ru-RU"/>
              </w:rPr>
              <w:t>х</w:t>
            </w:r>
            <w:proofErr w:type="spellEnd"/>
            <w:r>
              <w:rPr>
                <w:color w:val="000000"/>
                <w:lang w:eastAsia="ru-RU"/>
              </w:rPr>
              <w:t xml:space="preserve"> 50</w:t>
            </w:r>
          </w:p>
        </w:tc>
        <w:tc>
          <w:tcPr>
            <w:tcW w:w="851" w:type="dxa"/>
            <w:noWrap/>
            <w:vAlign w:val="center"/>
          </w:tcPr>
          <w:p w:rsidR="00C27EE0" w:rsidRPr="00D87A15" w:rsidRDefault="00C27EE0" w:rsidP="00612E7D">
            <w:pPr>
              <w:jc w:val="center"/>
              <w:rPr>
                <w:color w:val="000000"/>
                <w:lang w:eastAsia="ru-RU"/>
              </w:rPr>
            </w:pPr>
            <w:r>
              <w:rPr>
                <w:color w:val="000000"/>
                <w:lang w:eastAsia="ru-RU"/>
              </w:rPr>
              <w:t>63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92</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1,5</w:t>
            </w:r>
          </w:p>
        </w:tc>
        <w:tc>
          <w:tcPr>
            <w:tcW w:w="851" w:type="dxa"/>
            <w:noWrap/>
            <w:vAlign w:val="center"/>
          </w:tcPr>
          <w:p w:rsidR="00C27EE0" w:rsidRPr="00D87A15" w:rsidRDefault="00C27EE0" w:rsidP="00612E7D">
            <w:pPr>
              <w:jc w:val="center"/>
              <w:rPr>
                <w:color w:val="000000"/>
                <w:lang w:eastAsia="ru-RU"/>
              </w:rPr>
            </w:pPr>
            <w:r>
              <w:rPr>
                <w:color w:val="000000"/>
                <w:lang w:eastAsia="ru-RU"/>
              </w:rPr>
              <w:t>38</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2,5 </w:t>
            </w:r>
          </w:p>
        </w:tc>
        <w:tc>
          <w:tcPr>
            <w:tcW w:w="851" w:type="dxa"/>
            <w:noWrap/>
            <w:vAlign w:val="center"/>
          </w:tcPr>
          <w:p w:rsidR="00C27EE0" w:rsidRPr="00D87A15" w:rsidRDefault="00C27EE0" w:rsidP="00612E7D">
            <w:pPr>
              <w:jc w:val="center"/>
              <w:rPr>
                <w:color w:val="000000"/>
                <w:lang w:eastAsia="ru-RU"/>
              </w:rPr>
            </w:pPr>
            <w:r>
              <w:rPr>
                <w:color w:val="000000"/>
                <w:lang w:eastAsia="ru-RU"/>
              </w:rPr>
              <w:t>32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94</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25</w:t>
            </w:r>
          </w:p>
        </w:tc>
        <w:tc>
          <w:tcPr>
            <w:tcW w:w="851" w:type="dxa"/>
            <w:noWrap/>
            <w:vAlign w:val="center"/>
          </w:tcPr>
          <w:p w:rsidR="00C27EE0" w:rsidRPr="00D87A15" w:rsidRDefault="00C27EE0" w:rsidP="00612E7D">
            <w:pPr>
              <w:jc w:val="center"/>
              <w:rPr>
                <w:color w:val="000000"/>
                <w:lang w:eastAsia="ru-RU"/>
              </w:rPr>
            </w:pPr>
            <w:r>
              <w:rPr>
                <w:color w:val="000000"/>
                <w:lang w:eastAsia="ru-RU"/>
              </w:rPr>
              <w:t>28</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4</w:t>
            </w:r>
          </w:p>
        </w:tc>
        <w:tc>
          <w:tcPr>
            <w:tcW w:w="851" w:type="dxa"/>
            <w:noWrap/>
            <w:vAlign w:val="center"/>
          </w:tcPr>
          <w:p w:rsidR="00C27EE0" w:rsidRPr="00D87A15" w:rsidRDefault="00C27EE0" w:rsidP="00612E7D">
            <w:pPr>
              <w:jc w:val="center"/>
              <w:rPr>
                <w:color w:val="000000"/>
                <w:lang w:eastAsia="ru-RU"/>
              </w:rPr>
            </w:pPr>
            <w:r>
              <w:rPr>
                <w:color w:val="000000"/>
                <w:lang w:eastAsia="ru-RU"/>
              </w:rPr>
              <w:t>174</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4 </w:t>
            </w:r>
            <w:proofErr w:type="spellStart"/>
            <w:r>
              <w:rPr>
                <w:color w:val="000000"/>
                <w:lang w:eastAsia="ru-RU"/>
              </w:rPr>
              <w:t>х</w:t>
            </w:r>
            <w:proofErr w:type="spellEnd"/>
            <w:r>
              <w:rPr>
                <w:color w:val="000000"/>
                <w:lang w:eastAsia="ru-RU"/>
              </w:rPr>
              <w:t xml:space="preserve"> 6</w:t>
            </w:r>
          </w:p>
        </w:tc>
        <w:tc>
          <w:tcPr>
            <w:tcW w:w="851" w:type="dxa"/>
            <w:noWrap/>
            <w:vAlign w:val="center"/>
          </w:tcPr>
          <w:p w:rsidR="00C27EE0" w:rsidRPr="00D87A15" w:rsidRDefault="00C27EE0" w:rsidP="00612E7D">
            <w:pPr>
              <w:jc w:val="center"/>
              <w:rPr>
                <w:color w:val="000000"/>
                <w:lang w:eastAsia="ru-RU"/>
              </w:rPr>
            </w:pPr>
            <w:r>
              <w:rPr>
                <w:color w:val="000000"/>
                <w:lang w:eastAsia="ru-RU"/>
              </w:rPr>
              <w:t>116</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10</w:t>
            </w:r>
          </w:p>
        </w:tc>
        <w:tc>
          <w:tcPr>
            <w:tcW w:w="851" w:type="dxa"/>
            <w:noWrap/>
            <w:vAlign w:val="center"/>
          </w:tcPr>
          <w:p w:rsidR="00C27EE0" w:rsidRPr="00D87A15" w:rsidRDefault="00C27EE0" w:rsidP="00612E7D">
            <w:pPr>
              <w:jc w:val="center"/>
              <w:rPr>
                <w:color w:val="000000"/>
                <w:lang w:eastAsia="ru-RU"/>
              </w:rPr>
            </w:pPr>
            <w:r>
              <w:rPr>
                <w:color w:val="000000"/>
                <w:lang w:eastAsia="ru-RU"/>
              </w:rPr>
              <w:t>40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2,5</w:t>
            </w:r>
          </w:p>
        </w:tc>
        <w:tc>
          <w:tcPr>
            <w:tcW w:w="851" w:type="dxa"/>
            <w:noWrap/>
            <w:vAlign w:val="center"/>
          </w:tcPr>
          <w:p w:rsidR="00C27EE0" w:rsidRPr="00D87A15" w:rsidRDefault="00C27EE0" w:rsidP="00612E7D">
            <w:pPr>
              <w:jc w:val="center"/>
              <w:rPr>
                <w:color w:val="000000"/>
                <w:lang w:eastAsia="ru-RU"/>
              </w:rPr>
            </w:pPr>
            <w:r>
              <w:rPr>
                <w:color w:val="000000"/>
                <w:lang w:eastAsia="ru-RU"/>
              </w:rPr>
              <w:t>44</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99</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4</w:t>
            </w:r>
          </w:p>
        </w:tc>
        <w:tc>
          <w:tcPr>
            <w:tcW w:w="851" w:type="dxa"/>
            <w:noWrap/>
            <w:vAlign w:val="center"/>
          </w:tcPr>
          <w:p w:rsidR="00C27EE0" w:rsidRPr="00D87A15" w:rsidRDefault="00C27EE0" w:rsidP="00612E7D">
            <w:pPr>
              <w:jc w:val="center"/>
              <w:rPr>
                <w:color w:val="000000"/>
                <w:lang w:eastAsia="ru-RU"/>
              </w:rPr>
            </w:pPr>
            <w:r>
              <w:rPr>
                <w:color w:val="000000"/>
                <w:lang w:eastAsia="ru-RU"/>
              </w:rPr>
              <w:t>32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100</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5 </w:t>
            </w:r>
            <w:proofErr w:type="spellStart"/>
            <w:r>
              <w:rPr>
                <w:color w:val="000000"/>
                <w:lang w:eastAsia="ru-RU"/>
              </w:rPr>
              <w:t>х</w:t>
            </w:r>
            <w:proofErr w:type="spellEnd"/>
            <w:r>
              <w:rPr>
                <w:color w:val="000000"/>
                <w:lang w:eastAsia="ru-RU"/>
              </w:rPr>
              <w:t xml:space="preserve"> 6</w:t>
            </w:r>
          </w:p>
        </w:tc>
        <w:tc>
          <w:tcPr>
            <w:tcW w:w="851" w:type="dxa"/>
            <w:noWrap/>
            <w:vAlign w:val="center"/>
          </w:tcPr>
          <w:p w:rsidR="00C27EE0" w:rsidRPr="00D87A15" w:rsidRDefault="00C27EE0" w:rsidP="00612E7D">
            <w:pPr>
              <w:jc w:val="center"/>
              <w:rPr>
                <w:color w:val="000000"/>
                <w:lang w:eastAsia="ru-RU"/>
              </w:rPr>
            </w:pPr>
            <w:r>
              <w:rPr>
                <w:color w:val="000000"/>
                <w:lang w:eastAsia="ru-RU"/>
              </w:rPr>
              <w:t>53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1 </w:t>
            </w:r>
            <w:proofErr w:type="spellStart"/>
            <w:r>
              <w:rPr>
                <w:color w:val="000000"/>
                <w:lang w:eastAsia="ru-RU"/>
              </w:rPr>
              <w:t>х</w:t>
            </w:r>
            <w:proofErr w:type="spellEnd"/>
            <w:r>
              <w:rPr>
                <w:color w:val="000000"/>
                <w:lang w:eastAsia="ru-RU"/>
              </w:rPr>
              <w:t xml:space="preserve"> 16</w:t>
            </w:r>
          </w:p>
        </w:tc>
        <w:tc>
          <w:tcPr>
            <w:tcW w:w="851" w:type="dxa"/>
            <w:noWrap/>
            <w:vAlign w:val="center"/>
          </w:tcPr>
          <w:p w:rsidR="00C27EE0" w:rsidRPr="00D87A15" w:rsidRDefault="00C27EE0" w:rsidP="00612E7D">
            <w:pPr>
              <w:jc w:val="center"/>
              <w:rPr>
                <w:color w:val="000000"/>
                <w:lang w:eastAsia="ru-RU"/>
              </w:rPr>
            </w:pPr>
            <w:r>
              <w:rPr>
                <w:color w:val="000000"/>
                <w:lang w:eastAsia="ru-RU"/>
              </w:rPr>
              <w:t>40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102</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3 </w:t>
            </w:r>
            <w:proofErr w:type="spellStart"/>
            <w:r>
              <w:rPr>
                <w:color w:val="000000"/>
                <w:lang w:eastAsia="ru-RU"/>
              </w:rPr>
              <w:t>х</w:t>
            </w:r>
            <w:proofErr w:type="spellEnd"/>
            <w:r>
              <w:rPr>
                <w:color w:val="000000"/>
                <w:lang w:eastAsia="ru-RU"/>
              </w:rPr>
              <w:t xml:space="preserve"> 50</w:t>
            </w:r>
          </w:p>
        </w:tc>
        <w:tc>
          <w:tcPr>
            <w:tcW w:w="851" w:type="dxa"/>
            <w:noWrap/>
            <w:vAlign w:val="center"/>
          </w:tcPr>
          <w:p w:rsidR="00C27EE0" w:rsidRPr="00D87A15" w:rsidRDefault="00C27EE0" w:rsidP="00612E7D">
            <w:pPr>
              <w:jc w:val="center"/>
              <w:rPr>
                <w:color w:val="000000"/>
                <w:lang w:eastAsia="ru-RU"/>
              </w:rPr>
            </w:pPr>
            <w:r>
              <w:rPr>
                <w:color w:val="000000"/>
                <w:lang w:eastAsia="ru-RU"/>
              </w:rPr>
              <w:t>90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3 </w:t>
            </w:r>
            <w:proofErr w:type="spellStart"/>
            <w:r>
              <w:rPr>
                <w:color w:val="000000"/>
                <w:lang w:eastAsia="ru-RU"/>
              </w:rPr>
              <w:t>х</w:t>
            </w:r>
            <w:proofErr w:type="spellEnd"/>
            <w:r>
              <w:rPr>
                <w:color w:val="000000"/>
                <w:lang w:eastAsia="ru-RU"/>
              </w:rPr>
              <w:t xml:space="preserve"> 95</w:t>
            </w:r>
          </w:p>
        </w:tc>
        <w:tc>
          <w:tcPr>
            <w:tcW w:w="851" w:type="dxa"/>
            <w:noWrap/>
            <w:vAlign w:val="center"/>
          </w:tcPr>
          <w:p w:rsidR="00C27EE0" w:rsidRPr="00D87A15" w:rsidRDefault="00C27EE0" w:rsidP="00612E7D">
            <w:pPr>
              <w:jc w:val="center"/>
              <w:rPr>
                <w:color w:val="000000"/>
                <w:lang w:eastAsia="ru-RU"/>
              </w:rPr>
            </w:pPr>
            <w:r>
              <w:rPr>
                <w:color w:val="000000"/>
                <w:lang w:eastAsia="ru-RU"/>
              </w:rPr>
              <w:t>90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104</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16</w:t>
            </w:r>
          </w:p>
        </w:tc>
        <w:tc>
          <w:tcPr>
            <w:tcW w:w="851" w:type="dxa"/>
            <w:noWrap/>
            <w:vAlign w:val="center"/>
          </w:tcPr>
          <w:p w:rsidR="00C27EE0" w:rsidRPr="00D87A15" w:rsidRDefault="00C27EE0" w:rsidP="00612E7D">
            <w:pPr>
              <w:jc w:val="center"/>
              <w:rPr>
                <w:color w:val="000000"/>
                <w:lang w:eastAsia="ru-RU"/>
              </w:rPr>
            </w:pPr>
            <w:r>
              <w:rPr>
                <w:color w:val="000000"/>
                <w:lang w:eastAsia="ru-RU"/>
              </w:rPr>
              <w:t>237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2,5</w:t>
            </w:r>
          </w:p>
        </w:tc>
        <w:tc>
          <w:tcPr>
            <w:tcW w:w="851" w:type="dxa"/>
            <w:noWrap/>
            <w:vAlign w:val="center"/>
          </w:tcPr>
          <w:p w:rsidR="00C27EE0" w:rsidRPr="00D87A15" w:rsidRDefault="00C27EE0" w:rsidP="00612E7D">
            <w:pPr>
              <w:jc w:val="center"/>
              <w:rPr>
                <w:color w:val="000000"/>
                <w:lang w:eastAsia="ru-RU"/>
              </w:rPr>
            </w:pPr>
            <w:r>
              <w:rPr>
                <w:color w:val="000000"/>
                <w:lang w:eastAsia="ru-RU"/>
              </w:rPr>
              <w:t>80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4 </w:t>
            </w:r>
            <w:proofErr w:type="spellStart"/>
            <w:r>
              <w:rPr>
                <w:color w:val="000000"/>
                <w:lang w:eastAsia="ru-RU"/>
              </w:rPr>
              <w:t>х</w:t>
            </w:r>
            <w:proofErr w:type="spellEnd"/>
            <w:r>
              <w:rPr>
                <w:color w:val="000000"/>
                <w:lang w:eastAsia="ru-RU"/>
              </w:rPr>
              <w:t xml:space="preserve"> 4</w:t>
            </w:r>
          </w:p>
        </w:tc>
        <w:tc>
          <w:tcPr>
            <w:tcW w:w="851" w:type="dxa"/>
            <w:noWrap/>
            <w:vAlign w:val="center"/>
          </w:tcPr>
          <w:p w:rsidR="00C27EE0" w:rsidRPr="00D87A15" w:rsidRDefault="00C27EE0" w:rsidP="00612E7D">
            <w:pPr>
              <w:jc w:val="center"/>
              <w:rPr>
                <w:color w:val="000000"/>
                <w:lang w:eastAsia="ru-RU"/>
              </w:rPr>
            </w:pPr>
            <w:r>
              <w:rPr>
                <w:color w:val="000000"/>
                <w:lang w:eastAsia="ru-RU"/>
              </w:rPr>
              <w:t>36</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w:t>
            </w:r>
            <w:proofErr w:type="gramStart"/>
            <w:r>
              <w:rPr>
                <w:color w:val="000000"/>
                <w:lang w:eastAsia="ru-RU"/>
              </w:rPr>
              <w:t>КГ</w:t>
            </w:r>
            <w:proofErr w:type="gramEnd"/>
            <w:r>
              <w:rPr>
                <w:color w:val="000000"/>
                <w:lang w:eastAsia="ru-RU"/>
              </w:rPr>
              <w:t xml:space="preserve"> 5 </w:t>
            </w:r>
            <w:proofErr w:type="spellStart"/>
            <w:r>
              <w:rPr>
                <w:color w:val="000000"/>
                <w:lang w:eastAsia="ru-RU"/>
              </w:rPr>
              <w:t>х</w:t>
            </w:r>
            <w:proofErr w:type="spellEnd"/>
            <w:r>
              <w:rPr>
                <w:color w:val="000000"/>
                <w:lang w:eastAsia="ru-RU"/>
              </w:rPr>
              <w:t xml:space="preserve"> 2,5</w:t>
            </w:r>
          </w:p>
        </w:tc>
        <w:tc>
          <w:tcPr>
            <w:tcW w:w="851" w:type="dxa"/>
            <w:noWrap/>
            <w:vAlign w:val="center"/>
          </w:tcPr>
          <w:p w:rsidR="00C27EE0" w:rsidRPr="00D87A15" w:rsidRDefault="00C27EE0" w:rsidP="00612E7D">
            <w:pPr>
              <w:jc w:val="center"/>
              <w:rPr>
                <w:color w:val="000000"/>
                <w:lang w:eastAsia="ru-RU"/>
              </w:rPr>
            </w:pPr>
            <w:r>
              <w:rPr>
                <w:color w:val="000000"/>
                <w:lang w:eastAsia="ru-RU"/>
              </w:rPr>
              <w:t>30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ШВВП 1 </w:t>
            </w:r>
            <w:proofErr w:type="spellStart"/>
            <w:r>
              <w:rPr>
                <w:color w:val="000000"/>
                <w:lang w:eastAsia="ru-RU"/>
              </w:rPr>
              <w:t>х</w:t>
            </w:r>
            <w:proofErr w:type="spellEnd"/>
            <w:r>
              <w:rPr>
                <w:color w:val="000000"/>
                <w:lang w:eastAsia="ru-RU"/>
              </w:rPr>
              <w:t xml:space="preserve"> 10</w:t>
            </w:r>
          </w:p>
        </w:tc>
        <w:tc>
          <w:tcPr>
            <w:tcW w:w="851" w:type="dxa"/>
            <w:noWrap/>
            <w:vAlign w:val="center"/>
          </w:tcPr>
          <w:p w:rsidR="00C27EE0" w:rsidRPr="00D87A15" w:rsidRDefault="00C27EE0" w:rsidP="00612E7D">
            <w:pPr>
              <w:jc w:val="center"/>
              <w:rPr>
                <w:color w:val="000000"/>
                <w:lang w:eastAsia="ru-RU"/>
              </w:rPr>
            </w:pPr>
            <w:r>
              <w:rPr>
                <w:color w:val="000000"/>
                <w:lang w:eastAsia="ru-RU"/>
              </w:rPr>
              <w:t>70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109</w:t>
            </w:r>
          </w:p>
        </w:tc>
        <w:tc>
          <w:tcPr>
            <w:tcW w:w="2222" w:type="dxa"/>
            <w:noWrap/>
            <w:vAlign w:val="center"/>
          </w:tcPr>
          <w:p w:rsidR="00C27EE0" w:rsidRPr="00D87A15" w:rsidRDefault="00C27EE0" w:rsidP="00612E7D">
            <w:pPr>
              <w:jc w:val="center"/>
              <w:rPr>
                <w:color w:val="000000"/>
                <w:lang w:eastAsia="ru-RU"/>
              </w:rPr>
            </w:pPr>
            <w:r>
              <w:rPr>
                <w:color w:val="000000"/>
                <w:u w:val="single"/>
                <w:lang w:eastAsia="ru-RU"/>
              </w:rPr>
              <w:t>кабель (скрытая проводка)</w:t>
            </w: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кабель ВВГ 2 </w:t>
            </w:r>
            <w:proofErr w:type="spellStart"/>
            <w:r>
              <w:rPr>
                <w:color w:val="000000"/>
                <w:lang w:eastAsia="ru-RU"/>
              </w:rPr>
              <w:t>х</w:t>
            </w:r>
            <w:proofErr w:type="spellEnd"/>
            <w:r>
              <w:rPr>
                <w:color w:val="000000"/>
                <w:lang w:eastAsia="ru-RU"/>
              </w:rPr>
              <w:t xml:space="preserve"> 1,5 (скрытая проводка)</w:t>
            </w:r>
          </w:p>
        </w:tc>
        <w:tc>
          <w:tcPr>
            <w:tcW w:w="851" w:type="dxa"/>
            <w:noWrap/>
            <w:vAlign w:val="center"/>
          </w:tcPr>
          <w:p w:rsidR="00C27EE0" w:rsidRPr="00D87A15" w:rsidRDefault="00C27EE0" w:rsidP="00612E7D">
            <w:pPr>
              <w:jc w:val="center"/>
              <w:rPr>
                <w:color w:val="000000"/>
                <w:lang w:eastAsia="ru-RU"/>
              </w:rPr>
            </w:pPr>
            <w:r>
              <w:rPr>
                <w:color w:val="000000"/>
                <w:lang w:eastAsia="ru-RU"/>
              </w:rPr>
              <w:t>62</w:t>
            </w:r>
          </w:p>
        </w:tc>
        <w:tc>
          <w:tcPr>
            <w:tcW w:w="1134" w:type="dxa"/>
            <w:gridSpan w:val="2"/>
            <w:vAlign w:val="center"/>
          </w:tcPr>
          <w:p w:rsidR="00C27EE0" w:rsidRPr="00D87A15" w:rsidRDefault="00C27EE0" w:rsidP="00612E7D">
            <w:pPr>
              <w:jc w:val="center"/>
              <w:rPr>
                <w:color w:val="000000"/>
                <w:lang w:eastAsia="ru-RU"/>
              </w:rPr>
            </w:pPr>
            <w:proofErr w:type="spellStart"/>
            <w:r>
              <w:rPr>
                <w:color w:val="000000"/>
                <w:lang w:eastAsia="ru-RU"/>
              </w:rPr>
              <w:t>пог.м</w:t>
            </w:r>
            <w:proofErr w:type="spellEnd"/>
            <w:r>
              <w:rPr>
                <w:color w:val="000000"/>
                <w:lang w:eastAsia="ru-RU"/>
              </w:rPr>
              <w:t>.</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110</w:t>
            </w:r>
          </w:p>
        </w:tc>
        <w:tc>
          <w:tcPr>
            <w:tcW w:w="6984" w:type="dxa"/>
            <w:gridSpan w:val="5"/>
            <w:noWrap/>
            <w:vAlign w:val="bottom"/>
          </w:tcPr>
          <w:p w:rsidR="00C27EE0" w:rsidRPr="00D87A15" w:rsidRDefault="00C27EE0" w:rsidP="00612E7D">
            <w:pPr>
              <w:rPr>
                <w:color w:val="000000"/>
                <w:lang w:eastAsia="ru-RU"/>
              </w:rPr>
            </w:pPr>
            <w:proofErr w:type="spellStart"/>
            <w:r>
              <w:rPr>
                <w:color w:val="000000"/>
                <w:lang w:eastAsia="ru-RU"/>
              </w:rPr>
              <w:t>клеммная</w:t>
            </w:r>
            <w:proofErr w:type="spellEnd"/>
            <w:r>
              <w:rPr>
                <w:color w:val="000000"/>
                <w:lang w:eastAsia="ru-RU"/>
              </w:rPr>
              <w:t xml:space="preserve"> коробка силовая 380 </w:t>
            </w:r>
            <w:proofErr w:type="gramStart"/>
            <w:r>
              <w:rPr>
                <w:color w:val="000000"/>
                <w:lang w:eastAsia="ru-RU"/>
              </w:rPr>
              <w:t>в</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111</w:t>
            </w:r>
          </w:p>
        </w:tc>
        <w:tc>
          <w:tcPr>
            <w:tcW w:w="6984" w:type="dxa"/>
            <w:gridSpan w:val="5"/>
            <w:noWrap/>
            <w:vAlign w:val="bottom"/>
          </w:tcPr>
          <w:p w:rsidR="00C27EE0" w:rsidRPr="00D87A15" w:rsidRDefault="00C27EE0" w:rsidP="00612E7D">
            <w:pPr>
              <w:rPr>
                <w:color w:val="000000"/>
                <w:lang w:eastAsia="ru-RU"/>
              </w:rPr>
            </w:pPr>
            <w:r>
              <w:rPr>
                <w:color w:val="000000"/>
                <w:lang w:eastAsia="ru-RU"/>
              </w:rPr>
              <w:t>кнопочные пускатели управления движением створок ворот (пуск/стоп)</w:t>
            </w:r>
          </w:p>
        </w:tc>
        <w:tc>
          <w:tcPr>
            <w:tcW w:w="851" w:type="dxa"/>
            <w:noWrap/>
            <w:vAlign w:val="center"/>
          </w:tcPr>
          <w:p w:rsidR="00C27EE0" w:rsidRPr="00D87A15" w:rsidRDefault="00C27EE0" w:rsidP="00612E7D">
            <w:pPr>
              <w:jc w:val="center"/>
              <w:rPr>
                <w:color w:val="000000"/>
                <w:lang w:eastAsia="ru-RU"/>
              </w:rPr>
            </w:pPr>
            <w:r>
              <w:rPr>
                <w:color w:val="000000"/>
                <w:lang w:eastAsia="ru-RU"/>
              </w:rPr>
              <w:t>4</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112</w:t>
            </w:r>
          </w:p>
        </w:tc>
        <w:tc>
          <w:tcPr>
            <w:tcW w:w="6984" w:type="dxa"/>
            <w:gridSpan w:val="5"/>
            <w:noWrap/>
            <w:vAlign w:val="bottom"/>
          </w:tcPr>
          <w:p w:rsidR="00C27EE0" w:rsidRPr="00D87A15" w:rsidRDefault="00C27EE0" w:rsidP="00612E7D">
            <w:pPr>
              <w:rPr>
                <w:color w:val="000000"/>
                <w:lang w:eastAsia="ru-RU"/>
              </w:rPr>
            </w:pPr>
            <w:r>
              <w:rPr>
                <w:color w:val="000000"/>
                <w:lang w:eastAsia="ru-RU"/>
              </w:rPr>
              <w:t>коробка с магнитным пускателем</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113</w:t>
            </w:r>
          </w:p>
        </w:tc>
        <w:tc>
          <w:tcPr>
            <w:tcW w:w="6984" w:type="dxa"/>
            <w:gridSpan w:val="5"/>
            <w:noWrap/>
            <w:vAlign w:val="bottom"/>
          </w:tcPr>
          <w:p w:rsidR="00C27EE0" w:rsidRPr="00D87A15" w:rsidRDefault="00C27EE0" w:rsidP="00612E7D">
            <w:pPr>
              <w:rPr>
                <w:color w:val="000000"/>
                <w:lang w:eastAsia="ru-RU"/>
              </w:rPr>
            </w:pPr>
            <w:r>
              <w:rPr>
                <w:color w:val="000000"/>
                <w:lang w:eastAsia="ru-RU"/>
              </w:rPr>
              <w:t>пакетный выключатель ПВ 3-16</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114</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пост</w:t>
            </w:r>
            <w:r>
              <w:rPr>
                <w:color w:val="000000"/>
                <w:lang w:eastAsia="ru-RU"/>
              </w:rPr>
              <w:t xml:space="preserve"> </w:t>
            </w: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пост </w:t>
            </w:r>
            <w:proofErr w:type="spellStart"/>
            <w:r>
              <w:rPr>
                <w:color w:val="000000"/>
                <w:lang w:eastAsia="ru-RU"/>
              </w:rPr>
              <w:t>вкл</w:t>
            </w:r>
            <w:proofErr w:type="spellEnd"/>
            <w:r>
              <w:rPr>
                <w:color w:val="000000"/>
                <w:lang w:eastAsia="ru-RU"/>
              </w:rPr>
              <w:t>/</w:t>
            </w:r>
            <w:proofErr w:type="spellStart"/>
            <w:proofErr w:type="gramStart"/>
            <w:r>
              <w:rPr>
                <w:color w:val="000000"/>
                <w:lang w:eastAsia="ru-RU"/>
              </w:rPr>
              <w:t>выкл</w:t>
            </w:r>
            <w:proofErr w:type="spellEnd"/>
            <w:proofErr w:type="gramEnd"/>
            <w:r>
              <w:rPr>
                <w:color w:val="000000"/>
                <w:lang w:eastAsia="ru-RU"/>
              </w:rPr>
              <w:t xml:space="preserve"> вентиляции (двухкнопочный)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lastRenderedPageBreak/>
              <w:t>115</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пост </w:t>
            </w:r>
            <w:proofErr w:type="spellStart"/>
            <w:r>
              <w:rPr>
                <w:color w:val="000000"/>
                <w:lang w:eastAsia="ru-RU"/>
              </w:rPr>
              <w:t>вкл</w:t>
            </w:r>
            <w:proofErr w:type="spellEnd"/>
            <w:r>
              <w:rPr>
                <w:color w:val="000000"/>
                <w:lang w:eastAsia="ru-RU"/>
              </w:rPr>
              <w:t>/</w:t>
            </w:r>
            <w:proofErr w:type="spellStart"/>
            <w:proofErr w:type="gramStart"/>
            <w:r>
              <w:rPr>
                <w:color w:val="000000"/>
                <w:lang w:eastAsia="ru-RU"/>
              </w:rPr>
              <w:t>выкл</w:t>
            </w:r>
            <w:proofErr w:type="spellEnd"/>
            <w:proofErr w:type="gramEnd"/>
            <w:r>
              <w:rPr>
                <w:color w:val="000000"/>
                <w:lang w:eastAsia="ru-RU"/>
              </w:rPr>
              <w:t xml:space="preserve"> наружного освещения контейнерной площадки (двухкнопочный)</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116</w:t>
            </w:r>
          </w:p>
        </w:tc>
        <w:tc>
          <w:tcPr>
            <w:tcW w:w="2222" w:type="dxa"/>
            <w:vMerge/>
            <w:noWrap/>
            <w:vAlign w:val="bottom"/>
          </w:tcPr>
          <w:p w:rsidR="00C27EE0" w:rsidRPr="00D87A15" w:rsidRDefault="00C27EE0" w:rsidP="00612E7D">
            <w:pP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пост управления движением транспортной тележки (пуск/стоп)</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117</w:t>
            </w:r>
          </w:p>
        </w:tc>
        <w:tc>
          <w:tcPr>
            <w:tcW w:w="2222" w:type="dxa"/>
            <w:vMerge w:val="restart"/>
            <w:noWrap/>
            <w:vAlign w:val="center"/>
          </w:tcPr>
          <w:p w:rsidR="00C27EE0" w:rsidRPr="00D87A15" w:rsidRDefault="00C27EE0" w:rsidP="00612E7D">
            <w:pPr>
              <w:jc w:val="center"/>
              <w:rPr>
                <w:color w:val="000000"/>
                <w:lang w:eastAsia="ru-RU"/>
              </w:rPr>
            </w:pPr>
            <w:proofErr w:type="spellStart"/>
            <w:r>
              <w:rPr>
                <w:color w:val="000000"/>
                <w:u w:val="single"/>
                <w:lang w:eastAsia="ru-RU"/>
              </w:rPr>
              <w:t>распределительныя</w:t>
            </w:r>
            <w:proofErr w:type="spellEnd"/>
            <w:r>
              <w:rPr>
                <w:color w:val="000000"/>
                <w:u w:val="single"/>
                <w:lang w:eastAsia="ru-RU"/>
              </w:rPr>
              <w:t xml:space="preserve"> коробка</w:t>
            </w:r>
          </w:p>
        </w:tc>
        <w:tc>
          <w:tcPr>
            <w:tcW w:w="4762" w:type="dxa"/>
            <w:gridSpan w:val="4"/>
            <w:vAlign w:val="bottom"/>
          </w:tcPr>
          <w:p w:rsidR="00C27EE0" w:rsidRPr="00D87A15" w:rsidRDefault="00C27EE0" w:rsidP="00612E7D">
            <w:pPr>
              <w:rPr>
                <w:color w:val="000000"/>
                <w:lang w:eastAsia="ru-RU"/>
              </w:rPr>
            </w:pPr>
            <w:r>
              <w:rPr>
                <w:color w:val="000000"/>
                <w:lang w:eastAsia="ru-RU"/>
              </w:rPr>
              <w:t>распределительная коробка</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силовая распределительная коробка</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119</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розетка электрическая</w:t>
            </w:r>
          </w:p>
        </w:tc>
        <w:tc>
          <w:tcPr>
            <w:tcW w:w="4762" w:type="dxa"/>
            <w:gridSpan w:val="4"/>
            <w:vAlign w:val="bottom"/>
          </w:tcPr>
          <w:p w:rsidR="00C27EE0" w:rsidRPr="00D87A15" w:rsidRDefault="00C27EE0" w:rsidP="00612E7D">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двойная</w:t>
            </w:r>
          </w:p>
        </w:tc>
        <w:tc>
          <w:tcPr>
            <w:tcW w:w="851" w:type="dxa"/>
            <w:noWrap/>
            <w:vAlign w:val="center"/>
          </w:tcPr>
          <w:p w:rsidR="00C27EE0" w:rsidRPr="00D87A15" w:rsidRDefault="00C27EE0" w:rsidP="00612E7D">
            <w:pPr>
              <w:jc w:val="center"/>
              <w:rPr>
                <w:color w:val="000000"/>
                <w:lang w:eastAsia="ru-RU"/>
              </w:rPr>
            </w:pPr>
            <w:r>
              <w:rPr>
                <w:color w:val="000000"/>
                <w:lang w:eastAsia="ru-RU"/>
              </w:rPr>
              <w:t>57</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120</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одинарная</w:t>
            </w:r>
          </w:p>
        </w:tc>
        <w:tc>
          <w:tcPr>
            <w:tcW w:w="851" w:type="dxa"/>
            <w:noWrap/>
            <w:vAlign w:val="center"/>
          </w:tcPr>
          <w:p w:rsidR="00C27EE0" w:rsidRPr="00D87A15" w:rsidRDefault="00C27EE0" w:rsidP="00612E7D">
            <w:pPr>
              <w:jc w:val="center"/>
              <w:rPr>
                <w:color w:val="000000"/>
                <w:lang w:eastAsia="ru-RU"/>
              </w:rPr>
            </w:pPr>
            <w:r>
              <w:rPr>
                <w:color w:val="000000"/>
                <w:lang w:eastAsia="ru-RU"/>
              </w:rPr>
              <w:t>109</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розетка 220</w:t>
            </w:r>
            <w:proofErr w:type="gramStart"/>
            <w:r>
              <w:rPr>
                <w:color w:val="000000"/>
                <w:lang w:eastAsia="ru-RU"/>
              </w:rPr>
              <w:t xml:space="preserve"> В</w:t>
            </w:r>
            <w:proofErr w:type="gramEnd"/>
            <w:r>
              <w:rPr>
                <w:color w:val="000000"/>
                <w:lang w:eastAsia="ru-RU"/>
              </w:rPr>
              <w:t xml:space="preserve"> четверная</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122</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розетка силовая 16</w:t>
            </w:r>
            <w:proofErr w:type="gramStart"/>
            <w:r>
              <w:rPr>
                <w:color w:val="000000"/>
                <w:lang w:eastAsia="ru-RU"/>
              </w:rPr>
              <w:t xml:space="preserve"> А</w:t>
            </w:r>
            <w:proofErr w:type="gramEnd"/>
            <w:r>
              <w:rPr>
                <w:color w:val="000000"/>
                <w:lang w:eastAsia="ru-RU"/>
              </w:rPr>
              <w:t>/380 В</w:t>
            </w:r>
          </w:p>
        </w:tc>
        <w:tc>
          <w:tcPr>
            <w:tcW w:w="851" w:type="dxa"/>
            <w:noWrap/>
            <w:vAlign w:val="center"/>
          </w:tcPr>
          <w:p w:rsidR="00C27EE0" w:rsidRPr="00D87A15" w:rsidRDefault="00C27EE0" w:rsidP="00612E7D">
            <w:pPr>
              <w:jc w:val="center"/>
              <w:rPr>
                <w:color w:val="000000"/>
                <w:lang w:eastAsia="ru-RU"/>
              </w:rPr>
            </w:pPr>
            <w:r>
              <w:rPr>
                <w:color w:val="000000"/>
                <w:lang w:eastAsia="ru-RU"/>
              </w:rPr>
              <w:t>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розетка силовая 32</w:t>
            </w:r>
            <w:proofErr w:type="gramStart"/>
            <w:r>
              <w:rPr>
                <w:color w:val="000000"/>
                <w:lang w:eastAsia="ru-RU"/>
              </w:rPr>
              <w:t xml:space="preserve"> А</w:t>
            </w:r>
            <w:proofErr w:type="gramEnd"/>
            <w:r>
              <w:rPr>
                <w:color w:val="000000"/>
                <w:lang w:eastAsia="ru-RU"/>
              </w:rPr>
              <w:t>/380 В</w:t>
            </w:r>
          </w:p>
        </w:tc>
        <w:tc>
          <w:tcPr>
            <w:tcW w:w="851" w:type="dxa"/>
            <w:noWrap/>
            <w:vAlign w:val="center"/>
          </w:tcPr>
          <w:p w:rsidR="00C27EE0" w:rsidRPr="00D87A15" w:rsidRDefault="00C27EE0" w:rsidP="00612E7D">
            <w:pPr>
              <w:jc w:val="center"/>
              <w:rPr>
                <w:color w:val="000000"/>
                <w:lang w:eastAsia="ru-RU"/>
              </w:rPr>
            </w:pPr>
            <w:r>
              <w:rPr>
                <w:color w:val="000000"/>
                <w:lang w:eastAsia="ru-RU"/>
              </w:rPr>
              <w:t>11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124</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светильник</w:t>
            </w:r>
            <w:r>
              <w:rPr>
                <w:color w:val="000000"/>
                <w:lang w:eastAsia="ru-RU"/>
              </w:rPr>
              <w:t xml:space="preserve"> </w:t>
            </w: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аварийного освещения настенный  (плафон стеклянный) ЛН 220</w:t>
            </w:r>
            <w:proofErr w:type="gramStart"/>
            <w:r>
              <w:rPr>
                <w:color w:val="000000"/>
                <w:lang w:eastAsia="ru-RU"/>
              </w:rPr>
              <w:t xml:space="preserve"> В</w:t>
            </w:r>
            <w:proofErr w:type="gramEnd"/>
            <w:r>
              <w:rPr>
                <w:color w:val="000000"/>
                <w:lang w:eastAsia="ru-RU"/>
              </w:rPr>
              <w:t>, Е 27</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дроссельный на кронштейне (лампа ДРЛ – 250)</w:t>
            </w:r>
          </w:p>
        </w:tc>
        <w:tc>
          <w:tcPr>
            <w:tcW w:w="851" w:type="dxa"/>
            <w:noWrap/>
            <w:vAlign w:val="center"/>
          </w:tcPr>
          <w:p w:rsidR="00C27EE0" w:rsidRPr="00D87A15" w:rsidRDefault="00C27EE0" w:rsidP="00612E7D">
            <w:pPr>
              <w:jc w:val="center"/>
              <w:rPr>
                <w:color w:val="000000"/>
                <w:lang w:eastAsia="ru-RU"/>
              </w:rPr>
            </w:pPr>
            <w:r>
              <w:rPr>
                <w:color w:val="000000"/>
                <w:lang w:eastAsia="ru-RU"/>
              </w:rPr>
              <w:t>10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настенный 220</w:t>
            </w:r>
            <w:proofErr w:type="gramStart"/>
            <w:r>
              <w:rPr>
                <w:color w:val="000000"/>
                <w:lang w:eastAsia="ru-RU"/>
              </w:rPr>
              <w:t xml:space="preserve"> В</w:t>
            </w:r>
            <w:proofErr w:type="gramEnd"/>
            <w:r>
              <w:rPr>
                <w:color w:val="000000"/>
                <w:lang w:eastAsia="ru-RU"/>
              </w:rPr>
              <w:t>, Е 27</w:t>
            </w:r>
          </w:p>
        </w:tc>
        <w:tc>
          <w:tcPr>
            <w:tcW w:w="851" w:type="dxa"/>
            <w:noWrap/>
            <w:vAlign w:val="center"/>
          </w:tcPr>
          <w:p w:rsidR="00C27EE0" w:rsidRPr="00D87A15" w:rsidRDefault="00C27EE0" w:rsidP="00612E7D">
            <w:pPr>
              <w:jc w:val="center"/>
              <w:rPr>
                <w:color w:val="000000"/>
                <w:lang w:eastAsia="ru-RU"/>
              </w:rPr>
            </w:pPr>
            <w:r>
              <w:rPr>
                <w:color w:val="000000"/>
                <w:lang w:eastAsia="ru-RU"/>
              </w:rPr>
              <w:t>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светильник настенный </w:t>
            </w:r>
            <w:proofErr w:type="spellStart"/>
            <w:r>
              <w:rPr>
                <w:color w:val="000000"/>
                <w:lang w:eastAsia="ru-RU"/>
              </w:rPr>
              <w:t>уличныйна</w:t>
            </w:r>
            <w:proofErr w:type="spellEnd"/>
            <w:r>
              <w:rPr>
                <w:color w:val="000000"/>
                <w:lang w:eastAsia="ru-RU"/>
              </w:rPr>
              <w:t xml:space="preserve"> 220 (ЛН)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потолочный 220</w:t>
            </w:r>
            <w:proofErr w:type="gramStart"/>
            <w:r>
              <w:rPr>
                <w:color w:val="000000"/>
                <w:lang w:eastAsia="ru-RU"/>
              </w:rPr>
              <w:t xml:space="preserve"> В</w:t>
            </w:r>
            <w:proofErr w:type="gramEnd"/>
            <w:r>
              <w:rPr>
                <w:color w:val="000000"/>
                <w:lang w:eastAsia="ru-RU"/>
              </w:rPr>
              <w:t>, Е 27</w:t>
            </w:r>
          </w:p>
        </w:tc>
        <w:tc>
          <w:tcPr>
            <w:tcW w:w="851" w:type="dxa"/>
            <w:noWrap/>
            <w:vAlign w:val="center"/>
          </w:tcPr>
          <w:p w:rsidR="00C27EE0" w:rsidRPr="00D87A15" w:rsidRDefault="00C27EE0" w:rsidP="00612E7D">
            <w:pPr>
              <w:jc w:val="center"/>
              <w:rPr>
                <w:color w:val="000000"/>
                <w:lang w:eastAsia="ru-RU"/>
              </w:rPr>
            </w:pPr>
            <w:r>
              <w:rPr>
                <w:color w:val="000000"/>
                <w:lang w:eastAsia="ru-RU"/>
              </w:rPr>
              <w:t>14</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129</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потолочный 220</w:t>
            </w:r>
            <w:proofErr w:type="gramStart"/>
            <w:r>
              <w:rPr>
                <w:color w:val="000000"/>
                <w:lang w:eastAsia="ru-RU"/>
              </w:rPr>
              <w:t xml:space="preserve"> В</w:t>
            </w:r>
            <w:proofErr w:type="gramEnd"/>
            <w:r>
              <w:rPr>
                <w:color w:val="000000"/>
                <w:lang w:eastAsia="ru-RU"/>
              </w:rPr>
              <w:t>, Е 40</w:t>
            </w:r>
          </w:p>
        </w:tc>
        <w:tc>
          <w:tcPr>
            <w:tcW w:w="851" w:type="dxa"/>
            <w:noWrap/>
            <w:vAlign w:val="center"/>
          </w:tcPr>
          <w:p w:rsidR="00C27EE0" w:rsidRPr="00D87A15" w:rsidRDefault="00C27EE0" w:rsidP="00612E7D">
            <w:pPr>
              <w:jc w:val="center"/>
              <w:rPr>
                <w:color w:val="000000"/>
                <w:lang w:eastAsia="ru-RU"/>
              </w:rPr>
            </w:pPr>
            <w:r>
              <w:rPr>
                <w:color w:val="000000"/>
                <w:lang w:eastAsia="ru-RU"/>
              </w:rPr>
              <w:t>6</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130</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потолочный ЛПО 20х4</w:t>
            </w:r>
          </w:p>
        </w:tc>
        <w:tc>
          <w:tcPr>
            <w:tcW w:w="851" w:type="dxa"/>
            <w:noWrap/>
            <w:vAlign w:val="center"/>
          </w:tcPr>
          <w:p w:rsidR="00C27EE0" w:rsidRPr="00D87A15" w:rsidRDefault="00C27EE0" w:rsidP="00612E7D">
            <w:pPr>
              <w:jc w:val="center"/>
              <w:rPr>
                <w:color w:val="000000"/>
                <w:lang w:eastAsia="ru-RU"/>
              </w:rPr>
            </w:pPr>
            <w:r>
              <w:rPr>
                <w:color w:val="000000"/>
                <w:lang w:eastAsia="ru-RU"/>
              </w:rPr>
              <w:t>10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потолочный ЛПО 40х1</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132</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потолочный ЛПО 40х2</w:t>
            </w:r>
          </w:p>
        </w:tc>
        <w:tc>
          <w:tcPr>
            <w:tcW w:w="851" w:type="dxa"/>
            <w:noWrap/>
            <w:vAlign w:val="center"/>
          </w:tcPr>
          <w:p w:rsidR="00C27EE0" w:rsidRPr="00D87A15" w:rsidRDefault="00C27EE0" w:rsidP="00612E7D">
            <w:pPr>
              <w:jc w:val="center"/>
              <w:rPr>
                <w:color w:val="000000"/>
                <w:lang w:eastAsia="ru-RU"/>
              </w:rPr>
            </w:pPr>
            <w:r>
              <w:rPr>
                <w:color w:val="000000"/>
                <w:lang w:eastAsia="ru-RU"/>
              </w:rPr>
              <w:t>69</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потолочный ЛПО 40х4</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134</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светильник рабочего освещения. </w:t>
            </w:r>
            <w:proofErr w:type="spellStart"/>
            <w:r>
              <w:rPr>
                <w:color w:val="000000"/>
                <w:lang w:eastAsia="ru-RU"/>
              </w:rPr>
              <w:t>пожаробезопасный</w:t>
            </w:r>
            <w:proofErr w:type="spellEnd"/>
            <w:r>
              <w:rPr>
                <w:color w:val="000000"/>
                <w:lang w:eastAsia="ru-RU"/>
              </w:rPr>
              <w:t xml:space="preserve">  лампа HWL(MBFT) 160 Вт/220</w:t>
            </w:r>
            <w:proofErr w:type="gramStart"/>
            <w:r>
              <w:rPr>
                <w:color w:val="000000"/>
                <w:lang w:eastAsia="ru-RU"/>
              </w:rPr>
              <w:t xml:space="preserve"> В</w:t>
            </w:r>
            <w:proofErr w:type="gramEnd"/>
            <w:r>
              <w:rPr>
                <w:color w:val="000000"/>
                <w:lang w:eastAsia="ru-RU"/>
              </w:rPr>
              <w:t>, Е 27</w:t>
            </w:r>
          </w:p>
        </w:tc>
        <w:tc>
          <w:tcPr>
            <w:tcW w:w="851" w:type="dxa"/>
            <w:noWrap/>
            <w:vAlign w:val="center"/>
          </w:tcPr>
          <w:p w:rsidR="00C27EE0" w:rsidRPr="00D87A15" w:rsidRDefault="00C27EE0" w:rsidP="00612E7D">
            <w:pPr>
              <w:jc w:val="center"/>
              <w:rPr>
                <w:color w:val="000000"/>
                <w:lang w:eastAsia="ru-RU"/>
              </w:rPr>
            </w:pPr>
            <w:r>
              <w:rPr>
                <w:color w:val="000000"/>
                <w:lang w:eastAsia="ru-RU"/>
              </w:rPr>
              <w:t>34</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светодиодный потолочный СПВО-32-N</w:t>
            </w:r>
          </w:p>
          <w:p w:rsidR="00C27EE0" w:rsidRPr="00D87A15" w:rsidRDefault="00C27EE0" w:rsidP="00612E7D">
            <w:pPr>
              <w:rPr>
                <w:color w:val="000000"/>
                <w:lang w:eastAsia="ru-RU"/>
              </w:rPr>
            </w:pPr>
          </w:p>
        </w:tc>
        <w:tc>
          <w:tcPr>
            <w:tcW w:w="851" w:type="dxa"/>
            <w:noWrap/>
            <w:vAlign w:val="center"/>
          </w:tcPr>
          <w:p w:rsidR="00C27EE0" w:rsidRPr="00D87A15" w:rsidRDefault="00C27EE0" w:rsidP="00612E7D">
            <w:pPr>
              <w:jc w:val="center"/>
              <w:rPr>
                <w:color w:val="000000"/>
                <w:lang w:eastAsia="ru-RU"/>
              </w:rPr>
            </w:pPr>
            <w:r>
              <w:rPr>
                <w:color w:val="000000"/>
                <w:lang w:eastAsia="ru-RU"/>
              </w:rPr>
              <w:t>100</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светильник светодиодный уличный УСС-60-Магистраль-Ш, крепление консольное</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светильник уличный лампа ДНАТ 250 (400) </w:t>
            </w:r>
            <w:proofErr w:type="spellStart"/>
            <w:r>
              <w:rPr>
                <w:color w:val="000000"/>
                <w:lang w:eastAsia="ru-RU"/>
              </w:rPr>
              <w:t>вт</w:t>
            </w:r>
            <w:proofErr w:type="spell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7</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138</w:t>
            </w:r>
          </w:p>
        </w:tc>
        <w:tc>
          <w:tcPr>
            <w:tcW w:w="6984" w:type="dxa"/>
            <w:gridSpan w:val="5"/>
            <w:noWrap/>
            <w:vAlign w:val="bottom"/>
          </w:tcPr>
          <w:p w:rsidR="00C27EE0" w:rsidRPr="00D87A15" w:rsidRDefault="00C27EE0" w:rsidP="00612E7D">
            <w:pPr>
              <w:rPr>
                <w:color w:val="000000"/>
                <w:lang w:eastAsia="ru-RU"/>
              </w:rPr>
            </w:pPr>
            <w:r>
              <w:rPr>
                <w:color w:val="000000"/>
                <w:lang w:eastAsia="ru-RU"/>
              </w:rPr>
              <w:t xml:space="preserve">фотореле </w:t>
            </w:r>
            <w:proofErr w:type="gramStart"/>
            <w:r>
              <w:rPr>
                <w:color w:val="000000"/>
                <w:lang w:eastAsia="ru-RU"/>
              </w:rPr>
              <w:t>ФР</w:t>
            </w:r>
            <w:proofErr w:type="gramEnd"/>
            <w:r>
              <w:rPr>
                <w:color w:val="000000"/>
                <w:lang w:eastAsia="ru-RU"/>
              </w:rPr>
              <w:t xml:space="preserve"> 601 управления (</w:t>
            </w:r>
            <w:proofErr w:type="spellStart"/>
            <w:r>
              <w:rPr>
                <w:color w:val="000000"/>
                <w:lang w:eastAsia="ru-RU"/>
              </w:rPr>
              <w:t>вкл</w:t>
            </w:r>
            <w:proofErr w:type="spellEnd"/>
            <w:r>
              <w:rPr>
                <w:color w:val="000000"/>
                <w:lang w:eastAsia="ru-RU"/>
              </w:rPr>
              <w:t>/</w:t>
            </w:r>
            <w:proofErr w:type="spellStart"/>
            <w:r>
              <w:rPr>
                <w:color w:val="000000"/>
                <w:lang w:eastAsia="ru-RU"/>
              </w:rPr>
              <w:t>выкл</w:t>
            </w:r>
            <w:proofErr w:type="spellEnd"/>
            <w:r>
              <w:rPr>
                <w:color w:val="000000"/>
                <w:lang w:eastAsia="ru-RU"/>
              </w:rPr>
              <w:t xml:space="preserve">) наружным освещением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139</w:t>
            </w:r>
          </w:p>
        </w:tc>
        <w:tc>
          <w:tcPr>
            <w:tcW w:w="2222" w:type="dxa"/>
            <w:noWrap/>
            <w:vAlign w:val="bottom"/>
          </w:tcPr>
          <w:p w:rsidR="00C27EE0" w:rsidRPr="00D87A15" w:rsidRDefault="00C27EE0" w:rsidP="00612E7D">
            <w:pPr>
              <w:rPr>
                <w:color w:val="000000"/>
                <w:lang w:eastAsia="ru-RU"/>
              </w:rPr>
            </w:pPr>
            <w:r>
              <w:rPr>
                <w:color w:val="000000"/>
                <w:u w:val="single"/>
                <w:lang w:eastAsia="ru-RU"/>
              </w:rPr>
              <w:t>шкаф ШРС</w:t>
            </w:r>
            <w:r>
              <w:rPr>
                <w:color w:val="000000"/>
                <w:lang w:eastAsia="ru-RU"/>
              </w:rPr>
              <w:t xml:space="preserve"> </w:t>
            </w:r>
          </w:p>
        </w:tc>
        <w:tc>
          <w:tcPr>
            <w:tcW w:w="4762" w:type="dxa"/>
            <w:gridSpan w:val="4"/>
            <w:vAlign w:val="bottom"/>
          </w:tcPr>
          <w:p w:rsidR="00C27EE0" w:rsidRPr="00D87A15" w:rsidRDefault="00C27EE0" w:rsidP="00612E7D">
            <w:pPr>
              <w:rPr>
                <w:color w:val="000000"/>
                <w:lang w:eastAsia="ru-RU"/>
              </w:rPr>
            </w:pPr>
            <w:r>
              <w:rPr>
                <w:color w:val="000000"/>
                <w:lang w:eastAsia="ru-RU"/>
              </w:rPr>
              <w:t>шкаф силовой распределительный 380</w:t>
            </w:r>
            <w:proofErr w:type="gramStart"/>
            <w:r>
              <w:rPr>
                <w:color w:val="000000"/>
                <w:lang w:eastAsia="ru-RU"/>
              </w:rPr>
              <w:t xml:space="preserve"> В</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4</w:t>
            </w:r>
          </w:p>
        </w:tc>
        <w:tc>
          <w:tcPr>
            <w:tcW w:w="1134" w:type="dxa"/>
            <w:gridSpan w:val="2"/>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140</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щит</w:t>
            </w:r>
            <w:r>
              <w:rPr>
                <w:color w:val="000000"/>
                <w:lang w:eastAsia="ru-RU"/>
              </w:rPr>
              <w:t xml:space="preserve"> </w:t>
            </w: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щита ЩС № 5 А)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ЩС № 13)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142</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(от ЩС № 17) </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(питание компрессоров)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144</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вводной (столовая, комната приёма пищи)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w:t>
            </w:r>
            <w:proofErr w:type="gramStart"/>
            <w:r>
              <w:rPr>
                <w:color w:val="000000"/>
                <w:lang w:eastAsia="ru-RU"/>
              </w:rPr>
              <w:t>вводной</w:t>
            </w:r>
            <w:proofErr w:type="gramEnd"/>
            <w:r>
              <w:rPr>
                <w:color w:val="000000"/>
                <w:lang w:eastAsia="ru-RU"/>
              </w:rPr>
              <w:t xml:space="preserve"> (ЩВ № 1)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вводной силовой 100</w:t>
            </w:r>
            <w:proofErr w:type="gramStart"/>
            <w:r>
              <w:rPr>
                <w:color w:val="000000"/>
                <w:lang w:eastAsia="ru-RU"/>
              </w:rPr>
              <w:t xml:space="preserve"> А</w:t>
            </w:r>
            <w:proofErr w:type="gramEnd"/>
            <w:r>
              <w:rPr>
                <w:color w:val="000000"/>
                <w:lang w:eastAsia="ru-RU"/>
              </w:rPr>
              <w:t>/380 В</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вводной силовой 380</w:t>
            </w:r>
            <w:proofErr w:type="gramStart"/>
            <w:r>
              <w:rPr>
                <w:color w:val="000000"/>
                <w:lang w:eastAsia="ru-RU"/>
              </w:rPr>
              <w:t xml:space="preserve"> В</w:t>
            </w:r>
            <w:proofErr w:type="gramEnd"/>
            <w:r>
              <w:rPr>
                <w:color w:val="000000"/>
                <w:lang w:eastAsia="ru-RU"/>
              </w:rPr>
              <w:t xml:space="preserve"> (ввод на ЩС № 11 А)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148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вводной силовой 380</w:t>
            </w:r>
            <w:proofErr w:type="gramStart"/>
            <w:r>
              <w:rPr>
                <w:color w:val="000000"/>
                <w:lang w:eastAsia="ru-RU"/>
              </w:rPr>
              <w:t xml:space="preserve"> В</w:t>
            </w:r>
            <w:proofErr w:type="gramEnd"/>
            <w:r>
              <w:rPr>
                <w:color w:val="000000"/>
                <w:lang w:eastAsia="ru-RU"/>
              </w:rPr>
              <w:t xml:space="preserve"> (на сварочный полуавтомат)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lastRenderedPageBreak/>
              <w:t>149</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вводной силовой 380 в для подогрева систем погрузчика «Кальмар» (расположен на фасаде здания справа от ворот в цех</w:t>
            </w:r>
            <w:proofErr w:type="gramStart"/>
            <w:r>
              <w:rPr>
                <w:color w:val="000000"/>
                <w:lang w:eastAsia="ru-RU"/>
              </w:rPr>
              <w:t xml:space="preserve"> )</w:t>
            </w:r>
            <w:proofErr w:type="gramEnd"/>
            <w:r>
              <w:rPr>
                <w:color w:val="000000"/>
                <w:lang w:eastAsia="ru-RU"/>
              </w:rPr>
              <w:t xml:space="preserve">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150</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вентиляции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освещения</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152</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освещения (ЩО № 1) </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освещения (ЩО № 2 А)</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154</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освещения (ЩО № 3)</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освещения (ЩО № 4)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освещения (ЩО № 5)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освещения (ЩО № 9 А)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освещения (ЩО №1 А)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159</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освещения цеха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160</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освещения цеха (ЩО № 2)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распределительный</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162</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распределительный (ЩР № 1)</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силовой (от ТП 2093) </w:t>
            </w:r>
          </w:p>
        </w:tc>
        <w:tc>
          <w:tcPr>
            <w:tcW w:w="851" w:type="dxa"/>
            <w:noWrap/>
            <w:vAlign w:val="center"/>
          </w:tcPr>
          <w:p w:rsidR="00C27EE0" w:rsidRPr="00D87A15" w:rsidRDefault="00C27EE0" w:rsidP="00612E7D">
            <w:pPr>
              <w:jc w:val="center"/>
              <w:rPr>
                <w:color w:val="000000"/>
                <w:lang w:eastAsia="ru-RU"/>
              </w:rPr>
            </w:pPr>
            <w:r>
              <w:rPr>
                <w:color w:val="000000"/>
                <w:lang w:eastAsia="ru-RU"/>
              </w:rPr>
              <w:t>3</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164</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силовой (ЩС № 11 А)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(ЩС № 15)</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w:t>
            </w:r>
          </w:p>
        </w:tc>
        <w:tc>
          <w:tcPr>
            <w:tcW w:w="851" w:type="dxa"/>
            <w:noWrap/>
            <w:vAlign w:val="center"/>
          </w:tcPr>
          <w:p w:rsidR="00C27EE0" w:rsidRPr="00D87A15"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11)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168</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13)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169</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17)</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170</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2)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171</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3)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172</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5 А)</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173</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5)</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174</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силовой 380</w:t>
            </w:r>
            <w:proofErr w:type="gramStart"/>
            <w:r>
              <w:rPr>
                <w:color w:val="000000"/>
                <w:lang w:eastAsia="ru-RU"/>
              </w:rPr>
              <w:t xml:space="preserve"> В</w:t>
            </w:r>
            <w:proofErr w:type="gramEnd"/>
            <w:r>
              <w:rPr>
                <w:color w:val="000000"/>
                <w:lang w:eastAsia="ru-RU"/>
              </w:rPr>
              <w:t xml:space="preserve"> (ЩС № 6)</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175</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щит управления вентиляцией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176</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управления движением транспортной тележкой</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177</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щит управления движением транспортной тележкой (магнит</w:t>
            </w:r>
            <w:proofErr w:type="gramStart"/>
            <w:r>
              <w:rPr>
                <w:color w:val="000000"/>
                <w:lang w:eastAsia="ru-RU"/>
              </w:rPr>
              <w:t>.</w:t>
            </w:r>
            <w:proofErr w:type="gramEnd"/>
            <w:r>
              <w:rPr>
                <w:color w:val="000000"/>
                <w:lang w:eastAsia="ru-RU"/>
              </w:rPr>
              <w:t xml:space="preserve"> </w:t>
            </w:r>
            <w:proofErr w:type="gramStart"/>
            <w:r>
              <w:rPr>
                <w:color w:val="000000"/>
                <w:lang w:eastAsia="ru-RU"/>
              </w:rPr>
              <w:t>п</w:t>
            </w:r>
            <w:proofErr w:type="gramEnd"/>
            <w:r>
              <w:rPr>
                <w:color w:val="000000"/>
                <w:lang w:eastAsia="ru-RU"/>
              </w:rPr>
              <w:t>ускатели)</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178</w:t>
            </w:r>
          </w:p>
        </w:tc>
        <w:tc>
          <w:tcPr>
            <w:tcW w:w="2222" w:type="dxa"/>
            <w:vMerge w:val="restart"/>
            <w:noWrap/>
            <w:vAlign w:val="center"/>
          </w:tcPr>
          <w:p w:rsidR="00C27EE0" w:rsidRPr="00D87A15" w:rsidRDefault="00C27EE0" w:rsidP="00612E7D">
            <w:pPr>
              <w:jc w:val="center"/>
              <w:rPr>
                <w:color w:val="000000"/>
                <w:lang w:eastAsia="ru-RU"/>
              </w:rPr>
            </w:pPr>
            <w:r>
              <w:rPr>
                <w:color w:val="000000"/>
                <w:u w:val="single"/>
                <w:lang w:eastAsia="ru-RU"/>
              </w:rPr>
              <w:t>ящик</w:t>
            </w:r>
          </w:p>
        </w:tc>
        <w:tc>
          <w:tcPr>
            <w:tcW w:w="4762" w:type="dxa"/>
            <w:gridSpan w:val="4"/>
            <w:vAlign w:val="bottom"/>
          </w:tcPr>
          <w:p w:rsidR="00C27EE0" w:rsidRPr="00D87A15" w:rsidRDefault="00C27EE0" w:rsidP="00612E7D">
            <w:pPr>
              <w:rPr>
                <w:color w:val="000000"/>
                <w:lang w:eastAsia="ru-RU"/>
              </w:rPr>
            </w:pPr>
            <w:r>
              <w:rPr>
                <w:color w:val="000000"/>
                <w:lang w:eastAsia="ru-RU"/>
              </w:rPr>
              <w:t xml:space="preserve">ящик магнитного пускателя </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restart"/>
            <w:vAlign w:val="center"/>
          </w:tcPr>
          <w:p w:rsidR="00C27EE0" w:rsidRPr="00D87A15" w:rsidRDefault="00C27EE0" w:rsidP="00612E7D">
            <w:pPr>
              <w:jc w:val="center"/>
              <w:rPr>
                <w:color w:val="000000"/>
                <w:lang w:eastAsia="ru-RU"/>
              </w:rPr>
            </w:pPr>
            <w:r>
              <w:rPr>
                <w:color w:val="000000"/>
                <w:lang w:eastAsia="ru-RU"/>
              </w:rPr>
              <w:t>шт.</w:t>
            </w: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179</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ящик силовой 380</w:t>
            </w:r>
            <w:proofErr w:type="gramStart"/>
            <w:r>
              <w:rPr>
                <w:color w:val="000000"/>
                <w:lang w:eastAsia="ru-RU"/>
              </w:rPr>
              <w:t xml:space="preserve"> В</w:t>
            </w:r>
            <w:proofErr w:type="gramEnd"/>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D87A15" w:rsidTr="00612E7D">
        <w:trPr>
          <w:gridAfter w:val="1"/>
          <w:wAfter w:w="38" w:type="dxa"/>
          <w:trHeight w:val="300"/>
        </w:trPr>
        <w:tc>
          <w:tcPr>
            <w:tcW w:w="632" w:type="dxa"/>
            <w:gridSpan w:val="2"/>
            <w:vAlign w:val="center"/>
          </w:tcPr>
          <w:p w:rsidR="00C27EE0" w:rsidRPr="00D87A15" w:rsidRDefault="00C27EE0" w:rsidP="00612E7D">
            <w:pPr>
              <w:jc w:val="center"/>
              <w:rPr>
                <w:color w:val="000000"/>
                <w:lang w:eastAsia="ru-RU"/>
              </w:rPr>
            </w:pPr>
            <w:r>
              <w:rPr>
                <w:color w:val="000000"/>
                <w:lang w:eastAsia="ru-RU"/>
              </w:rPr>
              <w:t>180</w:t>
            </w:r>
          </w:p>
        </w:tc>
        <w:tc>
          <w:tcPr>
            <w:tcW w:w="2222" w:type="dxa"/>
            <w:vMerge/>
            <w:noWrap/>
            <w:vAlign w:val="center"/>
          </w:tcPr>
          <w:p w:rsidR="00C27EE0" w:rsidRPr="00D87A15" w:rsidRDefault="00C27EE0" w:rsidP="00612E7D">
            <w:pPr>
              <w:jc w:val="center"/>
              <w:rPr>
                <w:color w:val="000000"/>
                <w:lang w:eastAsia="ru-RU"/>
              </w:rPr>
            </w:pPr>
          </w:p>
        </w:tc>
        <w:tc>
          <w:tcPr>
            <w:tcW w:w="4762" w:type="dxa"/>
            <w:gridSpan w:val="4"/>
            <w:vAlign w:val="bottom"/>
          </w:tcPr>
          <w:p w:rsidR="00C27EE0" w:rsidRPr="00D87A15" w:rsidRDefault="00C27EE0" w:rsidP="00612E7D">
            <w:pPr>
              <w:rPr>
                <w:color w:val="000000"/>
                <w:lang w:eastAsia="ru-RU"/>
              </w:rPr>
            </w:pPr>
            <w:r>
              <w:rPr>
                <w:color w:val="000000"/>
                <w:lang w:eastAsia="ru-RU"/>
              </w:rPr>
              <w:t>ящик ЯРВ с рубильником</w:t>
            </w:r>
          </w:p>
        </w:tc>
        <w:tc>
          <w:tcPr>
            <w:tcW w:w="851" w:type="dxa"/>
            <w:noWrap/>
            <w:vAlign w:val="center"/>
          </w:tcPr>
          <w:p w:rsidR="00C27EE0" w:rsidRPr="00D87A15"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D87A15" w:rsidRDefault="00C27EE0" w:rsidP="00612E7D">
            <w:pPr>
              <w:jc w:val="center"/>
              <w:rPr>
                <w:color w:val="000000"/>
                <w:lang w:eastAsia="ru-RU"/>
              </w:rPr>
            </w:pPr>
          </w:p>
        </w:tc>
      </w:tr>
      <w:tr w:rsidR="00C27EE0" w:rsidRPr="004042BA" w:rsidTr="00612E7D">
        <w:trPr>
          <w:gridAfter w:val="1"/>
          <w:wAfter w:w="38" w:type="dxa"/>
          <w:trHeight w:val="300"/>
        </w:trPr>
        <w:tc>
          <w:tcPr>
            <w:tcW w:w="9601" w:type="dxa"/>
            <w:gridSpan w:val="10"/>
            <w:vAlign w:val="center"/>
          </w:tcPr>
          <w:p w:rsidR="00C27EE0" w:rsidRPr="004042BA" w:rsidRDefault="00C27EE0" w:rsidP="00612E7D">
            <w:pPr>
              <w:jc w:val="center"/>
              <w:rPr>
                <w:b/>
                <w:color w:val="000000"/>
                <w:lang w:eastAsia="ru-RU"/>
              </w:rPr>
            </w:pPr>
            <w:r>
              <w:rPr>
                <w:b/>
                <w:color w:val="000000"/>
                <w:lang w:eastAsia="ru-RU"/>
              </w:rPr>
              <w:t>Системы вентиляции и кондиционирования</w:t>
            </w: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181</w:t>
            </w:r>
          </w:p>
        </w:tc>
        <w:tc>
          <w:tcPr>
            <w:tcW w:w="2222" w:type="dxa"/>
            <w:vMerge w:val="restart"/>
            <w:noWrap/>
            <w:vAlign w:val="center"/>
          </w:tcPr>
          <w:p w:rsidR="00C27EE0" w:rsidRPr="004042BA" w:rsidRDefault="00C27EE0" w:rsidP="00612E7D">
            <w:pPr>
              <w:jc w:val="center"/>
              <w:rPr>
                <w:color w:val="000000"/>
                <w:u w:val="single"/>
                <w:lang w:eastAsia="ru-RU"/>
              </w:rPr>
            </w:pPr>
            <w:proofErr w:type="spellStart"/>
            <w:r>
              <w:rPr>
                <w:color w:val="000000"/>
                <w:u w:val="single"/>
                <w:lang w:eastAsia="ru-RU"/>
              </w:rPr>
              <w:t>кондионер</w:t>
            </w:r>
            <w:proofErr w:type="spellEnd"/>
          </w:p>
        </w:tc>
        <w:tc>
          <w:tcPr>
            <w:tcW w:w="4762" w:type="dxa"/>
            <w:gridSpan w:val="4"/>
            <w:vAlign w:val="bottom"/>
          </w:tcPr>
          <w:p w:rsidR="00C27EE0" w:rsidRPr="004042BA" w:rsidRDefault="00C27EE0" w:rsidP="00612E7D">
            <w:pPr>
              <w:rPr>
                <w:color w:val="000000"/>
                <w:lang w:eastAsia="ru-RU"/>
              </w:rPr>
            </w:pPr>
            <w:proofErr w:type="spellStart"/>
            <w:r>
              <w:rPr>
                <w:color w:val="000000"/>
                <w:lang w:eastAsia="ru-RU"/>
              </w:rPr>
              <w:t>Pioneer</w:t>
            </w:r>
            <w:proofErr w:type="spellEnd"/>
            <w:r>
              <w:rPr>
                <w:color w:val="000000"/>
                <w:lang w:eastAsia="ru-RU"/>
              </w:rPr>
              <w:t xml:space="preserve"> KFR20ZW/KOR20ZW</w:t>
            </w:r>
          </w:p>
        </w:tc>
        <w:tc>
          <w:tcPr>
            <w:tcW w:w="851" w:type="dxa"/>
            <w:noWrap/>
            <w:vAlign w:val="center"/>
          </w:tcPr>
          <w:p w:rsidR="00C27EE0" w:rsidRPr="004042BA" w:rsidRDefault="00C27EE0" w:rsidP="00612E7D">
            <w:pPr>
              <w:jc w:val="center"/>
              <w:rPr>
                <w:color w:val="000000"/>
                <w:lang w:eastAsia="ru-RU"/>
              </w:rPr>
            </w:pPr>
            <w:r>
              <w:rPr>
                <w:color w:val="000000"/>
                <w:lang w:eastAsia="ru-RU"/>
              </w:rPr>
              <w:t>2</w:t>
            </w:r>
          </w:p>
        </w:tc>
        <w:tc>
          <w:tcPr>
            <w:tcW w:w="1134" w:type="dxa"/>
            <w:gridSpan w:val="2"/>
            <w:vMerge w:val="restart"/>
            <w:vAlign w:val="center"/>
          </w:tcPr>
          <w:p w:rsidR="00C27EE0" w:rsidRPr="004042BA" w:rsidRDefault="00C27EE0" w:rsidP="00612E7D">
            <w:pPr>
              <w:jc w:val="center"/>
              <w:rPr>
                <w:color w:val="000000"/>
                <w:lang w:eastAsia="ru-RU"/>
              </w:rPr>
            </w:pPr>
            <w:r>
              <w:rPr>
                <w:color w:val="000000"/>
                <w:lang w:eastAsia="ru-RU"/>
              </w:rPr>
              <w:t>шт.</w:t>
            </w: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182</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proofErr w:type="spellStart"/>
            <w:r>
              <w:rPr>
                <w:color w:val="000000"/>
                <w:lang w:eastAsia="ru-RU"/>
              </w:rPr>
              <w:t>Pioneer</w:t>
            </w:r>
            <w:proofErr w:type="spellEnd"/>
            <w:r>
              <w:rPr>
                <w:color w:val="000000"/>
                <w:lang w:eastAsia="ru-RU"/>
              </w:rPr>
              <w:t xml:space="preserve"> KFR25ZW/KOR25ZW</w:t>
            </w:r>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183</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LG G 12STN4S3</w:t>
            </w:r>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184</w:t>
            </w:r>
          </w:p>
        </w:tc>
        <w:tc>
          <w:tcPr>
            <w:tcW w:w="2222" w:type="dxa"/>
            <w:vMerge w:val="restart"/>
            <w:noWrap/>
            <w:vAlign w:val="center"/>
          </w:tcPr>
          <w:p w:rsidR="00C27EE0" w:rsidRPr="004042BA" w:rsidRDefault="00C27EE0" w:rsidP="00612E7D">
            <w:pPr>
              <w:jc w:val="center"/>
              <w:rPr>
                <w:color w:val="000000"/>
                <w:u w:val="single"/>
                <w:lang w:eastAsia="ru-RU"/>
              </w:rPr>
            </w:pPr>
            <w:r>
              <w:rPr>
                <w:color w:val="000000"/>
                <w:u w:val="single"/>
                <w:lang w:eastAsia="ru-RU"/>
              </w:rPr>
              <w:t>щит вентиляции ЩВ</w:t>
            </w:r>
            <w:proofErr w:type="gramStart"/>
            <w:r>
              <w:rPr>
                <w:color w:val="000000"/>
                <w:u w:val="single"/>
                <w:lang w:eastAsia="ru-RU"/>
              </w:rPr>
              <w:t>1</w:t>
            </w:r>
            <w:proofErr w:type="gramEnd"/>
          </w:p>
        </w:tc>
        <w:tc>
          <w:tcPr>
            <w:tcW w:w="4762" w:type="dxa"/>
            <w:gridSpan w:val="4"/>
            <w:vAlign w:val="bottom"/>
          </w:tcPr>
          <w:p w:rsidR="00C27EE0" w:rsidRPr="004042BA" w:rsidRDefault="00C27EE0" w:rsidP="00612E7D">
            <w:pPr>
              <w:rPr>
                <w:color w:val="000000"/>
                <w:lang w:eastAsia="ru-RU"/>
              </w:rPr>
            </w:pPr>
            <w:r>
              <w:rPr>
                <w:color w:val="000000"/>
                <w:lang w:eastAsia="ru-RU"/>
              </w:rPr>
              <w:t xml:space="preserve">выключатель автоматический 3 пол. </w:t>
            </w:r>
            <w:r>
              <w:rPr>
                <w:color w:val="000000"/>
                <w:lang w:val="en-US" w:eastAsia="ru-RU"/>
              </w:rPr>
              <w:t>S</w:t>
            </w:r>
            <w:r>
              <w:rPr>
                <w:color w:val="000000"/>
                <w:lang w:eastAsia="ru-RU"/>
              </w:rPr>
              <w:t>203 16А</w:t>
            </w:r>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185</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 xml:space="preserve">выключатель автоматический 1 пол. </w:t>
            </w:r>
            <w:r>
              <w:rPr>
                <w:color w:val="000000"/>
                <w:lang w:val="en-US" w:eastAsia="ru-RU"/>
              </w:rPr>
              <w:t>S</w:t>
            </w:r>
            <w:r>
              <w:rPr>
                <w:color w:val="000000"/>
                <w:lang w:eastAsia="ru-RU"/>
              </w:rPr>
              <w:t>201 6А</w:t>
            </w:r>
          </w:p>
        </w:tc>
        <w:tc>
          <w:tcPr>
            <w:tcW w:w="851" w:type="dxa"/>
            <w:noWrap/>
            <w:vAlign w:val="center"/>
          </w:tcPr>
          <w:p w:rsidR="00C27EE0" w:rsidRPr="004042BA" w:rsidRDefault="00C27EE0" w:rsidP="00612E7D">
            <w:pPr>
              <w:jc w:val="center"/>
              <w:rPr>
                <w:color w:val="000000"/>
                <w:lang w:eastAsia="ru-RU"/>
              </w:rPr>
            </w:pPr>
            <w:r>
              <w:rPr>
                <w:color w:val="000000"/>
                <w:lang w:eastAsia="ru-RU"/>
              </w:rPr>
              <w:t>3</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186</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 xml:space="preserve">выключатель автоматический 3 пол. </w:t>
            </w:r>
            <w:r>
              <w:rPr>
                <w:color w:val="000000"/>
                <w:lang w:val="en-US" w:eastAsia="ru-RU"/>
              </w:rPr>
              <w:t>S</w:t>
            </w:r>
            <w:r>
              <w:rPr>
                <w:color w:val="000000"/>
                <w:lang w:eastAsia="ru-RU"/>
              </w:rPr>
              <w:t>203 10А</w:t>
            </w:r>
          </w:p>
        </w:tc>
        <w:tc>
          <w:tcPr>
            <w:tcW w:w="851" w:type="dxa"/>
            <w:noWrap/>
            <w:vAlign w:val="center"/>
          </w:tcPr>
          <w:p w:rsidR="00C27EE0" w:rsidRPr="004042BA"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187</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красный</w:t>
            </w:r>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lastRenderedPageBreak/>
              <w:t>188</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xml:space="preserve">, </w:t>
            </w:r>
            <w:proofErr w:type="gramStart"/>
            <w:r>
              <w:rPr>
                <w:color w:val="000000"/>
                <w:lang w:eastAsia="ru-RU"/>
              </w:rPr>
              <w:t>желтый</w:t>
            </w:r>
            <w:proofErr w:type="gramEnd"/>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189</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 xml:space="preserve">лампа сигнальная </w:t>
            </w:r>
            <w:r>
              <w:rPr>
                <w:color w:val="000000"/>
                <w:lang w:val="en-US" w:eastAsia="ru-RU"/>
              </w:rPr>
              <w:t>AD22DS</w:t>
            </w:r>
            <w:r>
              <w:rPr>
                <w:color w:val="000000"/>
                <w:lang w:eastAsia="ru-RU"/>
              </w:rPr>
              <w:t>, зеленый</w:t>
            </w:r>
          </w:p>
        </w:tc>
        <w:tc>
          <w:tcPr>
            <w:tcW w:w="851" w:type="dxa"/>
            <w:noWrap/>
            <w:vAlign w:val="center"/>
          </w:tcPr>
          <w:p w:rsidR="00C27EE0" w:rsidRPr="004042BA" w:rsidRDefault="00C27EE0" w:rsidP="00612E7D">
            <w:pPr>
              <w:jc w:val="center"/>
              <w:rPr>
                <w:color w:val="000000"/>
                <w:lang w:eastAsia="ru-RU"/>
              </w:rPr>
            </w:pPr>
            <w:r>
              <w:rPr>
                <w:color w:val="000000"/>
                <w:lang w:eastAsia="ru-RU"/>
              </w:rPr>
              <w:t>4</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190</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 xml:space="preserve">переключатель на 2 </w:t>
            </w:r>
            <w:proofErr w:type="spellStart"/>
            <w:r>
              <w:rPr>
                <w:color w:val="000000"/>
                <w:lang w:eastAsia="ru-RU"/>
              </w:rPr>
              <w:t>фикс</w:t>
            </w:r>
            <w:proofErr w:type="gramStart"/>
            <w:r>
              <w:rPr>
                <w:color w:val="000000"/>
                <w:lang w:eastAsia="ru-RU"/>
              </w:rPr>
              <w:t>.п</w:t>
            </w:r>
            <w:proofErr w:type="gramEnd"/>
            <w:r>
              <w:rPr>
                <w:color w:val="000000"/>
                <w:lang w:eastAsia="ru-RU"/>
              </w:rPr>
              <w:t>олож</w:t>
            </w:r>
            <w:proofErr w:type="spellEnd"/>
            <w:r>
              <w:rPr>
                <w:color w:val="000000"/>
                <w:lang w:eastAsia="ru-RU"/>
              </w:rPr>
              <w:t>.</w:t>
            </w:r>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191</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контактор, кат. 220</w:t>
            </w:r>
            <w:proofErr w:type="gramStart"/>
            <w:r>
              <w:rPr>
                <w:color w:val="000000"/>
                <w:lang w:eastAsia="ru-RU"/>
              </w:rPr>
              <w:t xml:space="preserve"> В</w:t>
            </w:r>
            <w:proofErr w:type="gramEnd"/>
            <w:r>
              <w:rPr>
                <w:color w:val="000000"/>
                <w:lang w:eastAsia="ru-RU"/>
              </w:rPr>
              <w:t xml:space="preserve"> В7-40-00</w:t>
            </w:r>
          </w:p>
        </w:tc>
        <w:tc>
          <w:tcPr>
            <w:tcW w:w="851" w:type="dxa"/>
            <w:noWrap/>
            <w:vAlign w:val="center"/>
          </w:tcPr>
          <w:p w:rsidR="00C27EE0" w:rsidRPr="004042BA" w:rsidRDefault="00C27EE0" w:rsidP="00612E7D">
            <w:pPr>
              <w:jc w:val="center"/>
              <w:rPr>
                <w:color w:val="000000"/>
                <w:lang w:eastAsia="ru-RU"/>
              </w:rPr>
            </w:pPr>
            <w:r>
              <w:rPr>
                <w:color w:val="000000"/>
                <w:lang w:eastAsia="ru-RU"/>
              </w:rPr>
              <w:t>2</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192</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трансформатор 220/24 ТМ 40/24 40</w:t>
            </w:r>
            <w:r>
              <w:rPr>
                <w:color w:val="000000"/>
                <w:lang w:val="en-US" w:eastAsia="ru-RU"/>
              </w:rPr>
              <w:t>VA</w:t>
            </w:r>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193</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 xml:space="preserve">кнопка пуск </w:t>
            </w:r>
            <w:r>
              <w:rPr>
                <w:color w:val="000000"/>
                <w:lang w:val="en-US" w:eastAsia="ru-RU"/>
              </w:rPr>
              <w:t xml:space="preserve">SB </w:t>
            </w:r>
            <w:r>
              <w:rPr>
                <w:color w:val="000000"/>
                <w:lang w:eastAsia="ru-RU"/>
              </w:rPr>
              <w:t>– 7 зеленая</w:t>
            </w:r>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194</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 xml:space="preserve">кнопка стоп </w:t>
            </w:r>
            <w:r>
              <w:rPr>
                <w:color w:val="000000"/>
                <w:lang w:val="en-US" w:eastAsia="ru-RU"/>
              </w:rPr>
              <w:t xml:space="preserve">SB </w:t>
            </w:r>
            <w:r>
              <w:rPr>
                <w:color w:val="000000"/>
                <w:lang w:eastAsia="ru-RU"/>
              </w:rPr>
              <w:t>– 7 красная</w:t>
            </w:r>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195</w:t>
            </w:r>
          </w:p>
        </w:tc>
        <w:tc>
          <w:tcPr>
            <w:tcW w:w="2222" w:type="dxa"/>
            <w:vMerge/>
            <w:noWrap/>
            <w:vAlign w:val="center"/>
          </w:tcPr>
          <w:p w:rsidR="00C27EE0" w:rsidRPr="004042BA" w:rsidRDefault="00C27EE0" w:rsidP="00612E7D">
            <w:pPr>
              <w:jc w:val="center"/>
              <w:rPr>
                <w:color w:val="000000"/>
                <w:lang w:eastAsia="ru-RU"/>
              </w:rPr>
            </w:pPr>
          </w:p>
        </w:tc>
        <w:tc>
          <w:tcPr>
            <w:tcW w:w="4762" w:type="dxa"/>
            <w:gridSpan w:val="4"/>
            <w:vAlign w:val="bottom"/>
          </w:tcPr>
          <w:p w:rsidR="00C27EE0" w:rsidRPr="004042BA" w:rsidRDefault="00C27EE0" w:rsidP="00612E7D">
            <w:pPr>
              <w:rPr>
                <w:color w:val="000000"/>
                <w:lang w:eastAsia="ru-RU"/>
              </w:rPr>
            </w:pPr>
            <w:r>
              <w:rPr>
                <w:color w:val="000000"/>
                <w:lang w:eastAsia="ru-RU"/>
              </w:rPr>
              <w:t>Щит ОЩН 332 300*300*210</w:t>
            </w:r>
          </w:p>
        </w:tc>
        <w:tc>
          <w:tcPr>
            <w:tcW w:w="851" w:type="dxa"/>
            <w:noWrap/>
            <w:vAlign w:val="center"/>
          </w:tcPr>
          <w:p w:rsidR="00C27EE0" w:rsidRPr="004042BA" w:rsidRDefault="00C27EE0" w:rsidP="00612E7D">
            <w:pPr>
              <w:jc w:val="center"/>
              <w:rPr>
                <w:color w:val="000000"/>
                <w:lang w:eastAsia="ru-RU"/>
              </w:rPr>
            </w:pPr>
            <w:r>
              <w:rPr>
                <w:color w:val="000000"/>
                <w:lang w:eastAsia="ru-RU"/>
              </w:rPr>
              <w:t>1</w:t>
            </w:r>
          </w:p>
        </w:tc>
        <w:tc>
          <w:tcPr>
            <w:tcW w:w="1134" w:type="dxa"/>
            <w:gridSpan w:val="2"/>
            <w:vMerge/>
            <w:vAlign w:val="center"/>
          </w:tcPr>
          <w:p w:rsidR="00C27EE0" w:rsidRPr="004042BA" w:rsidRDefault="00C27EE0" w:rsidP="00612E7D">
            <w:pPr>
              <w:jc w:val="center"/>
              <w:rPr>
                <w:color w:val="000000"/>
                <w:lang w:eastAsia="ru-RU"/>
              </w:rPr>
            </w:pPr>
          </w:p>
        </w:tc>
      </w:tr>
      <w:tr w:rsidR="00C27EE0" w:rsidRPr="004042BA" w:rsidTr="00612E7D">
        <w:trPr>
          <w:gridAfter w:val="1"/>
          <w:wAfter w:w="38" w:type="dxa"/>
          <w:trHeight w:val="300"/>
        </w:trPr>
        <w:tc>
          <w:tcPr>
            <w:tcW w:w="632" w:type="dxa"/>
            <w:gridSpan w:val="2"/>
            <w:vAlign w:val="center"/>
          </w:tcPr>
          <w:p w:rsidR="00C27EE0" w:rsidRPr="004042BA" w:rsidRDefault="00C27EE0" w:rsidP="00612E7D">
            <w:pPr>
              <w:jc w:val="center"/>
              <w:rPr>
                <w:color w:val="000000"/>
                <w:lang w:eastAsia="ru-RU"/>
              </w:rPr>
            </w:pPr>
            <w:r>
              <w:rPr>
                <w:color w:val="000000"/>
                <w:lang w:eastAsia="ru-RU"/>
              </w:rPr>
              <w:t>196</w:t>
            </w:r>
          </w:p>
        </w:tc>
        <w:tc>
          <w:tcPr>
            <w:tcW w:w="6984" w:type="dxa"/>
            <w:gridSpan w:val="5"/>
            <w:noWrap/>
            <w:vAlign w:val="center"/>
          </w:tcPr>
          <w:p w:rsidR="00C27EE0" w:rsidRPr="004042BA" w:rsidRDefault="00C27EE0" w:rsidP="00612E7D">
            <w:pPr>
              <w:jc w:val="both"/>
              <w:rPr>
                <w:color w:val="000000"/>
                <w:lang w:eastAsia="ru-RU"/>
              </w:rPr>
            </w:pPr>
            <w:r>
              <w:rPr>
                <w:color w:val="000000"/>
                <w:lang w:eastAsia="ru-RU"/>
              </w:rPr>
              <w:t>воздуховод</w:t>
            </w:r>
          </w:p>
        </w:tc>
        <w:tc>
          <w:tcPr>
            <w:tcW w:w="851" w:type="dxa"/>
            <w:noWrap/>
            <w:vAlign w:val="center"/>
          </w:tcPr>
          <w:p w:rsidR="00C27EE0" w:rsidRPr="004042BA" w:rsidRDefault="00C27EE0" w:rsidP="00612E7D">
            <w:pPr>
              <w:jc w:val="center"/>
              <w:rPr>
                <w:color w:val="000000"/>
                <w:sz w:val="16"/>
                <w:szCs w:val="16"/>
                <w:lang w:eastAsia="ru-RU"/>
              </w:rPr>
            </w:pPr>
            <w:r>
              <w:rPr>
                <w:color w:val="000000"/>
                <w:lang w:eastAsia="ru-RU"/>
              </w:rPr>
              <w:t>4 920</w:t>
            </w:r>
          </w:p>
        </w:tc>
        <w:tc>
          <w:tcPr>
            <w:tcW w:w="1134" w:type="dxa"/>
            <w:gridSpan w:val="2"/>
            <w:vAlign w:val="center"/>
          </w:tcPr>
          <w:p w:rsidR="00C27EE0" w:rsidRPr="004042BA" w:rsidRDefault="00C27EE0" w:rsidP="00612E7D">
            <w:pPr>
              <w:jc w:val="center"/>
              <w:rPr>
                <w:color w:val="000000"/>
                <w:vertAlign w:val="superscript"/>
                <w:lang w:eastAsia="ru-RU"/>
              </w:rPr>
            </w:pPr>
            <w:r>
              <w:rPr>
                <w:color w:val="000000"/>
                <w:lang w:eastAsia="ru-RU"/>
              </w:rPr>
              <w:t>м</w:t>
            </w:r>
            <w:r>
              <w:rPr>
                <w:color w:val="000000"/>
                <w:vertAlign w:val="superscript"/>
                <w:lang w:eastAsia="ru-RU"/>
              </w:rPr>
              <w:t>3</w:t>
            </w:r>
          </w:p>
          <w:p w:rsidR="00C27EE0" w:rsidRPr="004042BA" w:rsidRDefault="00C27EE0" w:rsidP="00612E7D">
            <w:pPr>
              <w:jc w:val="center"/>
              <w:rPr>
                <w:color w:val="000000"/>
                <w:lang w:eastAsia="ru-RU"/>
              </w:rPr>
            </w:pPr>
            <w:r>
              <w:rPr>
                <w:color w:val="000000"/>
                <w:sz w:val="16"/>
                <w:szCs w:val="16"/>
                <w:vertAlign w:val="superscript"/>
                <w:lang w:eastAsia="ru-RU"/>
              </w:rPr>
              <w:t>производительность</w:t>
            </w:r>
          </w:p>
        </w:tc>
      </w:tr>
      <w:tr w:rsidR="00C27EE0" w:rsidRPr="004042BA" w:rsidTr="00612E7D">
        <w:trPr>
          <w:trHeight w:val="300"/>
        </w:trPr>
        <w:tc>
          <w:tcPr>
            <w:tcW w:w="576" w:type="dxa"/>
            <w:vAlign w:val="center"/>
          </w:tcPr>
          <w:p w:rsidR="00C27EE0" w:rsidRPr="004042BA" w:rsidRDefault="00C27EE0" w:rsidP="00612E7D">
            <w:pPr>
              <w:jc w:val="center"/>
              <w:rPr>
                <w:color w:val="000000"/>
                <w:lang w:eastAsia="ru-RU"/>
              </w:rPr>
            </w:pPr>
            <w:r>
              <w:rPr>
                <w:color w:val="000000"/>
                <w:lang w:eastAsia="ru-RU"/>
              </w:rPr>
              <w:t>197</w:t>
            </w:r>
          </w:p>
        </w:tc>
        <w:tc>
          <w:tcPr>
            <w:tcW w:w="6867" w:type="dxa"/>
            <w:gridSpan w:val="5"/>
            <w:noWrap/>
            <w:vAlign w:val="center"/>
          </w:tcPr>
          <w:p w:rsidR="00C27EE0" w:rsidRPr="004042BA" w:rsidRDefault="00C27EE0" w:rsidP="00612E7D">
            <w:pPr>
              <w:rPr>
                <w:color w:val="000000"/>
                <w:lang w:eastAsia="ru-RU"/>
              </w:rPr>
            </w:pPr>
            <w:r>
              <w:rPr>
                <w:color w:val="000000"/>
                <w:lang w:eastAsia="ru-RU"/>
              </w:rPr>
              <w:t>воздухозаборная решетка</w:t>
            </w:r>
          </w:p>
        </w:tc>
        <w:tc>
          <w:tcPr>
            <w:tcW w:w="1111" w:type="dxa"/>
            <w:gridSpan w:val="3"/>
            <w:noWrap/>
            <w:vAlign w:val="center"/>
          </w:tcPr>
          <w:p w:rsidR="00C27EE0" w:rsidRPr="004042BA" w:rsidRDefault="00C27EE0" w:rsidP="00612E7D">
            <w:pPr>
              <w:jc w:val="center"/>
              <w:rPr>
                <w:color w:val="000000"/>
                <w:lang w:eastAsia="ru-RU"/>
              </w:rPr>
            </w:pPr>
            <w:r>
              <w:rPr>
                <w:color w:val="000000"/>
                <w:lang w:eastAsia="ru-RU"/>
              </w:rPr>
              <w:t>4</w:t>
            </w:r>
          </w:p>
        </w:tc>
        <w:tc>
          <w:tcPr>
            <w:tcW w:w="1085" w:type="dxa"/>
            <w:gridSpan w:val="2"/>
            <w:vAlign w:val="center"/>
          </w:tcPr>
          <w:p w:rsidR="00C27EE0" w:rsidRPr="004042BA" w:rsidRDefault="00C27EE0" w:rsidP="00612E7D">
            <w:pPr>
              <w:jc w:val="center"/>
              <w:rPr>
                <w:color w:val="000000"/>
                <w:lang w:eastAsia="ru-RU"/>
              </w:rPr>
            </w:pPr>
            <w:r>
              <w:rPr>
                <w:color w:val="000000"/>
                <w:lang w:eastAsia="ru-RU"/>
              </w:rPr>
              <w:t>шт.</w:t>
            </w:r>
          </w:p>
        </w:tc>
      </w:tr>
      <w:tr w:rsidR="00C27EE0" w:rsidRPr="004042BA" w:rsidTr="00612E7D">
        <w:trPr>
          <w:trHeight w:val="300"/>
        </w:trPr>
        <w:tc>
          <w:tcPr>
            <w:tcW w:w="576" w:type="dxa"/>
            <w:vAlign w:val="center"/>
          </w:tcPr>
          <w:p w:rsidR="00C27EE0" w:rsidRPr="004042BA" w:rsidRDefault="00C27EE0" w:rsidP="00612E7D">
            <w:pPr>
              <w:jc w:val="center"/>
              <w:rPr>
                <w:color w:val="000000"/>
                <w:lang w:eastAsia="ru-RU"/>
              </w:rPr>
            </w:pPr>
            <w:r>
              <w:rPr>
                <w:color w:val="000000"/>
                <w:lang w:eastAsia="ru-RU"/>
              </w:rPr>
              <w:t>198</w:t>
            </w:r>
          </w:p>
        </w:tc>
        <w:tc>
          <w:tcPr>
            <w:tcW w:w="2291" w:type="dxa"/>
            <w:gridSpan w:val="3"/>
            <w:vMerge w:val="restart"/>
            <w:noWrap/>
            <w:vAlign w:val="center"/>
          </w:tcPr>
          <w:p w:rsidR="00C27EE0" w:rsidRPr="004042BA" w:rsidRDefault="00C27EE0" w:rsidP="00612E7D">
            <w:pPr>
              <w:jc w:val="center"/>
              <w:rPr>
                <w:color w:val="000000"/>
                <w:u w:val="single"/>
                <w:lang w:eastAsia="ru-RU"/>
              </w:rPr>
            </w:pPr>
            <w:r>
              <w:rPr>
                <w:color w:val="000000"/>
                <w:u w:val="single"/>
                <w:lang w:eastAsia="ru-RU"/>
              </w:rPr>
              <w:t>клапаны вентиляции</w:t>
            </w:r>
          </w:p>
        </w:tc>
        <w:tc>
          <w:tcPr>
            <w:tcW w:w="4576" w:type="dxa"/>
            <w:gridSpan w:val="2"/>
            <w:vAlign w:val="center"/>
          </w:tcPr>
          <w:p w:rsidR="00C27EE0" w:rsidRPr="004042BA" w:rsidRDefault="00C27EE0" w:rsidP="00612E7D">
            <w:pPr>
              <w:rPr>
                <w:color w:val="000000"/>
                <w:lang w:eastAsia="ru-RU"/>
              </w:rPr>
            </w:pPr>
            <w:r>
              <w:rPr>
                <w:color w:val="000000"/>
                <w:lang w:eastAsia="ru-RU"/>
              </w:rPr>
              <w:t>приточно-вытяжной</w:t>
            </w:r>
          </w:p>
        </w:tc>
        <w:tc>
          <w:tcPr>
            <w:tcW w:w="1111" w:type="dxa"/>
            <w:gridSpan w:val="3"/>
            <w:noWrap/>
            <w:vAlign w:val="center"/>
          </w:tcPr>
          <w:p w:rsidR="00C27EE0" w:rsidRPr="004042BA" w:rsidRDefault="00C27EE0" w:rsidP="00612E7D">
            <w:pPr>
              <w:jc w:val="center"/>
              <w:rPr>
                <w:color w:val="000000"/>
                <w:lang w:eastAsia="ru-RU"/>
              </w:rPr>
            </w:pPr>
            <w:r>
              <w:rPr>
                <w:color w:val="000000"/>
                <w:lang w:eastAsia="ru-RU"/>
              </w:rPr>
              <w:t>19</w:t>
            </w:r>
          </w:p>
        </w:tc>
        <w:tc>
          <w:tcPr>
            <w:tcW w:w="1085" w:type="dxa"/>
            <w:gridSpan w:val="2"/>
            <w:vMerge w:val="restart"/>
            <w:vAlign w:val="center"/>
          </w:tcPr>
          <w:p w:rsidR="00C27EE0" w:rsidRPr="004042BA" w:rsidRDefault="00C27EE0" w:rsidP="00612E7D">
            <w:pPr>
              <w:jc w:val="center"/>
              <w:rPr>
                <w:color w:val="000000"/>
                <w:lang w:eastAsia="ru-RU"/>
              </w:rPr>
            </w:pPr>
            <w:r>
              <w:rPr>
                <w:color w:val="000000"/>
                <w:lang w:eastAsia="ru-RU"/>
              </w:rPr>
              <w:t>шт.</w:t>
            </w:r>
          </w:p>
        </w:tc>
      </w:tr>
      <w:tr w:rsidR="00C27EE0" w:rsidRPr="004042BA" w:rsidTr="00612E7D">
        <w:trPr>
          <w:trHeight w:val="300"/>
        </w:trPr>
        <w:tc>
          <w:tcPr>
            <w:tcW w:w="576" w:type="dxa"/>
            <w:vAlign w:val="center"/>
          </w:tcPr>
          <w:p w:rsidR="00C27EE0" w:rsidRPr="004042BA" w:rsidRDefault="00C27EE0" w:rsidP="00612E7D">
            <w:pPr>
              <w:jc w:val="center"/>
              <w:rPr>
                <w:color w:val="000000"/>
                <w:lang w:eastAsia="ru-RU"/>
              </w:rPr>
            </w:pPr>
            <w:r>
              <w:rPr>
                <w:color w:val="000000"/>
                <w:lang w:eastAsia="ru-RU"/>
              </w:rPr>
              <w:t>199</w:t>
            </w:r>
          </w:p>
        </w:tc>
        <w:tc>
          <w:tcPr>
            <w:tcW w:w="2291" w:type="dxa"/>
            <w:gridSpan w:val="3"/>
            <w:vMerge/>
            <w:noWrap/>
            <w:vAlign w:val="center"/>
          </w:tcPr>
          <w:p w:rsidR="00C27EE0" w:rsidRPr="004042BA" w:rsidRDefault="00C27EE0" w:rsidP="00612E7D">
            <w:pPr>
              <w:rPr>
                <w:color w:val="000000"/>
                <w:lang w:eastAsia="ru-RU"/>
              </w:rPr>
            </w:pPr>
          </w:p>
        </w:tc>
        <w:tc>
          <w:tcPr>
            <w:tcW w:w="4576" w:type="dxa"/>
            <w:gridSpan w:val="2"/>
            <w:vAlign w:val="center"/>
          </w:tcPr>
          <w:p w:rsidR="00C27EE0" w:rsidRPr="004042BA" w:rsidRDefault="00C27EE0" w:rsidP="00612E7D">
            <w:pPr>
              <w:rPr>
                <w:color w:val="000000"/>
                <w:lang w:eastAsia="ru-RU"/>
              </w:rPr>
            </w:pPr>
            <w:r>
              <w:rPr>
                <w:color w:val="000000"/>
                <w:lang w:eastAsia="ru-RU"/>
              </w:rPr>
              <w:t>приточный</w:t>
            </w:r>
          </w:p>
        </w:tc>
        <w:tc>
          <w:tcPr>
            <w:tcW w:w="1111" w:type="dxa"/>
            <w:gridSpan w:val="3"/>
            <w:noWrap/>
            <w:vAlign w:val="center"/>
          </w:tcPr>
          <w:p w:rsidR="00C27EE0" w:rsidRPr="004042BA" w:rsidRDefault="00C27EE0" w:rsidP="00612E7D">
            <w:pPr>
              <w:jc w:val="center"/>
              <w:rPr>
                <w:color w:val="000000"/>
                <w:lang w:eastAsia="ru-RU"/>
              </w:rPr>
            </w:pPr>
            <w:r>
              <w:rPr>
                <w:color w:val="000000"/>
                <w:lang w:eastAsia="ru-RU"/>
              </w:rPr>
              <w:t>12</w:t>
            </w:r>
          </w:p>
        </w:tc>
        <w:tc>
          <w:tcPr>
            <w:tcW w:w="1085" w:type="dxa"/>
            <w:gridSpan w:val="2"/>
            <w:vMerge/>
            <w:vAlign w:val="center"/>
          </w:tcPr>
          <w:p w:rsidR="00C27EE0" w:rsidRPr="004042BA" w:rsidRDefault="00C27EE0" w:rsidP="00612E7D">
            <w:pPr>
              <w:jc w:val="center"/>
              <w:rPr>
                <w:color w:val="000000"/>
                <w:lang w:eastAsia="ru-RU"/>
              </w:rPr>
            </w:pPr>
          </w:p>
        </w:tc>
      </w:tr>
      <w:tr w:rsidR="00C27EE0" w:rsidRPr="005E3CBA" w:rsidTr="00612E7D">
        <w:trPr>
          <w:trHeight w:val="300"/>
        </w:trPr>
        <w:tc>
          <w:tcPr>
            <w:tcW w:w="576" w:type="dxa"/>
            <w:vAlign w:val="center"/>
          </w:tcPr>
          <w:p w:rsidR="00C27EE0" w:rsidRPr="004042BA" w:rsidRDefault="00C27EE0" w:rsidP="00612E7D">
            <w:pPr>
              <w:jc w:val="center"/>
              <w:rPr>
                <w:color w:val="000000"/>
                <w:lang w:eastAsia="ru-RU"/>
              </w:rPr>
            </w:pPr>
            <w:r>
              <w:rPr>
                <w:color w:val="000000"/>
                <w:lang w:eastAsia="ru-RU"/>
              </w:rPr>
              <w:t>200</w:t>
            </w:r>
          </w:p>
        </w:tc>
        <w:tc>
          <w:tcPr>
            <w:tcW w:w="2291" w:type="dxa"/>
            <w:gridSpan w:val="3"/>
            <w:vMerge/>
            <w:noWrap/>
            <w:vAlign w:val="center"/>
          </w:tcPr>
          <w:p w:rsidR="00C27EE0" w:rsidRPr="004042BA" w:rsidRDefault="00C27EE0" w:rsidP="00612E7D">
            <w:pPr>
              <w:rPr>
                <w:color w:val="000000"/>
                <w:lang w:eastAsia="ru-RU"/>
              </w:rPr>
            </w:pPr>
          </w:p>
        </w:tc>
        <w:tc>
          <w:tcPr>
            <w:tcW w:w="4576" w:type="dxa"/>
            <w:gridSpan w:val="2"/>
            <w:vAlign w:val="center"/>
          </w:tcPr>
          <w:p w:rsidR="00C27EE0" w:rsidRPr="004042BA" w:rsidRDefault="00C27EE0" w:rsidP="00612E7D">
            <w:pPr>
              <w:rPr>
                <w:color w:val="000000"/>
                <w:lang w:eastAsia="ru-RU"/>
              </w:rPr>
            </w:pPr>
            <w:r>
              <w:rPr>
                <w:color w:val="000000"/>
                <w:lang w:eastAsia="ru-RU"/>
              </w:rPr>
              <w:t>вытяжной</w:t>
            </w:r>
          </w:p>
        </w:tc>
        <w:tc>
          <w:tcPr>
            <w:tcW w:w="1111" w:type="dxa"/>
            <w:gridSpan w:val="3"/>
            <w:noWrap/>
            <w:vAlign w:val="center"/>
          </w:tcPr>
          <w:p w:rsidR="00C27EE0" w:rsidRPr="004042BA" w:rsidRDefault="00C27EE0" w:rsidP="00612E7D">
            <w:pPr>
              <w:jc w:val="center"/>
              <w:rPr>
                <w:color w:val="000000"/>
                <w:lang w:eastAsia="ru-RU"/>
              </w:rPr>
            </w:pPr>
            <w:r>
              <w:rPr>
                <w:color w:val="000000"/>
                <w:lang w:eastAsia="ru-RU"/>
              </w:rPr>
              <w:t>16</w:t>
            </w:r>
          </w:p>
        </w:tc>
        <w:tc>
          <w:tcPr>
            <w:tcW w:w="1085" w:type="dxa"/>
            <w:gridSpan w:val="2"/>
            <w:vMerge/>
            <w:vAlign w:val="center"/>
          </w:tcPr>
          <w:p w:rsidR="00C27EE0" w:rsidRPr="004042BA" w:rsidRDefault="00C27EE0" w:rsidP="00612E7D">
            <w:pPr>
              <w:jc w:val="center"/>
              <w:rPr>
                <w:color w:val="000000"/>
                <w:lang w:eastAsia="ru-RU"/>
              </w:rPr>
            </w:pPr>
          </w:p>
        </w:tc>
      </w:tr>
    </w:tbl>
    <w:p w:rsidR="00C27EE0" w:rsidRPr="00CA6801" w:rsidRDefault="00C27EE0" w:rsidP="001E0571">
      <w:pPr>
        <w:pStyle w:val="affd"/>
        <w:spacing w:before="0" w:after="0"/>
        <w:ind w:firstLine="709"/>
        <w:jc w:val="both"/>
        <w:rPr>
          <w:sz w:val="28"/>
          <w:szCs w:val="28"/>
          <w:lang w:eastAsia="ru-RU"/>
        </w:rPr>
      </w:pPr>
    </w:p>
    <w:p w:rsidR="00C27EE0" w:rsidRPr="00D87A15" w:rsidRDefault="00C27EE0" w:rsidP="001E0571">
      <w:pPr>
        <w:widowControl w:val="0"/>
        <w:shd w:val="clear" w:color="auto" w:fill="FFFFFF"/>
        <w:tabs>
          <w:tab w:val="left" w:pos="1430"/>
        </w:tabs>
        <w:autoSpaceDE w:val="0"/>
        <w:autoSpaceDN w:val="0"/>
        <w:adjustRightInd w:val="0"/>
        <w:spacing w:before="14"/>
        <w:ind w:firstLine="709"/>
        <w:jc w:val="both"/>
        <w:rPr>
          <w:b/>
        </w:rPr>
      </w:pPr>
      <w:r>
        <w:rPr>
          <w:b/>
        </w:rPr>
        <w:t>4.4. Объемы выполняемых работ.</w:t>
      </w:r>
    </w:p>
    <w:p w:rsidR="00C27EE0" w:rsidRPr="00D87A15" w:rsidRDefault="00C27EE0" w:rsidP="001E0571">
      <w:pPr>
        <w:widowControl w:val="0"/>
        <w:shd w:val="clear" w:color="auto" w:fill="FFFFFF"/>
        <w:tabs>
          <w:tab w:val="left" w:pos="1430"/>
        </w:tabs>
        <w:autoSpaceDE w:val="0"/>
        <w:autoSpaceDN w:val="0"/>
        <w:adjustRightInd w:val="0"/>
        <w:spacing w:before="14"/>
        <w:ind w:firstLine="709"/>
        <w:jc w:val="both"/>
      </w:pPr>
      <w:r>
        <w:t>4.4.1. Перечень работ, входящих в техническое и сезонное обслуживание.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2839"/>
        <w:gridCol w:w="6061"/>
      </w:tblGrid>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839" w:type="dxa"/>
            <w:vAlign w:val="center"/>
          </w:tcPr>
          <w:p w:rsidR="00C27EE0" w:rsidRPr="00D87A15" w:rsidRDefault="00C27EE0" w:rsidP="00612E7D">
            <w:pPr>
              <w:widowControl w:val="0"/>
              <w:tabs>
                <w:tab w:val="left" w:pos="1430"/>
              </w:tabs>
              <w:autoSpaceDE w:val="0"/>
              <w:autoSpaceDN w:val="0"/>
              <w:adjustRightInd w:val="0"/>
              <w:jc w:val="center"/>
              <w:rPr>
                <w:b/>
              </w:rPr>
            </w:pPr>
            <w:r>
              <w:rPr>
                <w:b/>
              </w:rPr>
              <w:t>Наименование систем/оборудования</w:t>
            </w:r>
          </w:p>
        </w:tc>
        <w:tc>
          <w:tcPr>
            <w:tcW w:w="6061" w:type="dxa"/>
            <w:vAlign w:val="center"/>
          </w:tcPr>
          <w:p w:rsidR="00C27EE0" w:rsidRPr="00D87A15" w:rsidRDefault="00C27EE0" w:rsidP="00612E7D">
            <w:pPr>
              <w:widowControl w:val="0"/>
              <w:tabs>
                <w:tab w:val="left" w:pos="1430"/>
              </w:tabs>
              <w:autoSpaceDE w:val="0"/>
              <w:autoSpaceDN w:val="0"/>
              <w:adjustRightInd w:val="0"/>
              <w:jc w:val="center"/>
              <w:rPr>
                <w:b/>
              </w:rPr>
            </w:pPr>
            <w:r>
              <w:rPr>
                <w:b/>
              </w:rPr>
              <w:t>Ориентировочный объем работ (перечень действий, входящих в состав работ)</w:t>
            </w:r>
          </w:p>
        </w:tc>
      </w:tr>
      <w:tr w:rsidR="00C27EE0" w:rsidRPr="00D87A15" w:rsidTr="00612E7D">
        <w:tc>
          <w:tcPr>
            <w:tcW w:w="9571" w:type="dxa"/>
            <w:gridSpan w:val="3"/>
            <w:vAlign w:val="center"/>
          </w:tcPr>
          <w:p w:rsidR="00C27EE0" w:rsidRPr="00D87A15" w:rsidRDefault="00C27EE0" w:rsidP="00612E7D">
            <w:pPr>
              <w:widowControl w:val="0"/>
              <w:tabs>
                <w:tab w:val="left" w:pos="1430"/>
              </w:tabs>
              <w:autoSpaceDE w:val="0"/>
              <w:autoSpaceDN w:val="0"/>
              <w:adjustRightInd w:val="0"/>
              <w:jc w:val="center"/>
            </w:pPr>
            <w:r>
              <w:t>Техническое обслуживание (ТО)</w:t>
            </w:r>
          </w:p>
        </w:tc>
      </w:tr>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spacing w:before="14"/>
              <w:jc w:val="center"/>
            </w:pPr>
            <w:r>
              <w:t>1.</w:t>
            </w:r>
          </w:p>
        </w:tc>
        <w:tc>
          <w:tcPr>
            <w:tcW w:w="2839" w:type="dxa"/>
            <w:vAlign w:val="center"/>
          </w:tcPr>
          <w:p w:rsidR="00C27EE0" w:rsidRPr="00D87A15" w:rsidRDefault="00C27EE0" w:rsidP="00612E7D">
            <w:pPr>
              <w:widowControl w:val="0"/>
              <w:tabs>
                <w:tab w:val="left" w:pos="1430"/>
              </w:tabs>
              <w:autoSpaceDE w:val="0"/>
              <w:autoSpaceDN w:val="0"/>
              <w:adjustRightInd w:val="0"/>
              <w:spacing w:before="14"/>
              <w:jc w:val="center"/>
            </w:pPr>
            <w:r>
              <w:rPr>
                <w:bCs/>
                <w:color w:val="000000"/>
              </w:rPr>
              <w:t xml:space="preserve">Электросети: </w:t>
            </w:r>
            <w:proofErr w:type="gramStart"/>
            <w:r>
              <w:rPr>
                <w:bCs/>
                <w:color w:val="000000"/>
                <w:spacing w:val="-2"/>
              </w:rPr>
              <w:t>щитовая</w:t>
            </w:r>
            <w:proofErr w:type="gramEnd"/>
            <w:r>
              <w:rPr>
                <w:bCs/>
                <w:color w:val="000000"/>
                <w:spacing w:val="-2"/>
              </w:rPr>
              <w:t xml:space="preserve">, выносные </w:t>
            </w:r>
            <w:proofErr w:type="spellStart"/>
            <w:r>
              <w:rPr>
                <w:bCs/>
                <w:color w:val="000000"/>
                <w:spacing w:val="-2"/>
              </w:rPr>
              <w:t>эл</w:t>
            </w:r>
            <w:proofErr w:type="spellEnd"/>
            <w:r>
              <w:rPr>
                <w:bCs/>
                <w:color w:val="000000"/>
                <w:spacing w:val="-2"/>
              </w:rPr>
              <w:t>. щиты, щитовой модуль, распределительные устройства и др.</w:t>
            </w:r>
          </w:p>
        </w:tc>
        <w:tc>
          <w:tcPr>
            <w:tcW w:w="6061" w:type="dxa"/>
          </w:tcPr>
          <w:p w:rsidR="00C27EE0" w:rsidRPr="00D87A15" w:rsidRDefault="00C27EE0" w:rsidP="00612E7D">
            <w:pPr>
              <w:jc w:val="both"/>
            </w:pPr>
            <w:r>
              <w:rPr>
                <w:color w:val="000000"/>
              </w:rPr>
              <w:t>- осмотр;</w:t>
            </w:r>
          </w:p>
          <w:p w:rsidR="00C27EE0" w:rsidRPr="00D87A15" w:rsidRDefault="00C27EE0" w:rsidP="00612E7D">
            <w:pPr>
              <w:jc w:val="both"/>
            </w:pPr>
            <w:r>
              <w:rPr>
                <w:color w:val="000000"/>
              </w:rPr>
              <w:t>- очистка от пыли;</w:t>
            </w:r>
          </w:p>
          <w:p w:rsidR="00C27EE0" w:rsidRPr="00D87A15" w:rsidRDefault="00C27EE0" w:rsidP="00612E7D">
            <w:pPr>
              <w:jc w:val="both"/>
              <w:rPr>
                <w:color w:val="000000"/>
              </w:rPr>
            </w:pPr>
            <w:r>
              <w:rPr>
                <w:color w:val="000000"/>
              </w:rPr>
              <w:t>- проверка исправности запирающих устройств (замков и т.п.);</w:t>
            </w:r>
          </w:p>
          <w:p w:rsidR="00C27EE0" w:rsidRPr="00D87A15" w:rsidRDefault="00C27EE0" w:rsidP="00612E7D">
            <w:pPr>
              <w:jc w:val="both"/>
              <w:rPr>
                <w:color w:val="000000"/>
              </w:rPr>
            </w:pPr>
            <w:r>
              <w:rPr>
                <w:color w:val="000000"/>
              </w:rPr>
              <w:t xml:space="preserve">- восстановление и нанесение надписей, предупреждающих знаков (при необходимости); </w:t>
            </w:r>
          </w:p>
          <w:p w:rsidR="00C27EE0" w:rsidRPr="00D87A15" w:rsidRDefault="00C27EE0" w:rsidP="00612E7D">
            <w:pPr>
              <w:jc w:val="both"/>
            </w:pPr>
            <w:r>
              <w:rPr>
                <w:color w:val="000000"/>
              </w:rPr>
              <w:t xml:space="preserve">- выравнивание нагрузок на вводах и по фазам; </w:t>
            </w:r>
          </w:p>
          <w:p w:rsidR="00C27EE0" w:rsidRPr="00D87A15" w:rsidRDefault="00C27EE0" w:rsidP="00612E7D">
            <w:pPr>
              <w:jc w:val="both"/>
            </w:pPr>
            <w:r>
              <w:rPr>
                <w:color w:val="000000"/>
              </w:rPr>
              <w:t xml:space="preserve">- протяжка контактов в </w:t>
            </w:r>
            <w:proofErr w:type="spellStart"/>
            <w:r>
              <w:rPr>
                <w:color w:val="000000"/>
              </w:rPr>
              <w:t>распредустройствах</w:t>
            </w:r>
            <w:proofErr w:type="spellEnd"/>
            <w:r>
              <w:rPr>
                <w:color w:val="000000"/>
              </w:rPr>
              <w:t xml:space="preserve"> и кабельных вводах;</w:t>
            </w:r>
            <w:r>
              <w:t xml:space="preserve"> </w:t>
            </w:r>
          </w:p>
          <w:p w:rsidR="00C27EE0" w:rsidRPr="00D87A15" w:rsidRDefault="00C27EE0" w:rsidP="00612E7D">
            <w:pPr>
              <w:jc w:val="both"/>
            </w:pPr>
            <w:r>
              <w:t xml:space="preserve">- </w:t>
            </w:r>
            <w:r>
              <w:rPr>
                <w:color w:val="000000"/>
              </w:rPr>
              <w:t xml:space="preserve">проверка прочности </w:t>
            </w:r>
            <w:proofErr w:type="spellStart"/>
            <w:r>
              <w:rPr>
                <w:color w:val="000000"/>
              </w:rPr>
              <w:t>опрессовки</w:t>
            </w:r>
            <w:proofErr w:type="spellEnd"/>
            <w:r>
              <w:rPr>
                <w:color w:val="000000"/>
              </w:rPr>
              <w:t xml:space="preserve"> кабельных наконечников;</w:t>
            </w:r>
          </w:p>
          <w:p w:rsidR="00C27EE0" w:rsidRPr="00D87A15" w:rsidRDefault="00C27EE0" w:rsidP="00612E7D">
            <w:pPr>
              <w:jc w:val="both"/>
            </w:pPr>
            <w:r>
              <w:rPr>
                <w:color w:val="000000"/>
              </w:rPr>
              <w:t>- проверка изоляции распределительных устройств;</w:t>
            </w:r>
          </w:p>
          <w:p w:rsidR="00C27EE0" w:rsidRPr="00D87A15" w:rsidRDefault="00C27EE0" w:rsidP="00612E7D">
            <w:pPr>
              <w:jc w:val="both"/>
            </w:pPr>
            <w:r>
              <w:rPr>
                <w:color w:val="000000"/>
              </w:rPr>
              <w:t>- ремонт розеток, выключателей и т.п.</w:t>
            </w:r>
          </w:p>
        </w:tc>
      </w:tr>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spacing w:before="14"/>
              <w:jc w:val="center"/>
            </w:pPr>
            <w:r>
              <w:t>2.</w:t>
            </w:r>
          </w:p>
        </w:tc>
        <w:tc>
          <w:tcPr>
            <w:tcW w:w="2839" w:type="dxa"/>
            <w:vAlign w:val="center"/>
          </w:tcPr>
          <w:p w:rsidR="00C27EE0" w:rsidRPr="00D87A15" w:rsidRDefault="00C27EE0" w:rsidP="00612E7D">
            <w:pPr>
              <w:widowControl w:val="0"/>
              <w:tabs>
                <w:tab w:val="left" w:pos="1430"/>
              </w:tabs>
              <w:autoSpaceDE w:val="0"/>
              <w:autoSpaceDN w:val="0"/>
              <w:adjustRightInd w:val="0"/>
              <w:spacing w:before="14"/>
              <w:jc w:val="center"/>
            </w:pPr>
            <w:r>
              <w:t>Освещение</w:t>
            </w:r>
          </w:p>
        </w:tc>
        <w:tc>
          <w:tcPr>
            <w:tcW w:w="6061" w:type="dxa"/>
          </w:tcPr>
          <w:p w:rsidR="00C27EE0" w:rsidRPr="00D87A15" w:rsidRDefault="00C27EE0" w:rsidP="00612E7D">
            <w:pPr>
              <w:jc w:val="both"/>
            </w:pPr>
            <w:r>
              <w:rPr>
                <w:color w:val="000000"/>
              </w:rPr>
              <w:t>- осмотр;</w:t>
            </w:r>
          </w:p>
          <w:p w:rsidR="00C27EE0" w:rsidRPr="00D87A15" w:rsidRDefault="00C27EE0" w:rsidP="00612E7D">
            <w:pPr>
              <w:jc w:val="both"/>
            </w:pPr>
            <w:r>
              <w:rPr>
                <w:color w:val="000000"/>
              </w:rPr>
              <w:t>- проверка автоматов освещения;</w:t>
            </w:r>
          </w:p>
          <w:p w:rsidR="00C27EE0" w:rsidRPr="00D87A15" w:rsidRDefault="00C27EE0" w:rsidP="00612E7D">
            <w:pPr>
              <w:jc w:val="both"/>
            </w:pPr>
            <w:r>
              <w:rPr>
                <w:color w:val="000000"/>
              </w:rPr>
              <w:t>- замена ламп, диодов, дросселей, светильников;</w:t>
            </w:r>
          </w:p>
          <w:p w:rsidR="00C27EE0" w:rsidRPr="00D87A15" w:rsidRDefault="00C27EE0" w:rsidP="00612E7D">
            <w:pPr>
              <w:jc w:val="both"/>
            </w:pPr>
            <w:r>
              <w:rPr>
                <w:color w:val="000000"/>
              </w:rPr>
              <w:t>- очистка светильников (или отдельных ламп) от механических загрязнений;</w:t>
            </w:r>
          </w:p>
          <w:p w:rsidR="00C27EE0" w:rsidRPr="00D87A15" w:rsidRDefault="00C27EE0" w:rsidP="00612E7D">
            <w:pPr>
              <w:jc w:val="both"/>
            </w:pPr>
            <w:r>
              <w:rPr>
                <w:color w:val="000000"/>
              </w:rPr>
              <w:t>- осмотр и частичная замена кабельных линий;</w:t>
            </w:r>
          </w:p>
          <w:p w:rsidR="00C27EE0" w:rsidRPr="00D87A15" w:rsidRDefault="00C27EE0" w:rsidP="00612E7D">
            <w:pPr>
              <w:jc w:val="both"/>
              <w:rPr>
                <w:color w:val="000000"/>
              </w:rPr>
            </w:pPr>
            <w:r>
              <w:rPr>
                <w:color w:val="000000"/>
              </w:rPr>
              <w:t>- проверка стационарного оборудования и электропроводки рабочего и аварийного освещения на соответствие токов расчетным значениям;</w:t>
            </w:r>
          </w:p>
          <w:p w:rsidR="00C27EE0" w:rsidRPr="00D87A15" w:rsidRDefault="00C27EE0" w:rsidP="00612E7D">
            <w:pPr>
              <w:jc w:val="both"/>
            </w:pPr>
            <w:r>
              <w:rPr>
                <w:color w:val="000000"/>
              </w:rPr>
              <w:t>- измерение нагрузок и напряжения в отдельных точках электрической сети.</w:t>
            </w:r>
          </w:p>
        </w:tc>
      </w:tr>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spacing w:before="14"/>
              <w:jc w:val="center"/>
            </w:pPr>
            <w:r>
              <w:t>3.</w:t>
            </w:r>
          </w:p>
        </w:tc>
        <w:tc>
          <w:tcPr>
            <w:tcW w:w="2839" w:type="dxa"/>
            <w:vAlign w:val="center"/>
          </w:tcPr>
          <w:p w:rsidR="00C27EE0" w:rsidRPr="00D87A15" w:rsidRDefault="00C27EE0" w:rsidP="00612E7D">
            <w:pPr>
              <w:widowControl w:val="0"/>
              <w:tabs>
                <w:tab w:val="left" w:pos="1430"/>
              </w:tabs>
              <w:autoSpaceDE w:val="0"/>
              <w:autoSpaceDN w:val="0"/>
              <w:adjustRightInd w:val="0"/>
              <w:spacing w:before="14"/>
              <w:jc w:val="center"/>
            </w:pPr>
            <w:r>
              <w:t>Кабельные линии</w:t>
            </w:r>
          </w:p>
        </w:tc>
        <w:tc>
          <w:tcPr>
            <w:tcW w:w="6061" w:type="dxa"/>
          </w:tcPr>
          <w:p w:rsidR="00C27EE0" w:rsidRPr="00D87A15" w:rsidRDefault="00C27EE0" w:rsidP="00612E7D">
            <w:pPr>
              <w:widowControl w:val="0"/>
              <w:tabs>
                <w:tab w:val="left" w:pos="1430"/>
              </w:tabs>
              <w:autoSpaceDE w:val="0"/>
              <w:autoSpaceDN w:val="0"/>
              <w:adjustRightInd w:val="0"/>
              <w:spacing w:before="14"/>
              <w:jc w:val="both"/>
            </w:pPr>
            <w:r>
              <w:t>- измерение токовых нагрузок;</w:t>
            </w:r>
          </w:p>
          <w:p w:rsidR="00C27EE0" w:rsidRPr="00D87A15" w:rsidRDefault="00C27EE0" w:rsidP="00612E7D">
            <w:pPr>
              <w:jc w:val="both"/>
            </w:pPr>
            <w:r>
              <w:t>- периодические и внеочередные осмотры, проверки и измерения отдельных элементов линий;</w:t>
            </w:r>
          </w:p>
          <w:p w:rsidR="00C27EE0" w:rsidRPr="00D87A15" w:rsidRDefault="00C27EE0" w:rsidP="00612E7D">
            <w:pPr>
              <w:jc w:val="both"/>
            </w:pPr>
            <w:r>
              <w:t>- контроль температуры жил кабелей;</w:t>
            </w:r>
          </w:p>
          <w:p w:rsidR="00C27EE0" w:rsidRPr="00D87A15" w:rsidRDefault="00C27EE0" w:rsidP="00612E7D">
            <w:pPr>
              <w:jc w:val="both"/>
            </w:pPr>
            <w:r>
              <w:t>- профилактические испытания, измерение сопротивления изоляции;</w:t>
            </w:r>
          </w:p>
          <w:p w:rsidR="00C27EE0" w:rsidRPr="00D87A15" w:rsidRDefault="00C27EE0" w:rsidP="00612E7D">
            <w:pPr>
              <w:jc w:val="both"/>
            </w:pPr>
            <w:r>
              <w:lastRenderedPageBreak/>
              <w:t>- обнаружение места повреждения кабелей;</w:t>
            </w:r>
          </w:p>
          <w:p w:rsidR="00C27EE0" w:rsidRPr="00D87A15" w:rsidRDefault="00C27EE0" w:rsidP="00612E7D">
            <w:pPr>
              <w:widowControl w:val="0"/>
              <w:tabs>
                <w:tab w:val="left" w:pos="1430"/>
              </w:tabs>
              <w:autoSpaceDE w:val="0"/>
              <w:autoSpaceDN w:val="0"/>
              <w:adjustRightInd w:val="0"/>
              <w:spacing w:before="14"/>
              <w:jc w:val="both"/>
            </w:pPr>
            <w:r>
              <w:t>- устранение пробоев кабелей, дефектов изоляции кабелей, соединительных и концевых муфт</w:t>
            </w:r>
          </w:p>
        </w:tc>
      </w:tr>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spacing w:before="14"/>
              <w:jc w:val="center"/>
            </w:pPr>
            <w:r>
              <w:lastRenderedPageBreak/>
              <w:t>4.</w:t>
            </w:r>
          </w:p>
        </w:tc>
        <w:tc>
          <w:tcPr>
            <w:tcW w:w="2839" w:type="dxa"/>
            <w:vAlign w:val="center"/>
          </w:tcPr>
          <w:p w:rsidR="00C27EE0" w:rsidRPr="00D87A15" w:rsidRDefault="00C27EE0" w:rsidP="00612E7D">
            <w:pPr>
              <w:widowControl w:val="0"/>
              <w:tabs>
                <w:tab w:val="left" w:pos="1430"/>
              </w:tabs>
              <w:autoSpaceDE w:val="0"/>
              <w:autoSpaceDN w:val="0"/>
              <w:adjustRightInd w:val="0"/>
              <w:spacing w:before="14"/>
              <w:jc w:val="center"/>
            </w:pPr>
            <w:r>
              <w:t xml:space="preserve">Теплоснабжение: система отопления и теплоснабжения, </w:t>
            </w:r>
          </w:p>
        </w:tc>
        <w:tc>
          <w:tcPr>
            <w:tcW w:w="6061" w:type="dxa"/>
          </w:tcPr>
          <w:p w:rsidR="00C27EE0" w:rsidRPr="00D87A15" w:rsidRDefault="00C27EE0" w:rsidP="00612E7D">
            <w:pPr>
              <w:jc w:val="both"/>
            </w:pPr>
            <w:r>
              <w:rPr>
                <w:color w:val="000000"/>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C27EE0" w:rsidRPr="00D87A15" w:rsidRDefault="00C27EE0" w:rsidP="00612E7D">
            <w:pPr>
              <w:jc w:val="both"/>
            </w:pPr>
            <w:r>
              <w:rPr>
                <w:color w:val="000000"/>
              </w:rPr>
              <w:t>- очистка поверхности щетками от сажи и нагара внутренней поверхности котлов;</w:t>
            </w:r>
          </w:p>
          <w:p w:rsidR="00C27EE0" w:rsidRPr="00D87A15" w:rsidRDefault="00C27EE0" w:rsidP="00612E7D">
            <w:pPr>
              <w:jc w:val="both"/>
            </w:pPr>
            <w:r>
              <w:rPr>
                <w:color w:val="000000"/>
              </w:rPr>
              <w:t>- проверка работоспособности запорной арматуры;</w:t>
            </w:r>
          </w:p>
          <w:p w:rsidR="00C27EE0" w:rsidRPr="00D87A15" w:rsidRDefault="00C27EE0" w:rsidP="00612E7D">
            <w:pPr>
              <w:jc w:val="both"/>
            </w:pPr>
            <w:r>
              <w:rPr>
                <w:color w:val="000000"/>
              </w:rPr>
              <w:t>- запуск системы теплоснабжения после остановки;</w:t>
            </w:r>
          </w:p>
          <w:p w:rsidR="00C27EE0" w:rsidRPr="00D87A15" w:rsidRDefault="00C27EE0" w:rsidP="00612E7D">
            <w:pPr>
              <w:jc w:val="both"/>
            </w:pPr>
            <w:r>
              <w:rPr>
                <w:color w:val="000000"/>
              </w:rPr>
              <w:t>- устранение мелких протечек, в том числе, с применением сварки и пайки металла и пластика;</w:t>
            </w:r>
          </w:p>
          <w:p w:rsidR="00C27EE0" w:rsidRPr="00D87A15" w:rsidRDefault="00C27EE0" w:rsidP="00612E7D">
            <w:pPr>
              <w:jc w:val="both"/>
            </w:pPr>
            <w:r>
              <w:rPr>
                <w:color w:val="000000"/>
              </w:rPr>
              <w:t>- устранение воздушных пробок в системе;</w:t>
            </w:r>
          </w:p>
          <w:p w:rsidR="00C27EE0" w:rsidRPr="00D87A15" w:rsidRDefault="00C27EE0" w:rsidP="00612E7D">
            <w:pPr>
              <w:jc w:val="both"/>
              <w:rPr>
                <w:color w:val="000000"/>
              </w:rPr>
            </w:pPr>
            <w:r>
              <w:rPr>
                <w:color w:val="000000"/>
              </w:rPr>
              <w:t>- контроль рабочих параметров системы (давления, температуры и др.) в целом.</w:t>
            </w:r>
          </w:p>
        </w:tc>
      </w:tr>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spacing w:before="14"/>
              <w:jc w:val="center"/>
            </w:pPr>
            <w:r>
              <w:t>5.</w:t>
            </w:r>
          </w:p>
        </w:tc>
        <w:tc>
          <w:tcPr>
            <w:tcW w:w="2839" w:type="dxa"/>
            <w:vAlign w:val="center"/>
          </w:tcPr>
          <w:p w:rsidR="00C27EE0" w:rsidRPr="00D87A15" w:rsidRDefault="00C27EE0" w:rsidP="00612E7D">
            <w:pPr>
              <w:widowControl w:val="0"/>
              <w:tabs>
                <w:tab w:val="left" w:pos="1430"/>
              </w:tabs>
              <w:autoSpaceDE w:val="0"/>
              <w:autoSpaceDN w:val="0"/>
              <w:adjustRightInd w:val="0"/>
              <w:spacing w:before="14"/>
              <w:jc w:val="center"/>
            </w:pPr>
            <w:r>
              <w:t>Теплотрасса</w:t>
            </w:r>
          </w:p>
        </w:tc>
        <w:tc>
          <w:tcPr>
            <w:tcW w:w="6061" w:type="dxa"/>
          </w:tcPr>
          <w:p w:rsidR="00C27EE0" w:rsidRPr="00D87A15" w:rsidRDefault="00C27EE0" w:rsidP="00612E7D">
            <w:pPr>
              <w:jc w:val="both"/>
            </w:pPr>
            <w:r>
              <w:rPr>
                <w:color w:val="000000"/>
              </w:rPr>
              <w:t>-</w:t>
            </w:r>
            <w:r>
              <w:t xml:space="preserve"> ревизия тепловой изоляции, арматуры;</w:t>
            </w:r>
          </w:p>
          <w:p w:rsidR="00C27EE0" w:rsidRPr="00D87A15" w:rsidRDefault="00C27EE0" w:rsidP="00612E7D">
            <w:pPr>
              <w:jc w:val="both"/>
            </w:pPr>
            <w:r>
              <w:t>- восстановление целостности изоляции (в небольших объемах);</w:t>
            </w:r>
          </w:p>
          <w:p w:rsidR="00C27EE0" w:rsidRPr="00D87A15" w:rsidRDefault="00C27EE0" w:rsidP="00612E7D">
            <w:pPr>
              <w:jc w:val="both"/>
            </w:pPr>
            <w:r>
              <w:t xml:space="preserve">- проверка целостности </w:t>
            </w:r>
            <w:proofErr w:type="spellStart"/>
            <w:r>
              <w:t>трудопровода</w:t>
            </w:r>
            <w:proofErr w:type="spellEnd"/>
            <w:r>
              <w:t>;</w:t>
            </w:r>
          </w:p>
          <w:p w:rsidR="00C27EE0" w:rsidRPr="00D87A15" w:rsidRDefault="00C27EE0" w:rsidP="00612E7D">
            <w:pPr>
              <w:jc w:val="both"/>
              <w:rPr>
                <w:color w:val="000000"/>
              </w:rPr>
            </w:pPr>
            <w:r>
              <w:t>- гидравлические испытания.</w:t>
            </w:r>
          </w:p>
        </w:tc>
      </w:tr>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spacing w:before="14"/>
              <w:jc w:val="center"/>
            </w:pPr>
            <w:r>
              <w:t>6.</w:t>
            </w:r>
          </w:p>
        </w:tc>
        <w:tc>
          <w:tcPr>
            <w:tcW w:w="2839" w:type="dxa"/>
            <w:vAlign w:val="center"/>
          </w:tcPr>
          <w:p w:rsidR="00C27EE0" w:rsidRPr="00D87A15" w:rsidRDefault="00C27EE0" w:rsidP="00612E7D">
            <w:pPr>
              <w:widowControl w:val="0"/>
              <w:tabs>
                <w:tab w:val="left" w:pos="1430"/>
              </w:tabs>
              <w:autoSpaceDE w:val="0"/>
              <w:autoSpaceDN w:val="0"/>
              <w:adjustRightInd w:val="0"/>
              <w:spacing w:before="14"/>
              <w:jc w:val="center"/>
            </w:pPr>
            <w:r>
              <w:t>Водоснабжение и водоотведение. Канализационные сети.</w:t>
            </w:r>
          </w:p>
        </w:tc>
        <w:tc>
          <w:tcPr>
            <w:tcW w:w="6061" w:type="dxa"/>
          </w:tcPr>
          <w:p w:rsidR="00C27EE0" w:rsidRPr="00D87A15" w:rsidRDefault="00C27EE0" w:rsidP="00612E7D">
            <w:pPr>
              <w:jc w:val="both"/>
            </w:pPr>
            <w:r>
              <w:rPr>
                <w:color w:val="000000"/>
              </w:rPr>
              <w:t>- осмотр и контроль на предмет отсутствия протечек,  устранение выявленных неисправностей;</w:t>
            </w:r>
          </w:p>
          <w:p w:rsidR="00C27EE0" w:rsidRPr="00D87A15" w:rsidRDefault="00C27EE0" w:rsidP="00612E7D">
            <w:pPr>
              <w:jc w:val="both"/>
            </w:pPr>
            <w:r>
              <w:rPr>
                <w:color w:val="000000"/>
              </w:rPr>
              <w:t>- восстановление поврежденной теплоизоляции, в том числе, на внешних магистралях;</w:t>
            </w:r>
          </w:p>
          <w:p w:rsidR="00C27EE0" w:rsidRPr="00D87A15" w:rsidRDefault="00C27EE0" w:rsidP="00612E7D">
            <w:pPr>
              <w:jc w:val="both"/>
            </w:pPr>
            <w:r>
              <w:rPr>
                <w:color w:val="000000"/>
              </w:rPr>
              <w:t>- устранение мелких протечек, в том числе, с применением сварки и пайки металла и пластика;</w:t>
            </w:r>
          </w:p>
          <w:p w:rsidR="00C27EE0" w:rsidRPr="00D87A15" w:rsidRDefault="00C27EE0" w:rsidP="00612E7D">
            <w:pPr>
              <w:jc w:val="both"/>
            </w:pPr>
            <w:r>
              <w:rPr>
                <w:color w:val="000000"/>
              </w:rPr>
              <w:t>- ремонт и замена сантехнических приборов;</w:t>
            </w:r>
          </w:p>
          <w:p w:rsidR="00C27EE0" w:rsidRPr="00D87A15" w:rsidRDefault="00C27EE0" w:rsidP="00612E7D">
            <w:pPr>
              <w:jc w:val="both"/>
            </w:pPr>
            <w:r>
              <w:rPr>
                <w:color w:val="000000"/>
              </w:rPr>
              <w:t>- прочистка засоров (в т.ч. прочистка сифонов);</w:t>
            </w:r>
          </w:p>
          <w:p w:rsidR="00C27EE0" w:rsidRPr="00D87A15" w:rsidRDefault="00C27EE0" w:rsidP="00612E7D">
            <w:pPr>
              <w:jc w:val="both"/>
            </w:pPr>
            <w:r>
              <w:rPr>
                <w:color w:val="000000"/>
              </w:rPr>
              <w:t>- чистка и смазка узлов;</w:t>
            </w:r>
          </w:p>
          <w:p w:rsidR="00C27EE0" w:rsidRPr="00D87A15" w:rsidRDefault="00C27EE0" w:rsidP="00612E7D">
            <w:pPr>
              <w:jc w:val="both"/>
            </w:pPr>
            <w:r>
              <w:rPr>
                <w:color w:val="000000"/>
              </w:rPr>
              <w:t>- ремонт и замена запорной арматуры;</w:t>
            </w:r>
          </w:p>
          <w:p w:rsidR="00C27EE0" w:rsidRPr="00D87A15" w:rsidRDefault="00C27EE0" w:rsidP="00612E7D">
            <w:pPr>
              <w:jc w:val="both"/>
              <w:rPr>
                <w:color w:val="000000"/>
              </w:rPr>
            </w:pPr>
            <w:r>
              <w:rPr>
                <w:color w:val="000000"/>
              </w:rPr>
              <w:t>- контроль работы системы в целом.</w:t>
            </w:r>
          </w:p>
        </w:tc>
      </w:tr>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spacing w:before="14"/>
              <w:jc w:val="center"/>
            </w:pPr>
            <w:r>
              <w:t>7.</w:t>
            </w:r>
          </w:p>
        </w:tc>
        <w:tc>
          <w:tcPr>
            <w:tcW w:w="2839" w:type="dxa"/>
            <w:vAlign w:val="center"/>
          </w:tcPr>
          <w:p w:rsidR="00C27EE0" w:rsidRPr="004042BA" w:rsidRDefault="00C27EE0" w:rsidP="00612E7D">
            <w:pPr>
              <w:widowControl w:val="0"/>
              <w:tabs>
                <w:tab w:val="left" w:pos="1430"/>
              </w:tabs>
              <w:autoSpaceDE w:val="0"/>
              <w:autoSpaceDN w:val="0"/>
              <w:adjustRightInd w:val="0"/>
              <w:spacing w:before="14"/>
              <w:jc w:val="center"/>
            </w:pPr>
            <w:r>
              <w:t>Системы вентиляции и кондиционирования</w:t>
            </w:r>
          </w:p>
        </w:tc>
        <w:tc>
          <w:tcPr>
            <w:tcW w:w="6061" w:type="dxa"/>
          </w:tcPr>
          <w:p w:rsidR="00C27EE0" w:rsidRPr="004042BA" w:rsidRDefault="00C27EE0" w:rsidP="00612E7D">
            <w:pPr>
              <w:jc w:val="both"/>
              <w:rPr>
                <w:color w:val="000000"/>
              </w:rPr>
            </w:pPr>
            <w:r>
              <w:rPr>
                <w:color w:val="000000"/>
              </w:rPr>
              <w:t xml:space="preserve">- осмотр и очистка воздухозаборной решетки и </w:t>
            </w:r>
            <w:proofErr w:type="spellStart"/>
            <w:r>
              <w:rPr>
                <w:color w:val="000000"/>
              </w:rPr>
              <w:t>оребрения</w:t>
            </w:r>
            <w:proofErr w:type="spellEnd"/>
            <w:r>
              <w:rPr>
                <w:color w:val="000000"/>
              </w:rPr>
              <w:t>;</w:t>
            </w:r>
          </w:p>
          <w:p w:rsidR="00C27EE0" w:rsidRPr="004042BA" w:rsidRDefault="00C27EE0" w:rsidP="00612E7D">
            <w:pPr>
              <w:jc w:val="both"/>
              <w:rPr>
                <w:color w:val="000000"/>
              </w:rPr>
            </w:pPr>
            <w:r>
              <w:rPr>
                <w:color w:val="000000"/>
              </w:rPr>
              <w:t>- чистка вентилятора, проверка подшипников и тока потребления;</w:t>
            </w:r>
          </w:p>
          <w:p w:rsidR="00C27EE0" w:rsidRPr="004042BA" w:rsidRDefault="00C27EE0" w:rsidP="00612E7D">
            <w:pPr>
              <w:jc w:val="both"/>
              <w:rPr>
                <w:color w:val="000000"/>
              </w:rPr>
            </w:pPr>
            <w:r>
              <w:rPr>
                <w:color w:val="000000"/>
              </w:rPr>
              <w:t>- проверка электрических соединений и контактных групп;</w:t>
            </w:r>
          </w:p>
          <w:p w:rsidR="00C27EE0" w:rsidRPr="004042BA" w:rsidRDefault="00C27EE0" w:rsidP="00612E7D">
            <w:pPr>
              <w:jc w:val="both"/>
              <w:rPr>
                <w:color w:val="000000"/>
              </w:rPr>
            </w:pPr>
            <w:r>
              <w:rPr>
                <w:color w:val="000000"/>
              </w:rPr>
              <w:t>- проверка тока потребления вентиляторов;</w:t>
            </w:r>
          </w:p>
          <w:p w:rsidR="00C27EE0" w:rsidRPr="004042BA" w:rsidRDefault="00C27EE0" w:rsidP="00612E7D">
            <w:pPr>
              <w:jc w:val="both"/>
              <w:rPr>
                <w:color w:val="000000"/>
              </w:rPr>
            </w:pPr>
            <w:r>
              <w:rPr>
                <w:color w:val="000000"/>
              </w:rPr>
              <w:t>- измерение температуры и объема выдуваемого воздуха;</w:t>
            </w:r>
          </w:p>
          <w:p w:rsidR="00C27EE0" w:rsidRPr="004042BA" w:rsidRDefault="00C27EE0" w:rsidP="00612E7D">
            <w:pPr>
              <w:jc w:val="both"/>
              <w:rPr>
                <w:color w:val="000000"/>
              </w:rPr>
            </w:pPr>
            <w:r>
              <w:rPr>
                <w:color w:val="000000"/>
              </w:rPr>
              <w:t>- осмотр приточных вентиляционных установок;</w:t>
            </w:r>
          </w:p>
          <w:p w:rsidR="00C27EE0" w:rsidRPr="004042BA" w:rsidRDefault="00C27EE0" w:rsidP="00612E7D">
            <w:pPr>
              <w:jc w:val="both"/>
              <w:rPr>
                <w:color w:val="000000"/>
              </w:rPr>
            </w:pPr>
            <w:r>
              <w:rPr>
                <w:color w:val="000000"/>
              </w:rPr>
              <w:t>- контроль режимов работы приточных вентиляционных установок (температура, воздухообмен);</w:t>
            </w:r>
          </w:p>
          <w:p w:rsidR="00C27EE0" w:rsidRPr="004042BA" w:rsidRDefault="00C27EE0" w:rsidP="00612E7D">
            <w:pPr>
              <w:jc w:val="both"/>
              <w:rPr>
                <w:color w:val="000000"/>
              </w:rPr>
            </w:pPr>
            <w:r>
              <w:rPr>
                <w:color w:val="000000"/>
              </w:rPr>
              <w:t>- проверка и при необходимости замена сливных и отсечных вентилей калорифера;</w:t>
            </w:r>
          </w:p>
          <w:p w:rsidR="00C27EE0" w:rsidRPr="004042BA" w:rsidRDefault="00C27EE0" w:rsidP="00612E7D">
            <w:pPr>
              <w:jc w:val="both"/>
            </w:pPr>
            <w:r>
              <w:rPr>
                <w:color w:val="000000"/>
              </w:rPr>
              <w:t>- восстановление изоляции воздушных трасс;</w:t>
            </w:r>
          </w:p>
          <w:p w:rsidR="00C27EE0" w:rsidRPr="004042BA" w:rsidRDefault="00C27EE0" w:rsidP="00612E7D">
            <w:pPr>
              <w:jc w:val="both"/>
            </w:pPr>
            <w:r>
              <w:rPr>
                <w:color w:val="000000"/>
              </w:rPr>
              <w:t>- проверка натяжения приводных ремней и их при необходимости, проверка на работоспособность приводов;</w:t>
            </w:r>
          </w:p>
          <w:p w:rsidR="00C27EE0" w:rsidRPr="004042BA" w:rsidRDefault="00C27EE0" w:rsidP="00612E7D">
            <w:pPr>
              <w:jc w:val="both"/>
              <w:rPr>
                <w:color w:val="000000"/>
              </w:rPr>
            </w:pPr>
            <w:r>
              <w:rPr>
                <w:color w:val="000000"/>
              </w:rPr>
              <w:t>- устранение протечек, замена запорно-регулирующей арматуры;</w:t>
            </w:r>
          </w:p>
          <w:p w:rsidR="00C27EE0" w:rsidRPr="004042BA" w:rsidRDefault="00C27EE0" w:rsidP="00612E7D">
            <w:pPr>
              <w:jc w:val="both"/>
              <w:rPr>
                <w:color w:val="000000"/>
              </w:rPr>
            </w:pPr>
            <w:r>
              <w:rPr>
                <w:color w:val="000000"/>
              </w:rPr>
              <w:lastRenderedPageBreak/>
              <w:t>- очистка теплообменника наружного блока мойкой высокого давления;</w:t>
            </w:r>
          </w:p>
          <w:p w:rsidR="00C27EE0" w:rsidRPr="004042BA" w:rsidRDefault="00C27EE0" w:rsidP="00612E7D">
            <w:pPr>
              <w:jc w:val="both"/>
              <w:rPr>
                <w:color w:val="000000"/>
              </w:rPr>
            </w:pPr>
            <w:r>
              <w:rPr>
                <w:color w:val="000000"/>
              </w:rPr>
              <w:t>- очистка теплообменника внутреннего блока паром под давлением;</w:t>
            </w:r>
          </w:p>
          <w:p w:rsidR="00C27EE0" w:rsidRPr="004042BA" w:rsidRDefault="00C27EE0" w:rsidP="00612E7D">
            <w:pPr>
              <w:jc w:val="both"/>
              <w:rPr>
                <w:color w:val="000000"/>
              </w:rPr>
            </w:pPr>
            <w:r>
              <w:rPr>
                <w:color w:val="000000"/>
              </w:rPr>
              <w:t>- очистка фильтрующих элементов;</w:t>
            </w:r>
          </w:p>
          <w:p w:rsidR="00C27EE0" w:rsidRPr="004042BA" w:rsidRDefault="00C27EE0" w:rsidP="00612E7D">
            <w:pPr>
              <w:jc w:val="both"/>
              <w:rPr>
                <w:color w:val="000000"/>
              </w:rPr>
            </w:pPr>
            <w:r>
              <w:rPr>
                <w:color w:val="000000"/>
              </w:rPr>
              <w:t>- очистка дренажной системы;</w:t>
            </w:r>
          </w:p>
          <w:p w:rsidR="00C27EE0" w:rsidRPr="004042BA" w:rsidRDefault="00C27EE0" w:rsidP="00612E7D">
            <w:pPr>
              <w:jc w:val="both"/>
              <w:rPr>
                <w:color w:val="000000"/>
              </w:rPr>
            </w:pPr>
            <w:r>
              <w:rPr>
                <w:color w:val="000000"/>
              </w:rPr>
              <w:t>- антибактериальная обработка системы;</w:t>
            </w:r>
          </w:p>
          <w:p w:rsidR="00C27EE0" w:rsidRPr="004042BA" w:rsidRDefault="00C27EE0" w:rsidP="00612E7D">
            <w:pPr>
              <w:jc w:val="both"/>
              <w:rPr>
                <w:color w:val="000000"/>
              </w:rPr>
            </w:pPr>
            <w:r>
              <w:rPr>
                <w:color w:val="000000"/>
              </w:rPr>
              <w:t>- контроль рабочих параметров системы (давление в системе, потребляемые токи);</w:t>
            </w:r>
          </w:p>
          <w:p w:rsidR="00C27EE0" w:rsidRPr="004042BA" w:rsidRDefault="00C27EE0" w:rsidP="00612E7D">
            <w:pPr>
              <w:jc w:val="both"/>
            </w:pPr>
            <w:r>
              <w:rPr>
                <w:color w:val="000000"/>
              </w:rPr>
              <w:t xml:space="preserve">- протяжка </w:t>
            </w:r>
            <w:proofErr w:type="spellStart"/>
            <w:r>
              <w:rPr>
                <w:color w:val="000000"/>
              </w:rPr>
              <w:t>электроконтактов</w:t>
            </w:r>
            <w:proofErr w:type="spellEnd"/>
            <w:r>
              <w:rPr>
                <w:color w:val="000000"/>
              </w:rPr>
              <w:t>.</w:t>
            </w:r>
          </w:p>
        </w:tc>
      </w:tr>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spacing w:before="14"/>
              <w:jc w:val="center"/>
            </w:pPr>
            <w:r>
              <w:lastRenderedPageBreak/>
              <w:t>8.</w:t>
            </w:r>
          </w:p>
        </w:tc>
        <w:tc>
          <w:tcPr>
            <w:tcW w:w="2839" w:type="dxa"/>
            <w:vAlign w:val="center"/>
          </w:tcPr>
          <w:p w:rsidR="00C27EE0" w:rsidRPr="00D87A15" w:rsidRDefault="00C27EE0" w:rsidP="00612E7D">
            <w:pPr>
              <w:widowControl w:val="0"/>
              <w:tabs>
                <w:tab w:val="left" w:pos="1430"/>
              </w:tabs>
              <w:autoSpaceDE w:val="0"/>
              <w:autoSpaceDN w:val="0"/>
              <w:adjustRightInd w:val="0"/>
              <w:spacing w:before="14"/>
              <w:jc w:val="center"/>
            </w:pPr>
            <w:r>
              <w:t>Прочее оборудование</w:t>
            </w:r>
          </w:p>
        </w:tc>
        <w:tc>
          <w:tcPr>
            <w:tcW w:w="6061" w:type="dxa"/>
          </w:tcPr>
          <w:p w:rsidR="00C27EE0" w:rsidRPr="00D87A15" w:rsidRDefault="00C27EE0" w:rsidP="00612E7D">
            <w:pPr>
              <w:jc w:val="both"/>
            </w:pPr>
            <w:r>
              <w:rPr>
                <w:color w:val="000000"/>
              </w:rPr>
              <w:t xml:space="preserve">- ручная </w:t>
            </w:r>
            <w:r>
              <w:t>очистка контейнерной площадки</w:t>
            </w:r>
            <w:r>
              <w:rPr>
                <w:color w:val="000000"/>
              </w:rPr>
              <w:t>;</w:t>
            </w:r>
          </w:p>
          <w:p w:rsidR="00C27EE0" w:rsidRPr="00D87A15" w:rsidRDefault="00C27EE0" w:rsidP="00612E7D">
            <w:pPr>
              <w:jc w:val="both"/>
            </w:pPr>
            <w:r>
              <w:rPr>
                <w:color w:val="000000"/>
              </w:rPr>
              <w:t>- техническое обслуживание температурных швов;</w:t>
            </w:r>
          </w:p>
          <w:p w:rsidR="00C27EE0" w:rsidRPr="00D87A15" w:rsidRDefault="00C27EE0" w:rsidP="00612E7D">
            <w:pPr>
              <w:jc w:val="both"/>
              <w:rPr>
                <w:color w:val="000000"/>
              </w:rPr>
            </w:pPr>
            <w:r>
              <w:rPr>
                <w:color w:val="000000"/>
              </w:rPr>
              <w:t>- ремонт петель и стоек (ворот);</w:t>
            </w:r>
          </w:p>
          <w:p w:rsidR="00C27EE0" w:rsidRPr="00D87A15" w:rsidRDefault="00C27EE0" w:rsidP="00612E7D">
            <w:pPr>
              <w:jc w:val="both"/>
              <w:rPr>
                <w:color w:val="000000"/>
              </w:rPr>
            </w:pPr>
            <w:r>
              <w:rPr>
                <w:color w:val="000000"/>
              </w:rPr>
              <w:t>- ремонт шлагбаума (стрелы, механизма подъема стрелы);</w:t>
            </w:r>
          </w:p>
          <w:p w:rsidR="00C27EE0" w:rsidRPr="00D87A15" w:rsidRDefault="00C27EE0" w:rsidP="00612E7D">
            <w:pPr>
              <w:jc w:val="both"/>
            </w:pPr>
            <w:r>
              <w:rPr>
                <w:color w:val="000000"/>
              </w:rPr>
              <w:t>- частичная штукатурка и окраска бетонных ограждений;</w:t>
            </w:r>
          </w:p>
          <w:p w:rsidR="00C27EE0" w:rsidRPr="00D87A15" w:rsidRDefault="00C27EE0" w:rsidP="00612E7D">
            <w:pPr>
              <w:jc w:val="both"/>
            </w:pPr>
            <w:r>
              <w:rPr>
                <w:color w:val="000000"/>
              </w:rPr>
              <w:t>- укрепление бетонных и кирпичных ограждений;</w:t>
            </w:r>
          </w:p>
          <w:p w:rsidR="00C27EE0" w:rsidRPr="00D87A15" w:rsidRDefault="00C27EE0" w:rsidP="00612E7D">
            <w:pPr>
              <w:jc w:val="both"/>
              <w:rPr>
                <w:color w:val="000000"/>
              </w:rPr>
            </w:pPr>
            <w:r>
              <w:rPr>
                <w:color w:val="000000"/>
              </w:rPr>
              <w:t>- очистка от грязи бетонных и кирпичных ограждений;</w:t>
            </w:r>
          </w:p>
          <w:p w:rsidR="00C27EE0" w:rsidRPr="00D87A15" w:rsidRDefault="00C27EE0" w:rsidP="00612E7D">
            <w:pPr>
              <w:tabs>
                <w:tab w:val="left" w:pos="7776"/>
              </w:tabs>
              <w:spacing w:line="322" w:lineRule="exact"/>
              <w:jc w:val="both"/>
            </w:pPr>
            <w:r>
              <w:rPr>
                <w:color w:val="000000"/>
              </w:rPr>
              <w:t xml:space="preserve">- </w:t>
            </w:r>
            <w:r>
              <w:t>чистка люков от грязи и сухого ила;</w:t>
            </w:r>
          </w:p>
          <w:p w:rsidR="00C27EE0" w:rsidRPr="00D87A15" w:rsidRDefault="00C27EE0" w:rsidP="00612E7D">
            <w:pPr>
              <w:jc w:val="both"/>
            </w:pPr>
            <w:r>
              <w:rPr>
                <w:color w:val="000000"/>
              </w:rPr>
              <w:t>- осмотр целостности ограждений;</w:t>
            </w:r>
          </w:p>
          <w:p w:rsidR="00C27EE0" w:rsidRPr="00D87A15" w:rsidRDefault="00C27EE0" w:rsidP="00612E7D">
            <w:pPr>
              <w:jc w:val="both"/>
            </w:pPr>
            <w:r>
              <w:rPr>
                <w:color w:val="000000"/>
              </w:rPr>
              <w:t>- мелкий ремонт металлического ограждения;</w:t>
            </w:r>
          </w:p>
          <w:p w:rsidR="00C27EE0" w:rsidRPr="00D87A15" w:rsidRDefault="00C27EE0" w:rsidP="00612E7D">
            <w:pPr>
              <w:jc w:val="both"/>
            </w:pPr>
            <w:r>
              <w:rPr>
                <w:color w:val="000000"/>
              </w:rPr>
              <w:t>- восстановление целостности кровельных покрытий;</w:t>
            </w:r>
          </w:p>
          <w:p w:rsidR="00C27EE0" w:rsidRPr="00D87A15" w:rsidRDefault="00C27EE0" w:rsidP="00612E7D">
            <w:pPr>
              <w:jc w:val="both"/>
            </w:pPr>
            <w:r>
              <w:rPr>
                <w:color w:val="000000"/>
              </w:rPr>
              <w:t>- частичная штукатурка и окраска внутренних помещений;</w:t>
            </w:r>
          </w:p>
          <w:p w:rsidR="00C27EE0" w:rsidRPr="00D87A15" w:rsidRDefault="00C27EE0" w:rsidP="00612E7D">
            <w:pPr>
              <w:jc w:val="both"/>
            </w:pPr>
            <w:r>
              <w:rPr>
                <w:color w:val="000000"/>
              </w:rPr>
              <w:t>- замена разбитых стекол окон;</w:t>
            </w:r>
          </w:p>
          <w:p w:rsidR="00C27EE0" w:rsidRPr="00D87A15" w:rsidRDefault="00C27EE0" w:rsidP="00612E7D">
            <w:pPr>
              <w:jc w:val="both"/>
              <w:rPr>
                <w:color w:val="000000"/>
              </w:rPr>
            </w:pPr>
            <w:r>
              <w:rPr>
                <w:color w:val="000000"/>
              </w:rPr>
              <w:t>- столярные работы;</w:t>
            </w:r>
          </w:p>
          <w:p w:rsidR="00C27EE0" w:rsidRPr="00D87A15" w:rsidRDefault="00C27EE0" w:rsidP="00612E7D">
            <w:pPr>
              <w:jc w:val="both"/>
              <w:rPr>
                <w:color w:val="000000"/>
              </w:rPr>
            </w:pPr>
            <w:r>
              <w:rPr>
                <w:color w:val="000000"/>
              </w:rPr>
              <w:t xml:space="preserve">- </w:t>
            </w:r>
            <w:r>
              <w:t xml:space="preserve">обслуживание, ремонт подъемных </w:t>
            </w:r>
            <w:proofErr w:type="spellStart"/>
            <w:r>
              <w:t>роллетных</w:t>
            </w:r>
            <w:proofErr w:type="spellEnd"/>
            <w:r>
              <w:t xml:space="preserve"> ворот: </w:t>
            </w:r>
            <w:proofErr w:type="spellStart"/>
            <w:r>
              <w:t>эл</w:t>
            </w:r>
            <w:proofErr w:type="spellEnd"/>
            <w:r>
              <w:t>/двигателей, механизмов подъема, направляющих, роликовых механизмов</w:t>
            </w:r>
            <w:r>
              <w:rPr>
                <w:color w:val="000000"/>
              </w:rPr>
              <w:t>.</w:t>
            </w:r>
          </w:p>
        </w:tc>
      </w:tr>
      <w:tr w:rsidR="00C27EE0" w:rsidRPr="00D87A15" w:rsidTr="00612E7D">
        <w:tc>
          <w:tcPr>
            <w:tcW w:w="9571" w:type="dxa"/>
            <w:gridSpan w:val="3"/>
            <w:vAlign w:val="center"/>
          </w:tcPr>
          <w:p w:rsidR="00C27EE0" w:rsidRPr="00D87A15" w:rsidRDefault="00C27EE0" w:rsidP="00612E7D">
            <w:pPr>
              <w:jc w:val="center"/>
              <w:rPr>
                <w:color w:val="000000"/>
              </w:rPr>
            </w:pPr>
            <w:r>
              <w:rPr>
                <w:color w:val="000000"/>
              </w:rPr>
              <w:t>Сезонное обслуживание (</w:t>
            </w:r>
            <w:proofErr w:type="gramStart"/>
            <w:r>
              <w:rPr>
                <w:color w:val="000000"/>
              </w:rPr>
              <w:t>СО</w:t>
            </w:r>
            <w:proofErr w:type="gramEnd"/>
            <w:r>
              <w:rPr>
                <w:color w:val="000000"/>
              </w:rPr>
              <w:t>)</w:t>
            </w:r>
          </w:p>
        </w:tc>
      </w:tr>
      <w:tr w:rsidR="00C27EE0" w:rsidRPr="00D87A15" w:rsidTr="00612E7D">
        <w:tc>
          <w:tcPr>
            <w:tcW w:w="671" w:type="dxa"/>
            <w:vAlign w:val="center"/>
          </w:tcPr>
          <w:p w:rsidR="00C27EE0" w:rsidRPr="00D87A15" w:rsidRDefault="00C27EE0" w:rsidP="00612E7D">
            <w:pPr>
              <w:widowControl w:val="0"/>
              <w:tabs>
                <w:tab w:val="left" w:pos="1430"/>
              </w:tabs>
              <w:autoSpaceDE w:val="0"/>
              <w:autoSpaceDN w:val="0"/>
              <w:adjustRightInd w:val="0"/>
              <w:spacing w:before="14"/>
              <w:jc w:val="center"/>
            </w:pPr>
            <w:r>
              <w:t>1.</w:t>
            </w:r>
          </w:p>
        </w:tc>
        <w:tc>
          <w:tcPr>
            <w:tcW w:w="2839" w:type="dxa"/>
            <w:vAlign w:val="center"/>
          </w:tcPr>
          <w:p w:rsidR="00C27EE0" w:rsidRPr="00D87A15" w:rsidRDefault="00C27EE0" w:rsidP="00612E7D">
            <w:pPr>
              <w:widowControl w:val="0"/>
              <w:tabs>
                <w:tab w:val="left" w:pos="1430"/>
              </w:tabs>
              <w:autoSpaceDE w:val="0"/>
              <w:autoSpaceDN w:val="0"/>
              <w:adjustRightInd w:val="0"/>
              <w:spacing w:before="14"/>
              <w:jc w:val="center"/>
            </w:pPr>
            <w:r>
              <w:t>Теплоснабжение: система отопления и теплоснабжения</w:t>
            </w:r>
          </w:p>
        </w:tc>
        <w:tc>
          <w:tcPr>
            <w:tcW w:w="6061" w:type="dxa"/>
          </w:tcPr>
          <w:p w:rsidR="00C27EE0" w:rsidRPr="00D87A15" w:rsidRDefault="00C27EE0" w:rsidP="00612E7D">
            <w:pPr>
              <w:widowControl w:val="0"/>
              <w:tabs>
                <w:tab w:val="left" w:pos="1430"/>
              </w:tabs>
              <w:autoSpaceDE w:val="0"/>
              <w:autoSpaceDN w:val="0"/>
              <w:adjustRightInd w:val="0"/>
              <w:spacing w:before="14"/>
              <w:jc w:val="both"/>
            </w:pPr>
            <w:r>
              <w:t>- остановка системы теплоснабжения;</w:t>
            </w:r>
          </w:p>
          <w:p w:rsidR="00C27EE0" w:rsidRPr="00D87A15" w:rsidRDefault="00C27EE0" w:rsidP="00612E7D">
            <w:pPr>
              <w:jc w:val="both"/>
            </w:pPr>
            <w:r>
              <w:t>- гидравлические испытания системы;</w:t>
            </w:r>
          </w:p>
          <w:p w:rsidR="00C27EE0" w:rsidRPr="00D87A15" w:rsidRDefault="00C27EE0" w:rsidP="00612E7D">
            <w:pPr>
              <w:jc w:val="both"/>
              <w:rPr>
                <w:color w:val="000000"/>
              </w:rPr>
            </w:pPr>
            <w:r>
              <w:t>- запуск системы теплоснабжения.</w:t>
            </w:r>
          </w:p>
        </w:tc>
      </w:tr>
    </w:tbl>
    <w:p w:rsidR="00C27EE0" w:rsidRDefault="00C27EE0" w:rsidP="001E0571">
      <w:pPr>
        <w:ind w:left="3540"/>
        <w:rPr>
          <w:b/>
        </w:rPr>
      </w:pPr>
    </w:p>
    <w:p w:rsidR="00C27EE0" w:rsidRDefault="00C27EE0" w:rsidP="00563F7F">
      <w:pPr>
        <w:spacing w:after="120"/>
        <w:ind w:left="3538"/>
        <w:rPr>
          <w:b/>
        </w:rPr>
      </w:pPr>
      <w:r>
        <w:rPr>
          <w:b/>
        </w:rPr>
        <w:t>Подписи Сторон:</w:t>
      </w:r>
    </w:p>
    <w:tbl>
      <w:tblPr>
        <w:tblW w:w="9317" w:type="dxa"/>
        <w:tblInd w:w="5" w:type="dxa"/>
        <w:tblCellMar>
          <w:left w:w="113" w:type="dxa"/>
        </w:tblCellMar>
        <w:tblLook w:val="04A0"/>
      </w:tblPr>
      <w:tblGrid>
        <w:gridCol w:w="4783"/>
        <w:gridCol w:w="4534"/>
      </w:tblGrid>
      <w:tr w:rsidR="00C27EE0" w:rsidRPr="0014076B" w:rsidTr="00612E7D">
        <w:tc>
          <w:tcPr>
            <w:tcW w:w="4783" w:type="dxa"/>
            <w:tcBorders>
              <w:top w:val="nil"/>
              <w:left w:val="nil"/>
              <w:bottom w:val="nil"/>
              <w:right w:val="nil"/>
            </w:tcBorders>
            <w:shd w:val="clear" w:color="auto" w:fill="auto"/>
          </w:tcPr>
          <w:p w:rsidR="00C27EE0" w:rsidRPr="0014076B" w:rsidRDefault="00C27EE0" w:rsidP="00612E7D">
            <w:r>
              <w:rPr>
                <w:b/>
              </w:rPr>
              <w:t>Заказчик:</w:t>
            </w:r>
          </w:p>
          <w:p w:rsidR="00C27EE0" w:rsidRDefault="00C27EE0" w:rsidP="00612E7D">
            <w:r>
              <w:t xml:space="preserve">Директор филиала </w:t>
            </w:r>
          </w:p>
          <w:p w:rsidR="00C27EE0" w:rsidRPr="0014076B" w:rsidRDefault="00C27EE0" w:rsidP="00612E7D">
            <w:r>
              <w:t>ПАО «</w:t>
            </w:r>
            <w:proofErr w:type="spellStart"/>
            <w:r>
              <w:t>ТрансКонтейнер</w:t>
            </w:r>
            <w:proofErr w:type="spellEnd"/>
            <w:r>
              <w:t>»</w:t>
            </w:r>
          </w:p>
          <w:p w:rsidR="00C27EE0" w:rsidRPr="0014076B" w:rsidRDefault="00C27EE0" w:rsidP="00612E7D">
            <w:r>
              <w:t>на Октябрьской железной дороге</w:t>
            </w:r>
          </w:p>
          <w:p w:rsidR="00C27EE0" w:rsidRPr="0014076B" w:rsidRDefault="00C27EE0" w:rsidP="00612E7D"/>
          <w:p w:rsidR="00C27EE0" w:rsidRDefault="00C27EE0" w:rsidP="00612E7D">
            <w:r>
              <w:t>___________ /Д.И. Мельничук/</w:t>
            </w:r>
          </w:p>
          <w:p w:rsidR="00C27EE0" w:rsidRPr="0014076B" w:rsidRDefault="00C27EE0" w:rsidP="00612E7D">
            <w:r>
              <w:t>м.п.</w:t>
            </w:r>
          </w:p>
        </w:tc>
        <w:tc>
          <w:tcPr>
            <w:tcW w:w="4534" w:type="dxa"/>
            <w:tcBorders>
              <w:top w:val="nil"/>
              <w:left w:val="nil"/>
              <w:bottom w:val="nil"/>
              <w:right w:val="nil"/>
            </w:tcBorders>
            <w:shd w:val="clear" w:color="auto" w:fill="auto"/>
          </w:tcPr>
          <w:p w:rsidR="00C27EE0" w:rsidRPr="0014076B" w:rsidRDefault="00C27EE0" w:rsidP="00612E7D">
            <w:r>
              <w:rPr>
                <w:b/>
              </w:rPr>
              <w:t>Исполнитель:</w:t>
            </w:r>
          </w:p>
          <w:p w:rsidR="00C27EE0" w:rsidRDefault="00C27EE0" w:rsidP="00612E7D"/>
          <w:p w:rsidR="00C27EE0" w:rsidRPr="0014076B" w:rsidRDefault="00C27EE0" w:rsidP="00612E7D"/>
          <w:p w:rsidR="00C27EE0" w:rsidRPr="0014076B" w:rsidRDefault="00C27EE0" w:rsidP="00612E7D"/>
          <w:p w:rsidR="00C27EE0" w:rsidRPr="0014076B" w:rsidRDefault="00C27EE0" w:rsidP="00612E7D"/>
          <w:p w:rsidR="00C27EE0" w:rsidRDefault="00C27EE0" w:rsidP="00612E7D">
            <w:r>
              <w:t>____________ /_________/</w:t>
            </w:r>
          </w:p>
          <w:p w:rsidR="00C27EE0" w:rsidRPr="0014076B" w:rsidRDefault="00C27EE0" w:rsidP="00612E7D">
            <w:r>
              <w:t>м.п.</w:t>
            </w:r>
          </w:p>
        </w:tc>
      </w:tr>
    </w:tbl>
    <w:p w:rsidR="00C27EE0" w:rsidRDefault="00C27EE0" w:rsidP="001E0571">
      <w:pPr>
        <w:pStyle w:val="style13262683980000000596msonormal"/>
        <w:shd w:val="clear" w:color="auto" w:fill="FFFFFF"/>
        <w:spacing w:beforeAutospacing="0" w:afterAutospacing="0"/>
        <w:jc w:val="both"/>
        <w:rPr>
          <w:spacing w:val="20"/>
        </w:rPr>
      </w:pPr>
      <w:r>
        <w:br w:type="page"/>
      </w:r>
    </w:p>
    <w:p w:rsidR="00C27EE0" w:rsidRPr="00CC714E" w:rsidRDefault="00C27EE0" w:rsidP="001E0571">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rsidR="00C27EE0" w:rsidRPr="00796F84"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27EE0" w:rsidRPr="00D504B1"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27EE0" w:rsidRPr="00796F84" w:rsidRDefault="00C27EE0" w:rsidP="001E0571">
      <w:pPr>
        <w:pStyle w:val="afa"/>
        <w:ind w:firstLine="0"/>
        <w:jc w:val="right"/>
        <w:rPr>
          <w:sz w:val="24"/>
        </w:rPr>
      </w:pPr>
    </w:p>
    <w:p w:rsidR="00C27EE0" w:rsidRDefault="00C27EE0" w:rsidP="001E0571">
      <w:pPr>
        <w:ind w:firstLine="709"/>
        <w:jc w:val="center"/>
        <w:rPr>
          <w:b/>
        </w:rPr>
      </w:pPr>
      <w:r>
        <w:rPr>
          <w:b/>
        </w:rPr>
        <w:t>Сроки устранения неисправностей элементов зданий и объектов в соответствии с ВСН 58-88 (</w:t>
      </w:r>
      <w:proofErr w:type="spellStart"/>
      <w:r>
        <w:rPr>
          <w:b/>
        </w:rPr>
        <w:t>р</w:t>
      </w:r>
      <w:proofErr w:type="spellEnd"/>
      <w:r>
        <w:rPr>
          <w:b/>
        </w:rPr>
        <w:t>)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bl>
      <w:tblPr>
        <w:tblW w:w="96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81"/>
        <w:gridCol w:w="3548"/>
      </w:tblGrid>
      <w:tr w:rsidR="00C27EE0" w:rsidRPr="005D7064" w:rsidTr="00612E7D">
        <w:tc>
          <w:tcPr>
            <w:tcW w:w="6081" w:type="dxa"/>
            <w:vAlign w:val="center"/>
            <w:hideMark/>
          </w:tcPr>
          <w:p w:rsidR="00C27EE0" w:rsidRPr="005D7064" w:rsidRDefault="00C27EE0" w:rsidP="00612E7D">
            <w:pPr>
              <w:suppressAutoHyphens w:val="0"/>
              <w:jc w:val="center"/>
              <w:rPr>
                <w:lang w:eastAsia="ru-RU"/>
              </w:rPr>
            </w:pPr>
            <w:r>
              <w:rPr>
                <w:sz w:val="22"/>
                <w:szCs w:val="22"/>
                <w:lang w:eastAsia="ru-RU"/>
              </w:rPr>
              <w:t>Элементы здания и их неисправности</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 xml:space="preserve">Предельный срок устранения неисправностей (с момента их выявления), </w:t>
            </w:r>
            <w:proofErr w:type="spellStart"/>
            <w:r>
              <w:rPr>
                <w:sz w:val="22"/>
                <w:szCs w:val="22"/>
                <w:lang w:eastAsia="ru-RU"/>
              </w:rPr>
              <w:t>сут</w:t>
            </w:r>
            <w:proofErr w:type="spellEnd"/>
            <w:r>
              <w:rPr>
                <w:sz w:val="22"/>
                <w:szCs w:val="22"/>
                <w:lang w:eastAsia="ru-RU"/>
              </w:rPr>
              <w:t>.</w:t>
            </w:r>
          </w:p>
        </w:tc>
      </w:tr>
      <w:tr w:rsidR="00C27EE0" w:rsidRPr="005D7064" w:rsidTr="00612E7D">
        <w:tc>
          <w:tcPr>
            <w:tcW w:w="6081" w:type="dxa"/>
            <w:hideMark/>
          </w:tcPr>
          <w:p w:rsidR="00C27EE0" w:rsidRPr="005D7064" w:rsidRDefault="00C27EE0" w:rsidP="00612E7D">
            <w:pPr>
              <w:suppressAutoHyphens w:val="0"/>
              <w:jc w:val="center"/>
              <w:rPr>
                <w:lang w:eastAsia="ru-RU"/>
              </w:rPr>
            </w:pPr>
            <w:r>
              <w:rPr>
                <w:sz w:val="22"/>
                <w:szCs w:val="22"/>
                <w:lang w:eastAsia="ru-RU"/>
              </w:rPr>
              <w:t>Кровля</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Протечки</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1</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Неисправности:</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 xml:space="preserve">в системе организованного водоотвода (водосточных труб, воронок, колен, </w:t>
            </w:r>
            <w:proofErr w:type="spellStart"/>
            <w:r>
              <w:rPr>
                <w:sz w:val="22"/>
                <w:szCs w:val="22"/>
                <w:lang w:eastAsia="ru-RU"/>
              </w:rPr>
              <w:t>отметов</w:t>
            </w:r>
            <w:proofErr w:type="spellEnd"/>
            <w:r>
              <w:rPr>
                <w:sz w:val="22"/>
                <w:szCs w:val="22"/>
                <w:lang w:eastAsia="ru-RU"/>
              </w:rPr>
              <w:t xml:space="preserve"> и пр.)</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5</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внутреннего водостока</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2</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наружного водостока</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5</w:t>
            </w:r>
          </w:p>
        </w:tc>
      </w:tr>
      <w:tr w:rsidR="00C27EE0" w:rsidRPr="005D7064" w:rsidTr="00612E7D">
        <w:tc>
          <w:tcPr>
            <w:tcW w:w="6081" w:type="dxa"/>
            <w:hideMark/>
          </w:tcPr>
          <w:p w:rsidR="00C27EE0" w:rsidRPr="005D7064" w:rsidRDefault="00C27EE0" w:rsidP="00612E7D">
            <w:pPr>
              <w:suppressAutoHyphens w:val="0"/>
              <w:jc w:val="center"/>
              <w:rPr>
                <w:lang w:eastAsia="ru-RU"/>
              </w:rPr>
            </w:pPr>
            <w:r>
              <w:rPr>
                <w:sz w:val="22"/>
                <w:szCs w:val="22"/>
                <w:lang w:eastAsia="ru-RU"/>
              </w:rPr>
              <w:t>Стены</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Утрата связи отдельных кирпичей с кладкой наружных стен, угрожающая безопасности людей</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1 (с немедленным ограждением опасной зоны)</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Протечки стыков панелей</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7</w:t>
            </w:r>
          </w:p>
        </w:tc>
      </w:tr>
      <w:tr w:rsidR="00C27EE0" w:rsidRPr="005D7064" w:rsidTr="00612E7D">
        <w:tc>
          <w:tcPr>
            <w:tcW w:w="6081" w:type="dxa"/>
            <w:hideMark/>
          </w:tcPr>
          <w:p w:rsidR="00C27EE0" w:rsidRPr="005D7064" w:rsidRDefault="00C27EE0" w:rsidP="00612E7D">
            <w:pPr>
              <w:suppressAutoHyphens w:val="0"/>
              <w:rPr>
                <w:lang w:eastAsia="ru-RU"/>
              </w:rPr>
            </w:pPr>
            <w:proofErr w:type="spellStart"/>
            <w:r>
              <w:rPr>
                <w:sz w:val="22"/>
                <w:szCs w:val="22"/>
                <w:lang w:eastAsia="ru-RU"/>
              </w:rPr>
              <w:t>Неплотности</w:t>
            </w:r>
            <w:proofErr w:type="spellEnd"/>
            <w:r>
              <w:rPr>
                <w:sz w:val="22"/>
                <w:szCs w:val="22"/>
                <w:lang w:eastAsia="ru-RU"/>
              </w:rPr>
              <w:t xml:space="preserve"> в дымоходах и газоходах</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1</w:t>
            </w:r>
          </w:p>
        </w:tc>
      </w:tr>
      <w:tr w:rsidR="00C27EE0" w:rsidRPr="005D7064" w:rsidTr="00612E7D">
        <w:tc>
          <w:tcPr>
            <w:tcW w:w="6081" w:type="dxa"/>
            <w:hideMark/>
          </w:tcPr>
          <w:p w:rsidR="00C27EE0" w:rsidRPr="005D7064" w:rsidRDefault="00C27EE0" w:rsidP="00612E7D">
            <w:pPr>
              <w:suppressAutoHyphens w:val="0"/>
              <w:jc w:val="center"/>
              <w:rPr>
                <w:lang w:eastAsia="ru-RU"/>
              </w:rPr>
            </w:pPr>
            <w:r>
              <w:rPr>
                <w:sz w:val="22"/>
                <w:szCs w:val="22"/>
                <w:lang w:eastAsia="ru-RU"/>
              </w:rPr>
              <w:t>Оконные и дверные заполнения</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Разбитые стекла и сорванные створки оконных переплетов, форточек, балконных дверных полотен, витражей, витрин, стеклоблоков и т.п.:</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в зимнее время</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1</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в летнее время</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3</w:t>
            </w:r>
          </w:p>
        </w:tc>
      </w:tr>
      <w:tr w:rsidR="00C27EE0" w:rsidRPr="005D7064" w:rsidTr="00612E7D">
        <w:tc>
          <w:tcPr>
            <w:tcW w:w="6081" w:type="dxa"/>
            <w:hideMark/>
          </w:tcPr>
          <w:p w:rsidR="00C27EE0" w:rsidRPr="005D7064" w:rsidRDefault="00C27EE0" w:rsidP="00612E7D">
            <w:pPr>
              <w:suppressAutoHyphens w:val="0"/>
              <w:jc w:val="center"/>
              <w:rPr>
                <w:lang w:eastAsia="ru-RU"/>
              </w:rPr>
            </w:pPr>
            <w:r>
              <w:rPr>
                <w:sz w:val="22"/>
                <w:szCs w:val="22"/>
                <w:lang w:eastAsia="ru-RU"/>
              </w:rPr>
              <w:t>Внутренняя и наружная отделка</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Отслоение штукатурки потолка или верхней части стен, угрожающее ее обрушению</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5 (с немедленным принятием мер безопасности)</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Нарушение связи наружной облицовки, а также лепных изделий, установленных на фасадах, со стенами на высоте св. 1,5 м</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Немедленно, с принятием мер безопасности</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То же, на цокольной части</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5</w:t>
            </w:r>
          </w:p>
        </w:tc>
      </w:tr>
      <w:tr w:rsidR="00C27EE0" w:rsidRPr="005D7064" w:rsidTr="00612E7D">
        <w:tc>
          <w:tcPr>
            <w:tcW w:w="6081" w:type="dxa"/>
            <w:hideMark/>
          </w:tcPr>
          <w:p w:rsidR="00C27EE0" w:rsidRPr="005D7064" w:rsidRDefault="00C27EE0" w:rsidP="00612E7D">
            <w:pPr>
              <w:suppressAutoHyphens w:val="0"/>
              <w:jc w:val="center"/>
              <w:rPr>
                <w:lang w:eastAsia="ru-RU"/>
              </w:rPr>
            </w:pPr>
            <w:r>
              <w:rPr>
                <w:sz w:val="22"/>
                <w:szCs w:val="22"/>
                <w:lang w:eastAsia="ru-RU"/>
              </w:rPr>
              <w:t>Санитарно-техническое оборудование</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jc w:val="both"/>
              <w:rPr>
                <w:lang w:eastAsia="ru-RU"/>
              </w:rPr>
            </w:pPr>
            <w:r>
              <w:rPr>
                <w:sz w:val="22"/>
                <w:szCs w:val="22"/>
                <w:lang w:eastAsia="ru-RU"/>
              </w:rPr>
              <w:t>Течи водопроводных кранов и смывных бачков</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1</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Неисправности:</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аварийного характера в трубопроводах и их сопряжениях</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Немедленно</w:t>
            </w:r>
          </w:p>
        </w:tc>
      </w:tr>
      <w:tr w:rsidR="00C27EE0" w:rsidRPr="005D7064" w:rsidTr="00612E7D">
        <w:tc>
          <w:tcPr>
            <w:tcW w:w="6081" w:type="dxa"/>
            <w:hideMark/>
          </w:tcPr>
          <w:p w:rsidR="00C27EE0" w:rsidRPr="005D7064" w:rsidRDefault="00C27EE0" w:rsidP="00612E7D">
            <w:pPr>
              <w:suppressAutoHyphens w:val="0"/>
              <w:jc w:val="center"/>
              <w:rPr>
                <w:lang w:eastAsia="ru-RU"/>
              </w:rPr>
            </w:pPr>
            <w:r>
              <w:rPr>
                <w:sz w:val="22"/>
                <w:szCs w:val="22"/>
                <w:lang w:eastAsia="ru-RU"/>
              </w:rPr>
              <w:t>Электротехнические устройства</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Неисправности:</w:t>
            </w:r>
          </w:p>
        </w:tc>
        <w:tc>
          <w:tcPr>
            <w:tcW w:w="3548" w:type="dxa"/>
            <w:vAlign w:val="center"/>
            <w:hideMark/>
          </w:tcPr>
          <w:p w:rsidR="00C27EE0" w:rsidRPr="005D7064" w:rsidRDefault="00C27EE0" w:rsidP="00612E7D">
            <w:pPr>
              <w:suppressAutoHyphens w:val="0"/>
              <w:jc w:val="center"/>
              <w:rPr>
                <w:lang w:eastAsia="ru-RU"/>
              </w:rPr>
            </w:pP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электросетей и оборудования аварийного характера (короткое замыкание и т.д.)</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Немедленно</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то же неаварийного характера</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1</w:t>
            </w:r>
          </w:p>
        </w:tc>
      </w:tr>
      <w:tr w:rsidR="00C27EE0" w:rsidRPr="005D7064" w:rsidTr="00612E7D">
        <w:tc>
          <w:tcPr>
            <w:tcW w:w="6081" w:type="dxa"/>
            <w:hideMark/>
          </w:tcPr>
          <w:p w:rsidR="00C27EE0" w:rsidRPr="005D7064" w:rsidRDefault="00C27EE0" w:rsidP="00612E7D">
            <w:pPr>
              <w:suppressAutoHyphens w:val="0"/>
              <w:rPr>
                <w:lang w:eastAsia="ru-RU"/>
              </w:rPr>
            </w:pPr>
            <w:r>
              <w:rPr>
                <w:sz w:val="22"/>
                <w:szCs w:val="22"/>
                <w:lang w:eastAsia="ru-RU"/>
              </w:rPr>
              <w:t>автоматики противопожарной защиты</w:t>
            </w:r>
          </w:p>
        </w:tc>
        <w:tc>
          <w:tcPr>
            <w:tcW w:w="3548" w:type="dxa"/>
            <w:vAlign w:val="center"/>
            <w:hideMark/>
          </w:tcPr>
          <w:p w:rsidR="00C27EE0" w:rsidRPr="005D7064" w:rsidRDefault="00C27EE0" w:rsidP="00612E7D">
            <w:pPr>
              <w:suppressAutoHyphens w:val="0"/>
              <w:jc w:val="center"/>
              <w:rPr>
                <w:lang w:eastAsia="ru-RU"/>
              </w:rPr>
            </w:pPr>
            <w:r>
              <w:rPr>
                <w:sz w:val="22"/>
                <w:szCs w:val="22"/>
                <w:lang w:eastAsia="ru-RU"/>
              </w:rPr>
              <w:t>Немедленно</w:t>
            </w:r>
          </w:p>
        </w:tc>
      </w:tr>
    </w:tbl>
    <w:p w:rsidR="00C27EE0" w:rsidRDefault="00C27EE0" w:rsidP="00563F7F">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tbl>
      <w:tblPr>
        <w:tblW w:w="9571" w:type="dxa"/>
        <w:tblCellMar>
          <w:left w:w="113" w:type="dxa"/>
        </w:tblCellMar>
        <w:tblLook w:val="04A0"/>
      </w:tblPr>
      <w:tblGrid>
        <w:gridCol w:w="5216"/>
        <w:gridCol w:w="4355"/>
      </w:tblGrid>
      <w:tr w:rsidR="00C27EE0" w:rsidTr="00612E7D">
        <w:tc>
          <w:tcPr>
            <w:tcW w:w="5216" w:type="dxa"/>
            <w:tcBorders>
              <w:top w:val="nil"/>
              <w:left w:val="nil"/>
              <w:bottom w:val="nil"/>
              <w:right w:val="nil"/>
            </w:tcBorders>
            <w:shd w:val="clear" w:color="auto" w:fill="auto"/>
          </w:tcPr>
          <w:p w:rsidR="00C27EE0" w:rsidRDefault="00C27EE0" w:rsidP="00612E7D">
            <w:pPr>
              <w:ind w:left="175"/>
            </w:pPr>
            <w:r>
              <w:rPr>
                <w:b/>
              </w:rPr>
              <w:t>Заказчик:</w:t>
            </w:r>
          </w:p>
          <w:p w:rsidR="00C27EE0" w:rsidRDefault="00C27EE0" w:rsidP="00612E7D">
            <w:pPr>
              <w:ind w:left="175"/>
            </w:pPr>
            <w:r>
              <w:t>Директор филиала ПАО «</w:t>
            </w:r>
            <w:proofErr w:type="spellStart"/>
            <w:r>
              <w:t>ТрансКонтейнер</w:t>
            </w:r>
            <w:proofErr w:type="spellEnd"/>
            <w:r>
              <w:t>»</w:t>
            </w:r>
          </w:p>
          <w:p w:rsidR="00C27EE0" w:rsidRDefault="00C27EE0" w:rsidP="00612E7D">
            <w:pPr>
              <w:ind w:left="175"/>
            </w:pPr>
            <w:r>
              <w:t>на Октябрьской железной дороге</w:t>
            </w:r>
          </w:p>
          <w:p w:rsidR="00C27EE0" w:rsidRDefault="00C27EE0" w:rsidP="00612E7D">
            <w:pPr>
              <w:ind w:left="175"/>
            </w:pPr>
          </w:p>
          <w:p w:rsidR="00C27EE0" w:rsidRDefault="00C27EE0" w:rsidP="00612E7D">
            <w:pPr>
              <w:ind w:left="175"/>
            </w:pPr>
            <w:r>
              <w:t>_________________ /Д.И. Мельничук/</w:t>
            </w:r>
          </w:p>
          <w:p w:rsidR="00C27EE0" w:rsidRDefault="00C27EE0" w:rsidP="00612E7D">
            <w:pPr>
              <w:ind w:left="175"/>
            </w:pPr>
            <w:r>
              <w:t>м.п.</w:t>
            </w:r>
          </w:p>
        </w:tc>
        <w:tc>
          <w:tcPr>
            <w:tcW w:w="4355" w:type="dxa"/>
            <w:tcBorders>
              <w:top w:val="nil"/>
              <w:left w:val="nil"/>
              <w:bottom w:val="nil"/>
              <w:right w:val="nil"/>
            </w:tcBorders>
            <w:shd w:val="clear" w:color="auto" w:fill="auto"/>
          </w:tcPr>
          <w:p w:rsidR="00C27EE0" w:rsidRDefault="00C27EE0" w:rsidP="00612E7D">
            <w:pPr>
              <w:rPr>
                <w:b/>
              </w:rPr>
            </w:pPr>
            <w:r>
              <w:rPr>
                <w:b/>
              </w:rPr>
              <w:t>Исполнитель:</w:t>
            </w:r>
          </w:p>
          <w:p w:rsidR="00C27EE0" w:rsidRDefault="00C27EE0" w:rsidP="00612E7D"/>
          <w:p w:rsidR="00C27EE0" w:rsidRDefault="00C27EE0" w:rsidP="00612E7D"/>
          <w:p w:rsidR="00C27EE0" w:rsidRDefault="00C27EE0" w:rsidP="00612E7D"/>
          <w:p w:rsidR="00C27EE0" w:rsidRDefault="00C27EE0" w:rsidP="00612E7D">
            <w:r>
              <w:t>_________________ /______________/</w:t>
            </w:r>
          </w:p>
          <w:p w:rsidR="00C27EE0" w:rsidRDefault="00C27EE0" w:rsidP="00612E7D">
            <w:r>
              <w:t>м.п.</w:t>
            </w:r>
          </w:p>
        </w:tc>
      </w:tr>
    </w:tbl>
    <w:p w:rsidR="00C27EE0" w:rsidRPr="00CC714E" w:rsidRDefault="00C27EE0" w:rsidP="001E0571">
      <w:pPr>
        <w:suppressAutoHyphens w:val="0"/>
        <w:spacing w:line="276" w:lineRule="auto"/>
        <w:jc w:val="right"/>
        <w:rPr>
          <w:b/>
        </w:rPr>
      </w:pPr>
      <w:r>
        <w:rPr>
          <w:b/>
        </w:rPr>
        <w:br w:type="page"/>
      </w:r>
      <w:r>
        <w:rPr>
          <w:b/>
        </w:rPr>
        <w:lastRenderedPageBreak/>
        <w:t>Приложение № 3</w:t>
      </w:r>
    </w:p>
    <w:p w:rsidR="00C27EE0" w:rsidRPr="00796F84"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27EE0" w:rsidRPr="00D504B1"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27EE0" w:rsidRDefault="00C27EE0" w:rsidP="001E0571">
      <w:pPr>
        <w:pStyle w:val="ConsNormal"/>
        <w:widowControl/>
        <w:ind w:firstLine="0"/>
        <w:jc w:val="center"/>
        <w:rPr>
          <w:rFonts w:ascii="Times New Roman" w:hAnsi="Times New Roman" w:cs="Times New Roman"/>
          <w:b/>
          <w:sz w:val="24"/>
          <w:szCs w:val="24"/>
        </w:rPr>
      </w:pPr>
    </w:p>
    <w:p w:rsidR="00C27EE0" w:rsidRDefault="00C27EE0" w:rsidP="001E0571">
      <w:pPr>
        <w:pStyle w:val="ConsNormal"/>
        <w:widowControl/>
        <w:ind w:firstLine="0"/>
        <w:jc w:val="center"/>
        <w:rPr>
          <w:rFonts w:ascii="Times New Roman" w:hAnsi="Times New Roman" w:cs="Times New Roman"/>
          <w:b/>
          <w:sz w:val="24"/>
          <w:szCs w:val="24"/>
        </w:rPr>
      </w:pPr>
    </w:p>
    <w:p w:rsidR="00C27EE0" w:rsidRPr="00796F84" w:rsidRDefault="00C27EE0" w:rsidP="001E0571">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C27EE0" w:rsidRPr="00796F84" w:rsidRDefault="00C27EE0" w:rsidP="001E0571">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C27EE0" w:rsidRPr="00796F84" w:rsidRDefault="00C27EE0" w:rsidP="001E0571">
      <w:pPr>
        <w:pStyle w:val="ConsNonformat"/>
        <w:widowControl/>
        <w:jc w:val="center"/>
        <w:rPr>
          <w:rFonts w:ascii="Times New Roman" w:hAnsi="Times New Roman" w:cs="Times New Roman"/>
          <w:sz w:val="24"/>
          <w:szCs w:val="24"/>
        </w:rPr>
      </w:pPr>
    </w:p>
    <w:p w:rsidR="00C27EE0" w:rsidRDefault="00C27EE0" w:rsidP="001E0571">
      <w:pPr>
        <w:pStyle w:val="ConsNonformat"/>
        <w:widowControl/>
        <w:rPr>
          <w:rFonts w:ascii="Times New Roman" w:hAnsi="Times New Roman" w:cs="Times New Roman"/>
          <w:szCs w:val="24"/>
        </w:rPr>
      </w:pPr>
    </w:p>
    <w:p w:rsidR="00C27EE0" w:rsidRDefault="00C27EE0" w:rsidP="001E0571">
      <w:pPr>
        <w:spacing w:after="120"/>
        <w:ind w:right="-1" w:firstLine="720"/>
        <w:jc w:val="both"/>
      </w:pPr>
      <w:r>
        <w:rPr>
          <w:bCs/>
        </w:rPr>
        <w:t xml:space="preserve">Мы, нижеподписавшиеся, </w:t>
      </w: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Заказчик</w:t>
      </w:r>
      <w:r>
        <w:t>», в лице директора филиала ПАО «</w:t>
      </w:r>
      <w:proofErr w:type="spellStart"/>
      <w:r>
        <w:t>ТрансКонтейнер</w:t>
      </w:r>
      <w:proofErr w:type="spellEnd"/>
      <w:r>
        <w:t xml:space="preserve">» на Октябрьской железной дороге Мельничука Дмитрия Ивановича, действующего на основании __________________, с одной стороны, и </w:t>
      </w:r>
    </w:p>
    <w:p w:rsidR="00C27EE0" w:rsidRDefault="00C27EE0" w:rsidP="001E0571">
      <w:pPr>
        <w:spacing w:after="120"/>
        <w:ind w:right="-1" w:firstLine="720"/>
        <w:jc w:val="both"/>
      </w:pPr>
      <w:proofErr w:type="gramStart"/>
      <w:r>
        <w:rPr>
          <w:b/>
          <w:bCs/>
        </w:rPr>
        <w:t>__________________________________</w:t>
      </w:r>
      <w:r>
        <w:rPr>
          <w:b/>
        </w:rPr>
        <w:t>,</w:t>
      </w:r>
      <w:r>
        <w:t xml:space="preserve"> именуемое в дальнейшем «</w:t>
      </w:r>
      <w:r>
        <w:rPr>
          <w:b/>
        </w:rPr>
        <w:t>Исполнитель</w:t>
      </w:r>
      <w:r>
        <w:t xml:space="preserve">», в лице ________________, действующего на </w:t>
      </w:r>
      <w:r>
        <w:rPr>
          <w:color w:val="000000"/>
        </w:rPr>
        <w:t>основании __________,</w:t>
      </w:r>
      <w:r>
        <w:t xml:space="preserve"> с другой стороны, </w:t>
      </w:r>
      <w:proofErr w:type="gramEnd"/>
    </w:p>
    <w:p w:rsidR="00C27EE0" w:rsidRDefault="00C27EE0" w:rsidP="001E0571">
      <w:pPr>
        <w:ind w:firstLine="709"/>
        <w:jc w:val="both"/>
      </w:pPr>
      <w:proofErr w:type="gramStart"/>
      <w:r>
        <w:t xml:space="preserve">именуемые в дальнейшем «Стороны», удостоверяем, что Сторонами достигнуто соглашение о величине договорной цены Работ по Договору в размере не более </w:t>
      </w:r>
      <w:r>
        <w:rPr>
          <w:b/>
          <w:bCs/>
        </w:rPr>
        <w:t>_________</w:t>
      </w:r>
      <w:r>
        <w:rPr>
          <w:b/>
        </w:rPr>
        <w:t xml:space="preserve"> (______________) рублей ___ копеек, в том числе НДС 20% в сумме ______ (_______) рублей __ копейки</w:t>
      </w:r>
      <w:r>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w:t>
      </w:r>
      <w:proofErr w:type="gramEnd"/>
      <w:r>
        <w:t xml:space="preserve"> других обязательных платежей.</w:t>
      </w:r>
    </w:p>
    <w:p w:rsidR="00C27EE0" w:rsidRDefault="00C27EE0" w:rsidP="001E0571">
      <w:pPr>
        <w:spacing w:after="120"/>
        <w:ind w:firstLine="709"/>
        <w:jc w:val="both"/>
        <w:rPr>
          <w:b/>
        </w:rPr>
      </w:pPr>
    </w:p>
    <w:p w:rsidR="00C27EE0" w:rsidRDefault="00C27EE0" w:rsidP="00563F7F">
      <w:pPr>
        <w:spacing w:after="120"/>
        <w:ind w:firstLine="709"/>
        <w:jc w:val="center"/>
      </w:pPr>
      <w:r>
        <w:rPr>
          <w:b/>
        </w:rPr>
        <w:t>Подписи Сторон:</w:t>
      </w:r>
    </w:p>
    <w:p w:rsidR="00C27EE0" w:rsidRDefault="00C27EE0" w:rsidP="001E0571">
      <w:pPr>
        <w:pStyle w:val="ConsNormal"/>
        <w:widowControl/>
        <w:spacing w:line="276" w:lineRule="auto"/>
        <w:ind w:firstLine="0"/>
        <w:jc w:val="both"/>
        <w:rPr>
          <w:rFonts w:ascii="Times New Roman" w:hAnsi="Times New Roman" w:cs="Times New Roman"/>
          <w:szCs w:val="24"/>
        </w:rPr>
      </w:pPr>
    </w:p>
    <w:tbl>
      <w:tblPr>
        <w:tblW w:w="9571" w:type="dxa"/>
        <w:tblCellMar>
          <w:left w:w="113" w:type="dxa"/>
        </w:tblCellMar>
        <w:tblLook w:val="04A0"/>
      </w:tblPr>
      <w:tblGrid>
        <w:gridCol w:w="4785"/>
        <w:gridCol w:w="4786"/>
      </w:tblGrid>
      <w:tr w:rsidR="00C27EE0" w:rsidTr="00612E7D">
        <w:tc>
          <w:tcPr>
            <w:tcW w:w="4785" w:type="dxa"/>
            <w:tcBorders>
              <w:top w:val="nil"/>
              <w:left w:val="nil"/>
              <w:bottom w:val="nil"/>
              <w:right w:val="nil"/>
            </w:tcBorders>
            <w:shd w:val="clear" w:color="auto" w:fill="auto"/>
          </w:tcPr>
          <w:p w:rsidR="00C27EE0" w:rsidRDefault="00C27EE0" w:rsidP="00612E7D">
            <w:pPr>
              <w:ind w:left="175"/>
            </w:pPr>
            <w:r>
              <w:rPr>
                <w:b/>
              </w:rPr>
              <w:t>Заказчик:</w:t>
            </w:r>
          </w:p>
          <w:p w:rsidR="00C27EE0" w:rsidRDefault="00C27EE0" w:rsidP="00612E7D">
            <w:pPr>
              <w:ind w:left="175"/>
            </w:pPr>
            <w:r>
              <w:t xml:space="preserve">Директор филиала </w:t>
            </w:r>
          </w:p>
          <w:p w:rsidR="00C27EE0" w:rsidRDefault="00C27EE0" w:rsidP="00612E7D">
            <w:pPr>
              <w:ind w:left="175"/>
            </w:pPr>
            <w:r>
              <w:t>ПАО «</w:t>
            </w:r>
            <w:proofErr w:type="spellStart"/>
            <w:r>
              <w:t>ТрансКонтейнер</w:t>
            </w:r>
            <w:proofErr w:type="spellEnd"/>
            <w:r>
              <w:t>»</w:t>
            </w:r>
          </w:p>
          <w:p w:rsidR="00C27EE0" w:rsidRDefault="00C27EE0" w:rsidP="00612E7D">
            <w:pPr>
              <w:ind w:left="175"/>
            </w:pPr>
            <w:r>
              <w:t>на Октябрьской железной дороге</w:t>
            </w:r>
          </w:p>
          <w:p w:rsidR="00C27EE0" w:rsidRDefault="00C27EE0" w:rsidP="00612E7D">
            <w:pPr>
              <w:ind w:left="175"/>
            </w:pPr>
          </w:p>
          <w:p w:rsidR="00C27EE0" w:rsidRDefault="00C27EE0" w:rsidP="00612E7D">
            <w:pPr>
              <w:ind w:left="175"/>
            </w:pPr>
            <w:r>
              <w:t>_________________ /Д.И. Мельничук/</w:t>
            </w:r>
          </w:p>
          <w:p w:rsidR="00C27EE0" w:rsidRDefault="00C27EE0" w:rsidP="00612E7D">
            <w:pPr>
              <w:ind w:left="175"/>
            </w:pPr>
            <w:r>
              <w:t>м.п.</w:t>
            </w:r>
          </w:p>
        </w:tc>
        <w:tc>
          <w:tcPr>
            <w:tcW w:w="4786" w:type="dxa"/>
            <w:tcBorders>
              <w:top w:val="nil"/>
              <w:left w:val="nil"/>
              <w:bottom w:val="nil"/>
              <w:right w:val="nil"/>
            </w:tcBorders>
            <w:shd w:val="clear" w:color="auto" w:fill="auto"/>
          </w:tcPr>
          <w:p w:rsidR="00C27EE0" w:rsidRDefault="00C27EE0" w:rsidP="00612E7D">
            <w:pPr>
              <w:rPr>
                <w:b/>
              </w:rPr>
            </w:pPr>
            <w:r>
              <w:rPr>
                <w:b/>
              </w:rPr>
              <w:t>Исполнитель:</w:t>
            </w:r>
          </w:p>
          <w:p w:rsidR="00C27EE0" w:rsidRDefault="00C27EE0" w:rsidP="00612E7D"/>
          <w:p w:rsidR="00C27EE0" w:rsidRDefault="00C27EE0" w:rsidP="00612E7D"/>
          <w:p w:rsidR="00C27EE0" w:rsidRDefault="00C27EE0" w:rsidP="00612E7D"/>
          <w:p w:rsidR="00C27EE0" w:rsidRDefault="00C27EE0" w:rsidP="00612E7D"/>
          <w:p w:rsidR="00C27EE0" w:rsidRDefault="00C27EE0" w:rsidP="00612E7D">
            <w:r>
              <w:t>_________________ /______________/</w:t>
            </w:r>
          </w:p>
          <w:p w:rsidR="00C27EE0" w:rsidRDefault="00C27EE0" w:rsidP="00612E7D">
            <w:r>
              <w:t>м.п.</w:t>
            </w:r>
          </w:p>
        </w:tc>
      </w:tr>
    </w:tbl>
    <w:p w:rsidR="00C27EE0" w:rsidRDefault="00C27EE0" w:rsidP="001E0571">
      <w:pPr>
        <w:pStyle w:val="ConsNormal"/>
        <w:widowControl/>
        <w:spacing w:line="276" w:lineRule="auto"/>
        <w:ind w:firstLine="0"/>
        <w:jc w:val="both"/>
        <w:rPr>
          <w:rFonts w:ascii="Times New Roman" w:hAnsi="Times New Roman" w:cs="Times New Roman"/>
          <w:szCs w:val="24"/>
        </w:rPr>
        <w:sectPr w:rsidR="00C27EE0" w:rsidSect="00612E7D">
          <w:footerReference w:type="default" r:id="rId33"/>
          <w:footerReference w:type="first" r:id="rId34"/>
          <w:pgSz w:w="11906" w:h="16838"/>
          <w:pgMar w:top="1134" w:right="850" w:bottom="1134" w:left="1701" w:header="708" w:footer="708" w:gutter="0"/>
          <w:cols w:space="708"/>
          <w:docGrid w:linePitch="360"/>
        </w:sectPr>
      </w:pPr>
    </w:p>
    <w:p w:rsidR="00C27EE0" w:rsidRPr="00CC714E" w:rsidRDefault="00C27EE0" w:rsidP="001E0571">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p>
    <w:p w:rsidR="00C27EE0" w:rsidRPr="00B459DF" w:rsidRDefault="00C27EE0" w:rsidP="001E0571">
      <w:pPr>
        <w:pStyle w:val="ConsNormal"/>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27EE0" w:rsidRPr="00D504B1"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27EE0" w:rsidRPr="00B459DF" w:rsidRDefault="00C27EE0" w:rsidP="001E0571">
      <w:pPr>
        <w:pStyle w:val="ConsNormal"/>
        <w:widowControl/>
        <w:spacing w:line="276" w:lineRule="auto"/>
        <w:ind w:firstLine="0"/>
        <w:jc w:val="right"/>
        <w:rPr>
          <w:rFonts w:ascii="Times New Roman" w:hAnsi="Times New Roman" w:cs="Times New Roman"/>
          <w:sz w:val="24"/>
          <w:szCs w:val="24"/>
        </w:rPr>
      </w:pPr>
    </w:p>
    <w:p w:rsidR="00C27EE0" w:rsidRDefault="00C27EE0" w:rsidP="001E0571">
      <w:pPr>
        <w:jc w:val="center"/>
        <w:rPr>
          <w:b/>
          <w:bCs/>
          <w:color w:val="000000"/>
        </w:rPr>
      </w:pPr>
      <w:r>
        <w:rPr>
          <w:b/>
          <w:bCs/>
          <w:color w:val="000000"/>
        </w:rPr>
        <w:t>Калькуляция на выполнение Работ</w:t>
      </w:r>
      <w:r>
        <w:rPr>
          <w:rStyle w:val="af7"/>
          <w:b/>
          <w:bCs/>
          <w:color w:val="000000"/>
        </w:rPr>
        <w:footnoteReference w:id="10"/>
      </w:r>
      <w:r>
        <w:rPr>
          <w:b/>
          <w:bCs/>
          <w:color w:val="000000"/>
        </w:rPr>
        <w:t>.</w:t>
      </w:r>
    </w:p>
    <w:p w:rsidR="00C27EE0" w:rsidRDefault="00C27EE0" w:rsidP="001E0571">
      <w:pPr>
        <w:jc w:val="center"/>
        <w:rPr>
          <w:b/>
          <w:bCs/>
          <w:color w:val="000000"/>
        </w:rPr>
      </w:pPr>
    </w:p>
    <w:p w:rsidR="00C27EE0" w:rsidRDefault="00C27EE0" w:rsidP="001E0571">
      <w:pPr>
        <w:jc w:val="center"/>
        <w:rPr>
          <w:b/>
          <w:bCs/>
          <w:color w:val="000000"/>
        </w:rPr>
      </w:pPr>
      <w:r>
        <w:rPr>
          <w:b/>
          <w:bCs/>
          <w:color w:val="000000"/>
        </w:rPr>
        <w:t>Расчет стоимости работ 1 (одного) технического обслуживания в месяц.</w:t>
      </w:r>
    </w:p>
    <w:p w:rsidR="00C27EE0" w:rsidRDefault="00C27EE0" w:rsidP="001E0571">
      <w:pPr>
        <w:jc w:val="center"/>
        <w:rPr>
          <w:b/>
          <w:bCs/>
          <w:color w:val="000000"/>
        </w:rPr>
      </w:pPr>
    </w:p>
    <w:tbl>
      <w:tblPr>
        <w:tblW w:w="9497" w:type="dxa"/>
        <w:tblInd w:w="529" w:type="dxa"/>
        <w:tblLook w:val="04A0"/>
      </w:tblPr>
      <w:tblGrid>
        <w:gridCol w:w="4677"/>
        <w:gridCol w:w="1701"/>
        <w:gridCol w:w="3119"/>
      </w:tblGrid>
      <w:tr w:rsidR="00C27EE0" w:rsidTr="00A46676">
        <w:trPr>
          <w:trHeight w:val="300"/>
        </w:trPr>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Наименование затрат</w:t>
            </w:r>
          </w:p>
        </w:tc>
        <w:tc>
          <w:tcPr>
            <w:tcW w:w="1701"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sz w:val="22"/>
                <w:szCs w:val="22"/>
              </w:rPr>
              <w:t>Ед. измерения</w:t>
            </w:r>
          </w:p>
        </w:tc>
        <w:tc>
          <w:tcPr>
            <w:tcW w:w="3119"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sz w:val="22"/>
                <w:szCs w:val="22"/>
              </w:rPr>
              <w:t>Сумма руб. без НДС</w:t>
            </w: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 xml:space="preserve">Фонд оплаты труда </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63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Отчисления на социальные нужды</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Материалы</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 xml:space="preserve">Накладные расходы </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Рентабельность</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b/>
                <w:bCs/>
                <w:color w:val="000000"/>
              </w:rPr>
            </w:pPr>
            <w:r>
              <w:rPr>
                <w:b/>
                <w:bCs/>
                <w:color w:val="000000"/>
              </w:rPr>
              <w:t>Всего затрат без учета НДС:</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b/>
                <w:bCs/>
                <w:color w:val="000000"/>
              </w:rPr>
            </w:pPr>
          </w:p>
        </w:tc>
      </w:tr>
      <w:tr w:rsidR="00C27EE0" w:rsidTr="00A46676">
        <w:trPr>
          <w:trHeight w:val="300"/>
        </w:trPr>
        <w:tc>
          <w:tcPr>
            <w:tcW w:w="4677" w:type="dxa"/>
            <w:shd w:val="clear" w:color="auto" w:fill="auto"/>
            <w:vAlign w:val="center"/>
          </w:tcPr>
          <w:p w:rsidR="00C27EE0" w:rsidRDefault="00C27EE0" w:rsidP="00612E7D">
            <w:pPr>
              <w:rPr>
                <w:rFonts w:ascii="Calibri" w:hAnsi="Calibri"/>
                <w:color w:val="000000"/>
              </w:rPr>
            </w:pPr>
          </w:p>
        </w:tc>
        <w:tc>
          <w:tcPr>
            <w:tcW w:w="1701" w:type="dxa"/>
            <w:shd w:val="clear" w:color="auto" w:fill="auto"/>
            <w:vAlign w:val="center"/>
          </w:tcPr>
          <w:p w:rsidR="00C27EE0" w:rsidRDefault="00C27EE0" w:rsidP="00612E7D">
            <w:pPr>
              <w:rPr>
                <w:rFonts w:ascii="Calibri" w:hAnsi="Calibri"/>
                <w:color w:val="000000"/>
              </w:rPr>
            </w:pPr>
          </w:p>
        </w:tc>
        <w:tc>
          <w:tcPr>
            <w:tcW w:w="3119" w:type="dxa"/>
            <w:shd w:val="clear" w:color="auto" w:fill="auto"/>
            <w:vAlign w:val="center"/>
          </w:tcPr>
          <w:p w:rsidR="00C27EE0" w:rsidRDefault="00C27EE0" w:rsidP="00612E7D">
            <w:pPr>
              <w:rPr>
                <w:rFonts w:ascii="Calibri" w:hAnsi="Calibri"/>
                <w:color w:val="000000"/>
              </w:rPr>
            </w:pPr>
          </w:p>
        </w:tc>
      </w:tr>
      <w:tr w:rsidR="00C27EE0" w:rsidTr="00A46676">
        <w:trPr>
          <w:trHeight w:val="390"/>
        </w:trPr>
        <w:tc>
          <w:tcPr>
            <w:tcW w:w="4677" w:type="dxa"/>
            <w:shd w:val="clear" w:color="auto" w:fill="auto"/>
            <w:vAlign w:val="center"/>
          </w:tcPr>
          <w:p w:rsidR="00C27EE0" w:rsidRDefault="00C27EE0" w:rsidP="00612E7D">
            <w:pPr>
              <w:rPr>
                <w:b/>
                <w:bCs/>
                <w:color w:val="000000"/>
              </w:rPr>
            </w:pPr>
            <w:r>
              <w:rPr>
                <w:b/>
                <w:bCs/>
                <w:color w:val="000000"/>
              </w:rPr>
              <w:t>Накладные расходы:</w:t>
            </w:r>
          </w:p>
        </w:tc>
        <w:tc>
          <w:tcPr>
            <w:tcW w:w="1701" w:type="dxa"/>
            <w:shd w:val="clear" w:color="auto" w:fill="auto"/>
            <w:vAlign w:val="center"/>
          </w:tcPr>
          <w:p w:rsidR="00C27EE0" w:rsidRDefault="00C27EE0" w:rsidP="00612E7D">
            <w:pPr>
              <w:rPr>
                <w:rFonts w:ascii="Calibri" w:hAnsi="Calibri"/>
                <w:color w:val="000000"/>
              </w:rPr>
            </w:pPr>
          </w:p>
        </w:tc>
        <w:tc>
          <w:tcPr>
            <w:tcW w:w="3119" w:type="dxa"/>
            <w:shd w:val="clear" w:color="auto" w:fill="auto"/>
            <w:vAlign w:val="center"/>
          </w:tcPr>
          <w:p w:rsidR="00C27EE0" w:rsidRDefault="00C27EE0" w:rsidP="00612E7D">
            <w:pPr>
              <w:rPr>
                <w:rFonts w:ascii="Calibri" w:hAnsi="Calibri"/>
                <w:color w:val="000000"/>
              </w:rPr>
            </w:pPr>
          </w:p>
        </w:tc>
      </w:tr>
      <w:tr w:rsidR="00C27EE0" w:rsidTr="00A46676">
        <w:trPr>
          <w:trHeight w:val="300"/>
        </w:trPr>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Оплата АУП и налоги</w:t>
            </w:r>
          </w:p>
        </w:tc>
        <w:tc>
          <w:tcPr>
            <w:tcW w:w="1701"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0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Транспортные расходы и ГСМ</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0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Спец</w:t>
            </w:r>
            <w:proofErr w:type="gramStart"/>
            <w:r>
              <w:rPr>
                <w:color w:val="000000"/>
                <w:sz w:val="22"/>
                <w:szCs w:val="22"/>
              </w:rPr>
              <w:t>.о</w:t>
            </w:r>
            <w:proofErr w:type="gramEnd"/>
            <w:r>
              <w:rPr>
                <w:color w:val="000000"/>
                <w:sz w:val="22"/>
                <w:szCs w:val="22"/>
              </w:rPr>
              <w:t>дежда, инструмент</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67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Расходы на подготовку кадров, охрану труда, ТБ и обеспечение сан</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т</w:t>
            </w:r>
            <w:proofErr w:type="gramEnd"/>
            <w:r>
              <w:rPr>
                <w:color w:val="000000"/>
                <w:sz w:val="22"/>
                <w:szCs w:val="22"/>
              </w:rPr>
              <w:t>ребований</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93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Прочие административно-хозяйственные расходы (услуги связи, коммунальные и проч</w:t>
            </w:r>
            <w:proofErr w:type="gramStart"/>
            <w:r>
              <w:rPr>
                <w:color w:val="000000"/>
                <w:sz w:val="22"/>
                <w:szCs w:val="22"/>
              </w:rPr>
              <w:t>.р</w:t>
            </w:r>
            <w:proofErr w:type="gramEnd"/>
            <w:r>
              <w:rPr>
                <w:color w:val="000000"/>
                <w:sz w:val="22"/>
                <w:szCs w:val="22"/>
              </w:rPr>
              <w:t>асходы)</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0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b/>
                <w:bCs/>
                <w:color w:val="000000"/>
              </w:rPr>
            </w:pPr>
            <w:r>
              <w:rPr>
                <w:b/>
                <w:bCs/>
                <w:color w:val="000000"/>
                <w:sz w:val="22"/>
                <w:szCs w:val="22"/>
              </w:rPr>
              <w:t xml:space="preserve">Итого </w:t>
            </w:r>
            <w:r>
              <w:rPr>
                <w:b/>
                <w:bCs/>
                <w:color w:val="000000"/>
              </w:rPr>
              <w:t>без учета НДС:</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sz w:val="22"/>
                <w:szCs w:val="22"/>
              </w:rPr>
              <w:t>100%</w:t>
            </w: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b/>
                <w:bCs/>
                <w:color w:val="000000"/>
              </w:rPr>
            </w:pPr>
          </w:p>
        </w:tc>
      </w:tr>
    </w:tbl>
    <w:p w:rsidR="00C27EE0" w:rsidRDefault="00C27EE0" w:rsidP="001E0571">
      <w:pPr>
        <w:jc w:val="center"/>
        <w:rPr>
          <w:b/>
          <w:bCs/>
          <w:color w:val="000000"/>
        </w:rPr>
      </w:pPr>
    </w:p>
    <w:tbl>
      <w:tblPr>
        <w:tblW w:w="9497" w:type="dxa"/>
        <w:tblInd w:w="534" w:type="dxa"/>
        <w:tblLook w:val="04A0"/>
      </w:tblPr>
      <w:tblGrid>
        <w:gridCol w:w="1984"/>
        <w:gridCol w:w="1134"/>
        <w:gridCol w:w="1559"/>
        <w:gridCol w:w="1560"/>
        <w:gridCol w:w="1275"/>
        <w:gridCol w:w="1985"/>
      </w:tblGrid>
      <w:tr w:rsidR="00C27EE0" w:rsidTr="00A46676">
        <w:trPr>
          <w:trHeight w:val="300"/>
        </w:trPr>
        <w:tc>
          <w:tcPr>
            <w:tcW w:w="1984" w:type="dxa"/>
            <w:shd w:val="clear" w:color="auto" w:fill="auto"/>
            <w:vAlign w:val="center"/>
          </w:tcPr>
          <w:p w:rsidR="00C27EE0" w:rsidRDefault="00C27EE0" w:rsidP="00612E7D">
            <w:pPr>
              <w:rPr>
                <w:b/>
                <w:bCs/>
                <w:color w:val="000000"/>
              </w:rPr>
            </w:pPr>
            <w:r>
              <w:rPr>
                <w:b/>
                <w:bCs/>
                <w:color w:val="000000"/>
                <w:sz w:val="22"/>
                <w:szCs w:val="22"/>
              </w:rPr>
              <w:t>Фонд оплаты труда:</w:t>
            </w:r>
          </w:p>
        </w:tc>
        <w:tc>
          <w:tcPr>
            <w:tcW w:w="1134" w:type="dxa"/>
            <w:shd w:val="clear" w:color="auto" w:fill="auto"/>
            <w:vAlign w:val="center"/>
          </w:tcPr>
          <w:p w:rsidR="00C27EE0" w:rsidRDefault="00C27EE0" w:rsidP="00612E7D">
            <w:pPr>
              <w:rPr>
                <w:rFonts w:ascii="Calibri" w:hAnsi="Calibri"/>
                <w:color w:val="000000"/>
              </w:rPr>
            </w:pPr>
          </w:p>
        </w:tc>
        <w:tc>
          <w:tcPr>
            <w:tcW w:w="1559" w:type="dxa"/>
            <w:shd w:val="clear" w:color="auto" w:fill="auto"/>
            <w:vAlign w:val="center"/>
          </w:tcPr>
          <w:p w:rsidR="00C27EE0" w:rsidRDefault="00C27EE0" w:rsidP="00612E7D">
            <w:pPr>
              <w:rPr>
                <w:rFonts w:ascii="Calibri" w:hAnsi="Calibri"/>
                <w:color w:val="000000"/>
              </w:rPr>
            </w:pPr>
          </w:p>
        </w:tc>
        <w:tc>
          <w:tcPr>
            <w:tcW w:w="1560" w:type="dxa"/>
            <w:shd w:val="clear" w:color="auto" w:fill="auto"/>
            <w:vAlign w:val="center"/>
          </w:tcPr>
          <w:p w:rsidR="00C27EE0" w:rsidRDefault="00C27EE0" w:rsidP="00612E7D">
            <w:pPr>
              <w:rPr>
                <w:rFonts w:ascii="Calibri" w:hAnsi="Calibri"/>
                <w:color w:val="000000"/>
              </w:rPr>
            </w:pPr>
          </w:p>
        </w:tc>
        <w:tc>
          <w:tcPr>
            <w:tcW w:w="1275" w:type="dxa"/>
            <w:shd w:val="clear" w:color="auto" w:fill="auto"/>
            <w:vAlign w:val="center"/>
          </w:tcPr>
          <w:p w:rsidR="00C27EE0" w:rsidRDefault="00C27EE0" w:rsidP="00612E7D">
            <w:pPr>
              <w:rPr>
                <w:rFonts w:ascii="Calibri" w:hAnsi="Calibri"/>
                <w:color w:val="000000"/>
              </w:rPr>
            </w:pPr>
          </w:p>
        </w:tc>
        <w:tc>
          <w:tcPr>
            <w:tcW w:w="1985" w:type="dxa"/>
            <w:shd w:val="clear" w:color="auto" w:fill="auto"/>
            <w:vAlign w:val="center"/>
          </w:tcPr>
          <w:p w:rsidR="00C27EE0" w:rsidRDefault="00C27EE0" w:rsidP="00612E7D">
            <w:pPr>
              <w:rPr>
                <w:rFonts w:ascii="Calibri" w:hAnsi="Calibri"/>
                <w:color w:val="000000"/>
              </w:rPr>
            </w:pPr>
          </w:p>
        </w:tc>
      </w:tr>
      <w:tr w:rsidR="00C27EE0" w:rsidTr="00A46676">
        <w:trPr>
          <w:trHeight w:val="1065"/>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rPr>
              <w:t>Специалисты</w:t>
            </w:r>
          </w:p>
        </w:tc>
        <w:tc>
          <w:tcPr>
            <w:tcW w:w="1134"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rPr>
              <w:t>Кол-во, чел.</w:t>
            </w:r>
          </w:p>
        </w:tc>
        <w:tc>
          <w:tcPr>
            <w:tcW w:w="1559"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proofErr w:type="spellStart"/>
            <w:proofErr w:type="gramStart"/>
            <w:r>
              <w:rPr>
                <w:color w:val="000000"/>
              </w:rPr>
              <w:t>Трудо-затраты</w:t>
            </w:r>
            <w:proofErr w:type="spellEnd"/>
            <w:proofErr w:type="gramEnd"/>
            <w:r>
              <w:rPr>
                <w:color w:val="000000"/>
              </w:rPr>
              <w:t xml:space="preserve"> (ч/час) в мес.</w:t>
            </w:r>
          </w:p>
        </w:tc>
        <w:tc>
          <w:tcPr>
            <w:tcW w:w="1560"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rPr>
              <w:t>Заработная плата, руб./мес.</w:t>
            </w:r>
          </w:p>
        </w:tc>
        <w:tc>
          <w:tcPr>
            <w:tcW w:w="1275"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rPr>
              <w:t>Часовая тарифная ставка</w:t>
            </w:r>
          </w:p>
        </w:tc>
        <w:tc>
          <w:tcPr>
            <w:tcW w:w="1985"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rPr>
              <w:t>Всего затрат, руб.</w:t>
            </w:r>
          </w:p>
        </w:tc>
      </w:tr>
      <w:tr w:rsidR="00C27EE0" w:rsidTr="00A46676">
        <w:trPr>
          <w:trHeight w:val="345"/>
        </w:trPr>
        <w:tc>
          <w:tcPr>
            <w:tcW w:w="1984"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Слесарь-электрик</w:t>
            </w:r>
          </w:p>
        </w:tc>
        <w:tc>
          <w:tcPr>
            <w:tcW w:w="1134"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60"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27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98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45"/>
        </w:trPr>
        <w:tc>
          <w:tcPr>
            <w:tcW w:w="1984"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Слесарь-сантехник</w:t>
            </w:r>
          </w:p>
        </w:tc>
        <w:tc>
          <w:tcPr>
            <w:tcW w:w="1134"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60"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27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98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1984" w:type="dxa"/>
            <w:tcBorders>
              <w:left w:val="single" w:sz="4" w:space="0" w:color="00000A"/>
              <w:bottom w:val="single" w:sz="4" w:space="0" w:color="auto"/>
              <w:right w:val="single" w:sz="4" w:space="0" w:color="00000A"/>
            </w:tcBorders>
            <w:shd w:val="clear" w:color="auto" w:fill="auto"/>
            <w:tcMar>
              <w:left w:w="103" w:type="dxa"/>
            </w:tcMar>
            <w:vAlign w:val="center"/>
          </w:tcPr>
          <w:p w:rsidR="00C27EE0" w:rsidRDefault="00C27EE0" w:rsidP="00612E7D">
            <w:pPr>
              <w:rPr>
                <w:b/>
                <w:bCs/>
                <w:color w:val="000000"/>
              </w:rPr>
            </w:pPr>
            <w:r>
              <w:rPr>
                <w:b/>
                <w:bCs/>
                <w:color w:val="000000"/>
                <w:sz w:val="22"/>
                <w:szCs w:val="22"/>
              </w:rPr>
              <w:t>Бригада</w:t>
            </w:r>
          </w:p>
        </w:tc>
        <w:tc>
          <w:tcPr>
            <w:tcW w:w="1134" w:type="dxa"/>
            <w:tcBorders>
              <w:bottom w:val="single" w:sz="4" w:space="0" w:color="auto"/>
              <w:right w:val="single" w:sz="4" w:space="0" w:color="00000A"/>
            </w:tcBorders>
            <w:shd w:val="clear" w:color="auto" w:fill="auto"/>
            <w:vAlign w:val="center"/>
          </w:tcPr>
          <w:p w:rsidR="00C27EE0" w:rsidRDefault="00C27EE0" w:rsidP="00612E7D">
            <w:pPr>
              <w:jc w:val="center"/>
              <w:rPr>
                <w:b/>
                <w:bCs/>
                <w:color w:val="000000"/>
              </w:rPr>
            </w:pPr>
          </w:p>
        </w:tc>
        <w:tc>
          <w:tcPr>
            <w:tcW w:w="1559" w:type="dxa"/>
            <w:tcBorders>
              <w:bottom w:val="single" w:sz="4" w:space="0" w:color="auto"/>
              <w:right w:val="single" w:sz="4" w:space="0" w:color="00000A"/>
            </w:tcBorders>
            <w:shd w:val="clear" w:color="auto" w:fill="auto"/>
            <w:vAlign w:val="center"/>
          </w:tcPr>
          <w:p w:rsidR="00C27EE0" w:rsidRDefault="00C27EE0" w:rsidP="00612E7D">
            <w:pPr>
              <w:jc w:val="center"/>
              <w:rPr>
                <w:b/>
                <w:bCs/>
                <w:color w:val="000000"/>
              </w:rPr>
            </w:pPr>
          </w:p>
        </w:tc>
        <w:tc>
          <w:tcPr>
            <w:tcW w:w="1560" w:type="dxa"/>
            <w:tcBorders>
              <w:bottom w:val="single" w:sz="4" w:space="0" w:color="auto"/>
              <w:right w:val="single" w:sz="4" w:space="0" w:color="00000A"/>
            </w:tcBorders>
            <w:shd w:val="clear" w:color="auto" w:fill="auto"/>
            <w:vAlign w:val="center"/>
          </w:tcPr>
          <w:p w:rsidR="00C27EE0" w:rsidRDefault="00C27EE0" w:rsidP="00612E7D">
            <w:pPr>
              <w:jc w:val="center"/>
              <w:rPr>
                <w:b/>
                <w:bCs/>
                <w:color w:val="000000"/>
              </w:rPr>
            </w:pPr>
          </w:p>
        </w:tc>
        <w:tc>
          <w:tcPr>
            <w:tcW w:w="1275" w:type="dxa"/>
            <w:tcBorders>
              <w:bottom w:val="single" w:sz="4" w:space="0" w:color="auto"/>
              <w:right w:val="single" w:sz="4" w:space="0" w:color="00000A"/>
            </w:tcBorders>
            <w:shd w:val="clear" w:color="auto" w:fill="auto"/>
            <w:vAlign w:val="center"/>
          </w:tcPr>
          <w:p w:rsidR="00C27EE0" w:rsidRDefault="00C27EE0" w:rsidP="00612E7D">
            <w:pPr>
              <w:jc w:val="center"/>
              <w:rPr>
                <w:b/>
                <w:bCs/>
                <w:color w:val="000000"/>
              </w:rPr>
            </w:pPr>
          </w:p>
        </w:tc>
        <w:tc>
          <w:tcPr>
            <w:tcW w:w="1985" w:type="dxa"/>
            <w:tcBorders>
              <w:bottom w:val="single" w:sz="4" w:space="0" w:color="auto"/>
              <w:right w:val="single" w:sz="4" w:space="0" w:color="00000A"/>
            </w:tcBorders>
            <w:shd w:val="clear" w:color="auto" w:fill="auto"/>
            <w:vAlign w:val="center"/>
          </w:tcPr>
          <w:p w:rsidR="00C27EE0" w:rsidRDefault="00C27EE0" w:rsidP="00612E7D">
            <w:pPr>
              <w:jc w:val="right"/>
              <w:rPr>
                <w:b/>
                <w:bCs/>
                <w:color w:val="000000"/>
              </w:rPr>
            </w:pPr>
          </w:p>
        </w:tc>
      </w:tr>
      <w:tr w:rsidR="00C27EE0" w:rsidTr="00A46676">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rsidR="00C27EE0" w:rsidRDefault="00C27EE0" w:rsidP="00612E7D">
            <w:pPr>
              <w:rPr>
                <w:b/>
                <w:bCs/>
                <w:color w:val="000000"/>
              </w:rPr>
            </w:pPr>
            <w:r>
              <w:rPr>
                <w:b/>
                <w:bCs/>
                <w:color w:val="000000"/>
                <w:sz w:val="22"/>
                <w:szCs w:val="22"/>
              </w:rPr>
              <w:t xml:space="preserve">Итого </w:t>
            </w:r>
            <w:r>
              <w:rPr>
                <w:b/>
                <w:bCs/>
                <w:color w:val="000000"/>
              </w:rPr>
              <w:t>без учета НДС: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center"/>
              <w:rPr>
                <w:b/>
                <w:bCs/>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center"/>
              <w:rPr>
                <w:b/>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center"/>
              <w:rPr>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center"/>
              <w:rPr>
                <w:b/>
                <w:bCs/>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right"/>
              <w:rPr>
                <w:b/>
                <w:bCs/>
                <w:color w:val="000000"/>
              </w:rPr>
            </w:pPr>
          </w:p>
        </w:tc>
      </w:tr>
    </w:tbl>
    <w:p w:rsidR="00C27EE0" w:rsidRDefault="00C27EE0" w:rsidP="001E0571">
      <w:pPr>
        <w:jc w:val="center"/>
        <w:rPr>
          <w:b/>
          <w:bCs/>
          <w:color w:val="000000"/>
        </w:rPr>
      </w:pPr>
    </w:p>
    <w:tbl>
      <w:tblPr>
        <w:tblW w:w="9487" w:type="dxa"/>
        <w:tblInd w:w="544" w:type="dxa"/>
        <w:tblLayout w:type="fixed"/>
        <w:tblLook w:val="04A0"/>
      </w:tblPr>
      <w:tblGrid>
        <w:gridCol w:w="451"/>
        <w:gridCol w:w="1959"/>
        <w:gridCol w:w="1265"/>
        <w:gridCol w:w="1418"/>
        <w:gridCol w:w="1559"/>
        <w:gridCol w:w="2835"/>
      </w:tblGrid>
      <w:tr w:rsidR="00C27EE0" w:rsidTr="00A46676">
        <w:trPr>
          <w:trHeight w:val="300"/>
        </w:trPr>
        <w:tc>
          <w:tcPr>
            <w:tcW w:w="2410" w:type="dxa"/>
            <w:gridSpan w:val="2"/>
            <w:shd w:val="clear" w:color="auto" w:fill="auto"/>
            <w:vAlign w:val="center"/>
          </w:tcPr>
          <w:p w:rsidR="00C27EE0" w:rsidRDefault="00C27EE0" w:rsidP="00612E7D">
            <w:pPr>
              <w:rPr>
                <w:b/>
                <w:bCs/>
                <w:color w:val="000000"/>
              </w:rPr>
            </w:pPr>
            <w:r>
              <w:rPr>
                <w:b/>
                <w:bCs/>
                <w:color w:val="000000"/>
                <w:sz w:val="22"/>
                <w:szCs w:val="22"/>
              </w:rPr>
              <w:t>Материалы:</w:t>
            </w:r>
          </w:p>
        </w:tc>
        <w:tc>
          <w:tcPr>
            <w:tcW w:w="1265" w:type="dxa"/>
            <w:shd w:val="clear" w:color="auto" w:fill="auto"/>
            <w:vAlign w:val="center"/>
          </w:tcPr>
          <w:p w:rsidR="00C27EE0" w:rsidRDefault="00C27EE0" w:rsidP="00612E7D">
            <w:pPr>
              <w:rPr>
                <w:rFonts w:ascii="Calibri" w:hAnsi="Calibri"/>
                <w:color w:val="000000"/>
              </w:rPr>
            </w:pPr>
          </w:p>
        </w:tc>
        <w:tc>
          <w:tcPr>
            <w:tcW w:w="1418" w:type="dxa"/>
            <w:shd w:val="clear" w:color="auto" w:fill="auto"/>
            <w:vAlign w:val="center"/>
          </w:tcPr>
          <w:p w:rsidR="00C27EE0" w:rsidRDefault="00C27EE0" w:rsidP="00612E7D">
            <w:pPr>
              <w:rPr>
                <w:rFonts w:ascii="Calibri" w:hAnsi="Calibri"/>
                <w:color w:val="000000"/>
              </w:rPr>
            </w:pPr>
          </w:p>
        </w:tc>
        <w:tc>
          <w:tcPr>
            <w:tcW w:w="1559" w:type="dxa"/>
            <w:shd w:val="clear" w:color="auto" w:fill="auto"/>
            <w:vAlign w:val="center"/>
          </w:tcPr>
          <w:p w:rsidR="00C27EE0" w:rsidRDefault="00C27EE0" w:rsidP="00612E7D">
            <w:pPr>
              <w:rPr>
                <w:rFonts w:ascii="Calibri" w:hAnsi="Calibri"/>
                <w:color w:val="000000"/>
              </w:rPr>
            </w:pPr>
          </w:p>
        </w:tc>
        <w:tc>
          <w:tcPr>
            <w:tcW w:w="2835" w:type="dxa"/>
            <w:shd w:val="clear" w:color="auto" w:fill="auto"/>
            <w:vAlign w:val="center"/>
          </w:tcPr>
          <w:p w:rsidR="00C27EE0" w:rsidRDefault="00C27EE0" w:rsidP="00612E7D">
            <w:pPr>
              <w:rPr>
                <w:rFonts w:ascii="Calibri" w:hAnsi="Calibri"/>
                <w:color w:val="000000"/>
              </w:rPr>
            </w:pPr>
          </w:p>
        </w:tc>
      </w:tr>
      <w:tr w:rsidR="00C27EE0" w:rsidTr="00A46676">
        <w:trPr>
          <w:trHeight w:val="585"/>
        </w:trPr>
        <w:tc>
          <w:tcPr>
            <w:tcW w:w="241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Наименование</w:t>
            </w:r>
          </w:p>
        </w:tc>
        <w:tc>
          <w:tcPr>
            <w:tcW w:w="12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Ед. измерения</w:t>
            </w:r>
          </w:p>
        </w:tc>
        <w:tc>
          <w:tcPr>
            <w:tcW w:w="1418"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Расход в месяц</w:t>
            </w:r>
          </w:p>
        </w:tc>
        <w:tc>
          <w:tcPr>
            <w:tcW w:w="1559"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rPr>
              <w:t>Стоимость за единицу руб.</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Итого в месяц, руб. без НДС</w:t>
            </w:r>
          </w:p>
        </w:tc>
      </w:tr>
      <w:tr w:rsidR="00C27EE0" w:rsidTr="00A46676">
        <w:trPr>
          <w:trHeight w:val="300"/>
        </w:trPr>
        <w:tc>
          <w:tcPr>
            <w:tcW w:w="241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p>
        </w:tc>
        <w:tc>
          <w:tcPr>
            <w:tcW w:w="12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p>
        </w:tc>
        <w:tc>
          <w:tcPr>
            <w:tcW w:w="1418"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27EE0" w:rsidRDefault="00C27EE0" w:rsidP="00612E7D">
            <w:pPr>
              <w:rPr>
                <w:color w:val="000000"/>
              </w:rPr>
            </w:pPr>
          </w:p>
        </w:tc>
        <w:tc>
          <w:tcPr>
            <w:tcW w:w="1559"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27EE0" w:rsidRDefault="00C27EE0" w:rsidP="00612E7D">
            <w:pPr>
              <w:rPr>
                <w:color w:val="000000"/>
              </w:rPr>
            </w:pP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1</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27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lastRenderedPageBreak/>
              <w:t>2</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3</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4</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5</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6</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w:t>
            </w:r>
          </w:p>
        </w:tc>
        <w:tc>
          <w:tcPr>
            <w:tcW w:w="1959" w:type="dxa"/>
            <w:tcBorders>
              <w:left w:val="single" w:sz="4" w:space="0" w:color="auto"/>
              <w:right w:val="single" w:sz="4" w:space="0" w:color="00000A"/>
            </w:tcBorders>
            <w:shd w:val="clear" w:color="auto" w:fill="auto"/>
            <w:vAlign w:val="center"/>
          </w:tcPr>
          <w:p w:rsidR="00C27EE0" w:rsidRDefault="00C27EE0" w:rsidP="00612E7D">
            <w:pPr>
              <w:rPr>
                <w:color w:val="000000"/>
              </w:rPr>
            </w:pPr>
          </w:p>
        </w:tc>
        <w:tc>
          <w:tcPr>
            <w:tcW w:w="1265" w:type="dxa"/>
            <w:tcBorders>
              <w:right w:val="single" w:sz="4" w:space="0" w:color="00000A"/>
            </w:tcBorders>
            <w:shd w:val="clear" w:color="auto" w:fill="auto"/>
            <w:vAlign w:val="center"/>
          </w:tcPr>
          <w:p w:rsidR="00C27EE0" w:rsidRDefault="00C27EE0" w:rsidP="00612E7D">
            <w:pPr>
              <w:jc w:val="center"/>
              <w:rPr>
                <w:color w:val="000000"/>
              </w:rPr>
            </w:pPr>
          </w:p>
        </w:tc>
        <w:tc>
          <w:tcPr>
            <w:tcW w:w="1418" w:type="dxa"/>
            <w:tcBorders>
              <w:right w:val="single" w:sz="4" w:space="0" w:color="00000A"/>
            </w:tcBorders>
            <w:shd w:val="clear" w:color="auto" w:fill="auto"/>
            <w:vAlign w:val="center"/>
          </w:tcPr>
          <w:p w:rsidR="00C27EE0" w:rsidRDefault="00C27EE0" w:rsidP="00612E7D">
            <w:pPr>
              <w:jc w:val="center"/>
              <w:rPr>
                <w:color w:val="000000"/>
              </w:rPr>
            </w:pPr>
          </w:p>
        </w:tc>
        <w:tc>
          <w:tcPr>
            <w:tcW w:w="1559" w:type="dxa"/>
            <w:tcBorders>
              <w:right w:val="single" w:sz="4" w:space="0" w:color="00000A"/>
            </w:tcBorders>
            <w:shd w:val="clear" w:color="auto" w:fill="auto"/>
            <w:vAlign w:val="center"/>
          </w:tcPr>
          <w:p w:rsidR="00C27EE0" w:rsidRDefault="00C27EE0" w:rsidP="00612E7D">
            <w:pPr>
              <w:jc w:val="right"/>
              <w:rPr>
                <w:color w:val="000000"/>
              </w:rPr>
            </w:pPr>
          </w:p>
        </w:tc>
        <w:tc>
          <w:tcPr>
            <w:tcW w:w="2835" w:type="dxa"/>
            <w:tcBorders>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bl>
    <w:p w:rsidR="00C27EE0" w:rsidRDefault="00C27EE0" w:rsidP="001E0571">
      <w:pPr>
        <w:jc w:val="center"/>
        <w:rPr>
          <w:b/>
          <w:bCs/>
          <w:color w:val="000000"/>
        </w:rPr>
      </w:pPr>
    </w:p>
    <w:tbl>
      <w:tblPr>
        <w:tblW w:w="9938" w:type="dxa"/>
        <w:tblInd w:w="534" w:type="dxa"/>
        <w:tblLook w:val="04A0"/>
      </w:tblPr>
      <w:tblGrid>
        <w:gridCol w:w="5685"/>
        <w:gridCol w:w="2977"/>
        <w:gridCol w:w="1276"/>
      </w:tblGrid>
      <w:tr w:rsidR="00C27EE0" w:rsidTr="00490AB4">
        <w:trPr>
          <w:trHeight w:val="798"/>
        </w:trPr>
        <w:tc>
          <w:tcPr>
            <w:tcW w:w="5685" w:type="dxa"/>
            <w:shd w:val="clear" w:color="auto" w:fill="auto"/>
            <w:vAlign w:val="center"/>
          </w:tcPr>
          <w:p w:rsidR="00C27EE0" w:rsidRDefault="00C27EE0" w:rsidP="00612E7D">
            <w:pPr>
              <w:rPr>
                <w:b/>
                <w:bCs/>
                <w:color w:val="000000"/>
              </w:rPr>
            </w:pPr>
            <w:r>
              <w:rPr>
                <w:b/>
                <w:bCs/>
                <w:color w:val="000000"/>
              </w:rPr>
              <w:t>ИТОГО стоимость работ 1 (одного) технического обслуживания объектов в месяц без учета НДС:</w:t>
            </w:r>
          </w:p>
        </w:tc>
        <w:tc>
          <w:tcPr>
            <w:tcW w:w="2977" w:type="dxa"/>
            <w:shd w:val="clear" w:color="auto" w:fill="auto"/>
            <w:vAlign w:val="center"/>
          </w:tcPr>
          <w:p w:rsidR="00C27EE0" w:rsidRDefault="00C27EE0" w:rsidP="00612E7D">
            <w:pPr>
              <w:jc w:val="right"/>
              <w:rPr>
                <w:b/>
                <w:bCs/>
                <w:color w:val="000000"/>
              </w:rPr>
            </w:pPr>
            <w:r>
              <w:rPr>
                <w:b/>
                <w:bCs/>
                <w:color w:val="000000"/>
                <w:sz w:val="22"/>
                <w:szCs w:val="22"/>
              </w:rPr>
              <w:t>__________</w:t>
            </w:r>
          </w:p>
        </w:tc>
        <w:tc>
          <w:tcPr>
            <w:tcW w:w="1276" w:type="dxa"/>
            <w:shd w:val="clear" w:color="auto" w:fill="auto"/>
            <w:vAlign w:val="center"/>
          </w:tcPr>
          <w:p w:rsidR="00C27EE0" w:rsidRDefault="00C27EE0" w:rsidP="00612E7D">
            <w:pPr>
              <w:rPr>
                <w:b/>
                <w:bCs/>
                <w:color w:val="000000"/>
              </w:rPr>
            </w:pPr>
            <w:r>
              <w:rPr>
                <w:b/>
                <w:bCs/>
                <w:color w:val="000000"/>
                <w:sz w:val="22"/>
                <w:szCs w:val="22"/>
              </w:rPr>
              <w:t xml:space="preserve">руб. </w:t>
            </w:r>
          </w:p>
        </w:tc>
      </w:tr>
      <w:tr w:rsidR="00C27EE0" w:rsidTr="00490AB4">
        <w:trPr>
          <w:trHeight w:val="555"/>
        </w:trPr>
        <w:tc>
          <w:tcPr>
            <w:tcW w:w="5685" w:type="dxa"/>
            <w:shd w:val="clear" w:color="auto" w:fill="auto"/>
            <w:vAlign w:val="center"/>
          </w:tcPr>
          <w:p w:rsidR="00C27EE0" w:rsidRDefault="00C27EE0" w:rsidP="00612E7D">
            <w:pPr>
              <w:rPr>
                <w:b/>
                <w:bCs/>
                <w:color w:val="000000"/>
              </w:rPr>
            </w:pPr>
            <w:r>
              <w:rPr>
                <w:b/>
                <w:bCs/>
                <w:color w:val="000000"/>
              </w:rPr>
              <w:t>НДС 20%</w:t>
            </w:r>
          </w:p>
        </w:tc>
        <w:tc>
          <w:tcPr>
            <w:tcW w:w="2977" w:type="dxa"/>
            <w:shd w:val="clear" w:color="auto" w:fill="auto"/>
            <w:vAlign w:val="center"/>
          </w:tcPr>
          <w:p w:rsidR="00C27EE0" w:rsidRDefault="00C27EE0" w:rsidP="00612E7D">
            <w:pPr>
              <w:jc w:val="right"/>
              <w:rPr>
                <w:b/>
                <w:bCs/>
                <w:color w:val="000000"/>
              </w:rPr>
            </w:pPr>
            <w:r>
              <w:rPr>
                <w:b/>
                <w:bCs/>
                <w:color w:val="000000"/>
                <w:sz w:val="22"/>
                <w:szCs w:val="22"/>
              </w:rPr>
              <w:t>___________</w:t>
            </w:r>
          </w:p>
        </w:tc>
        <w:tc>
          <w:tcPr>
            <w:tcW w:w="1276" w:type="dxa"/>
            <w:shd w:val="clear" w:color="auto" w:fill="auto"/>
            <w:vAlign w:val="center"/>
          </w:tcPr>
          <w:p w:rsidR="00C27EE0" w:rsidRDefault="00C27EE0" w:rsidP="00612E7D">
            <w:pPr>
              <w:rPr>
                <w:b/>
                <w:bCs/>
                <w:color w:val="000000"/>
              </w:rPr>
            </w:pPr>
            <w:r>
              <w:rPr>
                <w:b/>
                <w:bCs/>
                <w:color w:val="000000"/>
                <w:sz w:val="22"/>
                <w:szCs w:val="22"/>
              </w:rPr>
              <w:t>руб.</w:t>
            </w:r>
          </w:p>
        </w:tc>
      </w:tr>
      <w:tr w:rsidR="00C27EE0" w:rsidTr="00490AB4">
        <w:trPr>
          <w:trHeight w:val="315"/>
        </w:trPr>
        <w:tc>
          <w:tcPr>
            <w:tcW w:w="5685" w:type="dxa"/>
            <w:shd w:val="clear" w:color="auto" w:fill="auto"/>
            <w:vAlign w:val="center"/>
          </w:tcPr>
          <w:p w:rsidR="00C27EE0" w:rsidRDefault="00C27EE0" w:rsidP="00612E7D">
            <w:pPr>
              <w:rPr>
                <w:b/>
                <w:bCs/>
                <w:color w:val="000000"/>
              </w:rPr>
            </w:pPr>
            <w:r>
              <w:rPr>
                <w:b/>
                <w:bCs/>
                <w:color w:val="000000"/>
              </w:rPr>
              <w:t>ИТОГО стоимость работ 1 (одного) технического обслуживания объектов в месяц с учетом НДС:</w:t>
            </w:r>
          </w:p>
        </w:tc>
        <w:tc>
          <w:tcPr>
            <w:tcW w:w="2977" w:type="dxa"/>
            <w:shd w:val="clear" w:color="auto" w:fill="auto"/>
            <w:vAlign w:val="center"/>
          </w:tcPr>
          <w:p w:rsidR="00C27EE0" w:rsidRDefault="00C27EE0" w:rsidP="00612E7D">
            <w:pPr>
              <w:jc w:val="right"/>
              <w:rPr>
                <w:b/>
                <w:bCs/>
                <w:color w:val="000000"/>
              </w:rPr>
            </w:pPr>
            <w:r>
              <w:rPr>
                <w:b/>
                <w:bCs/>
                <w:color w:val="000000"/>
                <w:sz w:val="22"/>
                <w:szCs w:val="22"/>
              </w:rPr>
              <w:t>___________</w:t>
            </w:r>
          </w:p>
        </w:tc>
        <w:tc>
          <w:tcPr>
            <w:tcW w:w="1276" w:type="dxa"/>
            <w:shd w:val="clear" w:color="auto" w:fill="auto"/>
            <w:vAlign w:val="center"/>
          </w:tcPr>
          <w:p w:rsidR="00C27EE0" w:rsidRDefault="00C27EE0" w:rsidP="00612E7D">
            <w:pPr>
              <w:rPr>
                <w:b/>
                <w:bCs/>
                <w:color w:val="000000"/>
              </w:rPr>
            </w:pPr>
            <w:r>
              <w:rPr>
                <w:b/>
                <w:bCs/>
                <w:color w:val="000000"/>
                <w:sz w:val="22"/>
                <w:szCs w:val="22"/>
              </w:rPr>
              <w:t>руб.</w:t>
            </w:r>
          </w:p>
        </w:tc>
      </w:tr>
    </w:tbl>
    <w:p w:rsidR="00C27EE0" w:rsidRDefault="00C27EE0" w:rsidP="001E0571">
      <w:pPr>
        <w:jc w:val="center"/>
        <w:rPr>
          <w:b/>
          <w:bCs/>
          <w:color w:val="000000"/>
        </w:rPr>
      </w:pPr>
    </w:p>
    <w:p w:rsidR="00C27EE0" w:rsidRDefault="00C27EE0" w:rsidP="001E0571">
      <w:pPr>
        <w:jc w:val="center"/>
        <w:rPr>
          <w:b/>
          <w:bCs/>
          <w:color w:val="000000"/>
        </w:rPr>
      </w:pPr>
      <w:r>
        <w:rPr>
          <w:b/>
          <w:bCs/>
          <w:color w:val="000000"/>
        </w:rPr>
        <w:t>Расчет стоимости работ 1 (одного) сезонного обслуживания.</w:t>
      </w:r>
    </w:p>
    <w:p w:rsidR="00C27EE0" w:rsidRDefault="00C27EE0" w:rsidP="001E0571">
      <w:pPr>
        <w:jc w:val="center"/>
        <w:rPr>
          <w:b/>
          <w:bCs/>
          <w:color w:val="000000"/>
        </w:rPr>
      </w:pPr>
    </w:p>
    <w:tbl>
      <w:tblPr>
        <w:tblW w:w="9497" w:type="dxa"/>
        <w:tblInd w:w="529" w:type="dxa"/>
        <w:tblLook w:val="04A0"/>
      </w:tblPr>
      <w:tblGrid>
        <w:gridCol w:w="4677"/>
        <w:gridCol w:w="1701"/>
        <w:gridCol w:w="3119"/>
      </w:tblGrid>
      <w:tr w:rsidR="00C27EE0" w:rsidTr="00A46676">
        <w:trPr>
          <w:trHeight w:val="300"/>
        </w:trPr>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Наименование затрат</w:t>
            </w:r>
          </w:p>
        </w:tc>
        <w:tc>
          <w:tcPr>
            <w:tcW w:w="1701"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sz w:val="22"/>
                <w:szCs w:val="22"/>
              </w:rPr>
              <w:t>Ед. измерения</w:t>
            </w:r>
          </w:p>
        </w:tc>
        <w:tc>
          <w:tcPr>
            <w:tcW w:w="3119"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sz w:val="22"/>
                <w:szCs w:val="22"/>
              </w:rPr>
              <w:t>Сумма руб. без НДС</w:t>
            </w: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 xml:space="preserve">Фонд оплаты труда </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63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Отчисления на социальные нужды</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Материалы</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 xml:space="preserve">Накладные расходы </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rPr>
              <w:t>Рентабельность</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1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b/>
                <w:bCs/>
                <w:color w:val="000000"/>
              </w:rPr>
            </w:pPr>
            <w:r>
              <w:rPr>
                <w:b/>
                <w:bCs/>
                <w:color w:val="000000"/>
              </w:rPr>
              <w:t>Всего затрат без учета НДС:</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b/>
                <w:bCs/>
                <w:color w:val="000000"/>
              </w:rPr>
            </w:pPr>
          </w:p>
        </w:tc>
      </w:tr>
      <w:tr w:rsidR="00C27EE0" w:rsidTr="00A46676">
        <w:trPr>
          <w:trHeight w:val="300"/>
        </w:trPr>
        <w:tc>
          <w:tcPr>
            <w:tcW w:w="4677" w:type="dxa"/>
            <w:shd w:val="clear" w:color="auto" w:fill="auto"/>
            <w:vAlign w:val="center"/>
          </w:tcPr>
          <w:p w:rsidR="00C27EE0" w:rsidRDefault="00C27EE0" w:rsidP="00612E7D">
            <w:pPr>
              <w:rPr>
                <w:rFonts w:ascii="Calibri" w:hAnsi="Calibri"/>
                <w:color w:val="000000"/>
              </w:rPr>
            </w:pPr>
          </w:p>
        </w:tc>
        <w:tc>
          <w:tcPr>
            <w:tcW w:w="1701" w:type="dxa"/>
            <w:shd w:val="clear" w:color="auto" w:fill="auto"/>
            <w:vAlign w:val="center"/>
          </w:tcPr>
          <w:p w:rsidR="00C27EE0" w:rsidRDefault="00C27EE0" w:rsidP="00612E7D">
            <w:pPr>
              <w:rPr>
                <w:rFonts w:ascii="Calibri" w:hAnsi="Calibri"/>
                <w:color w:val="000000"/>
              </w:rPr>
            </w:pPr>
          </w:p>
        </w:tc>
        <w:tc>
          <w:tcPr>
            <w:tcW w:w="3119" w:type="dxa"/>
            <w:shd w:val="clear" w:color="auto" w:fill="auto"/>
            <w:vAlign w:val="center"/>
          </w:tcPr>
          <w:p w:rsidR="00C27EE0" w:rsidRDefault="00C27EE0" w:rsidP="00612E7D">
            <w:pPr>
              <w:rPr>
                <w:rFonts w:ascii="Calibri" w:hAnsi="Calibri"/>
                <w:color w:val="000000"/>
              </w:rPr>
            </w:pPr>
          </w:p>
        </w:tc>
      </w:tr>
      <w:tr w:rsidR="00C27EE0" w:rsidTr="00A46676">
        <w:trPr>
          <w:trHeight w:val="390"/>
        </w:trPr>
        <w:tc>
          <w:tcPr>
            <w:tcW w:w="4677" w:type="dxa"/>
            <w:shd w:val="clear" w:color="auto" w:fill="auto"/>
            <w:vAlign w:val="center"/>
          </w:tcPr>
          <w:p w:rsidR="00C27EE0" w:rsidRDefault="00C27EE0" w:rsidP="00612E7D">
            <w:pPr>
              <w:rPr>
                <w:b/>
                <w:bCs/>
                <w:color w:val="000000"/>
              </w:rPr>
            </w:pPr>
            <w:r>
              <w:rPr>
                <w:b/>
                <w:bCs/>
                <w:color w:val="000000"/>
              </w:rPr>
              <w:t>Накладные расходы:</w:t>
            </w:r>
          </w:p>
        </w:tc>
        <w:tc>
          <w:tcPr>
            <w:tcW w:w="1701" w:type="dxa"/>
            <w:shd w:val="clear" w:color="auto" w:fill="auto"/>
            <w:vAlign w:val="center"/>
          </w:tcPr>
          <w:p w:rsidR="00C27EE0" w:rsidRDefault="00C27EE0" w:rsidP="00612E7D">
            <w:pPr>
              <w:rPr>
                <w:rFonts w:ascii="Calibri" w:hAnsi="Calibri"/>
                <w:color w:val="000000"/>
              </w:rPr>
            </w:pPr>
          </w:p>
        </w:tc>
        <w:tc>
          <w:tcPr>
            <w:tcW w:w="3119" w:type="dxa"/>
            <w:shd w:val="clear" w:color="auto" w:fill="auto"/>
            <w:vAlign w:val="center"/>
          </w:tcPr>
          <w:p w:rsidR="00C27EE0" w:rsidRDefault="00C27EE0" w:rsidP="00612E7D">
            <w:pPr>
              <w:rPr>
                <w:rFonts w:ascii="Calibri" w:hAnsi="Calibri"/>
                <w:color w:val="000000"/>
              </w:rPr>
            </w:pPr>
          </w:p>
        </w:tc>
      </w:tr>
      <w:tr w:rsidR="00C27EE0" w:rsidTr="00A46676">
        <w:trPr>
          <w:trHeight w:val="300"/>
        </w:trPr>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Оплата АУП и налоги</w:t>
            </w:r>
          </w:p>
        </w:tc>
        <w:tc>
          <w:tcPr>
            <w:tcW w:w="1701"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0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Транспортные расходы и ГСМ</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0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Спец</w:t>
            </w:r>
            <w:proofErr w:type="gramStart"/>
            <w:r>
              <w:rPr>
                <w:color w:val="000000"/>
                <w:sz w:val="22"/>
                <w:szCs w:val="22"/>
              </w:rPr>
              <w:t>.о</w:t>
            </w:r>
            <w:proofErr w:type="gramEnd"/>
            <w:r>
              <w:rPr>
                <w:color w:val="000000"/>
                <w:sz w:val="22"/>
                <w:szCs w:val="22"/>
              </w:rPr>
              <w:t>дежда, инструмент</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675"/>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Расходы на подготовку кадров, охрану труда, ТБ и обеспечение сан</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т</w:t>
            </w:r>
            <w:proofErr w:type="gramEnd"/>
            <w:r>
              <w:rPr>
                <w:color w:val="000000"/>
                <w:sz w:val="22"/>
                <w:szCs w:val="22"/>
              </w:rPr>
              <w:t>ребований</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93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Прочие административно-хозяйственные расходы (услуги связи, коммунальные и проч</w:t>
            </w:r>
            <w:proofErr w:type="gramStart"/>
            <w:r>
              <w:rPr>
                <w:color w:val="000000"/>
                <w:sz w:val="22"/>
                <w:szCs w:val="22"/>
              </w:rPr>
              <w:t>.р</w:t>
            </w:r>
            <w:proofErr w:type="gramEnd"/>
            <w:r>
              <w:rPr>
                <w:color w:val="000000"/>
                <w:sz w:val="22"/>
                <w:szCs w:val="22"/>
              </w:rPr>
              <w:t>асходы)</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r>
      <w:tr w:rsidR="00C27EE0" w:rsidTr="00A46676">
        <w:trPr>
          <w:trHeight w:val="300"/>
        </w:trPr>
        <w:tc>
          <w:tcPr>
            <w:tcW w:w="4677"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b/>
                <w:bCs/>
                <w:color w:val="000000"/>
              </w:rPr>
            </w:pPr>
            <w:r>
              <w:rPr>
                <w:b/>
                <w:bCs/>
                <w:color w:val="000000"/>
                <w:sz w:val="22"/>
                <w:szCs w:val="22"/>
              </w:rPr>
              <w:t xml:space="preserve">Итого </w:t>
            </w:r>
            <w:r>
              <w:rPr>
                <w:b/>
                <w:bCs/>
                <w:color w:val="000000"/>
              </w:rPr>
              <w:t>без учета НДС:</w:t>
            </w: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sz w:val="22"/>
                <w:szCs w:val="22"/>
              </w:rPr>
              <w:t>100%</w:t>
            </w:r>
          </w:p>
        </w:tc>
        <w:tc>
          <w:tcPr>
            <w:tcW w:w="3119" w:type="dxa"/>
            <w:tcBorders>
              <w:bottom w:val="single" w:sz="4" w:space="0" w:color="00000A"/>
              <w:right w:val="single" w:sz="4" w:space="0" w:color="00000A"/>
            </w:tcBorders>
            <w:shd w:val="clear" w:color="auto" w:fill="auto"/>
            <w:vAlign w:val="center"/>
          </w:tcPr>
          <w:p w:rsidR="00C27EE0" w:rsidRDefault="00C27EE0" w:rsidP="00612E7D">
            <w:pPr>
              <w:jc w:val="center"/>
              <w:rPr>
                <w:b/>
                <w:bCs/>
                <w:color w:val="000000"/>
              </w:rPr>
            </w:pPr>
          </w:p>
        </w:tc>
      </w:tr>
    </w:tbl>
    <w:p w:rsidR="00C27EE0" w:rsidRDefault="00C27EE0" w:rsidP="001E0571">
      <w:pPr>
        <w:jc w:val="center"/>
        <w:rPr>
          <w:b/>
          <w:bCs/>
          <w:color w:val="000000"/>
        </w:rPr>
      </w:pPr>
    </w:p>
    <w:tbl>
      <w:tblPr>
        <w:tblW w:w="9497" w:type="dxa"/>
        <w:tblInd w:w="534" w:type="dxa"/>
        <w:tblLook w:val="04A0"/>
      </w:tblPr>
      <w:tblGrid>
        <w:gridCol w:w="1984"/>
        <w:gridCol w:w="1276"/>
        <w:gridCol w:w="1559"/>
        <w:gridCol w:w="1559"/>
        <w:gridCol w:w="1418"/>
        <w:gridCol w:w="1701"/>
      </w:tblGrid>
      <w:tr w:rsidR="00C27EE0" w:rsidTr="00A46676">
        <w:trPr>
          <w:trHeight w:val="300"/>
        </w:trPr>
        <w:tc>
          <w:tcPr>
            <w:tcW w:w="1984" w:type="dxa"/>
            <w:shd w:val="clear" w:color="auto" w:fill="auto"/>
            <w:vAlign w:val="center"/>
          </w:tcPr>
          <w:p w:rsidR="00C27EE0" w:rsidRDefault="00C27EE0" w:rsidP="00612E7D">
            <w:pPr>
              <w:rPr>
                <w:b/>
                <w:bCs/>
                <w:color w:val="000000"/>
              </w:rPr>
            </w:pPr>
            <w:r>
              <w:rPr>
                <w:b/>
                <w:bCs/>
                <w:color w:val="000000"/>
                <w:sz w:val="22"/>
                <w:szCs w:val="22"/>
              </w:rPr>
              <w:t>Фонд оплаты труда:</w:t>
            </w:r>
          </w:p>
        </w:tc>
        <w:tc>
          <w:tcPr>
            <w:tcW w:w="1276" w:type="dxa"/>
            <w:shd w:val="clear" w:color="auto" w:fill="auto"/>
            <w:vAlign w:val="center"/>
          </w:tcPr>
          <w:p w:rsidR="00C27EE0" w:rsidRDefault="00C27EE0" w:rsidP="00612E7D">
            <w:pPr>
              <w:rPr>
                <w:rFonts w:ascii="Calibri" w:hAnsi="Calibri"/>
                <w:color w:val="000000"/>
              </w:rPr>
            </w:pPr>
          </w:p>
        </w:tc>
        <w:tc>
          <w:tcPr>
            <w:tcW w:w="1559" w:type="dxa"/>
            <w:shd w:val="clear" w:color="auto" w:fill="auto"/>
            <w:vAlign w:val="center"/>
          </w:tcPr>
          <w:p w:rsidR="00C27EE0" w:rsidRDefault="00C27EE0" w:rsidP="00612E7D">
            <w:pPr>
              <w:rPr>
                <w:rFonts w:ascii="Calibri" w:hAnsi="Calibri"/>
                <w:color w:val="000000"/>
              </w:rPr>
            </w:pPr>
          </w:p>
        </w:tc>
        <w:tc>
          <w:tcPr>
            <w:tcW w:w="1559" w:type="dxa"/>
            <w:shd w:val="clear" w:color="auto" w:fill="auto"/>
            <w:vAlign w:val="center"/>
          </w:tcPr>
          <w:p w:rsidR="00C27EE0" w:rsidRDefault="00C27EE0" w:rsidP="00612E7D">
            <w:pPr>
              <w:rPr>
                <w:rFonts w:ascii="Calibri" w:hAnsi="Calibri"/>
                <w:color w:val="000000"/>
              </w:rPr>
            </w:pPr>
          </w:p>
        </w:tc>
        <w:tc>
          <w:tcPr>
            <w:tcW w:w="1418" w:type="dxa"/>
            <w:shd w:val="clear" w:color="auto" w:fill="auto"/>
            <w:vAlign w:val="center"/>
          </w:tcPr>
          <w:p w:rsidR="00C27EE0" w:rsidRDefault="00C27EE0" w:rsidP="00612E7D">
            <w:pPr>
              <w:rPr>
                <w:rFonts w:ascii="Calibri" w:hAnsi="Calibri"/>
                <w:color w:val="000000"/>
              </w:rPr>
            </w:pPr>
          </w:p>
        </w:tc>
        <w:tc>
          <w:tcPr>
            <w:tcW w:w="1701" w:type="dxa"/>
            <w:shd w:val="clear" w:color="auto" w:fill="auto"/>
            <w:vAlign w:val="center"/>
          </w:tcPr>
          <w:p w:rsidR="00C27EE0" w:rsidRDefault="00C27EE0" w:rsidP="00612E7D">
            <w:pPr>
              <w:rPr>
                <w:rFonts w:ascii="Calibri" w:hAnsi="Calibri"/>
                <w:color w:val="000000"/>
              </w:rPr>
            </w:pPr>
          </w:p>
        </w:tc>
      </w:tr>
      <w:tr w:rsidR="00C27EE0" w:rsidTr="00A46676">
        <w:trPr>
          <w:trHeight w:val="958"/>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rPr>
              <w:t>Специалисты</w:t>
            </w:r>
          </w:p>
        </w:tc>
        <w:tc>
          <w:tcPr>
            <w:tcW w:w="1276"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rPr>
              <w:t>Кол-во, чел.</w:t>
            </w:r>
          </w:p>
        </w:tc>
        <w:tc>
          <w:tcPr>
            <w:tcW w:w="1559"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proofErr w:type="spellStart"/>
            <w:proofErr w:type="gramStart"/>
            <w:r>
              <w:rPr>
                <w:color w:val="000000"/>
              </w:rPr>
              <w:t>Трудо-затраты</w:t>
            </w:r>
            <w:proofErr w:type="spellEnd"/>
            <w:proofErr w:type="gramEnd"/>
            <w:r>
              <w:rPr>
                <w:color w:val="000000"/>
              </w:rPr>
              <w:t xml:space="preserve"> (ч/час) в мес.</w:t>
            </w:r>
          </w:p>
        </w:tc>
        <w:tc>
          <w:tcPr>
            <w:tcW w:w="1559"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rPr>
              <w:t>Заработная плата, руб./мес.</w:t>
            </w:r>
          </w:p>
        </w:tc>
        <w:tc>
          <w:tcPr>
            <w:tcW w:w="1418"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rPr>
              <w:t>Часовая тарифная ставка</w:t>
            </w:r>
          </w:p>
        </w:tc>
        <w:tc>
          <w:tcPr>
            <w:tcW w:w="1701" w:type="dxa"/>
            <w:tcBorders>
              <w:top w:val="single" w:sz="4" w:space="0" w:color="00000A"/>
              <w:bottom w:val="single" w:sz="4" w:space="0" w:color="00000A"/>
              <w:right w:val="single" w:sz="4" w:space="0" w:color="00000A"/>
            </w:tcBorders>
            <w:shd w:val="clear" w:color="auto" w:fill="auto"/>
            <w:vAlign w:val="center"/>
          </w:tcPr>
          <w:p w:rsidR="00C27EE0" w:rsidRDefault="00C27EE0" w:rsidP="00612E7D">
            <w:pPr>
              <w:jc w:val="center"/>
              <w:rPr>
                <w:color w:val="000000"/>
              </w:rPr>
            </w:pPr>
            <w:r>
              <w:rPr>
                <w:color w:val="000000"/>
              </w:rPr>
              <w:t>Всего затрат, руб.</w:t>
            </w:r>
          </w:p>
        </w:tc>
      </w:tr>
      <w:tr w:rsidR="00C27EE0" w:rsidTr="00A46676">
        <w:trPr>
          <w:trHeight w:val="345"/>
        </w:trPr>
        <w:tc>
          <w:tcPr>
            <w:tcW w:w="1984"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Слесарь-электрик</w:t>
            </w:r>
          </w:p>
        </w:tc>
        <w:tc>
          <w:tcPr>
            <w:tcW w:w="1276"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45"/>
        </w:trPr>
        <w:tc>
          <w:tcPr>
            <w:tcW w:w="1984" w:type="dxa"/>
            <w:tcBorders>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r>
              <w:rPr>
                <w:color w:val="000000"/>
                <w:sz w:val="22"/>
                <w:szCs w:val="22"/>
              </w:rPr>
              <w:t>Слесарь-сантехник</w:t>
            </w:r>
          </w:p>
        </w:tc>
        <w:tc>
          <w:tcPr>
            <w:tcW w:w="1276"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701"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1984" w:type="dxa"/>
            <w:tcBorders>
              <w:left w:val="single" w:sz="4" w:space="0" w:color="00000A"/>
              <w:bottom w:val="single" w:sz="4" w:space="0" w:color="auto"/>
              <w:right w:val="single" w:sz="4" w:space="0" w:color="00000A"/>
            </w:tcBorders>
            <w:shd w:val="clear" w:color="auto" w:fill="auto"/>
            <w:tcMar>
              <w:left w:w="103" w:type="dxa"/>
            </w:tcMar>
            <w:vAlign w:val="center"/>
          </w:tcPr>
          <w:p w:rsidR="00C27EE0" w:rsidRDefault="00C27EE0" w:rsidP="00612E7D">
            <w:pPr>
              <w:rPr>
                <w:b/>
                <w:bCs/>
                <w:color w:val="000000"/>
              </w:rPr>
            </w:pPr>
            <w:r>
              <w:rPr>
                <w:b/>
                <w:bCs/>
                <w:color w:val="000000"/>
                <w:sz w:val="22"/>
                <w:szCs w:val="22"/>
              </w:rPr>
              <w:t>Бригада</w:t>
            </w:r>
          </w:p>
        </w:tc>
        <w:tc>
          <w:tcPr>
            <w:tcW w:w="1276" w:type="dxa"/>
            <w:tcBorders>
              <w:bottom w:val="single" w:sz="4" w:space="0" w:color="auto"/>
              <w:right w:val="single" w:sz="4" w:space="0" w:color="00000A"/>
            </w:tcBorders>
            <w:shd w:val="clear" w:color="auto" w:fill="auto"/>
            <w:vAlign w:val="center"/>
          </w:tcPr>
          <w:p w:rsidR="00C27EE0" w:rsidRDefault="00C27EE0" w:rsidP="00612E7D">
            <w:pPr>
              <w:jc w:val="center"/>
              <w:rPr>
                <w:b/>
                <w:bCs/>
                <w:color w:val="000000"/>
              </w:rPr>
            </w:pPr>
          </w:p>
        </w:tc>
        <w:tc>
          <w:tcPr>
            <w:tcW w:w="1559" w:type="dxa"/>
            <w:tcBorders>
              <w:bottom w:val="single" w:sz="4" w:space="0" w:color="auto"/>
              <w:right w:val="single" w:sz="4" w:space="0" w:color="00000A"/>
            </w:tcBorders>
            <w:shd w:val="clear" w:color="auto" w:fill="auto"/>
            <w:vAlign w:val="center"/>
          </w:tcPr>
          <w:p w:rsidR="00C27EE0" w:rsidRDefault="00C27EE0" w:rsidP="00612E7D">
            <w:pPr>
              <w:jc w:val="center"/>
              <w:rPr>
                <w:b/>
                <w:bCs/>
                <w:color w:val="000000"/>
              </w:rPr>
            </w:pPr>
          </w:p>
        </w:tc>
        <w:tc>
          <w:tcPr>
            <w:tcW w:w="1559" w:type="dxa"/>
            <w:tcBorders>
              <w:bottom w:val="single" w:sz="4" w:space="0" w:color="auto"/>
              <w:right w:val="single" w:sz="4" w:space="0" w:color="00000A"/>
            </w:tcBorders>
            <w:shd w:val="clear" w:color="auto" w:fill="auto"/>
            <w:vAlign w:val="center"/>
          </w:tcPr>
          <w:p w:rsidR="00C27EE0" w:rsidRDefault="00C27EE0" w:rsidP="00612E7D">
            <w:pPr>
              <w:jc w:val="center"/>
              <w:rPr>
                <w:b/>
                <w:bCs/>
                <w:color w:val="000000"/>
              </w:rPr>
            </w:pPr>
          </w:p>
        </w:tc>
        <w:tc>
          <w:tcPr>
            <w:tcW w:w="1418" w:type="dxa"/>
            <w:tcBorders>
              <w:bottom w:val="single" w:sz="4" w:space="0" w:color="auto"/>
              <w:right w:val="single" w:sz="4" w:space="0" w:color="00000A"/>
            </w:tcBorders>
            <w:shd w:val="clear" w:color="auto" w:fill="auto"/>
            <w:vAlign w:val="center"/>
          </w:tcPr>
          <w:p w:rsidR="00C27EE0" w:rsidRDefault="00C27EE0" w:rsidP="00612E7D">
            <w:pPr>
              <w:jc w:val="center"/>
              <w:rPr>
                <w:b/>
                <w:bCs/>
                <w:color w:val="000000"/>
              </w:rPr>
            </w:pPr>
          </w:p>
        </w:tc>
        <w:tc>
          <w:tcPr>
            <w:tcW w:w="1701" w:type="dxa"/>
            <w:tcBorders>
              <w:bottom w:val="single" w:sz="4" w:space="0" w:color="auto"/>
              <w:right w:val="single" w:sz="4" w:space="0" w:color="00000A"/>
            </w:tcBorders>
            <w:shd w:val="clear" w:color="auto" w:fill="auto"/>
            <w:vAlign w:val="center"/>
          </w:tcPr>
          <w:p w:rsidR="00C27EE0" w:rsidRDefault="00C27EE0" w:rsidP="00612E7D">
            <w:pPr>
              <w:jc w:val="right"/>
              <w:rPr>
                <w:b/>
                <w:bCs/>
                <w:color w:val="000000"/>
              </w:rPr>
            </w:pPr>
          </w:p>
        </w:tc>
      </w:tr>
      <w:tr w:rsidR="00C27EE0" w:rsidTr="00A46676">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rsidR="00C27EE0" w:rsidRDefault="00C27EE0" w:rsidP="00612E7D">
            <w:pPr>
              <w:rPr>
                <w:b/>
                <w:bCs/>
                <w:color w:val="000000"/>
              </w:rPr>
            </w:pPr>
            <w:r>
              <w:rPr>
                <w:b/>
                <w:bCs/>
                <w:color w:val="000000"/>
                <w:sz w:val="22"/>
                <w:szCs w:val="22"/>
              </w:rPr>
              <w:t xml:space="preserve">Итого </w:t>
            </w:r>
            <w:r>
              <w:rPr>
                <w:b/>
                <w:bCs/>
                <w:color w:val="000000"/>
              </w:rPr>
              <w:t>без учета НДС: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center"/>
              <w:rPr>
                <w:b/>
                <w:bCs/>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center"/>
              <w:rPr>
                <w:b/>
                <w:bCs/>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center"/>
              <w:rPr>
                <w:b/>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center"/>
              <w:rPr>
                <w:b/>
                <w:bCs/>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7EE0" w:rsidRDefault="00C27EE0" w:rsidP="00612E7D">
            <w:pPr>
              <w:jc w:val="right"/>
              <w:rPr>
                <w:b/>
                <w:bCs/>
                <w:color w:val="000000"/>
              </w:rPr>
            </w:pPr>
          </w:p>
        </w:tc>
      </w:tr>
    </w:tbl>
    <w:p w:rsidR="00C27EE0" w:rsidRDefault="00C27EE0" w:rsidP="001E0571">
      <w:pPr>
        <w:jc w:val="center"/>
        <w:rPr>
          <w:b/>
          <w:bCs/>
          <w:color w:val="000000"/>
        </w:rPr>
      </w:pPr>
    </w:p>
    <w:tbl>
      <w:tblPr>
        <w:tblW w:w="9487" w:type="dxa"/>
        <w:tblInd w:w="544" w:type="dxa"/>
        <w:tblLayout w:type="fixed"/>
        <w:tblLook w:val="04A0"/>
      </w:tblPr>
      <w:tblGrid>
        <w:gridCol w:w="451"/>
        <w:gridCol w:w="1959"/>
        <w:gridCol w:w="1265"/>
        <w:gridCol w:w="1418"/>
        <w:gridCol w:w="1559"/>
        <w:gridCol w:w="2835"/>
      </w:tblGrid>
      <w:tr w:rsidR="00C27EE0" w:rsidTr="00A46676">
        <w:trPr>
          <w:trHeight w:val="300"/>
        </w:trPr>
        <w:tc>
          <w:tcPr>
            <w:tcW w:w="2410" w:type="dxa"/>
            <w:gridSpan w:val="2"/>
            <w:shd w:val="clear" w:color="auto" w:fill="auto"/>
            <w:vAlign w:val="center"/>
          </w:tcPr>
          <w:p w:rsidR="00C27EE0" w:rsidRDefault="00C27EE0" w:rsidP="00612E7D">
            <w:pPr>
              <w:rPr>
                <w:b/>
                <w:bCs/>
                <w:color w:val="000000"/>
              </w:rPr>
            </w:pPr>
            <w:r>
              <w:rPr>
                <w:b/>
                <w:bCs/>
                <w:color w:val="000000"/>
                <w:sz w:val="22"/>
                <w:szCs w:val="22"/>
              </w:rPr>
              <w:t>Материалы:</w:t>
            </w:r>
          </w:p>
        </w:tc>
        <w:tc>
          <w:tcPr>
            <w:tcW w:w="1265" w:type="dxa"/>
            <w:shd w:val="clear" w:color="auto" w:fill="auto"/>
            <w:vAlign w:val="center"/>
          </w:tcPr>
          <w:p w:rsidR="00C27EE0" w:rsidRDefault="00C27EE0" w:rsidP="00612E7D">
            <w:pPr>
              <w:rPr>
                <w:rFonts w:ascii="Calibri" w:hAnsi="Calibri"/>
                <w:color w:val="000000"/>
              </w:rPr>
            </w:pPr>
          </w:p>
        </w:tc>
        <w:tc>
          <w:tcPr>
            <w:tcW w:w="1418" w:type="dxa"/>
            <w:shd w:val="clear" w:color="auto" w:fill="auto"/>
            <w:vAlign w:val="center"/>
          </w:tcPr>
          <w:p w:rsidR="00C27EE0" w:rsidRDefault="00C27EE0" w:rsidP="00612E7D">
            <w:pPr>
              <w:rPr>
                <w:rFonts w:ascii="Calibri" w:hAnsi="Calibri"/>
                <w:color w:val="000000"/>
              </w:rPr>
            </w:pPr>
          </w:p>
        </w:tc>
        <w:tc>
          <w:tcPr>
            <w:tcW w:w="1559" w:type="dxa"/>
            <w:shd w:val="clear" w:color="auto" w:fill="auto"/>
            <w:vAlign w:val="center"/>
          </w:tcPr>
          <w:p w:rsidR="00C27EE0" w:rsidRDefault="00C27EE0" w:rsidP="00612E7D">
            <w:pPr>
              <w:rPr>
                <w:rFonts w:ascii="Calibri" w:hAnsi="Calibri"/>
                <w:color w:val="000000"/>
              </w:rPr>
            </w:pPr>
          </w:p>
        </w:tc>
        <w:tc>
          <w:tcPr>
            <w:tcW w:w="2835" w:type="dxa"/>
            <w:shd w:val="clear" w:color="auto" w:fill="auto"/>
            <w:vAlign w:val="center"/>
          </w:tcPr>
          <w:p w:rsidR="00C27EE0" w:rsidRDefault="00C27EE0" w:rsidP="00612E7D">
            <w:pPr>
              <w:rPr>
                <w:rFonts w:ascii="Calibri" w:hAnsi="Calibri"/>
                <w:color w:val="000000"/>
              </w:rPr>
            </w:pPr>
          </w:p>
        </w:tc>
      </w:tr>
      <w:tr w:rsidR="00C27EE0" w:rsidTr="00A46676">
        <w:trPr>
          <w:trHeight w:val="585"/>
        </w:trPr>
        <w:tc>
          <w:tcPr>
            <w:tcW w:w="241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Наименование</w:t>
            </w:r>
          </w:p>
        </w:tc>
        <w:tc>
          <w:tcPr>
            <w:tcW w:w="12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Ед. измерения</w:t>
            </w:r>
          </w:p>
        </w:tc>
        <w:tc>
          <w:tcPr>
            <w:tcW w:w="1418"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Расход в месяц</w:t>
            </w:r>
          </w:p>
        </w:tc>
        <w:tc>
          <w:tcPr>
            <w:tcW w:w="1559"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rPr>
              <w:t>Стоимость за единицу руб.</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jc w:val="center"/>
              <w:rPr>
                <w:color w:val="000000"/>
              </w:rPr>
            </w:pPr>
            <w:r>
              <w:rPr>
                <w:color w:val="000000"/>
                <w:sz w:val="22"/>
                <w:szCs w:val="22"/>
              </w:rPr>
              <w:t>Итого в месяц, руб. без НДС</w:t>
            </w:r>
          </w:p>
        </w:tc>
      </w:tr>
      <w:tr w:rsidR="00C27EE0" w:rsidTr="00A46676">
        <w:trPr>
          <w:trHeight w:val="300"/>
        </w:trPr>
        <w:tc>
          <w:tcPr>
            <w:tcW w:w="241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p>
        </w:tc>
        <w:tc>
          <w:tcPr>
            <w:tcW w:w="12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p>
        </w:tc>
        <w:tc>
          <w:tcPr>
            <w:tcW w:w="1418"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27EE0" w:rsidRDefault="00C27EE0" w:rsidP="00612E7D">
            <w:pPr>
              <w:rPr>
                <w:color w:val="000000"/>
              </w:rPr>
            </w:pPr>
          </w:p>
        </w:tc>
        <w:tc>
          <w:tcPr>
            <w:tcW w:w="1559"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C27EE0" w:rsidRDefault="00C27EE0" w:rsidP="00612E7D">
            <w:pPr>
              <w:rPr>
                <w:color w:val="000000"/>
              </w:rPr>
            </w:pP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7EE0" w:rsidRDefault="00C27EE0" w:rsidP="00612E7D">
            <w:pPr>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1</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27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2</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3</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4</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5</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6</w:t>
            </w: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r>
              <w:rPr>
                <w:color w:val="000000"/>
              </w:rPr>
              <w:t>…</w:t>
            </w:r>
          </w:p>
        </w:tc>
        <w:tc>
          <w:tcPr>
            <w:tcW w:w="1959" w:type="dxa"/>
            <w:tcBorders>
              <w:left w:val="single" w:sz="4" w:space="0" w:color="auto"/>
              <w:right w:val="single" w:sz="4" w:space="0" w:color="00000A"/>
            </w:tcBorders>
            <w:shd w:val="clear" w:color="auto" w:fill="auto"/>
            <w:vAlign w:val="center"/>
          </w:tcPr>
          <w:p w:rsidR="00C27EE0" w:rsidRDefault="00C27EE0" w:rsidP="00612E7D">
            <w:pPr>
              <w:rPr>
                <w:color w:val="000000"/>
              </w:rPr>
            </w:pPr>
          </w:p>
        </w:tc>
        <w:tc>
          <w:tcPr>
            <w:tcW w:w="1265" w:type="dxa"/>
            <w:tcBorders>
              <w:right w:val="single" w:sz="4" w:space="0" w:color="00000A"/>
            </w:tcBorders>
            <w:shd w:val="clear" w:color="auto" w:fill="auto"/>
            <w:vAlign w:val="center"/>
          </w:tcPr>
          <w:p w:rsidR="00C27EE0" w:rsidRDefault="00C27EE0" w:rsidP="00612E7D">
            <w:pPr>
              <w:jc w:val="center"/>
              <w:rPr>
                <w:color w:val="000000"/>
              </w:rPr>
            </w:pPr>
          </w:p>
        </w:tc>
        <w:tc>
          <w:tcPr>
            <w:tcW w:w="1418" w:type="dxa"/>
            <w:tcBorders>
              <w:right w:val="single" w:sz="4" w:space="0" w:color="00000A"/>
            </w:tcBorders>
            <w:shd w:val="clear" w:color="auto" w:fill="auto"/>
            <w:vAlign w:val="center"/>
          </w:tcPr>
          <w:p w:rsidR="00C27EE0" w:rsidRDefault="00C27EE0" w:rsidP="00612E7D">
            <w:pPr>
              <w:jc w:val="center"/>
              <w:rPr>
                <w:color w:val="000000"/>
              </w:rPr>
            </w:pPr>
          </w:p>
        </w:tc>
        <w:tc>
          <w:tcPr>
            <w:tcW w:w="1559" w:type="dxa"/>
            <w:tcBorders>
              <w:right w:val="single" w:sz="4" w:space="0" w:color="00000A"/>
            </w:tcBorders>
            <w:shd w:val="clear" w:color="auto" w:fill="auto"/>
            <w:vAlign w:val="center"/>
          </w:tcPr>
          <w:p w:rsidR="00C27EE0" w:rsidRDefault="00C27EE0" w:rsidP="00612E7D">
            <w:pPr>
              <w:jc w:val="right"/>
              <w:rPr>
                <w:color w:val="000000"/>
              </w:rPr>
            </w:pPr>
          </w:p>
        </w:tc>
        <w:tc>
          <w:tcPr>
            <w:tcW w:w="2835" w:type="dxa"/>
            <w:tcBorders>
              <w:right w:val="single" w:sz="4" w:space="0" w:color="00000A"/>
            </w:tcBorders>
            <w:shd w:val="clear" w:color="auto" w:fill="auto"/>
            <w:vAlign w:val="center"/>
          </w:tcPr>
          <w:p w:rsidR="00C27EE0" w:rsidRDefault="00C27EE0" w:rsidP="00612E7D">
            <w:pPr>
              <w:jc w:val="right"/>
              <w:rPr>
                <w:color w:val="000000"/>
              </w:rPr>
            </w:pPr>
          </w:p>
        </w:tc>
      </w:tr>
      <w:tr w:rsidR="00C27EE0" w:rsidTr="00A46676">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C27EE0" w:rsidRDefault="00C27EE0" w:rsidP="00612E7D">
            <w:pPr>
              <w:rPr>
                <w:color w:val="000000"/>
              </w:rPr>
            </w:pPr>
          </w:p>
        </w:tc>
        <w:tc>
          <w:tcPr>
            <w:tcW w:w="1959" w:type="dxa"/>
            <w:tcBorders>
              <w:left w:val="single" w:sz="4" w:space="0" w:color="auto"/>
              <w:bottom w:val="single" w:sz="4" w:space="0" w:color="00000A"/>
              <w:right w:val="single" w:sz="4" w:space="0" w:color="00000A"/>
            </w:tcBorders>
            <w:shd w:val="clear" w:color="auto" w:fill="auto"/>
            <w:vAlign w:val="center"/>
          </w:tcPr>
          <w:p w:rsidR="00C27EE0" w:rsidRDefault="00C27EE0" w:rsidP="00612E7D">
            <w:pPr>
              <w:rPr>
                <w:color w:val="000000"/>
              </w:rPr>
            </w:pPr>
          </w:p>
        </w:tc>
        <w:tc>
          <w:tcPr>
            <w:tcW w:w="1265"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418" w:type="dxa"/>
            <w:tcBorders>
              <w:bottom w:val="single" w:sz="4" w:space="0" w:color="00000A"/>
              <w:right w:val="single" w:sz="4" w:space="0" w:color="00000A"/>
            </w:tcBorders>
            <w:shd w:val="clear" w:color="auto" w:fill="auto"/>
            <w:vAlign w:val="center"/>
          </w:tcPr>
          <w:p w:rsidR="00C27EE0" w:rsidRDefault="00C27EE0" w:rsidP="00612E7D">
            <w:pPr>
              <w:jc w:val="center"/>
              <w:rPr>
                <w:color w:val="000000"/>
              </w:rPr>
            </w:pPr>
          </w:p>
        </w:tc>
        <w:tc>
          <w:tcPr>
            <w:tcW w:w="1559"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c>
          <w:tcPr>
            <w:tcW w:w="2835" w:type="dxa"/>
            <w:tcBorders>
              <w:bottom w:val="single" w:sz="4" w:space="0" w:color="00000A"/>
              <w:right w:val="single" w:sz="4" w:space="0" w:color="00000A"/>
            </w:tcBorders>
            <w:shd w:val="clear" w:color="auto" w:fill="auto"/>
            <w:vAlign w:val="center"/>
          </w:tcPr>
          <w:p w:rsidR="00C27EE0" w:rsidRDefault="00C27EE0" w:rsidP="00612E7D">
            <w:pPr>
              <w:jc w:val="right"/>
              <w:rPr>
                <w:color w:val="000000"/>
              </w:rPr>
            </w:pPr>
          </w:p>
        </w:tc>
      </w:tr>
    </w:tbl>
    <w:p w:rsidR="00C27EE0" w:rsidRDefault="00C27EE0" w:rsidP="001E0571">
      <w:pPr>
        <w:jc w:val="center"/>
        <w:rPr>
          <w:b/>
          <w:bCs/>
          <w:color w:val="000000"/>
        </w:rPr>
      </w:pPr>
    </w:p>
    <w:tbl>
      <w:tblPr>
        <w:tblW w:w="9938" w:type="dxa"/>
        <w:tblInd w:w="534" w:type="dxa"/>
        <w:tblLook w:val="04A0"/>
      </w:tblPr>
      <w:tblGrid>
        <w:gridCol w:w="5685"/>
        <w:gridCol w:w="2835"/>
        <w:gridCol w:w="1418"/>
      </w:tblGrid>
      <w:tr w:rsidR="00C27EE0" w:rsidTr="00490AB4">
        <w:trPr>
          <w:trHeight w:val="798"/>
        </w:trPr>
        <w:tc>
          <w:tcPr>
            <w:tcW w:w="5685" w:type="dxa"/>
            <w:shd w:val="clear" w:color="auto" w:fill="auto"/>
            <w:vAlign w:val="center"/>
          </w:tcPr>
          <w:p w:rsidR="00C27EE0" w:rsidRDefault="00C27EE0" w:rsidP="00612E7D">
            <w:pPr>
              <w:rPr>
                <w:b/>
                <w:bCs/>
                <w:color w:val="000000"/>
              </w:rPr>
            </w:pPr>
            <w:r>
              <w:rPr>
                <w:b/>
                <w:bCs/>
                <w:color w:val="000000"/>
              </w:rPr>
              <w:t>ИТОГО стоимость работ по сезонному обслуживанию объектов в месяц без учета НДС:</w:t>
            </w:r>
          </w:p>
        </w:tc>
        <w:tc>
          <w:tcPr>
            <w:tcW w:w="2835" w:type="dxa"/>
            <w:shd w:val="clear" w:color="auto" w:fill="auto"/>
            <w:vAlign w:val="center"/>
          </w:tcPr>
          <w:p w:rsidR="00C27EE0" w:rsidRDefault="00C27EE0" w:rsidP="00612E7D">
            <w:pPr>
              <w:jc w:val="right"/>
              <w:rPr>
                <w:b/>
                <w:bCs/>
                <w:color w:val="000000"/>
              </w:rPr>
            </w:pPr>
            <w:r>
              <w:rPr>
                <w:b/>
                <w:bCs/>
                <w:color w:val="000000"/>
                <w:sz w:val="22"/>
                <w:szCs w:val="22"/>
              </w:rPr>
              <w:t>__________</w:t>
            </w:r>
          </w:p>
        </w:tc>
        <w:tc>
          <w:tcPr>
            <w:tcW w:w="1418" w:type="dxa"/>
            <w:shd w:val="clear" w:color="auto" w:fill="auto"/>
            <w:vAlign w:val="center"/>
          </w:tcPr>
          <w:p w:rsidR="00C27EE0" w:rsidRDefault="00C27EE0" w:rsidP="00612E7D">
            <w:pPr>
              <w:rPr>
                <w:b/>
                <w:bCs/>
                <w:color w:val="000000"/>
              </w:rPr>
            </w:pPr>
            <w:r>
              <w:rPr>
                <w:b/>
                <w:bCs/>
                <w:color w:val="000000"/>
                <w:sz w:val="22"/>
                <w:szCs w:val="22"/>
              </w:rPr>
              <w:t xml:space="preserve">руб. </w:t>
            </w:r>
          </w:p>
        </w:tc>
      </w:tr>
      <w:tr w:rsidR="00C27EE0" w:rsidTr="00490AB4">
        <w:trPr>
          <w:trHeight w:val="555"/>
        </w:trPr>
        <w:tc>
          <w:tcPr>
            <w:tcW w:w="5685" w:type="dxa"/>
            <w:shd w:val="clear" w:color="auto" w:fill="auto"/>
            <w:vAlign w:val="center"/>
          </w:tcPr>
          <w:p w:rsidR="00C27EE0" w:rsidRDefault="00C27EE0" w:rsidP="00612E7D">
            <w:pPr>
              <w:rPr>
                <w:b/>
                <w:bCs/>
                <w:color w:val="000000"/>
              </w:rPr>
            </w:pPr>
            <w:r>
              <w:rPr>
                <w:b/>
                <w:bCs/>
                <w:color w:val="000000"/>
              </w:rPr>
              <w:t>НДС 20%</w:t>
            </w:r>
          </w:p>
        </w:tc>
        <w:tc>
          <w:tcPr>
            <w:tcW w:w="2835" w:type="dxa"/>
            <w:shd w:val="clear" w:color="auto" w:fill="auto"/>
            <w:vAlign w:val="center"/>
          </w:tcPr>
          <w:p w:rsidR="00C27EE0" w:rsidRDefault="00C27EE0" w:rsidP="00612E7D">
            <w:pPr>
              <w:jc w:val="right"/>
              <w:rPr>
                <w:b/>
                <w:bCs/>
                <w:color w:val="000000"/>
              </w:rPr>
            </w:pPr>
            <w:r>
              <w:rPr>
                <w:b/>
                <w:bCs/>
                <w:color w:val="000000"/>
                <w:sz w:val="22"/>
                <w:szCs w:val="22"/>
              </w:rPr>
              <w:t>___________</w:t>
            </w:r>
          </w:p>
        </w:tc>
        <w:tc>
          <w:tcPr>
            <w:tcW w:w="1418" w:type="dxa"/>
            <w:shd w:val="clear" w:color="auto" w:fill="auto"/>
            <w:vAlign w:val="center"/>
          </w:tcPr>
          <w:p w:rsidR="00C27EE0" w:rsidRDefault="00C27EE0" w:rsidP="00612E7D">
            <w:pPr>
              <w:rPr>
                <w:b/>
                <w:bCs/>
                <w:color w:val="000000"/>
              </w:rPr>
            </w:pPr>
            <w:r>
              <w:rPr>
                <w:b/>
                <w:bCs/>
                <w:color w:val="000000"/>
                <w:sz w:val="22"/>
                <w:szCs w:val="22"/>
              </w:rPr>
              <w:t>руб.</w:t>
            </w:r>
          </w:p>
        </w:tc>
      </w:tr>
      <w:tr w:rsidR="00C27EE0" w:rsidTr="00490AB4">
        <w:trPr>
          <w:trHeight w:val="315"/>
        </w:trPr>
        <w:tc>
          <w:tcPr>
            <w:tcW w:w="5685" w:type="dxa"/>
            <w:shd w:val="clear" w:color="auto" w:fill="auto"/>
            <w:vAlign w:val="center"/>
          </w:tcPr>
          <w:p w:rsidR="00C27EE0" w:rsidRDefault="00C27EE0" w:rsidP="00612E7D">
            <w:pPr>
              <w:rPr>
                <w:b/>
                <w:bCs/>
                <w:color w:val="000000"/>
              </w:rPr>
            </w:pPr>
            <w:r>
              <w:rPr>
                <w:b/>
                <w:bCs/>
                <w:color w:val="000000"/>
              </w:rPr>
              <w:t>ИТОГО стоимость работ по сезонному обслуживанию объектов в месяц с учетом НДС:</w:t>
            </w:r>
          </w:p>
        </w:tc>
        <w:tc>
          <w:tcPr>
            <w:tcW w:w="2835" w:type="dxa"/>
            <w:shd w:val="clear" w:color="auto" w:fill="auto"/>
            <w:vAlign w:val="center"/>
          </w:tcPr>
          <w:p w:rsidR="00C27EE0" w:rsidRDefault="00C27EE0" w:rsidP="00612E7D">
            <w:pPr>
              <w:jc w:val="right"/>
              <w:rPr>
                <w:b/>
                <w:bCs/>
                <w:color w:val="000000"/>
              </w:rPr>
            </w:pPr>
            <w:r>
              <w:rPr>
                <w:b/>
                <w:bCs/>
                <w:color w:val="000000"/>
                <w:sz w:val="22"/>
                <w:szCs w:val="22"/>
              </w:rPr>
              <w:t>___________</w:t>
            </w:r>
          </w:p>
        </w:tc>
        <w:tc>
          <w:tcPr>
            <w:tcW w:w="1418" w:type="dxa"/>
            <w:shd w:val="clear" w:color="auto" w:fill="auto"/>
            <w:vAlign w:val="center"/>
          </w:tcPr>
          <w:p w:rsidR="00C27EE0" w:rsidRDefault="00C27EE0" w:rsidP="00612E7D">
            <w:pPr>
              <w:rPr>
                <w:b/>
                <w:bCs/>
                <w:color w:val="000000"/>
              </w:rPr>
            </w:pPr>
            <w:r>
              <w:rPr>
                <w:b/>
                <w:bCs/>
                <w:color w:val="000000"/>
                <w:sz w:val="22"/>
                <w:szCs w:val="22"/>
              </w:rPr>
              <w:t>руб.</w:t>
            </w:r>
          </w:p>
        </w:tc>
      </w:tr>
    </w:tbl>
    <w:p w:rsidR="00C27EE0" w:rsidRDefault="00C27EE0" w:rsidP="001E0571">
      <w:pPr>
        <w:jc w:val="center"/>
        <w:rPr>
          <w:b/>
          <w:bCs/>
          <w:color w:val="000000"/>
        </w:rPr>
      </w:pPr>
    </w:p>
    <w:p w:rsidR="00C27EE0" w:rsidRDefault="00C27EE0" w:rsidP="001E0571">
      <w:pPr>
        <w:pStyle w:val="ConsNormal"/>
        <w:widowControl/>
        <w:spacing w:line="276" w:lineRule="auto"/>
        <w:ind w:firstLine="0"/>
        <w:jc w:val="right"/>
        <w:rPr>
          <w:rFonts w:ascii="Times New Roman" w:hAnsi="Times New Roman" w:cs="Times New Roman"/>
          <w:szCs w:val="24"/>
        </w:rPr>
      </w:pPr>
    </w:p>
    <w:p w:rsidR="00C27EE0" w:rsidRPr="00563F7F" w:rsidRDefault="00C27EE0" w:rsidP="00563F7F">
      <w:pPr>
        <w:pStyle w:val="32"/>
        <w:suppressAutoHyphens/>
        <w:spacing w:after="0"/>
        <w:jc w:val="center"/>
        <w:rPr>
          <w:sz w:val="24"/>
          <w:szCs w:val="24"/>
        </w:rPr>
      </w:pPr>
      <w:r>
        <w:rPr>
          <w:b/>
          <w:sz w:val="24"/>
          <w:szCs w:val="24"/>
        </w:rPr>
        <w:t>Подписи Сторон:</w:t>
      </w:r>
    </w:p>
    <w:p w:rsidR="00C27EE0" w:rsidRDefault="00C27EE0" w:rsidP="001E0571">
      <w:pPr>
        <w:pStyle w:val="afa"/>
        <w:ind w:firstLine="0"/>
        <w:rPr>
          <w:sz w:val="24"/>
          <w:highlight w:val="cyan"/>
        </w:rPr>
      </w:pPr>
    </w:p>
    <w:tbl>
      <w:tblPr>
        <w:tblW w:w="8844" w:type="dxa"/>
        <w:tblInd w:w="223" w:type="dxa"/>
        <w:tblCellMar>
          <w:left w:w="113" w:type="dxa"/>
        </w:tblCellMar>
        <w:tblLook w:val="0000"/>
      </w:tblPr>
      <w:tblGrid>
        <w:gridCol w:w="4706"/>
        <w:gridCol w:w="4138"/>
      </w:tblGrid>
      <w:tr w:rsidR="00C27EE0" w:rsidTr="00612E7D">
        <w:trPr>
          <w:trHeight w:val="2074"/>
        </w:trPr>
        <w:tc>
          <w:tcPr>
            <w:tcW w:w="4706" w:type="dxa"/>
            <w:shd w:val="clear" w:color="auto" w:fill="auto"/>
          </w:tcPr>
          <w:p w:rsidR="00C27EE0" w:rsidRDefault="00C27EE0" w:rsidP="00612E7D">
            <w:pPr>
              <w:ind w:left="175"/>
            </w:pPr>
            <w:r>
              <w:rPr>
                <w:b/>
              </w:rPr>
              <w:t>Заказчик:</w:t>
            </w:r>
          </w:p>
          <w:p w:rsidR="00C27EE0" w:rsidRDefault="00C27EE0" w:rsidP="00612E7D">
            <w:pPr>
              <w:ind w:left="175"/>
            </w:pPr>
            <w:r>
              <w:t xml:space="preserve">Директор филиала </w:t>
            </w:r>
          </w:p>
          <w:p w:rsidR="00C27EE0" w:rsidRDefault="00C27EE0" w:rsidP="00612E7D">
            <w:pPr>
              <w:ind w:left="175"/>
            </w:pPr>
            <w:r>
              <w:t>ПАО «</w:t>
            </w:r>
            <w:proofErr w:type="spellStart"/>
            <w:r>
              <w:t>ТрансКонтейнер</w:t>
            </w:r>
            <w:proofErr w:type="spellEnd"/>
            <w:r>
              <w:t>»</w:t>
            </w:r>
          </w:p>
          <w:p w:rsidR="00C27EE0" w:rsidRDefault="00C27EE0" w:rsidP="00612E7D">
            <w:pPr>
              <w:ind w:left="175"/>
            </w:pPr>
            <w:r>
              <w:t>на Октябрьской железной дороге</w:t>
            </w:r>
          </w:p>
          <w:p w:rsidR="00C27EE0" w:rsidRDefault="00C27EE0" w:rsidP="00612E7D">
            <w:pPr>
              <w:ind w:left="175"/>
            </w:pPr>
          </w:p>
          <w:p w:rsidR="00C27EE0" w:rsidRDefault="00C27EE0" w:rsidP="00612E7D">
            <w:pPr>
              <w:ind w:left="175"/>
            </w:pPr>
            <w:r>
              <w:t>_________________ /Д.И. Мельничук/</w:t>
            </w:r>
          </w:p>
          <w:p w:rsidR="00C27EE0" w:rsidRDefault="00C27EE0" w:rsidP="00612E7D">
            <w:pPr>
              <w:ind w:left="175"/>
            </w:pPr>
            <w:r>
              <w:t>м.п.</w:t>
            </w:r>
          </w:p>
        </w:tc>
        <w:tc>
          <w:tcPr>
            <w:tcW w:w="4138" w:type="dxa"/>
            <w:shd w:val="clear" w:color="auto" w:fill="auto"/>
          </w:tcPr>
          <w:p w:rsidR="00C27EE0" w:rsidRDefault="00C27EE0" w:rsidP="00612E7D">
            <w:pPr>
              <w:rPr>
                <w:b/>
              </w:rPr>
            </w:pPr>
            <w:r>
              <w:rPr>
                <w:b/>
              </w:rPr>
              <w:t>Исполнитель:</w:t>
            </w:r>
          </w:p>
          <w:p w:rsidR="00C27EE0" w:rsidRDefault="00C27EE0" w:rsidP="00612E7D"/>
          <w:p w:rsidR="00C27EE0" w:rsidRDefault="00C27EE0" w:rsidP="00612E7D"/>
          <w:p w:rsidR="00C27EE0" w:rsidRDefault="00C27EE0" w:rsidP="00612E7D"/>
          <w:p w:rsidR="00C27EE0" w:rsidRDefault="00C27EE0" w:rsidP="00612E7D"/>
          <w:p w:rsidR="00C27EE0" w:rsidRDefault="00C27EE0" w:rsidP="00612E7D">
            <w:r>
              <w:t>_________________ /______________/</w:t>
            </w:r>
          </w:p>
          <w:p w:rsidR="00C27EE0" w:rsidRDefault="00C27EE0" w:rsidP="00612E7D">
            <w:r>
              <w:t>м.п.</w:t>
            </w:r>
          </w:p>
        </w:tc>
      </w:tr>
    </w:tbl>
    <w:p w:rsidR="00C27EE0" w:rsidRDefault="00C27EE0" w:rsidP="001E0571">
      <w:pPr>
        <w:sectPr w:rsidR="00C27EE0">
          <w:footerReference w:type="default" r:id="rId35"/>
          <w:footerReference w:type="first" r:id="rId36"/>
          <w:pgSz w:w="11906" w:h="16838"/>
          <w:pgMar w:top="851" w:right="1134" w:bottom="1134" w:left="993" w:header="0" w:footer="816" w:gutter="0"/>
          <w:cols w:space="720"/>
          <w:formProt w:val="0"/>
          <w:titlePg/>
          <w:docGrid w:linePitch="326" w:charSpace="-6145"/>
        </w:sectPr>
      </w:pPr>
    </w:p>
    <w:p w:rsidR="00C27EE0" w:rsidRPr="00CC714E" w:rsidRDefault="00C27EE0" w:rsidP="001E0571">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C27EE0" w:rsidRPr="00B459DF"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27EE0" w:rsidRPr="00D504B1"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27EE0" w:rsidRDefault="00C27EE0" w:rsidP="001E0571"/>
    <w:p w:rsidR="00C27EE0" w:rsidRDefault="00C27EE0" w:rsidP="001E0571">
      <w:pPr>
        <w:rPr>
          <w:b/>
          <w:u w:val="single"/>
        </w:rPr>
      </w:pPr>
      <w:r>
        <w:rPr>
          <w:b/>
          <w:u w:val="single"/>
        </w:rPr>
        <w:t>ФОРМА ДОКУМЕНТА:</w:t>
      </w:r>
    </w:p>
    <w:p w:rsidR="00C27EE0" w:rsidRDefault="00C27EE0" w:rsidP="001E0571">
      <w:pPr>
        <w:rPr>
          <w:b/>
        </w:rPr>
      </w:pPr>
    </w:p>
    <w:p w:rsidR="00C27EE0" w:rsidRDefault="00C27EE0" w:rsidP="001E0571">
      <w:pPr>
        <w:jc w:val="both"/>
      </w:pPr>
    </w:p>
    <w:p w:rsidR="00C27EE0" w:rsidRDefault="00C27EE0" w:rsidP="001E0571">
      <w:pPr>
        <w:jc w:val="both"/>
      </w:pPr>
      <w:r>
        <w:rPr>
          <w:b/>
        </w:rPr>
        <w:t>ЗАКАЗЧИК: Филиал ПАО «</w:t>
      </w:r>
      <w:proofErr w:type="spellStart"/>
      <w:r>
        <w:rPr>
          <w:b/>
        </w:rPr>
        <w:t>ТрансКонтейнер</w:t>
      </w:r>
      <w:proofErr w:type="spellEnd"/>
      <w:r>
        <w:rPr>
          <w:b/>
        </w:rPr>
        <w:t>»</w:t>
      </w:r>
    </w:p>
    <w:p w:rsidR="00C27EE0" w:rsidRDefault="00C27EE0" w:rsidP="001E0571">
      <w:pPr>
        <w:jc w:val="both"/>
        <w:rPr>
          <w:b/>
        </w:rPr>
      </w:pPr>
      <w:r>
        <w:rPr>
          <w:b/>
        </w:rPr>
        <w:t>на Октябрьской железной дороге</w:t>
      </w:r>
    </w:p>
    <w:p w:rsidR="00C27EE0" w:rsidRDefault="00C27EE0" w:rsidP="001E0571">
      <w:pPr>
        <w:jc w:val="both"/>
      </w:pPr>
      <w:r>
        <w:t>ИНН/КПП 7708591995/781643001.</w:t>
      </w:r>
    </w:p>
    <w:p w:rsidR="00C27EE0" w:rsidRDefault="00C27EE0" w:rsidP="001E0571">
      <w:pPr>
        <w:jc w:val="both"/>
      </w:pPr>
      <w:r>
        <w:t>Адрес: 192007, г. Санкт-Петербург, Лиговский пр., д. 240, лит. А.</w:t>
      </w:r>
    </w:p>
    <w:p w:rsidR="00C27EE0" w:rsidRDefault="00C27EE0" w:rsidP="001E0571">
      <w:pPr>
        <w:jc w:val="both"/>
      </w:pPr>
    </w:p>
    <w:p w:rsidR="00C27EE0" w:rsidRDefault="00C27EE0" w:rsidP="001E0571">
      <w:pPr>
        <w:jc w:val="both"/>
        <w:rPr>
          <w:b/>
        </w:rPr>
      </w:pPr>
      <w:r>
        <w:rPr>
          <w:b/>
        </w:rPr>
        <w:t xml:space="preserve">ИСПОЛНИТЕЛЬ: </w:t>
      </w:r>
    </w:p>
    <w:p w:rsidR="00C27EE0" w:rsidRDefault="00C27EE0" w:rsidP="001E0571">
      <w:r>
        <w:rPr>
          <w:b/>
        </w:rPr>
        <w:t>_______________</w:t>
      </w:r>
    </w:p>
    <w:p w:rsidR="00C27EE0" w:rsidRDefault="00C27EE0" w:rsidP="001E0571">
      <w:r>
        <w:t>ИНН/КПП ____________.</w:t>
      </w:r>
    </w:p>
    <w:p w:rsidR="00C27EE0" w:rsidRDefault="00C27EE0" w:rsidP="001E0571">
      <w:r>
        <w:t>Адрес: _______________</w:t>
      </w:r>
    </w:p>
    <w:p w:rsidR="00C27EE0" w:rsidRDefault="00C27EE0" w:rsidP="001E0571">
      <w:pPr>
        <w:jc w:val="both"/>
      </w:pPr>
    </w:p>
    <w:p w:rsidR="00C27EE0" w:rsidRDefault="00C27EE0" w:rsidP="001E0571">
      <w:pPr>
        <w:jc w:val="both"/>
      </w:pPr>
    </w:p>
    <w:p w:rsidR="00C27EE0" w:rsidRDefault="00C27EE0" w:rsidP="001E0571">
      <w:pPr>
        <w:rPr>
          <w:b/>
        </w:rPr>
      </w:pPr>
      <w:r>
        <w:rPr>
          <w:b/>
        </w:rPr>
        <w:t>АКТ СДАЧИ-ПРИЕМКИ ВЫПОЛНЕННЫХ РАБОТ № ____ от «___» _____ 201_ года.</w:t>
      </w:r>
    </w:p>
    <w:p w:rsidR="00C27EE0" w:rsidRDefault="00C27EE0" w:rsidP="001E0571">
      <w:pPr>
        <w:jc w:val="both"/>
      </w:pPr>
      <w:r>
        <w:t xml:space="preserve">Согласно Договору № ___________ от ______ </w:t>
      </w:r>
      <w:proofErr w:type="gramStart"/>
      <w:r>
        <w:t>г</w:t>
      </w:r>
      <w:proofErr w:type="gramEnd"/>
      <w:r>
        <w:t>.</w:t>
      </w:r>
    </w:p>
    <w:p w:rsidR="00C27EE0" w:rsidRDefault="00C27EE0" w:rsidP="001E0571">
      <w:pPr>
        <w:jc w:val="both"/>
      </w:pPr>
      <w:r>
        <w:t>Отчетный период с «____» _______ по «_____» _______ 20___ года.</w:t>
      </w:r>
    </w:p>
    <w:p w:rsidR="00C27EE0" w:rsidRDefault="00C27EE0" w:rsidP="001E0571"/>
    <w:tbl>
      <w:tblPr>
        <w:tblW w:w="9409"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795"/>
        <w:gridCol w:w="4167"/>
        <w:gridCol w:w="992"/>
        <w:gridCol w:w="992"/>
        <w:gridCol w:w="1134"/>
        <w:gridCol w:w="1329"/>
      </w:tblGrid>
      <w:tr w:rsidR="00C27EE0" w:rsidTr="00612E7D">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27EE0" w:rsidRDefault="00C27EE0" w:rsidP="00612E7D">
            <w:pPr>
              <w:jc w:val="center"/>
            </w:pPr>
            <w:r>
              <w:t>№</w:t>
            </w:r>
          </w:p>
          <w:p w:rsidR="00C27EE0" w:rsidRDefault="00C27EE0" w:rsidP="00612E7D">
            <w:pPr>
              <w:jc w:val="center"/>
            </w:pPr>
            <w:proofErr w:type="spellStart"/>
            <w:proofErr w:type="gramStart"/>
            <w:r>
              <w:t>п</w:t>
            </w:r>
            <w:proofErr w:type="spellEnd"/>
            <w:proofErr w:type="gramEnd"/>
            <w:r>
              <w:rPr>
                <w:lang w:val="en-US"/>
              </w:rPr>
              <w:t>/</w:t>
            </w:r>
            <w:proofErr w:type="spellStart"/>
            <w:r>
              <w:t>п</w:t>
            </w:r>
            <w:proofErr w:type="spellEnd"/>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27EE0" w:rsidRDefault="00C27EE0" w:rsidP="00612E7D">
            <w:pPr>
              <w:jc w:val="center"/>
            </w:pPr>
            <w:r>
              <w:t>Наименование работ и затрат</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27EE0" w:rsidRDefault="00C27EE0" w:rsidP="00612E7D">
            <w:pPr>
              <w:jc w:val="center"/>
            </w:pPr>
            <w:r>
              <w:t>Ед.</w:t>
            </w:r>
          </w:p>
          <w:p w:rsidR="00C27EE0" w:rsidRDefault="00C27EE0" w:rsidP="00612E7D">
            <w:pPr>
              <w:jc w:val="center"/>
            </w:pPr>
            <w:proofErr w:type="spellStart"/>
            <w:r>
              <w:t>изм</w:t>
            </w:r>
            <w:proofErr w:type="spellEnd"/>
            <w: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27EE0" w:rsidRDefault="00C27EE0" w:rsidP="00612E7D">
            <w:pPr>
              <w:jc w:val="center"/>
            </w:pPr>
            <w:proofErr w:type="spellStart"/>
            <w:proofErr w:type="gramStart"/>
            <w:r>
              <w:t>Коли-чество</w:t>
            </w:r>
            <w:proofErr w:type="spellEnd"/>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27EE0" w:rsidRDefault="00C27EE0" w:rsidP="00612E7D">
            <w:pPr>
              <w:jc w:val="center"/>
            </w:pPr>
            <w:r>
              <w:t>Цена,</w:t>
            </w:r>
          </w:p>
          <w:p w:rsidR="00C27EE0" w:rsidRDefault="00C27EE0" w:rsidP="00612E7D">
            <w:pPr>
              <w:jc w:val="center"/>
            </w:pPr>
            <w:r>
              <w:t>руб.</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27EE0" w:rsidRDefault="00C27EE0" w:rsidP="00612E7D">
            <w:pPr>
              <w:jc w:val="center"/>
            </w:pPr>
            <w:r>
              <w:t>Общая стоимость,</w:t>
            </w:r>
          </w:p>
          <w:p w:rsidR="00C27EE0" w:rsidRDefault="00C27EE0" w:rsidP="00612E7D">
            <w:pPr>
              <w:jc w:val="center"/>
            </w:pPr>
            <w:r>
              <w:t>руб.</w:t>
            </w:r>
          </w:p>
        </w:tc>
      </w:tr>
      <w:tr w:rsidR="00C27EE0" w:rsidTr="00612E7D">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r>
              <w:t>1</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r>
              <w:t>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r>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r>
              <w:t>5</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r>
              <w:t>6</w:t>
            </w:r>
          </w:p>
        </w:tc>
      </w:tr>
      <w:tr w:rsidR="00C27EE0" w:rsidTr="00612E7D">
        <w:trPr>
          <w:trHeight w:val="341"/>
        </w:trPr>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r>
              <w:t>1</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jc w:val="center"/>
            </w:pPr>
          </w:p>
        </w:tc>
      </w:tr>
      <w:tr w:rsidR="00C27EE0" w:rsidTr="00612E7D">
        <w:tc>
          <w:tcPr>
            <w:tcW w:w="808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rPr>
                <w:b/>
                <w:bCs/>
              </w:rPr>
            </w:pPr>
            <w:r>
              <w:rPr>
                <w:b/>
                <w:bCs/>
              </w:rPr>
              <w:t xml:space="preserve">ВСЕГО БЕЗ НДС </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C27EE0" w:rsidRDefault="00C27EE0" w:rsidP="00612E7D">
            <w:pPr>
              <w:jc w:val="center"/>
              <w:rPr>
                <w:bCs/>
              </w:rPr>
            </w:pPr>
          </w:p>
        </w:tc>
      </w:tr>
      <w:tr w:rsidR="00C27EE0" w:rsidTr="00612E7D">
        <w:tc>
          <w:tcPr>
            <w:tcW w:w="808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rPr>
                <w:b/>
                <w:bCs/>
              </w:rPr>
            </w:pPr>
            <w:r>
              <w:rPr>
                <w:b/>
                <w:bCs/>
              </w:rPr>
              <w:t>НДС 20%</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C27EE0" w:rsidRDefault="00C27EE0" w:rsidP="00612E7D">
            <w:pPr>
              <w:jc w:val="center"/>
              <w:rPr>
                <w:bCs/>
              </w:rPr>
            </w:pPr>
          </w:p>
        </w:tc>
      </w:tr>
      <w:tr w:rsidR="00C27EE0" w:rsidTr="00612E7D">
        <w:tc>
          <w:tcPr>
            <w:tcW w:w="808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7EE0" w:rsidRDefault="00C27EE0" w:rsidP="00612E7D">
            <w:pPr>
              <w:rPr>
                <w:b/>
                <w:bCs/>
              </w:rPr>
            </w:pPr>
            <w:r>
              <w:rPr>
                <w:b/>
                <w:bCs/>
              </w:rPr>
              <w:t>ВСЕГО С НДС</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C27EE0" w:rsidRDefault="00C27EE0" w:rsidP="00612E7D">
            <w:pPr>
              <w:jc w:val="center"/>
              <w:rPr>
                <w:bCs/>
              </w:rPr>
            </w:pPr>
          </w:p>
        </w:tc>
      </w:tr>
    </w:tbl>
    <w:p w:rsidR="00C27EE0" w:rsidRDefault="00C27EE0" w:rsidP="001E0571"/>
    <w:p w:rsidR="00C27EE0" w:rsidRDefault="00C27EE0" w:rsidP="001E0571"/>
    <w:p w:rsidR="00C27EE0" w:rsidRDefault="00C27EE0" w:rsidP="001E0571">
      <w:pPr>
        <w:ind w:left="142"/>
        <w:rPr>
          <w:b/>
          <w:u w:val="single"/>
        </w:rPr>
      </w:pPr>
      <w:r>
        <w:rPr>
          <w:b/>
          <w:u w:val="single"/>
        </w:rPr>
        <w:t>Форма документа согласована:</w:t>
      </w:r>
    </w:p>
    <w:p w:rsidR="00C27EE0" w:rsidRPr="00150101" w:rsidRDefault="00C27EE0" w:rsidP="00563F7F">
      <w:pPr>
        <w:ind w:left="142"/>
        <w:jc w:val="center"/>
        <w:rPr>
          <w:b/>
          <w:u w:val="single"/>
        </w:rPr>
      </w:pPr>
      <w:r>
        <w:rPr>
          <w:b/>
        </w:rPr>
        <w:t>Подписи Сторон:</w:t>
      </w:r>
    </w:p>
    <w:tbl>
      <w:tblPr>
        <w:tblW w:w="9356" w:type="dxa"/>
        <w:tblInd w:w="113" w:type="dxa"/>
        <w:tblCellMar>
          <w:left w:w="113" w:type="dxa"/>
        </w:tblCellMar>
        <w:tblLook w:val="0000"/>
      </w:tblPr>
      <w:tblGrid>
        <w:gridCol w:w="4816"/>
        <w:gridCol w:w="4540"/>
      </w:tblGrid>
      <w:tr w:rsidR="00C27EE0" w:rsidTr="00563F7F">
        <w:trPr>
          <w:trHeight w:val="2074"/>
        </w:trPr>
        <w:tc>
          <w:tcPr>
            <w:tcW w:w="4816" w:type="dxa"/>
            <w:shd w:val="clear" w:color="auto" w:fill="auto"/>
          </w:tcPr>
          <w:p w:rsidR="00C27EE0" w:rsidRDefault="00C27EE0" w:rsidP="00563F7F">
            <w:pPr>
              <w:rPr>
                <w:b/>
              </w:rPr>
            </w:pPr>
          </w:p>
          <w:p w:rsidR="00C27EE0" w:rsidRDefault="00C27EE0" w:rsidP="00612E7D">
            <w:pPr>
              <w:ind w:left="175"/>
            </w:pPr>
            <w:r>
              <w:rPr>
                <w:b/>
              </w:rPr>
              <w:t>Заказчик:</w:t>
            </w:r>
          </w:p>
          <w:p w:rsidR="00C27EE0" w:rsidRDefault="00C27EE0" w:rsidP="00612E7D">
            <w:pPr>
              <w:ind w:left="175"/>
            </w:pPr>
            <w:r>
              <w:t xml:space="preserve">Директор филиала </w:t>
            </w:r>
          </w:p>
          <w:p w:rsidR="00C27EE0" w:rsidRDefault="00C27EE0" w:rsidP="00612E7D">
            <w:pPr>
              <w:ind w:left="175"/>
            </w:pPr>
            <w:r>
              <w:t>ПАО «</w:t>
            </w:r>
            <w:proofErr w:type="spellStart"/>
            <w:r>
              <w:t>ТрансКонтейнер</w:t>
            </w:r>
            <w:proofErr w:type="spellEnd"/>
            <w:r>
              <w:t>»</w:t>
            </w:r>
          </w:p>
          <w:p w:rsidR="00C27EE0" w:rsidRDefault="00C27EE0" w:rsidP="00612E7D">
            <w:pPr>
              <w:ind w:left="175"/>
            </w:pPr>
            <w:r>
              <w:t>на Октябрьской железной дороге</w:t>
            </w:r>
          </w:p>
          <w:p w:rsidR="00C27EE0" w:rsidRDefault="00C27EE0" w:rsidP="00612E7D">
            <w:pPr>
              <w:ind w:left="175"/>
            </w:pPr>
          </w:p>
          <w:p w:rsidR="00C27EE0" w:rsidRDefault="00C27EE0" w:rsidP="00612E7D">
            <w:pPr>
              <w:ind w:left="175"/>
            </w:pPr>
            <w:r>
              <w:t>_________________ /Д.И. Мельничук/</w:t>
            </w:r>
          </w:p>
          <w:p w:rsidR="00C27EE0" w:rsidRDefault="00C27EE0" w:rsidP="00612E7D">
            <w:pPr>
              <w:ind w:left="175"/>
            </w:pPr>
            <w:r>
              <w:t>м.п.</w:t>
            </w:r>
          </w:p>
        </w:tc>
        <w:tc>
          <w:tcPr>
            <w:tcW w:w="4540" w:type="dxa"/>
            <w:shd w:val="clear" w:color="auto" w:fill="auto"/>
          </w:tcPr>
          <w:p w:rsidR="00C27EE0" w:rsidRDefault="00C27EE0" w:rsidP="00612E7D">
            <w:pPr>
              <w:rPr>
                <w:b/>
              </w:rPr>
            </w:pPr>
          </w:p>
          <w:p w:rsidR="00C27EE0" w:rsidRDefault="00C27EE0" w:rsidP="00612E7D">
            <w:pPr>
              <w:rPr>
                <w:b/>
              </w:rPr>
            </w:pPr>
            <w:r>
              <w:rPr>
                <w:b/>
              </w:rPr>
              <w:t>Исполнитель:</w:t>
            </w:r>
          </w:p>
          <w:p w:rsidR="00C27EE0" w:rsidRDefault="00C27EE0" w:rsidP="00612E7D"/>
          <w:p w:rsidR="00C27EE0" w:rsidRDefault="00C27EE0" w:rsidP="00612E7D"/>
          <w:p w:rsidR="00C27EE0" w:rsidRDefault="00C27EE0" w:rsidP="00612E7D"/>
          <w:p w:rsidR="00C27EE0" w:rsidRDefault="00C27EE0" w:rsidP="00612E7D"/>
          <w:p w:rsidR="00C27EE0" w:rsidRDefault="00C27EE0" w:rsidP="00612E7D">
            <w:r>
              <w:t>_________________ /______________/</w:t>
            </w:r>
          </w:p>
          <w:p w:rsidR="00C27EE0" w:rsidRDefault="00C27EE0" w:rsidP="00612E7D">
            <w:r>
              <w:t>м.п.</w:t>
            </w:r>
          </w:p>
        </w:tc>
      </w:tr>
    </w:tbl>
    <w:p w:rsidR="00C27EE0" w:rsidRDefault="00C27EE0" w:rsidP="001E0571"/>
    <w:p w:rsidR="00C27EE0" w:rsidRDefault="00C27EE0" w:rsidP="001E0571">
      <w:pPr>
        <w:suppressAutoHyphens w:val="0"/>
        <w:spacing w:after="200" w:line="276" w:lineRule="auto"/>
      </w:pPr>
      <w:r>
        <w:br w:type="page"/>
      </w:r>
    </w:p>
    <w:p w:rsidR="00C27EE0" w:rsidRPr="00CC714E" w:rsidRDefault="00C27EE0" w:rsidP="001E0571">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6</w:t>
      </w:r>
    </w:p>
    <w:p w:rsidR="00C27EE0" w:rsidRPr="00B459DF"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27EE0" w:rsidRPr="00D504B1"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№______________ </w:t>
      </w:r>
    </w:p>
    <w:p w:rsidR="00C27EE0" w:rsidRDefault="00C27EE0" w:rsidP="001E0571">
      <w:pPr>
        <w:pStyle w:val="ConsNormal"/>
        <w:widowControl/>
        <w:spacing w:after="120"/>
        <w:ind w:firstLine="0"/>
        <w:jc w:val="center"/>
        <w:rPr>
          <w:rFonts w:ascii="Times New Roman" w:hAnsi="Times New Roman"/>
          <w:b/>
          <w:sz w:val="24"/>
          <w:szCs w:val="24"/>
        </w:rPr>
      </w:pPr>
    </w:p>
    <w:p w:rsidR="00C27EE0" w:rsidRPr="00401DCB" w:rsidRDefault="00C27EE0" w:rsidP="001E0571">
      <w:pPr>
        <w:pStyle w:val="ConsNormal"/>
        <w:widowControl/>
        <w:spacing w:after="120"/>
        <w:ind w:firstLine="0"/>
        <w:jc w:val="center"/>
        <w:rPr>
          <w:rFonts w:ascii="Times New Roman" w:hAnsi="Times New Roman" w:cs="Times New Roman"/>
          <w:b/>
          <w:sz w:val="24"/>
          <w:szCs w:val="24"/>
        </w:rPr>
      </w:pPr>
      <w:r>
        <w:rPr>
          <w:rFonts w:ascii="Times New Roman" w:hAnsi="Times New Roman"/>
          <w:b/>
          <w:sz w:val="24"/>
          <w:szCs w:val="24"/>
        </w:rPr>
        <w:t>Порядок электронного документооборота</w:t>
      </w:r>
    </w:p>
    <w:p w:rsidR="00C27EE0" w:rsidRPr="00401DCB" w:rsidRDefault="00C27EE0" w:rsidP="000B0866">
      <w:pPr>
        <w:pStyle w:val="aff8"/>
        <w:numPr>
          <w:ilvl w:val="0"/>
          <w:numId w:val="35"/>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C27EE0" w:rsidRPr="00401DCB" w:rsidRDefault="00C27EE0" w:rsidP="000B0866">
      <w:pPr>
        <w:pStyle w:val="aff8"/>
        <w:numPr>
          <w:ilvl w:val="0"/>
          <w:numId w:val="35"/>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w:t>
      </w:r>
      <w:r>
        <w:rPr>
          <w:szCs w:val="28"/>
        </w:rPr>
        <w:t>к</w:t>
      </w:r>
      <w:r>
        <w:rPr>
          <w:szCs w:val="28"/>
        </w:rPr>
        <w:t>тронной подписью</w:t>
      </w:r>
      <w:r>
        <w:rPr>
          <w:color w:val="000000"/>
        </w:rPr>
        <w:t xml:space="preserve"> документы, перечень и формат которых указаны в приложении № 6а к Договору (далее – </w:t>
      </w:r>
      <w:r>
        <w:t>«</w:t>
      </w:r>
      <w:r>
        <w:rPr>
          <w:color w:val="000000"/>
        </w:rPr>
        <w:t>первичные документы</w:t>
      </w:r>
      <w:r>
        <w:t>»</w:t>
      </w:r>
      <w:r>
        <w:rPr>
          <w:color w:val="000000"/>
        </w:rPr>
        <w:t>).</w:t>
      </w:r>
    </w:p>
    <w:p w:rsidR="00C27EE0" w:rsidRPr="00401DCB" w:rsidRDefault="00C27EE0" w:rsidP="000B0866">
      <w:pPr>
        <w:numPr>
          <w:ilvl w:val="0"/>
          <w:numId w:val="35"/>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rPr>
          <w:t>https://www.nalog.ru/rn77/taxation/submission_statements/operations/</w:t>
        </w:r>
      </w:hyperlink>
      <w:r>
        <w:t>).</w:t>
      </w:r>
    </w:p>
    <w:p w:rsidR="00C27EE0" w:rsidRPr="00401DCB" w:rsidRDefault="00C27EE0" w:rsidP="000B0866">
      <w:pPr>
        <w:pStyle w:val="aff8"/>
        <w:numPr>
          <w:ilvl w:val="0"/>
          <w:numId w:val="36"/>
        </w:numPr>
        <w:suppressAutoHyphens w:val="0"/>
        <w:ind w:left="0" w:firstLine="709"/>
        <w:contextualSpacing/>
        <w:jc w:val="both"/>
      </w:pPr>
      <w:r>
        <w:t>Направление, получение, подписание и обмен первичными документами  прои</w:t>
      </w:r>
      <w:r>
        <w:t>с</w:t>
      </w:r>
      <w:r>
        <w:t xml:space="preserve">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w:t>
      </w:r>
      <w:r>
        <w:t>т</w:t>
      </w:r>
      <w:r>
        <w:t xml:space="preserve">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C27EE0" w:rsidRPr="00401DCB" w:rsidRDefault="00C27EE0" w:rsidP="000B0866">
      <w:pPr>
        <w:pStyle w:val="aff8"/>
        <w:numPr>
          <w:ilvl w:val="0"/>
          <w:numId w:val="36"/>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w:t>
      </w:r>
      <w:r>
        <w:rPr>
          <w:szCs w:val="28"/>
        </w:rPr>
        <w:t>о</w:t>
      </w:r>
      <w:r>
        <w:rPr>
          <w:szCs w:val="28"/>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27EE0" w:rsidRPr="00401DCB" w:rsidRDefault="00C27EE0" w:rsidP="000B0866">
      <w:pPr>
        <w:pStyle w:val="aff8"/>
        <w:numPr>
          <w:ilvl w:val="0"/>
          <w:numId w:val="36"/>
        </w:numPr>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27EE0" w:rsidRPr="00401DCB" w:rsidRDefault="00C27EE0" w:rsidP="000B0866">
      <w:pPr>
        <w:pStyle w:val="aff8"/>
        <w:numPr>
          <w:ilvl w:val="0"/>
          <w:numId w:val="36"/>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недопущения использования принадл</w:t>
      </w:r>
      <w:r>
        <w:t>е</w:t>
      </w:r>
      <w:r>
        <w:t xml:space="preserve">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w:t>
      </w:r>
      <w:r>
        <w:t>о</w:t>
      </w:r>
      <w:r>
        <w:t>мочий.</w:t>
      </w:r>
    </w:p>
    <w:p w:rsidR="00C27EE0" w:rsidRPr="00401DCB" w:rsidRDefault="00C27EE0" w:rsidP="000B0866">
      <w:pPr>
        <w:pStyle w:val="aff8"/>
        <w:numPr>
          <w:ilvl w:val="0"/>
          <w:numId w:val="36"/>
        </w:numPr>
        <w:suppressAutoHyphens w:val="0"/>
        <w:ind w:left="0" w:firstLine="709"/>
        <w:contextualSpacing/>
        <w:jc w:val="both"/>
      </w:pPr>
      <w:r>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C27EE0" w:rsidRPr="00401DCB" w:rsidRDefault="00C27EE0" w:rsidP="000B0866">
      <w:pPr>
        <w:pStyle w:val="aff8"/>
        <w:numPr>
          <w:ilvl w:val="0"/>
          <w:numId w:val="36"/>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C27EE0" w:rsidRDefault="00C27EE0" w:rsidP="001E0571">
      <w:r>
        <w:t>В отношениях, не урегулированных настоящим Приложением, Стороны руководствуются законодательством Российской Федерации.</w:t>
      </w:r>
    </w:p>
    <w:p w:rsidR="00C27EE0" w:rsidRDefault="00C27EE0" w:rsidP="000B0866">
      <w:pPr>
        <w:pStyle w:val="aff8"/>
        <w:numPr>
          <w:ilvl w:val="0"/>
          <w:numId w:val="36"/>
        </w:numPr>
        <w:ind w:left="0"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C27EE0" w:rsidRDefault="00C27EE0" w:rsidP="001E0571"/>
    <w:p w:rsidR="00C27EE0" w:rsidRPr="004416D8" w:rsidRDefault="00C27EE0" w:rsidP="001E0571">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C27EE0" w:rsidRPr="004416D8" w:rsidRDefault="00C27EE0" w:rsidP="001E0571">
      <w:pPr>
        <w:pStyle w:val="ConsNormal"/>
        <w:widowControl/>
        <w:ind w:firstLine="0"/>
        <w:jc w:val="center"/>
        <w:rPr>
          <w:rFonts w:ascii="Times New Roman" w:hAnsi="Times New Roman" w:cs="Times New Roman"/>
          <w:sz w:val="24"/>
          <w:szCs w:val="24"/>
        </w:rPr>
      </w:pPr>
    </w:p>
    <w:p w:rsidR="00C27EE0" w:rsidRPr="004416D8" w:rsidRDefault="00C27EE0" w:rsidP="001E0571">
      <w:pPr>
        <w:pStyle w:val="ConsNonformat"/>
        <w:widowControl/>
        <w:rPr>
          <w:rFonts w:ascii="Times New Roman" w:hAnsi="Times New Roman" w:cs="Times New Roman"/>
          <w:sz w:val="24"/>
          <w:szCs w:val="24"/>
        </w:rPr>
      </w:pPr>
    </w:p>
    <w:tbl>
      <w:tblPr>
        <w:tblW w:w="9356" w:type="dxa"/>
        <w:tblInd w:w="108" w:type="dxa"/>
        <w:tblLook w:val="0000"/>
      </w:tblPr>
      <w:tblGrid>
        <w:gridCol w:w="4678"/>
        <w:gridCol w:w="4678"/>
      </w:tblGrid>
      <w:tr w:rsidR="00C27EE0" w:rsidRPr="00A26A2B" w:rsidTr="00612E7D">
        <w:trPr>
          <w:trHeight w:val="70"/>
        </w:trPr>
        <w:tc>
          <w:tcPr>
            <w:tcW w:w="4678" w:type="dxa"/>
          </w:tcPr>
          <w:p w:rsidR="00C27EE0" w:rsidRPr="004416D8" w:rsidRDefault="00C27EE0" w:rsidP="00612E7D">
            <w:pPr>
              <w:rPr>
                <w:b/>
              </w:rPr>
            </w:pPr>
            <w:r>
              <w:rPr>
                <w:b/>
              </w:rPr>
              <w:t>Заказчик:</w:t>
            </w:r>
          </w:p>
          <w:p w:rsidR="00C27EE0" w:rsidRPr="004416D8" w:rsidRDefault="00C27EE0" w:rsidP="00612E7D">
            <w:r>
              <w:t>Директор филиала ПАО «</w:t>
            </w:r>
            <w:proofErr w:type="spellStart"/>
            <w:r>
              <w:t>ТрансКонтейнер</w:t>
            </w:r>
            <w:proofErr w:type="spellEnd"/>
            <w:r>
              <w:t>»</w:t>
            </w:r>
          </w:p>
          <w:p w:rsidR="00C27EE0" w:rsidRPr="004416D8" w:rsidRDefault="00C27EE0" w:rsidP="00612E7D">
            <w:r>
              <w:t>на Октябрьской железной дороге</w:t>
            </w:r>
          </w:p>
          <w:p w:rsidR="00C27EE0" w:rsidRPr="004416D8" w:rsidRDefault="00C27EE0" w:rsidP="00612E7D">
            <w:pPr>
              <w:jc w:val="both"/>
            </w:pPr>
          </w:p>
          <w:p w:rsidR="00C27EE0" w:rsidRPr="004416D8" w:rsidRDefault="00C27EE0" w:rsidP="00612E7D">
            <w:pPr>
              <w:jc w:val="both"/>
            </w:pPr>
            <w:r>
              <w:t>__________________ /Д.И. Мельничук /</w:t>
            </w:r>
          </w:p>
          <w:p w:rsidR="00C27EE0" w:rsidRPr="004416D8" w:rsidRDefault="00C27EE0" w:rsidP="00612E7D">
            <w:pPr>
              <w:jc w:val="both"/>
            </w:pPr>
            <w:r>
              <w:t>м.п.</w:t>
            </w:r>
          </w:p>
        </w:tc>
        <w:tc>
          <w:tcPr>
            <w:tcW w:w="4678" w:type="dxa"/>
          </w:tcPr>
          <w:p w:rsidR="00C27EE0" w:rsidRPr="004416D8" w:rsidRDefault="00C27EE0" w:rsidP="00612E7D">
            <w:pPr>
              <w:jc w:val="both"/>
              <w:rPr>
                <w:b/>
              </w:rPr>
            </w:pPr>
            <w:r>
              <w:rPr>
                <w:b/>
              </w:rPr>
              <w:t>Исполнитель:</w:t>
            </w:r>
          </w:p>
          <w:p w:rsidR="00C27EE0" w:rsidRPr="004416D8" w:rsidRDefault="00C27EE0" w:rsidP="00612E7D">
            <w:pPr>
              <w:jc w:val="both"/>
            </w:pPr>
          </w:p>
          <w:p w:rsidR="00C27EE0" w:rsidRPr="004416D8" w:rsidRDefault="00C27EE0" w:rsidP="00612E7D">
            <w:pPr>
              <w:jc w:val="both"/>
            </w:pPr>
          </w:p>
          <w:p w:rsidR="00C27EE0" w:rsidRPr="004416D8" w:rsidRDefault="00C27EE0" w:rsidP="00612E7D">
            <w:pPr>
              <w:jc w:val="both"/>
            </w:pPr>
          </w:p>
          <w:p w:rsidR="00C27EE0" w:rsidRPr="004416D8" w:rsidRDefault="00C27EE0" w:rsidP="00612E7D">
            <w:pPr>
              <w:jc w:val="both"/>
            </w:pPr>
          </w:p>
          <w:p w:rsidR="00C27EE0" w:rsidRPr="004416D8" w:rsidRDefault="00C27EE0" w:rsidP="00612E7D">
            <w:pPr>
              <w:jc w:val="both"/>
            </w:pPr>
            <w:r>
              <w:t>__________________ /___________/</w:t>
            </w:r>
          </w:p>
          <w:p w:rsidR="00C27EE0" w:rsidRPr="00A26A2B" w:rsidRDefault="00C27EE0" w:rsidP="00612E7D">
            <w:pPr>
              <w:jc w:val="both"/>
            </w:pPr>
            <w:r>
              <w:t>м.п.</w:t>
            </w:r>
          </w:p>
        </w:tc>
      </w:tr>
    </w:tbl>
    <w:p w:rsidR="00C27EE0" w:rsidRDefault="00C27EE0" w:rsidP="001E0571"/>
    <w:p w:rsidR="00C27EE0" w:rsidRDefault="00C27EE0" w:rsidP="001E0571">
      <w:pPr>
        <w:suppressAutoHyphens w:val="0"/>
        <w:spacing w:after="200" w:line="276" w:lineRule="auto"/>
      </w:pPr>
      <w:r>
        <w:br w:type="page"/>
      </w:r>
    </w:p>
    <w:p w:rsidR="00C27EE0" w:rsidRPr="00CC714E" w:rsidRDefault="00C27EE0" w:rsidP="001E0571">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6а</w:t>
      </w:r>
    </w:p>
    <w:p w:rsidR="00C27EE0" w:rsidRPr="00B459DF"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27EE0" w:rsidRDefault="00C27EE0" w:rsidP="001E0571">
      <w:pPr>
        <w:jc w:val="right"/>
      </w:pPr>
      <w:r>
        <w:t>от «___»_________20___ г. №______________</w:t>
      </w:r>
    </w:p>
    <w:p w:rsidR="00C27EE0" w:rsidRDefault="00C27EE0" w:rsidP="001E0571">
      <w:pPr>
        <w:jc w:val="right"/>
      </w:pPr>
    </w:p>
    <w:p w:rsidR="00C27EE0" w:rsidRPr="00401DCB" w:rsidRDefault="00C27EE0" w:rsidP="001E0571">
      <w:pPr>
        <w:pStyle w:val="ConsNormal"/>
        <w:widowControl/>
        <w:ind w:firstLine="0"/>
        <w:jc w:val="center"/>
        <w:rPr>
          <w:rFonts w:ascii="Times New Roman" w:hAnsi="Times New Roman" w:cs="Times New Roman"/>
          <w:sz w:val="24"/>
          <w:szCs w:val="24"/>
        </w:rPr>
      </w:pPr>
      <w:r>
        <w:rPr>
          <w:rFonts w:ascii="Times New Roman" w:hAnsi="Times New Roman" w:cs="Times New Roman"/>
          <w:b/>
          <w:sz w:val="24"/>
          <w:szCs w:val="24"/>
        </w:rPr>
        <w:t>Перечень и формат электронных документов</w:t>
      </w:r>
    </w:p>
    <w:p w:rsidR="00C27EE0" w:rsidRPr="00401DCB" w:rsidRDefault="00C27EE0" w:rsidP="001E0571">
      <w:pPr>
        <w:pStyle w:val="ConsNormal"/>
        <w:widowControl/>
        <w:ind w:firstLine="0"/>
        <w:jc w:val="right"/>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397"/>
      </w:tblGrid>
      <w:tr w:rsidR="00C27EE0" w:rsidRPr="00401DCB" w:rsidTr="00E3037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C27EE0" w:rsidRPr="00401DCB" w:rsidRDefault="00C27EE0" w:rsidP="00612E7D">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C27EE0" w:rsidRPr="00401DCB" w:rsidRDefault="00C27EE0" w:rsidP="00612E7D">
            <w:pPr>
              <w:pBdr>
                <w:top w:val="nil"/>
                <w:left w:val="nil"/>
                <w:bottom w:val="nil"/>
                <w:right w:val="nil"/>
                <w:between w:val="nil"/>
              </w:pBdr>
              <w:ind w:left="720" w:hanging="720"/>
              <w:jc w:val="center"/>
              <w:rPr>
                <w:b/>
                <w:color w:val="000000"/>
              </w:rPr>
            </w:pPr>
            <w:r>
              <w:rPr>
                <w:b/>
                <w:color w:val="000000"/>
              </w:rPr>
              <w:t>Наименование</w:t>
            </w:r>
          </w:p>
          <w:p w:rsidR="00C27EE0" w:rsidRPr="00401DCB" w:rsidRDefault="00C27EE0" w:rsidP="00612E7D">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11"/>
            </w:r>
          </w:p>
        </w:tc>
        <w:tc>
          <w:tcPr>
            <w:tcW w:w="5397" w:type="dxa"/>
            <w:tcBorders>
              <w:top w:val="single" w:sz="4" w:space="0" w:color="000000"/>
              <w:left w:val="single" w:sz="4" w:space="0" w:color="000000"/>
              <w:bottom w:val="single" w:sz="4" w:space="0" w:color="000000"/>
              <w:right w:val="single" w:sz="4" w:space="0" w:color="000000"/>
            </w:tcBorders>
            <w:vAlign w:val="center"/>
          </w:tcPr>
          <w:p w:rsidR="00C27EE0" w:rsidRPr="00401DCB" w:rsidRDefault="00C27EE0" w:rsidP="00612E7D">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C27EE0" w:rsidRPr="00401DCB" w:rsidTr="00E3037F">
        <w:trPr>
          <w:trHeight w:val="3780"/>
        </w:trPr>
        <w:tc>
          <w:tcPr>
            <w:tcW w:w="750" w:type="dxa"/>
            <w:tcBorders>
              <w:top w:val="single" w:sz="4" w:space="0" w:color="000000"/>
              <w:left w:val="single" w:sz="4" w:space="0" w:color="000000"/>
              <w:bottom w:val="single" w:sz="4" w:space="0" w:color="000000"/>
              <w:right w:val="single" w:sz="4" w:space="0" w:color="000000"/>
            </w:tcBorders>
          </w:tcPr>
          <w:p w:rsidR="00C27EE0" w:rsidRPr="00401DCB" w:rsidRDefault="00C27EE0" w:rsidP="00612E7D">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C27EE0" w:rsidRPr="00401DCB" w:rsidRDefault="00C27EE0" w:rsidP="00612E7D">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C27EE0" w:rsidRPr="00401DCB" w:rsidRDefault="00C27EE0" w:rsidP="00612E7D">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C27EE0" w:rsidRPr="00401DCB" w:rsidRDefault="00C27EE0" w:rsidP="00612E7D">
            <w:pPr>
              <w:pBdr>
                <w:top w:val="nil"/>
                <w:left w:val="nil"/>
                <w:bottom w:val="nil"/>
                <w:right w:val="nil"/>
                <w:between w:val="nil"/>
              </w:pBdr>
              <w:spacing w:after="200"/>
              <w:ind w:left="708" w:hanging="708"/>
              <w:jc w:val="both"/>
              <w:rPr>
                <w:color w:val="000000"/>
              </w:rPr>
            </w:pPr>
          </w:p>
        </w:tc>
        <w:tc>
          <w:tcPr>
            <w:tcW w:w="5397" w:type="dxa"/>
            <w:tcBorders>
              <w:top w:val="single" w:sz="4" w:space="0" w:color="000000"/>
              <w:left w:val="single" w:sz="4" w:space="0" w:color="000000"/>
              <w:bottom w:val="single" w:sz="4" w:space="0" w:color="000000"/>
              <w:right w:val="single" w:sz="4" w:space="0" w:color="000000"/>
            </w:tcBorders>
          </w:tcPr>
          <w:p w:rsidR="00C27EE0" w:rsidRPr="00401DCB" w:rsidRDefault="00C27EE0" w:rsidP="00612E7D">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C27EE0" w:rsidRPr="00401DCB" w:rsidRDefault="00C27EE0" w:rsidP="00612E7D">
            <w:pPr>
              <w:pBdr>
                <w:top w:val="nil"/>
                <w:left w:val="nil"/>
                <w:bottom w:val="nil"/>
                <w:right w:val="nil"/>
                <w:between w:val="nil"/>
              </w:pBdr>
              <w:ind w:left="45"/>
              <w:rPr>
                <w:color w:val="000000"/>
              </w:rPr>
            </w:pPr>
          </w:p>
          <w:p w:rsidR="00C27EE0" w:rsidRPr="00401DCB" w:rsidRDefault="00C27EE0" w:rsidP="00612E7D">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27EE0" w:rsidRPr="00401DCB" w:rsidRDefault="00C27EE0" w:rsidP="00612E7D">
            <w:pPr>
              <w:pBdr>
                <w:top w:val="nil"/>
                <w:left w:val="nil"/>
                <w:bottom w:val="nil"/>
                <w:right w:val="nil"/>
                <w:between w:val="nil"/>
              </w:pBdr>
              <w:ind w:left="45"/>
              <w:rPr>
                <w:color w:val="000000"/>
              </w:rPr>
            </w:pPr>
          </w:p>
          <w:p w:rsidR="00C27EE0" w:rsidRPr="00401DCB" w:rsidRDefault="00C27EE0" w:rsidP="00612E7D">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C27EE0" w:rsidRPr="00401DCB" w:rsidRDefault="00C27EE0" w:rsidP="00612E7D">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C27EE0" w:rsidRPr="00401DCB" w:rsidRDefault="00C27EE0" w:rsidP="00612E7D">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C27EE0" w:rsidRPr="00401DCB" w:rsidRDefault="00C27EE0" w:rsidP="00612E7D">
            <w:pPr>
              <w:pBdr>
                <w:top w:val="nil"/>
                <w:left w:val="nil"/>
                <w:bottom w:val="nil"/>
                <w:right w:val="nil"/>
                <w:between w:val="nil"/>
              </w:pBdr>
              <w:ind w:left="45"/>
              <w:rPr>
                <w:color w:val="000000"/>
              </w:rPr>
            </w:pPr>
          </w:p>
          <w:p w:rsidR="00C27EE0" w:rsidRPr="00401DCB" w:rsidRDefault="00C27EE0" w:rsidP="00612E7D">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C27EE0" w:rsidRPr="00401DCB" w:rsidRDefault="00C27EE0" w:rsidP="00612E7D">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27EE0" w:rsidRPr="00401DCB" w:rsidRDefault="00C27EE0" w:rsidP="00612E7D">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2"/>
            </w:r>
            <w:r>
              <w:rPr>
                <w:color w:val="000000"/>
              </w:rPr>
              <w:t>»,</w:t>
            </w:r>
          </w:p>
          <w:p w:rsidR="00C27EE0" w:rsidRPr="00401DCB" w:rsidRDefault="00C27EE0" w:rsidP="00612E7D">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3"/>
            </w:r>
            <w:r>
              <w:rPr>
                <w:color w:val="000000"/>
              </w:rPr>
              <w:t>».</w:t>
            </w:r>
          </w:p>
          <w:p w:rsidR="00C27EE0" w:rsidRPr="00401DCB" w:rsidRDefault="00C27EE0" w:rsidP="00612E7D">
            <w:pPr>
              <w:pBdr>
                <w:top w:val="nil"/>
                <w:left w:val="nil"/>
                <w:bottom w:val="nil"/>
                <w:right w:val="nil"/>
                <w:between w:val="nil"/>
              </w:pBdr>
              <w:ind w:left="566" w:hanging="566"/>
              <w:rPr>
                <w:color w:val="000000"/>
              </w:rPr>
            </w:pPr>
          </w:p>
        </w:tc>
      </w:tr>
      <w:tr w:rsidR="00C27EE0" w:rsidRPr="00401DCB" w:rsidTr="00E3037F">
        <w:trPr>
          <w:trHeight w:val="720"/>
        </w:trPr>
        <w:tc>
          <w:tcPr>
            <w:tcW w:w="750" w:type="dxa"/>
            <w:tcBorders>
              <w:top w:val="single" w:sz="4" w:space="0" w:color="000000"/>
              <w:left w:val="single" w:sz="4" w:space="0" w:color="000000"/>
              <w:bottom w:val="single" w:sz="4" w:space="0" w:color="000000"/>
              <w:right w:val="single" w:sz="4" w:space="0" w:color="000000"/>
            </w:tcBorders>
          </w:tcPr>
          <w:p w:rsidR="00C27EE0" w:rsidRPr="00401DCB" w:rsidRDefault="00C27EE0" w:rsidP="00612E7D">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27EE0" w:rsidRPr="00401DCB" w:rsidRDefault="00C27EE0" w:rsidP="00612E7D">
            <w:pPr>
              <w:pBdr>
                <w:top w:val="nil"/>
                <w:left w:val="nil"/>
                <w:bottom w:val="nil"/>
                <w:right w:val="nil"/>
                <w:between w:val="nil"/>
              </w:pBdr>
              <w:spacing w:after="200"/>
              <w:ind w:left="720" w:hanging="720"/>
              <w:rPr>
                <w:i/>
                <w:color w:val="000000"/>
              </w:rPr>
            </w:pP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C27EE0" w:rsidRPr="00401DCB" w:rsidRDefault="00C27EE0" w:rsidP="00612E7D">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C27EE0" w:rsidRPr="00401DCB" w:rsidTr="00E3037F">
        <w:trPr>
          <w:trHeight w:val="1420"/>
        </w:trPr>
        <w:tc>
          <w:tcPr>
            <w:tcW w:w="750" w:type="dxa"/>
            <w:tcBorders>
              <w:top w:val="single" w:sz="4" w:space="0" w:color="000000"/>
              <w:left w:val="single" w:sz="4" w:space="0" w:color="000000"/>
              <w:bottom w:val="single" w:sz="4" w:space="0" w:color="000000"/>
              <w:right w:val="single" w:sz="4" w:space="0" w:color="000000"/>
            </w:tcBorders>
          </w:tcPr>
          <w:p w:rsidR="00C27EE0" w:rsidRPr="00401DCB" w:rsidRDefault="00C27EE0" w:rsidP="00612E7D">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C27EE0" w:rsidRPr="00401DCB" w:rsidRDefault="00C27EE0" w:rsidP="00612E7D">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C27EE0" w:rsidRPr="00401DCB" w:rsidRDefault="00C27EE0" w:rsidP="00612E7D">
            <w:pPr>
              <w:pBdr>
                <w:top w:val="nil"/>
                <w:left w:val="nil"/>
                <w:bottom w:val="nil"/>
                <w:right w:val="nil"/>
                <w:between w:val="nil"/>
              </w:pBdr>
              <w:spacing w:after="200"/>
              <w:rPr>
                <w:color w:val="000000"/>
              </w:rPr>
            </w:pPr>
            <w:r>
              <w:rPr>
                <w:color w:val="000000"/>
              </w:rPr>
              <w:t>XML, утв. приказом ФНС России от 12.10.2020 N ЕД-7-26/736@.</w:t>
            </w:r>
          </w:p>
        </w:tc>
      </w:tr>
    </w:tbl>
    <w:p w:rsidR="00C27EE0" w:rsidRDefault="00C27EE0" w:rsidP="001E0571">
      <w:pPr>
        <w:jc w:val="right"/>
      </w:pPr>
    </w:p>
    <w:p w:rsidR="00C27EE0" w:rsidRPr="004416D8" w:rsidRDefault="00C27EE0" w:rsidP="001E0571">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C27EE0" w:rsidRPr="004416D8" w:rsidRDefault="00C27EE0" w:rsidP="001E0571">
      <w:pPr>
        <w:pStyle w:val="ConsNormal"/>
        <w:widowControl/>
        <w:ind w:firstLine="0"/>
        <w:jc w:val="center"/>
        <w:rPr>
          <w:rFonts w:ascii="Times New Roman" w:hAnsi="Times New Roman" w:cs="Times New Roman"/>
          <w:sz w:val="24"/>
          <w:szCs w:val="24"/>
        </w:rPr>
      </w:pPr>
    </w:p>
    <w:p w:rsidR="00C27EE0" w:rsidRPr="004416D8" w:rsidRDefault="00C27EE0" w:rsidP="001E0571">
      <w:pPr>
        <w:pStyle w:val="ConsNonformat"/>
        <w:widowControl/>
        <w:rPr>
          <w:rFonts w:ascii="Times New Roman" w:hAnsi="Times New Roman" w:cs="Times New Roman"/>
          <w:sz w:val="24"/>
          <w:szCs w:val="24"/>
        </w:rPr>
      </w:pPr>
    </w:p>
    <w:tbl>
      <w:tblPr>
        <w:tblW w:w="9356" w:type="dxa"/>
        <w:tblInd w:w="108" w:type="dxa"/>
        <w:tblLook w:val="0000"/>
      </w:tblPr>
      <w:tblGrid>
        <w:gridCol w:w="4678"/>
        <w:gridCol w:w="4678"/>
      </w:tblGrid>
      <w:tr w:rsidR="00C27EE0" w:rsidRPr="00A26A2B" w:rsidTr="00612E7D">
        <w:trPr>
          <w:trHeight w:val="70"/>
        </w:trPr>
        <w:tc>
          <w:tcPr>
            <w:tcW w:w="4678" w:type="dxa"/>
          </w:tcPr>
          <w:p w:rsidR="00C27EE0" w:rsidRPr="004416D8" w:rsidRDefault="00C27EE0" w:rsidP="00612E7D">
            <w:pPr>
              <w:rPr>
                <w:b/>
              </w:rPr>
            </w:pPr>
            <w:r>
              <w:rPr>
                <w:b/>
              </w:rPr>
              <w:t>Заказчик:</w:t>
            </w:r>
          </w:p>
          <w:p w:rsidR="00C27EE0" w:rsidRPr="004416D8" w:rsidRDefault="00C27EE0" w:rsidP="00612E7D">
            <w:r>
              <w:t>Директор филиала ПАО «</w:t>
            </w:r>
            <w:proofErr w:type="spellStart"/>
            <w:r>
              <w:t>ТрансКонтейнер</w:t>
            </w:r>
            <w:proofErr w:type="spellEnd"/>
            <w:r>
              <w:t>»</w:t>
            </w:r>
          </w:p>
          <w:p w:rsidR="00C27EE0" w:rsidRPr="004416D8" w:rsidRDefault="00C27EE0" w:rsidP="00612E7D">
            <w:r>
              <w:t>на Октябрьской железной дороге</w:t>
            </w:r>
          </w:p>
          <w:p w:rsidR="00C27EE0" w:rsidRPr="004416D8" w:rsidRDefault="00C27EE0" w:rsidP="00612E7D">
            <w:pPr>
              <w:jc w:val="both"/>
            </w:pPr>
          </w:p>
          <w:p w:rsidR="00C27EE0" w:rsidRPr="004416D8" w:rsidRDefault="00C27EE0" w:rsidP="00612E7D">
            <w:pPr>
              <w:jc w:val="both"/>
            </w:pPr>
            <w:r>
              <w:t>__________________ /Д.И. Мельничук /</w:t>
            </w:r>
          </w:p>
          <w:p w:rsidR="00C27EE0" w:rsidRPr="004416D8" w:rsidRDefault="00C27EE0" w:rsidP="00612E7D">
            <w:pPr>
              <w:jc w:val="both"/>
            </w:pPr>
            <w:r>
              <w:t>м.п.</w:t>
            </w:r>
          </w:p>
        </w:tc>
        <w:tc>
          <w:tcPr>
            <w:tcW w:w="4678" w:type="dxa"/>
          </w:tcPr>
          <w:p w:rsidR="00C27EE0" w:rsidRPr="004416D8" w:rsidRDefault="00C27EE0" w:rsidP="00612E7D">
            <w:pPr>
              <w:jc w:val="both"/>
              <w:rPr>
                <w:b/>
              </w:rPr>
            </w:pPr>
            <w:r>
              <w:rPr>
                <w:b/>
              </w:rPr>
              <w:t>Исполнитель:</w:t>
            </w:r>
          </w:p>
          <w:p w:rsidR="00C27EE0" w:rsidRPr="004416D8" w:rsidRDefault="00C27EE0" w:rsidP="00612E7D">
            <w:pPr>
              <w:jc w:val="both"/>
            </w:pPr>
          </w:p>
          <w:p w:rsidR="00C27EE0" w:rsidRPr="004416D8" w:rsidRDefault="00C27EE0" w:rsidP="00612E7D">
            <w:pPr>
              <w:jc w:val="both"/>
            </w:pPr>
          </w:p>
          <w:p w:rsidR="00C27EE0" w:rsidRPr="004416D8" w:rsidRDefault="00C27EE0" w:rsidP="00612E7D">
            <w:pPr>
              <w:jc w:val="both"/>
            </w:pPr>
          </w:p>
          <w:p w:rsidR="00C27EE0" w:rsidRPr="004416D8" w:rsidRDefault="00C27EE0" w:rsidP="00612E7D">
            <w:pPr>
              <w:jc w:val="both"/>
            </w:pPr>
          </w:p>
          <w:p w:rsidR="00C27EE0" w:rsidRPr="004416D8" w:rsidRDefault="00C27EE0" w:rsidP="00612E7D">
            <w:pPr>
              <w:jc w:val="both"/>
            </w:pPr>
            <w:r>
              <w:t>__________________ /___________/</w:t>
            </w:r>
          </w:p>
          <w:p w:rsidR="00C27EE0" w:rsidRPr="00A26A2B" w:rsidRDefault="00C27EE0" w:rsidP="00612E7D">
            <w:pPr>
              <w:jc w:val="both"/>
            </w:pPr>
            <w:r>
              <w:t>м.п.</w:t>
            </w:r>
          </w:p>
        </w:tc>
      </w:tr>
    </w:tbl>
    <w:p w:rsidR="00C27EE0" w:rsidRDefault="00C27EE0" w:rsidP="001E0571">
      <w:pPr>
        <w:jc w:val="right"/>
      </w:pPr>
    </w:p>
    <w:p w:rsidR="00C27EE0" w:rsidRDefault="00C27EE0" w:rsidP="001E0571">
      <w:pPr>
        <w:suppressAutoHyphens w:val="0"/>
        <w:spacing w:after="200" w:line="276" w:lineRule="auto"/>
      </w:pPr>
      <w:r>
        <w:br w:type="page"/>
      </w:r>
    </w:p>
    <w:p w:rsidR="00C27EE0" w:rsidRPr="00CC714E" w:rsidRDefault="00C27EE0" w:rsidP="00563F7F">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7</w:t>
      </w:r>
    </w:p>
    <w:p w:rsidR="00C27EE0" w:rsidRPr="00B459DF" w:rsidRDefault="00C27EE0" w:rsidP="00563F7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27EE0" w:rsidRPr="00563F7F" w:rsidRDefault="00C27EE0" w:rsidP="00563F7F">
      <w:pPr>
        <w:pStyle w:val="ConsNormal"/>
        <w:widowControl/>
        <w:ind w:firstLine="0"/>
        <w:jc w:val="right"/>
        <w:rPr>
          <w:rFonts w:ascii="Times New Roman" w:hAnsi="Times New Roman" w:cs="Times New Roman"/>
          <w:b/>
          <w:sz w:val="24"/>
          <w:szCs w:val="24"/>
        </w:rPr>
      </w:pPr>
      <w:r>
        <w:rPr>
          <w:rFonts w:ascii="Times New Roman" w:hAnsi="Times New Roman" w:cs="Times New Roman"/>
          <w:sz w:val="24"/>
          <w:szCs w:val="24"/>
        </w:rPr>
        <w:t>от «___»_________20___ г. №______________</w:t>
      </w:r>
    </w:p>
    <w:p w:rsidR="00C27EE0" w:rsidRDefault="00C27EE0" w:rsidP="001E0571">
      <w:pPr>
        <w:pStyle w:val="ConsNormal"/>
        <w:widowControl/>
        <w:ind w:firstLine="0"/>
        <w:jc w:val="right"/>
        <w:rPr>
          <w:rFonts w:ascii="Times New Roman" w:hAnsi="Times New Roman" w:cs="Times New Roman"/>
          <w:b/>
          <w:sz w:val="24"/>
          <w:szCs w:val="24"/>
        </w:rPr>
      </w:pPr>
    </w:p>
    <w:p w:rsidR="00C27EE0" w:rsidRPr="00563FAF" w:rsidRDefault="00C27EE0" w:rsidP="00563FAF">
      <w:pPr>
        <w:pStyle w:val="Con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Правила безопасности</w:t>
      </w:r>
    </w:p>
    <w:p w:rsidR="00C27EE0" w:rsidRPr="00563FAF" w:rsidRDefault="00C27EE0" w:rsidP="00563FAF">
      <w:pPr>
        <w:pStyle w:val="Con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при нахождении на Объекте Заказчика</w:t>
      </w:r>
    </w:p>
    <w:p w:rsidR="00C27EE0" w:rsidRPr="00563FAF" w:rsidRDefault="00C27EE0" w:rsidP="00563FAF">
      <w:pPr>
        <w:pStyle w:val="ConsNormal"/>
        <w:widowControl/>
        <w:ind w:firstLine="709"/>
        <w:jc w:val="both"/>
        <w:rPr>
          <w:rFonts w:ascii="Times New Roman" w:hAnsi="Times New Roman" w:cs="Times New Roman"/>
          <w:sz w:val="24"/>
          <w:szCs w:val="24"/>
        </w:rPr>
      </w:pP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Лица, находящиеся на Объекте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На Объекте Заказчика и в </w:t>
      </w:r>
      <w:proofErr w:type="gramStart"/>
      <w:r>
        <w:rPr>
          <w:rFonts w:ascii="Times New Roman" w:hAnsi="Times New Roman" w:cs="Times New Roman"/>
          <w:sz w:val="24"/>
          <w:szCs w:val="24"/>
        </w:rPr>
        <w:t>пределах</w:t>
      </w:r>
      <w:proofErr w:type="gramEnd"/>
      <w:r>
        <w:rPr>
          <w:rFonts w:ascii="Times New Roman" w:hAnsi="Times New Roman" w:cs="Times New Roman"/>
          <w:sz w:val="24"/>
          <w:szCs w:val="24"/>
        </w:rPr>
        <w:t xml:space="preserve"> прилегающих к нему технологических зон необходимо:</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2.3. соблюдать предельную осторожность, уступать дорогу погрузочно-разгрузочной технике;</w:t>
      </w:r>
    </w:p>
    <w:p w:rsidR="00C27EE0" w:rsidRPr="00563FAF" w:rsidRDefault="00C27EE0" w:rsidP="00BC078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2.4. выполнять указания работников охранных агентств (охранников) и уполномоченных работников Заказчика о режиме движения;</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На Объекте Заказчика и в </w:t>
      </w:r>
      <w:proofErr w:type="gramStart"/>
      <w:r>
        <w:rPr>
          <w:rFonts w:ascii="Times New Roman" w:hAnsi="Times New Roman" w:cs="Times New Roman"/>
          <w:sz w:val="24"/>
          <w:szCs w:val="24"/>
        </w:rPr>
        <w:t>пределах</w:t>
      </w:r>
      <w:proofErr w:type="gramEnd"/>
      <w:r>
        <w:rPr>
          <w:rFonts w:ascii="Times New Roman" w:hAnsi="Times New Roman" w:cs="Times New Roman"/>
          <w:sz w:val="24"/>
          <w:szCs w:val="24"/>
        </w:rPr>
        <w:t xml:space="preserve"> прилегающих к нему технологических зон запрещается:</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3.1. самовольный проход / проезд через КПП, а также нахождение на Объекте Заказчика без разрешения;</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3.2. провоз на территорию Объекта Заказчика пассажиров, не имеющих пропусков, оформленных надлежащим образом;</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3.3. нахождение на Объекте Заказчика без сигнального (светоотражающего) жилета, защитной каски, а при необходимости иных средств индивидуальной защиты (</w:t>
      </w:r>
      <w:proofErr w:type="gramStart"/>
      <w:r>
        <w:rPr>
          <w:rFonts w:ascii="Times New Roman" w:hAnsi="Times New Roman" w:cs="Times New Roman"/>
          <w:sz w:val="24"/>
          <w:szCs w:val="24"/>
        </w:rPr>
        <w:t>СИЗ</w:t>
      </w:r>
      <w:proofErr w:type="gramEnd"/>
      <w:r>
        <w:rPr>
          <w:rFonts w:ascii="Times New Roman" w:hAnsi="Times New Roman" w:cs="Times New Roman"/>
          <w:sz w:val="24"/>
          <w:szCs w:val="24"/>
        </w:rPr>
        <w:t>) в исправном состоянии;</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3.4. нарушение схемы маршрутов прохода и проезда по Объекту Заказчика;</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3.5. превышение скоростного режима;</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3.6. создание помех прочим участникам дорожного движения, а также перемещению погрузо-разгрузочной техники;</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3.7. въезд в зоны погрузки / выгрузки без полученного на то разрешения;</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3.8. нахождение в зоне проведения Работ лицам, не имеющим отношения к производственному процессу;</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3.9. нахождение ближе 10 (десяти) метров от работающей техники и вне зоны видимости водителя / механизатора техники;</w:t>
      </w:r>
    </w:p>
    <w:p w:rsidR="00C27EE0" w:rsidRPr="00563FAF" w:rsidRDefault="00C27EE0" w:rsidP="00BC078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3.10. нахождение под перемещаемым грузом;</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3.11. оставление Транспортного средства на длительное время;</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3.12. занятие для стоянки автотранспорта проездов, переездов и ме</w:t>
      </w:r>
      <w:proofErr w:type="gramStart"/>
      <w:r>
        <w:rPr>
          <w:rFonts w:ascii="Times New Roman" w:hAnsi="Times New Roman" w:cs="Times New Roman"/>
          <w:sz w:val="24"/>
          <w:szCs w:val="24"/>
        </w:rPr>
        <w:t>ст скл</w:t>
      </w:r>
      <w:proofErr w:type="gramEnd"/>
      <w:r>
        <w:rPr>
          <w:rFonts w:ascii="Times New Roman" w:hAnsi="Times New Roman" w:cs="Times New Roman"/>
          <w:sz w:val="24"/>
          <w:szCs w:val="24"/>
        </w:rPr>
        <w:t>адирования груза;</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3.13. производство любых ремонтных, а также сварочных и иных работ с применением открытого огня / пламени;</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3.14. пользование переносными газовыми плитами для подогрева пищи и обогрева, а также разведение открытого огня;</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3.15.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3.16. курение в неустановленных местах, не обозначенных знаком «место для курения»;</w:t>
      </w:r>
    </w:p>
    <w:p w:rsidR="00C27EE0" w:rsidRPr="00563FAF" w:rsidRDefault="00C27EE0" w:rsidP="00563FAF">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3.17. выброс в непредусмотренных местах мусора, отходов и пр.</w:t>
      </w:r>
    </w:p>
    <w:p w:rsidR="00C27EE0" w:rsidRDefault="00C27EE0" w:rsidP="001E0571">
      <w:pPr>
        <w:pStyle w:val="ConsNormal"/>
        <w:widowControl/>
        <w:ind w:firstLine="0"/>
        <w:jc w:val="right"/>
        <w:rPr>
          <w:i/>
        </w:rPr>
      </w:pPr>
    </w:p>
    <w:p w:rsidR="00C27EE0" w:rsidRPr="004416D8" w:rsidRDefault="00C27EE0" w:rsidP="00563FAF">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C27EE0" w:rsidRPr="004416D8" w:rsidRDefault="00C27EE0" w:rsidP="00563FAF">
      <w:pPr>
        <w:pStyle w:val="ConsNormal"/>
        <w:widowControl/>
        <w:ind w:firstLine="0"/>
        <w:jc w:val="center"/>
        <w:rPr>
          <w:rFonts w:ascii="Times New Roman" w:hAnsi="Times New Roman" w:cs="Times New Roman"/>
          <w:sz w:val="24"/>
          <w:szCs w:val="24"/>
        </w:rPr>
      </w:pPr>
    </w:p>
    <w:p w:rsidR="00C27EE0" w:rsidRPr="004416D8" w:rsidRDefault="00C27EE0" w:rsidP="00563FAF">
      <w:pPr>
        <w:pStyle w:val="ConsNonformat"/>
        <w:widowControl/>
        <w:rPr>
          <w:rFonts w:ascii="Times New Roman" w:hAnsi="Times New Roman" w:cs="Times New Roman"/>
          <w:sz w:val="24"/>
          <w:szCs w:val="24"/>
        </w:rPr>
      </w:pPr>
    </w:p>
    <w:tbl>
      <w:tblPr>
        <w:tblW w:w="9356" w:type="dxa"/>
        <w:tblInd w:w="108" w:type="dxa"/>
        <w:tblLook w:val="0000"/>
      </w:tblPr>
      <w:tblGrid>
        <w:gridCol w:w="4678"/>
        <w:gridCol w:w="4678"/>
      </w:tblGrid>
      <w:tr w:rsidR="00C27EE0" w:rsidRPr="00A26A2B" w:rsidTr="0039572C">
        <w:trPr>
          <w:trHeight w:val="70"/>
        </w:trPr>
        <w:tc>
          <w:tcPr>
            <w:tcW w:w="4678" w:type="dxa"/>
          </w:tcPr>
          <w:p w:rsidR="00C27EE0" w:rsidRPr="004416D8" w:rsidRDefault="00C27EE0" w:rsidP="0039572C">
            <w:pPr>
              <w:rPr>
                <w:b/>
              </w:rPr>
            </w:pPr>
            <w:r>
              <w:rPr>
                <w:b/>
              </w:rPr>
              <w:t>Заказчик:</w:t>
            </w:r>
          </w:p>
          <w:p w:rsidR="00C27EE0" w:rsidRPr="004416D8" w:rsidRDefault="00C27EE0" w:rsidP="0039572C">
            <w:r>
              <w:t>Директор филиала ПАО «</w:t>
            </w:r>
            <w:proofErr w:type="spellStart"/>
            <w:r>
              <w:t>ТрансКонтейнер</w:t>
            </w:r>
            <w:proofErr w:type="spellEnd"/>
            <w:r>
              <w:t>»</w:t>
            </w:r>
          </w:p>
          <w:p w:rsidR="00C27EE0" w:rsidRPr="004416D8" w:rsidRDefault="00C27EE0" w:rsidP="0039572C">
            <w:r>
              <w:t>на Октябрьской железной дороге</w:t>
            </w:r>
          </w:p>
          <w:p w:rsidR="00C27EE0" w:rsidRPr="004416D8" w:rsidRDefault="00C27EE0" w:rsidP="0039572C">
            <w:pPr>
              <w:jc w:val="both"/>
            </w:pPr>
          </w:p>
          <w:p w:rsidR="00C27EE0" w:rsidRPr="004416D8" w:rsidRDefault="00C27EE0" w:rsidP="0039572C">
            <w:pPr>
              <w:jc w:val="both"/>
            </w:pPr>
            <w:r>
              <w:t>__________________ /Д.И. Мельничук /</w:t>
            </w:r>
          </w:p>
          <w:p w:rsidR="00C27EE0" w:rsidRPr="004416D8" w:rsidRDefault="00C27EE0" w:rsidP="0039572C">
            <w:pPr>
              <w:jc w:val="both"/>
            </w:pPr>
            <w:r>
              <w:t>м.п.</w:t>
            </w:r>
          </w:p>
        </w:tc>
        <w:tc>
          <w:tcPr>
            <w:tcW w:w="4678" w:type="dxa"/>
          </w:tcPr>
          <w:p w:rsidR="00C27EE0" w:rsidRPr="004416D8" w:rsidRDefault="00C27EE0" w:rsidP="0039572C">
            <w:pPr>
              <w:jc w:val="both"/>
              <w:rPr>
                <w:b/>
              </w:rPr>
            </w:pPr>
            <w:r>
              <w:rPr>
                <w:b/>
              </w:rPr>
              <w:t>Исполнитель:</w:t>
            </w:r>
          </w:p>
          <w:p w:rsidR="00C27EE0" w:rsidRPr="004416D8" w:rsidRDefault="00C27EE0" w:rsidP="0039572C">
            <w:pPr>
              <w:jc w:val="both"/>
            </w:pPr>
          </w:p>
          <w:p w:rsidR="00C27EE0" w:rsidRPr="004416D8" w:rsidRDefault="00C27EE0" w:rsidP="0039572C">
            <w:pPr>
              <w:jc w:val="both"/>
            </w:pPr>
          </w:p>
          <w:p w:rsidR="00C27EE0" w:rsidRPr="004416D8" w:rsidRDefault="00C27EE0" w:rsidP="0039572C">
            <w:pPr>
              <w:jc w:val="both"/>
            </w:pPr>
          </w:p>
          <w:p w:rsidR="00C27EE0" w:rsidRPr="004416D8" w:rsidRDefault="00C27EE0" w:rsidP="0039572C">
            <w:pPr>
              <w:jc w:val="both"/>
            </w:pPr>
          </w:p>
          <w:p w:rsidR="00C27EE0" w:rsidRPr="004416D8" w:rsidRDefault="00C27EE0" w:rsidP="0039572C">
            <w:pPr>
              <w:jc w:val="both"/>
            </w:pPr>
            <w:r>
              <w:t>__________________ /___________/</w:t>
            </w:r>
          </w:p>
          <w:p w:rsidR="00C27EE0" w:rsidRPr="00A26A2B" w:rsidRDefault="00C27EE0" w:rsidP="0039572C">
            <w:pPr>
              <w:jc w:val="both"/>
            </w:pPr>
            <w:r>
              <w:t>м.п.</w:t>
            </w:r>
          </w:p>
        </w:tc>
      </w:tr>
    </w:tbl>
    <w:p w:rsidR="00C27EE0" w:rsidRDefault="00C27EE0" w:rsidP="001E0571">
      <w:pPr>
        <w:pStyle w:val="ConsNormal"/>
        <w:widowControl/>
        <w:ind w:firstLine="0"/>
        <w:jc w:val="right"/>
        <w:rPr>
          <w:i/>
        </w:rPr>
      </w:pPr>
    </w:p>
    <w:p w:rsidR="00C27EE0" w:rsidRDefault="00C27EE0">
      <w:pPr>
        <w:suppressAutoHyphens w:val="0"/>
        <w:spacing w:after="200" w:line="276" w:lineRule="auto"/>
        <w:rPr>
          <w:rFonts w:ascii="Arial" w:eastAsia="Arial" w:hAnsi="Arial" w:cs="Arial"/>
          <w:i/>
          <w:sz w:val="20"/>
          <w:szCs w:val="20"/>
        </w:rPr>
      </w:pPr>
      <w:r>
        <w:rPr>
          <w:i/>
        </w:rPr>
        <w:br w:type="page"/>
      </w:r>
    </w:p>
    <w:p w:rsidR="00C27EE0" w:rsidRPr="00CC714E" w:rsidRDefault="00C27EE0" w:rsidP="001E0571">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8</w:t>
      </w:r>
    </w:p>
    <w:p w:rsidR="00C27EE0" w:rsidRPr="00B459DF" w:rsidRDefault="00C27EE0" w:rsidP="001E057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27EE0" w:rsidRDefault="00C27EE0" w:rsidP="001E0571">
      <w:pPr>
        <w:jc w:val="right"/>
      </w:pPr>
      <w:r>
        <w:t>от «___»_________20___ г. №______________</w:t>
      </w:r>
    </w:p>
    <w:p w:rsidR="00C27EE0" w:rsidRDefault="00C27EE0" w:rsidP="001E0571">
      <w:pPr>
        <w:jc w:val="right"/>
      </w:pPr>
    </w:p>
    <w:p w:rsidR="00C27EE0" w:rsidRPr="00401DCB" w:rsidRDefault="00C27EE0" w:rsidP="001E0571">
      <w:pPr>
        <w:pStyle w:val="afa"/>
        <w:ind w:firstLine="0"/>
        <w:jc w:val="center"/>
        <w:rPr>
          <w:b/>
          <w:sz w:val="24"/>
        </w:rPr>
      </w:pPr>
      <w:r>
        <w:rPr>
          <w:b/>
          <w:sz w:val="24"/>
        </w:rPr>
        <w:t>НАЛОГОВАЯ ОГОВОРКА</w:t>
      </w:r>
    </w:p>
    <w:p w:rsidR="00C27EE0" w:rsidRPr="00401DCB" w:rsidRDefault="00C27EE0" w:rsidP="001E0571">
      <w:pPr>
        <w:pStyle w:val="afa"/>
        <w:ind w:firstLine="0"/>
        <w:jc w:val="center"/>
        <w:rPr>
          <w:b/>
          <w:sz w:val="24"/>
        </w:rPr>
      </w:pPr>
    </w:p>
    <w:p w:rsidR="00C27EE0" w:rsidRPr="00401DCB" w:rsidRDefault="00C27EE0" w:rsidP="001E0571">
      <w:pPr>
        <w:widowControl w:val="0"/>
        <w:tabs>
          <w:tab w:val="left" w:pos="1093"/>
          <w:tab w:val="left" w:pos="2946"/>
        </w:tabs>
        <w:suppressAutoHyphens w:val="0"/>
        <w:autoSpaceDE w:val="0"/>
        <w:autoSpaceDN w:val="0"/>
        <w:ind w:firstLine="709"/>
        <w:jc w:val="both"/>
      </w:pPr>
      <w:r>
        <w:t>1. Исполнитель</w:t>
      </w:r>
      <w:r>
        <w:rPr>
          <w:position w:val="8"/>
        </w:rPr>
        <w:t xml:space="preserve"> </w:t>
      </w:r>
      <w:r>
        <w:t>на момент заключения и/или при исполнении договора от</w:t>
      </w:r>
      <w:r>
        <w:rPr>
          <w:spacing w:val="69"/>
        </w:rPr>
        <w:t xml:space="preserve"> </w:t>
      </w:r>
      <w:r>
        <w:t>«</w:t>
      </w:r>
      <w:r>
        <w:rPr>
          <w:u w:val="single"/>
        </w:rPr>
        <w:t xml:space="preserve">   </w:t>
      </w:r>
      <w:r>
        <w:t xml:space="preserve"> »</w:t>
      </w:r>
      <w:r>
        <w:rPr>
          <w:u w:val="single"/>
        </w:rPr>
        <w:t xml:space="preserve"> </w:t>
      </w:r>
      <w:r>
        <w:rPr>
          <w:u w:val="single"/>
        </w:rPr>
        <w:tab/>
      </w:r>
      <w:r>
        <w:t>20__ г. № ______, (далее – Договор) заключенного с ПАО «</w:t>
      </w:r>
      <w:proofErr w:type="spellStart"/>
      <w:r>
        <w:t>ТрансКонтейнер</w:t>
      </w:r>
      <w:proofErr w:type="spellEnd"/>
      <w:r>
        <w:t>» (далее – Заказчик), гарантирует (заверяет),</w:t>
      </w:r>
      <w:r>
        <w:rPr>
          <w:spacing w:val="-2"/>
        </w:rPr>
        <w:t xml:space="preserve"> </w:t>
      </w:r>
      <w:r>
        <w:t>что:</w:t>
      </w:r>
    </w:p>
    <w:p w:rsidR="00C27EE0" w:rsidRPr="00401DCB" w:rsidRDefault="00C27EE0" w:rsidP="001E0571">
      <w:pPr>
        <w:pStyle w:val="afa"/>
        <w:rPr>
          <w:sz w:val="24"/>
        </w:rPr>
      </w:pPr>
      <w:r>
        <w:rPr>
          <w:sz w:val="24"/>
        </w:rPr>
        <w:t xml:space="preserve">Исполнитель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C27EE0" w:rsidRPr="00401DCB" w:rsidRDefault="00C27EE0" w:rsidP="001E0571">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27EE0" w:rsidRPr="00401DCB" w:rsidRDefault="00C27EE0" w:rsidP="001E0571">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27EE0" w:rsidRPr="00401DCB" w:rsidRDefault="00C27EE0" w:rsidP="001E0571">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27EE0" w:rsidRPr="00401DCB" w:rsidRDefault="00C27EE0" w:rsidP="001E0571">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C27EE0" w:rsidRPr="00401DCB" w:rsidRDefault="00C27EE0" w:rsidP="001E0571">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C27EE0" w:rsidRPr="00401DCB" w:rsidRDefault="00C27EE0" w:rsidP="001E0571">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27EE0" w:rsidRPr="00401DCB" w:rsidRDefault="00C27EE0" w:rsidP="001E0571">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C27EE0" w:rsidRPr="00401DCB" w:rsidRDefault="00C27EE0" w:rsidP="001E0571">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C27EE0" w:rsidRPr="00401DCB" w:rsidRDefault="00C27EE0" w:rsidP="001E0571">
      <w:pPr>
        <w:pStyle w:val="afa"/>
        <w:rPr>
          <w:sz w:val="24"/>
        </w:rPr>
      </w:pPr>
      <w:r>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C27EE0" w:rsidRPr="00401DCB" w:rsidRDefault="00C27EE0" w:rsidP="001E0571">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Заказчику;</w:t>
      </w:r>
    </w:p>
    <w:p w:rsidR="00C27EE0" w:rsidRPr="00401DCB" w:rsidRDefault="00C27EE0" w:rsidP="001E0571">
      <w:pPr>
        <w:pStyle w:val="afa"/>
        <w:rPr>
          <w:sz w:val="24"/>
        </w:rPr>
      </w:pPr>
      <w:r>
        <w:rPr>
          <w:sz w:val="24"/>
        </w:rPr>
        <w:t>лица, подписывающие от его имени первичные документы и счет</w:t>
      </w:r>
      <w:proofErr w:type="gramStart"/>
      <w:r>
        <w:rPr>
          <w:sz w:val="24"/>
        </w:rPr>
        <w:t>а-</w:t>
      </w:r>
      <w:proofErr w:type="gramEnd"/>
      <w:r>
        <w:rPr>
          <w:sz w:val="24"/>
        </w:rPr>
        <w:t xml:space="preserve"> фактуры, имеют на это все необходимые полномочия.</w:t>
      </w:r>
    </w:p>
    <w:p w:rsidR="00C27EE0" w:rsidRPr="00401DCB" w:rsidRDefault="00C27EE0" w:rsidP="001E0571">
      <w:pPr>
        <w:widowControl w:val="0"/>
        <w:tabs>
          <w:tab w:val="left" w:pos="1201"/>
        </w:tabs>
        <w:suppressAutoHyphens w:val="0"/>
        <w:autoSpaceDE w:val="0"/>
        <w:autoSpaceDN w:val="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w:t>
      </w:r>
      <w:r>
        <w:rPr>
          <w:spacing w:val="-1"/>
        </w:rPr>
        <w:t xml:space="preserve"> </w:t>
      </w:r>
      <w:r>
        <w:t>орган:</w:t>
      </w:r>
    </w:p>
    <w:p w:rsidR="00C27EE0" w:rsidRPr="00401DCB" w:rsidRDefault="00C27EE0" w:rsidP="001E0571">
      <w:pPr>
        <w:widowControl w:val="0"/>
        <w:tabs>
          <w:tab w:val="left" w:pos="1443"/>
        </w:tabs>
        <w:suppressAutoHyphens w:val="0"/>
        <w:autoSpaceDE w:val="0"/>
        <w:autoSpaceDN w:val="0"/>
        <w:ind w:firstLine="709"/>
        <w:jc w:val="both"/>
      </w:pPr>
      <w:r>
        <w:t>2.1. установит получение Заказчиком необоснованной налоговой выгоды в связи с и</w:t>
      </w:r>
      <w:r>
        <w:t>с</w:t>
      </w:r>
      <w:r>
        <w:t>полнением Договора</w:t>
      </w:r>
      <w:r>
        <w:rPr>
          <w:spacing w:val="-7"/>
        </w:rPr>
        <w:t xml:space="preserve"> </w:t>
      </w:r>
      <w:r>
        <w:t>и/или</w:t>
      </w:r>
    </w:p>
    <w:p w:rsidR="00C27EE0" w:rsidRPr="00401DCB" w:rsidRDefault="00C27EE0" w:rsidP="001E0571">
      <w:pPr>
        <w:widowControl w:val="0"/>
        <w:tabs>
          <w:tab w:val="left" w:pos="1443"/>
        </w:tabs>
        <w:suppressAutoHyphens w:val="0"/>
        <w:autoSpaceDE w:val="0"/>
        <w:autoSpaceDN w:val="0"/>
        <w:ind w:firstLine="709"/>
        <w:jc w:val="both"/>
      </w:pPr>
      <w:r>
        <w:t>2.2. признает неправомерным учет расходов Заказчика на приобретение товаров, р</w:t>
      </w:r>
      <w:r>
        <w:t>а</w:t>
      </w:r>
      <w:r>
        <w:t>бот, услуг или иных объектов гражданских прав по Договору</w:t>
      </w:r>
      <w:r>
        <w:rPr>
          <w:spacing w:val="-2"/>
        </w:rPr>
        <w:t xml:space="preserve"> </w:t>
      </w:r>
      <w:r>
        <w:t>и/или</w:t>
      </w:r>
    </w:p>
    <w:p w:rsidR="00C27EE0" w:rsidRPr="00401DCB" w:rsidRDefault="00C27EE0" w:rsidP="001E0571">
      <w:pPr>
        <w:widowControl w:val="0"/>
        <w:tabs>
          <w:tab w:val="left" w:pos="1443"/>
        </w:tabs>
        <w:suppressAutoHyphens w:val="0"/>
        <w:autoSpaceDE w:val="0"/>
        <w:autoSpaceDN w:val="0"/>
        <w:ind w:firstLine="709"/>
        <w:jc w:val="both"/>
      </w:pPr>
      <w:r>
        <w:lastRenderedPageBreak/>
        <w:t>2.3. признает неправомерным применение Заказчиком налоговых вычетов в отнош</w:t>
      </w:r>
      <w:r>
        <w:t>е</w:t>
      </w:r>
      <w:r>
        <w:t>нии сумм</w:t>
      </w:r>
      <w:r>
        <w:rPr>
          <w:spacing w:val="-4"/>
        </w:rPr>
        <w:t xml:space="preserve"> </w:t>
      </w:r>
      <w:r>
        <w:t>НДС</w:t>
      </w:r>
    </w:p>
    <w:p w:rsidR="00C27EE0" w:rsidRPr="00401DCB" w:rsidRDefault="00C27EE0" w:rsidP="001E0571">
      <w:pPr>
        <w:ind w:firstLine="709"/>
        <w:jc w:val="both"/>
      </w:pPr>
      <w:r>
        <w:t>в связи с тем, что Исполнитель:</w:t>
      </w:r>
    </w:p>
    <w:p w:rsidR="00C27EE0" w:rsidRPr="00401DCB" w:rsidRDefault="00C27EE0" w:rsidP="001E0571">
      <w:pPr>
        <w:widowControl w:val="0"/>
        <w:tabs>
          <w:tab w:val="left" w:pos="1443"/>
        </w:tabs>
        <w:suppressAutoHyphens w:val="0"/>
        <w:autoSpaceDE w:val="0"/>
        <w:autoSpaceDN w:val="0"/>
        <w:ind w:firstLine="709"/>
        <w:jc w:val="both"/>
      </w:pPr>
      <w:r>
        <w:t>2.4. нарушал свои налоговые обязанности по отражению в качестве дохода сумм, п</w:t>
      </w:r>
      <w:r>
        <w:t>о</w:t>
      </w:r>
      <w:r>
        <w:t>лученных от Заказчика по Договору, а равно по исчислению и перечислению в бюджет НДС</w:t>
      </w:r>
      <w:r>
        <w:rPr>
          <w:spacing w:val="-4"/>
        </w:rPr>
        <w:t xml:space="preserve"> </w:t>
      </w:r>
      <w:r>
        <w:t>и/или</w:t>
      </w:r>
    </w:p>
    <w:p w:rsidR="00C27EE0" w:rsidRPr="00401DCB" w:rsidRDefault="00C27EE0" w:rsidP="001E0571">
      <w:pPr>
        <w:widowControl w:val="0"/>
        <w:tabs>
          <w:tab w:val="left" w:pos="1443"/>
        </w:tabs>
        <w:suppressAutoHyphens w:val="0"/>
        <w:autoSpaceDE w:val="0"/>
        <w:autoSpaceDN w:val="0"/>
        <w:ind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C27EE0" w:rsidRPr="00401DCB" w:rsidRDefault="00C27EE0" w:rsidP="001E0571">
      <w:pPr>
        <w:pStyle w:val="aff8"/>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27EE0" w:rsidRPr="00401DCB" w:rsidRDefault="00C27EE0" w:rsidP="001E0571">
      <w:pPr>
        <w:widowControl w:val="0"/>
        <w:tabs>
          <w:tab w:val="left" w:pos="1443"/>
        </w:tabs>
        <w:suppressAutoHyphens w:val="0"/>
        <w:autoSpaceDE w:val="0"/>
        <w:autoSpaceDN w:val="0"/>
        <w:ind w:firstLine="709"/>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w:t>
      </w:r>
      <w:r>
        <w:t>а</w:t>
      </w:r>
      <w:r>
        <w:t xml:space="preserve">ми, связанными с Исполнителем (далее – </w:t>
      </w:r>
      <w:proofErr w:type="spellStart"/>
      <w:r>
        <w:t>Доначисленные</w:t>
      </w:r>
      <w:proofErr w:type="spellEnd"/>
      <w:r>
        <w:t xml:space="preserve"> налоги);</w:t>
      </w:r>
      <w:r>
        <w:rPr>
          <w:spacing w:val="-4"/>
        </w:rPr>
        <w:t xml:space="preserve"> </w:t>
      </w:r>
      <w:r>
        <w:t>плюс</w:t>
      </w:r>
    </w:p>
    <w:p w:rsidR="00C27EE0" w:rsidRPr="00401DCB" w:rsidRDefault="00C27EE0" w:rsidP="001E0571">
      <w:pPr>
        <w:widowControl w:val="0"/>
        <w:tabs>
          <w:tab w:val="left" w:pos="1443"/>
        </w:tabs>
        <w:suppressAutoHyphens w:val="0"/>
        <w:autoSpaceDE w:val="0"/>
        <w:autoSpaceDN w:val="0"/>
        <w:ind w:firstLine="709"/>
        <w:jc w:val="both"/>
      </w:pPr>
      <w:r>
        <w:t xml:space="preserve">2.7. сумма начисленных Заказчику пеней на сумму </w:t>
      </w:r>
      <w:proofErr w:type="spellStart"/>
      <w:r>
        <w:t>Доначисленных</w:t>
      </w:r>
      <w:proofErr w:type="spellEnd"/>
      <w:r>
        <w:t xml:space="preserve"> налогов (далее – Пени);</w:t>
      </w:r>
      <w:r>
        <w:rPr>
          <w:spacing w:val="-3"/>
        </w:rPr>
        <w:t xml:space="preserve"> </w:t>
      </w:r>
      <w:r>
        <w:t>плюс</w:t>
      </w:r>
    </w:p>
    <w:p w:rsidR="00C27EE0" w:rsidRPr="00401DCB" w:rsidRDefault="00C27EE0" w:rsidP="001E0571">
      <w:pPr>
        <w:widowControl w:val="0"/>
        <w:tabs>
          <w:tab w:val="left" w:pos="1517"/>
        </w:tabs>
        <w:suppressAutoHyphens w:val="0"/>
        <w:autoSpaceDE w:val="0"/>
        <w:autoSpaceDN w:val="0"/>
        <w:ind w:firstLine="709"/>
        <w:jc w:val="both"/>
      </w:pPr>
      <w:r>
        <w:t>2.8. штрафы начисленные Заказчику за соответствующие налоговые нарушения в св</w:t>
      </w:r>
      <w:r>
        <w:t>я</w:t>
      </w:r>
      <w:r>
        <w:t xml:space="preserve">зи с неуплатой ею </w:t>
      </w:r>
      <w:proofErr w:type="spellStart"/>
      <w:r>
        <w:t>Доначисленных</w:t>
      </w:r>
      <w:proofErr w:type="spellEnd"/>
      <w:r>
        <w:t xml:space="preserve"> налогов (далее – Штрафы).</w:t>
      </w:r>
    </w:p>
    <w:p w:rsidR="00C27EE0" w:rsidRPr="00401DCB" w:rsidRDefault="00C27EE0" w:rsidP="001E0571">
      <w:pPr>
        <w:widowControl w:val="0"/>
        <w:tabs>
          <w:tab w:val="left" w:pos="1517"/>
        </w:tabs>
        <w:suppressAutoHyphens w:val="0"/>
        <w:autoSpaceDE w:val="0"/>
        <w:autoSpaceDN w:val="0"/>
        <w:ind w:firstLine="709"/>
        <w:jc w:val="both"/>
      </w:pPr>
      <w:r>
        <w:t>3. Стороны, в соответствии со ст. 406.1 ГК РФ также договорились, что в случае предъявления Заказчику третьими лицами (для целей Договора) – лицами, приобретавшими у Заказчика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C27EE0" w:rsidRPr="00401DCB" w:rsidRDefault="00C27EE0" w:rsidP="001E0571">
      <w:pPr>
        <w:widowControl w:val="0"/>
        <w:tabs>
          <w:tab w:val="left" w:pos="1443"/>
        </w:tabs>
        <w:suppressAutoHyphens w:val="0"/>
        <w:autoSpaceDE w:val="0"/>
        <w:autoSpaceDN w:val="0"/>
        <w:ind w:firstLine="709"/>
        <w:jc w:val="both"/>
      </w:pPr>
      <w:proofErr w:type="gramStart"/>
      <w:r>
        <w:t xml:space="preserve">3.1. о возмещении убытков и/или имущественных потерь исчисляемых как размер </w:t>
      </w:r>
      <w:proofErr w:type="spellStart"/>
      <w:r>
        <w:t>д</w:t>
      </w:r>
      <w:r>
        <w:t>о</w:t>
      </w:r>
      <w:r>
        <w:t>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C27EE0" w:rsidRPr="00401DCB" w:rsidRDefault="00C27EE0" w:rsidP="001E0571">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sz w:val="24"/>
        </w:rPr>
        <w:t>с даты</w:t>
      </w:r>
      <w:proofErr w:type="gramEnd"/>
      <w:r>
        <w:rPr>
          <w:sz w:val="24"/>
        </w:rPr>
        <w:t xml:space="preserve"> письменного требования Заказчика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C27EE0" w:rsidRPr="00401DCB" w:rsidRDefault="00C27EE0" w:rsidP="001E0571">
      <w:pPr>
        <w:widowControl w:val="0"/>
        <w:tabs>
          <w:tab w:val="left" w:pos="1234"/>
        </w:tabs>
        <w:suppressAutoHyphens w:val="0"/>
        <w:autoSpaceDE w:val="0"/>
        <w:autoSpaceDN w:val="0"/>
        <w:ind w:firstLine="709"/>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rPr>
          <w:b/>
        </w:rPr>
        <w:t>н</w:t>
      </w:r>
      <w:r>
        <w:t>а</w:t>
      </w:r>
      <w:r>
        <w:rPr>
          <w:spacing w:val="43"/>
        </w:rPr>
        <w:t xml:space="preserve"> </w:t>
      </w:r>
      <w:r>
        <w:t>возмещение</w:t>
      </w:r>
      <w:r>
        <w:rPr>
          <w:spacing w:val="45"/>
        </w:rPr>
        <w:t xml:space="preserve"> </w:t>
      </w:r>
      <w:r>
        <w:t>Заказчику</w:t>
      </w:r>
      <w:r>
        <w:rPr>
          <w:spacing w:val="44"/>
        </w:rPr>
        <w:t xml:space="preserve"> </w:t>
      </w:r>
      <w:r>
        <w:t xml:space="preserve">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w:t>
      </w:r>
      <w:r>
        <w:rPr>
          <w:spacing w:val="-1"/>
        </w:rPr>
        <w:t xml:space="preserve"> </w:t>
      </w:r>
      <w:r>
        <w:t>как:</w:t>
      </w:r>
    </w:p>
    <w:p w:rsidR="00C27EE0" w:rsidRPr="00401DCB" w:rsidRDefault="00C27EE0" w:rsidP="001E0571">
      <w:pPr>
        <w:widowControl w:val="0"/>
        <w:tabs>
          <w:tab w:val="left" w:pos="1234"/>
          <w:tab w:val="left" w:pos="8909"/>
        </w:tabs>
        <w:suppressAutoHyphens w:val="0"/>
        <w:autoSpaceDE w:val="0"/>
        <w:autoSpaceDN w:val="0"/>
        <w:ind w:firstLine="709"/>
        <w:jc w:val="both"/>
      </w:pPr>
      <w:r>
        <w:t xml:space="preserve">4.1. такие </w:t>
      </w:r>
      <w:proofErr w:type="spellStart"/>
      <w:r>
        <w:t>Доначисленные</w:t>
      </w:r>
      <w:proofErr w:type="spellEnd"/>
      <w:r>
        <w:t xml:space="preserve"> налоги, Пени и Штрафы с учетом возможных корректир</w:t>
      </w:r>
      <w:r>
        <w:t>о</w:t>
      </w:r>
      <w:r>
        <w:t xml:space="preserve">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Заказчик предпринял добросовестные усилия по оспариванию Решения налогового органа, а также</w:t>
      </w:r>
    </w:p>
    <w:p w:rsidR="00C27EE0" w:rsidRPr="00401DCB" w:rsidRDefault="00C27EE0" w:rsidP="001E0571">
      <w:pPr>
        <w:widowControl w:val="0"/>
        <w:tabs>
          <w:tab w:val="left" w:pos="1234"/>
        </w:tabs>
        <w:suppressAutoHyphens w:val="0"/>
        <w:autoSpaceDE w:val="0"/>
        <w:autoSpaceDN w:val="0"/>
        <w:ind w:firstLine="709"/>
        <w:jc w:val="both"/>
      </w:pPr>
      <w:r>
        <w:t xml:space="preserve">4.2. судебные расходы Заказчика в связи с оспариванием Решения налогового органа в </w:t>
      </w:r>
      <w:r>
        <w:lastRenderedPageBreak/>
        <w:t>полном</w:t>
      </w:r>
      <w:r>
        <w:rPr>
          <w:spacing w:val="-3"/>
        </w:rPr>
        <w:t xml:space="preserve"> </w:t>
      </w:r>
      <w:r>
        <w:t>размере.</w:t>
      </w:r>
    </w:p>
    <w:p w:rsidR="00C27EE0" w:rsidRPr="00401DCB" w:rsidRDefault="00C27EE0" w:rsidP="001E0571">
      <w:pPr>
        <w:widowControl w:val="0"/>
        <w:tabs>
          <w:tab w:val="left" w:pos="1234"/>
        </w:tabs>
        <w:suppressAutoHyphens w:val="0"/>
        <w:autoSpaceDE w:val="0"/>
        <w:autoSpaceDN w:val="0"/>
        <w:ind w:firstLine="709"/>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t>в</w:t>
      </w:r>
      <w:r>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w:t>
      </w:r>
      <w:r>
        <w:rPr>
          <w:spacing w:val="-7"/>
        </w:rPr>
        <w:t xml:space="preserve"> </w:t>
      </w:r>
      <w:r>
        <w:t>проверкой.</w:t>
      </w:r>
    </w:p>
    <w:p w:rsidR="00C27EE0" w:rsidRPr="00401DCB" w:rsidRDefault="00C27EE0" w:rsidP="001E0571">
      <w:pPr>
        <w:widowControl w:val="0"/>
        <w:tabs>
          <w:tab w:val="left" w:pos="1234"/>
        </w:tabs>
        <w:suppressAutoHyphens w:val="0"/>
        <w:autoSpaceDE w:val="0"/>
        <w:autoSpaceDN w:val="0"/>
        <w:ind w:firstLine="709"/>
        <w:jc w:val="both"/>
      </w:pPr>
      <w:r>
        <w:t xml:space="preserve">6. </w:t>
      </w:r>
      <w:proofErr w:type="gramStart"/>
      <w:r>
        <w:t>В случае если Исполнитель возместит Заказчику Имущественные потери, связа</w:t>
      </w:r>
      <w:r>
        <w:t>н</w:t>
      </w:r>
      <w:r>
        <w:t xml:space="preserve">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w:t>
      </w:r>
      <w:r>
        <w:t>н</w:t>
      </w:r>
      <w:r>
        <w:t>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w:t>
      </w:r>
      <w:r>
        <w:t>а</w:t>
      </w:r>
      <w:r>
        <w:t xml:space="preserve">щенные суммы в течение 30 (тридцати) рабочих дней </w:t>
      </w:r>
      <w:proofErr w:type="gramStart"/>
      <w:r>
        <w:t>с даты получения</w:t>
      </w:r>
      <w:proofErr w:type="gramEnd"/>
      <w:r>
        <w:t xml:space="preserve"> письменного требования Исполнителя об</w:t>
      </w:r>
      <w:r>
        <w:rPr>
          <w:spacing w:val="-16"/>
        </w:rPr>
        <w:t xml:space="preserve"> </w:t>
      </w:r>
      <w:r>
        <w:t>этом.</w:t>
      </w:r>
    </w:p>
    <w:p w:rsidR="00C27EE0" w:rsidRPr="00401DCB" w:rsidRDefault="00C27EE0" w:rsidP="001E0571">
      <w:pPr>
        <w:widowControl w:val="0"/>
        <w:tabs>
          <w:tab w:val="left" w:pos="1234"/>
        </w:tabs>
        <w:suppressAutoHyphens w:val="0"/>
        <w:autoSpaceDE w:val="0"/>
        <w:autoSpaceDN w:val="0"/>
        <w:ind w:firstLine="709"/>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w:t>
      </w:r>
      <w:r>
        <w:t>л</w:t>
      </w:r>
      <w:r>
        <w:t>нителем, а также в досудебном и судебном обжаловании Решения налогового органа в части Эпизодов, связанных с Исполнителем, в частности, представлять</w:t>
      </w:r>
      <w:r>
        <w:rPr>
          <w:spacing w:val="52"/>
        </w:rPr>
        <w:t xml:space="preserve"> </w:t>
      </w:r>
      <w:r>
        <w:t>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w:t>
      </w:r>
      <w:r>
        <w:t>н</w:t>
      </w:r>
      <w:r>
        <w:t>ных с Исполнителем, обеспечивать, где необходимо, явку своих свидетелей-сотрудников для дачи показаний налоговому органу, суду и прочее.</w:t>
      </w:r>
    </w:p>
    <w:p w:rsidR="00C27EE0" w:rsidRPr="00401DCB" w:rsidRDefault="00C27EE0" w:rsidP="001E0571">
      <w:pPr>
        <w:widowControl w:val="0"/>
        <w:tabs>
          <w:tab w:val="left" w:pos="1234"/>
        </w:tabs>
        <w:suppressAutoHyphens w:val="0"/>
        <w:autoSpaceDE w:val="0"/>
        <w:autoSpaceDN w:val="0"/>
        <w:ind w:firstLine="709"/>
        <w:jc w:val="both"/>
      </w:pPr>
      <w:r>
        <w:t>8. Исполнитель также подтверждает, что гарантии (заверения) достоверности обсто</w:t>
      </w:r>
      <w:r>
        <w:t>я</w:t>
      </w:r>
      <w:r>
        <w:t>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C27EE0" w:rsidRDefault="00C27EE0" w:rsidP="001E0571">
      <w:pPr>
        <w:jc w:val="right"/>
        <w:rPr>
          <w:bCs/>
        </w:rPr>
      </w:pPr>
    </w:p>
    <w:p w:rsidR="00C27EE0" w:rsidRPr="004416D8" w:rsidRDefault="00C27EE0" w:rsidP="001E0571">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C27EE0" w:rsidRPr="004416D8" w:rsidRDefault="00C27EE0" w:rsidP="001E0571">
      <w:pPr>
        <w:pStyle w:val="ConsNormal"/>
        <w:widowControl/>
        <w:ind w:firstLine="0"/>
        <w:jc w:val="center"/>
        <w:rPr>
          <w:rFonts w:ascii="Times New Roman" w:hAnsi="Times New Roman" w:cs="Times New Roman"/>
          <w:sz w:val="24"/>
          <w:szCs w:val="24"/>
        </w:rPr>
      </w:pPr>
    </w:p>
    <w:p w:rsidR="00C27EE0" w:rsidRPr="004416D8" w:rsidRDefault="00C27EE0" w:rsidP="001E0571">
      <w:pPr>
        <w:pStyle w:val="ConsNonformat"/>
        <w:widowControl/>
        <w:rPr>
          <w:rFonts w:ascii="Times New Roman" w:hAnsi="Times New Roman" w:cs="Times New Roman"/>
          <w:sz w:val="24"/>
          <w:szCs w:val="24"/>
        </w:rPr>
      </w:pPr>
    </w:p>
    <w:tbl>
      <w:tblPr>
        <w:tblW w:w="9356" w:type="dxa"/>
        <w:tblInd w:w="108" w:type="dxa"/>
        <w:tblLook w:val="0000"/>
      </w:tblPr>
      <w:tblGrid>
        <w:gridCol w:w="4678"/>
        <w:gridCol w:w="4678"/>
      </w:tblGrid>
      <w:tr w:rsidR="00C27EE0" w:rsidRPr="00A26A2B" w:rsidTr="00612E7D">
        <w:trPr>
          <w:trHeight w:val="70"/>
        </w:trPr>
        <w:tc>
          <w:tcPr>
            <w:tcW w:w="4678" w:type="dxa"/>
          </w:tcPr>
          <w:p w:rsidR="00C27EE0" w:rsidRPr="004416D8" w:rsidRDefault="00C27EE0" w:rsidP="00612E7D">
            <w:pPr>
              <w:rPr>
                <w:b/>
              </w:rPr>
            </w:pPr>
            <w:r>
              <w:rPr>
                <w:b/>
              </w:rPr>
              <w:t>Заказчик:</w:t>
            </w:r>
          </w:p>
          <w:p w:rsidR="00C27EE0" w:rsidRPr="004416D8" w:rsidRDefault="00C27EE0" w:rsidP="00612E7D">
            <w:r>
              <w:t>Директор филиала ПАО «</w:t>
            </w:r>
            <w:proofErr w:type="spellStart"/>
            <w:r>
              <w:t>ТрансКонтейнер</w:t>
            </w:r>
            <w:proofErr w:type="spellEnd"/>
            <w:r>
              <w:t>»</w:t>
            </w:r>
          </w:p>
          <w:p w:rsidR="00C27EE0" w:rsidRPr="004416D8" w:rsidRDefault="00C27EE0" w:rsidP="00612E7D">
            <w:r>
              <w:t>на Октябрьской железной дороге</w:t>
            </w:r>
          </w:p>
          <w:p w:rsidR="00C27EE0" w:rsidRPr="004416D8" w:rsidRDefault="00C27EE0" w:rsidP="00612E7D">
            <w:pPr>
              <w:jc w:val="both"/>
            </w:pPr>
          </w:p>
          <w:p w:rsidR="00C27EE0" w:rsidRPr="004416D8" w:rsidRDefault="00C27EE0" w:rsidP="00612E7D">
            <w:pPr>
              <w:jc w:val="both"/>
            </w:pPr>
            <w:r>
              <w:t>__________________ /Д.И. Мельничук /</w:t>
            </w:r>
          </w:p>
          <w:p w:rsidR="00C27EE0" w:rsidRPr="004416D8" w:rsidRDefault="00C27EE0" w:rsidP="00612E7D">
            <w:pPr>
              <w:jc w:val="both"/>
            </w:pPr>
            <w:r>
              <w:t>м.п.</w:t>
            </w:r>
          </w:p>
        </w:tc>
        <w:tc>
          <w:tcPr>
            <w:tcW w:w="4678" w:type="dxa"/>
          </w:tcPr>
          <w:p w:rsidR="00C27EE0" w:rsidRPr="004416D8" w:rsidRDefault="00C27EE0" w:rsidP="00612E7D">
            <w:pPr>
              <w:jc w:val="both"/>
              <w:rPr>
                <w:b/>
              </w:rPr>
            </w:pPr>
            <w:r>
              <w:rPr>
                <w:b/>
              </w:rPr>
              <w:t>Исполнитель:</w:t>
            </w:r>
          </w:p>
          <w:p w:rsidR="00C27EE0" w:rsidRPr="004416D8" w:rsidRDefault="00C27EE0" w:rsidP="00612E7D">
            <w:pPr>
              <w:jc w:val="both"/>
            </w:pPr>
          </w:p>
          <w:p w:rsidR="00C27EE0" w:rsidRPr="004416D8" w:rsidRDefault="00C27EE0" w:rsidP="00612E7D">
            <w:pPr>
              <w:jc w:val="both"/>
            </w:pPr>
          </w:p>
          <w:p w:rsidR="00C27EE0" w:rsidRPr="004416D8" w:rsidRDefault="00C27EE0" w:rsidP="00612E7D">
            <w:pPr>
              <w:jc w:val="both"/>
            </w:pPr>
          </w:p>
          <w:p w:rsidR="00C27EE0" w:rsidRPr="004416D8" w:rsidRDefault="00C27EE0" w:rsidP="00612E7D">
            <w:pPr>
              <w:jc w:val="both"/>
            </w:pPr>
          </w:p>
          <w:p w:rsidR="00C27EE0" w:rsidRPr="004416D8" w:rsidRDefault="00C27EE0" w:rsidP="00612E7D">
            <w:pPr>
              <w:jc w:val="both"/>
            </w:pPr>
            <w:r>
              <w:t>__________________ /___________/</w:t>
            </w:r>
          </w:p>
          <w:p w:rsidR="00C27EE0" w:rsidRPr="00A26A2B" w:rsidRDefault="00C27EE0" w:rsidP="00612E7D">
            <w:pPr>
              <w:jc w:val="both"/>
            </w:pPr>
            <w:r>
              <w:t>м.п.</w:t>
            </w:r>
          </w:p>
        </w:tc>
      </w:tr>
    </w:tbl>
    <w:p w:rsidR="00C27EE0" w:rsidRDefault="00C27EE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27EE0" w:rsidRDefault="00DC72C3">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27EE0" w:rsidRDefault="00DC72C3">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27EE0" w:rsidRPr="00CB7E89" w:rsidRDefault="00C27EE0" w:rsidP="008D4646">
      <w:pPr>
        <w:jc w:val="center"/>
        <w:rPr>
          <w:b/>
          <w:bCs/>
          <w:sz w:val="28"/>
          <w:szCs w:val="28"/>
        </w:rPr>
      </w:pPr>
      <w:r>
        <w:rPr>
          <w:b/>
          <w:bCs/>
          <w:sz w:val="28"/>
          <w:szCs w:val="28"/>
        </w:rPr>
        <w:t>СВЕДЕНИЯ ОБ АДМИНИСТРАТИВНОМ И ПРОИЗВОДСТВЕННОМ ПЕРСОНАЛЕ ПРЕТЕНДЕНТА</w:t>
      </w:r>
    </w:p>
    <w:p w:rsidR="00C27EE0" w:rsidRPr="00CB7E89" w:rsidRDefault="00C27EE0" w:rsidP="008D4646">
      <w:pPr>
        <w:jc w:val="center"/>
        <w:rPr>
          <w:sz w:val="28"/>
          <w:szCs w:val="28"/>
        </w:rPr>
      </w:pPr>
      <w:r>
        <w:rPr>
          <w:sz w:val="28"/>
          <w:szCs w:val="28"/>
        </w:rPr>
        <w:t>(</w:t>
      </w:r>
      <w:r>
        <w:rPr>
          <w:i/>
        </w:rPr>
        <w:t>указывается персонал, который необходим для выполнения работ, оказания услуг, являющихся предметом Открытого конкурса</w:t>
      </w:r>
      <w:r>
        <w:rPr>
          <w:sz w:val="28"/>
          <w:szCs w:val="28"/>
        </w:rPr>
        <w:t>)</w:t>
      </w:r>
    </w:p>
    <w:p w:rsidR="00C27EE0" w:rsidRPr="00CB7E89" w:rsidRDefault="00C27EE0" w:rsidP="008D4646">
      <w:pPr>
        <w:jc w:val="center"/>
      </w:pPr>
    </w:p>
    <w:p w:rsidR="00C27EE0" w:rsidRPr="00CB7E89" w:rsidRDefault="00C27EE0" w:rsidP="008D4646">
      <w:pPr>
        <w:tabs>
          <w:tab w:val="left" w:pos="9639"/>
        </w:tabs>
        <w:jc w:val="center"/>
        <w:rPr>
          <w:b/>
          <w:bCs/>
          <w:sz w:val="28"/>
          <w:szCs w:val="28"/>
        </w:rPr>
      </w:pPr>
      <w:r>
        <w:rPr>
          <w:b/>
          <w:bCs/>
          <w:sz w:val="28"/>
          <w:szCs w:val="28"/>
        </w:rPr>
        <w:t xml:space="preserve">Административный персонал </w:t>
      </w:r>
    </w:p>
    <w:p w:rsidR="00C27EE0" w:rsidRPr="00CB7E89" w:rsidRDefault="00C27EE0" w:rsidP="008D4646">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C27EE0" w:rsidRPr="00CB7E89" w:rsidTr="008D4646">
        <w:trPr>
          <w:jc w:val="center"/>
        </w:trPr>
        <w:tc>
          <w:tcPr>
            <w:tcW w:w="761" w:type="dxa"/>
            <w:vAlign w:val="center"/>
          </w:tcPr>
          <w:p w:rsidR="00C27EE0" w:rsidRPr="00CB7E89" w:rsidRDefault="00C27EE0" w:rsidP="008D464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370" w:type="dxa"/>
            <w:vAlign w:val="center"/>
          </w:tcPr>
          <w:p w:rsidR="00C27EE0" w:rsidRPr="00CB7E89" w:rsidRDefault="00C27EE0" w:rsidP="008D4646">
            <w:pPr>
              <w:tabs>
                <w:tab w:val="left" w:pos="9639"/>
              </w:tabs>
              <w:jc w:val="center"/>
            </w:pPr>
            <w:r>
              <w:t>Занимаемая должность</w:t>
            </w:r>
          </w:p>
        </w:tc>
        <w:tc>
          <w:tcPr>
            <w:tcW w:w="2691" w:type="dxa"/>
            <w:vAlign w:val="center"/>
          </w:tcPr>
          <w:p w:rsidR="00C27EE0" w:rsidRPr="00CB7E89" w:rsidRDefault="00C27EE0" w:rsidP="008D4646">
            <w:pPr>
              <w:tabs>
                <w:tab w:val="left" w:pos="9639"/>
              </w:tabs>
              <w:jc w:val="center"/>
            </w:pPr>
            <w:r>
              <w:t>Ф.И.О.</w:t>
            </w:r>
          </w:p>
        </w:tc>
        <w:tc>
          <w:tcPr>
            <w:tcW w:w="2160" w:type="dxa"/>
            <w:vAlign w:val="center"/>
          </w:tcPr>
          <w:p w:rsidR="00C27EE0" w:rsidRPr="00CB7E89" w:rsidRDefault="00C27EE0" w:rsidP="008D4646">
            <w:pPr>
              <w:tabs>
                <w:tab w:val="left" w:pos="9639"/>
              </w:tabs>
              <w:jc w:val="center"/>
            </w:pPr>
            <w:r>
              <w:t>Образование и специальность</w:t>
            </w:r>
          </w:p>
        </w:tc>
        <w:tc>
          <w:tcPr>
            <w:tcW w:w="2247" w:type="dxa"/>
            <w:vAlign w:val="center"/>
          </w:tcPr>
          <w:p w:rsidR="00C27EE0" w:rsidRPr="00CB7E89" w:rsidRDefault="00C27EE0" w:rsidP="008D4646">
            <w:pPr>
              <w:tabs>
                <w:tab w:val="left" w:pos="9639"/>
              </w:tabs>
              <w:jc w:val="center"/>
            </w:pPr>
            <w:r>
              <w:t>Стаж работы по профилю занимаемой должности</w:t>
            </w:r>
          </w:p>
        </w:tc>
      </w:tr>
      <w:tr w:rsidR="00C27EE0" w:rsidRPr="00CB7E89" w:rsidTr="008D4646">
        <w:trPr>
          <w:jc w:val="center"/>
        </w:trPr>
        <w:tc>
          <w:tcPr>
            <w:tcW w:w="761" w:type="dxa"/>
            <w:vAlign w:val="center"/>
          </w:tcPr>
          <w:p w:rsidR="00C27EE0" w:rsidRPr="00CB7E89" w:rsidRDefault="00C27EE0" w:rsidP="008D4646">
            <w:pPr>
              <w:tabs>
                <w:tab w:val="left" w:pos="9639"/>
              </w:tabs>
              <w:jc w:val="center"/>
            </w:pPr>
            <w:r>
              <w:t>1</w:t>
            </w:r>
          </w:p>
        </w:tc>
        <w:tc>
          <w:tcPr>
            <w:tcW w:w="2370" w:type="dxa"/>
            <w:vAlign w:val="center"/>
          </w:tcPr>
          <w:p w:rsidR="00C27EE0" w:rsidRPr="00CB7E89" w:rsidRDefault="00C27EE0" w:rsidP="008D4646">
            <w:pPr>
              <w:tabs>
                <w:tab w:val="left" w:pos="9639"/>
              </w:tabs>
              <w:jc w:val="center"/>
            </w:pPr>
          </w:p>
        </w:tc>
        <w:tc>
          <w:tcPr>
            <w:tcW w:w="2691" w:type="dxa"/>
          </w:tcPr>
          <w:p w:rsidR="00C27EE0" w:rsidRPr="00CB7E89" w:rsidRDefault="00C27EE0" w:rsidP="008D4646">
            <w:pPr>
              <w:tabs>
                <w:tab w:val="left" w:pos="9639"/>
              </w:tabs>
              <w:jc w:val="center"/>
            </w:pPr>
          </w:p>
        </w:tc>
        <w:tc>
          <w:tcPr>
            <w:tcW w:w="2160" w:type="dxa"/>
            <w:vAlign w:val="center"/>
          </w:tcPr>
          <w:p w:rsidR="00C27EE0" w:rsidRPr="00CB7E89" w:rsidRDefault="00C27EE0" w:rsidP="008D4646">
            <w:pPr>
              <w:tabs>
                <w:tab w:val="left" w:pos="9639"/>
              </w:tabs>
              <w:jc w:val="center"/>
            </w:pPr>
          </w:p>
        </w:tc>
        <w:tc>
          <w:tcPr>
            <w:tcW w:w="2247" w:type="dxa"/>
            <w:vAlign w:val="center"/>
          </w:tcPr>
          <w:p w:rsidR="00C27EE0" w:rsidRPr="00CB7E89" w:rsidRDefault="00C27EE0" w:rsidP="008D4646">
            <w:pPr>
              <w:tabs>
                <w:tab w:val="left" w:pos="9639"/>
              </w:tabs>
              <w:jc w:val="center"/>
            </w:pPr>
          </w:p>
        </w:tc>
      </w:tr>
      <w:tr w:rsidR="00C27EE0" w:rsidRPr="00CB7E89" w:rsidTr="008D4646">
        <w:trPr>
          <w:jc w:val="center"/>
        </w:trPr>
        <w:tc>
          <w:tcPr>
            <w:tcW w:w="761" w:type="dxa"/>
            <w:vAlign w:val="center"/>
          </w:tcPr>
          <w:p w:rsidR="00C27EE0" w:rsidRPr="00CB7E89" w:rsidRDefault="00C27EE0" w:rsidP="008D4646">
            <w:pPr>
              <w:tabs>
                <w:tab w:val="left" w:pos="9639"/>
              </w:tabs>
              <w:jc w:val="center"/>
            </w:pPr>
            <w:r>
              <w:t>2</w:t>
            </w:r>
          </w:p>
        </w:tc>
        <w:tc>
          <w:tcPr>
            <w:tcW w:w="2370" w:type="dxa"/>
            <w:vAlign w:val="center"/>
          </w:tcPr>
          <w:p w:rsidR="00C27EE0" w:rsidRPr="00CB7E89" w:rsidRDefault="00C27EE0" w:rsidP="008D4646">
            <w:pPr>
              <w:tabs>
                <w:tab w:val="left" w:pos="9639"/>
              </w:tabs>
              <w:jc w:val="center"/>
            </w:pPr>
          </w:p>
        </w:tc>
        <w:tc>
          <w:tcPr>
            <w:tcW w:w="2691" w:type="dxa"/>
          </w:tcPr>
          <w:p w:rsidR="00C27EE0" w:rsidRPr="00CB7E89" w:rsidRDefault="00C27EE0" w:rsidP="008D4646">
            <w:pPr>
              <w:tabs>
                <w:tab w:val="left" w:pos="9639"/>
              </w:tabs>
              <w:jc w:val="center"/>
            </w:pPr>
          </w:p>
        </w:tc>
        <w:tc>
          <w:tcPr>
            <w:tcW w:w="2160" w:type="dxa"/>
            <w:vAlign w:val="center"/>
          </w:tcPr>
          <w:p w:rsidR="00C27EE0" w:rsidRPr="00CB7E89" w:rsidRDefault="00C27EE0" w:rsidP="008D4646">
            <w:pPr>
              <w:tabs>
                <w:tab w:val="left" w:pos="9639"/>
              </w:tabs>
              <w:jc w:val="center"/>
            </w:pPr>
          </w:p>
        </w:tc>
        <w:tc>
          <w:tcPr>
            <w:tcW w:w="2247" w:type="dxa"/>
            <w:vAlign w:val="center"/>
          </w:tcPr>
          <w:p w:rsidR="00C27EE0" w:rsidRPr="00CB7E89" w:rsidRDefault="00C27EE0" w:rsidP="008D4646">
            <w:pPr>
              <w:tabs>
                <w:tab w:val="left" w:pos="9639"/>
              </w:tabs>
              <w:jc w:val="center"/>
            </w:pPr>
          </w:p>
        </w:tc>
      </w:tr>
      <w:tr w:rsidR="00C27EE0" w:rsidRPr="00CB7E89" w:rsidTr="008D4646">
        <w:trPr>
          <w:jc w:val="center"/>
        </w:trPr>
        <w:tc>
          <w:tcPr>
            <w:tcW w:w="761" w:type="dxa"/>
            <w:vAlign w:val="center"/>
          </w:tcPr>
          <w:p w:rsidR="00C27EE0" w:rsidRPr="00CB7E89" w:rsidRDefault="00C27EE0" w:rsidP="008D4646">
            <w:pPr>
              <w:tabs>
                <w:tab w:val="left" w:pos="9639"/>
              </w:tabs>
              <w:jc w:val="center"/>
            </w:pPr>
            <w:r>
              <w:t>…</w:t>
            </w:r>
          </w:p>
        </w:tc>
        <w:tc>
          <w:tcPr>
            <w:tcW w:w="2370" w:type="dxa"/>
            <w:vAlign w:val="center"/>
          </w:tcPr>
          <w:p w:rsidR="00C27EE0" w:rsidRPr="00CB7E89" w:rsidRDefault="00C27EE0" w:rsidP="008D4646">
            <w:pPr>
              <w:tabs>
                <w:tab w:val="left" w:pos="9639"/>
              </w:tabs>
              <w:jc w:val="center"/>
            </w:pPr>
          </w:p>
        </w:tc>
        <w:tc>
          <w:tcPr>
            <w:tcW w:w="2691" w:type="dxa"/>
          </w:tcPr>
          <w:p w:rsidR="00C27EE0" w:rsidRPr="00CB7E89" w:rsidRDefault="00C27EE0" w:rsidP="008D4646">
            <w:pPr>
              <w:tabs>
                <w:tab w:val="left" w:pos="9639"/>
              </w:tabs>
              <w:jc w:val="center"/>
            </w:pPr>
          </w:p>
        </w:tc>
        <w:tc>
          <w:tcPr>
            <w:tcW w:w="2160" w:type="dxa"/>
            <w:vAlign w:val="center"/>
          </w:tcPr>
          <w:p w:rsidR="00C27EE0" w:rsidRPr="00CB7E89" w:rsidRDefault="00C27EE0" w:rsidP="008D4646">
            <w:pPr>
              <w:tabs>
                <w:tab w:val="left" w:pos="9639"/>
              </w:tabs>
              <w:jc w:val="center"/>
            </w:pPr>
          </w:p>
        </w:tc>
        <w:tc>
          <w:tcPr>
            <w:tcW w:w="2247" w:type="dxa"/>
            <w:vAlign w:val="center"/>
          </w:tcPr>
          <w:p w:rsidR="00C27EE0" w:rsidRPr="00CB7E89" w:rsidRDefault="00C27EE0" w:rsidP="008D4646">
            <w:pPr>
              <w:tabs>
                <w:tab w:val="left" w:pos="9639"/>
              </w:tabs>
              <w:jc w:val="center"/>
            </w:pPr>
          </w:p>
        </w:tc>
      </w:tr>
    </w:tbl>
    <w:p w:rsidR="00C27EE0" w:rsidRPr="00CB7E89" w:rsidRDefault="00C27EE0" w:rsidP="008D4646">
      <w:pPr>
        <w:tabs>
          <w:tab w:val="left" w:pos="9639"/>
        </w:tabs>
      </w:pPr>
    </w:p>
    <w:p w:rsidR="00C27EE0" w:rsidRPr="00CB7E89" w:rsidRDefault="00C27EE0" w:rsidP="008D4646">
      <w:pPr>
        <w:tabs>
          <w:tab w:val="left" w:pos="9639"/>
        </w:tabs>
        <w:jc w:val="center"/>
        <w:rPr>
          <w:b/>
          <w:bCs/>
          <w:sz w:val="28"/>
          <w:szCs w:val="28"/>
        </w:rPr>
      </w:pPr>
      <w:r>
        <w:rPr>
          <w:b/>
          <w:bCs/>
          <w:sz w:val="28"/>
          <w:szCs w:val="28"/>
        </w:rPr>
        <w:t>Производственный персонал (рабочие)</w:t>
      </w:r>
    </w:p>
    <w:p w:rsidR="00C27EE0" w:rsidRPr="00CB7E89" w:rsidRDefault="00C27EE0" w:rsidP="008D4646">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5"/>
        <w:gridCol w:w="2677"/>
        <w:gridCol w:w="2143"/>
        <w:gridCol w:w="2292"/>
      </w:tblGrid>
      <w:tr w:rsidR="00C27EE0" w:rsidRPr="00CB7E89" w:rsidTr="008D4646">
        <w:trPr>
          <w:trHeight w:val="1000"/>
          <w:jc w:val="center"/>
        </w:trPr>
        <w:tc>
          <w:tcPr>
            <w:tcW w:w="761" w:type="dxa"/>
            <w:vAlign w:val="center"/>
          </w:tcPr>
          <w:p w:rsidR="00C27EE0" w:rsidRPr="00CB7E89" w:rsidRDefault="00C27EE0" w:rsidP="008D464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385" w:type="dxa"/>
            <w:vAlign w:val="center"/>
          </w:tcPr>
          <w:p w:rsidR="00C27EE0" w:rsidRPr="00CB7E89" w:rsidRDefault="00C27EE0" w:rsidP="008D4646">
            <w:pPr>
              <w:tabs>
                <w:tab w:val="left" w:pos="9639"/>
              </w:tabs>
              <w:jc w:val="center"/>
            </w:pPr>
            <w:r>
              <w:t>Специальность</w:t>
            </w:r>
          </w:p>
          <w:p w:rsidR="00C27EE0" w:rsidRPr="00CB7E89" w:rsidRDefault="00C27EE0" w:rsidP="008D4646">
            <w:pPr>
              <w:tabs>
                <w:tab w:val="left" w:pos="9639"/>
              </w:tabs>
              <w:jc w:val="center"/>
            </w:pPr>
            <w:r>
              <w:t>по каждому рабочему</w:t>
            </w:r>
          </w:p>
        </w:tc>
        <w:tc>
          <w:tcPr>
            <w:tcW w:w="2677" w:type="dxa"/>
            <w:vAlign w:val="center"/>
          </w:tcPr>
          <w:p w:rsidR="00C27EE0" w:rsidRPr="00CB7E89" w:rsidRDefault="00C27EE0" w:rsidP="008D4646">
            <w:pPr>
              <w:tabs>
                <w:tab w:val="left" w:pos="9639"/>
              </w:tabs>
              <w:jc w:val="center"/>
            </w:pPr>
            <w:r>
              <w:t>Ф.И.О.</w:t>
            </w:r>
          </w:p>
        </w:tc>
        <w:tc>
          <w:tcPr>
            <w:tcW w:w="2143" w:type="dxa"/>
            <w:vAlign w:val="center"/>
          </w:tcPr>
          <w:p w:rsidR="00C27EE0" w:rsidRPr="00CB7E89" w:rsidRDefault="00C27EE0" w:rsidP="008D4646">
            <w:pPr>
              <w:tabs>
                <w:tab w:val="left" w:pos="9639"/>
              </w:tabs>
              <w:jc w:val="center"/>
            </w:pPr>
            <w:r>
              <w:t>Разряд, квалификация</w:t>
            </w:r>
          </w:p>
        </w:tc>
        <w:tc>
          <w:tcPr>
            <w:tcW w:w="2292" w:type="dxa"/>
            <w:vAlign w:val="center"/>
          </w:tcPr>
          <w:p w:rsidR="00C27EE0" w:rsidRPr="00CB7E89" w:rsidRDefault="00C27EE0" w:rsidP="008D4646">
            <w:pPr>
              <w:tabs>
                <w:tab w:val="left" w:pos="9639"/>
              </w:tabs>
              <w:jc w:val="center"/>
            </w:pPr>
            <w:r>
              <w:t>Стаж работы по специальности</w:t>
            </w:r>
          </w:p>
        </w:tc>
      </w:tr>
      <w:tr w:rsidR="00C27EE0" w:rsidRPr="00CB7E89" w:rsidTr="008D4646">
        <w:trPr>
          <w:jc w:val="center"/>
        </w:trPr>
        <w:tc>
          <w:tcPr>
            <w:tcW w:w="761" w:type="dxa"/>
            <w:vAlign w:val="center"/>
          </w:tcPr>
          <w:p w:rsidR="00C27EE0" w:rsidRPr="00CB7E89" w:rsidRDefault="00C27EE0" w:rsidP="008D4646">
            <w:pPr>
              <w:tabs>
                <w:tab w:val="left" w:pos="9639"/>
              </w:tabs>
              <w:jc w:val="center"/>
            </w:pPr>
            <w:r>
              <w:t>1</w:t>
            </w:r>
          </w:p>
        </w:tc>
        <w:tc>
          <w:tcPr>
            <w:tcW w:w="2385" w:type="dxa"/>
            <w:vAlign w:val="center"/>
          </w:tcPr>
          <w:p w:rsidR="00C27EE0" w:rsidRPr="00CB7E89" w:rsidRDefault="00C27EE0" w:rsidP="008D4646">
            <w:pPr>
              <w:tabs>
                <w:tab w:val="left" w:pos="9639"/>
              </w:tabs>
              <w:jc w:val="center"/>
            </w:pPr>
          </w:p>
        </w:tc>
        <w:tc>
          <w:tcPr>
            <w:tcW w:w="2677" w:type="dxa"/>
          </w:tcPr>
          <w:p w:rsidR="00C27EE0" w:rsidRPr="00CB7E89" w:rsidRDefault="00C27EE0" w:rsidP="008D4646">
            <w:pPr>
              <w:tabs>
                <w:tab w:val="left" w:pos="9639"/>
              </w:tabs>
              <w:jc w:val="center"/>
            </w:pPr>
          </w:p>
        </w:tc>
        <w:tc>
          <w:tcPr>
            <w:tcW w:w="2143" w:type="dxa"/>
          </w:tcPr>
          <w:p w:rsidR="00C27EE0" w:rsidRPr="00CB7E89" w:rsidRDefault="00C27EE0" w:rsidP="008D4646">
            <w:pPr>
              <w:tabs>
                <w:tab w:val="left" w:pos="9639"/>
              </w:tabs>
              <w:jc w:val="center"/>
            </w:pPr>
          </w:p>
        </w:tc>
        <w:tc>
          <w:tcPr>
            <w:tcW w:w="2292" w:type="dxa"/>
            <w:vAlign w:val="center"/>
          </w:tcPr>
          <w:p w:rsidR="00C27EE0" w:rsidRPr="00CB7E89" w:rsidRDefault="00C27EE0" w:rsidP="008D4646">
            <w:pPr>
              <w:tabs>
                <w:tab w:val="left" w:pos="9639"/>
              </w:tabs>
              <w:jc w:val="center"/>
            </w:pPr>
          </w:p>
        </w:tc>
      </w:tr>
      <w:tr w:rsidR="00C27EE0" w:rsidRPr="00CB7E89" w:rsidTr="008D4646">
        <w:trPr>
          <w:jc w:val="center"/>
        </w:trPr>
        <w:tc>
          <w:tcPr>
            <w:tcW w:w="761" w:type="dxa"/>
            <w:vAlign w:val="center"/>
          </w:tcPr>
          <w:p w:rsidR="00C27EE0" w:rsidRPr="00CB7E89" w:rsidRDefault="00C27EE0" w:rsidP="008D4646">
            <w:pPr>
              <w:tabs>
                <w:tab w:val="left" w:pos="9639"/>
              </w:tabs>
              <w:jc w:val="center"/>
            </w:pPr>
            <w:r>
              <w:t>2</w:t>
            </w:r>
          </w:p>
        </w:tc>
        <w:tc>
          <w:tcPr>
            <w:tcW w:w="2385" w:type="dxa"/>
            <w:vAlign w:val="center"/>
          </w:tcPr>
          <w:p w:rsidR="00C27EE0" w:rsidRPr="00CB7E89" w:rsidRDefault="00C27EE0" w:rsidP="008D4646">
            <w:pPr>
              <w:tabs>
                <w:tab w:val="left" w:pos="9639"/>
              </w:tabs>
              <w:jc w:val="center"/>
            </w:pPr>
          </w:p>
        </w:tc>
        <w:tc>
          <w:tcPr>
            <w:tcW w:w="2677" w:type="dxa"/>
          </w:tcPr>
          <w:p w:rsidR="00C27EE0" w:rsidRPr="00CB7E89" w:rsidRDefault="00C27EE0" w:rsidP="008D4646">
            <w:pPr>
              <w:tabs>
                <w:tab w:val="left" w:pos="9639"/>
              </w:tabs>
              <w:jc w:val="center"/>
            </w:pPr>
          </w:p>
        </w:tc>
        <w:tc>
          <w:tcPr>
            <w:tcW w:w="2143" w:type="dxa"/>
          </w:tcPr>
          <w:p w:rsidR="00C27EE0" w:rsidRPr="00CB7E89" w:rsidRDefault="00C27EE0" w:rsidP="008D4646">
            <w:pPr>
              <w:tabs>
                <w:tab w:val="left" w:pos="9639"/>
              </w:tabs>
              <w:jc w:val="center"/>
            </w:pPr>
          </w:p>
        </w:tc>
        <w:tc>
          <w:tcPr>
            <w:tcW w:w="2292" w:type="dxa"/>
            <w:vAlign w:val="center"/>
          </w:tcPr>
          <w:p w:rsidR="00C27EE0" w:rsidRPr="00CB7E89" w:rsidRDefault="00C27EE0" w:rsidP="008D4646">
            <w:pPr>
              <w:tabs>
                <w:tab w:val="left" w:pos="9639"/>
              </w:tabs>
              <w:jc w:val="center"/>
            </w:pPr>
          </w:p>
        </w:tc>
      </w:tr>
      <w:tr w:rsidR="00C27EE0" w:rsidRPr="00CB7E89" w:rsidTr="008D4646">
        <w:trPr>
          <w:jc w:val="center"/>
        </w:trPr>
        <w:tc>
          <w:tcPr>
            <w:tcW w:w="761" w:type="dxa"/>
            <w:vAlign w:val="center"/>
          </w:tcPr>
          <w:p w:rsidR="00C27EE0" w:rsidRPr="00CB7E89" w:rsidRDefault="00C27EE0" w:rsidP="008D4646">
            <w:pPr>
              <w:tabs>
                <w:tab w:val="left" w:pos="9639"/>
              </w:tabs>
              <w:jc w:val="center"/>
            </w:pPr>
            <w:r>
              <w:t>…</w:t>
            </w:r>
          </w:p>
        </w:tc>
        <w:tc>
          <w:tcPr>
            <w:tcW w:w="2385" w:type="dxa"/>
            <w:vAlign w:val="center"/>
          </w:tcPr>
          <w:p w:rsidR="00C27EE0" w:rsidRPr="00CB7E89" w:rsidRDefault="00C27EE0" w:rsidP="008D4646">
            <w:pPr>
              <w:tabs>
                <w:tab w:val="left" w:pos="9639"/>
              </w:tabs>
              <w:jc w:val="center"/>
            </w:pPr>
          </w:p>
        </w:tc>
        <w:tc>
          <w:tcPr>
            <w:tcW w:w="2677" w:type="dxa"/>
          </w:tcPr>
          <w:p w:rsidR="00C27EE0" w:rsidRPr="00CB7E89" w:rsidRDefault="00C27EE0" w:rsidP="008D4646">
            <w:pPr>
              <w:tabs>
                <w:tab w:val="left" w:pos="9639"/>
              </w:tabs>
              <w:jc w:val="center"/>
            </w:pPr>
          </w:p>
        </w:tc>
        <w:tc>
          <w:tcPr>
            <w:tcW w:w="2143" w:type="dxa"/>
          </w:tcPr>
          <w:p w:rsidR="00C27EE0" w:rsidRPr="00CB7E89" w:rsidRDefault="00C27EE0" w:rsidP="008D4646">
            <w:pPr>
              <w:tabs>
                <w:tab w:val="left" w:pos="9639"/>
              </w:tabs>
              <w:jc w:val="center"/>
            </w:pPr>
          </w:p>
        </w:tc>
        <w:tc>
          <w:tcPr>
            <w:tcW w:w="2292" w:type="dxa"/>
            <w:vAlign w:val="center"/>
          </w:tcPr>
          <w:p w:rsidR="00C27EE0" w:rsidRPr="00CB7E89" w:rsidRDefault="00C27EE0" w:rsidP="008D4646">
            <w:pPr>
              <w:tabs>
                <w:tab w:val="left" w:pos="9639"/>
              </w:tabs>
              <w:jc w:val="center"/>
            </w:pPr>
          </w:p>
        </w:tc>
      </w:tr>
    </w:tbl>
    <w:p w:rsidR="00C27EE0" w:rsidRPr="00CB7E89" w:rsidRDefault="00C27EE0" w:rsidP="008D4646">
      <w:pPr>
        <w:pStyle w:val="afa"/>
        <w:jc w:val="left"/>
        <w:rPr>
          <w:b/>
          <w:i/>
          <w:sz w:val="28"/>
          <w:szCs w:val="28"/>
        </w:rPr>
      </w:pPr>
    </w:p>
    <w:p w:rsidR="00C27EE0" w:rsidRDefault="00C27EE0" w:rsidP="008D4646">
      <w:r>
        <w:t>Приложения:</w:t>
      </w:r>
    </w:p>
    <w:p w:rsidR="00C27EE0" w:rsidRPr="003D38E8" w:rsidRDefault="00C27EE0" w:rsidP="008D4646">
      <w:r>
        <w:t>1) копии удостоверений/протоколов по проверке знаний по промышленной безопасности;</w:t>
      </w:r>
    </w:p>
    <w:p w:rsidR="00C27EE0" w:rsidRDefault="00C27EE0" w:rsidP="008D4646">
      <w:r>
        <w:t xml:space="preserve">2) копии удостоверений/протоколов по </w:t>
      </w:r>
      <w:proofErr w:type="spellStart"/>
      <w:r>
        <w:t>электробезопасности</w:t>
      </w:r>
      <w:proofErr w:type="spellEnd"/>
      <w:r>
        <w:t xml:space="preserve">, </w:t>
      </w:r>
    </w:p>
    <w:p w:rsidR="00C27EE0" w:rsidRDefault="00C27EE0" w:rsidP="008D4646">
      <w:r>
        <w:t>) копии удостоверений - допусков к работам на высоте.</w:t>
      </w:r>
    </w:p>
    <w:p w:rsidR="00C27EE0" w:rsidRDefault="00C27EE0" w:rsidP="008D4646"/>
    <w:p w:rsidR="00C27EE0" w:rsidRPr="00E91AA6" w:rsidRDefault="00C27EE0" w:rsidP="00E91AA6">
      <w:pPr>
        <w:jc w:val="both"/>
        <w:rPr>
          <w:i/>
        </w:rPr>
      </w:pPr>
      <w:r>
        <w:rPr>
          <w:i/>
        </w:rPr>
        <w:t>Каждый работник (не менее 2 человек) должен иметь все вышеперечисленные удостоверения</w:t>
      </w:r>
    </w:p>
    <w:p w:rsidR="00C27EE0" w:rsidRPr="00CB7E89" w:rsidRDefault="00C27EE0" w:rsidP="008D4646"/>
    <w:p w:rsidR="00C27EE0" w:rsidRPr="00CB7E89" w:rsidRDefault="00C27EE0" w:rsidP="008D464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27EE0" w:rsidRPr="00CB7E89" w:rsidRDefault="00C27EE0" w:rsidP="008D4646">
      <w:pPr>
        <w:tabs>
          <w:tab w:val="left" w:pos="8640"/>
        </w:tabs>
        <w:jc w:val="center"/>
        <w:rPr>
          <w:i/>
        </w:rPr>
      </w:pPr>
      <w:r>
        <w:rPr>
          <w:i/>
        </w:rPr>
        <w:t>(наименование претендента)</w:t>
      </w:r>
    </w:p>
    <w:p w:rsidR="00C27EE0" w:rsidRPr="00CB7E89" w:rsidRDefault="00C27EE0" w:rsidP="008D4646">
      <w:pPr>
        <w:rPr>
          <w:sz w:val="28"/>
          <w:szCs w:val="28"/>
          <w:lang w:eastAsia="ru-RU"/>
        </w:rPr>
      </w:pPr>
      <w:r>
        <w:rPr>
          <w:sz w:val="28"/>
          <w:szCs w:val="28"/>
          <w:lang w:eastAsia="ru-RU"/>
        </w:rPr>
        <w:t>____________________________________________________________________</w:t>
      </w:r>
    </w:p>
    <w:p w:rsidR="00C27EE0" w:rsidRPr="00CB7E89" w:rsidRDefault="00C27EE0" w:rsidP="008D4646">
      <w:pPr>
        <w:rPr>
          <w:i/>
        </w:rPr>
      </w:pPr>
      <w:r>
        <w:rPr>
          <w:i/>
        </w:rPr>
        <w:t xml:space="preserve">       М.П.</w:t>
      </w:r>
      <w:r>
        <w:rPr>
          <w:i/>
        </w:rPr>
        <w:tab/>
      </w:r>
      <w:r>
        <w:rPr>
          <w:i/>
        </w:rPr>
        <w:tab/>
      </w:r>
      <w:r>
        <w:rPr>
          <w:i/>
        </w:rPr>
        <w:tab/>
        <w:t>(должность, подпись, ФИО)</w:t>
      </w:r>
    </w:p>
    <w:p w:rsidR="00C27EE0" w:rsidRPr="00C20080" w:rsidRDefault="00713CC5" w:rsidP="008D4646">
      <w:pPr>
        <w:rPr>
          <w:sz w:val="28"/>
          <w:szCs w:val="28"/>
          <w:lang w:eastAsia="ru-RU"/>
        </w:rPr>
      </w:pPr>
      <w:r>
        <w:rPr>
          <w:sz w:val="28"/>
          <w:szCs w:val="28"/>
          <w:lang w:eastAsia="ru-RU"/>
        </w:rPr>
        <w:t>«____»</w:t>
      </w:r>
      <w:r w:rsidR="00C27EE0">
        <w:rPr>
          <w:sz w:val="28"/>
          <w:szCs w:val="28"/>
          <w:lang w:eastAsia="ru-RU"/>
        </w:rPr>
        <w:t xml:space="preserve"> _________ 20___ г.</w:t>
      </w:r>
    </w:p>
    <w:p w:rsidR="00C27EE0" w:rsidRDefault="00C27EE0" w:rsidP="008D4646">
      <w:pPr>
        <w:pStyle w:val="19"/>
        <w:ind w:firstLine="0"/>
        <w:outlineLvl w:val="0"/>
        <w:rPr>
          <w:b/>
          <w:i/>
          <w:iCs/>
        </w:rPr>
      </w:pPr>
    </w:p>
    <w:p w:rsidR="00C27EE0" w:rsidRDefault="00C27EE0"/>
    <w:p w:rsidR="00C27EE0" w:rsidRDefault="00DC72C3">
      <w:pPr>
        <w:pStyle w:val="19"/>
        <w:ind w:firstLine="0"/>
        <w:jc w:val="right"/>
        <w:outlineLvl w:val="0"/>
        <w:rPr>
          <w:b/>
          <w:i/>
          <w:iCs/>
        </w:rPr>
      </w:pPr>
      <w:r>
        <w:t xml:space="preserve"> </w:t>
      </w:r>
    </w:p>
    <w:sectPr w:rsidR="00C27EE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C2" w:rsidRDefault="008A65C2">
      <w:r>
        <w:separator/>
      </w:r>
    </w:p>
  </w:endnote>
  <w:endnote w:type="continuationSeparator" w:id="0">
    <w:p w:rsidR="008A65C2" w:rsidRDefault="008A65C2">
      <w:r>
        <w:continuationSeparator/>
      </w:r>
    </w:p>
  </w:endnote>
  <w:endnote w:type="continuationNotice" w:id="1">
    <w:p w:rsidR="008A65C2" w:rsidRDefault="008A65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C2" w:rsidRDefault="004B4901" w:rsidP="00BF6892">
    <w:pPr>
      <w:pStyle w:val="afe"/>
      <w:framePr w:wrap="around" w:vAnchor="text" w:hAnchor="margin" w:xAlign="right" w:y="1"/>
      <w:rPr>
        <w:rStyle w:val="a5"/>
      </w:rPr>
    </w:pPr>
    <w:r>
      <w:rPr>
        <w:rStyle w:val="a5"/>
      </w:rPr>
      <w:fldChar w:fldCharType="begin"/>
    </w:r>
    <w:r w:rsidR="008A65C2">
      <w:rPr>
        <w:rStyle w:val="a5"/>
      </w:rPr>
      <w:instrText xml:space="preserve">PAGE  </w:instrText>
    </w:r>
    <w:r>
      <w:rPr>
        <w:rStyle w:val="a5"/>
      </w:rPr>
      <w:fldChar w:fldCharType="separate"/>
    </w:r>
    <w:r w:rsidR="008A65C2">
      <w:rPr>
        <w:rStyle w:val="a5"/>
        <w:noProof/>
      </w:rPr>
      <w:t>28</w:t>
    </w:r>
    <w:r>
      <w:rPr>
        <w:rStyle w:val="a5"/>
      </w:rPr>
      <w:fldChar w:fldCharType="end"/>
    </w:r>
  </w:p>
  <w:p w:rsidR="008A65C2" w:rsidRDefault="008A65C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C2" w:rsidRDefault="004B4901" w:rsidP="00BF6892">
    <w:pPr>
      <w:pStyle w:val="afe"/>
      <w:framePr w:wrap="around" w:vAnchor="text" w:hAnchor="margin" w:xAlign="right" w:y="1"/>
      <w:rPr>
        <w:rStyle w:val="a5"/>
      </w:rPr>
    </w:pPr>
    <w:r>
      <w:rPr>
        <w:rStyle w:val="a5"/>
      </w:rPr>
      <w:fldChar w:fldCharType="begin"/>
    </w:r>
    <w:r w:rsidR="008A65C2">
      <w:rPr>
        <w:rStyle w:val="a5"/>
      </w:rPr>
      <w:instrText xml:space="preserve">PAGE  </w:instrText>
    </w:r>
    <w:r>
      <w:rPr>
        <w:rStyle w:val="a5"/>
      </w:rPr>
      <w:fldChar w:fldCharType="separate"/>
    </w:r>
    <w:r w:rsidR="008A65C2">
      <w:rPr>
        <w:rStyle w:val="a5"/>
        <w:noProof/>
      </w:rPr>
      <w:t>28</w:t>
    </w:r>
    <w:r>
      <w:rPr>
        <w:rStyle w:val="a5"/>
      </w:rPr>
      <w:fldChar w:fldCharType="end"/>
    </w:r>
  </w:p>
  <w:p w:rsidR="008A65C2" w:rsidRDefault="008A65C2"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C2" w:rsidRDefault="008A65C2">
    <w:pPr>
      <w:pStyle w:val="afe"/>
      <w:jc w:val="center"/>
    </w:pPr>
  </w:p>
  <w:p w:rsidR="008A65C2" w:rsidRDefault="008A65C2"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C2" w:rsidRDefault="008A65C2">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E0" w:rsidRPr="0067501B" w:rsidRDefault="00C27EE0">
    <w:pPr>
      <w:pStyle w:val="Footer"/>
      <w:jc w:val="right"/>
      <w:rPr>
        <w:sz w:val="20"/>
        <w:szCs w:val="20"/>
      </w:rPr>
    </w:pPr>
  </w:p>
  <w:p w:rsidR="00C27EE0" w:rsidRDefault="004B4901">
    <w:pPr>
      <w:pStyle w:val="Footer"/>
      <w:jc w:val="right"/>
    </w:pPr>
    <w:r>
      <w:rPr>
        <w:sz w:val="20"/>
        <w:szCs w:val="20"/>
      </w:rPr>
      <w:fldChar w:fldCharType="begin"/>
    </w:r>
    <w:r w:rsidR="00C27EE0">
      <w:rPr>
        <w:sz w:val="20"/>
        <w:szCs w:val="20"/>
      </w:rPr>
      <w:instrText>PAGE</w:instrText>
    </w:r>
    <w:r>
      <w:rPr>
        <w:sz w:val="20"/>
        <w:szCs w:val="20"/>
      </w:rPr>
      <w:fldChar w:fldCharType="separate"/>
    </w:r>
    <w:r w:rsidR="00133B67">
      <w:rPr>
        <w:noProof/>
        <w:sz w:val="20"/>
        <w:szCs w:val="20"/>
      </w:rPr>
      <w:t>58</w:t>
    </w:r>
    <w:r>
      <w:rP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E0" w:rsidRDefault="004B4901">
    <w:pPr>
      <w:pStyle w:val="Footer"/>
      <w:jc w:val="right"/>
    </w:pPr>
    <w:r w:rsidRPr="004B4901">
      <w:rPr>
        <w:sz w:val="20"/>
        <w:szCs w:val="20"/>
      </w:rPr>
      <w:fldChar w:fldCharType="begin"/>
    </w:r>
    <w:r w:rsidR="00C27EE0">
      <w:instrText>PAGE</w:instrText>
    </w:r>
    <w:r>
      <w:fldChar w:fldCharType="separate"/>
    </w:r>
    <w:r w:rsidR="00C27EE0">
      <w:rPr>
        <w:noProof/>
      </w:rPr>
      <w:t>1</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E0" w:rsidRDefault="004B4901">
    <w:pPr>
      <w:pStyle w:val="Footer"/>
      <w:jc w:val="right"/>
    </w:pPr>
    <w:r w:rsidRPr="004B4901">
      <w:rPr>
        <w:sz w:val="20"/>
        <w:szCs w:val="20"/>
      </w:rPr>
      <w:fldChar w:fldCharType="begin"/>
    </w:r>
    <w:r w:rsidR="00C27EE0">
      <w:instrText>PAGE</w:instrText>
    </w:r>
    <w:r>
      <w:fldChar w:fldCharType="separate"/>
    </w:r>
    <w:r w:rsidR="00133B67">
      <w:rPr>
        <w:noProof/>
      </w:rPr>
      <w:t>81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E0" w:rsidRDefault="004B4901">
    <w:pPr>
      <w:pStyle w:val="Footer"/>
      <w:jc w:val="right"/>
    </w:pPr>
    <w:r w:rsidRPr="004B4901">
      <w:rPr>
        <w:sz w:val="20"/>
        <w:szCs w:val="20"/>
      </w:rPr>
      <w:fldChar w:fldCharType="begin"/>
    </w:r>
    <w:r w:rsidR="00C27EE0">
      <w:instrText>PAGE</w:instrText>
    </w:r>
    <w:r>
      <w:fldChar w:fldCharType="separate"/>
    </w:r>
    <w:r w:rsidR="00133B67">
      <w:rPr>
        <w:noProof/>
      </w:rPr>
      <w:t>80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C2" w:rsidRDefault="008A65C2">
      <w:r>
        <w:separator/>
      </w:r>
    </w:p>
  </w:footnote>
  <w:footnote w:type="continuationSeparator" w:id="0">
    <w:p w:rsidR="008A65C2" w:rsidRDefault="008A65C2">
      <w:r>
        <w:continuationSeparator/>
      </w:r>
    </w:p>
  </w:footnote>
  <w:footnote w:type="continuationNotice" w:id="1">
    <w:p w:rsidR="008A65C2" w:rsidRDefault="008A65C2"/>
  </w:footnote>
  <w:footnote w:id="2">
    <w:p w:rsidR="00C27EE0" w:rsidRDefault="00C27EE0" w:rsidP="00C82ADF">
      <w:pPr>
        <w:pStyle w:val="aff"/>
      </w:pPr>
      <w:r>
        <w:rPr>
          <w:rStyle w:val="af7"/>
        </w:rPr>
        <w:footnoteRef/>
      </w:r>
      <w:r>
        <w:t xml:space="preserve"> В случае привлечения субподрядных организаций.</w:t>
      </w:r>
    </w:p>
  </w:footnote>
  <w:footnote w:id="3">
    <w:p w:rsidR="00C27EE0" w:rsidRDefault="00C27EE0" w:rsidP="00C82ADF">
      <w:pPr>
        <w:pStyle w:val="aff"/>
      </w:pPr>
      <w:r>
        <w:rPr>
          <w:rStyle w:val="af7"/>
        </w:rPr>
        <w:footnoteRef/>
      </w:r>
      <w:r>
        <w:t xml:space="preserve"> При выборе в качестве отчетного документа УПД счет-фактура не предоставляется.</w:t>
      </w:r>
    </w:p>
  </w:footnote>
  <w:footnote w:id="4">
    <w:p w:rsidR="00C27EE0" w:rsidRDefault="00C27EE0">
      <w:pPr>
        <w:pStyle w:val="aff"/>
      </w:pPr>
      <w:r>
        <w:rPr>
          <w:rStyle w:val="af7"/>
        </w:rPr>
        <w:footnoteRef/>
      </w:r>
      <w:r>
        <w:t xml:space="preserve"> </w:t>
      </w:r>
      <w:r>
        <w:rPr>
          <w:i/>
        </w:rPr>
        <w:t>Заполняется в соответствии с п.4.2.2 Технического задания документации о закупке.</w:t>
      </w:r>
    </w:p>
  </w:footnote>
  <w:footnote w:id="5">
    <w:p w:rsidR="00C27EE0" w:rsidRPr="007320DD" w:rsidRDefault="00C27EE0" w:rsidP="00156065">
      <w:pPr>
        <w:pStyle w:val="aff"/>
        <w:rPr>
          <w:i/>
        </w:rPr>
      </w:pPr>
      <w:r>
        <w:rPr>
          <w:rStyle w:val="af7"/>
        </w:rPr>
        <w:footnoteRef/>
      </w:r>
      <w:r>
        <w:t xml:space="preserve">  </w:t>
      </w:r>
      <w:r>
        <w:rPr>
          <w:i/>
        </w:rPr>
        <w:t>Заполняется в соответствии с п.4.10.1 Технического задания документации о закупке.</w:t>
      </w:r>
    </w:p>
  </w:footnote>
  <w:footnote w:id="6">
    <w:p w:rsidR="00C27EE0" w:rsidRDefault="00C27EE0" w:rsidP="001C212B">
      <w:pPr>
        <w:pStyle w:val="aff"/>
        <w:rPr>
          <w:i/>
        </w:rPr>
      </w:pPr>
      <w:r>
        <w:rPr>
          <w:rStyle w:val="af7"/>
          <w:i/>
        </w:rPr>
        <w:footnoteRef/>
      </w:r>
      <w:r>
        <w:rPr>
          <w:i/>
        </w:rPr>
        <w:t xml:space="preserve"> Указываются показатели, не превышающие значения, указанные в подп.4.9.3. Технического задания.</w:t>
      </w:r>
    </w:p>
    <w:p w:rsidR="00C27EE0" w:rsidRPr="007320DD" w:rsidRDefault="00C27EE0" w:rsidP="001C212B">
      <w:pPr>
        <w:pStyle w:val="aff"/>
        <w:rPr>
          <w:i/>
        </w:rPr>
      </w:pPr>
    </w:p>
  </w:footnote>
  <w:footnote w:id="7">
    <w:p w:rsidR="00C27EE0" w:rsidRDefault="00C27EE0">
      <w:pPr>
        <w:pStyle w:val="aff"/>
      </w:pPr>
      <w:r>
        <w:rPr>
          <w:rStyle w:val="af7"/>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8">
    <w:p w:rsidR="00C27EE0" w:rsidRDefault="00C27EE0" w:rsidP="000777A1">
      <w:pPr>
        <w:pStyle w:val="aff"/>
      </w:pPr>
      <w:r>
        <w:rPr>
          <w:rStyle w:val="af7"/>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 xml:space="preserve">При предоставлении копии договора и акта конфиденциальная информация </w:t>
      </w:r>
      <w:r>
        <w:rPr>
          <w:b/>
        </w:rPr>
        <w:t>(кроме предмета договора и его цены (стоимости работ, услуг)</w:t>
      </w:r>
      <w:r>
        <w:t>, составляющая коммерческую или иную тайну, может быть удалена.</w:t>
      </w:r>
      <w:proofErr w:type="gramEnd"/>
    </w:p>
  </w:footnote>
  <w:footnote w:id="9">
    <w:p w:rsidR="00C27EE0" w:rsidRDefault="00C27EE0" w:rsidP="001E0571">
      <w:pPr>
        <w:pStyle w:val="aff"/>
      </w:pPr>
      <w:r>
        <w:rPr>
          <w:rStyle w:val="af7"/>
        </w:rPr>
        <w:footnoteRef/>
      </w:r>
      <w:r>
        <w:t xml:space="preserve"> При выборе в качестве отчетного документа УПД счет-фактура не предоставляется.</w:t>
      </w:r>
    </w:p>
  </w:footnote>
  <w:footnote w:id="10">
    <w:p w:rsidR="00C27EE0" w:rsidRDefault="00C27EE0" w:rsidP="001E0571">
      <w:pPr>
        <w:pStyle w:val="aff"/>
      </w:pPr>
      <w:r>
        <w:rPr>
          <w:rStyle w:val="af7"/>
        </w:rPr>
        <w:footnoteRef/>
      </w:r>
      <w:r>
        <w:t xml:space="preserve"> Статьи затрат в случае необходимости могут корректироваться контрагентом.</w:t>
      </w:r>
    </w:p>
  </w:footnote>
  <w:footnote w:id="11">
    <w:p w:rsidR="00C27EE0" w:rsidRDefault="00C27EE0" w:rsidP="001E057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2">
    <w:p w:rsidR="00C27EE0" w:rsidRDefault="00C27EE0" w:rsidP="001E057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3">
    <w:p w:rsidR="00C27EE0" w:rsidRDefault="00C27EE0" w:rsidP="001E0571">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4">
    <w:p w:rsidR="008A65C2" w:rsidRDefault="008A65C2"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C2" w:rsidRDefault="004B4901">
    <w:pPr>
      <w:pStyle w:val="afc"/>
      <w:jc w:val="center"/>
    </w:pPr>
    <w:r>
      <w:fldChar w:fldCharType="begin"/>
    </w:r>
    <w:r w:rsidR="008A65C2">
      <w:instrText xml:space="preserve"> PAGE   \* MERGEFORMAT </w:instrText>
    </w:r>
    <w:r>
      <w:fldChar w:fldCharType="separate"/>
    </w:r>
    <w:r w:rsidR="00490AB4">
      <w:rPr>
        <w:noProof/>
      </w:rPr>
      <w:t>40</w:t>
    </w:r>
    <w:r>
      <w:rPr>
        <w:noProof/>
      </w:rPr>
      <w:fldChar w:fldCharType="end"/>
    </w:r>
  </w:p>
  <w:p w:rsidR="008A65C2" w:rsidRDefault="008A65C2">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C2" w:rsidRDefault="008A65C2">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C2" w:rsidRDefault="004B4901" w:rsidP="00510148">
    <w:pPr>
      <w:pStyle w:val="afc"/>
      <w:jc w:val="center"/>
    </w:pPr>
    <w:r>
      <w:fldChar w:fldCharType="begin"/>
    </w:r>
    <w:r w:rsidR="008A65C2">
      <w:instrText xml:space="preserve"> PAGE   \* MERGEFORMAT </w:instrText>
    </w:r>
    <w:r>
      <w:fldChar w:fldCharType="separate"/>
    </w:r>
    <w:r w:rsidR="00485AB2">
      <w:rPr>
        <w:noProof/>
      </w:rPr>
      <w:t>47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C2" w:rsidRDefault="008A65C2">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675763"/>
    <w:multiLevelType w:val="hybridMultilevel"/>
    <w:tmpl w:val="779AEC0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DD2531"/>
    <w:multiLevelType w:val="hybridMultilevel"/>
    <w:tmpl w:val="A93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1E24078"/>
    <w:multiLevelType w:val="multilevel"/>
    <w:tmpl w:val="0EC61F7E"/>
    <w:lvl w:ilvl="0">
      <w:start w:val="11"/>
      <w:numFmt w:val="decimal"/>
      <w:lvlText w:val="%1"/>
      <w:lvlJc w:val="left"/>
      <w:pPr>
        <w:ind w:left="420" w:hanging="420"/>
      </w:pPr>
      <w:rPr>
        <w:rFonts w:cs="Times New Roman"/>
      </w:rPr>
    </w:lvl>
    <w:lvl w:ilvl="1">
      <w:start w:val="1"/>
      <w:numFmt w:val="decimal"/>
      <w:lvlText w:val="%1.%2"/>
      <w:lvlJc w:val="left"/>
      <w:pPr>
        <w:ind w:left="987" w:hanging="4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7">
    <w:nsid w:val="17A65D9E"/>
    <w:multiLevelType w:val="hybridMultilevel"/>
    <w:tmpl w:val="655ACCB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84D2A76"/>
    <w:multiLevelType w:val="multilevel"/>
    <w:tmpl w:val="0AC455D6"/>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6EE5867"/>
    <w:multiLevelType w:val="multilevel"/>
    <w:tmpl w:val="4094D19E"/>
    <w:lvl w:ilvl="0">
      <w:start w:val="9"/>
      <w:numFmt w:val="decimal"/>
      <w:lvlText w:val="%1."/>
      <w:lvlJc w:val="left"/>
      <w:pPr>
        <w:ind w:left="720" w:hanging="360"/>
      </w:pPr>
      <w:rPr>
        <w:rFonts w:ascii="Times New Roman" w:hAnsi="Times New Roman" w:cs="Times New Roman"/>
        <w:b/>
        <w:sz w:val="24"/>
      </w:rPr>
    </w:lvl>
    <w:lvl w:ilvl="1">
      <w:start w:val="1"/>
      <w:numFmt w:val="decimal"/>
      <w:lvlText w:val="%1.%2."/>
      <w:lvlJc w:val="left"/>
      <w:pPr>
        <w:ind w:left="2059" w:hanging="1350"/>
      </w:pPr>
      <w:rPr>
        <w:rFonts w:ascii="Times New Roman" w:hAnsi="Times New Roman" w:cs="Times New Roman"/>
        <w:sz w:val="24"/>
      </w:rPr>
    </w:lvl>
    <w:lvl w:ilvl="2">
      <w:start w:val="1"/>
      <w:numFmt w:val="decimal"/>
      <w:lvlText w:val="%1.%2.%3."/>
      <w:lvlJc w:val="left"/>
      <w:pPr>
        <w:ind w:left="2408" w:hanging="1350"/>
      </w:pPr>
      <w:rPr>
        <w:rFonts w:cs="Times New Roman"/>
      </w:rPr>
    </w:lvl>
    <w:lvl w:ilvl="3">
      <w:start w:val="1"/>
      <w:numFmt w:val="decimal"/>
      <w:lvlText w:val="%1.%2.%3.%4."/>
      <w:lvlJc w:val="left"/>
      <w:pPr>
        <w:ind w:left="2757" w:hanging="1350"/>
      </w:pPr>
      <w:rPr>
        <w:rFonts w:cs="Times New Roman"/>
      </w:rPr>
    </w:lvl>
    <w:lvl w:ilvl="4">
      <w:start w:val="1"/>
      <w:numFmt w:val="decimal"/>
      <w:lvlText w:val="%1.%2.%3.%4.%5."/>
      <w:lvlJc w:val="left"/>
      <w:pPr>
        <w:ind w:left="3106" w:hanging="1350"/>
      </w:pPr>
      <w:rPr>
        <w:rFonts w:cs="Times New Roman"/>
      </w:rPr>
    </w:lvl>
    <w:lvl w:ilvl="5">
      <w:start w:val="1"/>
      <w:numFmt w:val="decimal"/>
      <w:lvlText w:val="%1.%2.%3.%4.%5.%6."/>
      <w:lvlJc w:val="left"/>
      <w:pPr>
        <w:ind w:left="3545" w:hanging="1440"/>
      </w:pPr>
      <w:rPr>
        <w:rFonts w:cs="Times New Roman"/>
      </w:rPr>
    </w:lvl>
    <w:lvl w:ilvl="6">
      <w:start w:val="1"/>
      <w:numFmt w:val="decimal"/>
      <w:lvlText w:val="%1.%2.%3.%4.%5.%6.%7."/>
      <w:lvlJc w:val="left"/>
      <w:pPr>
        <w:ind w:left="4254" w:hanging="1800"/>
      </w:pPr>
      <w:rPr>
        <w:rFonts w:cs="Times New Roman"/>
      </w:rPr>
    </w:lvl>
    <w:lvl w:ilvl="7">
      <w:start w:val="1"/>
      <w:numFmt w:val="decimal"/>
      <w:lvlText w:val="%1.%2.%3.%4.%5.%6.%7.%8."/>
      <w:lvlJc w:val="left"/>
      <w:pPr>
        <w:ind w:left="4603" w:hanging="1800"/>
      </w:pPr>
      <w:rPr>
        <w:rFonts w:cs="Times New Roman"/>
      </w:rPr>
    </w:lvl>
    <w:lvl w:ilvl="8">
      <w:start w:val="1"/>
      <w:numFmt w:val="decimal"/>
      <w:lvlText w:val="%1.%2.%3.%4.%5.%6.%7.%8.%9."/>
      <w:lvlJc w:val="left"/>
      <w:pPr>
        <w:ind w:left="5312" w:hanging="2160"/>
      </w:pPr>
      <w:rPr>
        <w:rFonts w:cs="Times New Roman"/>
      </w:rPr>
    </w:lvl>
  </w:abstractNum>
  <w:abstractNum w:abstractNumId="42">
    <w:nsid w:val="510021B3"/>
    <w:multiLevelType w:val="hybridMultilevel"/>
    <w:tmpl w:val="F9C8FDF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402088D"/>
    <w:multiLevelType w:val="multilevel"/>
    <w:tmpl w:val="8906361E"/>
    <w:lvl w:ilvl="0">
      <w:start w:val="11"/>
      <w:numFmt w:val="decimal"/>
      <w:lvlText w:val="%1."/>
      <w:lvlJc w:val="left"/>
      <w:pPr>
        <w:ind w:left="660" w:hanging="660"/>
      </w:pPr>
      <w:rPr>
        <w:rFonts w:cs="Times New Roman"/>
      </w:rPr>
    </w:lvl>
    <w:lvl w:ilvl="1">
      <w:start w:val="1"/>
      <w:numFmt w:val="decimal"/>
      <w:lvlText w:val="%1.%2."/>
      <w:lvlJc w:val="left"/>
      <w:pPr>
        <w:ind w:left="1014" w:hanging="66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640789A"/>
    <w:multiLevelType w:val="hybridMultilevel"/>
    <w:tmpl w:val="1A687BE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9">
    <w:nsid w:val="66E6439D"/>
    <w:multiLevelType w:val="multilevel"/>
    <w:tmpl w:val="46E88BCC"/>
    <w:lvl w:ilvl="0">
      <w:start w:val="1"/>
      <w:numFmt w:val="decimal"/>
      <w:lvlText w:val="%1."/>
      <w:lvlJc w:val="left"/>
      <w:pPr>
        <w:ind w:left="450" w:hanging="450"/>
      </w:pPr>
      <w:rPr>
        <w:rFonts w:ascii="Times New Roman" w:hAnsi="Times New Roman" w:cs="Times New Roman"/>
        <w:b/>
        <w:sz w:val="24"/>
      </w:rPr>
    </w:lvl>
    <w:lvl w:ilvl="1">
      <w:start w:val="1"/>
      <w:numFmt w:val="decimal"/>
      <w:lvlText w:val="%1.%2."/>
      <w:lvlJc w:val="left"/>
      <w:pPr>
        <w:ind w:left="1160" w:hanging="450"/>
      </w:pPr>
      <w:rPr>
        <w:rFonts w:cs="Times New Roman"/>
      </w:rPr>
    </w:lvl>
    <w:lvl w:ilvl="2">
      <w:start w:val="1"/>
      <w:numFmt w:val="decimal"/>
      <w:lvlText w:val="%1.%2.%3."/>
      <w:lvlJc w:val="left"/>
      <w:pPr>
        <w:ind w:left="2168" w:hanging="720"/>
      </w:pPr>
      <w:rPr>
        <w:rFonts w:cs="Times New Roman"/>
      </w:rPr>
    </w:lvl>
    <w:lvl w:ilvl="3">
      <w:start w:val="1"/>
      <w:numFmt w:val="decimal"/>
      <w:lvlText w:val="%1.%2.%3.%4."/>
      <w:lvlJc w:val="left"/>
      <w:pPr>
        <w:ind w:left="2892" w:hanging="720"/>
      </w:pPr>
      <w:rPr>
        <w:rFonts w:cs="Times New Roman"/>
      </w:rPr>
    </w:lvl>
    <w:lvl w:ilvl="4">
      <w:start w:val="1"/>
      <w:numFmt w:val="decimal"/>
      <w:lvlText w:val="%1.%2.%3.%4.%5."/>
      <w:lvlJc w:val="left"/>
      <w:pPr>
        <w:ind w:left="3976" w:hanging="1080"/>
      </w:pPr>
      <w:rPr>
        <w:rFonts w:cs="Times New Roman"/>
      </w:rPr>
    </w:lvl>
    <w:lvl w:ilvl="5">
      <w:start w:val="1"/>
      <w:numFmt w:val="decimal"/>
      <w:lvlText w:val="%1.%2.%3.%4.%5.%6."/>
      <w:lvlJc w:val="left"/>
      <w:pPr>
        <w:ind w:left="4700" w:hanging="1080"/>
      </w:pPr>
      <w:rPr>
        <w:rFonts w:cs="Times New Roman"/>
      </w:rPr>
    </w:lvl>
    <w:lvl w:ilvl="6">
      <w:start w:val="1"/>
      <w:numFmt w:val="decimal"/>
      <w:lvlText w:val="%1.%2.%3.%4.%5.%6.%7."/>
      <w:lvlJc w:val="left"/>
      <w:pPr>
        <w:ind w:left="5784" w:hanging="1440"/>
      </w:pPr>
      <w:rPr>
        <w:rFonts w:cs="Times New Roman"/>
      </w:rPr>
    </w:lvl>
    <w:lvl w:ilvl="7">
      <w:start w:val="1"/>
      <w:numFmt w:val="decimal"/>
      <w:lvlText w:val="%1.%2.%3.%4.%5.%6.%7.%8."/>
      <w:lvlJc w:val="left"/>
      <w:pPr>
        <w:ind w:left="6508" w:hanging="1440"/>
      </w:pPr>
      <w:rPr>
        <w:rFonts w:cs="Times New Roman"/>
      </w:rPr>
    </w:lvl>
    <w:lvl w:ilvl="8">
      <w:start w:val="1"/>
      <w:numFmt w:val="decimal"/>
      <w:lvlText w:val="%1.%2.%3.%4.%5.%6.%7.%8.%9."/>
      <w:lvlJc w:val="left"/>
      <w:pPr>
        <w:ind w:left="7592" w:hanging="1800"/>
      </w:pPr>
      <w:rPr>
        <w:rFonts w:cs="Times New Roman"/>
      </w:r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8"/>
  </w:num>
  <w:num w:numId="8">
    <w:abstractNumId w:val="47"/>
  </w:num>
  <w:num w:numId="9">
    <w:abstractNumId w:val="40"/>
  </w:num>
  <w:num w:numId="10">
    <w:abstractNumId w:val="54"/>
  </w:num>
  <w:num w:numId="11">
    <w:abstractNumId w:val="37"/>
  </w:num>
  <w:num w:numId="12">
    <w:abstractNumId w:val="39"/>
  </w:num>
  <w:num w:numId="13">
    <w:abstractNumId w:val="34"/>
  </w:num>
  <w:num w:numId="14">
    <w:abstractNumId w:val="36"/>
  </w:num>
  <w:num w:numId="15">
    <w:abstractNumId w:val="53"/>
  </w:num>
  <w:num w:numId="16">
    <w:abstractNumId w:val="29"/>
  </w:num>
  <w:num w:numId="17">
    <w:abstractNumId w:val="50"/>
  </w:num>
  <w:num w:numId="18">
    <w:abstractNumId w:val="45"/>
  </w:num>
  <w:num w:numId="19">
    <w:abstractNumId w:val="46"/>
  </w:num>
  <w:num w:numId="20">
    <w:abstractNumId w:val="28"/>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25"/>
  </w:num>
  <w:num w:numId="26">
    <w:abstractNumId w:val="35"/>
  </w:num>
  <w:num w:numId="27">
    <w:abstractNumId w:val="49"/>
  </w:num>
  <w:num w:numId="28">
    <w:abstractNumId w:val="41"/>
  </w:num>
  <w:num w:numId="29">
    <w:abstractNumId w:val="26"/>
  </w:num>
  <w:num w:numId="30">
    <w:abstractNumId w:val="44"/>
  </w:num>
  <w:num w:numId="31">
    <w:abstractNumId w:val="48"/>
  </w:num>
  <w:num w:numId="32">
    <w:abstractNumId w:val="23"/>
  </w:num>
  <w:num w:numId="33">
    <w:abstractNumId w:val="27"/>
  </w:num>
  <w:num w:numId="34">
    <w:abstractNumId w:val="42"/>
  </w:num>
  <w:num w:numId="35">
    <w:abstractNumId w:val="31"/>
  </w:num>
  <w:num w:numId="36">
    <w:abstractNumId w:val="3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6F"/>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0866"/>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080"/>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3B6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6B68"/>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2F6B"/>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6BF0"/>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523"/>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3FB"/>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AB2"/>
    <w:rsid w:val="004864C2"/>
    <w:rsid w:val="00487153"/>
    <w:rsid w:val="004874C1"/>
    <w:rsid w:val="00490AB4"/>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901"/>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BC6"/>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A4A"/>
    <w:rsid w:val="006F6D36"/>
    <w:rsid w:val="00700A24"/>
    <w:rsid w:val="00701BE5"/>
    <w:rsid w:val="0070359A"/>
    <w:rsid w:val="007043AB"/>
    <w:rsid w:val="007046B2"/>
    <w:rsid w:val="00705E2E"/>
    <w:rsid w:val="00706C8C"/>
    <w:rsid w:val="00713CC5"/>
    <w:rsid w:val="0072064C"/>
    <w:rsid w:val="00722AFD"/>
    <w:rsid w:val="00722D74"/>
    <w:rsid w:val="00723E5E"/>
    <w:rsid w:val="00723FFB"/>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B9C"/>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441"/>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676"/>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4497"/>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43"/>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27EE0"/>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60EB"/>
    <w:rsid w:val="00CD7819"/>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488"/>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2C3"/>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2F0B"/>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37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5324"/>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index heading" w:uiPriority="0" w:qFormat="1"/>
    <w:lsdException w:name="caption" w:uiPriority="35" w:qFormat="1"/>
    <w:lsdException w:name="footnote reference" w:uiPriority="0" w:qFormat="1"/>
    <w:lsdException w:name="annotation reference" w:uiPriority="0" w:qFormat="1"/>
    <w:lsdException w:name="page number" w:qFormat="1"/>
    <w:lsdException w:name="endnote reference" w:qFormat="1"/>
    <w:lsdException w:name="endnote text" w:qFormat="1"/>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semiHidden="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C27EE0"/>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C27EE0"/>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C27EE0"/>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C27EE0"/>
    <w:pPr>
      <w:spacing w:before="300"/>
      <w:outlineLvl w:val="7"/>
    </w:pPr>
    <w:rPr>
      <w:caps/>
      <w:spacing w:val="10"/>
      <w:sz w:val="18"/>
      <w:szCs w:val="18"/>
    </w:rPr>
  </w:style>
  <w:style w:type="paragraph" w:styleId="9">
    <w:name w:val="heading 9"/>
    <w:basedOn w:val="a"/>
    <w:next w:val="a"/>
    <w:link w:val="90"/>
    <w:uiPriority w:val="9"/>
    <w:semiHidden/>
    <w:unhideWhenUsed/>
    <w:qFormat/>
    <w:rsid w:val="00C27EE0"/>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qFormat/>
    <w:rsid w:val="00F76448"/>
    <w:rPr>
      <w:rFonts w:ascii="Times New Roman" w:hAnsi="Times New Roman" w:cs="Times New Roman"/>
    </w:rPr>
  </w:style>
  <w:style w:type="character" w:customStyle="1" w:styleId="WW8Num3z2">
    <w:name w:val="WW8Num3z2"/>
    <w:uiPriority w:val="99"/>
    <w:qFormat/>
    <w:rsid w:val="00F76448"/>
    <w:rPr>
      <w:i w:val="0"/>
    </w:rPr>
  </w:style>
  <w:style w:type="character" w:customStyle="1" w:styleId="WW8Num4z0">
    <w:name w:val="WW8Num4z0"/>
    <w:uiPriority w:val="99"/>
    <w:qFormat/>
    <w:rsid w:val="00F76448"/>
    <w:rPr>
      <w:rFonts w:eastAsia="MS Mincho"/>
    </w:rPr>
  </w:style>
  <w:style w:type="character" w:customStyle="1" w:styleId="WW8Num5z0">
    <w:name w:val="WW8Num5z0"/>
    <w:qFormat/>
    <w:rsid w:val="00F76448"/>
    <w:rPr>
      <w:rFonts w:cs="Times New Roman"/>
      <w:color w:val="auto"/>
    </w:rPr>
  </w:style>
  <w:style w:type="character" w:customStyle="1" w:styleId="WW8Num5z1">
    <w:name w:val="WW8Num5z1"/>
    <w:uiPriority w:val="99"/>
    <w:qFormat/>
    <w:rsid w:val="00F76448"/>
    <w:rPr>
      <w:rFonts w:cs="Times New Roman"/>
      <w:b w:val="0"/>
    </w:rPr>
  </w:style>
  <w:style w:type="character" w:customStyle="1" w:styleId="WW8Num5z2">
    <w:name w:val="WW8Num5z2"/>
    <w:uiPriority w:val="99"/>
    <w:qFormat/>
    <w:rsid w:val="00F76448"/>
    <w:rPr>
      <w:rFonts w:cs="Times New Roman"/>
    </w:rPr>
  </w:style>
  <w:style w:type="character" w:customStyle="1" w:styleId="WW8Num6z2">
    <w:name w:val="WW8Num6z2"/>
    <w:uiPriority w:val="99"/>
    <w:qFormat/>
    <w:rsid w:val="00F76448"/>
    <w:rPr>
      <w:b w:val="0"/>
      <w:i w:val="0"/>
    </w:rPr>
  </w:style>
  <w:style w:type="character" w:customStyle="1" w:styleId="WW8Num7z2">
    <w:name w:val="WW8Num7z2"/>
    <w:uiPriority w:val="99"/>
    <w:qFormat/>
    <w:rsid w:val="00F76448"/>
    <w:rPr>
      <w:b w:val="0"/>
      <w:i w:val="0"/>
    </w:rPr>
  </w:style>
  <w:style w:type="character" w:customStyle="1" w:styleId="WW8Num8z0">
    <w:name w:val="WW8Num8z0"/>
    <w:uiPriority w:val="99"/>
    <w:qFormat/>
    <w:rsid w:val="00F76448"/>
    <w:rPr>
      <w:b w:val="0"/>
      <w:i w:val="0"/>
    </w:rPr>
  </w:style>
  <w:style w:type="character" w:customStyle="1" w:styleId="WW8Num8z1">
    <w:name w:val="WW8Num8z1"/>
    <w:uiPriority w:val="99"/>
    <w:qFormat/>
    <w:rsid w:val="00F76448"/>
    <w:rPr>
      <w:rFonts w:ascii="Courier New" w:hAnsi="Courier New" w:cs="Courier New"/>
    </w:rPr>
  </w:style>
  <w:style w:type="character" w:customStyle="1" w:styleId="WW8Num8z2">
    <w:name w:val="WW8Num8z2"/>
    <w:uiPriority w:val="99"/>
    <w:qFormat/>
    <w:rsid w:val="00F76448"/>
    <w:rPr>
      <w:rFonts w:ascii="Wingdings" w:hAnsi="Wingdings"/>
    </w:rPr>
  </w:style>
  <w:style w:type="character" w:customStyle="1" w:styleId="WW8Num8z3">
    <w:name w:val="WW8Num8z3"/>
    <w:uiPriority w:val="99"/>
    <w:qFormat/>
    <w:rsid w:val="00F76448"/>
    <w:rPr>
      <w:rFonts w:ascii="Symbol" w:hAnsi="Symbol"/>
    </w:rPr>
  </w:style>
  <w:style w:type="character" w:customStyle="1" w:styleId="WW8Num9z0">
    <w:name w:val="WW8Num9z0"/>
    <w:uiPriority w:val="99"/>
    <w:qFormat/>
    <w:rsid w:val="00F76448"/>
    <w:rPr>
      <w:b w:val="0"/>
      <w:i w:val="0"/>
    </w:rPr>
  </w:style>
  <w:style w:type="character" w:customStyle="1" w:styleId="WW8Num9z1">
    <w:name w:val="WW8Num9z1"/>
    <w:uiPriority w:val="99"/>
    <w:qFormat/>
    <w:rsid w:val="00F76448"/>
    <w:rPr>
      <w:rFonts w:ascii="Courier New" w:hAnsi="Courier New" w:cs="Courier New"/>
    </w:rPr>
  </w:style>
  <w:style w:type="character" w:customStyle="1" w:styleId="WW8Num9z2">
    <w:name w:val="WW8Num9z2"/>
    <w:uiPriority w:val="99"/>
    <w:qFormat/>
    <w:rsid w:val="00F76448"/>
    <w:rPr>
      <w:rFonts w:ascii="Wingdings" w:hAnsi="Wingdings"/>
    </w:rPr>
  </w:style>
  <w:style w:type="character" w:customStyle="1" w:styleId="WW8Num9z3">
    <w:name w:val="WW8Num9z3"/>
    <w:uiPriority w:val="99"/>
    <w:qFormat/>
    <w:rsid w:val="00F76448"/>
    <w:rPr>
      <w:rFonts w:ascii="Symbol" w:hAnsi="Symbol"/>
    </w:rPr>
  </w:style>
  <w:style w:type="character" w:customStyle="1" w:styleId="WW8Num11z0">
    <w:name w:val="WW8Num11z0"/>
    <w:uiPriority w:val="99"/>
    <w:qFormat/>
    <w:rsid w:val="00F76448"/>
    <w:rPr>
      <w:b w:val="0"/>
    </w:rPr>
  </w:style>
  <w:style w:type="character" w:customStyle="1" w:styleId="WW8Num12z0">
    <w:name w:val="WW8Num12z0"/>
    <w:uiPriority w:val="99"/>
    <w:qFormat/>
    <w:rsid w:val="00F76448"/>
    <w:rPr>
      <w:b w:val="0"/>
      <w:i w:val="0"/>
    </w:rPr>
  </w:style>
  <w:style w:type="character" w:customStyle="1" w:styleId="WW8Num12z1">
    <w:name w:val="WW8Num12z1"/>
    <w:uiPriority w:val="99"/>
    <w:qFormat/>
    <w:rsid w:val="00F76448"/>
    <w:rPr>
      <w:rFonts w:ascii="Courier New" w:hAnsi="Courier New" w:cs="Courier New"/>
    </w:rPr>
  </w:style>
  <w:style w:type="character" w:customStyle="1" w:styleId="WW8Num12z2">
    <w:name w:val="WW8Num12z2"/>
    <w:uiPriority w:val="99"/>
    <w:qFormat/>
    <w:rsid w:val="00F76448"/>
    <w:rPr>
      <w:rFonts w:ascii="Wingdings" w:hAnsi="Wingdings"/>
    </w:rPr>
  </w:style>
  <w:style w:type="character" w:customStyle="1" w:styleId="WW8Num12z3">
    <w:name w:val="WW8Num12z3"/>
    <w:uiPriority w:val="99"/>
    <w:qFormat/>
    <w:rsid w:val="00F76448"/>
    <w:rPr>
      <w:rFonts w:ascii="Symbol" w:hAnsi="Symbol"/>
    </w:rPr>
  </w:style>
  <w:style w:type="character" w:customStyle="1" w:styleId="WW8Num16z0">
    <w:name w:val="WW8Num16z0"/>
    <w:uiPriority w:val="99"/>
    <w:qFormat/>
    <w:rsid w:val="00F76448"/>
    <w:rPr>
      <w:rFonts w:ascii="Symbol" w:hAnsi="Symbol"/>
    </w:rPr>
  </w:style>
  <w:style w:type="character" w:customStyle="1" w:styleId="WW8Num16z1">
    <w:name w:val="WW8Num16z1"/>
    <w:uiPriority w:val="99"/>
    <w:qFormat/>
    <w:rsid w:val="00F76448"/>
    <w:rPr>
      <w:rFonts w:ascii="Courier New" w:hAnsi="Courier New" w:cs="Courier New"/>
    </w:rPr>
  </w:style>
  <w:style w:type="character" w:customStyle="1" w:styleId="WW8Num16z2">
    <w:name w:val="WW8Num16z2"/>
    <w:uiPriority w:val="99"/>
    <w:qFormat/>
    <w:rsid w:val="00F76448"/>
    <w:rPr>
      <w:rFonts w:ascii="Wingdings" w:hAnsi="Wingdings"/>
    </w:rPr>
  </w:style>
  <w:style w:type="character" w:customStyle="1" w:styleId="WW8Num17z0">
    <w:name w:val="WW8Num17z0"/>
    <w:uiPriority w:val="99"/>
    <w:qFormat/>
    <w:rsid w:val="00F76448"/>
    <w:rPr>
      <w:b w:val="0"/>
      <w:i w:val="0"/>
    </w:rPr>
  </w:style>
  <w:style w:type="character" w:customStyle="1" w:styleId="WW8Num17z1">
    <w:name w:val="WW8Num17z1"/>
    <w:uiPriority w:val="99"/>
    <w:qFormat/>
    <w:rsid w:val="00F76448"/>
    <w:rPr>
      <w:rFonts w:ascii="Courier New" w:hAnsi="Courier New" w:cs="Courier New"/>
    </w:rPr>
  </w:style>
  <w:style w:type="character" w:customStyle="1" w:styleId="WW8Num17z2">
    <w:name w:val="WW8Num17z2"/>
    <w:uiPriority w:val="99"/>
    <w:qFormat/>
    <w:rsid w:val="00F76448"/>
    <w:rPr>
      <w:rFonts w:ascii="Wingdings" w:hAnsi="Wingdings"/>
    </w:rPr>
  </w:style>
  <w:style w:type="character" w:customStyle="1" w:styleId="WW8Num17z3">
    <w:name w:val="WW8Num17z3"/>
    <w:uiPriority w:val="99"/>
    <w:qFormat/>
    <w:rsid w:val="00F76448"/>
    <w:rPr>
      <w:rFonts w:ascii="Symbol" w:hAnsi="Symbol"/>
    </w:rPr>
  </w:style>
  <w:style w:type="character" w:customStyle="1" w:styleId="WW8Num18z2">
    <w:name w:val="WW8Num18z2"/>
    <w:uiPriority w:val="99"/>
    <w:qFormat/>
    <w:rsid w:val="00F76448"/>
    <w:rPr>
      <w:b w:val="0"/>
    </w:rPr>
  </w:style>
  <w:style w:type="character" w:customStyle="1" w:styleId="WW8Num21z0">
    <w:name w:val="WW8Num21z0"/>
    <w:uiPriority w:val="99"/>
    <w:qFormat/>
    <w:rsid w:val="00F76448"/>
    <w:rPr>
      <w:color w:val="auto"/>
    </w:rPr>
  </w:style>
  <w:style w:type="character" w:customStyle="1" w:styleId="WW8Num21z1">
    <w:name w:val="WW8Num21z1"/>
    <w:uiPriority w:val="99"/>
    <w:qFormat/>
    <w:rsid w:val="00F76448"/>
    <w:rPr>
      <w:b/>
      <w:color w:val="auto"/>
    </w:rPr>
  </w:style>
  <w:style w:type="character" w:customStyle="1" w:styleId="WW8Num24z0">
    <w:name w:val="WW8Num24z0"/>
    <w:uiPriority w:val="99"/>
    <w:qFormat/>
    <w:rsid w:val="00F76448"/>
    <w:rPr>
      <w:b w:val="0"/>
      <w:i w:val="0"/>
    </w:rPr>
  </w:style>
  <w:style w:type="character" w:customStyle="1" w:styleId="WW8Num24z1">
    <w:name w:val="WW8Num24z1"/>
    <w:uiPriority w:val="99"/>
    <w:qFormat/>
    <w:rsid w:val="00F76448"/>
    <w:rPr>
      <w:rFonts w:ascii="Courier New" w:hAnsi="Courier New" w:cs="Courier New"/>
    </w:rPr>
  </w:style>
  <w:style w:type="character" w:customStyle="1" w:styleId="WW8Num24z2">
    <w:name w:val="WW8Num24z2"/>
    <w:uiPriority w:val="99"/>
    <w:qFormat/>
    <w:rsid w:val="00F76448"/>
    <w:rPr>
      <w:rFonts w:ascii="Wingdings" w:hAnsi="Wingdings"/>
    </w:rPr>
  </w:style>
  <w:style w:type="character" w:customStyle="1" w:styleId="WW8Num24z3">
    <w:name w:val="WW8Num24z3"/>
    <w:uiPriority w:val="99"/>
    <w:qFormat/>
    <w:rsid w:val="00F76448"/>
    <w:rPr>
      <w:rFonts w:ascii="Symbol" w:hAnsi="Symbol"/>
    </w:rPr>
  </w:style>
  <w:style w:type="character" w:customStyle="1" w:styleId="10">
    <w:name w:val="Основной шрифт абзаца1"/>
    <w:link w:val="Heading1"/>
    <w:uiPriority w:val="99"/>
    <w:qFormat/>
    <w:rsid w:val="00F76448"/>
    <w:rPr>
      <w:rFonts w:asciiTheme="minorHAnsi" w:eastAsia="MS Mincho" w:hAnsiTheme="minorHAnsi" w:cs="Arial"/>
      <w:b/>
      <w:bCs/>
      <w:sz w:val="32"/>
      <w:szCs w:val="32"/>
      <w:lang w:val="en-US" w:eastAsia="ar-SA" w:bidi="en-US"/>
    </w:rPr>
  </w:style>
  <w:style w:type="character" w:customStyle="1" w:styleId="11">
    <w:name w:val="Заголовок 1 Знак"/>
    <w:aliases w:val="Гоник_Заголовок 1 Знак"/>
    <w:uiPriority w:val="99"/>
    <w:qFormat/>
    <w:rsid w:val="00F76448"/>
    <w:rPr>
      <w:rFonts w:eastAsia="MS Mincho" w:cs="Arial"/>
      <w:b/>
      <w:bCs/>
      <w:kern w:val="1"/>
      <w:sz w:val="32"/>
      <w:szCs w:val="32"/>
      <w:lang w:val="ru-RU" w:eastAsia="ar-SA" w:bidi="ar-SA"/>
    </w:rPr>
  </w:style>
  <w:style w:type="character" w:customStyle="1" w:styleId="21">
    <w:name w:val="Заголовок 2 Знак1"/>
    <w:uiPriority w:val="99"/>
    <w:qFormat/>
    <w:rsid w:val="00F76448"/>
    <w:rPr>
      <w:rFonts w:cs="Arial"/>
      <w:b/>
      <w:bCs/>
      <w:i/>
      <w:iCs/>
      <w:sz w:val="28"/>
      <w:szCs w:val="28"/>
      <w:lang w:val="ru-RU" w:eastAsia="ar-SA" w:bidi="ar-SA"/>
    </w:rPr>
  </w:style>
  <w:style w:type="character" w:customStyle="1" w:styleId="Normal">
    <w:name w:val="Normal Знак"/>
    <w:uiPriority w:val="99"/>
    <w:qFormat/>
    <w:rsid w:val="00F76448"/>
    <w:rPr>
      <w:sz w:val="28"/>
      <w:lang w:val="ru-RU" w:eastAsia="ar-SA" w:bidi="ar-SA"/>
    </w:rPr>
  </w:style>
  <w:style w:type="character" w:customStyle="1" w:styleId="a3">
    <w:name w:val="Основной текст Знак"/>
    <w:uiPriority w:val="99"/>
    <w:qFormat/>
    <w:rsid w:val="00F76448"/>
    <w:rPr>
      <w:rFonts w:eastAsia="MS Mincho"/>
      <w:sz w:val="26"/>
      <w:szCs w:val="24"/>
      <w:lang w:val="ru-RU" w:eastAsia="ar-SA" w:bidi="ar-SA"/>
    </w:rPr>
  </w:style>
  <w:style w:type="character" w:customStyle="1" w:styleId="a4">
    <w:name w:val="Основной текст с отступом Знак"/>
    <w:uiPriority w:val="99"/>
    <w:qFormat/>
    <w:rsid w:val="00F76448"/>
    <w:rPr>
      <w:sz w:val="28"/>
      <w:lang w:val="ru-RU" w:eastAsia="ar-SA" w:bidi="ar-SA"/>
    </w:rPr>
  </w:style>
  <w:style w:type="character" w:styleId="a5">
    <w:name w:val="page number"/>
    <w:basedOn w:val="10"/>
    <w:uiPriority w:val="99"/>
    <w:qFormat/>
    <w:rsid w:val="00F76448"/>
  </w:style>
  <w:style w:type="character" w:customStyle="1" w:styleId="a6">
    <w:name w:val="Нижний колонтитул Знак"/>
    <w:link w:val="12"/>
    <w:uiPriority w:val="99"/>
    <w:qFormat/>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qFormat/>
    <w:rsid w:val="00F76448"/>
    <w:rPr>
      <w:lang w:val="ru-RU" w:eastAsia="ar-SA" w:bidi="ar-SA"/>
    </w:rPr>
  </w:style>
  <w:style w:type="character" w:customStyle="1" w:styleId="a9">
    <w:name w:val="Символ сноски"/>
    <w:uiPriority w:val="99"/>
    <w:qFormat/>
    <w:rsid w:val="00F76448"/>
    <w:rPr>
      <w:vertAlign w:val="superscript"/>
    </w:rPr>
  </w:style>
  <w:style w:type="character" w:customStyle="1" w:styleId="aa">
    <w:name w:val="Схема документа Знак"/>
    <w:link w:val="ab"/>
    <w:uiPriority w:val="99"/>
    <w:qFormat/>
    <w:rsid w:val="00F76448"/>
    <w:rPr>
      <w:rFonts w:ascii="Tahoma" w:hAnsi="Tahoma" w:cs="Tahoma"/>
      <w:shd w:val="clear" w:color="auto" w:fill="000080"/>
    </w:rPr>
  </w:style>
  <w:style w:type="character" w:customStyle="1" w:styleId="13">
    <w:name w:val="Знак примечания1"/>
    <w:uiPriority w:val="99"/>
    <w:qFormat/>
    <w:rsid w:val="00F76448"/>
    <w:rPr>
      <w:sz w:val="16"/>
      <w:szCs w:val="16"/>
    </w:rPr>
  </w:style>
  <w:style w:type="character" w:customStyle="1" w:styleId="ac">
    <w:name w:val="Тема примечания Знак"/>
    <w:uiPriority w:val="99"/>
    <w:qFormat/>
    <w:rsid w:val="00F76448"/>
    <w:rPr>
      <w:b/>
      <w:bCs/>
      <w:lang w:val="ru-RU" w:eastAsia="ar-SA" w:bidi="ar-SA"/>
    </w:rPr>
  </w:style>
  <w:style w:type="character" w:customStyle="1" w:styleId="ad">
    <w:name w:val="Текст выноски Знак"/>
    <w:uiPriority w:val="99"/>
    <w:qFormat/>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qFormat/>
    <w:rsid w:val="00F76448"/>
    <w:rPr>
      <w:rFonts w:ascii="Arial" w:hAnsi="Arial" w:cs="Arial"/>
      <w:b/>
      <w:bCs/>
      <w:sz w:val="26"/>
      <w:szCs w:val="26"/>
    </w:rPr>
  </w:style>
  <w:style w:type="character" w:customStyle="1" w:styleId="31">
    <w:name w:val="Основной текст 3 Знак"/>
    <w:link w:val="32"/>
    <w:uiPriority w:val="99"/>
    <w:qFormat/>
    <w:rsid w:val="00F76448"/>
    <w:rPr>
      <w:sz w:val="16"/>
      <w:szCs w:val="16"/>
    </w:rPr>
  </w:style>
  <w:style w:type="character" w:customStyle="1" w:styleId="ae">
    <w:name w:val="Подзаголовок Знак"/>
    <w:uiPriority w:val="99"/>
    <w:qFormat/>
    <w:rsid w:val="00F76448"/>
    <w:rPr>
      <w:b/>
      <w:bCs/>
      <w:sz w:val="24"/>
      <w:szCs w:val="24"/>
    </w:rPr>
  </w:style>
  <w:style w:type="character" w:customStyle="1" w:styleId="af">
    <w:name w:val="Верхний колонтитул Знак"/>
    <w:link w:val="14"/>
    <w:uiPriority w:val="99"/>
    <w:qFormat/>
    <w:rsid w:val="00F76448"/>
    <w:rPr>
      <w:sz w:val="24"/>
      <w:szCs w:val="24"/>
    </w:rPr>
  </w:style>
  <w:style w:type="character" w:customStyle="1" w:styleId="FontStyle21">
    <w:name w:val="Font Style21"/>
    <w:uiPriority w:val="99"/>
    <w:qFormat/>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qFormat/>
    <w:rsid w:val="00F76448"/>
    <w:rPr>
      <w:sz w:val="24"/>
      <w:szCs w:val="24"/>
    </w:rPr>
  </w:style>
  <w:style w:type="character" w:customStyle="1" w:styleId="af0">
    <w:name w:val="Обычный отступ Знак"/>
    <w:uiPriority w:val="99"/>
    <w:qFormat/>
    <w:rsid w:val="00F76448"/>
    <w:rPr>
      <w:rFonts w:ascii="Calibri" w:eastAsia="Calibri" w:hAnsi="Calibri" w:cs="Calibri"/>
      <w:sz w:val="24"/>
      <w:szCs w:val="24"/>
    </w:rPr>
  </w:style>
  <w:style w:type="character" w:styleId="af1">
    <w:name w:val="FollowedHyperlink"/>
    <w:uiPriority w:val="99"/>
    <w:qFormat/>
    <w:rsid w:val="00F76448"/>
    <w:rPr>
      <w:color w:val="800080"/>
      <w:u w:val="single"/>
    </w:rPr>
  </w:style>
  <w:style w:type="character" w:customStyle="1" w:styleId="220">
    <w:name w:val="Заголовок 2 Знак2"/>
    <w:uiPriority w:val="99"/>
    <w:qFormat/>
    <w:rsid w:val="00F76448"/>
    <w:rPr>
      <w:rFonts w:cs="Arial"/>
      <w:b/>
      <w:bCs/>
      <w:i/>
      <w:iCs/>
      <w:sz w:val="28"/>
      <w:szCs w:val="28"/>
    </w:rPr>
  </w:style>
  <w:style w:type="character" w:customStyle="1" w:styleId="33">
    <w:name w:val="Основной текст с отступом 3 Знак"/>
    <w:uiPriority w:val="99"/>
    <w:qFormat/>
    <w:rsid w:val="00F76448"/>
    <w:rPr>
      <w:sz w:val="28"/>
      <w:szCs w:val="24"/>
    </w:rPr>
  </w:style>
  <w:style w:type="character" w:customStyle="1" w:styleId="15">
    <w:name w:val="Основной текст Знак Знак Знак Знак Знак1"/>
    <w:uiPriority w:val="99"/>
    <w:qFormat/>
    <w:rsid w:val="00F76448"/>
    <w:rPr>
      <w:rFonts w:eastAsia="MS Mincho" w:cs="Times New Roman"/>
      <w:sz w:val="24"/>
      <w:szCs w:val="24"/>
      <w:lang w:val="ru-RU" w:eastAsia="ar-SA" w:bidi="ar-SA"/>
    </w:rPr>
  </w:style>
  <w:style w:type="character" w:customStyle="1" w:styleId="BodyTextChar1">
    <w:name w:val="Body Text Char1"/>
    <w:uiPriority w:val="99"/>
    <w:qFormat/>
    <w:rsid w:val="00F76448"/>
    <w:rPr>
      <w:rFonts w:eastAsia="MS Mincho" w:cs="Times New Roman"/>
      <w:sz w:val="24"/>
      <w:szCs w:val="24"/>
      <w:lang w:val="ru-RU" w:eastAsia="ar-SA" w:bidi="ar-SA"/>
    </w:rPr>
  </w:style>
  <w:style w:type="character" w:customStyle="1" w:styleId="81">
    <w:name w:val="Знак Знак8"/>
    <w:uiPriority w:val="99"/>
    <w:qFormat/>
    <w:rsid w:val="00F76448"/>
    <w:rPr>
      <w:sz w:val="16"/>
      <w:szCs w:val="16"/>
      <w:lang w:eastAsia="ar-SA" w:bidi="ar-SA"/>
    </w:rPr>
  </w:style>
  <w:style w:type="character" w:customStyle="1" w:styleId="150">
    <w:name w:val="Знак Знак15"/>
    <w:uiPriority w:val="99"/>
    <w:qFormat/>
    <w:rsid w:val="00F76448"/>
    <w:rPr>
      <w:rFonts w:eastAsia="MS Mincho" w:cs="Arial"/>
      <w:b/>
      <w:bCs/>
      <w:kern w:val="1"/>
      <w:sz w:val="32"/>
      <w:szCs w:val="32"/>
      <w:lang w:val="ru-RU" w:eastAsia="ar-SA" w:bidi="ar-SA"/>
    </w:rPr>
  </w:style>
  <w:style w:type="character" w:customStyle="1" w:styleId="140">
    <w:name w:val="Знак Знак14"/>
    <w:uiPriority w:val="99"/>
    <w:qFormat/>
    <w:rsid w:val="00F76448"/>
    <w:rPr>
      <w:rFonts w:ascii="Arial" w:hAnsi="Arial"/>
      <w:b/>
      <w:bCs/>
      <w:sz w:val="26"/>
      <w:szCs w:val="26"/>
      <w:lang w:eastAsia="ar-SA" w:bidi="ar-SA"/>
    </w:rPr>
  </w:style>
  <w:style w:type="character" w:customStyle="1" w:styleId="24">
    <w:name w:val="Знак Знак2"/>
    <w:uiPriority w:val="99"/>
    <w:qFormat/>
    <w:rsid w:val="00F76448"/>
    <w:rPr>
      <w:rFonts w:ascii="Calibri" w:eastAsia="Calibri" w:hAnsi="Calibri"/>
      <w:sz w:val="24"/>
      <w:szCs w:val="24"/>
      <w:lang w:eastAsia="ar-SA" w:bidi="ar-SA"/>
    </w:rPr>
  </w:style>
  <w:style w:type="character" w:customStyle="1" w:styleId="91">
    <w:name w:val="Знак Знак9"/>
    <w:uiPriority w:val="99"/>
    <w:qFormat/>
    <w:rsid w:val="00F76448"/>
    <w:rPr>
      <w:lang w:val="ru-RU" w:eastAsia="ar-SA" w:bidi="ar-SA"/>
    </w:rPr>
  </w:style>
  <w:style w:type="character" w:customStyle="1" w:styleId="130">
    <w:name w:val="Знак Знак13"/>
    <w:uiPriority w:val="99"/>
    <w:qFormat/>
    <w:rsid w:val="00F76448"/>
    <w:rPr>
      <w:sz w:val="24"/>
      <w:szCs w:val="24"/>
      <w:lang w:eastAsia="ar-SA" w:bidi="ar-SA"/>
    </w:rPr>
  </w:style>
  <w:style w:type="character" w:customStyle="1" w:styleId="110">
    <w:name w:val="Знак Знак11"/>
    <w:uiPriority w:val="99"/>
    <w:qFormat/>
    <w:rsid w:val="00F76448"/>
    <w:rPr>
      <w:rFonts w:ascii="MS Mincho" w:eastAsia="MS Mincho" w:hAnsi="MS Mincho"/>
      <w:spacing w:val="-2"/>
      <w:sz w:val="24"/>
      <w:szCs w:val="24"/>
      <w:lang w:val="ru-RU" w:eastAsia="ar-SA" w:bidi="ar-SA"/>
    </w:rPr>
  </w:style>
  <w:style w:type="character" w:customStyle="1" w:styleId="120">
    <w:name w:val="Знак Знак12"/>
    <w:uiPriority w:val="99"/>
    <w:qFormat/>
    <w:rsid w:val="00F76448"/>
    <w:rPr>
      <w:sz w:val="28"/>
      <w:lang w:val="ru-RU" w:eastAsia="ar-SA" w:bidi="ar-SA"/>
    </w:rPr>
  </w:style>
  <w:style w:type="character" w:customStyle="1" w:styleId="71">
    <w:name w:val="Знак Знак7"/>
    <w:uiPriority w:val="99"/>
    <w:qFormat/>
    <w:rsid w:val="00F76448"/>
    <w:rPr>
      <w:b/>
      <w:bCs/>
      <w:sz w:val="24"/>
      <w:szCs w:val="24"/>
      <w:lang w:eastAsia="ar-SA" w:bidi="ar-SA"/>
    </w:rPr>
  </w:style>
  <w:style w:type="character" w:customStyle="1" w:styleId="34">
    <w:name w:val="Знак Знак3"/>
    <w:uiPriority w:val="99"/>
    <w:qFormat/>
    <w:rsid w:val="00F76448"/>
    <w:rPr>
      <w:sz w:val="24"/>
      <w:szCs w:val="24"/>
      <w:lang w:eastAsia="ar-SA" w:bidi="ar-SA"/>
    </w:rPr>
  </w:style>
  <w:style w:type="character" w:customStyle="1" w:styleId="100">
    <w:name w:val="Знак Знак10"/>
    <w:uiPriority w:val="99"/>
    <w:qFormat/>
    <w:rsid w:val="00F76448"/>
    <w:rPr>
      <w:sz w:val="28"/>
      <w:szCs w:val="24"/>
      <w:lang w:eastAsia="ar-SA" w:bidi="ar-SA"/>
    </w:rPr>
  </w:style>
  <w:style w:type="character" w:customStyle="1" w:styleId="61">
    <w:name w:val="Знак Знак6"/>
    <w:uiPriority w:val="99"/>
    <w:qFormat/>
    <w:rsid w:val="00F76448"/>
    <w:rPr>
      <w:rFonts w:ascii="Tahoma" w:hAnsi="Tahoma" w:cs="Tahoma"/>
      <w:lang w:eastAsia="ar-SA" w:bidi="ar-SA"/>
    </w:rPr>
  </w:style>
  <w:style w:type="character" w:customStyle="1" w:styleId="51">
    <w:name w:val="Знак Знак5"/>
    <w:uiPriority w:val="99"/>
    <w:qFormat/>
    <w:rsid w:val="00F76448"/>
    <w:rPr>
      <w:b/>
      <w:bCs/>
      <w:lang w:val="ru-RU" w:eastAsia="ar-SA" w:bidi="ar-SA"/>
    </w:rPr>
  </w:style>
  <w:style w:type="character" w:customStyle="1" w:styleId="40">
    <w:name w:val="Знак Знак4"/>
    <w:link w:val="Heading4"/>
    <w:uiPriority w:val="99"/>
    <w:qFormat/>
    <w:rsid w:val="00F76448"/>
    <w:rPr>
      <w:rFonts w:ascii="Tahoma" w:hAnsi="Tahoma" w:cs="Tahoma"/>
      <w:sz w:val="16"/>
      <w:szCs w:val="16"/>
      <w:lang w:eastAsia="ar-SA"/>
    </w:rPr>
  </w:style>
  <w:style w:type="character" w:customStyle="1" w:styleId="af2">
    <w:name w:val="Текст Знак"/>
    <w:uiPriority w:val="99"/>
    <w:qFormat/>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1">
    <w:name w:val="Заголовок 4 Знак"/>
    <w:aliases w:val="H4 Знак"/>
    <w:uiPriority w:val="99"/>
    <w:qFormat/>
    <w:rsid w:val="00F76448"/>
    <w:rPr>
      <w:b/>
      <w:bCs/>
      <w:sz w:val="28"/>
      <w:szCs w:val="28"/>
    </w:rPr>
  </w:style>
  <w:style w:type="character" w:customStyle="1" w:styleId="af4">
    <w:name w:val="Текст концевой сноски Знак"/>
    <w:basedOn w:val="10"/>
    <w:uiPriority w:val="99"/>
    <w:qFormat/>
    <w:rsid w:val="00F76448"/>
  </w:style>
  <w:style w:type="character" w:customStyle="1" w:styleId="af5">
    <w:name w:val="Символы концевой сноски"/>
    <w:basedOn w:val="10"/>
    <w:uiPriority w:val="99"/>
    <w:qFormat/>
    <w:rsid w:val="00F76448"/>
    <w:rPr>
      <w:vertAlign w:val="superscript"/>
    </w:rPr>
  </w:style>
  <w:style w:type="character" w:customStyle="1" w:styleId="af6">
    <w:name w:val="Текст сноски Знак"/>
    <w:basedOn w:val="10"/>
    <w:uiPriority w:val="99"/>
    <w:qFormat/>
    <w:rsid w:val="00F76448"/>
  </w:style>
  <w:style w:type="character" w:styleId="af7">
    <w:name w:val="footnote reference"/>
    <w:qFormat/>
    <w:rsid w:val="00F76448"/>
    <w:rPr>
      <w:vertAlign w:val="superscript"/>
    </w:rPr>
  </w:style>
  <w:style w:type="character" w:styleId="af8">
    <w:name w:val="endnote reference"/>
    <w:uiPriority w:val="99"/>
    <w:qFormat/>
    <w:rsid w:val="00F76448"/>
    <w:rPr>
      <w:vertAlign w:val="superscript"/>
    </w:rPr>
  </w:style>
  <w:style w:type="paragraph" w:customStyle="1" w:styleId="af9">
    <w:name w:val="Заголовок"/>
    <w:basedOn w:val="a"/>
    <w:next w:val="afa"/>
    <w:uiPriority w:val="99"/>
    <w:qFormat/>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qFormat/>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
    <w:uiPriority w:val="99"/>
    <w:qFormat/>
    <w:rsid w:val="00F76448"/>
    <w:pPr>
      <w:suppressLineNumbers/>
      <w:spacing w:before="120" w:after="120"/>
    </w:pPr>
    <w:rPr>
      <w:rFonts w:cs="Mangal"/>
      <w:i/>
      <w:iCs/>
    </w:rPr>
  </w:style>
  <w:style w:type="paragraph" w:customStyle="1" w:styleId="18">
    <w:name w:val="Указатель1"/>
    <w:basedOn w:val="a"/>
    <w:uiPriority w:val="99"/>
    <w:qFormat/>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uiPriority w:val="99"/>
    <w:qFormat/>
    <w:rsid w:val="00F76448"/>
    <w:pPr>
      <w:ind w:firstLine="0"/>
      <w:jc w:val="left"/>
    </w:pPr>
    <w:rPr>
      <w:sz w:val="26"/>
    </w:rPr>
  </w:style>
  <w:style w:type="paragraph" w:customStyle="1" w:styleId="111">
    <w:name w:val="Заголовок 11"/>
    <w:basedOn w:val="19"/>
    <w:next w:val="19"/>
    <w:uiPriority w:val="99"/>
    <w:qFormat/>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uiPriority w:val="99"/>
    <w:rsid w:val="00F76448"/>
    <w:pPr>
      <w:ind w:firstLine="720"/>
    </w:pPr>
    <w:rPr>
      <w:sz w:val="28"/>
      <w:szCs w:val="20"/>
    </w:rPr>
  </w:style>
  <w:style w:type="paragraph" w:customStyle="1" w:styleId="25">
    <w:name w:val="Маркированный список2"/>
    <w:basedOn w:val="a"/>
    <w:uiPriority w:val="99"/>
    <w:qFormat/>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qFormat/>
    <w:rsid w:val="00F76448"/>
    <w:pPr>
      <w:spacing w:before="120"/>
      <w:ind w:left="284" w:firstLine="424"/>
    </w:pPr>
    <w:rPr>
      <w:sz w:val="28"/>
    </w:rPr>
  </w:style>
  <w:style w:type="paragraph" w:customStyle="1" w:styleId="42">
    <w:name w:val="заголовок 4"/>
    <w:basedOn w:val="a"/>
    <w:next w:val="a"/>
    <w:uiPriority w:val="99"/>
    <w:qFormat/>
    <w:rsid w:val="00F76448"/>
    <w:pPr>
      <w:keepNext/>
      <w:jc w:val="center"/>
    </w:pPr>
    <w:rPr>
      <w:spacing w:val="-2"/>
      <w:szCs w:val="20"/>
    </w:rPr>
  </w:style>
  <w:style w:type="paragraph" w:customStyle="1" w:styleId="1e">
    <w:name w:val="заголовок 1"/>
    <w:basedOn w:val="a"/>
    <w:next w:val="a"/>
    <w:uiPriority w:val="99"/>
    <w:qFormat/>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qFormat/>
    <w:rsid w:val="00F76448"/>
    <w:pPr>
      <w:widowControl w:val="0"/>
      <w:autoSpaceDE w:val="0"/>
    </w:pPr>
    <w:rPr>
      <w:sz w:val="20"/>
      <w:szCs w:val="20"/>
    </w:rPr>
  </w:style>
  <w:style w:type="paragraph" w:customStyle="1" w:styleId="aff0">
    <w:name w:val="Статья"/>
    <w:basedOn w:val="afa"/>
    <w:next w:val="a"/>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qFormat/>
    <w:rsid w:val="00F76448"/>
    <w:rPr>
      <w:sz w:val="20"/>
      <w:szCs w:val="20"/>
    </w:rPr>
  </w:style>
  <w:style w:type="paragraph" w:customStyle="1" w:styleId="311">
    <w:name w:val="Основной текст 31"/>
    <w:basedOn w:val="a"/>
    <w:uiPriority w:val="99"/>
    <w:qFormat/>
    <w:rsid w:val="00F76448"/>
    <w:pPr>
      <w:spacing w:after="120"/>
    </w:pPr>
    <w:rPr>
      <w:sz w:val="16"/>
      <w:szCs w:val="16"/>
    </w:rPr>
  </w:style>
  <w:style w:type="paragraph" w:customStyle="1" w:styleId="210">
    <w:name w:val="Основной текст 21"/>
    <w:basedOn w:val="a"/>
    <w:uiPriority w:val="99"/>
    <w:qFormat/>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uiPriority w:val="99"/>
    <w:qFormat/>
    <w:rsid w:val="00F76448"/>
    <w:rPr>
      <w:b/>
      <w:bCs/>
    </w:rPr>
  </w:style>
  <w:style w:type="paragraph" w:customStyle="1" w:styleId="Head71">
    <w:name w:val="Head 7.1"/>
    <w:basedOn w:val="a"/>
    <w:uiPriority w:val="99"/>
    <w:qFormat/>
    <w:rsid w:val="00F76448"/>
    <w:pPr>
      <w:widowControl w:val="0"/>
      <w:jc w:val="center"/>
    </w:pPr>
    <w:rPr>
      <w:rFonts w:ascii="CG Times" w:hAnsi="CG Times"/>
      <w:b/>
      <w:sz w:val="28"/>
      <w:szCs w:val="20"/>
      <w:lang w:val="en-US"/>
    </w:rPr>
  </w:style>
  <w:style w:type="paragraph" w:customStyle="1" w:styleId="35">
    <w:name w:val="Текст3"/>
    <w:basedOn w:val="a"/>
    <w:uiPriority w:val="99"/>
    <w:qFormat/>
    <w:rsid w:val="00F76448"/>
    <w:pPr>
      <w:ind w:firstLine="900"/>
      <w:jc w:val="both"/>
    </w:pPr>
    <w:rPr>
      <w:rFonts w:eastAsia="MS Mincho"/>
      <w:spacing w:val="-2"/>
      <w:sz w:val="26"/>
      <w:szCs w:val="20"/>
    </w:rPr>
  </w:style>
  <w:style w:type="paragraph" w:customStyle="1" w:styleId="aff4">
    <w:name w:val="Нормальный"/>
    <w:uiPriority w:val="99"/>
    <w:qFormat/>
    <w:rsid w:val="00F76448"/>
    <w:pPr>
      <w:suppressAutoHyphens/>
    </w:pPr>
    <w:rPr>
      <w:rFonts w:eastAsia="Arial"/>
      <w:lang w:eastAsia="ar-SA"/>
    </w:rPr>
  </w:style>
  <w:style w:type="paragraph" w:customStyle="1" w:styleId="aff5">
    <w:name w:val="áû÷íûé"/>
    <w:uiPriority w:val="99"/>
    <w:qFormat/>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qFormat/>
    <w:rsid w:val="00F76448"/>
    <w:pPr>
      <w:shd w:val="clear" w:color="auto" w:fill="000080"/>
    </w:pPr>
    <w:rPr>
      <w:rFonts w:ascii="Tahoma" w:hAnsi="Tahoma"/>
      <w:sz w:val="20"/>
      <w:szCs w:val="20"/>
    </w:rPr>
  </w:style>
  <w:style w:type="paragraph" w:styleId="aff6">
    <w:name w:val="annotation subject"/>
    <w:basedOn w:val="1f0"/>
    <w:next w:val="1f0"/>
    <w:link w:val="1f3"/>
    <w:uiPriority w:val="99"/>
    <w:qFormat/>
    <w:rsid w:val="00F76448"/>
    <w:rPr>
      <w:b/>
      <w:bCs/>
    </w:rPr>
  </w:style>
  <w:style w:type="paragraph" w:styleId="aff7">
    <w:name w:val="Balloon Text"/>
    <w:basedOn w:val="a"/>
    <w:link w:val="1f4"/>
    <w:uiPriority w:val="99"/>
    <w:qFormat/>
    <w:rsid w:val="00F76448"/>
    <w:rPr>
      <w:rFonts w:ascii="Tahoma" w:hAnsi="Tahoma"/>
      <w:sz w:val="16"/>
      <w:szCs w:val="16"/>
    </w:rPr>
  </w:style>
  <w:style w:type="paragraph" w:customStyle="1" w:styleId="26">
    <w:name w:val="Обычный2"/>
    <w:uiPriority w:val="99"/>
    <w:qFormat/>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1"/>
    <w:qFormat/>
    <w:rsid w:val="00F76448"/>
    <w:pPr>
      <w:ind w:left="720"/>
    </w:pPr>
  </w:style>
  <w:style w:type="paragraph" w:customStyle="1" w:styleId="1f6">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qFormat/>
    <w:rsid w:val="00F76448"/>
    <w:pPr>
      <w:keepNext/>
      <w:spacing w:before="240" w:after="60"/>
      <w:ind w:firstLine="0"/>
      <w:jc w:val="center"/>
    </w:pPr>
    <w:rPr>
      <w:b/>
      <w:kern w:val="1"/>
    </w:rPr>
  </w:style>
  <w:style w:type="paragraph" w:customStyle="1" w:styleId="36">
    <w:name w:val="Обычный3"/>
    <w:uiPriority w:val="99"/>
    <w:qFormat/>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qFormat/>
    <w:rsid w:val="00F76448"/>
    <w:pPr>
      <w:keepNext/>
      <w:spacing w:before="40" w:after="40"/>
      <w:ind w:left="57" w:right="57"/>
    </w:pPr>
    <w:rPr>
      <w:sz w:val="22"/>
      <w:szCs w:val="20"/>
    </w:rPr>
  </w:style>
  <w:style w:type="paragraph" w:customStyle="1" w:styleId="affa">
    <w:name w:val="Таблица текст"/>
    <w:basedOn w:val="a"/>
    <w:uiPriority w:val="99"/>
    <w:qFormat/>
    <w:rsid w:val="00F76448"/>
    <w:pPr>
      <w:spacing w:before="40" w:after="40"/>
      <w:ind w:left="57" w:right="57"/>
    </w:pPr>
    <w:rPr>
      <w:szCs w:val="20"/>
    </w:rPr>
  </w:style>
  <w:style w:type="paragraph" w:customStyle="1" w:styleId="1f7">
    <w:name w:val="Название объекта1"/>
    <w:basedOn w:val="a"/>
    <w:next w:val="a"/>
    <w:uiPriority w:val="99"/>
    <w:qFormat/>
    <w:rsid w:val="00F76448"/>
    <w:pPr>
      <w:ind w:left="-1797"/>
      <w:jc w:val="right"/>
    </w:pPr>
    <w:rPr>
      <w:szCs w:val="20"/>
    </w:rPr>
  </w:style>
  <w:style w:type="paragraph" w:customStyle="1" w:styleId="1f8">
    <w:name w:val="Обычный отступ1"/>
    <w:basedOn w:val="a"/>
    <w:uiPriority w:val="99"/>
    <w:qFormat/>
    <w:rsid w:val="00F76448"/>
    <w:pPr>
      <w:spacing w:after="60"/>
      <w:ind w:left="708"/>
      <w:jc w:val="both"/>
    </w:pPr>
    <w:rPr>
      <w:rFonts w:ascii="Calibri" w:eastAsia="Calibri" w:hAnsi="Calibri"/>
    </w:rPr>
  </w:style>
  <w:style w:type="paragraph" w:customStyle="1" w:styleId="ConsPlusNormal">
    <w:name w:val="ConsPlusNormal"/>
    <w:uiPriority w:val="99"/>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qFormat/>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qFormat/>
    <w:rsid w:val="00F76448"/>
    <w:pPr>
      <w:spacing w:before="280" w:after="280"/>
    </w:pPr>
    <w:rPr>
      <w:rFonts w:ascii="Arial" w:hAnsi="Arial" w:cs="Arial"/>
      <w:sz w:val="16"/>
      <w:szCs w:val="16"/>
    </w:rPr>
  </w:style>
  <w:style w:type="paragraph" w:customStyle="1" w:styleId="xl67">
    <w:name w:val="xl67"/>
    <w:basedOn w:val="a"/>
    <w:uiPriority w:val="99"/>
    <w:qFormat/>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qFormat/>
    <w:rsid w:val="00F76448"/>
    <w:pPr>
      <w:spacing w:before="280" w:after="280"/>
      <w:textAlignment w:val="center"/>
    </w:pPr>
    <w:rPr>
      <w:rFonts w:ascii="Arial" w:hAnsi="Arial" w:cs="Arial"/>
      <w:sz w:val="16"/>
      <w:szCs w:val="16"/>
    </w:rPr>
  </w:style>
  <w:style w:type="paragraph" w:customStyle="1" w:styleId="xl69">
    <w:name w:val="xl69"/>
    <w:basedOn w:val="a"/>
    <w:uiPriority w:val="99"/>
    <w:qFormat/>
    <w:rsid w:val="00F76448"/>
    <w:pPr>
      <w:spacing w:before="280" w:after="280"/>
      <w:textAlignment w:val="center"/>
    </w:pPr>
    <w:rPr>
      <w:rFonts w:ascii="Arial" w:hAnsi="Arial" w:cs="Arial"/>
      <w:sz w:val="16"/>
      <w:szCs w:val="16"/>
    </w:rPr>
  </w:style>
  <w:style w:type="paragraph" w:customStyle="1" w:styleId="xl70">
    <w:name w:val="xl70"/>
    <w:basedOn w:val="a"/>
    <w:uiPriority w:val="99"/>
    <w:qFormat/>
    <w:rsid w:val="00F76448"/>
    <w:pPr>
      <w:spacing w:before="280" w:after="280"/>
      <w:jc w:val="right"/>
    </w:pPr>
    <w:rPr>
      <w:rFonts w:ascii="Arial" w:hAnsi="Arial" w:cs="Arial"/>
      <w:sz w:val="16"/>
      <w:szCs w:val="16"/>
    </w:rPr>
  </w:style>
  <w:style w:type="paragraph" w:customStyle="1" w:styleId="xl71">
    <w:name w:val="xl71"/>
    <w:basedOn w:val="a"/>
    <w:uiPriority w:val="99"/>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qFormat/>
    <w:rsid w:val="00F76448"/>
    <w:pPr>
      <w:spacing w:before="280" w:after="280"/>
    </w:pPr>
  </w:style>
  <w:style w:type="paragraph" w:customStyle="1" w:styleId="xl73">
    <w:name w:val="xl73"/>
    <w:basedOn w:val="a"/>
    <w:uiPriority w:val="99"/>
    <w:qFormat/>
    <w:rsid w:val="00F76448"/>
    <w:pPr>
      <w:shd w:val="clear" w:color="auto" w:fill="FFFFFF"/>
      <w:spacing w:before="280" w:after="280"/>
      <w:textAlignment w:val="center"/>
    </w:pPr>
    <w:rPr>
      <w:sz w:val="16"/>
      <w:szCs w:val="16"/>
    </w:rPr>
  </w:style>
  <w:style w:type="paragraph" w:customStyle="1" w:styleId="xl74">
    <w:name w:val="xl74"/>
    <w:basedOn w:val="a"/>
    <w:uiPriority w:val="99"/>
    <w:qFormat/>
    <w:rsid w:val="00F76448"/>
    <w:pPr>
      <w:shd w:val="clear" w:color="auto" w:fill="FFFFFF"/>
      <w:spacing w:before="280" w:after="280"/>
      <w:jc w:val="center"/>
      <w:textAlignment w:val="center"/>
    </w:pPr>
    <w:rPr>
      <w:sz w:val="16"/>
      <w:szCs w:val="16"/>
    </w:rPr>
  </w:style>
  <w:style w:type="paragraph" w:customStyle="1" w:styleId="xl75">
    <w:name w:val="xl75"/>
    <w:basedOn w:val="a"/>
    <w:uiPriority w:val="99"/>
    <w:qFormat/>
    <w:rsid w:val="00F76448"/>
    <w:pPr>
      <w:shd w:val="clear" w:color="auto" w:fill="FFFFFF"/>
      <w:spacing w:before="280" w:after="280"/>
      <w:jc w:val="center"/>
      <w:textAlignment w:val="center"/>
    </w:pPr>
    <w:rPr>
      <w:sz w:val="16"/>
      <w:szCs w:val="16"/>
    </w:rPr>
  </w:style>
  <w:style w:type="paragraph" w:customStyle="1" w:styleId="xl76">
    <w:name w:val="xl76"/>
    <w:basedOn w:val="a"/>
    <w:uiPriority w:val="99"/>
    <w:qFormat/>
    <w:rsid w:val="00F76448"/>
    <w:pPr>
      <w:shd w:val="clear" w:color="auto" w:fill="FFFFFF"/>
      <w:spacing w:before="280" w:after="280"/>
      <w:jc w:val="center"/>
      <w:textAlignment w:val="center"/>
    </w:pPr>
    <w:rPr>
      <w:sz w:val="16"/>
      <w:szCs w:val="16"/>
    </w:rPr>
  </w:style>
  <w:style w:type="paragraph" w:customStyle="1" w:styleId="xl77">
    <w:name w:val="xl77"/>
    <w:basedOn w:val="a"/>
    <w:uiPriority w:val="99"/>
    <w:qFormat/>
    <w:rsid w:val="00F76448"/>
    <w:pPr>
      <w:spacing w:before="280" w:after="280"/>
      <w:jc w:val="right"/>
    </w:pPr>
    <w:rPr>
      <w:rFonts w:ascii="Arial" w:hAnsi="Arial" w:cs="Arial"/>
      <w:sz w:val="16"/>
      <w:szCs w:val="16"/>
    </w:rPr>
  </w:style>
  <w:style w:type="paragraph" w:customStyle="1" w:styleId="xl78">
    <w:name w:val="xl78"/>
    <w:basedOn w:val="a"/>
    <w:uiPriority w:val="99"/>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qFormat/>
    <w:rsid w:val="00F76448"/>
    <w:pPr>
      <w:suppressAutoHyphens/>
    </w:pPr>
    <w:rPr>
      <w:rFonts w:eastAsia="Arial"/>
      <w:sz w:val="24"/>
      <w:lang w:eastAsia="ar-SA"/>
    </w:rPr>
  </w:style>
  <w:style w:type="paragraph" w:customStyle="1" w:styleId="1fa">
    <w:name w:val="Абзац списка1"/>
    <w:basedOn w:val="a"/>
    <w:uiPriority w:val="99"/>
    <w:qFormat/>
    <w:rsid w:val="00F76448"/>
    <w:pPr>
      <w:ind w:left="720"/>
    </w:pPr>
    <w:rPr>
      <w:rFonts w:eastAsia="Calibri"/>
    </w:rPr>
  </w:style>
  <w:style w:type="paragraph" w:customStyle="1" w:styleId="1fb">
    <w:name w:val="Без интервала1"/>
    <w:uiPriority w:val="99"/>
    <w:qFormat/>
    <w:rsid w:val="00F76448"/>
    <w:pPr>
      <w:suppressAutoHyphens/>
    </w:pPr>
    <w:rPr>
      <w:rFonts w:ascii="Calibri" w:eastAsia="Arial" w:hAnsi="Calibri"/>
      <w:sz w:val="22"/>
      <w:szCs w:val="22"/>
      <w:lang w:eastAsia="ar-SA"/>
    </w:rPr>
  </w:style>
  <w:style w:type="paragraph" w:styleId="affd">
    <w:name w:val="Normal (Web)"/>
    <w:basedOn w:val="a"/>
    <w:uiPriority w:val="99"/>
    <w:qFormat/>
    <w:rsid w:val="00F76448"/>
    <w:pPr>
      <w:spacing w:before="280" w:after="280"/>
    </w:pPr>
  </w:style>
  <w:style w:type="paragraph" w:customStyle="1" w:styleId="xl25">
    <w:name w:val="xl25"/>
    <w:basedOn w:val="a"/>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2">
    <w:name w:val="Список 21"/>
    <w:basedOn w:val="a"/>
    <w:uiPriority w:val="99"/>
    <w:qFormat/>
    <w:rsid w:val="00F76448"/>
    <w:pPr>
      <w:ind w:left="566" w:hanging="283"/>
    </w:pPr>
  </w:style>
  <w:style w:type="paragraph" w:customStyle="1" w:styleId="ConsPlusNonformat">
    <w:name w:val="ConsPlusNonformat"/>
    <w:uiPriority w:val="99"/>
    <w:qFormat/>
    <w:rsid w:val="00F76448"/>
    <w:pPr>
      <w:suppressAutoHyphens/>
      <w:autoSpaceDE w:val="0"/>
    </w:pPr>
    <w:rPr>
      <w:rFonts w:ascii="Courier New" w:eastAsia="Arial" w:hAnsi="Courier New" w:cs="Courier New"/>
      <w:lang w:eastAsia="ar-SA"/>
    </w:rPr>
  </w:style>
  <w:style w:type="paragraph" w:styleId="affe">
    <w:name w:val="endnote text"/>
    <w:basedOn w:val="a"/>
    <w:link w:val="1fc"/>
    <w:uiPriority w:val="99"/>
    <w:qFormat/>
    <w:rsid w:val="00F76448"/>
    <w:rPr>
      <w:sz w:val="20"/>
      <w:szCs w:val="20"/>
    </w:rPr>
  </w:style>
  <w:style w:type="paragraph" w:customStyle="1" w:styleId="Default">
    <w:name w:val="Default"/>
    <w:uiPriority w:val="99"/>
    <w:qForma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uiPriority w:val="99"/>
    <w:qFormat/>
    <w:rsid w:val="00F76448"/>
  </w:style>
  <w:style w:type="paragraph" w:customStyle="1" w:styleId="afff0">
    <w:name w:val="Содержимое таблицы"/>
    <w:basedOn w:val="a"/>
    <w:uiPriority w:val="99"/>
    <w:qFormat/>
    <w:rsid w:val="00F76448"/>
    <w:pPr>
      <w:suppressLineNumbers/>
    </w:pPr>
  </w:style>
  <w:style w:type="paragraph" w:customStyle="1" w:styleId="afff1">
    <w:name w:val="Заголовок таблицы"/>
    <w:basedOn w:val="afff0"/>
    <w:uiPriority w:val="99"/>
    <w:qFormat/>
    <w:rsid w:val="00F76448"/>
    <w:pPr>
      <w:jc w:val="center"/>
    </w:pPr>
    <w:rPr>
      <w:b/>
      <w:bCs/>
    </w:rPr>
  </w:style>
  <w:style w:type="character" w:styleId="afff2">
    <w:name w:val="annotation reference"/>
    <w:basedOn w:val="a0"/>
    <w:unhideWhenUsed/>
    <w:qFormat/>
    <w:rsid w:val="009C211A"/>
    <w:rPr>
      <w:sz w:val="16"/>
      <w:szCs w:val="16"/>
    </w:rPr>
  </w:style>
  <w:style w:type="paragraph" w:styleId="afff3">
    <w:name w:val="annotation text"/>
    <w:basedOn w:val="a"/>
    <w:link w:val="1fd"/>
    <w:unhideWhenUsed/>
    <w:qFormat/>
    <w:rsid w:val="009C211A"/>
    <w:rPr>
      <w:sz w:val="20"/>
      <w:szCs w:val="20"/>
    </w:rPr>
  </w:style>
  <w:style w:type="character" w:customStyle="1" w:styleId="1fd">
    <w:name w:val="Текст примечания Знак1"/>
    <w:basedOn w:val="a0"/>
    <w:link w:val="afff3"/>
    <w:uiPriority w:val="99"/>
    <w:rsid w:val="009C211A"/>
    <w:rPr>
      <w:lang w:eastAsia="ar-SA"/>
    </w:rPr>
  </w:style>
  <w:style w:type="table" w:styleId="afff4">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qFormat/>
    <w:rsid w:val="000954FB"/>
    <w:pPr>
      <w:suppressAutoHyphens w:val="0"/>
      <w:spacing w:after="120"/>
    </w:pPr>
    <w:rPr>
      <w:sz w:val="16"/>
      <w:szCs w:val="16"/>
    </w:rPr>
  </w:style>
  <w:style w:type="character" w:customStyle="1" w:styleId="312">
    <w:name w:val="Основной текст 3 Знак1"/>
    <w:basedOn w:val="a0"/>
    <w:uiPriority w:val="99"/>
    <w:semiHidden/>
    <w:qFormat/>
    <w:rsid w:val="000954FB"/>
    <w:rPr>
      <w:sz w:val="16"/>
      <w:szCs w:val="16"/>
      <w:lang w:eastAsia="ar-SA"/>
    </w:rPr>
  </w:style>
  <w:style w:type="paragraph" w:styleId="37">
    <w:name w:val="Body Text Indent 3"/>
    <w:basedOn w:val="a"/>
    <w:link w:val="313"/>
    <w:uiPriority w:val="99"/>
    <w:semiHidden/>
    <w:unhideWhenUsed/>
    <w:qFormat/>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qFormat/>
    <w:rsid w:val="00926992"/>
    <w:rPr>
      <w:sz w:val="16"/>
      <w:szCs w:val="16"/>
      <w:lang w:eastAsia="ar-SA"/>
    </w:rPr>
  </w:style>
  <w:style w:type="paragraph" w:customStyle="1" w:styleId="-3">
    <w:name w:val="Пункт-3"/>
    <w:basedOn w:val="a"/>
    <w:uiPriority w:val="99"/>
    <w:qFormat/>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qFormat/>
    <w:locked/>
    <w:rsid w:val="004314C8"/>
    <w:rPr>
      <w:rFonts w:eastAsia="MS Mincho"/>
      <w:sz w:val="26"/>
      <w:szCs w:val="24"/>
      <w:lang w:eastAsia="ar-SA"/>
    </w:rPr>
  </w:style>
  <w:style w:type="character" w:styleId="afff6">
    <w:name w:val="Strong"/>
    <w:basedOn w:val="a0"/>
    <w:uiPriority w:val="99"/>
    <w:qFormat/>
    <w:rsid w:val="00AE660B"/>
    <w:rPr>
      <w:b/>
      <w:bCs/>
    </w:rPr>
  </w:style>
  <w:style w:type="character" w:customStyle="1" w:styleId="apple-converted-space">
    <w:name w:val="apple-converted-space"/>
    <w:basedOn w:val="a0"/>
    <w:uiPriority w:val="99"/>
    <w:qFormat/>
    <w:rsid w:val="007A38EF"/>
  </w:style>
  <w:style w:type="character" w:customStyle="1" w:styleId="20">
    <w:name w:val="Заголовок 2 Знак"/>
    <w:aliases w:val="Гоник_Заголовок 2 Знак,h2 Знак,H2 Знак"/>
    <w:basedOn w:val="a0"/>
    <w:link w:val="2"/>
    <w:uiPriority w:val="99"/>
    <w:qFormat/>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c"/>
    <w:uiPriority w:val="99"/>
    <w:qFormat/>
    <w:rsid w:val="00D83DFB"/>
    <w:rPr>
      <w:sz w:val="24"/>
      <w:szCs w:val="24"/>
      <w:lang w:eastAsia="ar-SA"/>
    </w:rPr>
  </w:style>
  <w:style w:type="character" w:customStyle="1" w:styleId="1d">
    <w:name w:val="Нижний колонтитул Знак1"/>
    <w:basedOn w:val="a0"/>
    <w:link w:val="afe"/>
    <w:uiPriority w:val="99"/>
    <w:qFormat/>
    <w:rsid w:val="00D83DFB"/>
    <w:rPr>
      <w:rFonts w:eastAsia="MS Mincho"/>
      <w:spacing w:val="-2"/>
      <w:sz w:val="24"/>
      <w:szCs w:val="24"/>
      <w:lang w:eastAsia="ar-SA"/>
    </w:rPr>
  </w:style>
  <w:style w:type="character" w:customStyle="1" w:styleId="1c">
    <w:name w:val="Основной текст с отступом Знак1"/>
    <w:basedOn w:val="a0"/>
    <w:link w:val="afd"/>
    <w:uiPriority w:val="99"/>
    <w:qFormat/>
    <w:rsid w:val="00A336B1"/>
    <w:rPr>
      <w:sz w:val="28"/>
      <w:lang w:eastAsia="ar-SA"/>
    </w:rPr>
  </w:style>
  <w:style w:type="character" w:customStyle="1" w:styleId="1f">
    <w:name w:val="Текст сноски Знак1"/>
    <w:basedOn w:val="a0"/>
    <w:link w:val="aff"/>
    <w:uiPriority w:val="99"/>
    <w:qFormat/>
    <w:rsid w:val="00A336B1"/>
    <w:rPr>
      <w:lang w:eastAsia="ar-SA"/>
    </w:rPr>
  </w:style>
  <w:style w:type="character" w:customStyle="1" w:styleId="aff3">
    <w:name w:val="Название Знак"/>
    <w:basedOn w:val="a0"/>
    <w:link w:val="aff1"/>
    <w:uiPriority w:val="99"/>
    <w:qFormat/>
    <w:rsid w:val="00A336B1"/>
    <w:rPr>
      <w:rFonts w:ascii="Arial" w:hAnsi="Arial" w:cs="Arial"/>
      <w:b/>
      <w:bCs/>
      <w:kern w:val="1"/>
      <w:sz w:val="32"/>
      <w:szCs w:val="32"/>
      <w:lang w:eastAsia="ar-SA"/>
    </w:rPr>
  </w:style>
  <w:style w:type="character" w:customStyle="1" w:styleId="1f1">
    <w:name w:val="Подзаголовок Знак1"/>
    <w:basedOn w:val="a0"/>
    <w:link w:val="aff2"/>
    <w:uiPriority w:val="99"/>
    <w:qFormat/>
    <w:rsid w:val="00A336B1"/>
    <w:rPr>
      <w:b/>
      <w:bCs/>
      <w:sz w:val="24"/>
      <w:szCs w:val="24"/>
      <w:lang w:eastAsia="ar-SA"/>
    </w:rPr>
  </w:style>
  <w:style w:type="character" w:customStyle="1" w:styleId="1f3">
    <w:name w:val="Тема примечания Знак1"/>
    <w:basedOn w:val="1fd"/>
    <w:link w:val="aff6"/>
    <w:uiPriority w:val="99"/>
    <w:qFormat/>
    <w:rsid w:val="00A336B1"/>
    <w:rPr>
      <w:b/>
      <w:bCs/>
      <w:lang w:eastAsia="ar-SA"/>
    </w:rPr>
  </w:style>
  <w:style w:type="character" w:customStyle="1" w:styleId="1f4">
    <w:name w:val="Текст выноски Знак1"/>
    <w:basedOn w:val="a0"/>
    <w:link w:val="aff7"/>
    <w:uiPriority w:val="99"/>
    <w:qFormat/>
    <w:rsid w:val="00A336B1"/>
    <w:rPr>
      <w:rFonts w:ascii="Tahoma" w:hAnsi="Tahoma"/>
      <w:sz w:val="16"/>
      <w:szCs w:val="16"/>
      <w:lang w:eastAsia="ar-SA"/>
    </w:rPr>
  </w:style>
  <w:style w:type="character" w:customStyle="1" w:styleId="1fc">
    <w:name w:val="Текст концевой сноски Знак1"/>
    <w:basedOn w:val="a0"/>
    <w:link w:val="affe"/>
    <w:uiPriority w:val="99"/>
    <w:qFormat/>
    <w:rsid w:val="00A336B1"/>
    <w:rPr>
      <w:lang w:eastAsia="ar-SA"/>
    </w:rPr>
  </w:style>
  <w:style w:type="character" w:customStyle="1" w:styleId="50">
    <w:name w:val="Заголовок 5 Знак"/>
    <w:basedOn w:val="a0"/>
    <w:link w:val="5"/>
    <w:uiPriority w:val="9"/>
    <w:semiHidden/>
    <w:rsid w:val="00C27EE0"/>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C27EE0"/>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C27EE0"/>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C27EE0"/>
    <w:rPr>
      <w:caps/>
      <w:spacing w:val="10"/>
      <w:sz w:val="18"/>
      <w:szCs w:val="18"/>
      <w:lang w:eastAsia="ar-SA"/>
    </w:rPr>
  </w:style>
  <w:style w:type="character" w:customStyle="1" w:styleId="90">
    <w:name w:val="Заголовок 9 Знак"/>
    <w:basedOn w:val="a0"/>
    <w:link w:val="9"/>
    <w:uiPriority w:val="9"/>
    <w:semiHidden/>
    <w:rsid w:val="00C27EE0"/>
    <w:rPr>
      <w:i/>
      <w:caps/>
      <w:spacing w:val="10"/>
      <w:sz w:val="18"/>
      <w:szCs w:val="18"/>
      <w:lang w:eastAsia="ar-SA"/>
    </w:rPr>
  </w:style>
  <w:style w:type="numbering" w:customStyle="1" w:styleId="1fe">
    <w:name w:val="Нет списка1"/>
    <w:next w:val="a2"/>
    <w:uiPriority w:val="99"/>
    <w:semiHidden/>
    <w:unhideWhenUsed/>
    <w:rsid w:val="00C27EE0"/>
  </w:style>
  <w:style w:type="numbering" w:customStyle="1" w:styleId="112">
    <w:name w:val="Нет списка11"/>
    <w:next w:val="a2"/>
    <w:uiPriority w:val="99"/>
    <w:semiHidden/>
    <w:unhideWhenUsed/>
    <w:rsid w:val="00C27EE0"/>
  </w:style>
  <w:style w:type="table" w:customStyle="1" w:styleId="1ff">
    <w:name w:val="Сетка таблицы1"/>
    <w:basedOn w:val="a1"/>
    <w:next w:val="afff4"/>
    <w:uiPriority w:val="59"/>
    <w:rsid w:val="00C27E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c"/>
    <w:link w:val="af"/>
    <w:uiPriority w:val="99"/>
    <w:unhideWhenUsed/>
    <w:rsid w:val="00C27EE0"/>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rsid w:val="00C27EE0"/>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C27EE0"/>
  </w:style>
  <w:style w:type="paragraph" w:styleId="23">
    <w:name w:val="Body Text Indent 2"/>
    <w:basedOn w:val="a"/>
    <w:link w:val="22"/>
    <w:uiPriority w:val="99"/>
    <w:unhideWhenUsed/>
    <w:qFormat/>
    <w:rsid w:val="00C27EE0"/>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qFormat/>
    <w:rsid w:val="00C27EE0"/>
    <w:rPr>
      <w:sz w:val="24"/>
      <w:szCs w:val="24"/>
      <w:lang w:eastAsia="ar-SA"/>
    </w:rPr>
  </w:style>
  <w:style w:type="paragraph" w:customStyle="1" w:styleId="43">
    <w:name w:val="Обычный4"/>
    <w:rsid w:val="00C27EE0"/>
  </w:style>
  <w:style w:type="paragraph" w:customStyle="1" w:styleId="ConsNonformat">
    <w:name w:val="ConsNonformat"/>
    <w:uiPriority w:val="99"/>
    <w:qFormat/>
    <w:rsid w:val="00C27EE0"/>
    <w:pPr>
      <w:widowControl w:val="0"/>
      <w:autoSpaceDE w:val="0"/>
      <w:autoSpaceDN w:val="0"/>
      <w:adjustRightInd w:val="0"/>
    </w:pPr>
    <w:rPr>
      <w:rFonts w:ascii="Courier New" w:hAnsi="Courier New" w:cs="Courier New"/>
    </w:rPr>
  </w:style>
  <w:style w:type="paragraph" w:customStyle="1" w:styleId="ConsCell">
    <w:name w:val="ConsCell"/>
    <w:rsid w:val="00C27EE0"/>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C27EE0"/>
  </w:style>
  <w:style w:type="numbering" w:customStyle="1" w:styleId="1110">
    <w:name w:val="Нет списка111"/>
    <w:next w:val="a2"/>
    <w:uiPriority w:val="99"/>
    <w:semiHidden/>
    <w:unhideWhenUsed/>
    <w:rsid w:val="00C27EE0"/>
  </w:style>
  <w:style w:type="table" w:customStyle="1" w:styleId="113">
    <w:name w:val="Сетка таблицы11"/>
    <w:basedOn w:val="a1"/>
    <w:next w:val="afff4"/>
    <w:uiPriority w:val="59"/>
    <w:rsid w:val="00C27E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4"/>
    <w:uiPriority w:val="59"/>
    <w:rsid w:val="00C27EE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caption"/>
    <w:basedOn w:val="a"/>
    <w:next w:val="a"/>
    <w:uiPriority w:val="35"/>
    <w:semiHidden/>
    <w:unhideWhenUsed/>
    <w:qFormat/>
    <w:rsid w:val="00C27EE0"/>
    <w:rPr>
      <w:b/>
      <w:bCs/>
      <w:color w:val="365F91" w:themeColor="accent1" w:themeShade="BF"/>
      <w:sz w:val="16"/>
      <w:szCs w:val="16"/>
    </w:rPr>
  </w:style>
  <w:style w:type="character" w:styleId="afff8">
    <w:name w:val="Emphasis"/>
    <w:uiPriority w:val="20"/>
    <w:qFormat/>
    <w:rsid w:val="00C27EE0"/>
    <w:rPr>
      <w:caps/>
      <w:color w:val="243F60" w:themeColor="accent1" w:themeShade="7F"/>
      <w:spacing w:val="5"/>
    </w:rPr>
  </w:style>
  <w:style w:type="character" w:customStyle="1" w:styleId="affc">
    <w:name w:val="Без интервала Знак"/>
    <w:basedOn w:val="a0"/>
    <w:link w:val="affb"/>
    <w:uiPriority w:val="99"/>
    <w:rsid w:val="00C27EE0"/>
    <w:rPr>
      <w:rFonts w:ascii="Calibri" w:eastAsia="Calibri" w:hAnsi="Calibri"/>
      <w:sz w:val="22"/>
      <w:szCs w:val="22"/>
      <w:lang w:eastAsia="ar-SA"/>
    </w:rPr>
  </w:style>
  <w:style w:type="paragraph" w:styleId="2a">
    <w:name w:val="Quote"/>
    <w:basedOn w:val="a"/>
    <w:next w:val="a"/>
    <w:link w:val="2b"/>
    <w:uiPriority w:val="29"/>
    <w:qFormat/>
    <w:rsid w:val="00C27EE0"/>
    <w:rPr>
      <w:i/>
      <w:iCs/>
    </w:rPr>
  </w:style>
  <w:style w:type="character" w:customStyle="1" w:styleId="2b">
    <w:name w:val="Цитата 2 Знак"/>
    <w:basedOn w:val="a0"/>
    <w:link w:val="2a"/>
    <w:uiPriority w:val="29"/>
    <w:rsid w:val="00C27EE0"/>
    <w:rPr>
      <w:i/>
      <w:iCs/>
      <w:sz w:val="24"/>
      <w:szCs w:val="24"/>
      <w:lang w:eastAsia="ar-SA"/>
    </w:rPr>
  </w:style>
  <w:style w:type="paragraph" w:styleId="afff9">
    <w:name w:val="Intense Quote"/>
    <w:basedOn w:val="a"/>
    <w:next w:val="a"/>
    <w:link w:val="afffa"/>
    <w:uiPriority w:val="30"/>
    <w:qFormat/>
    <w:rsid w:val="00C27EE0"/>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a">
    <w:name w:val="Выделенная цитата Знак"/>
    <w:basedOn w:val="a0"/>
    <w:link w:val="afff9"/>
    <w:uiPriority w:val="30"/>
    <w:rsid w:val="00C27EE0"/>
    <w:rPr>
      <w:i/>
      <w:iCs/>
      <w:color w:val="4F81BD" w:themeColor="accent1"/>
      <w:sz w:val="24"/>
      <w:szCs w:val="24"/>
      <w:lang w:eastAsia="ar-SA"/>
    </w:rPr>
  </w:style>
  <w:style w:type="character" w:styleId="afffb">
    <w:name w:val="Subtle Emphasis"/>
    <w:uiPriority w:val="19"/>
    <w:qFormat/>
    <w:rsid w:val="00C27EE0"/>
    <w:rPr>
      <w:i/>
      <w:iCs/>
      <w:color w:val="243F60" w:themeColor="accent1" w:themeShade="7F"/>
    </w:rPr>
  </w:style>
  <w:style w:type="character" w:styleId="afffc">
    <w:name w:val="Intense Emphasis"/>
    <w:uiPriority w:val="21"/>
    <w:qFormat/>
    <w:rsid w:val="00C27EE0"/>
    <w:rPr>
      <w:b/>
      <w:bCs/>
      <w:caps/>
      <w:color w:val="243F60" w:themeColor="accent1" w:themeShade="7F"/>
      <w:spacing w:val="10"/>
    </w:rPr>
  </w:style>
  <w:style w:type="character" w:styleId="afffd">
    <w:name w:val="Subtle Reference"/>
    <w:uiPriority w:val="31"/>
    <w:qFormat/>
    <w:rsid w:val="00C27EE0"/>
    <w:rPr>
      <w:b/>
      <w:bCs/>
      <w:color w:val="4F81BD" w:themeColor="accent1"/>
    </w:rPr>
  </w:style>
  <w:style w:type="character" w:styleId="afffe">
    <w:name w:val="Intense Reference"/>
    <w:uiPriority w:val="32"/>
    <w:qFormat/>
    <w:rsid w:val="00C27EE0"/>
    <w:rPr>
      <w:b/>
      <w:bCs/>
      <w:i/>
      <w:iCs/>
      <w:caps/>
      <w:color w:val="4F81BD" w:themeColor="accent1"/>
    </w:rPr>
  </w:style>
  <w:style w:type="character" w:styleId="affff">
    <w:name w:val="Book Title"/>
    <w:uiPriority w:val="33"/>
    <w:qFormat/>
    <w:rsid w:val="00C27EE0"/>
    <w:rPr>
      <w:b/>
      <w:bCs/>
      <w:i/>
      <w:iCs/>
      <w:spacing w:val="9"/>
    </w:rPr>
  </w:style>
  <w:style w:type="paragraph" w:styleId="affff0">
    <w:name w:val="TOC Heading"/>
    <w:basedOn w:val="1"/>
    <w:next w:val="a"/>
    <w:uiPriority w:val="39"/>
    <w:semiHidden/>
    <w:unhideWhenUsed/>
    <w:qFormat/>
    <w:rsid w:val="00C27EE0"/>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paragraph" w:customStyle="1" w:styleId="style13262683980000000596msonormal">
    <w:name w:val="style_13262683980000000596msonormal"/>
    <w:basedOn w:val="a"/>
    <w:uiPriority w:val="99"/>
    <w:qFormat/>
    <w:rsid w:val="00C27EE0"/>
    <w:pPr>
      <w:suppressAutoHyphens w:val="0"/>
      <w:spacing w:before="100" w:beforeAutospacing="1" w:after="100" w:afterAutospacing="1"/>
    </w:pPr>
    <w:rPr>
      <w:lang w:eastAsia="ru-RU"/>
    </w:rPr>
  </w:style>
  <w:style w:type="paragraph" w:customStyle="1" w:styleId="affff1">
    <w:name w:val="Пункт"/>
    <w:basedOn w:val="a"/>
    <w:uiPriority w:val="99"/>
    <w:qFormat/>
    <w:rsid w:val="00C27EE0"/>
    <w:pPr>
      <w:tabs>
        <w:tab w:val="num" w:pos="1980"/>
      </w:tabs>
      <w:suppressAutoHyphens w:val="0"/>
      <w:ind w:left="1404" w:hanging="504"/>
      <w:jc w:val="both"/>
    </w:pPr>
    <w:rPr>
      <w:szCs w:val="28"/>
      <w:lang w:eastAsia="ru-RU"/>
    </w:rPr>
  </w:style>
  <w:style w:type="paragraph" w:customStyle="1" w:styleId="zakonpusual">
    <w:name w:val="zakon_pusual"/>
    <w:basedOn w:val="a"/>
    <w:uiPriority w:val="99"/>
    <w:qFormat/>
    <w:rsid w:val="00C27EE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zakonspanusual2">
    <w:name w:val="zakon_spanusual2"/>
    <w:basedOn w:val="a0"/>
    <w:uiPriority w:val="99"/>
    <w:qFormat/>
    <w:rsid w:val="00C27EE0"/>
    <w:rPr>
      <w:rFonts w:ascii="Arial" w:hAnsi="Arial" w:cs="Arial"/>
      <w:color w:val="000000"/>
      <w:sz w:val="18"/>
      <w:szCs w:val="18"/>
    </w:rPr>
  </w:style>
  <w:style w:type="paragraph" w:styleId="2c">
    <w:name w:val="Body Text 2"/>
    <w:basedOn w:val="a"/>
    <w:link w:val="2d"/>
    <w:uiPriority w:val="99"/>
    <w:unhideWhenUsed/>
    <w:qFormat/>
    <w:rsid w:val="00C27EE0"/>
    <w:pPr>
      <w:spacing w:after="120" w:line="480" w:lineRule="auto"/>
    </w:pPr>
  </w:style>
  <w:style w:type="character" w:customStyle="1" w:styleId="2d">
    <w:name w:val="Основной текст 2 Знак"/>
    <w:basedOn w:val="a0"/>
    <w:link w:val="2c"/>
    <w:uiPriority w:val="99"/>
    <w:qFormat/>
    <w:rsid w:val="00C27EE0"/>
    <w:rPr>
      <w:sz w:val="24"/>
      <w:szCs w:val="24"/>
      <w:lang w:eastAsia="ar-SA"/>
    </w:rPr>
  </w:style>
  <w:style w:type="character" w:customStyle="1" w:styleId="114">
    <w:name w:val="Заголовок 1 Знак1"/>
    <w:aliases w:val="Гоник_Заголовок 1 Знак1"/>
    <w:basedOn w:val="a0"/>
    <w:uiPriority w:val="99"/>
    <w:qFormat/>
    <w:locked/>
    <w:rsid w:val="00C27EE0"/>
    <w:rPr>
      <w:rFonts w:eastAsia="MS Mincho" w:cs="Arial"/>
      <w:b/>
      <w:bCs/>
      <w:kern w:val="1"/>
      <w:sz w:val="32"/>
      <w:szCs w:val="32"/>
      <w:lang w:eastAsia="ar-SA"/>
    </w:rPr>
  </w:style>
  <w:style w:type="character" w:customStyle="1" w:styleId="314">
    <w:name w:val="Заголовок 3 Знак1"/>
    <w:aliases w:val="Гоник_Заголовок 3 Знак1,H3 Знак1,h3 Знак1"/>
    <w:basedOn w:val="a0"/>
    <w:uiPriority w:val="99"/>
    <w:locked/>
    <w:rsid w:val="00C27EE0"/>
    <w:rPr>
      <w:rFonts w:ascii="Arial" w:hAnsi="Arial"/>
      <w:b/>
      <w:bCs/>
      <w:sz w:val="26"/>
      <w:szCs w:val="26"/>
      <w:lang w:eastAsia="ar-SA"/>
    </w:rPr>
  </w:style>
  <w:style w:type="character" w:customStyle="1" w:styleId="410">
    <w:name w:val="Заголовок 4 Знак1"/>
    <w:aliases w:val="H4 Знак1"/>
    <w:basedOn w:val="a0"/>
    <w:uiPriority w:val="99"/>
    <w:qFormat/>
    <w:locked/>
    <w:rsid w:val="00C27EE0"/>
    <w:rPr>
      <w:b/>
      <w:bCs/>
      <w:sz w:val="28"/>
      <w:szCs w:val="28"/>
      <w:lang w:eastAsia="ar-SA"/>
    </w:rPr>
  </w:style>
  <w:style w:type="character" w:customStyle="1" w:styleId="BodyText3Char2">
    <w:name w:val="Body Text 3 Char2"/>
    <w:uiPriority w:val="99"/>
    <w:qFormat/>
    <w:locked/>
    <w:rsid w:val="00C27EE0"/>
    <w:rPr>
      <w:sz w:val="16"/>
    </w:rPr>
  </w:style>
  <w:style w:type="character" w:customStyle="1" w:styleId="BodyTextIndent2Char2">
    <w:name w:val="Body Text Indent 2 Char2"/>
    <w:uiPriority w:val="99"/>
    <w:qFormat/>
    <w:locked/>
    <w:rsid w:val="00C27EE0"/>
    <w:rPr>
      <w:sz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C27EE0"/>
    <w:rPr>
      <w:sz w:val="24"/>
      <w:szCs w:val="24"/>
      <w:lang w:eastAsia="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uiPriority w:val="99"/>
    <w:semiHidden/>
    <w:locked/>
    <w:rsid w:val="00C27EE0"/>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uiPriority w:val="99"/>
    <w:semiHidden/>
    <w:locked/>
    <w:rsid w:val="00C27EE0"/>
    <w:rPr>
      <w:rFonts w:cs="Times New Roman"/>
      <w:sz w:val="24"/>
      <w:szCs w:val="24"/>
      <w:lang w:eastAsia="ar-SA" w:bidi="ar-SA"/>
    </w:rPr>
  </w:style>
  <w:style w:type="character" w:customStyle="1" w:styleId="BodyTextIndent2Char">
    <w:name w:val="Body Text Indent 2 Char"/>
    <w:uiPriority w:val="99"/>
    <w:qFormat/>
    <w:locked/>
    <w:rsid w:val="00C27EE0"/>
    <w:rPr>
      <w:sz w:val="24"/>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uiPriority w:val="99"/>
    <w:semiHidden/>
    <w:rsid w:val="00C27EE0"/>
    <w:rPr>
      <w:rFonts w:ascii="Times New Roman" w:hAnsi="Times New Roman"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uiPriority w:val="99"/>
    <w:semiHidden/>
    <w:locked/>
    <w:rsid w:val="00C27EE0"/>
    <w:rPr>
      <w:rFonts w:ascii="Times New Roman" w:hAnsi="Times New Roman"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uiPriority w:val="99"/>
    <w:semiHidden/>
    <w:locked/>
    <w:rsid w:val="00C27EE0"/>
    <w:rPr>
      <w:rFonts w:ascii="Times New Roman" w:hAnsi="Times New Roman" w:cs="Times New Roman"/>
      <w:sz w:val="24"/>
      <w:szCs w:val="24"/>
      <w:lang w:eastAsia="ar-SA" w:bidi="ar-SA"/>
    </w:rPr>
  </w:style>
  <w:style w:type="character" w:customStyle="1" w:styleId="BodyText3Char1">
    <w:name w:val="Body Text 3 Char1"/>
    <w:basedOn w:val="a0"/>
    <w:uiPriority w:val="99"/>
    <w:semiHidden/>
    <w:locked/>
    <w:rsid w:val="00C27EE0"/>
    <w:rPr>
      <w:rFonts w:ascii="Times New Roman" w:hAnsi="Times New Roman" w:cs="Times New Roman"/>
      <w:sz w:val="16"/>
      <w:szCs w:val="16"/>
      <w:lang w:eastAsia="ar-SA" w:bidi="ar-SA"/>
    </w:rPr>
  </w:style>
  <w:style w:type="character" w:customStyle="1" w:styleId="BodyTextIndent2Char1">
    <w:name w:val="Body Text Indent 2 Char1"/>
    <w:basedOn w:val="a0"/>
    <w:uiPriority w:val="99"/>
    <w:semiHidden/>
    <w:locked/>
    <w:rsid w:val="00C27EE0"/>
    <w:rPr>
      <w:rFonts w:ascii="Times New Roman" w:hAnsi="Times New Roman" w:cs="Times New Roman"/>
      <w:sz w:val="24"/>
      <w:szCs w:val="24"/>
      <w:lang w:eastAsia="ar-SA" w:bidi="ar-SA"/>
    </w:rPr>
  </w:style>
  <w:style w:type="paragraph" w:customStyle="1" w:styleId="affff2">
    <w:name w:val="Знак Знак Знак"/>
    <w:basedOn w:val="a"/>
    <w:uiPriority w:val="99"/>
    <w:qFormat/>
    <w:rsid w:val="00C27EE0"/>
    <w:pPr>
      <w:suppressAutoHyphens w:val="0"/>
      <w:spacing w:after="160" w:line="240" w:lineRule="exact"/>
    </w:pPr>
    <w:rPr>
      <w:rFonts w:ascii="Verdana" w:hAnsi="Verdana"/>
      <w:lang w:val="en-US" w:eastAsia="en-US"/>
    </w:rPr>
  </w:style>
  <w:style w:type="paragraph" w:customStyle="1" w:styleId="52">
    <w:name w:val="Обычный5"/>
    <w:uiPriority w:val="99"/>
    <w:qFormat/>
    <w:rsid w:val="00C27EE0"/>
  </w:style>
  <w:style w:type="paragraph" w:customStyle="1" w:styleId="ConsTitle">
    <w:name w:val="ConsTitle"/>
    <w:uiPriority w:val="99"/>
    <w:qFormat/>
    <w:rsid w:val="00C27EE0"/>
    <w:pPr>
      <w:widowControl w:val="0"/>
      <w:suppressAutoHyphens/>
      <w:autoSpaceDN w:val="0"/>
      <w:textAlignment w:val="baseline"/>
    </w:pPr>
    <w:rPr>
      <w:kern w:val="3"/>
    </w:rPr>
  </w:style>
  <w:style w:type="paragraph" w:styleId="affff3">
    <w:name w:val="Revision"/>
    <w:hidden/>
    <w:uiPriority w:val="99"/>
    <w:semiHidden/>
    <w:rsid w:val="00C27EE0"/>
    <w:rPr>
      <w:sz w:val="24"/>
      <w:szCs w:val="24"/>
      <w:lang w:eastAsia="ar-SA"/>
    </w:rPr>
  </w:style>
  <w:style w:type="character" w:customStyle="1" w:styleId="38">
    <w:name w:val="Основной текст3"/>
    <w:basedOn w:val="a0"/>
    <w:uiPriority w:val="99"/>
    <w:qFormat/>
    <w:rsid w:val="00C27EE0"/>
    <w:rPr>
      <w:rFonts w:ascii="Times New Roman" w:hAnsi="Times New Roman" w:cs="Times New Roman"/>
      <w:color w:val="000000"/>
      <w:spacing w:val="0"/>
      <w:w w:val="100"/>
      <w:position w:val="0"/>
      <w:shd w:val="clear" w:color="auto" w:fill="FFFFFF"/>
      <w:lang w:val="ru-RU" w:eastAsia="ru-RU"/>
    </w:rPr>
  </w:style>
  <w:style w:type="character" w:customStyle="1" w:styleId="affff4">
    <w:name w:val="Основной текст_"/>
    <w:basedOn w:val="a0"/>
    <w:link w:val="101"/>
    <w:qFormat/>
    <w:locked/>
    <w:rsid w:val="00C27EE0"/>
    <w:rPr>
      <w:shd w:val="clear" w:color="auto" w:fill="FFFFFF"/>
    </w:rPr>
  </w:style>
  <w:style w:type="paragraph" w:customStyle="1" w:styleId="101">
    <w:name w:val="Основной текст10"/>
    <w:basedOn w:val="a"/>
    <w:link w:val="affff4"/>
    <w:uiPriority w:val="99"/>
    <w:qFormat/>
    <w:rsid w:val="00C27EE0"/>
    <w:pPr>
      <w:widowControl w:val="0"/>
      <w:shd w:val="clear" w:color="auto" w:fill="FFFFFF"/>
      <w:suppressAutoHyphens w:val="0"/>
      <w:spacing w:before="2760" w:after="60" w:line="278" w:lineRule="exact"/>
      <w:jc w:val="center"/>
    </w:pPr>
    <w:rPr>
      <w:sz w:val="20"/>
      <w:szCs w:val="20"/>
      <w:shd w:val="clear" w:color="auto" w:fill="FFFFFF"/>
      <w:lang w:eastAsia="ru-RU"/>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uiPriority w:val="99"/>
    <w:semiHidden/>
    <w:locked/>
    <w:rsid w:val="00C27EE0"/>
    <w:rPr>
      <w:rFonts w:cs="Times New Roman"/>
      <w:sz w:val="24"/>
      <w:szCs w:val="24"/>
      <w:lang w:eastAsia="ar-SA" w:bidi="ar-SA"/>
    </w:rPr>
  </w:style>
  <w:style w:type="paragraph" w:customStyle="1" w:styleId="Heading1">
    <w:name w:val="Heading 1"/>
    <w:basedOn w:val="a"/>
    <w:link w:val="10"/>
    <w:uiPriority w:val="99"/>
    <w:qFormat/>
    <w:rsid w:val="00C27EE0"/>
    <w:pPr>
      <w:keepNext/>
      <w:numPr>
        <w:numId w:val="26"/>
      </w:numPr>
      <w:spacing w:before="240" w:after="60"/>
      <w:ind w:left="540" w:firstLine="0"/>
      <w:outlineLvl w:val="0"/>
    </w:pPr>
    <w:rPr>
      <w:rFonts w:asciiTheme="minorHAnsi" w:eastAsia="MS Mincho" w:hAnsiTheme="minorHAnsi" w:cs="Arial"/>
      <w:b/>
      <w:bCs/>
      <w:sz w:val="32"/>
      <w:szCs w:val="32"/>
      <w:lang w:val="en-US" w:bidi="en-US"/>
    </w:rPr>
  </w:style>
  <w:style w:type="paragraph" w:customStyle="1" w:styleId="Heading4">
    <w:name w:val="Heading 4"/>
    <w:basedOn w:val="a"/>
    <w:link w:val="40"/>
    <w:uiPriority w:val="99"/>
    <w:qFormat/>
    <w:rsid w:val="00C27EE0"/>
    <w:pPr>
      <w:keepNext/>
      <w:numPr>
        <w:ilvl w:val="3"/>
        <w:numId w:val="26"/>
      </w:numPr>
      <w:spacing w:before="240" w:after="60"/>
      <w:outlineLvl w:val="3"/>
    </w:pPr>
    <w:rPr>
      <w:rFonts w:ascii="Tahoma" w:hAnsi="Tahoma" w:cs="Tahoma"/>
      <w:sz w:val="16"/>
      <w:szCs w:val="16"/>
    </w:rPr>
  </w:style>
  <w:style w:type="paragraph" w:customStyle="1" w:styleId="Heading2">
    <w:name w:val="Heading 2"/>
    <w:basedOn w:val="a"/>
    <w:uiPriority w:val="99"/>
    <w:qFormat/>
    <w:rsid w:val="00C27EE0"/>
    <w:pPr>
      <w:keepNext/>
      <w:numPr>
        <w:ilvl w:val="1"/>
        <w:numId w:val="26"/>
      </w:numPr>
      <w:spacing w:before="240" w:after="60"/>
      <w:outlineLvl w:val="1"/>
    </w:pPr>
    <w:rPr>
      <w:rFonts w:cs="Arial"/>
      <w:b/>
      <w:bCs/>
      <w:i/>
      <w:iCs/>
      <w:sz w:val="28"/>
      <w:szCs w:val="28"/>
    </w:rPr>
  </w:style>
  <w:style w:type="paragraph" w:customStyle="1" w:styleId="Heading3">
    <w:name w:val="Heading 3"/>
    <w:basedOn w:val="a"/>
    <w:uiPriority w:val="99"/>
    <w:qFormat/>
    <w:rsid w:val="00C27EE0"/>
    <w:pPr>
      <w:keepNext/>
      <w:numPr>
        <w:ilvl w:val="2"/>
        <w:numId w:val="26"/>
      </w:numPr>
      <w:spacing w:before="240" w:after="60"/>
      <w:outlineLvl w:val="2"/>
    </w:pPr>
    <w:rPr>
      <w:rFonts w:ascii="Arial" w:hAnsi="Arial" w:cs="Arial"/>
      <w:b/>
      <w:bCs/>
      <w:sz w:val="26"/>
      <w:szCs w:val="26"/>
      <w:lang w:eastAsia="ru-RU"/>
    </w:rPr>
  </w:style>
  <w:style w:type="character" w:customStyle="1" w:styleId="320">
    <w:name w:val="Основной текст с отступом 3 Знак2"/>
    <w:basedOn w:val="a0"/>
    <w:uiPriority w:val="99"/>
    <w:qFormat/>
    <w:locked/>
    <w:rsid w:val="00C27EE0"/>
    <w:rPr>
      <w:rFonts w:ascii="Arial" w:hAnsi="Arial"/>
      <w:b/>
      <w:bCs/>
      <w:sz w:val="26"/>
      <w:szCs w:val="26"/>
      <w:lang w:eastAsia="ar-SA"/>
    </w:rPr>
  </w:style>
  <w:style w:type="character" w:customStyle="1" w:styleId="ListLabel1">
    <w:name w:val="ListLabel 1"/>
    <w:qFormat/>
    <w:rsid w:val="00C27EE0"/>
    <w:rPr>
      <w:b w:val="0"/>
      <w:i w:val="0"/>
    </w:rPr>
  </w:style>
  <w:style w:type="character" w:customStyle="1" w:styleId="ListLabel2">
    <w:name w:val="ListLabel 2"/>
    <w:qFormat/>
    <w:rsid w:val="00C27EE0"/>
    <w:rPr>
      <w:b w:val="0"/>
      <w:i w:val="0"/>
    </w:rPr>
  </w:style>
  <w:style w:type="character" w:customStyle="1" w:styleId="ListLabel3">
    <w:name w:val="ListLabel 3"/>
    <w:qFormat/>
    <w:rsid w:val="00C27EE0"/>
    <w:rPr>
      <w:b w:val="0"/>
      <w:i w:val="0"/>
    </w:rPr>
  </w:style>
  <w:style w:type="character" w:customStyle="1" w:styleId="ListLabel4">
    <w:name w:val="ListLabel 4"/>
    <w:qFormat/>
    <w:rsid w:val="00C27EE0"/>
    <w:rPr>
      <w:b w:val="0"/>
    </w:rPr>
  </w:style>
  <w:style w:type="character" w:customStyle="1" w:styleId="ListLabel5">
    <w:name w:val="ListLabel 5"/>
    <w:qFormat/>
    <w:rsid w:val="00C27EE0"/>
    <w:rPr>
      <w:b w:val="0"/>
    </w:rPr>
  </w:style>
  <w:style w:type="character" w:customStyle="1" w:styleId="ListLabel6">
    <w:name w:val="ListLabel 6"/>
    <w:qFormat/>
    <w:rsid w:val="00C27EE0"/>
    <w:rPr>
      <w:b w:val="0"/>
    </w:rPr>
  </w:style>
  <w:style w:type="character" w:customStyle="1" w:styleId="ListLabel7">
    <w:name w:val="ListLabel 7"/>
    <w:qFormat/>
    <w:rsid w:val="00C27EE0"/>
    <w:rPr>
      <w:b w:val="0"/>
    </w:rPr>
  </w:style>
  <w:style w:type="character" w:customStyle="1" w:styleId="ListLabel8">
    <w:name w:val="ListLabel 8"/>
    <w:qFormat/>
    <w:rsid w:val="00C27EE0"/>
    <w:rPr>
      <w:b w:val="0"/>
    </w:rPr>
  </w:style>
  <w:style w:type="character" w:customStyle="1" w:styleId="ListLabel9">
    <w:name w:val="ListLabel 9"/>
    <w:qFormat/>
    <w:rsid w:val="00C27EE0"/>
    <w:rPr>
      <w:b w:val="0"/>
    </w:rPr>
  </w:style>
  <w:style w:type="character" w:customStyle="1" w:styleId="ListLabel10">
    <w:name w:val="ListLabel 10"/>
    <w:qFormat/>
    <w:rsid w:val="00C27EE0"/>
    <w:rPr>
      <w:b w:val="0"/>
    </w:rPr>
  </w:style>
  <w:style w:type="character" w:customStyle="1" w:styleId="ListLabel11">
    <w:name w:val="ListLabel 11"/>
    <w:qFormat/>
    <w:rsid w:val="00C27EE0"/>
    <w:rPr>
      <w:b w:val="0"/>
    </w:rPr>
  </w:style>
  <w:style w:type="character" w:customStyle="1" w:styleId="ListLabel12">
    <w:name w:val="ListLabel 12"/>
    <w:qFormat/>
    <w:rsid w:val="00C27EE0"/>
    <w:rPr>
      <w:b w:val="0"/>
    </w:rPr>
  </w:style>
  <w:style w:type="character" w:customStyle="1" w:styleId="ListLabel13">
    <w:name w:val="ListLabel 13"/>
    <w:qFormat/>
    <w:rsid w:val="00C27EE0"/>
    <w:rPr>
      <w:b w:val="0"/>
      <w:lang w:val="ru-RU"/>
    </w:rPr>
  </w:style>
  <w:style w:type="character" w:customStyle="1" w:styleId="ListLabel14">
    <w:name w:val="ListLabel 14"/>
    <w:qFormat/>
    <w:rsid w:val="00C27EE0"/>
    <w:rPr>
      <w:i w:val="0"/>
    </w:rPr>
  </w:style>
  <w:style w:type="character" w:customStyle="1" w:styleId="ListLabel15">
    <w:name w:val="ListLabel 15"/>
    <w:qFormat/>
    <w:rsid w:val="00C27EE0"/>
    <w:rPr>
      <w:rFonts w:cs="Courier New"/>
    </w:rPr>
  </w:style>
  <w:style w:type="character" w:customStyle="1" w:styleId="ListLabel16">
    <w:name w:val="ListLabel 16"/>
    <w:qFormat/>
    <w:rsid w:val="00C27EE0"/>
    <w:rPr>
      <w:rFonts w:cs="Courier New"/>
    </w:rPr>
  </w:style>
  <w:style w:type="character" w:customStyle="1" w:styleId="ListLabel17">
    <w:name w:val="ListLabel 17"/>
    <w:qFormat/>
    <w:rsid w:val="00C27EE0"/>
    <w:rPr>
      <w:rFonts w:cs="Courier New"/>
    </w:rPr>
  </w:style>
  <w:style w:type="character" w:customStyle="1" w:styleId="ListLabel18">
    <w:name w:val="ListLabel 18"/>
    <w:qFormat/>
    <w:rsid w:val="00C27EE0"/>
    <w:rPr>
      <w:b w:val="0"/>
      <w:i w:val="0"/>
    </w:rPr>
  </w:style>
  <w:style w:type="character" w:customStyle="1" w:styleId="ListLabel19">
    <w:name w:val="ListLabel 19"/>
    <w:qFormat/>
    <w:rsid w:val="00C27EE0"/>
    <w:rPr>
      <w:rFonts w:cs="Courier New"/>
    </w:rPr>
  </w:style>
  <w:style w:type="character" w:customStyle="1" w:styleId="ListLabel20">
    <w:name w:val="ListLabel 20"/>
    <w:qFormat/>
    <w:rsid w:val="00C27EE0"/>
    <w:rPr>
      <w:rFonts w:cs="Courier New"/>
    </w:rPr>
  </w:style>
  <w:style w:type="character" w:customStyle="1" w:styleId="ListLabel21">
    <w:name w:val="ListLabel 21"/>
    <w:qFormat/>
    <w:rsid w:val="00C27EE0"/>
    <w:rPr>
      <w:rFonts w:cs="Courier New"/>
    </w:rPr>
  </w:style>
  <w:style w:type="character" w:customStyle="1" w:styleId="ListLabel22">
    <w:name w:val="ListLabel 22"/>
    <w:qFormat/>
    <w:rsid w:val="00C27EE0"/>
    <w:rPr>
      <w:b w:val="0"/>
      <w:i w:val="0"/>
    </w:rPr>
  </w:style>
  <w:style w:type="character" w:customStyle="1" w:styleId="ListLabel23">
    <w:name w:val="ListLabel 23"/>
    <w:qFormat/>
    <w:rsid w:val="00C27EE0"/>
    <w:rPr>
      <w:i w:val="0"/>
    </w:rPr>
  </w:style>
  <w:style w:type="character" w:customStyle="1" w:styleId="ListLabel24">
    <w:name w:val="ListLabel 24"/>
    <w:qFormat/>
    <w:rsid w:val="00C27EE0"/>
    <w:rPr>
      <w:rFonts w:cs="Times New Roman"/>
    </w:rPr>
  </w:style>
  <w:style w:type="character" w:customStyle="1" w:styleId="ListLabel25">
    <w:name w:val="ListLabel 25"/>
    <w:qFormat/>
    <w:rsid w:val="00C27EE0"/>
    <w:rPr>
      <w:rFonts w:cs="Times New Roman"/>
    </w:rPr>
  </w:style>
  <w:style w:type="character" w:customStyle="1" w:styleId="ListLabel26">
    <w:name w:val="ListLabel 26"/>
    <w:qFormat/>
    <w:rsid w:val="00C27EE0"/>
    <w:rPr>
      <w:rFonts w:cs="Times New Roman"/>
    </w:rPr>
  </w:style>
  <w:style w:type="character" w:customStyle="1" w:styleId="ListLabel27">
    <w:name w:val="ListLabel 27"/>
    <w:qFormat/>
    <w:rsid w:val="00C27EE0"/>
    <w:rPr>
      <w:rFonts w:cs="Times New Roman"/>
    </w:rPr>
  </w:style>
  <w:style w:type="character" w:customStyle="1" w:styleId="ListLabel28">
    <w:name w:val="ListLabel 28"/>
    <w:qFormat/>
    <w:rsid w:val="00C27EE0"/>
    <w:rPr>
      <w:rFonts w:cs="Times New Roman"/>
    </w:rPr>
  </w:style>
  <w:style w:type="character" w:customStyle="1" w:styleId="ListLabel29">
    <w:name w:val="ListLabel 29"/>
    <w:qFormat/>
    <w:rsid w:val="00C27EE0"/>
    <w:rPr>
      <w:rFonts w:cs="Times New Roman"/>
    </w:rPr>
  </w:style>
  <w:style w:type="character" w:customStyle="1" w:styleId="ListLabel30">
    <w:name w:val="ListLabel 30"/>
    <w:qFormat/>
    <w:rsid w:val="00C27EE0"/>
    <w:rPr>
      <w:rFonts w:cs="Times New Roman"/>
    </w:rPr>
  </w:style>
  <w:style w:type="character" w:customStyle="1" w:styleId="ListLabel31">
    <w:name w:val="ListLabel 31"/>
    <w:qFormat/>
    <w:rsid w:val="00C27EE0"/>
    <w:rPr>
      <w:rFonts w:cs="Times New Roman"/>
    </w:rPr>
  </w:style>
  <w:style w:type="character" w:customStyle="1" w:styleId="ListLabel32">
    <w:name w:val="ListLabel 32"/>
    <w:qFormat/>
    <w:rsid w:val="00C27EE0"/>
    <w:rPr>
      <w:rFonts w:cs="Times New Roman"/>
    </w:rPr>
  </w:style>
  <w:style w:type="character" w:customStyle="1" w:styleId="ListLabel33">
    <w:name w:val="ListLabel 33"/>
    <w:qFormat/>
    <w:rsid w:val="00C27EE0"/>
    <w:rPr>
      <w:color w:val="00000A"/>
    </w:rPr>
  </w:style>
  <w:style w:type="character" w:customStyle="1" w:styleId="ListLabel34">
    <w:name w:val="ListLabel 34"/>
    <w:qFormat/>
    <w:rsid w:val="00C27EE0"/>
    <w:rPr>
      <w:b/>
      <w:color w:val="00000A"/>
    </w:rPr>
  </w:style>
  <w:style w:type="character" w:customStyle="1" w:styleId="ListLabel35">
    <w:name w:val="ListLabel 35"/>
    <w:qFormat/>
    <w:rsid w:val="00C27EE0"/>
    <w:rPr>
      <w:color w:val="00000A"/>
    </w:rPr>
  </w:style>
  <w:style w:type="character" w:customStyle="1" w:styleId="ListLabel36">
    <w:name w:val="ListLabel 36"/>
    <w:qFormat/>
    <w:rsid w:val="00C27EE0"/>
    <w:rPr>
      <w:color w:val="00000A"/>
    </w:rPr>
  </w:style>
  <w:style w:type="character" w:customStyle="1" w:styleId="ListLabel37">
    <w:name w:val="ListLabel 37"/>
    <w:qFormat/>
    <w:rsid w:val="00C27EE0"/>
    <w:rPr>
      <w:color w:val="00000A"/>
    </w:rPr>
  </w:style>
  <w:style w:type="character" w:customStyle="1" w:styleId="ListLabel38">
    <w:name w:val="ListLabel 38"/>
    <w:qFormat/>
    <w:rsid w:val="00C27EE0"/>
    <w:rPr>
      <w:color w:val="00000A"/>
    </w:rPr>
  </w:style>
  <w:style w:type="character" w:customStyle="1" w:styleId="ListLabel39">
    <w:name w:val="ListLabel 39"/>
    <w:qFormat/>
    <w:rsid w:val="00C27EE0"/>
    <w:rPr>
      <w:color w:val="00000A"/>
    </w:rPr>
  </w:style>
  <w:style w:type="character" w:customStyle="1" w:styleId="ListLabel40">
    <w:name w:val="ListLabel 40"/>
    <w:qFormat/>
    <w:rsid w:val="00C27EE0"/>
    <w:rPr>
      <w:color w:val="00000A"/>
    </w:rPr>
  </w:style>
  <w:style w:type="character" w:customStyle="1" w:styleId="ListLabel41">
    <w:name w:val="ListLabel 41"/>
    <w:qFormat/>
    <w:rsid w:val="00C27EE0"/>
    <w:rPr>
      <w:color w:val="00000A"/>
    </w:rPr>
  </w:style>
  <w:style w:type="character" w:customStyle="1" w:styleId="ListLabel42">
    <w:name w:val="ListLabel 42"/>
    <w:qFormat/>
    <w:rsid w:val="00C27EE0"/>
    <w:rPr>
      <w:rFonts w:cs="Times New Roman"/>
    </w:rPr>
  </w:style>
  <w:style w:type="character" w:customStyle="1" w:styleId="ListLabel43">
    <w:name w:val="ListLabel 43"/>
    <w:qFormat/>
    <w:rsid w:val="00C27EE0"/>
    <w:rPr>
      <w:rFonts w:cs="Times New Roman"/>
    </w:rPr>
  </w:style>
  <w:style w:type="character" w:customStyle="1" w:styleId="ListLabel44">
    <w:name w:val="ListLabel 44"/>
    <w:qFormat/>
    <w:rsid w:val="00C27EE0"/>
    <w:rPr>
      <w:rFonts w:cs="Times New Roman"/>
    </w:rPr>
  </w:style>
  <w:style w:type="character" w:customStyle="1" w:styleId="ListLabel45">
    <w:name w:val="ListLabel 45"/>
    <w:qFormat/>
    <w:rsid w:val="00C27EE0"/>
    <w:rPr>
      <w:rFonts w:cs="Times New Roman"/>
    </w:rPr>
  </w:style>
  <w:style w:type="character" w:customStyle="1" w:styleId="ListLabel46">
    <w:name w:val="ListLabel 46"/>
    <w:qFormat/>
    <w:rsid w:val="00C27EE0"/>
    <w:rPr>
      <w:rFonts w:cs="Times New Roman"/>
    </w:rPr>
  </w:style>
  <w:style w:type="character" w:customStyle="1" w:styleId="ListLabel47">
    <w:name w:val="ListLabel 47"/>
    <w:qFormat/>
    <w:rsid w:val="00C27EE0"/>
    <w:rPr>
      <w:rFonts w:cs="Times New Roman"/>
    </w:rPr>
  </w:style>
  <w:style w:type="character" w:customStyle="1" w:styleId="ListLabel48">
    <w:name w:val="ListLabel 48"/>
    <w:qFormat/>
    <w:rsid w:val="00C27EE0"/>
    <w:rPr>
      <w:rFonts w:cs="Times New Roman"/>
    </w:rPr>
  </w:style>
  <w:style w:type="character" w:customStyle="1" w:styleId="ListLabel49">
    <w:name w:val="ListLabel 49"/>
    <w:qFormat/>
    <w:rsid w:val="00C27EE0"/>
    <w:rPr>
      <w:rFonts w:cs="Times New Roman"/>
    </w:rPr>
  </w:style>
  <w:style w:type="character" w:customStyle="1" w:styleId="ListLabel50">
    <w:name w:val="ListLabel 50"/>
    <w:qFormat/>
    <w:rsid w:val="00C27EE0"/>
    <w:rPr>
      <w:rFonts w:cs="Times New Roman"/>
    </w:rPr>
  </w:style>
  <w:style w:type="character" w:customStyle="1" w:styleId="ListLabel51">
    <w:name w:val="ListLabel 51"/>
    <w:qFormat/>
    <w:rsid w:val="00C27EE0"/>
    <w:rPr>
      <w:rFonts w:cs="Times New Roman"/>
    </w:rPr>
  </w:style>
  <w:style w:type="character" w:customStyle="1" w:styleId="ListLabel52">
    <w:name w:val="ListLabel 52"/>
    <w:qFormat/>
    <w:rsid w:val="00C27EE0"/>
    <w:rPr>
      <w:rFonts w:cs="Times New Roman"/>
    </w:rPr>
  </w:style>
  <w:style w:type="character" w:customStyle="1" w:styleId="ListLabel53">
    <w:name w:val="ListLabel 53"/>
    <w:qFormat/>
    <w:rsid w:val="00C27EE0"/>
    <w:rPr>
      <w:rFonts w:cs="Times New Roman"/>
    </w:rPr>
  </w:style>
  <w:style w:type="character" w:customStyle="1" w:styleId="ListLabel54">
    <w:name w:val="ListLabel 54"/>
    <w:qFormat/>
    <w:rsid w:val="00C27EE0"/>
    <w:rPr>
      <w:rFonts w:cs="Times New Roman"/>
    </w:rPr>
  </w:style>
  <w:style w:type="character" w:customStyle="1" w:styleId="ListLabel55">
    <w:name w:val="ListLabel 55"/>
    <w:qFormat/>
    <w:rsid w:val="00C27EE0"/>
    <w:rPr>
      <w:rFonts w:cs="Times New Roman"/>
    </w:rPr>
  </w:style>
  <w:style w:type="character" w:customStyle="1" w:styleId="ListLabel56">
    <w:name w:val="ListLabel 56"/>
    <w:qFormat/>
    <w:rsid w:val="00C27EE0"/>
    <w:rPr>
      <w:rFonts w:cs="Times New Roman"/>
    </w:rPr>
  </w:style>
  <w:style w:type="character" w:customStyle="1" w:styleId="ListLabel57">
    <w:name w:val="ListLabel 57"/>
    <w:qFormat/>
    <w:rsid w:val="00C27EE0"/>
    <w:rPr>
      <w:rFonts w:cs="Times New Roman"/>
    </w:rPr>
  </w:style>
  <w:style w:type="character" w:customStyle="1" w:styleId="ListLabel58">
    <w:name w:val="ListLabel 58"/>
    <w:qFormat/>
    <w:rsid w:val="00C27EE0"/>
    <w:rPr>
      <w:rFonts w:cs="Times New Roman"/>
    </w:rPr>
  </w:style>
  <w:style w:type="character" w:customStyle="1" w:styleId="ListLabel59">
    <w:name w:val="ListLabel 59"/>
    <w:qFormat/>
    <w:rsid w:val="00C27EE0"/>
    <w:rPr>
      <w:rFonts w:cs="Times New Roman"/>
    </w:rPr>
  </w:style>
  <w:style w:type="character" w:customStyle="1" w:styleId="ListLabel60">
    <w:name w:val="ListLabel 60"/>
    <w:qFormat/>
    <w:rsid w:val="00C27EE0"/>
    <w:rPr>
      <w:rFonts w:cs="Times New Roman"/>
    </w:rPr>
  </w:style>
  <w:style w:type="character" w:customStyle="1" w:styleId="ListLabel61">
    <w:name w:val="ListLabel 61"/>
    <w:qFormat/>
    <w:rsid w:val="00C27EE0"/>
    <w:rPr>
      <w:rFonts w:cs="Times New Roman"/>
    </w:rPr>
  </w:style>
  <w:style w:type="character" w:customStyle="1" w:styleId="ListLabel62">
    <w:name w:val="ListLabel 62"/>
    <w:qFormat/>
    <w:rsid w:val="00C27EE0"/>
    <w:rPr>
      <w:rFonts w:cs="Times New Roman"/>
    </w:rPr>
  </w:style>
  <w:style w:type="character" w:customStyle="1" w:styleId="ListLabel63">
    <w:name w:val="ListLabel 63"/>
    <w:qFormat/>
    <w:rsid w:val="00C27EE0"/>
    <w:rPr>
      <w:rFonts w:cs="Times New Roman"/>
    </w:rPr>
  </w:style>
  <w:style w:type="character" w:customStyle="1" w:styleId="ListLabel64">
    <w:name w:val="ListLabel 64"/>
    <w:qFormat/>
    <w:rsid w:val="00C27EE0"/>
    <w:rPr>
      <w:rFonts w:cs="Times New Roman"/>
    </w:rPr>
  </w:style>
  <w:style w:type="character" w:customStyle="1" w:styleId="ListLabel65">
    <w:name w:val="ListLabel 65"/>
    <w:qFormat/>
    <w:rsid w:val="00C27EE0"/>
    <w:rPr>
      <w:rFonts w:cs="Times New Roman"/>
    </w:rPr>
  </w:style>
  <w:style w:type="character" w:customStyle="1" w:styleId="ListLabel66">
    <w:name w:val="ListLabel 66"/>
    <w:qFormat/>
    <w:rsid w:val="00C27EE0"/>
    <w:rPr>
      <w:rFonts w:cs="Times New Roman"/>
    </w:rPr>
  </w:style>
  <w:style w:type="character" w:customStyle="1" w:styleId="ListLabel67">
    <w:name w:val="ListLabel 67"/>
    <w:qFormat/>
    <w:rsid w:val="00C27EE0"/>
    <w:rPr>
      <w:rFonts w:cs="Times New Roman"/>
    </w:rPr>
  </w:style>
  <w:style w:type="character" w:customStyle="1" w:styleId="ListLabel68">
    <w:name w:val="ListLabel 68"/>
    <w:qFormat/>
    <w:rsid w:val="00C27EE0"/>
    <w:rPr>
      <w:rFonts w:cs="Times New Roman"/>
    </w:rPr>
  </w:style>
  <w:style w:type="character" w:customStyle="1" w:styleId="ListLabel69">
    <w:name w:val="ListLabel 69"/>
    <w:qFormat/>
    <w:rsid w:val="00C27EE0"/>
    <w:rPr>
      <w:rFonts w:cs="Times New Roman"/>
    </w:rPr>
  </w:style>
  <w:style w:type="character" w:customStyle="1" w:styleId="ListLabel70">
    <w:name w:val="ListLabel 70"/>
    <w:qFormat/>
    <w:rsid w:val="00C27EE0"/>
    <w:rPr>
      <w:rFonts w:cs="Times New Roman"/>
    </w:rPr>
  </w:style>
  <w:style w:type="character" w:customStyle="1" w:styleId="ListLabel71">
    <w:name w:val="ListLabel 71"/>
    <w:qFormat/>
    <w:rsid w:val="00C27EE0"/>
    <w:rPr>
      <w:rFonts w:cs="Times New Roman"/>
    </w:rPr>
  </w:style>
  <w:style w:type="character" w:customStyle="1" w:styleId="ListLabel72">
    <w:name w:val="ListLabel 72"/>
    <w:qFormat/>
    <w:rsid w:val="00C27EE0"/>
    <w:rPr>
      <w:rFonts w:cs="Times New Roman"/>
    </w:rPr>
  </w:style>
  <w:style w:type="character" w:customStyle="1" w:styleId="ListLabel73">
    <w:name w:val="ListLabel 73"/>
    <w:qFormat/>
    <w:rsid w:val="00C27EE0"/>
    <w:rPr>
      <w:rFonts w:cs="Times New Roman"/>
    </w:rPr>
  </w:style>
  <w:style w:type="character" w:customStyle="1" w:styleId="ListLabel74">
    <w:name w:val="ListLabel 74"/>
    <w:qFormat/>
    <w:rsid w:val="00C27EE0"/>
    <w:rPr>
      <w:rFonts w:cs="Times New Roman"/>
    </w:rPr>
  </w:style>
  <w:style w:type="character" w:customStyle="1" w:styleId="ListLabel75">
    <w:name w:val="ListLabel 75"/>
    <w:qFormat/>
    <w:rsid w:val="00C27EE0"/>
    <w:rPr>
      <w:rFonts w:cs="Times New Roman"/>
    </w:rPr>
  </w:style>
  <w:style w:type="character" w:customStyle="1" w:styleId="ListLabel76">
    <w:name w:val="ListLabel 76"/>
    <w:qFormat/>
    <w:rsid w:val="00C27EE0"/>
    <w:rPr>
      <w:rFonts w:cs="Times New Roman"/>
    </w:rPr>
  </w:style>
  <w:style w:type="character" w:customStyle="1" w:styleId="ListLabel77">
    <w:name w:val="ListLabel 77"/>
    <w:qFormat/>
    <w:rsid w:val="00C27EE0"/>
    <w:rPr>
      <w:rFonts w:cs="Times New Roman"/>
    </w:rPr>
  </w:style>
  <w:style w:type="character" w:customStyle="1" w:styleId="ListLabel78">
    <w:name w:val="ListLabel 78"/>
    <w:qFormat/>
    <w:rsid w:val="00C27EE0"/>
    <w:rPr>
      <w:rFonts w:cs="Times New Roman"/>
    </w:rPr>
  </w:style>
  <w:style w:type="character" w:customStyle="1" w:styleId="ListLabel79">
    <w:name w:val="ListLabel 79"/>
    <w:qFormat/>
    <w:rsid w:val="00C27EE0"/>
    <w:rPr>
      <w:rFonts w:cs="Times New Roman"/>
    </w:rPr>
  </w:style>
  <w:style w:type="character" w:customStyle="1" w:styleId="ListLabel80">
    <w:name w:val="ListLabel 80"/>
    <w:qFormat/>
    <w:rsid w:val="00C27EE0"/>
    <w:rPr>
      <w:rFonts w:cs="Times New Roman"/>
      <w:b w:val="0"/>
      <w:i w:val="0"/>
    </w:rPr>
  </w:style>
  <w:style w:type="character" w:customStyle="1" w:styleId="ListLabel81">
    <w:name w:val="ListLabel 81"/>
    <w:qFormat/>
    <w:rsid w:val="00C27EE0"/>
    <w:rPr>
      <w:rFonts w:cs="Times New Roman"/>
    </w:rPr>
  </w:style>
  <w:style w:type="character" w:customStyle="1" w:styleId="ListLabel82">
    <w:name w:val="ListLabel 82"/>
    <w:qFormat/>
    <w:rsid w:val="00C27EE0"/>
    <w:rPr>
      <w:rFonts w:cs="Times New Roman"/>
    </w:rPr>
  </w:style>
  <w:style w:type="character" w:customStyle="1" w:styleId="ListLabel83">
    <w:name w:val="ListLabel 83"/>
    <w:qFormat/>
    <w:rsid w:val="00C27EE0"/>
    <w:rPr>
      <w:rFonts w:cs="Times New Roman"/>
    </w:rPr>
  </w:style>
  <w:style w:type="character" w:customStyle="1" w:styleId="ListLabel84">
    <w:name w:val="ListLabel 84"/>
    <w:qFormat/>
    <w:rsid w:val="00C27EE0"/>
    <w:rPr>
      <w:rFonts w:cs="Times New Roman"/>
    </w:rPr>
  </w:style>
  <w:style w:type="character" w:customStyle="1" w:styleId="ListLabel85">
    <w:name w:val="ListLabel 85"/>
    <w:qFormat/>
    <w:rsid w:val="00C27EE0"/>
    <w:rPr>
      <w:rFonts w:cs="Times New Roman"/>
    </w:rPr>
  </w:style>
  <w:style w:type="character" w:customStyle="1" w:styleId="ListLabel86">
    <w:name w:val="ListLabel 86"/>
    <w:qFormat/>
    <w:rsid w:val="00C27EE0"/>
    <w:rPr>
      <w:rFonts w:cs="Times New Roman"/>
    </w:rPr>
  </w:style>
  <w:style w:type="character" w:customStyle="1" w:styleId="ListLabel87">
    <w:name w:val="ListLabel 87"/>
    <w:qFormat/>
    <w:rsid w:val="00C27EE0"/>
    <w:rPr>
      <w:rFonts w:ascii="Times New Roman" w:hAnsi="Times New Roman" w:cs="Times New Roman"/>
      <w:b/>
      <w:sz w:val="24"/>
    </w:rPr>
  </w:style>
  <w:style w:type="character" w:customStyle="1" w:styleId="ListLabel88">
    <w:name w:val="ListLabel 88"/>
    <w:qFormat/>
    <w:rsid w:val="00C27EE0"/>
    <w:rPr>
      <w:rFonts w:cs="Times New Roman"/>
    </w:rPr>
  </w:style>
  <w:style w:type="character" w:customStyle="1" w:styleId="ListLabel89">
    <w:name w:val="ListLabel 89"/>
    <w:qFormat/>
    <w:rsid w:val="00C27EE0"/>
    <w:rPr>
      <w:rFonts w:cs="Times New Roman"/>
    </w:rPr>
  </w:style>
  <w:style w:type="character" w:customStyle="1" w:styleId="ListLabel90">
    <w:name w:val="ListLabel 90"/>
    <w:qFormat/>
    <w:rsid w:val="00C27EE0"/>
    <w:rPr>
      <w:rFonts w:cs="Times New Roman"/>
    </w:rPr>
  </w:style>
  <w:style w:type="character" w:customStyle="1" w:styleId="ListLabel91">
    <w:name w:val="ListLabel 91"/>
    <w:qFormat/>
    <w:rsid w:val="00C27EE0"/>
    <w:rPr>
      <w:rFonts w:cs="Times New Roman"/>
    </w:rPr>
  </w:style>
  <w:style w:type="character" w:customStyle="1" w:styleId="ListLabel92">
    <w:name w:val="ListLabel 92"/>
    <w:qFormat/>
    <w:rsid w:val="00C27EE0"/>
    <w:rPr>
      <w:rFonts w:cs="Times New Roman"/>
    </w:rPr>
  </w:style>
  <w:style w:type="character" w:customStyle="1" w:styleId="ListLabel93">
    <w:name w:val="ListLabel 93"/>
    <w:qFormat/>
    <w:rsid w:val="00C27EE0"/>
    <w:rPr>
      <w:rFonts w:cs="Times New Roman"/>
    </w:rPr>
  </w:style>
  <w:style w:type="character" w:customStyle="1" w:styleId="ListLabel94">
    <w:name w:val="ListLabel 94"/>
    <w:qFormat/>
    <w:rsid w:val="00C27EE0"/>
    <w:rPr>
      <w:rFonts w:cs="Times New Roman"/>
    </w:rPr>
  </w:style>
  <w:style w:type="character" w:customStyle="1" w:styleId="ListLabel95">
    <w:name w:val="ListLabel 95"/>
    <w:qFormat/>
    <w:rsid w:val="00C27EE0"/>
    <w:rPr>
      <w:rFonts w:cs="Times New Roman"/>
    </w:rPr>
  </w:style>
  <w:style w:type="character" w:customStyle="1" w:styleId="ListLabel96">
    <w:name w:val="ListLabel 96"/>
    <w:qFormat/>
    <w:rsid w:val="00C27EE0"/>
    <w:rPr>
      <w:rFonts w:ascii="Times New Roman" w:hAnsi="Times New Roman" w:cs="Times New Roman"/>
      <w:b/>
      <w:sz w:val="24"/>
    </w:rPr>
  </w:style>
  <w:style w:type="character" w:customStyle="1" w:styleId="ListLabel97">
    <w:name w:val="ListLabel 97"/>
    <w:qFormat/>
    <w:rsid w:val="00C27EE0"/>
    <w:rPr>
      <w:rFonts w:ascii="Times New Roman" w:hAnsi="Times New Roman" w:cs="Times New Roman"/>
      <w:sz w:val="24"/>
    </w:rPr>
  </w:style>
  <w:style w:type="character" w:customStyle="1" w:styleId="ListLabel98">
    <w:name w:val="ListLabel 98"/>
    <w:qFormat/>
    <w:rsid w:val="00C27EE0"/>
    <w:rPr>
      <w:rFonts w:cs="Times New Roman"/>
    </w:rPr>
  </w:style>
  <w:style w:type="character" w:customStyle="1" w:styleId="ListLabel99">
    <w:name w:val="ListLabel 99"/>
    <w:qFormat/>
    <w:rsid w:val="00C27EE0"/>
    <w:rPr>
      <w:rFonts w:cs="Times New Roman"/>
    </w:rPr>
  </w:style>
  <w:style w:type="character" w:customStyle="1" w:styleId="ListLabel100">
    <w:name w:val="ListLabel 100"/>
    <w:qFormat/>
    <w:rsid w:val="00C27EE0"/>
    <w:rPr>
      <w:rFonts w:cs="Times New Roman"/>
    </w:rPr>
  </w:style>
  <w:style w:type="character" w:customStyle="1" w:styleId="ListLabel101">
    <w:name w:val="ListLabel 101"/>
    <w:qFormat/>
    <w:rsid w:val="00C27EE0"/>
    <w:rPr>
      <w:rFonts w:cs="Times New Roman"/>
    </w:rPr>
  </w:style>
  <w:style w:type="character" w:customStyle="1" w:styleId="ListLabel102">
    <w:name w:val="ListLabel 102"/>
    <w:qFormat/>
    <w:rsid w:val="00C27EE0"/>
    <w:rPr>
      <w:rFonts w:cs="Times New Roman"/>
    </w:rPr>
  </w:style>
  <w:style w:type="character" w:customStyle="1" w:styleId="ListLabel103">
    <w:name w:val="ListLabel 103"/>
    <w:qFormat/>
    <w:rsid w:val="00C27EE0"/>
    <w:rPr>
      <w:rFonts w:cs="Times New Roman"/>
    </w:rPr>
  </w:style>
  <w:style w:type="character" w:customStyle="1" w:styleId="ListLabel104">
    <w:name w:val="ListLabel 104"/>
    <w:qFormat/>
    <w:rsid w:val="00C27EE0"/>
    <w:rPr>
      <w:rFonts w:cs="Times New Roman"/>
    </w:rPr>
  </w:style>
  <w:style w:type="character" w:customStyle="1" w:styleId="ListLabel105">
    <w:name w:val="ListLabel 105"/>
    <w:qFormat/>
    <w:rsid w:val="00C27EE0"/>
    <w:rPr>
      <w:rFonts w:cs="Times New Roman"/>
    </w:rPr>
  </w:style>
  <w:style w:type="character" w:customStyle="1" w:styleId="ListLabel106">
    <w:name w:val="ListLabel 106"/>
    <w:qFormat/>
    <w:rsid w:val="00C27EE0"/>
    <w:rPr>
      <w:rFonts w:cs="Times New Roman"/>
    </w:rPr>
  </w:style>
  <w:style w:type="character" w:customStyle="1" w:styleId="ListLabel107">
    <w:name w:val="ListLabel 107"/>
    <w:qFormat/>
    <w:rsid w:val="00C27EE0"/>
    <w:rPr>
      <w:rFonts w:cs="Times New Roman"/>
    </w:rPr>
  </w:style>
  <w:style w:type="character" w:customStyle="1" w:styleId="ListLabel108">
    <w:name w:val="ListLabel 108"/>
    <w:qFormat/>
    <w:rsid w:val="00C27EE0"/>
    <w:rPr>
      <w:rFonts w:cs="Times New Roman"/>
    </w:rPr>
  </w:style>
  <w:style w:type="character" w:customStyle="1" w:styleId="ListLabel109">
    <w:name w:val="ListLabel 109"/>
    <w:qFormat/>
    <w:rsid w:val="00C27EE0"/>
    <w:rPr>
      <w:rFonts w:cs="Times New Roman"/>
    </w:rPr>
  </w:style>
  <w:style w:type="character" w:customStyle="1" w:styleId="ListLabel110">
    <w:name w:val="ListLabel 110"/>
    <w:qFormat/>
    <w:rsid w:val="00C27EE0"/>
    <w:rPr>
      <w:rFonts w:cs="Times New Roman"/>
    </w:rPr>
  </w:style>
  <w:style w:type="character" w:customStyle="1" w:styleId="ListLabel111">
    <w:name w:val="ListLabel 111"/>
    <w:qFormat/>
    <w:rsid w:val="00C27EE0"/>
    <w:rPr>
      <w:rFonts w:cs="Times New Roman"/>
    </w:rPr>
  </w:style>
  <w:style w:type="character" w:customStyle="1" w:styleId="ListLabel112">
    <w:name w:val="ListLabel 112"/>
    <w:qFormat/>
    <w:rsid w:val="00C27EE0"/>
    <w:rPr>
      <w:rFonts w:cs="Times New Roman"/>
    </w:rPr>
  </w:style>
  <w:style w:type="character" w:customStyle="1" w:styleId="ListLabel113">
    <w:name w:val="ListLabel 113"/>
    <w:qFormat/>
    <w:rsid w:val="00C27EE0"/>
    <w:rPr>
      <w:rFonts w:cs="Times New Roman"/>
    </w:rPr>
  </w:style>
  <w:style w:type="character" w:customStyle="1" w:styleId="ListLabel114">
    <w:name w:val="ListLabel 114"/>
    <w:qFormat/>
    <w:rsid w:val="00C27EE0"/>
    <w:rPr>
      <w:rFonts w:cs="Times New Roman"/>
    </w:rPr>
  </w:style>
  <w:style w:type="character" w:customStyle="1" w:styleId="ListLabel115">
    <w:name w:val="ListLabel 115"/>
    <w:qFormat/>
    <w:rsid w:val="00C27EE0"/>
    <w:rPr>
      <w:rFonts w:cs="Times New Roman"/>
    </w:rPr>
  </w:style>
  <w:style w:type="character" w:customStyle="1" w:styleId="ListLabel116">
    <w:name w:val="ListLabel 116"/>
    <w:qFormat/>
    <w:rsid w:val="00C27EE0"/>
    <w:rPr>
      <w:rFonts w:cs="Times New Roman"/>
    </w:rPr>
  </w:style>
  <w:style w:type="character" w:customStyle="1" w:styleId="ListLabel117">
    <w:name w:val="ListLabel 117"/>
    <w:qFormat/>
    <w:rsid w:val="00C27EE0"/>
    <w:rPr>
      <w:rFonts w:cs="Times New Roman"/>
    </w:rPr>
  </w:style>
  <w:style w:type="character" w:customStyle="1" w:styleId="ListLabel118">
    <w:name w:val="ListLabel 118"/>
    <w:qFormat/>
    <w:rsid w:val="00C27EE0"/>
    <w:rPr>
      <w:rFonts w:cs="Times New Roman"/>
    </w:rPr>
  </w:style>
  <w:style w:type="character" w:customStyle="1" w:styleId="ListLabel119">
    <w:name w:val="ListLabel 119"/>
    <w:qFormat/>
    <w:rsid w:val="00C27EE0"/>
    <w:rPr>
      <w:rFonts w:cs="Times New Roman"/>
    </w:rPr>
  </w:style>
  <w:style w:type="character" w:customStyle="1" w:styleId="ListLabel120">
    <w:name w:val="ListLabel 120"/>
    <w:qFormat/>
    <w:rsid w:val="00C27EE0"/>
    <w:rPr>
      <w:rFonts w:cs="Times New Roman"/>
    </w:rPr>
  </w:style>
  <w:style w:type="character" w:customStyle="1" w:styleId="ListLabel121">
    <w:name w:val="ListLabel 121"/>
    <w:qFormat/>
    <w:rsid w:val="00C27EE0"/>
    <w:rPr>
      <w:rFonts w:cs="Times New Roman"/>
    </w:rPr>
  </w:style>
  <w:style w:type="character" w:customStyle="1" w:styleId="ListLabel122">
    <w:name w:val="ListLabel 122"/>
    <w:qFormat/>
    <w:rsid w:val="00C27EE0"/>
    <w:rPr>
      <w:rFonts w:cs="Times New Roman"/>
    </w:rPr>
  </w:style>
  <w:style w:type="character" w:customStyle="1" w:styleId="ListLabel123">
    <w:name w:val="ListLabel 123"/>
    <w:qFormat/>
    <w:rsid w:val="00C27EE0"/>
    <w:rPr>
      <w:rFonts w:cs="Times New Roman"/>
    </w:rPr>
  </w:style>
  <w:style w:type="character" w:customStyle="1" w:styleId="ListLabel124">
    <w:name w:val="ListLabel 124"/>
    <w:qFormat/>
    <w:rsid w:val="00C27EE0"/>
    <w:rPr>
      <w:rFonts w:cs="Times New Roman"/>
    </w:rPr>
  </w:style>
  <w:style w:type="character" w:customStyle="1" w:styleId="ListLabel125">
    <w:name w:val="ListLabel 125"/>
    <w:qFormat/>
    <w:rsid w:val="00C27EE0"/>
    <w:rPr>
      <w:rFonts w:cs="Times New Roman"/>
    </w:rPr>
  </w:style>
  <w:style w:type="character" w:customStyle="1" w:styleId="ListLabel126">
    <w:name w:val="ListLabel 126"/>
    <w:qFormat/>
    <w:rsid w:val="00C27EE0"/>
    <w:rPr>
      <w:rFonts w:cs="Times New Roman"/>
    </w:rPr>
  </w:style>
  <w:style w:type="character" w:customStyle="1" w:styleId="ListLabel127">
    <w:name w:val="ListLabel 127"/>
    <w:qFormat/>
    <w:rsid w:val="00C27EE0"/>
    <w:rPr>
      <w:rFonts w:cs="Times New Roman"/>
    </w:rPr>
  </w:style>
  <w:style w:type="character" w:customStyle="1" w:styleId="ListLabel128">
    <w:name w:val="ListLabel 128"/>
    <w:qFormat/>
    <w:rsid w:val="00C27EE0"/>
    <w:rPr>
      <w:rFonts w:cs="Times New Roman"/>
    </w:rPr>
  </w:style>
  <w:style w:type="character" w:customStyle="1" w:styleId="ListLabel129">
    <w:name w:val="ListLabel 129"/>
    <w:qFormat/>
    <w:rsid w:val="00C27EE0"/>
    <w:rPr>
      <w:rFonts w:cs="Times New Roman"/>
    </w:rPr>
  </w:style>
  <w:style w:type="character" w:customStyle="1" w:styleId="ListLabel130">
    <w:name w:val="ListLabel 130"/>
    <w:qFormat/>
    <w:rsid w:val="00C27EE0"/>
    <w:rPr>
      <w:rFonts w:cs="Times New Roman"/>
    </w:rPr>
  </w:style>
  <w:style w:type="character" w:customStyle="1" w:styleId="ListLabel131">
    <w:name w:val="ListLabel 131"/>
    <w:qFormat/>
    <w:rsid w:val="00C27EE0"/>
    <w:rPr>
      <w:rFonts w:cs="Times New Roman"/>
    </w:rPr>
  </w:style>
  <w:style w:type="character" w:customStyle="1" w:styleId="ListLabel132">
    <w:name w:val="ListLabel 132"/>
    <w:qFormat/>
    <w:rsid w:val="00C27EE0"/>
    <w:rPr>
      <w:rFonts w:cs="Times New Roman"/>
      <w:b/>
    </w:rPr>
  </w:style>
  <w:style w:type="character" w:customStyle="1" w:styleId="ListLabel133">
    <w:name w:val="ListLabel 133"/>
    <w:qFormat/>
    <w:rsid w:val="00C27EE0"/>
    <w:rPr>
      <w:rFonts w:cs="Times New Roman"/>
    </w:rPr>
  </w:style>
  <w:style w:type="character" w:customStyle="1" w:styleId="ListLabel134">
    <w:name w:val="ListLabel 134"/>
    <w:qFormat/>
    <w:rsid w:val="00C27EE0"/>
    <w:rPr>
      <w:rFonts w:cs="Times New Roman"/>
    </w:rPr>
  </w:style>
  <w:style w:type="character" w:customStyle="1" w:styleId="ListLabel135">
    <w:name w:val="ListLabel 135"/>
    <w:qFormat/>
    <w:rsid w:val="00C27EE0"/>
    <w:rPr>
      <w:rFonts w:cs="Times New Roman"/>
    </w:rPr>
  </w:style>
  <w:style w:type="character" w:customStyle="1" w:styleId="ListLabel136">
    <w:name w:val="ListLabel 136"/>
    <w:qFormat/>
    <w:rsid w:val="00C27EE0"/>
    <w:rPr>
      <w:rFonts w:cs="Times New Roman"/>
    </w:rPr>
  </w:style>
  <w:style w:type="character" w:customStyle="1" w:styleId="ListLabel137">
    <w:name w:val="ListLabel 137"/>
    <w:qFormat/>
    <w:rsid w:val="00C27EE0"/>
    <w:rPr>
      <w:rFonts w:cs="Times New Roman"/>
    </w:rPr>
  </w:style>
  <w:style w:type="character" w:customStyle="1" w:styleId="ListLabel138">
    <w:name w:val="ListLabel 138"/>
    <w:qFormat/>
    <w:rsid w:val="00C27EE0"/>
    <w:rPr>
      <w:rFonts w:cs="Times New Roman"/>
    </w:rPr>
  </w:style>
  <w:style w:type="character" w:customStyle="1" w:styleId="ListLabel139">
    <w:name w:val="ListLabel 139"/>
    <w:qFormat/>
    <w:rsid w:val="00C27EE0"/>
    <w:rPr>
      <w:rFonts w:cs="Times New Roman"/>
    </w:rPr>
  </w:style>
  <w:style w:type="character" w:customStyle="1" w:styleId="ListLabel140">
    <w:name w:val="ListLabel 140"/>
    <w:qFormat/>
    <w:rsid w:val="00C27EE0"/>
    <w:rPr>
      <w:rFonts w:cs="Times New Roman"/>
    </w:rPr>
  </w:style>
  <w:style w:type="character" w:customStyle="1" w:styleId="ListLabel141">
    <w:name w:val="ListLabel 141"/>
    <w:qFormat/>
    <w:rsid w:val="00C27EE0"/>
    <w:rPr>
      <w:rFonts w:cs="Times New Roman"/>
    </w:rPr>
  </w:style>
  <w:style w:type="character" w:customStyle="1" w:styleId="ListLabel142">
    <w:name w:val="ListLabel 142"/>
    <w:qFormat/>
    <w:rsid w:val="00C27EE0"/>
    <w:rPr>
      <w:rFonts w:cs="Times New Roman"/>
    </w:rPr>
  </w:style>
  <w:style w:type="character" w:customStyle="1" w:styleId="ListLabel143">
    <w:name w:val="ListLabel 143"/>
    <w:qFormat/>
    <w:rsid w:val="00C27EE0"/>
    <w:rPr>
      <w:rFonts w:cs="Times New Roman"/>
    </w:rPr>
  </w:style>
  <w:style w:type="character" w:customStyle="1" w:styleId="ListLabel144">
    <w:name w:val="ListLabel 144"/>
    <w:qFormat/>
    <w:rsid w:val="00C27EE0"/>
    <w:rPr>
      <w:rFonts w:cs="Times New Roman"/>
    </w:rPr>
  </w:style>
  <w:style w:type="character" w:customStyle="1" w:styleId="ListLabel145">
    <w:name w:val="ListLabel 145"/>
    <w:qFormat/>
    <w:rsid w:val="00C27EE0"/>
    <w:rPr>
      <w:rFonts w:cs="Times New Roman"/>
    </w:rPr>
  </w:style>
  <w:style w:type="character" w:customStyle="1" w:styleId="ListLabel146">
    <w:name w:val="ListLabel 146"/>
    <w:qFormat/>
    <w:rsid w:val="00C27EE0"/>
    <w:rPr>
      <w:rFonts w:cs="Times New Roman"/>
    </w:rPr>
  </w:style>
  <w:style w:type="character" w:customStyle="1" w:styleId="ListLabel147">
    <w:name w:val="ListLabel 147"/>
    <w:qFormat/>
    <w:rsid w:val="00C27EE0"/>
    <w:rPr>
      <w:rFonts w:cs="Times New Roman"/>
    </w:rPr>
  </w:style>
  <w:style w:type="character" w:customStyle="1" w:styleId="ListLabel148">
    <w:name w:val="ListLabel 148"/>
    <w:qFormat/>
    <w:rsid w:val="00C27EE0"/>
    <w:rPr>
      <w:rFonts w:cs="Times New Roman"/>
    </w:rPr>
  </w:style>
  <w:style w:type="character" w:customStyle="1" w:styleId="ListLabel149">
    <w:name w:val="ListLabel 149"/>
    <w:qFormat/>
    <w:rsid w:val="00C27EE0"/>
    <w:rPr>
      <w:rFonts w:cs="Times New Roman"/>
    </w:rPr>
  </w:style>
  <w:style w:type="paragraph" w:customStyle="1" w:styleId="Caption">
    <w:name w:val="Caption"/>
    <w:basedOn w:val="a"/>
    <w:qFormat/>
    <w:rsid w:val="00C27EE0"/>
    <w:pPr>
      <w:suppressLineNumbers/>
      <w:spacing w:before="120" w:after="120"/>
    </w:pPr>
    <w:rPr>
      <w:rFonts w:cs="Lucida Sans"/>
      <w:i/>
      <w:iCs/>
    </w:rPr>
  </w:style>
  <w:style w:type="paragraph" w:styleId="1ff0">
    <w:name w:val="index 1"/>
    <w:basedOn w:val="a"/>
    <w:next w:val="a"/>
    <w:autoRedefine/>
    <w:uiPriority w:val="99"/>
    <w:semiHidden/>
    <w:unhideWhenUsed/>
    <w:rsid w:val="00C27EE0"/>
    <w:pPr>
      <w:ind w:left="240" w:hanging="240"/>
    </w:pPr>
  </w:style>
  <w:style w:type="paragraph" w:styleId="affff5">
    <w:name w:val="index heading"/>
    <w:basedOn w:val="a"/>
    <w:qFormat/>
    <w:rsid w:val="00C27EE0"/>
    <w:pPr>
      <w:suppressLineNumbers/>
    </w:pPr>
    <w:rPr>
      <w:rFonts w:cs="Lucida Sans"/>
    </w:rPr>
  </w:style>
  <w:style w:type="paragraph" w:customStyle="1" w:styleId="Footer">
    <w:name w:val="Footer"/>
    <w:basedOn w:val="a"/>
    <w:uiPriority w:val="99"/>
    <w:rsid w:val="00C27EE0"/>
    <w:pPr>
      <w:widowControl w:val="0"/>
      <w:spacing w:line="300" w:lineRule="auto"/>
      <w:ind w:left="72" w:firstLine="680"/>
      <w:jc w:val="both"/>
    </w:pPr>
    <w:rPr>
      <w:rFonts w:eastAsia="MS Mincho"/>
      <w:spacing w:val="-2"/>
    </w:rPr>
  </w:style>
  <w:style w:type="paragraph" w:customStyle="1" w:styleId="221">
    <w:name w:val="Основной текст с отступом 2 Знак2"/>
    <w:basedOn w:val="a"/>
    <w:uiPriority w:val="99"/>
    <w:qFormat/>
    <w:rsid w:val="00C27EE0"/>
    <w:pPr>
      <w:spacing w:after="120" w:line="480" w:lineRule="auto"/>
      <w:ind w:left="283"/>
    </w:pPr>
  </w:style>
  <w:style w:type="paragraph" w:customStyle="1" w:styleId="62">
    <w:name w:val="Обычный6"/>
    <w:rsid w:val="00C27EE0"/>
  </w:style>
  <w:style w:type="paragraph" w:styleId="ab">
    <w:name w:val="Document Map"/>
    <w:basedOn w:val="a"/>
    <w:link w:val="aa"/>
    <w:uiPriority w:val="99"/>
    <w:semiHidden/>
    <w:rsid w:val="00C27EE0"/>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0"/>
    <w:link w:val="ab"/>
    <w:uiPriority w:val="99"/>
    <w:semiHidden/>
    <w:rsid w:val="00C27EE0"/>
    <w:rPr>
      <w:rFonts w:ascii="Tahoma" w:hAnsi="Tahoma" w:cs="Tahoma"/>
      <w:sz w:val="16"/>
      <w:szCs w:val="16"/>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8"/>
    <w:uiPriority w:val="1"/>
    <w:locked/>
    <w:rsid w:val="00C27EE0"/>
    <w:rPr>
      <w:sz w:val="24"/>
      <w:szCs w:val="24"/>
      <w:lang w:eastAsia="ar-SA"/>
    </w:rPr>
  </w:style>
  <w:style w:type="paragraph" w:customStyle="1" w:styleId="1ff2">
    <w:name w:val="Основной текст1"/>
    <w:basedOn w:val="a"/>
    <w:rsid w:val="00C27EE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ender.lot-online.ru/app/EtpDocList/page" TargetMode="Externa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ElenskiyAM@trcont.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z.lot-online.ru/procedure/supportRequest/add" TargetMode="External"/><Relationship Id="rId32" Type="http://schemas.openxmlformats.org/officeDocument/2006/relationships/hyperlink" Target="mailto:trcont@trcont.ru" TargetMode="External"/><Relationship Id="rId37" Type="http://schemas.openxmlformats.org/officeDocument/2006/relationships/hyperlink" Target="https://www.nalog.ru/rn77/taxation/submission_statements/operations/"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tender.lot-online.ru" TargetMode="External"/><Relationship Id="rId28" Type="http://schemas.openxmlformats.org/officeDocument/2006/relationships/footer" Target="footer3.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zakupki.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s://tender.lot-online.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50802-6896-4ACA-BA1B-51E7D7F0EC77}">
  <ds:schemaRefs>
    <ds:schemaRef ds:uri="http://schemas.openxmlformats.org/officeDocument/2006/bibliography"/>
  </ds:schemaRefs>
</ds:datastoreItem>
</file>

<file path=customXml/itemProps4.xml><?xml version="1.0" encoding="utf-8"?>
<ds:datastoreItem xmlns:ds="http://schemas.openxmlformats.org/officeDocument/2006/customXml" ds:itemID="{C9EBA51A-248C-4BEA-9AB8-064EA6FD316B}">
  <ds:schemaRefs>
    <ds:schemaRef ds:uri="http://schemas.openxmlformats.org/officeDocument/2006/bibliography"/>
  </ds:schemaRefs>
</ds:datastoreItem>
</file>

<file path=customXml/itemProps5.xml><?xml version="1.0" encoding="utf-8"?>
<ds:datastoreItem xmlns:ds="http://schemas.openxmlformats.org/officeDocument/2006/customXml" ds:itemID="{E686F4D7-6EEA-4067-8D25-2E892A53EADD}">
  <ds:schemaRefs>
    <ds:schemaRef ds:uri="http://schemas.openxmlformats.org/officeDocument/2006/bibliography"/>
  </ds:schemaRefs>
</ds:datastoreItem>
</file>

<file path=customXml/itemProps6.xml><?xml version="1.0" encoding="utf-8"?>
<ds:datastoreItem xmlns:ds="http://schemas.openxmlformats.org/officeDocument/2006/customXml" ds:itemID="{B29DA3EE-BBFA-4115-B6F5-281F39AA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3738</TotalTime>
  <Pages>93</Pages>
  <Words>30492</Words>
  <Characters>173807</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203892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73</cp:revision>
  <cp:lastPrinted>2014-09-23T06:50:00Z</cp:lastPrinted>
  <dcterms:created xsi:type="dcterms:W3CDTF">2020-05-18T10:03:00Z</dcterms:created>
  <dcterms:modified xsi:type="dcterms:W3CDTF">2021-11-25T09:49:00Z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