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A72206" w:rsidP="00CA152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r w:rsidR="00CA1524">
        <w:rPr>
          <w:b/>
          <w:bCs/>
          <w:sz w:val="28"/>
          <w:szCs w:val="28"/>
        </w:rPr>
        <w:t>на Московской железной дороге</w:t>
      </w:r>
    </w:p>
    <w:p w:rsidR="00E3664F" w:rsidRDefault="00E3664F">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E3664F" w:rsidRDefault="00A72206">
      <w:pPr>
        <w:tabs>
          <w:tab w:val="left" w:pos="4962"/>
        </w:tabs>
        <w:ind w:left="4820"/>
        <w:rPr>
          <w:b/>
          <w:bCs/>
          <w:sz w:val="28"/>
        </w:rPr>
      </w:pPr>
      <w:r>
        <w:rPr>
          <w:b/>
          <w:bCs/>
          <w:sz w:val="28"/>
        </w:rPr>
        <w:t>«</w:t>
      </w:r>
      <w:r w:rsidR="00AC7760">
        <w:rPr>
          <w:b/>
          <w:bCs/>
          <w:sz w:val="28"/>
        </w:rPr>
        <w:t>10</w:t>
      </w:r>
      <w:r>
        <w:rPr>
          <w:b/>
          <w:bCs/>
          <w:sz w:val="28"/>
        </w:rPr>
        <w:t>» декабря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3664F" w:rsidRDefault="00A72206">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3E6160" w:rsidRPr="003E6160">
        <w:t>РО-НКПМСК-21-0008</w:t>
      </w:r>
      <w:r>
        <w:t xml:space="preserve"> по предмету закупки </w:t>
      </w:r>
      <w:r>
        <w:rPr>
          <w:b/>
        </w:rPr>
        <w:t>«Оказание услуг по транспортировке материалов и запасных частей для ремонта</w:t>
      </w:r>
      <w:proofErr w:type="gramEnd"/>
      <w:r>
        <w:rPr>
          <w:b/>
        </w:rPr>
        <w:t xml:space="preserve"> вагонов для нужд филиала ПАО "ТрансКонтейнер" на Московской железной дороге</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w:t>
      </w:r>
      <w:proofErr w:type="gramStart"/>
      <w:r>
        <w:rPr>
          <w:szCs w:val="28"/>
        </w:rPr>
        <w:t>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w:t>
      </w:r>
      <w:proofErr w:type="gramEnd"/>
      <w:r>
        <w:rPr>
          <w:szCs w:val="28"/>
        </w:rPr>
        <w:t xml:space="preserve">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9"/>
        <w:widowControl w:val="0"/>
        <w:ind w:firstLine="709"/>
      </w:pPr>
      <w:r>
        <w:lastRenderedPageBreak/>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lastRenderedPageBreak/>
        <w:t>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9"/>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9"/>
        <w:numPr>
          <w:ilvl w:val="0"/>
          <w:numId w:val="54"/>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w:t>
      </w:r>
      <w:r>
        <w:rPr>
          <w:sz w:val="28"/>
          <w:szCs w:val="28"/>
        </w:rPr>
        <w:lastRenderedPageBreak/>
        <w:t>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9"/>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9"/>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9"/>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9"/>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9"/>
        <w:numPr>
          <w:ilvl w:val="0"/>
          <w:numId w:val="54"/>
        </w:numPr>
        <w:ind w:left="0" w:firstLine="709"/>
        <w:rPr>
          <w:sz w:val="28"/>
          <w:szCs w:val="28"/>
        </w:rPr>
      </w:pPr>
      <w:r>
        <w:rPr>
          <w:sz w:val="28"/>
          <w:szCs w:val="28"/>
        </w:rPr>
        <w:lastRenderedPageBreak/>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9"/>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lastRenderedPageBreak/>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 xml:space="preserve">Подчистки, дописки, исправления не допускаются, за </w:t>
      </w:r>
      <w:r>
        <w:rPr>
          <w:sz w:val="28"/>
          <w:szCs w:val="28"/>
        </w:rPr>
        <w:lastRenderedPageBreak/>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lastRenderedPageBreak/>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3664F" w:rsidRDefault="00AC7760">
      <w:pPr>
        <w:pStyle w:val="af9"/>
        <w:numPr>
          <w:ilvl w:val="0"/>
          <w:numId w:val="37"/>
        </w:numPr>
        <w:ind w:left="0" w:firstLine="70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C7760" w:rsidRPr="007E6DE4" w:rsidRDefault="00AC7760" w:rsidP="00A77471">
                  <w:pPr>
                    <w:jc w:val="center"/>
                    <w:rPr>
                      <w:b/>
                      <w:sz w:val="28"/>
                      <w:szCs w:val="28"/>
                    </w:rPr>
                  </w:pPr>
                  <w:r w:rsidRPr="007E6DE4">
                    <w:rPr>
                      <w:b/>
                      <w:sz w:val="28"/>
                      <w:szCs w:val="28"/>
                    </w:rPr>
                    <w:t>_____________________________________________</w:t>
                  </w:r>
                  <w:r>
                    <w:rPr>
                      <w:b/>
                      <w:sz w:val="28"/>
                      <w:szCs w:val="28"/>
                    </w:rPr>
                    <w:t>,</w:t>
                  </w:r>
                </w:p>
                <w:p w:rsidR="00AC7760" w:rsidRDefault="00AC7760" w:rsidP="00A77471">
                  <w:pPr>
                    <w:jc w:val="center"/>
                    <w:rPr>
                      <w:sz w:val="28"/>
                      <w:szCs w:val="28"/>
                    </w:rPr>
                  </w:pPr>
                  <w:r w:rsidRPr="007E6DE4">
                    <w:rPr>
                      <w:i/>
                      <w:sz w:val="20"/>
                      <w:szCs w:val="20"/>
                    </w:rPr>
                    <w:t>наименование претендента</w:t>
                  </w:r>
                </w:p>
                <w:p w:rsidR="00AC7760" w:rsidRPr="007E6DE4" w:rsidRDefault="00AC7760" w:rsidP="00A77471">
                  <w:pPr>
                    <w:jc w:val="center"/>
                    <w:rPr>
                      <w:b/>
                      <w:sz w:val="28"/>
                      <w:szCs w:val="28"/>
                    </w:rPr>
                  </w:pPr>
                  <w:r w:rsidRPr="007E6DE4">
                    <w:rPr>
                      <w:b/>
                      <w:sz w:val="28"/>
                      <w:szCs w:val="28"/>
                    </w:rPr>
                    <w:t>________________________________________</w:t>
                  </w:r>
                </w:p>
                <w:p w:rsidR="00AC7760" w:rsidRPr="007E6DE4" w:rsidRDefault="00AC7760" w:rsidP="00A77471">
                  <w:pPr>
                    <w:jc w:val="center"/>
                    <w:rPr>
                      <w:i/>
                      <w:sz w:val="20"/>
                      <w:szCs w:val="20"/>
                    </w:rPr>
                  </w:pPr>
                  <w:r w:rsidRPr="007E6DE4">
                    <w:rPr>
                      <w:i/>
                      <w:sz w:val="20"/>
                      <w:szCs w:val="20"/>
                    </w:rPr>
                    <w:t>государство регистрации претендента</w:t>
                  </w:r>
                </w:p>
                <w:p w:rsidR="00AC7760" w:rsidRPr="007E6DE4" w:rsidRDefault="00AC7760" w:rsidP="00A77471">
                  <w:pPr>
                    <w:jc w:val="center"/>
                    <w:rPr>
                      <w:b/>
                      <w:sz w:val="28"/>
                      <w:szCs w:val="28"/>
                    </w:rPr>
                  </w:pPr>
                  <w:r w:rsidRPr="007E6DE4">
                    <w:rPr>
                      <w:b/>
                      <w:sz w:val="28"/>
                      <w:szCs w:val="28"/>
                    </w:rPr>
                    <w:t>_____________________________</w:t>
                  </w:r>
                  <w:r>
                    <w:rPr>
                      <w:b/>
                      <w:sz w:val="28"/>
                      <w:szCs w:val="28"/>
                    </w:rPr>
                    <w:t>__________________</w:t>
                  </w:r>
                </w:p>
                <w:p w:rsidR="00AC7760" w:rsidRPr="007E6DE4" w:rsidRDefault="00AC7760" w:rsidP="00A77471">
                  <w:pPr>
                    <w:jc w:val="center"/>
                    <w:rPr>
                      <w:i/>
                      <w:sz w:val="20"/>
                      <w:szCs w:val="20"/>
                    </w:rPr>
                  </w:pPr>
                  <w:r w:rsidRPr="007E6DE4">
                    <w:rPr>
                      <w:i/>
                      <w:sz w:val="20"/>
                      <w:szCs w:val="20"/>
                    </w:rPr>
                    <w:t>ИНН претендента (для претендентов-резидентов Российской Федерации)</w:t>
                  </w:r>
                </w:p>
                <w:p w:rsidR="00AC7760" w:rsidRDefault="00AC7760" w:rsidP="00A77471">
                  <w:pPr>
                    <w:jc w:val="both"/>
                  </w:pPr>
                </w:p>
                <w:p w:rsidR="00AC7760" w:rsidRDefault="00AC7760">
                  <w:pPr>
                    <w:jc w:val="center"/>
                    <w:rPr>
                      <w:b/>
                    </w:rPr>
                  </w:pPr>
                  <w:r>
                    <w:rPr>
                      <w:b/>
                    </w:rPr>
                    <w:t xml:space="preserve">ЗАЯВКА НА УЧАСТИЕ В ПРОЦЕДУРЕ РАЗМЕЩЕНИЯ ОФЕРТЫ № </w:t>
                  </w:r>
                </w:p>
                <w:p w:rsidR="00AC7760" w:rsidRPr="003C6269" w:rsidRDefault="00AC7760" w:rsidP="00A77471">
                  <w:pPr>
                    <w:jc w:val="center"/>
                    <w:rPr>
                      <w:b/>
                    </w:rPr>
                  </w:pPr>
                  <w:r>
                    <w:rPr>
                      <w:b/>
                    </w:rPr>
                    <w:t>(лот № _________)</w:t>
                  </w:r>
                </w:p>
                <w:p w:rsidR="00AC7760" w:rsidRPr="00DD110F" w:rsidRDefault="00AC7760" w:rsidP="00A77471">
                  <w:pPr>
                    <w:jc w:val="center"/>
                    <w:rPr>
                      <w:i/>
                      <w:sz w:val="20"/>
                      <w:szCs w:val="20"/>
                    </w:rPr>
                  </w:pPr>
                  <w:r w:rsidRPr="00DD110F">
                    <w:rPr>
                      <w:i/>
                      <w:sz w:val="20"/>
                      <w:szCs w:val="20"/>
                    </w:rPr>
                    <w:t>(указывается номер лота)</w:t>
                  </w:r>
                </w:p>
                <w:p w:rsidR="00AC7760" w:rsidRPr="00923E2D" w:rsidRDefault="00AC7760" w:rsidP="00A77471">
                  <w:pPr>
                    <w:jc w:val="center"/>
                    <w:rPr>
                      <w:b/>
                    </w:rPr>
                  </w:pPr>
                </w:p>
                <w:p w:rsidR="00AC7760" w:rsidRPr="00923E2D" w:rsidRDefault="00AC7760" w:rsidP="00A77471">
                  <w:pPr>
                    <w:ind w:left="2124" w:firstLine="708"/>
                    <w:rPr>
                      <w:i/>
                    </w:rPr>
                  </w:pPr>
                </w:p>
              </w:txbxContent>
            </v:textbox>
            <w10:wrap type="tight"/>
          </v:shape>
        </w:pict>
      </w:r>
      <w:r w:rsidR="00A72206">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указанные в частях 5-8 подпункта 2.3.1 настоящей </w:t>
      </w:r>
      <w:r>
        <w:rPr>
          <w:sz w:val="28"/>
        </w:rPr>
        <w:lastRenderedPageBreak/>
        <w:t>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lastRenderedPageBreak/>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E3664F" w:rsidRDefault="00A72206">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w:t>
      </w:r>
      <w:r>
        <w:rPr>
          <w:sz w:val="28"/>
        </w:rPr>
        <w:lastRenderedPageBreak/>
        <w:t>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lastRenderedPageBreak/>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3664F" w:rsidRDefault="00A72206">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3664F" w:rsidRDefault="00A72206">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 xml:space="preserve">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w:t>
      </w:r>
      <w:r>
        <w:rPr>
          <w:sz w:val="28"/>
          <w:szCs w:val="28"/>
        </w:rPr>
        <w:lastRenderedPageBreak/>
        <w:t>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допущенный(-ые)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lastRenderedPageBreak/>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w:t>
      </w:r>
      <w:r>
        <w:rPr>
          <w:sz w:val="28"/>
          <w:szCs w:val="28"/>
        </w:rPr>
        <w:lastRenderedPageBreak/>
        <w:t>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w:t>
      </w:r>
      <w:r>
        <w:rPr>
          <w:sz w:val="28"/>
          <w:szCs w:val="28"/>
        </w:rPr>
        <w:lastRenderedPageBreak/>
        <w:t>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3664F" w:rsidRDefault="00A72206">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Pr>
          <w:sz w:val="28"/>
          <w:szCs w:val="28"/>
        </w:rPr>
        <w:lastRenderedPageBreak/>
        <w:t>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поданная(-ые)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w:t>
      </w:r>
      <w:r>
        <w:lastRenderedPageBreak/>
        <w:t>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A72206" w:rsidRDefault="00A72206">
      <w:pPr>
        <w:suppressAutoHyphens w:val="0"/>
        <w:rPr>
          <w:sz w:val="28"/>
          <w:szCs w:val="28"/>
        </w:rPr>
      </w:pPr>
      <w:r>
        <w:rPr>
          <w:sz w:val="28"/>
          <w:szCs w:val="28"/>
        </w:rPr>
        <w:br w:type="page"/>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954FB" w:rsidRPr="00A72206" w:rsidRDefault="000954FB" w:rsidP="00305BD2">
      <w:pPr>
        <w:spacing w:after="120"/>
        <w:jc w:val="center"/>
        <w:outlineLvl w:val="0"/>
        <w:rPr>
          <w:b/>
          <w:bCs/>
          <w:sz w:val="28"/>
          <w:szCs w:val="28"/>
        </w:rPr>
      </w:pPr>
      <w:r w:rsidRPr="00A72206">
        <w:rPr>
          <w:b/>
          <w:bCs/>
          <w:sz w:val="32"/>
          <w:szCs w:val="28"/>
        </w:rPr>
        <w:t>Техническое задание</w:t>
      </w:r>
    </w:p>
    <w:p w:rsidR="00A72206" w:rsidRPr="00A72206" w:rsidRDefault="00A72206" w:rsidP="00A72206">
      <w:pPr>
        <w:pStyle w:val="19"/>
        <w:ind w:firstLine="709"/>
        <w:rPr>
          <w:rFonts w:eastAsia="Times New Roman"/>
          <w:szCs w:val="28"/>
        </w:rPr>
      </w:pPr>
    </w:p>
    <w:p w:rsidR="00A72206" w:rsidRPr="00A72206" w:rsidRDefault="00A72206" w:rsidP="00A72206">
      <w:pPr>
        <w:pStyle w:val="19"/>
        <w:ind w:firstLine="709"/>
        <w:rPr>
          <w:rFonts w:eastAsia="Times New Roman"/>
          <w:szCs w:val="28"/>
        </w:rPr>
      </w:pPr>
      <w:r w:rsidRPr="00A72206">
        <w:rPr>
          <w:rFonts w:eastAsia="Times New Roman"/>
          <w:szCs w:val="28"/>
        </w:rPr>
        <w:t xml:space="preserve">Предмет </w:t>
      </w:r>
      <w:r w:rsidRPr="00A72206">
        <w:rPr>
          <w:szCs w:val="28"/>
        </w:rPr>
        <w:t>заключения договора - оказание услуг по транспортировке материалов и запасных частей для ремонта вагонов для нужд филиала ПАО "ТрансКонтейнер" на Московской железной дороге.</w:t>
      </w:r>
    </w:p>
    <w:p w:rsidR="00A72206" w:rsidRPr="00A72206" w:rsidRDefault="00A72206" w:rsidP="00A72206">
      <w:pPr>
        <w:pStyle w:val="19"/>
        <w:ind w:firstLine="709"/>
        <w:rPr>
          <w:rFonts w:eastAsia="Times New Roman"/>
          <w:szCs w:val="28"/>
        </w:rPr>
      </w:pPr>
    </w:p>
    <w:p w:rsidR="00A72206" w:rsidRPr="00A72206" w:rsidRDefault="00A72206" w:rsidP="00A72206">
      <w:pPr>
        <w:ind w:firstLine="709"/>
        <w:jc w:val="both"/>
        <w:rPr>
          <w:sz w:val="28"/>
          <w:szCs w:val="28"/>
        </w:rPr>
      </w:pPr>
      <w:r w:rsidRPr="00A72206">
        <w:rPr>
          <w:b/>
          <w:sz w:val="28"/>
          <w:szCs w:val="28"/>
        </w:rPr>
        <w:t>4.1. Наименование услуг:</w:t>
      </w:r>
      <w:r w:rsidRPr="00A72206">
        <w:rPr>
          <w:sz w:val="28"/>
          <w:szCs w:val="28"/>
        </w:rPr>
        <w:t xml:space="preserve"> </w:t>
      </w:r>
    </w:p>
    <w:p w:rsidR="00A72206" w:rsidRPr="00A72206" w:rsidRDefault="00A72206" w:rsidP="00A72206">
      <w:pPr>
        <w:suppressAutoHyphens w:val="0"/>
        <w:autoSpaceDE w:val="0"/>
        <w:autoSpaceDN w:val="0"/>
        <w:adjustRightInd w:val="0"/>
        <w:ind w:firstLine="720"/>
        <w:jc w:val="both"/>
        <w:rPr>
          <w:sz w:val="28"/>
          <w:szCs w:val="28"/>
          <w:lang w:eastAsia="ru-RU"/>
        </w:rPr>
      </w:pPr>
      <w:r w:rsidRPr="00A72206">
        <w:rPr>
          <w:sz w:val="28"/>
          <w:szCs w:val="28"/>
        </w:rPr>
        <w:t xml:space="preserve">Исполнитель оказывает Заказчику услуги по перевозке материалов и запасных частей для ремонта вагонов автомобильным транспортом (далее – Автотранспорт) (далее – Услуги) по предварительной заявке Заказчика, согласованной с Исполнителем. </w:t>
      </w:r>
    </w:p>
    <w:p w:rsidR="00A72206" w:rsidRPr="00A72206" w:rsidRDefault="00A72206" w:rsidP="00A72206">
      <w:pPr>
        <w:ind w:firstLine="709"/>
        <w:jc w:val="both"/>
        <w:rPr>
          <w:sz w:val="28"/>
          <w:szCs w:val="28"/>
        </w:rPr>
      </w:pPr>
    </w:p>
    <w:p w:rsidR="00A72206" w:rsidRPr="00A72206" w:rsidRDefault="00A72206" w:rsidP="00A72206">
      <w:pPr>
        <w:ind w:firstLine="709"/>
        <w:jc w:val="both"/>
        <w:rPr>
          <w:b/>
          <w:sz w:val="28"/>
          <w:szCs w:val="28"/>
        </w:rPr>
      </w:pPr>
      <w:r w:rsidRPr="00A72206">
        <w:rPr>
          <w:b/>
          <w:sz w:val="28"/>
          <w:szCs w:val="28"/>
        </w:rPr>
        <w:t>4.2. Сведения о перевозимых грузах.</w:t>
      </w:r>
    </w:p>
    <w:p w:rsidR="00A72206" w:rsidRPr="00A72206" w:rsidRDefault="00A72206" w:rsidP="00A72206">
      <w:pPr>
        <w:ind w:firstLine="709"/>
        <w:jc w:val="both"/>
        <w:rPr>
          <w:sz w:val="28"/>
          <w:szCs w:val="28"/>
        </w:rPr>
      </w:pPr>
      <w:r w:rsidRPr="00A72206">
        <w:rPr>
          <w:sz w:val="28"/>
          <w:szCs w:val="28"/>
        </w:rPr>
        <w:t xml:space="preserve">К перевозке Заказчиком предоставляются запасные части для ремонта грузовых железнодорожных вагонов (далее – вагоны): колесные пары, литые детали тележек, автосцепки, поглощающие аппараты и прочие материалы, запасные части и детали вагонов (далее – Груз). Вес одного грузового места составляет от 0,2 до 1,5 тонны. </w:t>
      </w:r>
    </w:p>
    <w:p w:rsidR="00A72206" w:rsidRPr="00A72206" w:rsidRDefault="00A72206" w:rsidP="00A72206">
      <w:pPr>
        <w:ind w:firstLine="709"/>
        <w:jc w:val="both"/>
        <w:rPr>
          <w:sz w:val="28"/>
          <w:szCs w:val="28"/>
        </w:rPr>
      </w:pPr>
    </w:p>
    <w:p w:rsidR="00A72206" w:rsidRPr="00A72206" w:rsidRDefault="00A72206" w:rsidP="00A72206">
      <w:pPr>
        <w:ind w:firstLine="709"/>
        <w:jc w:val="both"/>
        <w:rPr>
          <w:b/>
          <w:sz w:val="28"/>
          <w:szCs w:val="28"/>
        </w:rPr>
      </w:pPr>
      <w:r w:rsidRPr="00A72206">
        <w:rPr>
          <w:b/>
          <w:sz w:val="28"/>
          <w:szCs w:val="28"/>
        </w:rPr>
        <w:t>4.3. Требования к услугам.</w:t>
      </w:r>
    </w:p>
    <w:p w:rsidR="00A72206" w:rsidRPr="00A72206" w:rsidRDefault="00A72206" w:rsidP="00A72206">
      <w:pPr>
        <w:pStyle w:val="ConsPlusNormal"/>
        <w:jc w:val="both"/>
        <w:rPr>
          <w:rFonts w:ascii="Times New Roman" w:hAnsi="Times New Roman"/>
          <w:sz w:val="28"/>
          <w:szCs w:val="28"/>
        </w:rPr>
      </w:pPr>
      <w:r w:rsidRPr="00A72206">
        <w:rPr>
          <w:rFonts w:ascii="Times New Roman" w:hAnsi="Times New Roman"/>
          <w:sz w:val="28"/>
          <w:szCs w:val="28"/>
        </w:rPr>
        <w:t xml:space="preserve">4.3.1. Оказываемые Исполнителем услуги должны соответствовать требованиям Федерального закона от 30.06.2003 N 87-ФЗ "О транспортно-экспедиционной деятельности" и Технического регламента таможенного союза </w:t>
      </w:r>
      <w:proofErr w:type="gramStart"/>
      <w:r w:rsidRPr="00A72206">
        <w:rPr>
          <w:rFonts w:ascii="Times New Roman" w:hAnsi="Times New Roman"/>
          <w:sz w:val="28"/>
          <w:szCs w:val="28"/>
        </w:rPr>
        <w:t>ТР</w:t>
      </w:r>
      <w:proofErr w:type="gramEnd"/>
      <w:r w:rsidRPr="00A72206">
        <w:rPr>
          <w:rFonts w:ascii="Times New Roman" w:hAnsi="Times New Roman"/>
          <w:sz w:val="28"/>
          <w:szCs w:val="28"/>
        </w:rPr>
        <w:t xml:space="preserve"> ТС 018/2011 "О безопасности колесных транспортных средств" (Утвержден Решением Комиссии Таможенного союза от 9 декабря 2011 г. №877).</w:t>
      </w:r>
    </w:p>
    <w:p w:rsidR="00A72206" w:rsidRPr="00A72206" w:rsidRDefault="00A72206" w:rsidP="00A72206">
      <w:pPr>
        <w:pStyle w:val="ConsPlusNormal"/>
        <w:jc w:val="both"/>
        <w:rPr>
          <w:rFonts w:ascii="Times New Roman" w:hAnsi="Times New Roman"/>
          <w:sz w:val="28"/>
          <w:szCs w:val="28"/>
        </w:rPr>
      </w:pPr>
      <w:r w:rsidRPr="00A72206">
        <w:rPr>
          <w:rFonts w:ascii="Times New Roman" w:hAnsi="Times New Roman"/>
          <w:sz w:val="28"/>
          <w:szCs w:val="28"/>
        </w:rPr>
        <w:t>4.3.2. Исполнитель должен владеть на праве собственности или ином законном праве Автотранспортом, позволяющим обеспечить оказание Услуг.</w:t>
      </w:r>
    </w:p>
    <w:p w:rsidR="00A72206" w:rsidRPr="00A72206" w:rsidRDefault="00A72206" w:rsidP="00A72206">
      <w:pPr>
        <w:ind w:firstLine="709"/>
        <w:jc w:val="both"/>
        <w:rPr>
          <w:sz w:val="28"/>
          <w:szCs w:val="28"/>
        </w:rPr>
      </w:pPr>
      <w:r w:rsidRPr="00A72206">
        <w:rPr>
          <w:sz w:val="28"/>
          <w:szCs w:val="28"/>
        </w:rPr>
        <w:t>4.3.3. Автотранспорт должен быть оборудован за счет Исполнителя необходимыми устройствами и элементами крепления для перевозки Груза.</w:t>
      </w:r>
    </w:p>
    <w:p w:rsidR="00A72206" w:rsidRPr="00A72206" w:rsidRDefault="00A72206" w:rsidP="00A72206">
      <w:pPr>
        <w:ind w:firstLine="709"/>
        <w:jc w:val="both"/>
        <w:rPr>
          <w:sz w:val="28"/>
          <w:szCs w:val="28"/>
        </w:rPr>
      </w:pPr>
      <w:r w:rsidRPr="00A72206">
        <w:rPr>
          <w:sz w:val="28"/>
          <w:szCs w:val="28"/>
        </w:rPr>
        <w:t>4.3.4. Исполнитель при оказании Услуг должен обеспечить сохранность перевозимого Груза.</w:t>
      </w:r>
    </w:p>
    <w:p w:rsidR="00A72206" w:rsidRPr="00A72206" w:rsidRDefault="00A72206" w:rsidP="00A72206">
      <w:pPr>
        <w:pStyle w:val="ConsPlusNormal"/>
        <w:jc w:val="both"/>
        <w:rPr>
          <w:rFonts w:ascii="Times New Roman" w:hAnsi="Times New Roman"/>
          <w:spacing w:val="-2"/>
          <w:sz w:val="28"/>
          <w:szCs w:val="28"/>
        </w:rPr>
      </w:pPr>
      <w:r w:rsidRPr="00A72206">
        <w:rPr>
          <w:rFonts w:ascii="Times New Roman" w:hAnsi="Times New Roman"/>
          <w:sz w:val="28"/>
          <w:szCs w:val="28"/>
        </w:rPr>
        <w:t>4.3.5. Начало оказания Услуг Исполнителем не должно быть позднее</w:t>
      </w:r>
      <w:r w:rsidRPr="00A72206">
        <w:rPr>
          <w:rFonts w:ascii="Times New Roman" w:hAnsi="Times New Roman"/>
          <w:spacing w:val="-2"/>
          <w:sz w:val="28"/>
          <w:szCs w:val="28"/>
        </w:rPr>
        <w:t xml:space="preserve"> даты, указанной в заявке Заказчика.</w:t>
      </w:r>
    </w:p>
    <w:p w:rsidR="00A72206" w:rsidRPr="00A72206" w:rsidRDefault="00A72206" w:rsidP="00A72206">
      <w:pPr>
        <w:ind w:firstLine="709"/>
        <w:jc w:val="both"/>
        <w:rPr>
          <w:sz w:val="28"/>
          <w:szCs w:val="28"/>
        </w:rPr>
      </w:pPr>
      <w:r w:rsidRPr="00A72206">
        <w:rPr>
          <w:sz w:val="28"/>
          <w:szCs w:val="28"/>
        </w:rPr>
        <w:t>4.3.6. Характеристики Автотранспорта:</w:t>
      </w:r>
    </w:p>
    <w:p w:rsidR="00A72206" w:rsidRPr="00A72206" w:rsidRDefault="00A72206" w:rsidP="00A72206">
      <w:pPr>
        <w:ind w:firstLine="709"/>
        <w:jc w:val="both"/>
        <w:rPr>
          <w:sz w:val="28"/>
          <w:szCs w:val="28"/>
        </w:rPr>
      </w:pPr>
      <w:r w:rsidRPr="00A72206">
        <w:rPr>
          <w:sz w:val="28"/>
          <w:szCs w:val="28"/>
        </w:rPr>
        <w:t xml:space="preserve">4.3.7. Исполнитель при оказании Услуг должен обеспечить оформление ТН, акта </w:t>
      </w:r>
      <w:proofErr w:type="spellStart"/>
      <w:r w:rsidRPr="00A72206">
        <w:rPr>
          <w:sz w:val="28"/>
          <w:szCs w:val="28"/>
        </w:rPr>
        <w:t>приемо</w:t>
      </w:r>
      <w:proofErr w:type="spellEnd"/>
      <w:r w:rsidRPr="00A72206">
        <w:rPr>
          <w:sz w:val="28"/>
          <w:szCs w:val="28"/>
        </w:rPr>
        <w:t>-передачи перевозимого груза, а так же проставление подписей от сдающей и принимающей сторон .</w:t>
      </w:r>
    </w:p>
    <w:p w:rsidR="00AC7760" w:rsidRDefault="00A72206" w:rsidP="00A72206">
      <w:pPr>
        <w:ind w:firstLine="709"/>
        <w:jc w:val="both"/>
        <w:rPr>
          <w:sz w:val="28"/>
          <w:szCs w:val="28"/>
        </w:rPr>
      </w:pPr>
      <w:r w:rsidRPr="00A72206">
        <w:rPr>
          <w:sz w:val="28"/>
          <w:szCs w:val="28"/>
        </w:rPr>
        <w:t xml:space="preserve">4.3.8. </w:t>
      </w:r>
      <w:r w:rsidRPr="00A72206">
        <w:rPr>
          <w:color w:val="000000"/>
          <w:sz w:val="28"/>
          <w:szCs w:val="28"/>
        </w:rPr>
        <w:t>Начальная максимальная цена</w:t>
      </w:r>
      <w:r w:rsidRPr="00A72206">
        <w:rPr>
          <w:sz w:val="28"/>
          <w:szCs w:val="28"/>
        </w:rPr>
        <w:t xml:space="preserve"> перевозки не должны пр</w:t>
      </w:r>
      <w:r>
        <w:rPr>
          <w:sz w:val="28"/>
          <w:szCs w:val="28"/>
        </w:rPr>
        <w:t>е</w:t>
      </w:r>
      <w:r w:rsidRPr="00A72206">
        <w:rPr>
          <w:sz w:val="28"/>
          <w:szCs w:val="28"/>
        </w:rPr>
        <w:t xml:space="preserve">вышать </w:t>
      </w:r>
      <w:proofErr w:type="gramStart"/>
      <w:r w:rsidRPr="00A72206">
        <w:rPr>
          <w:sz w:val="28"/>
          <w:szCs w:val="28"/>
        </w:rPr>
        <w:t>цены</w:t>
      </w:r>
      <w:proofErr w:type="gramEnd"/>
      <w:r w:rsidRPr="00A72206">
        <w:rPr>
          <w:sz w:val="28"/>
          <w:szCs w:val="28"/>
        </w:rPr>
        <w:t xml:space="preserve"> приведенные в таблице №1.</w:t>
      </w:r>
    </w:p>
    <w:p w:rsidR="00AC7760" w:rsidRDefault="00AC7760">
      <w:pPr>
        <w:suppressAutoHyphens w:val="0"/>
        <w:rPr>
          <w:sz w:val="28"/>
          <w:szCs w:val="28"/>
        </w:rPr>
      </w:pPr>
      <w:r>
        <w:rPr>
          <w:sz w:val="28"/>
          <w:szCs w:val="28"/>
        </w:rPr>
        <w:br w:type="page"/>
      </w:r>
    </w:p>
    <w:p w:rsidR="00A72206" w:rsidRPr="00A72206" w:rsidRDefault="00A72206" w:rsidP="00A72206">
      <w:pPr>
        <w:ind w:firstLine="709"/>
        <w:jc w:val="both"/>
        <w:rPr>
          <w:sz w:val="28"/>
          <w:szCs w:val="28"/>
        </w:rPr>
      </w:pPr>
    </w:p>
    <w:p w:rsidR="00A72206" w:rsidRPr="00A72206" w:rsidRDefault="00A72206" w:rsidP="00A72206">
      <w:pPr>
        <w:ind w:firstLine="709"/>
        <w:jc w:val="right"/>
        <w:rPr>
          <w:sz w:val="28"/>
          <w:szCs w:val="28"/>
        </w:rPr>
      </w:pPr>
      <w:r w:rsidRPr="00A72206">
        <w:rPr>
          <w:sz w:val="28"/>
          <w:szCs w:val="28"/>
        </w:rPr>
        <w:t>Таблица 1</w:t>
      </w:r>
    </w:p>
    <w:p w:rsidR="00A72206" w:rsidRPr="00A72206" w:rsidRDefault="00A72206" w:rsidP="00A72206">
      <w:pPr>
        <w:pStyle w:val="aff7"/>
        <w:tabs>
          <w:tab w:val="left" w:pos="4253"/>
        </w:tabs>
        <w:spacing w:after="360"/>
        <w:ind w:left="0" w:firstLine="709"/>
        <w:jc w:val="both"/>
        <w:rPr>
          <w:sz w:val="28"/>
          <w:szCs w:val="28"/>
        </w:rPr>
      </w:pPr>
    </w:p>
    <w:tbl>
      <w:tblPr>
        <w:tblpPr w:leftFromText="180" w:rightFromText="180" w:vertAnchor="text" w:horzAnchor="margin" w:tblpXSpec="center" w:tblpY="-77"/>
        <w:tblW w:w="10196" w:type="dxa"/>
        <w:tblLayout w:type="fixed"/>
        <w:tblLook w:val="04A0" w:firstRow="1" w:lastRow="0" w:firstColumn="1" w:lastColumn="0" w:noHBand="0" w:noVBand="1"/>
      </w:tblPr>
      <w:tblGrid>
        <w:gridCol w:w="1691"/>
        <w:gridCol w:w="1418"/>
        <w:gridCol w:w="1417"/>
        <w:gridCol w:w="1418"/>
        <w:gridCol w:w="1417"/>
        <w:gridCol w:w="1418"/>
        <w:gridCol w:w="1417"/>
      </w:tblGrid>
      <w:tr w:rsidR="00A72206" w:rsidRPr="00A72206" w:rsidTr="00A72206">
        <w:trPr>
          <w:trHeight w:val="2295"/>
        </w:trPr>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Грузоподъемность, тонн</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Цена ед. услуги при перевозке на расстояние до 50 км, руб./час без НДС</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Цена ед. услуги при перевозке на расстояние 51 - 100 км, руб./км без НДС</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Цена ед. услуги при перевозке на расстояние 101 - 150 км, руб./км без НДС</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Цена ед. услуги при перевозке на расстояние 151 - 200 км, руб./км без НДС</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Цена ед. услуги при перевозке на расстояние 201 - 250 км, руб./км без НДС</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Цена ед. услуги при перевозке на расстояние от 251 км, руб./км без НДС</w:t>
            </w:r>
          </w:p>
        </w:tc>
      </w:tr>
      <w:tr w:rsidR="00A72206" w:rsidRPr="00A72206" w:rsidTr="00A72206">
        <w:trPr>
          <w:trHeight w:val="315"/>
        </w:trPr>
        <w:tc>
          <w:tcPr>
            <w:tcW w:w="1691" w:type="dxa"/>
            <w:tcBorders>
              <w:top w:val="nil"/>
              <w:left w:val="single" w:sz="8" w:space="0" w:color="auto"/>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до 5,0</w:t>
            </w:r>
          </w:p>
        </w:tc>
        <w:tc>
          <w:tcPr>
            <w:tcW w:w="1418"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1020</w:t>
            </w:r>
          </w:p>
        </w:tc>
        <w:tc>
          <w:tcPr>
            <w:tcW w:w="1417"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108</w:t>
            </w:r>
          </w:p>
        </w:tc>
        <w:tc>
          <w:tcPr>
            <w:tcW w:w="1418"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82</w:t>
            </w:r>
          </w:p>
        </w:tc>
        <w:tc>
          <w:tcPr>
            <w:tcW w:w="1417"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62</w:t>
            </w:r>
          </w:p>
        </w:tc>
        <w:tc>
          <w:tcPr>
            <w:tcW w:w="1418"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49</w:t>
            </w:r>
          </w:p>
        </w:tc>
        <w:tc>
          <w:tcPr>
            <w:tcW w:w="1417"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44</w:t>
            </w:r>
          </w:p>
        </w:tc>
      </w:tr>
      <w:tr w:rsidR="00A72206" w:rsidRPr="00A72206" w:rsidTr="00A72206">
        <w:trPr>
          <w:trHeight w:val="315"/>
        </w:trPr>
        <w:tc>
          <w:tcPr>
            <w:tcW w:w="1691" w:type="dxa"/>
            <w:tcBorders>
              <w:top w:val="nil"/>
              <w:left w:val="single" w:sz="8" w:space="0" w:color="auto"/>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от 5,0 до 10,0</w:t>
            </w:r>
          </w:p>
        </w:tc>
        <w:tc>
          <w:tcPr>
            <w:tcW w:w="1418"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1226</w:t>
            </w:r>
          </w:p>
        </w:tc>
        <w:tc>
          <w:tcPr>
            <w:tcW w:w="1417"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131</w:t>
            </w:r>
          </w:p>
        </w:tc>
        <w:tc>
          <w:tcPr>
            <w:tcW w:w="1418"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93</w:t>
            </w:r>
          </w:p>
        </w:tc>
        <w:tc>
          <w:tcPr>
            <w:tcW w:w="1417"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82</w:t>
            </w:r>
          </w:p>
        </w:tc>
        <w:tc>
          <w:tcPr>
            <w:tcW w:w="1418"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62</w:t>
            </w:r>
          </w:p>
        </w:tc>
        <w:tc>
          <w:tcPr>
            <w:tcW w:w="1417"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52</w:t>
            </w:r>
          </w:p>
        </w:tc>
      </w:tr>
      <w:tr w:rsidR="00A72206" w:rsidRPr="00A72206" w:rsidTr="00A72206">
        <w:trPr>
          <w:trHeight w:val="315"/>
        </w:trPr>
        <w:tc>
          <w:tcPr>
            <w:tcW w:w="1691" w:type="dxa"/>
            <w:tcBorders>
              <w:top w:val="nil"/>
              <w:left w:val="single" w:sz="8" w:space="0" w:color="auto"/>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от 10,0 до 15,0</w:t>
            </w:r>
          </w:p>
        </w:tc>
        <w:tc>
          <w:tcPr>
            <w:tcW w:w="1418"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1333</w:t>
            </w:r>
          </w:p>
        </w:tc>
        <w:tc>
          <w:tcPr>
            <w:tcW w:w="1417"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143</w:t>
            </w:r>
          </w:p>
        </w:tc>
        <w:tc>
          <w:tcPr>
            <w:tcW w:w="1418"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109</w:t>
            </w:r>
          </w:p>
        </w:tc>
        <w:tc>
          <w:tcPr>
            <w:tcW w:w="1417"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92</w:t>
            </w:r>
          </w:p>
        </w:tc>
        <w:tc>
          <w:tcPr>
            <w:tcW w:w="1418"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72</w:t>
            </w:r>
          </w:p>
        </w:tc>
        <w:tc>
          <w:tcPr>
            <w:tcW w:w="1417"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59</w:t>
            </w:r>
          </w:p>
        </w:tc>
      </w:tr>
      <w:tr w:rsidR="00A72206" w:rsidRPr="00A72206" w:rsidTr="00A72206">
        <w:trPr>
          <w:trHeight w:val="315"/>
        </w:trPr>
        <w:tc>
          <w:tcPr>
            <w:tcW w:w="1691" w:type="dxa"/>
            <w:tcBorders>
              <w:top w:val="nil"/>
              <w:left w:val="single" w:sz="8" w:space="0" w:color="auto"/>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от 12,0 до 20,0</w:t>
            </w:r>
          </w:p>
        </w:tc>
        <w:tc>
          <w:tcPr>
            <w:tcW w:w="1418"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1650</w:t>
            </w:r>
          </w:p>
        </w:tc>
        <w:tc>
          <w:tcPr>
            <w:tcW w:w="1417"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174</w:t>
            </w:r>
          </w:p>
        </w:tc>
        <w:tc>
          <w:tcPr>
            <w:tcW w:w="1418"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128</w:t>
            </w:r>
          </w:p>
        </w:tc>
        <w:tc>
          <w:tcPr>
            <w:tcW w:w="1417"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116</w:t>
            </w:r>
          </w:p>
        </w:tc>
        <w:tc>
          <w:tcPr>
            <w:tcW w:w="1418"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87</w:t>
            </w:r>
          </w:p>
        </w:tc>
        <w:tc>
          <w:tcPr>
            <w:tcW w:w="1417" w:type="dxa"/>
            <w:tcBorders>
              <w:top w:val="nil"/>
              <w:left w:val="nil"/>
              <w:bottom w:val="single" w:sz="8" w:space="0" w:color="auto"/>
              <w:right w:val="single" w:sz="8" w:space="0" w:color="auto"/>
            </w:tcBorders>
            <w:shd w:val="clear" w:color="auto" w:fill="auto"/>
            <w:vAlign w:val="center"/>
            <w:hideMark/>
          </w:tcPr>
          <w:p w:rsidR="00A72206" w:rsidRPr="00A72206" w:rsidRDefault="00A72206" w:rsidP="00A72206">
            <w:pPr>
              <w:jc w:val="center"/>
              <w:rPr>
                <w:color w:val="000000"/>
                <w:sz w:val="28"/>
                <w:szCs w:val="28"/>
              </w:rPr>
            </w:pPr>
            <w:r w:rsidRPr="00A72206">
              <w:rPr>
                <w:color w:val="000000"/>
                <w:sz w:val="28"/>
                <w:szCs w:val="28"/>
              </w:rPr>
              <w:t>70</w:t>
            </w:r>
          </w:p>
        </w:tc>
      </w:tr>
    </w:tbl>
    <w:p w:rsidR="00A72206" w:rsidRPr="00A72206" w:rsidRDefault="00A72206" w:rsidP="00A72206">
      <w:pPr>
        <w:pStyle w:val="af9"/>
        <w:ind w:firstLine="0"/>
        <w:rPr>
          <w:b/>
          <w:sz w:val="28"/>
          <w:szCs w:val="28"/>
        </w:rPr>
      </w:pPr>
    </w:p>
    <w:p w:rsidR="00A72206" w:rsidRPr="00A72206" w:rsidRDefault="00A72206" w:rsidP="00A72206">
      <w:pPr>
        <w:ind w:firstLine="709"/>
        <w:jc w:val="both"/>
        <w:rPr>
          <w:b/>
          <w:sz w:val="28"/>
          <w:szCs w:val="28"/>
        </w:rPr>
      </w:pPr>
      <w:r w:rsidRPr="00A72206">
        <w:rPr>
          <w:b/>
          <w:sz w:val="28"/>
          <w:szCs w:val="28"/>
        </w:rPr>
        <w:t>4.4. Место оказания услуг:</w:t>
      </w:r>
    </w:p>
    <w:p w:rsidR="00A72206" w:rsidRPr="00A72206" w:rsidRDefault="00A72206" w:rsidP="00A72206">
      <w:pPr>
        <w:pStyle w:val="ConsPlusNormal"/>
        <w:jc w:val="both"/>
        <w:rPr>
          <w:rFonts w:ascii="Times New Roman" w:eastAsia="Times New Roman" w:hAnsi="Times New Roman"/>
          <w:sz w:val="28"/>
          <w:szCs w:val="28"/>
        </w:rPr>
      </w:pPr>
      <w:r w:rsidRPr="00A72206">
        <w:rPr>
          <w:rFonts w:ascii="Times New Roman" w:eastAsia="Times New Roman" w:hAnsi="Times New Roman"/>
          <w:sz w:val="28"/>
          <w:szCs w:val="28"/>
        </w:rPr>
        <w:t>Московская обл., Рязанская обл., Калужская обл., Тульская обл., Брянская обл., Орловская обл., Курская обл., Смоленская обл.</w:t>
      </w:r>
    </w:p>
    <w:p w:rsidR="00A72206" w:rsidRPr="00A72206" w:rsidRDefault="00A72206" w:rsidP="00A72206">
      <w:pPr>
        <w:pStyle w:val="ConsPlusNormal"/>
        <w:jc w:val="both"/>
        <w:rPr>
          <w:rFonts w:ascii="Times New Roman" w:hAnsi="Times New Roman"/>
          <w:sz w:val="28"/>
          <w:szCs w:val="28"/>
        </w:rPr>
      </w:pPr>
    </w:p>
    <w:p w:rsidR="00A72206" w:rsidRPr="00A72206" w:rsidRDefault="00A72206" w:rsidP="00A72206">
      <w:pPr>
        <w:ind w:firstLine="709"/>
        <w:jc w:val="both"/>
        <w:rPr>
          <w:sz w:val="28"/>
          <w:szCs w:val="28"/>
        </w:rPr>
      </w:pPr>
      <w:r w:rsidRPr="00A72206">
        <w:rPr>
          <w:b/>
          <w:sz w:val="28"/>
          <w:szCs w:val="28"/>
        </w:rPr>
        <w:t>4.5. Сроки оказания услуг:</w:t>
      </w:r>
    </w:p>
    <w:p w:rsidR="00A72206" w:rsidRPr="00A72206" w:rsidRDefault="00CA1524" w:rsidP="00A72206">
      <w:pPr>
        <w:ind w:firstLine="709"/>
        <w:jc w:val="both"/>
        <w:rPr>
          <w:sz w:val="28"/>
          <w:szCs w:val="28"/>
        </w:rPr>
      </w:pPr>
      <w:r>
        <w:rPr>
          <w:sz w:val="28"/>
          <w:szCs w:val="28"/>
        </w:rPr>
        <w:t>С момента подписания</w:t>
      </w:r>
      <w:r w:rsidR="00A72206" w:rsidRPr="00A72206">
        <w:rPr>
          <w:sz w:val="28"/>
          <w:szCs w:val="28"/>
        </w:rPr>
        <w:t xml:space="preserve"> г. до 31.12.2022 г. включительно.</w:t>
      </w:r>
    </w:p>
    <w:p w:rsidR="00A72206" w:rsidRPr="00A72206" w:rsidRDefault="00A72206" w:rsidP="00A72206">
      <w:pPr>
        <w:ind w:firstLine="709"/>
        <w:jc w:val="both"/>
        <w:rPr>
          <w:sz w:val="28"/>
          <w:szCs w:val="28"/>
        </w:rPr>
      </w:pPr>
    </w:p>
    <w:p w:rsidR="00A72206" w:rsidRPr="00A72206" w:rsidRDefault="00A72206" w:rsidP="00A72206">
      <w:pPr>
        <w:ind w:firstLine="709"/>
        <w:jc w:val="both"/>
        <w:rPr>
          <w:b/>
          <w:sz w:val="28"/>
          <w:szCs w:val="28"/>
        </w:rPr>
      </w:pPr>
      <w:r w:rsidRPr="00A72206">
        <w:rPr>
          <w:b/>
          <w:sz w:val="28"/>
          <w:szCs w:val="28"/>
        </w:rPr>
        <w:t>4.6.</w:t>
      </w:r>
      <w:r w:rsidRPr="00A72206">
        <w:rPr>
          <w:sz w:val="28"/>
          <w:szCs w:val="28"/>
        </w:rPr>
        <w:t xml:space="preserve"> </w:t>
      </w:r>
      <w:r w:rsidRPr="00A72206">
        <w:rPr>
          <w:b/>
          <w:sz w:val="28"/>
          <w:szCs w:val="28"/>
        </w:rPr>
        <w:t>Порядок оплаты услуг.</w:t>
      </w:r>
    </w:p>
    <w:p w:rsidR="00F356EB" w:rsidRPr="00A72206" w:rsidRDefault="00A72206" w:rsidP="00A72206">
      <w:pPr>
        <w:ind w:firstLine="709"/>
        <w:jc w:val="both"/>
        <w:rPr>
          <w:sz w:val="28"/>
          <w:szCs w:val="28"/>
        </w:rPr>
      </w:pPr>
      <w:r w:rsidRPr="00A72206">
        <w:rPr>
          <w:sz w:val="28"/>
          <w:szCs w:val="28"/>
        </w:rPr>
        <w:t xml:space="preserve">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услуг/УПД на основании счета, счета-фактуры Исполнителя не ранее 10 (Десяти) банковских дней и не позднее 30 (Тридцати) календарных дней </w:t>
      </w:r>
      <w:proofErr w:type="gramStart"/>
      <w:r w:rsidRPr="00A72206">
        <w:rPr>
          <w:sz w:val="28"/>
          <w:szCs w:val="28"/>
        </w:rPr>
        <w:t>с даты получения</w:t>
      </w:r>
      <w:proofErr w:type="gramEnd"/>
      <w:r w:rsidRPr="00A72206">
        <w:rPr>
          <w:sz w:val="28"/>
          <w:szCs w:val="28"/>
        </w:rPr>
        <w:t xml:space="preserve"> Заказчиком счета, счета-фактуры.</w:t>
      </w:r>
    </w:p>
    <w:p w:rsidR="00A72206" w:rsidRPr="00A72206" w:rsidRDefault="00A72206" w:rsidP="00A72206">
      <w:pPr>
        <w:ind w:firstLine="709"/>
        <w:jc w:val="both"/>
        <w:rPr>
          <w:sz w:val="28"/>
          <w:szCs w:val="28"/>
        </w:rPr>
      </w:pPr>
    </w:p>
    <w:p w:rsidR="00AC7760" w:rsidRDefault="00A72206" w:rsidP="00A72206">
      <w:pPr>
        <w:ind w:firstLine="709"/>
        <w:jc w:val="both"/>
        <w:rPr>
          <w:rFonts w:eastAsia="Arial"/>
          <w:sz w:val="28"/>
          <w:szCs w:val="28"/>
        </w:rPr>
      </w:pPr>
      <w:r w:rsidRPr="00A72206">
        <w:rPr>
          <w:rFonts w:eastAsia="Arial"/>
          <w:sz w:val="28"/>
          <w:szCs w:val="28"/>
        </w:rPr>
        <w:t>4.7.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rsidR="00AC7760" w:rsidRDefault="00AC7760">
      <w:pPr>
        <w:suppressAutoHyphens w:val="0"/>
        <w:rPr>
          <w:rFonts w:eastAsia="Arial"/>
          <w:sz w:val="28"/>
          <w:szCs w:val="28"/>
        </w:rPr>
      </w:pPr>
      <w:r>
        <w:rPr>
          <w:rFonts w:eastAsia="Arial"/>
          <w:sz w:val="28"/>
          <w:szCs w:val="28"/>
        </w:rPr>
        <w:br w:type="page"/>
      </w:r>
    </w:p>
    <w:p w:rsidR="00A72206" w:rsidRPr="00A72206" w:rsidRDefault="00A72206" w:rsidP="00A72206">
      <w:pPr>
        <w:ind w:firstLine="709"/>
        <w:jc w:val="both"/>
        <w:rPr>
          <w:sz w:val="28"/>
          <w:szCs w:val="28"/>
        </w:rPr>
      </w:pPr>
    </w:p>
    <w:p w:rsidR="00A72206" w:rsidRPr="00925775" w:rsidRDefault="00A72206" w:rsidP="00A72206">
      <w:pPr>
        <w:ind w:firstLine="709"/>
        <w:jc w:val="right"/>
        <w:rPr>
          <w:rFonts w:eastAsia="MS Mincho"/>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E3664F" w:rsidRDefault="00A72206" w:rsidP="003E6160">
            <w:pPr>
              <w:pStyle w:val="19"/>
              <w:ind w:firstLine="397"/>
              <w:rPr>
                <w:sz w:val="24"/>
                <w:szCs w:val="24"/>
              </w:rPr>
            </w:pPr>
            <w:r>
              <w:rPr>
                <w:sz w:val="24"/>
                <w:szCs w:val="24"/>
              </w:rPr>
              <w:t xml:space="preserve">Процедура Размещения оферты </w:t>
            </w:r>
            <w:r w:rsidR="003E6160">
              <w:rPr>
                <w:sz w:val="24"/>
                <w:szCs w:val="24"/>
              </w:rPr>
              <w:t>№</w:t>
            </w:r>
            <w:r w:rsidR="003E6160">
              <w:t xml:space="preserve"> </w:t>
            </w:r>
            <w:r w:rsidR="003E6160" w:rsidRPr="003E6160">
              <w:rPr>
                <w:sz w:val="24"/>
                <w:szCs w:val="24"/>
              </w:rPr>
              <w:t>РО-НКПМСК-21-0008</w:t>
            </w:r>
            <w:r w:rsidR="003E6160">
              <w:rPr>
                <w:sz w:val="24"/>
                <w:szCs w:val="24"/>
              </w:rPr>
              <w:t xml:space="preserve"> </w:t>
            </w:r>
            <w:r>
              <w:rPr>
                <w:sz w:val="24"/>
                <w:szCs w:val="24"/>
              </w:rPr>
              <w:t>по предмету закупки «Оказание услуг по транспортировке материалов и запасных частей для ремонта вагонов для нужд филиала ПАО "ТрансКонтейнер" на Московской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E3664F" w:rsidRDefault="00A72206">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3664F" w:rsidRDefault="00A72206">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FD6D18">
              <w:rPr>
                <w:sz w:val="24"/>
                <w:szCs w:val="24"/>
              </w:rPr>
              <w:t>Московской железной дороге</w:t>
            </w:r>
          </w:p>
          <w:p w:rsidR="00E3664F" w:rsidRDefault="00A72206">
            <w:pPr>
              <w:pStyle w:val="19"/>
              <w:ind w:firstLine="0"/>
              <w:rPr>
                <w:sz w:val="24"/>
                <w:szCs w:val="24"/>
              </w:rPr>
            </w:pPr>
            <w:r>
              <w:rPr>
                <w:sz w:val="24"/>
                <w:szCs w:val="24"/>
              </w:rPr>
              <w:t>Адрес: Российская Федерация, 107014, г. Москва, ул. Короленко, д. 8</w:t>
            </w:r>
          </w:p>
          <w:p w:rsidR="00E3664F" w:rsidRDefault="00A72206">
            <w:pPr>
              <w:rPr>
                <w:rFonts w:ascii="Calibri" w:hAnsi="Calibri" w:cs="Calibri"/>
                <w:color w:val="000000"/>
                <w:sz w:val="22"/>
                <w:szCs w:val="22"/>
                <w:lang w:eastAsia="ru-RU"/>
              </w:rPr>
            </w:pPr>
            <w:r>
              <w:t>Контактно</w:t>
            </w:r>
            <w:proofErr w:type="gramStart"/>
            <w:r>
              <w:t>е(</w:t>
            </w:r>
            <w:proofErr w:type="gramEnd"/>
            <w:r>
              <w:t xml:space="preserve">-ые) лицо(-а) Заказчика: </w:t>
            </w:r>
            <w:r w:rsidR="00FD6D18">
              <w:t>Булычев Евгений Александрович</w:t>
            </w:r>
            <w:r>
              <w:t>, тел. +7(495)7881717(</w:t>
            </w:r>
            <w:r w:rsidR="00FD6D18">
              <w:t>3663</w:t>
            </w:r>
            <w:r>
              <w:t>), электронный адрес volobuevas@trcont.ru.</w:t>
            </w:r>
          </w:p>
          <w:p w:rsidR="00E3664F" w:rsidRDefault="00E3664F">
            <w:pPr>
              <w:pStyle w:val="19"/>
              <w:ind w:firstLine="0"/>
              <w:rPr>
                <w:sz w:val="24"/>
                <w:szCs w:val="24"/>
              </w:rPr>
            </w:pPr>
          </w:p>
          <w:p w:rsidR="00E3664F" w:rsidRDefault="00E3664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3664F" w:rsidRDefault="00A72206">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CA1524">
              <w:rPr>
                <w:sz w:val="24"/>
                <w:szCs w:val="24"/>
              </w:rPr>
              <w:t>Московской железной дороге</w:t>
            </w:r>
          </w:p>
          <w:p w:rsidR="00E3664F" w:rsidRDefault="00A72206" w:rsidP="00CA1524">
            <w:pPr>
              <w:pStyle w:val="19"/>
              <w:ind w:firstLine="0"/>
              <w:rPr>
                <w:sz w:val="24"/>
                <w:szCs w:val="24"/>
                <w:highlight w:val="cyan"/>
              </w:rPr>
            </w:pPr>
            <w:r>
              <w:rPr>
                <w:sz w:val="24"/>
                <w:szCs w:val="24"/>
              </w:rPr>
              <w:t>Адрес:</w:t>
            </w:r>
            <w:r w:rsidR="00CA1524">
              <w:rPr>
                <w:sz w:val="24"/>
                <w:szCs w:val="24"/>
              </w:rPr>
              <w:t xml:space="preserve"> г.</w:t>
            </w:r>
            <w:r>
              <w:rPr>
                <w:sz w:val="24"/>
                <w:szCs w:val="24"/>
              </w:rPr>
              <w:t xml:space="preserve"> </w:t>
            </w:r>
            <w:r w:rsidR="00CA1524">
              <w:rPr>
                <w:sz w:val="24"/>
                <w:szCs w:val="24"/>
              </w:rPr>
              <w:t xml:space="preserve">Москва, </w:t>
            </w:r>
            <w:proofErr w:type="spellStart"/>
            <w:proofErr w:type="gramStart"/>
            <w:r w:rsidR="00CA1524">
              <w:rPr>
                <w:sz w:val="24"/>
                <w:szCs w:val="24"/>
              </w:rPr>
              <w:t>ул</w:t>
            </w:r>
            <w:proofErr w:type="spellEnd"/>
            <w:proofErr w:type="gramEnd"/>
            <w:r w:rsidR="00CA1524">
              <w:rPr>
                <w:sz w:val="24"/>
                <w:szCs w:val="24"/>
              </w:rPr>
              <w:t xml:space="preserve"> Короленко д.8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E3664F" w:rsidRDefault="00A72206" w:rsidP="00A72206">
            <w:pPr>
              <w:pStyle w:val="19"/>
              <w:ind w:firstLine="397"/>
              <w:rPr>
                <w:sz w:val="24"/>
                <w:szCs w:val="24"/>
              </w:rPr>
            </w:pPr>
            <w:proofErr w:type="gramStart"/>
            <w:r>
              <w:rPr>
                <w:sz w:val="24"/>
                <w:szCs w:val="24"/>
              </w:rPr>
              <w:lastRenderedPageBreak/>
              <w:t xml:space="preserve">Начальная (максимальная) цена договора составляет 2083000 (два миллиона восемьдесят три тысячи) рублей 33 копейки с учетом всех налогов (кроме НДС), расходов на техническую </w:t>
            </w:r>
            <w:r>
              <w:rPr>
                <w:sz w:val="24"/>
                <w:szCs w:val="24"/>
              </w:rPr>
              <w:lastRenderedPageBreak/>
              <w:t>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w:t>
            </w:r>
            <w:proofErr w:type="gramEnd"/>
            <w:r>
              <w:rPr>
                <w:sz w:val="24"/>
                <w:szCs w:val="24"/>
              </w:rPr>
              <w:t xml:space="preserve">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E3664F" w:rsidRPr="00194CF4" w:rsidRDefault="00A72206" w:rsidP="00002433">
            <w:pPr>
              <w:jc w:val="both"/>
              <w:rPr>
                <w:b/>
              </w:rPr>
            </w:pPr>
            <w:r w:rsidRPr="00194CF4">
              <w:t>«</w:t>
            </w:r>
            <w:r w:rsidR="00002433" w:rsidRPr="00194CF4">
              <w:t>10</w:t>
            </w:r>
            <w:r w:rsidRPr="00194CF4">
              <w:t xml:space="preserve">» </w:t>
            </w:r>
            <w:r w:rsidR="00002433" w:rsidRPr="00194CF4">
              <w:t>декабря</w:t>
            </w:r>
            <w:r w:rsidRPr="00194CF4">
              <w:t xml:space="preserve"> 2021 г.</w:t>
            </w:r>
            <w:r w:rsidR="00002433" w:rsidRPr="00194CF4">
              <w:t xml:space="preserve"> 14 час. 00 мин.</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E3664F" w:rsidRPr="00194CF4" w:rsidRDefault="00A72206" w:rsidP="00002433">
            <w:pPr>
              <w:pStyle w:val="19"/>
              <w:ind w:firstLine="397"/>
              <w:rPr>
                <w:b/>
                <w:sz w:val="24"/>
                <w:szCs w:val="24"/>
              </w:rPr>
            </w:pPr>
            <w:proofErr w:type="gramStart"/>
            <w:r w:rsidRPr="00194CF4">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002433" w:rsidRPr="00194CF4">
              <w:rPr>
                <w:sz w:val="24"/>
                <w:szCs w:val="24"/>
              </w:rPr>
              <w:t>19</w:t>
            </w:r>
            <w:r w:rsidRPr="00194CF4">
              <w:rPr>
                <w:sz w:val="24"/>
                <w:szCs w:val="24"/>
              </w:rPr>
              <w:t xml:space="preserve">» </w:t>
            </w:r>
            <w:r w:rsidR="00002433" w:rsidRPr="00194CF4">
              <w:rPr>
                <w:sz w:val="24"/>
                <w:szCs w:val="24"/>
              </w:rPr>
              <w:t xml:space="preserve">сентября </w:t>
            </w:r>
            <w:r w:rsidR="006471FF" w:rsidRPr="00194CF4">
              <w:rPr>
                <w:sz w:val="24"/>
                <w:szCs w:val="24"/>
              </w:rPr>
              <w:t>2022</w:t>
            </w:r>
            <w:r w:rsidRPr="00194CF4">
              <w:rPr>
                <w:sz w:val="24"/>
                <w:szCs w:val="24"/>
              </w:rPr>
              <w:t xml:space="preserve"> г. </w:t>
            </w:r>
            <w:r w:rsidR="00DE581F" w:rsidRPr="00194CF4">
              <w:rPr>
                <w:sz w:val="24"/>
                <w:szCs w:val="24"/>
              </w:rPr>
              <w:t xml:space="preserve">14 час. 00 мин. </w:t>
            </w:r>
            <w:r w:rsidRPr="00194CF4">
              <w:rPr>
                <w:sz w:val="24"/>
                <w:szCs w:val="24"/>
              </w:rPr>
              <w:t>по адресу, указанному</w:t>
            </w:r>
            <w:proofErr w:type="gramEnd"/>
            <w:r w:rsidRPr="00194CF4">
              <w:rPr>
                <w:sz w:val="24"/>
                <w:szCs w:val="24"/>
              </w:rPr>
              <w:t xml:space="preserve">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471FF" w:rsidRPr="00194CF4" w:rsidRDefault="006471FF" w:rsidP="006471FF">
            <w:pPr>
              <w:pStyle w:val="19"/>
              <w:ind w:firstLine="284"/>
              <w:rPr>
                <w:sz w:val="24"/>
                <w:szCs w:val="24"/>
              </w:rPr>
            </w:pPr>
            <w:r w:rsidRPr="00194CF4">
              <w:rPr>
                <w:sz w:val="24"/>
                <w:szCs w:val="24"/>
              </w:rPr>
              <w:t>Рассмотрение и сопоставление Заявок осуществляется по адресу, указанному в пункте 2 Информационной карты поэтапно:</w:t>
            </w:r>
          </w:p>
          <w:p w:rsidR="006471FF" w:rsidRPr="00194CF4" w:rsidRDefault="006471FF" w:rsidP="006471FF">
            <w:pPr>
              <w:numPr>
                <w:ilvl w:val="0"/>
                <w:numId w:val="61"/>
              </w:numPr>
              <w:tabs>
                <w:tab w:val="left" w:pos="993"/>
              </w:tabs>
              <w:ind w:left="0" w:firstLine="567"/>
              <w:jc w:val="both"/>
              <w:rPr>
                <w:rFonts w:eastAsia="Arial"/>
              </w:rPr>
            </w:pPr>
            <w:r w:rsidRPr="00194CF4">
              <w:rPr>
                <w:rFonts w:eastAsia="Arial"/>
              </w:rPr>
              <w:t xml:space="preserve">по первому этапу </w:t>
            </w:r>
            <w:r w:rsidRPr="00194CF4">
              <w:rPr>
                <w:rFonts w:eastAsia="Arial"/>
              </w:rPr>
              <w:t>при наличии Заявок состоится «24</w:t>
            </w:r>
            <w:r w:rsidRPr="00194CF4">
              <w:rPr>
                <w:rFonts w:eastAsia="Arial"/>
              </w:rPr>
              <w:t xml:space="preserve">» </w:t>
            </w:r>
            <w:r w:rsidRPr="00194CF4">
              <w:rPr>
                <w:rFonts w:eastAsia="Arial"/>
              </w:rPr>
              <w:t>декабря</w:t>
            </w:r>
            <w:r w:rsidRPr="00194CF4">
              <w:rPr>
                <w:rFonts w:eastAsia="Arial"/>
              </w:rPr>
              <w:t xml:space="preserve">  2021</w:t>
            </w:r>
            <w:r w:rsidRPr="00194CF4">
              <w:rPr>
                <w:rFonts w:eastAsia="Arial"/>
              </w:rPr>
              <w:t xml:space="preserve"> г. в 15</w:t>
            </w:r>
            <w:r w:rsidRPr="00194CF4">
              <w:rPr>
                <w:rFonts w:eastAsia="Arial"/>
              </w:rPr>
              <w:t xml:space="preserve"> часов 00 минут местного времени;</w:t>
            </w:r>
          </w:p>
          <w:p w:rsidR="006471FF" w:rsidRPr="00194CF4" w:rsidRDefault="006471FF" w:rsidP="006471FF">
            <w:pPr>
              <w:pStyle w:val="19"/>
              <w:numPr>
                <w:ilvl w:val="0"/>
                <w:numId w:val="61"/>
              </w:numPr>
              <w:tabs>
                <w:tab w:val="left" w:pos="993"/>
              </w:tabs>
              <w:suppressAutoHyphens w:val="0"/>
              <w:ind w:left="0" w:firstLine="567"/>
              <w:rPr>
                <w:szCs w:val="24"/>
              </w:rPr>
            </w:pPr>
            <w:r w:rsidRPr="00194CF4">
              <w:rPr>
                <w:sz w:val="24"/>
                <w:szCs w:val="24"/>
              </w:rPr>
              <w:t>по второму 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6471FF" w:rsidRPr="00194CF4" w:rsidRDefault="006471FF" w:rsidP="006471FF">
            <w:pPr>
              <w:pStyle w:val="aff7"/>
              <w:numPr>
                <w:ilvl w:val="0"/>
                <w:numId w:val="61"/>
              </w:numPr>
              <w:tabs>
                <w:tab w:val="left" w:pos="993"/>
              </w:tabs>
              <w:ind w:left="0" w:firstLine="567"/>
              <w:contextualSpacing/>
              <w:jc w:val="both"/>
              <w:rPr>
                <w:rFonts w:eastAsia="Arial"/>
              </w:rPr>
            </w:pPr>
            <w:r w:rsidRPr="00194CF4">
              <w:rPr>
                <w:rFonts w:eastAsia="Arial"/>
              </w:rPr>
              <w:t xml:space="preserve">по последнему этапу при наличии Заявок - не позднее 10 календарных дней </w:t>
            </w:r>
            <w:proofErr w:type="gramStart"/>
            <w:r w:rsidRPr="00194CF4">
              <w:rPr>
                <w:rFonts w:eastAsia="Arial"/>
              </w:rPr>
              <w:t>с даты окончания</w:t>
            </w:r>
            <w:proofErr w:type="gramEnd"/>
            <w:r w:rsidRPr="00194CF4">
              <w:rPr>
                <w:rFonts w:eastAsia="Arial"/>
              </w:rPr>
              <w:t xml:space="preserve"> приема Заявок, указанной в пункте 7 Информационной карты.</w:t>
            </w:r>
          </w:p>
          <w:p w:rsidR="00E3664F" w:rsidRPr="00194CF4" w:rsidRDefault="00E3664F">
            <w:pPr>
              <w:pStyle w:val="19"/>
              <w:ind w:firstLine="397"/>
              <w:rPr>
                <w:sz w:val="24"/>
                <w:szCs w:val="24"/>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3664F" w:rsidRPr="00194CF4" w:rsidRDefault="00A72206" w:rsidP="006471FF">
            <w:pPr>
              <w:pStyle w:val="19"/>
              <w:ind w:firstLine="0"/>
              <w:rPr>
                <w:sz w:val="24"/>
                <w:szCs w:val="24"/>
              </w:rPr>
            </w:pPr>
            <w:r w:rsidRPr="00194CF4">
              <w:rPr>
                <w:sz w:val="24"/>
                <w:szCs w:val="24"/>
              </w:rPr>
              <w:t xml:space="preserve">Подведение итогов состоится не позднее </w:t>
            </w:r>
            <w:bookmarkStart w:id="15" w:name="OLE_LINK14"/>
            <w:bookmarkStart w:id="16" w:name="OLE_LINK15"/>
            <w:bookmarkStart w:id="17" w:name="OLE_LINK28"/>
            <w:r w:rsidRPr="00194CF4">
              <w:rPr>
                <w:sz w:val="24"/>
                <w:szCs w:val="24"/>
              </w:rPr>
              <w:t>«</w:t>
            </w:r>
            <w:r w:rsidR="006471FF" w:rsidRPr="00194CF4">
              <w:rPr>
                <w:sz w:val="24"/>
                <w:szCs w:val="24"/>
              </w:rPr>
              <w:t xml:space="preserve">13» января </w:t>
            </w:r>
            <w:r w:rsidR="00DE581F" w:rsidRPr="00194CF4">
              <w:rPr>
                <w:sz w:val="24"/>
                <w:szCs w:val="24"/>
              </w:rPr>
              <w:t>2022</w:t>
            </w:r>
            <w:r w:rsidRPr="00194CF4">
              <w:rPr>
                <w:sz w:val="24"/>
                <w:szCs w:val="24"/>
              </w:rPr>
              <w:t xml:space="preserve"> г. 14 часов 00 минут</w:t>
            </w:r>
            <w:bookmarkEnd w:id="15"/>
            <w:bookmarkEnd w:id="16"/>
            <w:bookmarkEnd w:id="17"/>
            <w:r w:rsidRPr="00194CF4">
              <w:rPr>
                <w:sz w:val="24"/>
                <w:szCs w:val="24"/>
              </w:rPr>
              <w:t xml:space="preserve"> местного времени по адресу, указанному в пункте 3 Информационной карты.</w:t>
            </w:r>
            <w:bookmarkStart w:id="18" w:name="_GoBack"/>
            <w:bookmarkEnd w:id="18"/>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3664F" w:rsidRDefault="00A7220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3664F" w:rsidRPr="00A72206" w:rsidRDefault="00A72206">
            <w:pPr>
              <w:pStyle w:val="afe"/>
              <w:jc w:val="both"/>
              <w:rPr>
                <w:sz w:val="24"/>
                <w:szCs w:val="24"/>
              </w:rPr>
            </w:pPr>
            <w:r w:rsidRPr="00A72206">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E3664F" w:rsidRDefault="00A7220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3664F" w:rsidRDefault="00A72206">
            <w:pPr>
              <w:pStyle w:val="19"/>
              <w:ind w:firstLine="0"/>
              <w:rPr>
                <w:sz w:val="24"/>
                <w:szCs w:val="24"/>
              </w:rPr>
            </w:pPr>
            <w:r>
              <w:rPr>
                <w:sz w:val="24"/>
                <w:szCs w:val="24"/>
              </w:rPr>
              <w:t xml:space="preserve">Оплата Услуг по настоящему Договору осуществляется Заказчиком путем перечисления денежных средств на расчетный счет Исполнителя после подписания Сторонами универсального передаточного документа (далее-УПД) на основании счета, транспортной накладной, акта </w:t>
            </w:r>
            <w:proofErr w:type="spellStart"/>
            <w:proofErr w:type="gramStart"/>
            <w:r>
              <w:rPr>
                <w:sz w:val="24"/>
                <w:szCs w:val="24"/>
              </w:rPr>
              <w:t>приемо</w:t>
            </w:r>
            <w:proofErr w:type="spellEnd"/>
            <w:r>
              <w:rPr>
                <w:sz w:val="24"/>
                <w:szCs w:val="24"/>
              </w:rPr>
              <w:t>-передачи</w:t>
            </w:r>
            <w:proofErr w:type="gramEnd"/>
            <w:r>
              <w:rPr>
                <w:sz w:val="24"/>
                <w:szCs w:val="24"/>
              </w:rPr>
              <w:t xml:space="preserve"> товара предъявленных Исполнителем в течение 30 (тридцати) календарных дней с даты получения Заказчиком счета.</w:t>
            </w:r>
          </w:p>
          <w:p w:rsidR="00E3664F" w:rsidRDefault="00E3664F">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3664F" w:rsidRDefault="00A7220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Услуга оказывается на основании заявки поданной не позднее, чем за двое суток и не ранее суток до предполагаемого времени оказания Услуг, необходимых Заказчику. Возможные изменения условий заявки могут быть согласованы Сторонами не позднее, чем за 12 часов до указанного в заявке времени оказания Услуг</w:t>
            </w:r>
          </w:p>
          <w:p w:rsidR="00685C56" w:rsidRPr="00F86FAA" w:rsidRDefault="00685C56" w:rsidP="00685C56">
            <w:pPr>
              <w:pStyle w:val="Default"/>
              <w:jc w:val="both"/>
            </w:pPr>
          </w:p>
          <w:p w:rsidR="00CA1524" w:rsidRPr="00900C3B" w:rsidRDefault="00A72206" w:rsidP="00CA1524">
            <w:pPr>
              <w:pStyle w:val="ConsPlusNormal"/>
              <w:jc w:val="both"/>
              <w:rPr>
                <w:rFonts w:ascii="Times New Roman" w:eastAsia="Times New Roman" w:hAnsi="Times New Roman"/>
                <w:sz w:val="24"/>
                <w:szCs w:val="24"/>
              </w:rPr>
            </w:pPr>
            <w:proofErr w:type="gramStart"/>
            <w:r w:rsidRPr="00900C3B">
              <w:rPr>
                <w:rFonts w:ascii="Times New Roman" w:hAnsi="Times New Roman"/>
                <w:b/>
                <w:bCs/>
                <w:sz w:val="24"/>
                <w:szCs w:val="24"/>
              </w:rPr>
              <w:t xml:space="preserve">Место </w:t>
            </w:r>
            <w:r w:rsidRPr="00900C3B">
              <w:rPr>
                <w:rFonts w:ascii="Times New Roman" w:hAnsi="Times New Roman"/>
                <w:b/>
                <w:sz w:val="24"/>
                <w:szCs w:val="24"/>
              </w:rPr>
              <w:t xml:space="preserve">поставки товаров, выполнения работ, оказания услуг и т.д.: </w:t>
            </w:r>
            <w:r w:rsidRPr="00900C3B">
              <w:rPr>
                <w:rFonts w:ascii="Times New Roman" w:hAnsi="Times New Roman"/>
                <w:sz w:val="24"/>
                <w:szCs w:val="24"/>
              </w:rPr>
              <w:t xml:space="preserve">г. </w:t>
            </w:r>
            <w:r w:rsidR="00CA1524" w:rsidRPr="00900C3B">
              <w:rPr>
                <w:rFonts w:ascii="Times New Roman" w:eastAsia="Times New Roman" w:hAnsi="Times New Roman"/>
                <w:sz w:val="24"/>
                <w:szCs w:val="24"/>
              </w:rPr>
              <w:t>Московская обл., Рязанская обл., Калужская обл., Тульская обл., Брянская обл., Орловская обл., Курская обл., Смоленская обл.</w:t>
            </w:r>
            <w:proofErr w:type="gramEnd"/>
          </w:p>
          <w:p w:rsidR="00E3664F" w:rsidRDefault="00E3664F">
            <w:pPr>
              <w:pStyle w:val="Default"/>
              <w:jc w:val="both"/>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3664F" w:rsidRDefault="00874FE6">
            <w:pPr>
              <w:pStyle w:val="19"/>
              <w:ind w:firstLine="0"/>
              <w:rPr>
                <w:sz w:val="24"/>
                <w:szCs w:val="24"/>
              </w:rPr>
            </w:pPr>
            <w:r w:rsidRPr="00874FE6">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3664F" w:rsidRDefault="00A7220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3664F" w:rsidRDefault="00A72206">
                  <w:pPr>
                    <w:snapToGrid w:val="0"/>
                    <w:rPr>
                      <w:sz w:val="22"/>
                      <w:szCs w:val="22"/>
                    </w:rPr>
                  </w:pPr>
                  <w:r>
                    <w:rPr>
                      <w:sz w:val="22"/>
                      <w:szCs w:val="22"/>
                    </w:rPr>
                    <w:t>49.41.19</w:t>
                  </w:r>
                </w:p>
              </w:tc>
              <w:tc>
                <w:tcPr>
                  <w:tcW w:w="1417" w:type="dxa"/>
                  <w:tcBorders>
                    <w:top w:val="single" w:sz="4" w:space="0" w:color="auto"/>
                    <w:left w:val="single" w:sz="4" w:space="0" w:color="auto"/>
                    <w:bottom w:val="single" w:sz="4" w:space="0" w:color="auto"/>
                    <w:right w:val="single" w:sz="4" w:space="0" w:color="auto"/>
                  </w:tcBorders>
                </w:tcPr>
                <w:p w:rsidR="00E3664F" w:rsidRDefault="00A72206">
                  <w:pPr>
                    <w:snapToGrid w:val="0"/>
                    <w:rPr>
                      <w:sz w:val="22"/>
                      <w:szCs w:val="22"/>
                    </w:rPr>
                  </w:pPr>
                  <w:r>
                    <w:rPr>
                      <w:sz w:val="22"/>
                      <w:szCs w:val="22"/>
                    </w:rPr>
                    <w:t>49.41.2</w:t>
                  </w:r>
                </w:p>
              </w:tc>
              <w:tc>
                <w:tcPr>
                  <w:tcW w:w="1134" w:type="dxa"/>
                  <w:tcBorders>
                    <w:top w:val="single" w:sz="4" w:space="0" w:color="auto"/>
                    <w:left w:val="single" w:sz="4" w:space="0" w:color="auto"/>
                    <w:bottom w:val="single" w:sz="4" w:space="0" w:color="auto"/>
                    <w:right w:val="single" w:sz="4" w:space="0" w:color="auto"/>
                  </w:tcBorders>
                </w:tcPr>
                <w:p w:rsidR="00E3664F" w:rsidRDefault="00A7220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3664F" w:rsidRDefault="00A7220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3664F" w:rsidRDefault="00A72206">
                  <w:pPr>
                    <w:snapToGrid w:val="0"/>
                    <w:rPr>
                      <w:sz w:val="22"/>
                      <w:szCs w:val="22"/>
                    </w:rPr>
                  </w:pPr>
                  <w:r>
                    <w:rPr>
                      <w:sz w:val="22"/>
                      <w:szCs w:val="22"/>
                    </w:rPr>
                    <w:t>418</w:t>
                  </w:r>
                </w:p>
              </w:tc>
            </w:tr>
          </w:tbl>
          <w:p w:rsidR="00E3664F" w:rsidRDefault="00E3664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3664F" w:rsidRPr="00A72206" w:rsidRDefault="00A72206">
            <w:pPr>
              <w:pStyle w:val="aff7"/>
              <w:numPr>
                <w:ilvl w:val="1"/>
                <w:numId w:val="26"/>
              </w:numPr>
              <w:ind w:left="601" w:hanging="426"/>
              <w:jc w:val="both"/>
            </w:pPr>
            <w:r w:rsidRPr="00A7220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3664F" w:rsidRPr="00A72206" w:rsidRDefault="00A72206">
            <w:pPr>
              <w:pStyle w:val="aff7"/>
              <w:numPr>
                <w:ilvl w:val="1"/>
                <w:numId w:val="26"/>
              </w:numPr>
              <w:ind w:left="601" w:hanging="426"/>
              <w:jc w:val="both"/>
            </w:pPr>
            <w:r w:rsidRPr="00A7220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3664F" w:rsidRPr="00A72206" w:rsidRDefault="00A72206">
            <w:pPr>
              <w:pStyle w:val="aff7"/>
              <w:numPr>
                <w:ilvl w:val="1"/>
                <w:numId w:val="26"/>
              </w:numPr>
              <w:ind w:left="601" w:hanging="426"/>
              <w:jc w:val="both"/>
            </w:pPr>
            <w:r w:rsidRPr="00A72206">
              <w:t>осуществлять электронный документооборот (далее – ЭДО) с Заказчиком на условиях, изложенных в проекте договора (приложение</w:t>
            </w:r>
            <w:r w:rsidR="00AC7760">
              <w:t xml:space="preserve"> №3</w:t>
            </w:r>
            <w:r w:rsidRPr="00A72206">
              <w:t xml:space="preserve"> к </w:t>
            </w:r>
            <w:r w:rsidR="00874FE6">
              <w:t>Д</w:t>
            </w:r>
            <w:r w:rsidR="00AC7760">
              <w:t>окументации о закупке)</w:t>
            </w:r>
            <w:r w:rsidRPr="00A72206">
              <w:t>;</w:t>
            </w:r>
          </w:p>
          <w:p w:rsidR="00E3664F" w:rsidRPr="00A72206" w:rsidRDefault="00A72206">
            <w:pPr>
              <w:pStyle w:val="aff7"/>
              <w:numPr>
                <w:ilvl w:val="1"/>
                <w:numId w:val="26"/>
              </w:numPr>
              <w:ind w:left="601" w:hanging="426"/>
              <w:jc w:val="both"/>
            </w:pPr>
            <w:r w:rsidRPr="00A72206">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транспортировке материалов и запасных частей для ремонта вагонов с суммарной стоимостью договор</w:t>
            </w:r>
            <w:proofErr w:type="gramStart"/>
            <w:r w:rsidRPr="00A72206">
              <w:t>а(</w:t>
            </w:r>
            <w:proofErr w:type="gramEnd"/>
            <w:r w:rsidRPr="00A72206">
              <w:t>-</w:t>
            </w:r>
            <w:proofErr w:type="spellStart"/>
            <w:r w:rsidRPr="00A72206">
              <w:t>ов</w:t>
            </w:r>
            <w:proofErr w:type="spellEnd"/>
            <w:r w:rsidRPr="00A72206">
              <w:t>) не менее 15% от начальной (максимальной) цены договора/цены лота.</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3664F" w:rsidRPr="00A72206" w:rsidRDefault="00A72206">
            <w:pPr>
              <w:pStyle w:val="aff7"/>
              <w:numPr>
                <w:ilvl w:val="1"/>
                <w:numId w:val="26"/>
              </w:numPr>
              <w:ind w:left="601" w:hanging="426"/>
              <w:jc w:val="both"/>
            </w:pPr>
            <w:r w:rsidRPr="00A7220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3664F" w:rsidRPr="00A72206" w:rsidRDefault="00A72206">
            <w:pPr>
              <w:pStyle w:val="aff7"/>
              <w:numPr>
                <w:ilvl w:val="1"/>
                <w:numId w:val="26"/>
              </w:numPr>
              <w:ind w:left="601" w:hanging="426"/>
              <w:jc w:val="both"/>
            </w:pPr>
            <w:proofErr w:type="gramStart"/>
            <w:r w:rsidRPr="00A72206">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72206">
              <w:t>://</w:t>
            </w:r>
            <w:r>
              <w:rPr>
                <w:lang w:val="en-US"/>
              </w:rPr>
              <w:t>service</w:t>
            </w:r>
            <w:r w:rsidRPr="00A72206">
              <w:t>.</w:t>
            </w:r>
            <w:proofErr w:type="spellStart"/>
            <w:r>
              <w:rPr>
                <w:lang w:val="en-US"/>
              </w:rPr>
              <w:t>nalog</w:t>
            </w:r>
            <w:proofErr w:type="spellEnd"/>
            <w:r w:rsidRPr="00A72206">
              <w:t>.</w:t>
            </w:r>
            <w:proofErr w:type="spellStart"/>
            <w:r>
              <w:rPr>
                <w:lang w:val="en-US"/>
              </w:rPr>
              <w:t>ru</w:t>
            </w:r>
            <w:proofErr w:type="spellEnd"/>
            <w:r w:rsidRPr="00A72206">
              <w:t>/</w:t>
            </w:r>
            <w:proofErr w:type="spellStart"/>
            <w:r>
              <w:rPr>
                <w:lang w:val="en-US"/>
              </w:rPr>
              <w:t>zd</w:t>
            </w:r>
            <w:proofErr w:type="spellEnd"/>
            <w:r w:rsidRPr="00A72206">
              <w:t>.</w:t>
            </w:r>
            <w:r>
              <w:rPr>
                <w:lang w:val="en-US"/>
              </w:rPr>
              <w:t>do</w:t>
            </w:r>
            <w:r w:rsidRPr="00A72206">
              <w:t>).</w:t>
            </w:r>
            <w:proofErr w:type="gramEnd"/>
            <w:r w:rsidRPr="00A7220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72206">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72206">
              <w:t>://</w:t>
            </w:r>
            <w:r>
              <w:rPr>
                <w:lang w:val="en-US"/>
              </w:rPr>
              <w:t>service</w:t>
            </w:r>
            <w:r w:rsidRPr="00A72206">
              <w:t>.</w:t>
            </w:r>
            <w:proofErr w:type="spellStart"/>
            <w:r>
              <w:rPr>
                <w:lang w:val="en-US"/>
              </w:rPr>
              <w:t>nalog</w:t>
            </w:r>
            <w:proofErr w:type="spellEnd"/>
            <w:r w:rsidRPr="00A72206">
              <w:t>.</w:t>
            </w:r>
            <w:proofErr w:type="spellStart"/>
            <w:r>
              <w:rPr>
                <w:lang w:val="en-US"/>
              </w:rPr>
              <w:t>ru</w:t>
            </w:r>
            <w:proofErr w:type="spellEnd"/>
            <w:r w:rsidRPr="00A72206">
              <w:t>/</w:t>
            </w:r>
            <w:proofErr w:type="spellStart"/>
            <w:r>
              <w:rPr>
                <w:lang w:val="en-US"/>
              </w:rPr>
              <w:t>zd</w:t>
            </w:r>
            <w:proofErr w:type="spellEnd"/>
            <w:r w:rsidRPr="00A72206">
              <w:t>.</w:t>
            </w:r>
            <w:r>
              <w:rPr>
                <w:lang w:val="en-US"/>
              </w:rPr>
              <w:t>do</w:t>
            </w:r>
            <w:r w:rsidRPr="00A72206">
              <w:t>) (далее в протоколах и иных документах - Информация о наличии/отсутствии у</w:t>
            </w:r>
            <w:proofErr w:type="gramEnd"/>
            <w:r w:rsidRPr="00A72206">
              <w:t xml:space="preserve"> претендента задолженности по уплате налогов, сборов и представленной налоговой отчетности);</w:t>
            </w:r>
          </w:p>
          <w:p w:rsidR="00E3664F" w:rsidRPr="00A72206" w:rsidRDefault="00A72206">
            <w:pPr>
              <w:pStyle w:val="aff7"/>
              <w:numPr>
                <w:ilvl w:val="1"/>
                <w:numId w:val="26"/>
              </w:numPr>
              <w:ind w:left="601" w:hanging="426"/>
              <w:jc w:val="both"/>
            </w:pPr>
            <w:proofErr w:type="gramStart"/>
            <w:r w:rsidRPr="00A7220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72206">
              <w:t>неприостановлении</w:t>
            </w:r>
            <w:proofErr w:type="spellEnd"/>
            <w:r w:rsidRPr="00A7220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72206">
              <w:t>://</w:t>
            </w:r>
            <w:proofErr w:type="spellStart"/>
            <w:r>
              <w:rPr>
                <w:lang w:val="en-US"/>
              </w:rPr>
              <w:t>fssprus</w:t>
            </w:r>
            <w:proofErr w:type="spellEnd"/>
            <w:r w:rsidRPr="00A72206">
              <w:t>.</w:t>
            </w:r>
            <w:proofErr w:type="spellStart"/>
            <w:r>
              <w:rPr>
                <w:lang w:val="en-US"/>
              </w:rPr>
              <w:t>ru</w:t>
            </w:r>
            <w:proofErr w:type="spellEnd"/>
            <w:r w:rsidRPr="00A72206">
              <w:t>/</w:t>
            </w:r>
            <w:proofErr w:type="spellStart"/>
            <w:r>
              <w:rPr>
                <w:lang w:val="en-US"/>
              </w:rPr>
              <w:t>iss</w:t>
            </w:r>
            <w:proofErr w:type="spellEnd"/>
            <w:r w:rsidRPr="00A72206">
              <w:t>/</w:t>
            </w:r>
            <w:proofErr w:type="spellStart"/>
            <w:r>
              <w:rPr>
                <w:lang w:val="en-US"/>
              </w:rPr>
              <w:t>ip</w:t>
            </w:r>
            <w:proofErr w:type="spellEnd"/>
            <w:r w:rsidRPr="00A72206">
              <w:t>), а также информации в едином</w:t>
            </w:r>
            <w:proofErr w:type="gramEnd"/>
            <w:r w:rsidRPr="00A72206">
              <w:t xml:space="preserve"> федеральном </w:t>
            </w:r>
            <w:proofErr w:type="gramStart"/>
            <w:r w:rsidRPr="00A72206">
              <w:t>реестре</w:t>
            </w:r>
            <w:proofErr w:type="gramEnd"/>
            <w:r w:rsidRPr="00A72206">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72206">
              <w:t>://</w:t>
            </w:r>
            <w:r>
              <w:rPr>
                <w:lang w:val="en-US"/>
              </w:rPr>
              <w:t>www</w:t>
            </w:r>
            <w:r w:rsidRPr="00A72206">
              <w:t>.</w:t>
            </w:r>
            <w:proofErr w:type="spellStart"/>
            <w:r>
              <w:rPr>
                <w:lang w:val="en-US"/>
              </w:rPr>
              <w:t>fedresurs</w:t>
            </w:r>
            <w:proofErr w:type="spellEnd"/>
            <w:r w:rsidRPr="00A72206">
              <w:t>.</w:t>
            </w:r>
            <w:proofErr w:type="spellStart"/>
            <w:r>
              <w:rPr>
                <w:lang w:val="en-US"/>
              </w:rPr>
              <w:t>ru</w:t>
            </w:r>
            <w:proofErr w:type="spellEnd"/>
            <w:r w:rsidRPr="00A7220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72206">
              <w:t xml:space="preserve">Организатором на день рассмотрения Заявок проверяется информация о наличии исполнительных производств и/или </w:t>
            </w:r>
            <w:proofErr w:type="spellStart"/>
            <w:r w:rsidRPr="00A72206">
              <w:t>неприостановлении</w:t>
            </w:r>
            <w:proofErr w:type="spellEnd"/>
            <w:r w:rsidRPr="00A7220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A72206">
              <w:lastRenderedPageBreak/>
              <w:t>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A72206">
              <w:t xml:space="preserve"> производств и/или </w:t>
            </w:r>
            <w:proofErr w:type="spellStart"/>
            <w:r w:rsidRPr="00A72206">
              <w:t>неприостановлении</w:t>
            </w:r>
            <w:proofErr w:type="spellEnd"/>
            <w:r w:rsidRPr="00A72206">
              <w:t xml:space="preserve"> деятельности);</w:t>
            </w:r>
          </w:p>
          <w:p w:rsidR="00E3664F" w:rsidRPr="00A72206" w:rsidRDefault="00A72206">
            <w:pPr>
              <w:pStyle w:val="aff7"/>
              <w:numPr>
                <w:ilvl w:val="1"/>
                <w:numId w:val="26"/>
              </w:numPr>
              <w:ind w:left="601" w:hanging="426"/>
              <w:jc w:val="both"/>
            </w:pPr>
            <w:r w:rsidRPr="00A7220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E3664F" w:rsidRPr="00A72206" w:rsidRDefault="00A72206">
            <w:pPr>
              <w:pStyle w:val="aff7"/>
              <w:numPr>
                <w:ilvl w:val="1"/>
                <w:numId w:val="26"/>
              </w:numPr>
              <w:ind w:left="601" w:hanging="426"/>
              <w:jc w:val="both"/>
            </w:pPr>
            <w:proofErr w:type="gramStart"/>
            <w:r w:rsidRPr="00A72206">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roofErr w:type="gramEnd"/>
          </w:p>
          <w:p w:rsidR="00E3664F" w:rsidRPr="00A72206" w:rsidRDefault="00A72206">
            <w:pPr>
              <w:pStyle w:val="aff7"/>
              <w:numPr>
                <w:ilvl w:val="1"/>
                <w:numId w:val="26"/>
              </w:numPr>
              <w:ind w:left="601" w:hanging="426"/>
              <w:jc w:val="both"/>
            </w:pPr>
            <w:r w:rsidRPr="00A72206">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(заверенные претендентом копии);</w:t>
            </w:r>
          </w:p>
          <w:p w:rsidR="00E3664F" w:rsidRPr="00A72206" w:rsidRDefault="00A72206">
            <w:pPr>
              <w:pStyle w:val="aff7"/>
              <w:numPr>
                <w:ilvl w:val="1"/>
                <w:numId w:val="26"/>
              </w:numPr>
              <w:ind w:left="601" w:hanging="426"/>
              <w:jc w:val="both"/>
            </w:pPr>
            <w:r w:rsidRPr="00A72206">
              <w:t>документ по форм</w:t>
            </w:r>
            <w:r w:rsidR="00AC7760">
              <w:t xml:space="preserve">е приложения № 4 к Документации </w:t>
            </w:r>
            <w:r w:rsidRPr="00A72206">
              <w:t>о наличии опыта поставки товара, выполнения работ, оказания услуг, указанного в подпункте 1.3 части 1 пункта 17 Информационной карты;</w:t>
            </w:r>
          </w:p>
          <w:p w:rsidR="00E3664F" w:rsidRPr="00A72206" w:rsidRDefault="00A72206">
            <w:pPr>
              <w:pStyle w:val="aff7"/>
              <w:numPr>
                <w:ilvl w:val="1"/>
                <w:numId w:val="26"/>
              </w:numPr>
              <w:ind w:left="601" w:hanging="426"/>
              <w:jc w:val="both"/>
            </w:pPr>
            <w:r w:rsidRPr="00A72206">
              <w:t xml:space="preserve">копии договоров, указанных в документе по форме приложения № 4 к документации о </w:t>
            </w:r>
            <w:proofErr w:type="gramStart"/>
            <w:r w:rsidRPr="00A72206">
              <w:t>закупке</w:t>
            </w:r>
            <w:proofErr w:type="gramEnd"/>
            <w:r w:rsidRPr="00A72206">
              <w:t xml:space="preserve"> о наличии опыта поставки товаров, выполнения работ, оказания услуг;</w:t>
            </w:r>
          </w:p>
          <w:p w:rsidR="00E3664F" w:rsidRDefault="00A72206">
            <w:pPr>
              <w:pStyle w:val="aff7"/>
              <w:numPr>
                <w:ilvl w:val="1"/>
                <w:numId w:val="26"/>
              </w:numPr>
              <w:ind w:left="601" w:hanging="426"/>
              <w:jc w:val="both"/>
              <w:rPr>
                <w:lang w:val="en-US"/>
              </w:rPr>
            </w:pPr>
            <w:r w:rsidRPr="00A7220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w:t>
            </w:r>
            <w:r w:rsidRPr="00A72206">
              <w:lastRenderedPageBreak/>
              <w:t xml:space="preserve">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претендента</w:t>
            </w:r>
            <w:proofErr w:type="spellEnd"/>
            <w:r>
              <w:rPr>
                <w:lang w:val="en-US"/>
              </w:rPr>
              <w:t>;</w:t>
            </w:r>
          </w:p>
          <w:p w:rsidR="00E3664F" w:rsidRPr="00A72206" w:rsidRDefault="00A72206">
            <w:pPr>
              <w:pStyle w:val="aff7"/>
              <w:numPr>
                <w:ilvl w:val="1"/>
                <w:numId w:val="26"/>
              </w:numPr>
              <w:ind w:left="601" w:hanging="426"/>
              <w:jc w:val="both"/>
            </w:pPr>
            <w:r w:rsidRPr="00A7220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A72206">
              <w:t xml:space="preserve"> (-</w:t>
            </w:r>
            <w:proofErr w:type="spellStart"/>
            <w:proofErr w:type="gramEnd"/>
            <w:r w:rsidRPr="00A72206">
              <w:t>ов</w:t>
            </w:r>
            <w:proofErr w:type="spellEnd"/>
            <w:r w:rsidRPr="00A72206">
              <w:t>);</w:t>
            </w:r>
          </w:p>
          <w:p w:rsidR="00E3664F" w:rsidRPr="00A72206" w:rsidRDefault="00E3664F" w:rsidP="003A5C7E">
            <w:pPr>
              <w:pStyle w:val="aff7"/>
              <w:ind w:left="601"/>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E3664F" w:rsidRDefault="00A72206">
            <w:pPr>
              <w:pStyle w:val="af9"/>
              <w:ind w:firstLine="0"/>
              <w:rPr>
                <w:sz w:val="24"/>
                <w:highlight w:val="yellow"/>
              </w:rPr>
            </w:pPr>
            <w:r w:rsidRPr="00A72206">
              <w:rPr>
                <w:sz w:val="24"/>
              </w:rPr>
              <w:t xml:space="preserve">иностранное лицо должно быть правомочно заключать и исполнять договор, </w:t>
            </w:r>
            <w:proofErr w:type="gramStart"/>
            <w:r w:rsidRPr="00A72206">
              <w:rPr>
                <w:sz w:val="24"/>
              </w:rPr>
              <w:t>право</w:t>
            </w:r>
            <w:proofErr w:type="gramEnd"/>
            <w:r w:rsidRPr="00A72206">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A72206">
              <w:rPr>
                <w:sz w:val="24"/>
              </w:rPr>
              <w:t>заверением</w:t>
            </w:r>
            <w:proofErr w:type="gramEnd"/>
            <w:r w:rsidRPr="00A72206">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lastRenderedPageBreak/>
              <w:t xml:space="preserve">Критерии оценки и сопоставления Заявок не установлены. Претендент и его предложение должно соответствовать </w:t>
            </w:r>
            <w:r>
              <w:rPr>
                <w:sz w:val="24"/>
              </w:rPr>
              <w:lastRenderedPageBreak/>
              <w:t>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E3664F" w:rsidRDefault="00A7220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3664F" w:rsidRDefault="00A7220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3664F" w:rsidRDefault="00E3664F">
                  <w:pPr>
                    <w:pStyle w:val="-3"/>
                    <w:tabs>
                      <w:tab w:val="clear" w:pos="1985"/>
                    </w:tabs>
                    <w:suppressAutoHyphens/>
                    <w:rPr>
                      <w:sz w:val="24"/>
                    </w:rPr>
                  </w:pPr>
                </w:p>
              </w:tc>
            </w:tr>
            <w:tr w:rsidR="00B244F0" w:rsidRPr="000D7A81" w:rsidTr="00FC5445">
              <w:tc>
                <w:tcPr>
                  <w:tcW w:w="6974" w:type="dxa"/>
                </w:tcPr>
                <w:p w:rsidR="00E3664F" w:rsidRDefault="00A72206">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Pr>
                      <w:sz w:val="24"/>
                    </w:rPr>
                    <w:t>.р</w:t>
                  </w:r>
                  <w:proofErr w:type="gramEnd"/>
                  <w:r>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E3664F" w:rsidRDefault="00A72206">
                  <w:pPr>
                    <w:pStyle w:val="af9"/>
                    <w:ind w:firstLine="629"/>
                    <w:rPr>
                      <w:sz w:val="24"/>
                    </w:rPr>
                  </w:pPr>
                  <w:proofErr w:type="gramStart"/>
                  <w:r>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Pr>
                      <w:sz w:val="24"/>
                    </w:rPr>
                    <w:t xml:space="preserve"> увеличение предельных ставок не может быть более чем на 5% (пять процентов) в год.</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3664F" w:rsidRDefault="00A72206">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3664F" w:rsidRDefault="00A7220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E3664F" w:rsidRDefault="00A72206">
            <w:pPr>
              <w:pStyle w:val="19"/>
              <w:ind w:firstLine="0"/>
              <w:rPr>
                <w:sz w:val="24"/>
                <w:szCs w:val="24"/>
              </w:rPr>
            </w:pPr>
            <w:r>
              <w:rPr>
                <w:sz w:val="24"/>
                <w:szCs w:val="24"/>
              </w:rPr>
              <w:lastRenderedPageBreak/>
              <w:t>Не предусмотрено.</w:t>
            </w:r>
          </w:p>
          <w:p w:rsidR="00E3664F" w:rsidRDefault="00E3664F">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3664F" w:rsidRDefault="00A72206">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3664F" w:rsidRDefault="0097375F">
            <w:pPr>
              <w:pStyle w:val="19"/>
              <w:ind w:firstLine="0"/>
              <w:rPr>
                <w:sz w:val="24"/>
                <w:szCs w:val="24"/>
              </w:rPr>
            </w:pPr>
            <w:r>
              <w:rPr>
                <w:sz w:val="24"/>
                <w:szCs w:val="24"/>
              </w:rPr>
              <w:t>С момента подписания по 3</w:t>
            </w:r>
            <w:r w:rsidR="00A72206">
              <w:rPr>
                <w:sz w:val="24"/>
                <w:szCs w:val="24"/>
              </w:rPr>
              <w:t>1.12.2022</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E3664F" w:rsidRDefault="00A7220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7415F9" w:rsidRDefault="000954FB" w:rsidP="003E6160">
      <w:pPr>
        <w:jc w:val="center"/>
      </w:pPr>
      <w:r>
        <w:rPr>
          <w:b/>
          <w:sz w:val="28"/>
        </w:rPr>
        <w:t>НА УЧАСТИЕ В ПРОЦЕДУРЕ РАЗМЕЩЕНИЯ ОФЕРТЫ № </w:t>
      </w:r>
      <w:r w:rsidR="003E6160" w:rsidRPr="003E6160">
        <w:rPr>
          <w:b/>
          <w:sz w:val="28"/>
        </w:rPr>
        <w:t>РО-НКПМСК-21-0008</w:t>
      </w:r>
    </w:p>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3E6160" w:rsidRPr="003E6160">
        <w:rPr>
          <w:szCs w:val="28"/>
        </w:rPr>
        <w:t>РО-НКПМСК-21-0008</w:t>
      </w:r>
      <w:r w:rsidR="003E6160" w:rsidRPr="003E6160" w:rsidDel="003E6160">
        <w:rPr>
          <w:szCs w:val="28"/>
        </w:rPr>
        <w:t xml:space="preserve">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3664F" w:rsidRDefault="00A7220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3664F" w:rsidRDefault="00A7220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72206" w:rsidRPr="00D74DF7" w:rsidRDefault="00A72206" w:rsidP="00A72206">
      <w:pPr>
        <w:pStyle w:val="af9"/>
        <w:jc w:val="right"/>
      </w:pPr>
      <w:r>
        <w:t>Предложение о сотрудничестве</w:t>
      </w:r>
    </w:p>
    <w:p w:rsidR="00A72206" w:rsidRPr="00D74DF7" w:rsidRDefault="00A72206" w:rsidP="00A72206">
      <w:pPr>
        <w:jc w:val="right"/>
        <w:rPr>
          <w:sz w:val="1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72206" w:rsidRPr="00D74DF7" w:rsidTr="00A72206">
        <w:tc>
          <w:tcPr>
            <w:tcW w:w="4927" w:type="dxa"/>
          </w:tcPr>
          <w:p w:rsidR="00A72206" w:rsidRPr="00D74DF7" w:rsidRDefault="00A72206" w:rsidP="00A72206">
            <w:pPr>
              <w:jc w:val="right"/>
            </w:pPr>
            <w:r>
              <w:t xml:space="preserve">               </w:t>
            </w:r>
          </w:p>
        </w:tc>
        <w:tc>
          <w:tcPr>
            <w:tcW w:w="4927" w:type="dxa"/>
          </w:tcPr>
          <w:p w:rsidR="00A72206" w:rsidRDefault="00A72206" w:rsidP="00A72206">
            <w:pPr>
              <w:jc w:val="right"/>
            </w:pPr>
            <w:r>
              <w:t>«____» ___________ 202_ г.</w:t>
            </w:r>
          </w:p>
          <w:p w:rsidR="00A72206" w:rsidRDefault="00A72206" w:rsidP="00A72206">
            <w:pPr>
              <w:jc w:val="right"/>
            </w:pPr>
          </w:p>
          <w:p w:rsidR="00A72206" w:rsidRPr="00D74DF7" w:rsidRDefault="00A72206" w:rsidP="00A72206">
            <w:pPr>
              <w:jc w:val="right"/>
            </w:pPr>
            <w:r>
              <w:t>Процедура Размещения оферты</w:t>
            </w:r>
          </w:p>
          <w:p w:rsidR="00A72206" w:rsidRPr="00D74DF7" w:rsidRDefault="00A72206" w:rsidP="00A72206">
            <w:pPr>
              <w:jc w:val="right"/>
            </w:pPr>
            <w:r>
              <w:t xml:space="preserve">№ </w:t>
            </w:r>
            <w:r w:rsidR="003E6160" w:rsidRPr="003E6160">
              <w:t>РО-НКПМСК-21-0008</w:t>
            </w:r>
          </w:p>
        </w:tc>
      </w:tr>
    </w:tbl>
    <w:p w:rsidR="00A72206" w:rsidRPr="00D74DF7" w:rsidRDefault="00A72206" w:rsidP="00A72206">
      <w:pPr>
        <w:rPr>
          <w:sz w:val="28"/>
          <w:szCs w:val="28"/>
        </w:rPr>
      </w:pPr>
    </w:p>
    <w:p w:rsidR="0097375F" w:rsidRPr="003C7F96" w:rsidRDefault="0097375F" w:rsidP="0097375F">
      <w:pPr>
        <w:pStyle w:val="af9"/>
        <w:spacing w:after="120"/>
        <w:ind w:firstLine="0"/>
        <w:jc w:val="center"/>
        <w:outlineLvl w:val="1"/>
        <w:rPr>
          <w:b/>
          <w:sz w:val="28"/>
          <w:szCs w:val="28"/>
        </w:rPr>
      </w:pPr>
      <w:bookmarkStart w:id="20" w:name="OLE_LINK1"/>
      <w:bookmarkStart w:id="21" w:name="OLE_LINK2"/>
      <w:r w:rsidRPr="003C7F96">
        <w:rPr>
          <w:b/>
          <w:sz w:val="28"/>
          <w:szCs w:val="28"/>
        </w:rPr>
        <w:t>Финансово-коммерческое предложение</w:t>
      </w:r>
      <w:bookmarkEnd w:id="20"/>
      <w:bookmarkEnd w:id="21"/>
    </w:p>
    <w:p w:rsidR="0097375F" w:rsidRDefault="0097375F" w:rsidP="0097375F">
      <w:pPr>
        <w:spacing w:after="160" w:line="259" w:lineRule="auto"/>
        <w:rPr>
          <w:rFonts w:eastAsia="Calibri"/>
          <w:sz w:val="28"/>
          <w:szCs w:val="28"/>
          <w:lang w:eastAsia="en-US"/>
        </w:rPr>
      </w:pPr>
      <w:r w:rsidRPr="003C7F96">
        <w:rPr>
          <w:rFonts w:eastAsia="Calibri"/>
          <w:sz w:val="28"/>
          <w:szCs w:val="28"/>
          <w:lang w:eastAsia="en-US"/>
        </w:rPr>
        <w:t xml:space="preserve">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97375F" w:rsidRPr="00D74DF7" w:rsidTr="0097375F">
        <w:tc>
          <w:tcPr>
            <w:tcW w:w="4927" w:type="dxa"/>
          </w:tcPr>
          <w:p w:rsidR="0097375F" w:rsidRDefault="0097375F" w:rsidP="0097375F">
            <w:pPr>
              <w:jc w:val="right"/>
            </w:pPr>
            <w:r w:rsidRPr="00D74DF7">
              <w:t>«____» ___________ 20</w:t>
            </w:r>
            <w:r>
              <w:t>2</w:t>
            </w:r>
            <w:r w:rsidRPr="00D74DF7">
              <w:t>_ г.</w:t>
            </w:r>
          </w:p>
          <w:p w:rsidR="0097375F" w:rsidRDefault="0097375F" w:rsidP="0097375F">
            <w:pPr>
              <w:jc w:val="right"/>
            </w:pPr>
          </w:p>
          <w:p w:rsidR="0097375F" w:rsidRDefault="0097375F" w:rsidP="0097375F">
            <w:pPr>
              <w:jc w:val="both"/>
            </w:pPr>
            <w:r w:rsidRPr="00D74DF7">
              <w:t>Процедура Размещения оферты</w:t>
            </w:r>
            <w:r>
              <w:t xml:space="preserve"> </w:t>
            </w:r>
          </w:p>
          <w:p w:rsidR="0097375F" w:rsidRPr="00D74DF7" w:rsidRDefault="0097375F" w:rsidP="0097375F">
            <w:pPr>
              <w:jc w:val="both"/>
            </w:pPr>
            <w:r>
              <w:t>№ РО</w:t>
            </w:r>
            <w:proofErr w:type="gramStart"/>
            <w:r w:rsidRPr="00D74DF7">
              <w:t>________-______-_______</w:t>
            </w:r>
            <w:proofErr w:type="gramEnd"/>
          </w:p>
        </w:tc>
      </w:tr>
    </w:tbl>
    <w:p w:rsidR="0097375F" w:rsidRPr="003C7F96" w:rsidRDefault="0097375F" w:rsidP="0097375F">
      <w:pPr>
        <w:spacing w:after="160" w:line="259" w:lineRule="auto"/>
        <w:rPr>
          <w:rFonts w:eastAsia="Calibri"/>
          <w:sz w:val="28"/>
          <w:szCs w:val="28"/>
          <w:lang w:eastAsia="en-US"/>
        </w:rPr>
      </w:pPr>
      <w:r w:rsidRPr="003C7F96">
        <w:rPr>
          <w:rFonts w:eastAsia="Calibri"/>
          <w:sz w:val="28"/>
          <w:szCs w:val="28"/>
          <w:lang w:eastAsia="en-US"/>
        </w:rPr>
        <w:t xml:space="preserve">№ </w:t>
      </w:r>
      <w:proofErr w:type="spellStart"/>
      <w:r w:rsidRPr="003C7F96">
        <w:rPr>
          <w:rFonts w:eastAsia="Calibri"/>
          <w:sz w:val="28"/>
          <w:szCs w:val="28"/>
          <w:lang w:eastAsia="en-US"/>
        </w:rPr>
        <w:t>ОК</w:t>
      </w:r>
      <w:proofErr w:type="gramStart"/>
      <w:r>
        <w:rPr>
          <w:rFonts w:eastAsia="Calibri"/>
          <w:sz w:val="28"/>
          <w:szCs w:val="28"/>
          <w:lang w:eastAsia="en-US"/>
        </w:rPr>
        <w:t>э</w:t>
      </w:r>
      <w:proofErr w:type="spellEnd"/>
      <w:r w:rsidRPr="003C7F96">
        <w:rPr>
          <w:rFonts w:eastAsia="Calibri"/>
          <w:sz w:val="28"/>
          <w:szCs w:val="28"/>
          <w:lang w:eastAsia="en-US"/>
        </w:rPr>
        <w:t>-</w:t>
      </w:r>
      <w:proofErr w:type="gramEnd"/>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__-_</w:t>
      </w:r>
      <w:r>
        <w:rPr>
          <w:rFonts w:eastAsia="Calibri"/>
          <w:sz w:val="28"/>
          <w:szCs w:val="28"/>
          <w:lang w:eastAsia="en-US"/>
        </w:rPr>
        <w:t>_</w:t>
      </w:r>
      <w:r w:rsidRPr="003C7F96">
        <w:rPr>
          <w:rFonts w:eastAsia="Calibri"/>
          <w:sz w:val="28"/>
          <w:szCs w:val="28"/>
          <w:lang w:eastAsia="en-US"/>
        </w:rPr>
        <w:t>___-__</w:t>
      </w:r>
      <w:r>
        <w:rPr>
          <w:rFonts w:eastAsia="Calibri"/>
          <w:sz w:val="28"/>
          <w:szCs w:val="28"/>
          <w:lang w:eastAsia="en-US"/>
        </w:rPr>
        <w:t>__</w:t>
      </w:r>
      <w:r w:rsidRPr="003C7F96">
        <w:rPr>
          <w:rFonts w:eastAsia="Calibri"/>
          <w:sz w:val="28"/>
          <w:szCs w:val="28"/>
          <w:lang w:eastAsia="en-US"/>
        </w:rPr>
        <w:t>_</w:t>
      </w:r>
      <w:r>
        <w:rPr>
          <w:rFonts w:eastAsia="Calibri"/>
          <w:sz w:val="28"/>
          <w:szCs w:val="28"/>
          <w:lang w:eastAsia="en-US"/>
        </w:rPr>
        <w:t xml:space="preserve"> (далее – Оферта)</w:t>
      </w:r>
    </w:p>
    <w:p w:rsidR="0097375F" w:rsidRPr="003C7F96" w:rsidRDefault="0097375F" w:rsidP="0097375F">
      <w:pPr>
        <w:spacing w:line="259" w:lineRule="auto"/>
        <w:jc w:val="both"/>
        <w:rPr>
          <w:rFonts w:eastAsia="Calibri"/>
          <w:sz w:val="28"/>
          <w:szCs w:val="28"/>
          <w:lang w:eastAsia="en-US"/>
        </w:rPr>
      </w:pPr>
      <w:r>
        <w:rPr>
          <w:rFonts w:eastAsia="Calibri"/>
          <w:sz w:val="28"/>
          <w:szCs w:val="28"/>
          <w:lang w:eastAsia="en-US"/>
        </w:rPr>
        <w:t>(лот № ___</w:t>
      </w:r>
      <w:r w:rsidRPr="003C7F96">
        <w:rPr>
          <w:rFonts w:eastAsia="Calibri"/>
          <w:sz w:val="28"/>
          <w:szCs w:val="28"/>
          <w:lang w:eastAsia="en-US"/>
        </w:rPr>
        <w:t>____</w:t>
      </w:r>
      <w:proofErr w:type="gramStart"/>
      <w:r w:rsidRPr="003C7F96">
        <w:rPr>
          <w:rFonts w:eastAsia="Calibri"/>
          <w:sz w:val="28"/>
          <w:szCs w:val="28"/>
          <w:lang w:eastAsia="en-US"/>
        </w:rPr>
        <w:t>)</w:t>
      </w:r>
      <w:r w:rsidRPr="003C7F96">
        <w:rPr>
          <w:rFonts w:eastAsia="Calibri"/>
          <w:bCs/>
          <w:i/>
          <w:sz w:val="22"/>
          <w:szCs w:val="22"/>
          <w:lang w:eastAsia="en-US"/>
        </w:rPr>
        <w:t>(</w:t>
      </w:r>
      <w:proofErr w:type="gramEnd"/>
      <w:r w:rsidRPr="003C7F96">
        <w:rPr>
          <w:rFonts w:eastAsia="Calibri"/>
          <w:bCs/>
          <w:i/>
          <w:sz w:val="22"/>
          <w:szCs w:val="22"/>
          <w:lang w:eastAsia="en-US"/>
        </w:rPr>
        <w:t>указывается при необходимости)</w:t>
      </w:r>
    </w:p>
    <w:p w:rsidR="0097375F" w:rsidRPr="003C7F96" w:rsidRDefault="0097375F" w:rsidP="0097375F">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________________________________</w:t>
      </w:r>
    </w:p>
    <w:p w:rsidR="0097375F" w:rsidRPr="003C7F96" w:rsidRDefault="0097375F" w:rsidP="0097375F">
      <w:pPr>
        <w:spacing w:after="160" w:line="259" w:lineRule="auto"/>
        <w:ind w:firstLine="3"/>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tbl>
      <w:tblPr>
        <w:tblpPr w:leftFromText="180" w:rightFromText="180" w:vertAnchor="text" w:horzAnchor="margin" w:tblpXSpec="center" w:tblpY="-77"/>
        <w:tblW w:w="10196" w:type="dxa"/>
        <w:tblLayout w:type="fixed"/>
        <w:tblLook w:val="04A0" w:firstRow="1" w:lastRow="0" w:firstColumn="1" w:lastColumn="0" w:noHBand="0" w:noVBand="1"/>
      </w:tblPr>
      <w:tblGrid>
        <w:gridCol w:w="1691"/>
        <w:gridCol w:w="1418"/>
        <w:gridCol w:w="1417"/>
        <w:gridCol w:w="1418"/>
        <w:gridCol w:w="1417"/>
        <w:gridCol w:w="1418"/>
        <w:gridCol w:w="1417"/>
      </w:tblGrid>
      <w:tr w:rsidR="0097375F" w:rsidRPr="00197568" w:rsidTr="0097375F">
        <w:trPr>
          <w:trHeight w:val="2295"/>
        </w:trPr>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7375F" w:rsidRPr="009B1278" w:rsidRDefault="0097375F" w:rsidP="0097375F">
            <w:pPr>
              <w:rPr>
                <w:color w:val="000000"/>
              </w:rPr>
            </w:pPr>
            <w:r w:rsidRPr="009B1278">
              <w:rPr>
                <w:color w:val="000000"/>
              </w:rPr>
              <w:t>Грузоподъемность, тонн</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r w:rsidRPr="009B1278">
              <w:rPr>
                <w:color w:val="000000"/>
              </w:rPr>
              <w:t>Цена ед. услуги при перевозке на расстояние до 50 км, руб./час без НДС</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r w:rsidRPr="009B1278">
              <w:rPr>
                <w:color w:val="000000"/>
              </w:rPr>
              <w:t>Цена ед. услуги при перевозке на расстояние 51 - 100 км, руб./км без НДС</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r w:rsidRPr="009B1278">
              <w:rPr>
                <w:color w:val="000000"/>
              </w:rPr>
              <w:t>Цена ед. услуги при перевозке на расстояние 101 - 150 км, руб./км без НДС</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r w:rsidRPr="009B1278">
              <w:rPr>
                <w:color w:val="000000"/>
              </w:rPr>
              <w:t>Цена ед. услуги при перевозке на расстояние 151 - 200 км, руб./км без НДС</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r>
              <w:rPr>
                <w:color w:val="000000"/>
              </w:rPr>
              <w:t xml:space="preserve">Цена ед. </w:t>
            </w:r>
            <w:r w:rsidRPr="009B1278">
              <w:rPr>
                <w:color w:val="000000"/>
              </w:rPr>
              <w:t>услуги при перевозке на расстояние 201 - 250 км, руб./км без НДС</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r w:rsidRPr="009B1278">
              <w:rPr>
                <w:color w:val="000000"/>
              </w:rPr>
              <w:t>Цена ед. услуги при перевозке на расстояние от 251 км, руб./км без НДС</w:t>
            </w:r>
          </w:p>
        </w:tc>
      </w:tr>
      <w:tr w:rsidR="0097375F" w:rsidRPr="009B1278" w:rsidTr="0097375F">
        <w:trPr>
          <w:trHeight w:val="315"/>
        </w:trPr>
        <w:tc>
          <w:tcPr>
            <w:tcW w:w="1691" w:type="dxa"/>
            <w:tcBorders>
              <w:top w:val="nil"/>
              <w:left w:val="single" w:sz="8" w:space="0" w:color="auto"/>
              <w:bottom w:val="single" w:sz="8" w:space="0" w:color="auto"/>
              <w:right w:val="single" w:sz="8" w:space="0" w:color="auto"/>
            </w:tcBorders>
            <w:shd w:val="clear" w:color="auto" w:fill="auto"/>
            <w:vAlign w:val="center"/>
            <w:hideMark/>
          </w:tcPr>
          <w:p w:rsidR="0097375F" w:rsidRPr="009B1278" w:rsidRDefault="0097375F" w:rsidP="0097375F">
            <w:pPr>
              <w:rPr>
                <w:color w:val="000000"/>
              </w:rPr>
            </w:pPr>
            <w:r w:rsidRPr="009B1278">
              <w:rPr>
                <w:color w:val="000000"/>
              </w:rPr>
              <w:t>до 5,0</w:t>
            </w:r>
          </w:p>
        </w:tc>
        <w:tc>
          <w:tcPr>
            <w:tcW w:w="1418"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r>
      <w:tr w:rsidR="0097375F" w:rsidRPr="009B1278" w:rsidTr="0097375F">
        <w:trPr>
          <w:trHeight w:val="315"/>
        </w:trPr>
        <w:tc>
          <w:tcPr>
            <w:tcW w:w="1691" w:type="dxa"/>
            <w:tcBorders>
              <w:top w:val="nil"/>
              <w:left w:val="single" w:sz="8" w:space="0" w:color="auto"/>
              <w:bottom w:val="single" w:sz="8" w:space="0" w:color="auto"/>
              <w:right w:val="single" w:sz="8" w:space="0" w:color="auto"/>
            </w:tcBorders>
            <w:shd w:val="clear" w:color="auto" w:fill="auto"/>
            <w:vAlign w:val="center"/>
            <w:hideMark/>
          </w:tcPr>
          <w:p w:rsidR="0097375F" w:rsidRPr="009B1278" w:rsidRDefault="0097375F" w:rsidP="0097375F">
            <w:pPr>
              <w:rPr>
                <w:color w:val="000000"/>
              </w:rPr>
            </w:pPr>
            <w:r w:rsidRPr="009B1278">
              <w:rPr>
                <w:color w:val="000000"/>
              </w:rPr>
              <w:t>от 5,0 до 10,0</w:t>
            </w:r>
          </w:p>
        </w:tc>
        <w:tc>
          <w:tcPr>
            <w:tcW w:w="1418"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r>
      <w:tr w:rsidR="0097375F" w:rsidRPr="009B1278" w:rsidTr="0097375F">
        <w:trPr>
          <w:trHeight w:val="315"/>
        </w:trPr>
        <w:tc>
          <w:tcPr>
            <w:tcW w:w="1691" w:type="dxa"/>
            <w:tcBorders>
              <w:top w:val="nil"/>
              <w:left w:val="single" w:sz="8" w:space="0" w:color="auto"/>
              <w:bottom w:val="single" w:sz="8" w:space="0" w:color="auto"/>
              <w:right w:val="single" w:sz="8" w:space="0" w:color="auto"/>
            </w:tcBorders>
            <w:shd w:val="clear" w:color="auto" w:fill="auto"/>
            <w:vAlign w:val="center"/>
            <w:hideMark/>
          </w:tcPr>
          <w:p w:rsidR="0097375F" w:rsidRPr="009B1278" w:rsidRDefault="0097375F" w:rsidP="0097375F">
            <w:pPr>
              <w:rPr>
                <w:color w:val="000000"/>
              </w:rPr>
            </w:pPr>
            <w:r w:rsidRPr="009B1278">
              <w:rPr>
                <w:color w:val="000000"/>
              </w:rPr>
              <w:t>от 10,0 до 15,0</w:t>
            </w:r>
          </w:p>
        </w:tc>
        <w:tc>
          <w:tcPr>
            <w:tcW w:w="1418"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r>
      <w:tr w:rsidR="0097375F" w:rsidRPr="009B1278" w:rsidTr="0097375F">
        <w:trPr>
          <w:trHeight w:val="315"/>
        </w:trPr>
        <w:tc>
          <w:tcPr>
            <w:tcW w:w="1691" w:type="dxa"/>
            <w:tcBorders>
              <w:top w:val="nil"/>
              <w:left w:val="single" w:sz="8" w:space="0" w:color="auto"/>
              <w:bottom w:val="single" w:sz="8" w:space="0" w:color="auto"/>
              <w:right w:val="single" w:sz="8" w:space="0" w:color="auto"/>
            </w:tcBorders>
            <w:shd w:val="clear" w:color="auto" w:fill="auto"/>
            <w:vAlign w:val="center"/>
            <w:hideMark/>
          </w:tcPr>
          <w:p w:rsidR="0097375F" w:rsidRPr="009B1278" w:rsidRDefault="0097375F" w:rsidP="0097375F">
            <w:pPr>
              <w:rPr>
                <w:color w:val="000000"/>
              </w:rPr>
            </w:pPr>
            <w:r w:rsidRPr="009B1278">
              <w:rPr>
                <w:color w:val="000000"/>
              </w:rPr>
              <w:t>от 12,0 до 20,0</w:t>
            </w:r>
          </w:p>
        </w:tc>
        <w:tc>
          <w:tcPr>
            <w:tcW w:w="1418"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97375F" w:rsidRPr="009B1278" w:rsidRDefault="0097375F" w:rsidP="0097375F">
            <w:pPr>
              <w:rPr>
                <w:color w:val="000000"/>
              </w:rPr>
            </w:pPr>
          </w:p>
        </w:tc>
      </w:tr>
    </w:tbl>
    <w:p w:rsidR="0097375F" w:rsidRDefault="0097375F" w:rsidP="0097375F">
      <w:pPr>
        <w:ind w:firstLine="720"/>
        <w:jc w:val="both"/>
        <w:rPr>
          <w:sz w:val="28"/>
          <w:szCs w:val="28"/>
        </w:rPr>
      </w:pPr>
    </w:p>
    <w:p w:rsidR="0097375F" w:rsidRPr="00694E51" w:rsidRDefault="0097375F" w:rsidP="0097375F">
      <w:pPr>
        <w:pStyle w:val="19"/>
        <w:ind w:firstLine="709"/>
        <w:rPr>
          <w:rFonts w:eastAsia="Times New Roman"/>
          <w:szCs w:val="28"/>
        </w:rPr>
      </w:pPr>
      <w:r w:rsidRPr="003C7F96">
        <w:rPr>
          <w:szCs w:val="28"/>
        </w:rPr>
        <w:t xml:space="preserve">1. </w:t>
      </w:r>
      <w:proofErr w:type="gramStart"/>
      <w:r w:rsidRPr="003C7F96">
        <w:rPr>
          <w:szCs w:val="28"/>
        </w:rPr>
        <w:t>Цена, указанная в настоящем финанс</w:t>
      </w:r>
      <w:r w:rsidR="00002345">
        <w:rPr>
          <w:szCs w:val="28"/>
        </w:rPr>
        <w:t>ово-коммерческом предложении по</w:t>
      </w:r>
      <w:r w:rsidRPr="003A1545">
        <w:rPr>
          <w:szCs w:val="28"/>
        </w:rPr>
        <w:t xml:space="preserve"> транспортировке материалов и запасных частей для ремонта вагонов для нужд филиала ПАО "ТрансКонтейнер" на Московской </w:t>
      </w:r>
      <w:r w:rsidRPr="00694E51">
        <w:rPr>
          <w:szCs w:val="28"/>
        </w:rPr>
        <w:t>железной дороге.</w:t>
      </w:r>
      <w:r w:rsidRPr="00694E51">
        <w:rPr>
          <w:i/>
        </w:rPr>
        <w:t>)</w:t>
      </w:r>
      <w:r w:rsidRPr="00694E51">
        <w:rPr>
          <w:szCs w:val="28"/>
        </w:rPr>
        <w:t>, учитывает стоимость всех налогов (кроме НДС), материалов, изделий и расходов, связанных с их доставкой, а также иные расходы</w:t>
      </w:r>
      <w:r w:rsidRPr="00694E51">
        <w:rPr>
          <w:i/>
        </w:rPr>
        <w:t>.</w:t>
      </w:r>
      <w:proofErr w:type="gramEnd"/>
    </w:p>
    <w:p w:rsidR="0097375F" w:rsidRPr="00694E51" w:rsidRDefault="0097375F" w:rsidP="0097375F">
      <w:pPr>
        <w:pStyle w:val="afc"/>
        <w:jc w:val="both"/>
        <w:rPr>
          <w:szCs w:val="28"/>
        </w:rPr>
      </w:pPr>
      <w:r w:rsidRPr="00694E51">
        <w:rPr>
          <w:szCs w:val="28"/>
        </w:rPr>
        <w:t>__________</w:t>
      </w:r>
      <w:r w:rsidRPr="00694E51">
        <w:rPr>
          <w:i/>
          <w:sz w:val="24"/>
          <w:szCs w:val="24"/>
        </w:rPr>
        <w:t xml:space="preserve"> (поставка товаров, выполнение работ, оказание услуг)</w:t>
      </w:r>
      <w:r w:rsidRPr="00694E51">
        <w:rPr>
          <w:szCs w:val="28"/>
        </w:rPr>
        <w:t xml:space="preserve"> облагается НДС по ставке ____%, размер которого </w:t>
      </w:r>
      <w:proofErr w:type="gramStart"/>
      <w:r w:rsidRPr="00694E51">
        <w:rPr>
          <w:szCs w:val="28"/>
        </w:rPr>
        <w:t>составляет ________/ НДС не облагается</w:t>
      </w:r>
      <w:proofErr w:type="gramEnd"/>
      <w:r w:rsidRPr="00694E51">
        <w:rPr>
          <w:szCs w:val="28"/>
        </w:rPr>
        <w:t xml:space="preserve"> </w:t>
      </w:r>
      <w:r w:rsidRPr="00694E51">
        <w:rPr>
          <w:i/>
          <w:sz w:val="24"/>
          <w:szCs w:val="24"/>
        </w:rPr>
        <w:t>(указать необходимое)</w:t>
      </w:r>
      <w:r w:rsidRPr="00694E51">
        <w:rPr>
          <w:i/>
          <w:szCs w:val="28"/>
        </w:rPr>
        <w:t>.</w:t>
      </w:r>
    </w:p>
    <w:p w:rsidR="0097375F" w:rsidRPr="00E90EF9" w:rsidRDefault="0097375F" w:rsidP="0097375F">
      <w:pPr>
        <w:ind w:firstLine="720"/>
        <w:jc w:val="both"/>
        <w:rPr>
          <w:sz w:val="28"/>
          <w:szCs w:val="28"/>
        </w:rPr>
      </w:pPr>
      <w:r w:rsidRPr="00694E51">
        <w:rPr>
          <w:sz w:val="28"/>
          <w:szCs w:val="28"/>
        </w:rPr>
        <w:lastRenderedPageBreak/>
        <w:t xml:space="preserve">2.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sidRPr="00694E51">
        <w:rPr>
          <w:b/>
          <w:sz w:val="28"/>
          <w:szCs w:val="28"/>
        </w:rPr>
        <w:t>согласны</w:t>
      </w:r>
      <w:r w:rsidRPr="00694E51">
        <w:rPr>
          <w:sz w:val="28"/>
          <w:szCs w:val="28"/>
        </w:rPr>
        <w:t>.</w:t>
      </w:r>
    </w:p>
    <w:p w:rsidR="0097375F" w:rsidRPr="009A7586" w:rsidRDefault="0097375F" w:rsidP="0097375F">
      <w:pPr>
        <w:ind w:firstLine="720"/>
        <w:jc w:val="both"/>
        <w:rPr>
          <w:sz w:val="28"/>
          <w:szCs w:val="28"/>
        </w:rPr>
      </w:pPr>
      <w:r w:rsidRPr="009A7586">
        <w:rPr>
          <w:sz w:val="28"/>
          <w:szCs w:val="28"/>
        </w:rPr>
        <w:t xml:space="preserve">При осуществлении ЭДО предполагается обмен следующими документами </w:t>
      </w:r>
      <w:r w:rsidRPr="009A7586">
        <w:rPr>
          <w:i/>
        </w:rPr>
        <w:t>(</w:t>
      </w:r>
      <w:r>
        <w:rPr>
          <w:i/>
        </w:rPr>
        <w:t>ниже удалить лишние строки</w:t>
      </w:r>
      <w:r w:rsidRPr="009A7586">
        <w:rPr>
          <w:i/>
        </w:rPr>
        <w:t>)</w:t>
      </w:r>
      <w:r w:rsidRPr="009A7586">
        <w:rPr>
          <w:sz w:val="28"/>
          <w:szCs w:val="28"/>
        </w:rPr>
        <w:t>:</w:t>
      </w:r>
    </w:p>
    <w:p w:rsidR="0097375F" w:rsidRPr="009A7586" w:rsidRDefault="0097375F" w:rsidP="0097375F">
      <w:pPr>
        <w:ind w:firstLine="720"/>
        <w:jc w:val="both"/>
        <w:rPr>
          <w:sz w:val="28"/>
          <w:szCs w:val="28"/>
        </w:rPr>
      </w:pPr>
      <w:r>
        <w:rPr>
          <w:sz w:val="28"/>
          <w:szCs w:val="28"/>
        </w:rPr>
        <w:t>- а</w:t>
      </w:r>
      <w:r w:rsidRPr="009A7586">
        <w:rPr>
          <w:sz w:val="28"/>
          <w:szCs w:val="28"/>
        </w:rPr>
        <w:t xml:space="preserve">кт </w:t>
      </w:r>
      <w:r>
        <w:rPr>
          <w:sz w:val="28"/>
          <w:szCs w:val="28"/>
        </w:rPr>
        <w:t>сдачи-приемки выполненных работ/оказанных услуг;</w:t>
      </w:r>
    </w:p>
    <w:p w:rsidR="0097375F" w:rsidRPr="009A7586" w:rsidRDefault="0097375F" w:rsidP="0097375F">
      <w:pPr>
        <w:ind w:firstLine="720"/>
        <w:jc w:val="both"/>
        <w:rPr>
          <w:sz w:val="28"/>
          <w:szCs w:val="28"/>
        </w:rPr>
      </w:pPr>
      <w:r>
        <w:rPr>
          <w:sz w:val="28"/>
          <w:szCs w:val="28"/>
        </w:rPr>
        <w:t>- т</w:t>
      </w:r>
      <w:r w:rsidRPr="009A7586">
        <w:rPr>
          <w:sz w:val="28"/>
          <w:szCs w:val="28"/>
        </w:rPr>
        <w:t>оварная накладная</w:t>
      </w:r>
      <w:r>
        <w:rPr>
          <w:sz w:val="28"/>
          <w:szCs w:val="28"/>
        </w:rPr>
        <w:t xml:space="preserve"> формы</w:t>
      </w:r>
      <w:r w:rsidRPr="009A7586">
        <w:rPr>
          <w:sz w:val="28"/>
          <w:szCs w:val="28"/>
        </w:rPr>
        <w:t xml:space="preserve"> ТОРГ-12;</w:t>
      </w:r>
    </w:p>
    <w:p w:rsidR="0097375F" w:rsidRDefault="0097375F" w:rsidP="0097375F">
      <w:pPr>
        <w:ind w:firstLine="720"/>
        <w:jc w:val="both"/>
        <w:rPr>
          <w:sz w:val="28"/>
          <w:szCs w:val="28"/>
        </w:rPr>
      </w:pPr>
      <w:r>
        <w:rPr>
          <w:sz w:val="28"/>
          <w:szCs w:val="28"/>
        </w:rPr>
        <w:t>- у</w:t>
      </w:r>
      <w:r w:rsidRPr="009A7586">
        <w:rPr>
          <w:sz w:val="28"/>
          <w:szCs w:val="28"/>
        </w:rPr>
        <w:t xml:space="preserve">ниверсальный передаточный документ </w:t>
      </w:r>
      <w:r>
        <w:rPr>
          <w:sz w:val="28"/>
          <w:szCs w:val="28"/>
        </w:rPr>
        <w:t>(</w:t>
      </w:r>
      <w:r w:rsidRPr="009A7586">
        <w:rPr>
          <w:sz w:val="28"/>
          <w:szCs w:val="28"/>
        </w:rPr>
        <w:t>УПД</w:t>
      </w:r>
      <w:r>
        <w:rPr>
          <w:sz w:val="28"/>
          <w:szCs w:val="28"/>
        </w:rPr>
        <w:t>)</w:t>
      </w:r>
      <w:r w:rsidRPr="009A7586">
        <w:rPr>
          <w:sz w:val="28"/>
          <w:szCs w:val="28"/>
        </w:rPr>
        <w:t>;</w:t>
      </w:r>
    </w:p>
    <w:p w:rsidR="0097375F" w:rsidRPr="009A7586" w:rsidRDefault="0097375F" w:rsidP="0097375F">
      <w:pPr>
        <w:ind w:firstLine="720"/>
        <w:jc w:val="both"/>
        <w:rPr>
          <w:sz w:val="28"/>
          <w:szCs w:val="28"/>
        </w:rPr>
      </w:pPr>
      <w:r>
        <w:rPr>
          <w:sz w:val="28"/>
          <w:szCs w:val="28"/>
        </w:rPr>
        <w:t>- с</w:t>
      </w:r>
      <w:r w:rsidRPr="009A7586">
        <w:rPr>
          <w:sz w:val="28"/>
          <w:szCs w:val="28"/>
        </w:rPr>
        <w:t>чет-фактура;</w:t>
      </w:r>
    </w:p>
    <w:p w:rsidR="0097375F" w:rsidRPr="003C7F96" w:rsidRDefault="0097375F" w:rsidP="0097375F">
      <w:pPr>
        <w:ind w:firstLine="720"/>
        <w:rPr>
          <w:i/>
        </w:rPr>
      </w:pPr>
      <w:r>
        <w:rPr>
          <w:sz w:val="28"/>
          <w:szCs w:val="28"/>
        </w:rPr>
        <w:t xml:space="preserve">- </w:t>
      </w:r>
      <w:r w:rsidRPr="009A7586">
        <w:rPr>
          <w:sz w:val="28"/>
          <w:szCs w:val="28"/>
        </w:rPr>
        <w:t>корректировоч</w:t>
      </w:r>
      <w:r>
        <w:rPr>
          <w:sz w:val="28"/>
          <w:szCs w:val="28"/>
        </w:rPr>
        <w:t>ный документ/</w:t>
      </w:r>
      <w:proofErr w:type="gramStart"/>
      <w:r>
        <w:rPr>
          <w:sz w:val="28"/>
          <w:szCs w:val="28"/>
        </w:rPr>
        <w:t>корректировочная</w:t>
      </w:r>
      <w:proofErr w:type="gramEnd"/>
      <w:r>
        <w:rPr>
          <w:sz w:val="28"/>
          <w:szCs w:val="28"/>
        </w:rPr>
        <w:t xml:space="preserve"> </w:t>
      </w:r>
      <w:r w:rsidRPr="009A7586">
        <w:rPr>
          <w:sz w:val="28"/>
          <w:szCs w:val="28"/>
        </w:rPr>
        <w:t>счет-фактура</w:t>
      </w:r>
    </w:p>
    <w:p w:rsidR="0097375F" w:rsidRPr="009A7586" w:rsidRDefault="0097375F" w:rsidP="0097375F">
      <w:pPr>
        <w:ind w:firstLine="720"/>
        <w:jc w:val="both"/>
        <w:rPr>
          <w:sz w:val="28"/>
          <w:szCs w:val="28"/>
        </w:rPr>
      </w:pPr>
      <w:r w:rsidRPr="003C7F96">
        <w:rPr>
          <w:sz w:val="28"/>
          <w:szCs w:val="28"/>
        </w:rPr>
        <w:t>3.</w:t>
      </w:r>
      <w:r>
        <w:rPr>
          <w:sz w:val="28"/>
          <w:szCs w:val="28"/>
        </w:rPr>
        <w:t xml:space="preserve">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r w:rsidRPr="009A7586">
        <w:rPr>
          <w:sz w:val="28"/>
          <w:szCs w:val="28"/>
        </w:rPr>
        <w:t>.</w:t>
      </w:r>
    </w:p>
    <w:p w:rsidR="0097375F" w:rsidRPr="003C7F96" w:rsidRDefault="0097375F" w:rsidP="0097375F">
      <w:pPr>
        <w:ind w:firstLine="720"/>
        <w:jc w:val="both"/>
        <w:rPr>
          <w:sz w:val="28"/>
          <w:szCs w:val="28"/>
        </w:rPr>
      </w:pPr>
      <w:r>
        <w:rPr>
          <w:sz w:val="28"/>
          <w:szCs w:val="28"/>
        </w:rPr>
        <w:t xml:space="preserve">4. </w:t>
      </w:r>
      <w:r w:rsidRPr="003C7F96">
        <w:rPr>
          <w:sz w:val="28"/>
          <w:szCs w:val="28"/>
        </w:rPr>
        <w:t xml:space="preserve">Срок действия настоящего финансово-коммерческого предложения составляет _______________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3C7F96">
        <w:rPr>
          <w:sz w:val="28"/>
          <w:szCs w:val="28"/>
        </w:rPr>
        <w:t xml:space="preserve">календарных дней </w:t>
      </w:r>
      <w:proofErr w:type="gramStart"/>
      <w:r w:rsidRPr="003C7F96">
        <w:rPr>
          <w:sz w:val="28"/>
          <w:szCs w:val="28"/>
        </w:rPr>
        <w:t>с даты</w:t>
      </w:r>
      <w:r w:rsidRPr="003C7F96">
        <w:rPr>
          <w:sz w:val="28"/>
          <w:szCs w:val="20"/>
        </w:rPr>
        <w:t xml:space="preserve"> окончания</w:t>
      </w:r>
      <w:proofErr w:type="gramEnd"/>
      <w:r w:rsidRPr="003C7F96">
        <w:rPr>
          <w:sz w:val="28"/>
          <w:szCs w:val="20"/>
        </w:rPr>
        <w:t xml:space="preserve"> срока подачи </w:t>
      </w:r>
      <w:r>
        <w:rPr>
          <w:sz w:val="28"/>
          <w:szCs w:val="28"/>
        </w:rPr>
        <w:t>Заявок, указанной в пункте 7</w:t>
      </w:r>
      <w:r w:rsidRPr="003C7F96">
        <w:rPr>
          <w:sz w:val="28"/>
          <w:szCs w:val="28"/>
        </w:rPr>
        <w:t xml:space="preserve"> Информационной карты.</w:t>
      </w:r>
    </w:p>
    <w:p w:rsidR="0097375F" w:rsidRPr="003C7F96" w:rsidRDefault="0097375F" w:rsidP="0097375F">
      <w:pPr>
        <w:ind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w:t>
      </w:r>
      <w:r w:rsidRPr="0007043E">
        <w:rPr>
          <w:sz w:val="28"/>
          <w:szCs w:val="28"/>
        </w:rPr>
        <w:t>поставить товары, в</w:t>
      </w:r>
      <w:r>
        <w:rPr>
          <w:sz w:val="28"/>
          <w:szCs w:val="28"/>
        </w:rPr>
        <w:t xml:space="preserve">ыполнить работы, оказать </w:t>
      </w:r>
      <w:proofErr w:type="gramStart"/>
      <w:r>
        <w:rPr>
          <w:sz w:val="28"/>
          <w:szCs w:val="28"/>
        </w:rPr>
        <w:t>услуги</w:t>
      </w:r>
      <w:proofErr w:type="gramEnd"/>
      <w:r>
        <w:rPr>
          <w:sz w:val="28"/>
          <w:szCs w:val="28"/>
        </w:rPr>
        <w:t xml:space="preserve"> предусмотренные Открытым конкурсом</w:t>
      </w:r>
      <w:r w:rsidRPr="003C7F96">
        <w:rPr>
          <w:sz w:val="28"/>
          <w:szCs w:val="28"/>
        </w:rPr>
        <w:t xml:space="preserve"> в соответствии с требованиями документации о закупке и согласно </w:t>
      </w:r>
      <w:r>
        <w:rPr>
          <w:sz w:val="28"/>
          <w:szCs w:val="28"/>
        </w:rPr>
        <w:t xml:space="preserve">настоящим </w:t>
      </w:r>
      <w:r w:rsidRPr="003C7F96">
        <w:rPr>
          <w:sz w:val="28"/>
          <w:szCs w:val="28"/>
        </w:rPr>
        <w:t>предложениям.</w:t>
      </w:r>
    </w:p>
    <w:p w:rsidR="0097375F" w:rsidRPr="003C7F96" w:rsidRDefault="0097375F" w:rsidP="0097375F">
      <w:pPr>
        <w:ind w:firstLine="720"/>
        <w:jc w:val="both"/>
        <w:rPr>
          <w:sz w:val="28"/>
          <w:szCs w:val="28"/>
        </w:rPr>
      </w:pPr>
      <w:r>
        <w:rPr>
          <w:sz w:val="28"/>
          <w:szCs w:val="28"/>
        </w:rPr>
        <w:t>6. В случае если</w:t>
      </w:r>
      <w:r w:rsidRPr="003C7F96">
        <w:rPr>
          <w:sz w:val="28"/>
          <w:szCs w:val="28"/>
        </w:rPr>
        <w:t xml:space="preserve"> </w:t>
      </w:r>
      <w:r>
        <w:rPr>
          <w:sz w:val="28"/>
          <w:szCs w:val="28"/>
        </w:rPr>
        <w:t xml:space="preserve">указанные </w:t>
      </w:r>
      <w:r w:rsidRPr="003C7F96">
        <w:rPr>
          <w:sz w:val="28"/>
          <w:szCs w:val="28"/>
        </w:rPr>
        <w:t xml:space="preserve">предложения </w:t>
      </w:r>
      <w:r>
        <w:rPr>
          <w:sz w:val="28"/>
          <w:szCs w:val="28"/>
        </w:rPr>
        <w:t>б</w:t>
      </w:r>
      <w:r w:rsidRPr="003C7F96">
        <w:rPr>
          <w:sz w:val="28"/>
          <w:szCs w:val="28"/>
        </w:rPr>
        <w:t xml:space="preserve">удут признаны лучшими,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обязуется</w:t>
      </w:r>
      <w:r w:rsidRPr="003C7F96">
        <w:rPr>
          <w:sz w:val="28"/>
          <w:szCs w:val="28"/>
        </w:rPr>
        <w:t xml:space="preserve">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w:t>
      </w:r>
    </w:p>
    <w:p w:rsidR="0097375F" w:rsidRPr="003C7F96" w:rsidRDefault="0097375F" w:rsidP="0097375F">
      <w:pPr>
        <w:ind w:firstLine="720"/>
        <w:jc w:val="both"/>
        <w:rPr>
          <w:sz w:val="28"/>
          <w:szCs w:val="28"/>
        </w:rPr>
      </w:pPr>
      <w:proofErr w:type="gramStart"/>
      <w:r>
        <w:rPr>
          <w:sz w:val="28"/>
          <w:szCs w:val="28"/>
        </w:rPr>
        <w:t>7</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 с тем, что в случае</w:t>
      </w:r>
      <w:r w:rsidRPr="003C7F96">
        <w:rPr>
          <w:sz w:val="28"/>
          <w:szCs w:val="28"/>
        </w:rPr>
        <w:t xml:space="preserve"> отказа от заключения договора после признания </w:t>
      </w:r>
      <w:r>
        <w:rPr>
          <w:sz w:val="28"/>
          <w:szCs w:val="28"/>
        </w:rPr>
        <w:t xml:space="preserve">нас </w:t>
      </w:r>
      <w:r w:rsidRPr="003C7F96">
        <w:rPr>
          <w:sz w:val="28"/>
          <w:szCs w:val="28"/>
        </w:rPr>
        <w:t xml:space="preserve">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t>За</w:t>
      </w:r>
      <w:r w:rsidRPr="003C7F96">
        <w:rPr>
          <w:sz w:val="28"/>
          <w:szCs w:val="28"/>
        </w:rPr>
        <w:t>казчика, направленном нам в соответствии с пунктами 3</w:t>
      </w:r>
      <w:r>
        <w:rPr>
          <w:sz w:val="28"/>
          <w:szCs w:val="28"/>
        </w:rPr>
        <w:t>.8.4-</w:t>
      </w:r>
      <w:r w:rsidRPr="003C7F96">
        <w:rPr>
          <w:sz w:val="28"/>
          <w:szCs w:val="28"/>
        </w:rPr>
        <w:t>3</w:t>
      </w:r>
      <w:r>
        <w:rPr>
          <w:sz w:val="28"/>
          <w:szCs w:val="28"/>
        </w:rPr>
        <w:t>.8.7 документации о закупке</w:t>
      </w:r>
      <w:r w:rsidRPr="003C7F96">
        <w:rPr>
          <w:sz w:val="28"/>
          <w:szCs w:val="28"/>
        </w:rPr>
        <w:t>, договор будет заключен с другим участником.</w:t>
      </w:r>
      <w:proofErr w:type="gramEnd"/>
    </w:p>
    <w:p w:rsidR="0097375F" w:rsidRPr="003C7F96" w:rsidRDefault="0097375F" w:rsidP="00002345">
      <w:pPr>
        <w:ind w:firstLine="720"/>
        <w:jc w:val="both"/>
        <w:rPr>
          <w:sz w:val="28"/>
          <w:szCs w:val="28"/>
        </w:rPr>
      </w:pPr>
      <w:r>
        <w:rPr>
          <w:sz w:val="28"/>
          <w:szCs w:val="28"/>
        </w:rPr>
        <w:t>8</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w:t>
      </w:r>
      <w:r>
        <w:rPr>
          <w:sz w:val="28"/>
          <w:szCs w:val="28"/>
        </w:rPr>
        <w:t xml:space="preserve"> коммерческое</w:t>
      </w:r>
      <w:r w:rsidRPr="003C7F96">
        <w:rPr>
          <w:sz w:val="28"/>
          <w:szCs w:val="28"/>
        </w:rPr>
        <w:t xml:space="preserve"> предложение и информация о нашей победе будут считаться име</w:t>
      </w:r>
      <w:r w:rsidR="00002345">
        <w:rPr>
          <w:sz w:val="28"/>
          <w:szCs w:val="28"/>
        </w:rPr>
        <w:t>ющими силу договора между нами.</w:t>
      </w:r>
    </w:p>
    <w:p w:rsidR="0097375F" w:rsidRPr="003C7F96" w:rsidRDefault="0097375F" w:rsidP="0097375F">
      <w:pPr>
        <w:jc w:val="both"/>
        <w:rPr>
          <w:rFonts w:eastAsia="Arial"/>
          <w:b/>
          <w:sz w:val="28"/>
          <w:szCs w:val="20"/>
        </w:rPr>
      </w:pP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97375F" w:rsidRPr="003C7F96" w:rsidRDefault="0097375F" w:rsidP="0097375F">
      <w:pPr>
        <w:tabs>
          <w:tab w:val="left" w:pos="8640"/>
        </w:tabs>
        <w:jc w:val="both"/>
        <w:rPr>
          <w:i/>
        </w:rPr>
      </w:pPr>
      <w:r w:rsidRPr="003C7F96">
        <w:rPr>
          <w:i/>
        </w:rPr>
        <w:t xml:space="preserve">                                                                                      (наименование претендента)</w:t>
      </w:r>
    </w:p>
    <w:p w:rsidR="0097375F" w:rsidRPr="003C7F96" w:rsidRDefault="0097375F" w:rsidP="0097375F">
      <w:pPr>
        <w:jc w:val="both"/>
        <w:rPr>
          <w:sz w:val="28"/>
          <w:szCs w:val="28"/>
          <w:lang w:eastAsia="ru-RU"/>
        </w:rPr>
      </w:pPr>
      <w:r w:rsidRPr="003C7F96">
        <w:rPr>
          <w:sz w:val="28"/>
          <w:szCs w:val="28"/>
          <w:lang w:eastAsia="ru-RU"/>
        </w:rPr>
        <w:t>__________________________________________________________________</w:t>
      </w:r>
    </w:p>
    <w:p w:rsidR="0097375F" w:rsidRPr="003C7F96" w:rsidRDefault="0097375F" w:rsidP="0097375F">
      <w:pPr>
        <w:jc w:val="both"/>
        <w:rPr>
          <w:sz w:val="28"/>
          <w:szCs w:val="28"/>
          <w:lang w:eastAsia="ru-RU"/>
        </w:rPr>
      </w:pPr>
      <w:r w:rsidRPr="003C7F96">
        <w:rPr>
          <w:sz w:val="28"/>
          <w:szCs w:val="28"/>
          <w:lang w:eastAsia="ru-RU"/>
        </w:rPr>
        <w:t>_________________________________________________________________</w:t>
      </w:r>
    </w:p>
    <w:p w:rsidR="0097375F" w:rsidRPr="003C7F96" w:rsidRDefault="0097375F" w:rsidP="0097375F">
      <w:pPr>
        <w:jc w:val="both"/>
        <w:rPr>
          <w:i/>
        </w:rPr>
      </w:pPr>
      <w:r w:rsidRPr="003C7F96">
        <w:rPr>
          <w:i/>
        </w:rPr>
        <w:t xml:space="preserve">                 М.П.</w:t>
      </w:r>
      <w:r w:rsidRPr="003C7F96">
        <w:rPr>
          <w:i/>
        </w:rPr>
        <w:tab/>
      </w:r>
      <w:r w:rsidRPr="003C7F96">
        <w:rPr>
          <w:i/>
        </w:rPr>
        <w:tab/>
      </w:r>
      <w:r w:rsidRPr="003C7F96">
        <w:rPr>
          <w:i/>
        </w:rPr>
        <w:tab/>
        <w:t xml:space="preserve">    (ФИО</w:t>
      </w:r>
      <w:r>
        <w:rPr>
          <w:i/>
        </w:rPr>
        <w:t xml:space="preserve"> полностью</w:t>
      </w:r>
      <w:r w:rsidRPr="003C7F96">
        <w:rPr>
          <w:i/>
        </w:rPr>
        <w:t>, должность, подпись)</w:t>
      </w:r>
    </w:p>
    <w:p w:rsidR="0097375F" w:rsidRPr="003C7F96" w:rsidRDefault="0097375F" w:rsidP="0097375F">
      <w:pPr>
        <w:jc w:val="both"/>
        <w:rPr>
          <w:sz w:val="28"/>
          <w:szCs w:val="28"/>
          <w:lang w:eastAsia="ru-RU"/>
        </w:rPr>
      </w:pPr>
      <w:r w:rsidRPr="003C7F96">
        <w:rPr>
          <w:sz w:val="28"/>
          <w:szCs w:val="28"/>
          <w:lang w:eastAsia="ru-RU"/>
        </w:rPr>
        <w:lastRenderedPageBreak/>
        <w:t>«____» ____________ 20__ г.</w:t>
      </w: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3664F" w:rsidRDefault="00E3664F">
      <w:pPr>
        <w:pStyle w:val="af9"/>
        <w:ind w:firstLine="0"/>
        <w:jc w:val="right"/>
        <w:rPr>
          <w:szCs w:val="28"/>
        </w:rPr>
      </w:pPr>
    </w:p>
    <w:p w:rsidR="00E3664F" w:rsidRDefault="00A72206">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72206" w:rsidRDefault="00A72206" w:rsidP="00A72206">
      <w:pPr>
        <w:jc w:val="center"/>
        <w:rPr>
          <w:b/>
          <w:sz w:val="28"/>
        </w:rPr>
      </w:pPr>
      <w:r>
        <w:rPr>
          <w:b/>
          <w:sz w:val="28"/>
        </w:rPr>
        <w:t xml:space="preserve">СВЕДЕНИЯ ОБ ОПЫТЕ </w:t>
      </w:r>
    </w:p>
    <w:p w:rsidR="00A72206" w:rsidRDefault="00A72206" w:rsidP="00A72206">
      <w:pPr>
        <w:jc w:val="center"/>
        <w:rPr>
          <w:b/>
          <w:sz w:val="28"/>
        </w:rPr>
      </w:pPr>
    </w:p>
    <w:p w:rsidR="00A72206" w:rsidRPr="00D74DF7" w:rsidRDefault="00A72206" w:rsidP="00A72206">
      <w:pPr>
        <w:jc w:val="center"/>
        <w:rPr>
          <w:b/>
          <w:sz w:val="28"/>
        </w:rPr>
      </w:pPr>
    </w:p>
    <w:tbl>
      <w:tblPr>
        <w:tblW w:w="15031" w:type="dxa"/>
        <w:tblInd w:w="103" w:type="dxa"/>
        <w:tblLayout w:type="fixed"/>
        <w:tblLook w:val="04A0" w:firstRow="1" w:lastRow="0" w:firstColumn="1" w:lastColumn="0" w:noHBand="0" w:noVBand="1"/>
      </w:tblPr>
      <w:tblGrid>
        <w:gridCol w:w="953"/>
        <w:gridCol w:w="2313"/>
        <w:gridCol w:w="1984"/>
        <w:gridCol w:w="1842"/>
        <w:gridCol w:w="1679"/>
        <w:gridCol w:w="1724"/>
        <w:gridCol w:w="1417"/>
        <w:gridCol w:w="1828"/>
        <w:gridCol w:w="1291"/>
      </w:tblGrid>
      <w:tr w:rsidR="00A72206" w:rsidRPr="007570BD" w:rsidTr="00A72206">
        <w:trPr>
          <w:trHeight w:val="2250"/>
        </w:trPr>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Предмет договора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Наименование заказчика,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адрес и контактный, телефон/факс заказчика, контактное лицо</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Сумма всего договора по завершению</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Дата заключения/ завершения/ месяц/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ind w:right="-108"/>
              <w:jc w:val="center"/>
              <w:rPr>
                <w:bCs/>
                <w:color w:val="000000"/>
                <w:lang w:eastAsia="ru-RU"/>
              </w:rPr>
            </w:pPr>
            <w:r>
              <w:rPr>
                <w:color w:val="000000"/>
                <w:lang w:eastAsia="ru-RU"/>
              </w:rPr>
              <w:t>процент выполнения</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Роль (генподрядчик, субподрядчик, партнер)</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объем работ по договору, %</w:t>
            </w:r>
          </w:p>
        </w:tc>
      </w:tr>
      <w:tr w:rsidR="00A72206" w:rsidRPr="007570BD" w:rsidTr="00A72206">
        <w:trPr>
          <w:trHeight w:val="375"/>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1</w:t>
            </w:r>
          </w:p>
        </w:tc>
        <w:tc>
          <w:tcPr>
            <w:tcW w:w="2313"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679"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724"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828"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291"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r>
      <w:tr w:rsidR="00A72206" w:rsidRPr="007570BD" w:rsidTr="00A72206">
        <w:trPr>
          <w:trHeight w:val="375"/>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2</w:t>
            </w:r>
          </w:p>
        </w:tc>
        <w:tc>
          <w:tcPr>
            <w:tcW w:w="2313"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679"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724"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828"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291"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r>
      <w:tr w:rsidR="00A72206" w:rsidRPr="007570BD" w:rsidTr="00A72206">
        <w:trPr>
          <w:trHeight w:val="33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3</w:t>
            </w:r>
          </w:p>
        </w:tc>
        <w:tc>
          <w:tcPr>
            <w:tcW w:w="2313"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679"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724"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828"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291"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r>
      <w:tr w:rsidR="00A72206" w:rsidRPr="007570BD" w:rsidTr="00A72206">
        <w:trPr>
          <w:trHeight w:val="375"/>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4</w:t>
            </w:r>
          </w:p>
        </w:tc>
        <w:tc>
          <w:tcPr>
            <w:tcW w:w="2313"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679"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724"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828"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c>
          <w:tcPr>
            <w:tcW w:w="1291" w:type="dxa"/>
            <w:tcBorders>
              <w:top w:val="nil"/>
              <w:left w:val="nil"/>
              <w:bottom w:val="single" w:sz="4" w:space="0" w:color="auto"/>
              <w:right w:val="single" w:sz="4" w:space="0" w:color="auto"/>
            </w:tcBorders>
            <w:shd w:val="clear" w:color="auto" w:fill="auto"/>
            <w:vAlign w:val="center"/>
            <w:hideMark/>
          </w:tcPr>
          <w:p w:rsidR="00A72206" w:rsidRPr="007570BD" w:rsidRDefault="00A72206" w:rsidP="00A72206">
            <w:pPr>
              <w:suppressAutoHyphens w:val="0"/>
              <w:jc w:val="center"/>
              <w:rPr>
                <w:bCs/>
                <w:color w:val="000000"/>
                <w:lang w:eastAsia="ru-RU"/>
              </w:rPr>
            </w:pPr>
            <w:r>
              <w:rPr>
                <w:color w:val="000000"/>
                <w:lang w:eastAsia="ru-RU"/>
              </w:rPr>
              <w:t> </w:t>
            </w:r>
          </w:p>
        </w:tc>
      </w:tr>
    </w:tbl>
    <w:p w:rsidR="00A72206" w:rsidRDefault="00A72206" w:rsidP="00A72206">
      <w:pPr>
        <w:pStyle w:val="af9"/>
      </w:pPr>
    </w:p>
    <w:p w:rsidR="00A72206" w:rsidRDefault="00A72206" w:rsidP="00A72206">
      <w:pPr>
        <w:pStyle w:val="af9"/>
      </w:pPr>
    </w:p>
    <w:p w:rsidR="00A72206" w:rsidRDefault="00A72206" w:rsidP="00A72206">
      <w:pPr>
        <w:pStyle w:val="af9"/>
      </w:pPr>
    </w:p>
    <w:p w:rsidR="00A72206" w:rsidRDefault="00A72206" w:rsidP="00A72206">
      <w:pPr>
        <w:pStyle w:val="af9"/>
      </w:pPr>
    </w:p>
    <w:p w:rsidR="00A72206" w:rsidRPr="00D74DF7" w:rsidRDefault="00A72206" w:rsidP="00A72206">
      <w:pPr>
        <w:keepNext/>
        <w:ind w:firstLine="706"/>
        <w:jc w:val="both"/>
        <w:rPr>
          <w:rFonts w:ascii="Arial" w:hAnsi="Arial"/>
          <w:bCs/>
          <w:sz w:val="28"/>
          <w:szCs w:val="28"/>
        </w:rPr>
      </w:pPr>
      <w:r>
        <w:rPr>
          <w:b/>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A72206" w:rsidRPr="00D74DF7" w:rsidRDefault="00A72206" w:rsidP="00A72206">
      <w:pPr>
        <w:tabs>
          <w:tab w:val="left" w:pos="8640"/>
        </w:tabs>
        <w:jc w:val="center"/>
        <w:rPr>
          <w:i/>
        </w:rPr>
      </w:pPr>
      <w:r>
        <w:rPr>
          <w:i/>
        </w:rPr>
        <w:t>(наименование претендента)</w:t>
      </w:r>
    </w:p>
    <w:p w:rsidR="00A72206" w:rsidRPr="00D74DF7" w:rsidRDefault="00A72206" w:rsidP="00A72206">
      <w:pPr>
        <w:rPr>
          <w:sz w:val="28"/>
          <w:szCs w:val="28"/>
          <w:lang w:eastAsia="ru-RU"/>
        </w:rPr>
      </w:pPr>
      <w:r>
        <w:rPr>
          <w:sz w:val="28"/>
          <w:szCs w:val="28"/>
          <w:lang w:eastAsia="ru-RU"/>
        </w:rPr>
        <w:t>____________________________________________________________________</w:t>
      </w:r>
    </w:p>
    <w:p w:rsidR="00A72206" w:rsidRPr="00D74DF7" w:rsidRDefault="00A72206" w:rsidP="00A72206">
      <w:pPr>
        <w:rPr>
          <w:i/>
        </w:rPr>
      </w:pPr>
      <w:r>
        <w:rPr>
          <w:i/>
        </w:rPr>
        <w:t xml:space="preserve">       М.П.</w:t>
      </w:r>
      <w:r>
        <w:rPr>
          <w:i/>
        </w:rPr>
        <w:tab/>
      </w:r>
      <w:r>
        <w:rPr>
          <w:i/>
        </w:rPr>
        <w:tab/>
      </w:r>
      <w:r>
        <w:rPr>
          <w:i/>
        </w:rPr>
        <w:tab/>
        <w:t>(должность, подпись, ФИО)</w:t>
      </w:r>
    </w:p>
    <w:p w:rsidR="00A72206" w:rsidRPr="00D74DF7" w:rsidRDefault="00A72206" w:rsidP="00A72206">
      <w:pPr>
        <w:rPr>
          <w:sz w:val="28"/>
          <w:szCs w:val="28"/>
          <w:lang w:eastAsia="ru-RU"/>
        </w:rPr>
      </w:pPr>
      <w:r>
        <w:rPr>
          <w:sz w:val="28"/>
          <w:szCs w:val="28"/>
          <w:lang w:eastAsia="ru-RU"/>
        </w:rPr>
        <w:t>"____" ____________ 202__ г.</w:t>
      </w:r>
    </w:p>
    <w:p w:rsidR="00A72206" w:rsidRPr="00D74DF7" w:rsidRDefault="00A72206" w:rsidP="00A72206"/>
    <w:p w:rsidR="00A72206" w:rsidRDefault="00A72206" w:rsidP="00A72206">
      <w:pPr>
        <w:pStyle w:val="af9"/>
      </w:pPr>
    </w:p>
    <w:p w:rsidR="00E3664F" w:rsidRDefault="00E3664F">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3664F" w:rsidRDefault="00A72206">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72206" w:rsidRPr="00D74DF7" w:rsidRDefault="00A72206" w:rsidP="00A72206">
      <w:pPr>
        <w:jc w:val="center"/>
      </w:pPr>
      <w:r>
        <w:rPr>
          <w:b/>
        </w:rPr>
        <w:t xml:space="preserve">ДОГОВОР № </w:t>
      </w:r>
    </w:p>
    <w:p w:rsidR="00A72206" w:rsidRPr="00D74DF7" w:rsidRDefault="0097375F" w:rsidP="00A72206">
      <w:pPr>
        <w:jc w:val="center"/>
        <w:rPr>
          <w:b/>
        </w:rPr>
      </w:pPr>
      <w:r w:rsidDel="0097375F">
        <w:rPr>
          <w:b/>
        </w:rPr>
        <w:t xml:space="preserve"> </w:t>
      </w:r>
      <w:r w:rsidR="00A72206">
        <w:rPr>
          <w:sz w:val="20"/>
          <w:szCs w:val="20"/>
        </w:rPr>
        <w:t>(типовая форма)</w:t>
      </w:r>
    </w:p>
    <w:p w:rsidR="00A72206" w:rsidRPr="00D74DF7" w:rsidRDefault="00A72206" w:rsidP="00A72206">
      <w:pPr>
        <w:jc w:val="both"/>
      </w:pPr>
    </w:p>
    <w:p w:rsidR="00A72206" w:rsidRPr="00D74DF7" w:rsidRDefault="00A72206" w:rsidP="00A72206">
      <w:pPr>
        <w:jc w:val="both"/>
      </w:pPr>
      <w:r>
        <w:t>г. Москва</w:t>
      </w:r>
      <w:r>
        <w:tab/>
      </w:r>
      <w:r>
        <w:tab/>
      </w:r>
      <w:r>
        <w:tab/>
      </w:r>
      <w:r>
        <w:tab/>
      </w:r>
      <w:r>
        <w:tab/>
        <w:t xml:space="preserve">                                                 «___»_________ 202_ г.</w:t>
      </w:r>
    </w:p>
    <w:p w:rsidR="00A72206" w:rsidRPr="00D74DF7" w:rsidRDefault="00A72206" w:rsidP="00A72206">
      <w:pPr>
        <w:pBdr>
          <w:top w:val="nil"/>
          <w:left w:val="nil"/>
          <w:bottom w:val="nil"/>
          <w:right w:val="nil"/>
          <w:between w:val="nil"/>
        </w:pBdr>
        <w:spacing w:after="120" w:line="480" w:lineRule="auto"/>
        <w:rPr>
          <w:color w:val="000000"/>
        </w:rPr>
      </w:pPr>
      <w:r>
        <w:rPr>
          <w:color w:val="000000"/>
        </w:rPr>
        <w:tab/>
      </w:r>
    </w:p>
    <w:p w:rsidR="00A72206" w:rsidRPr="00D74DF7" w:rsidRDefault="00A72206" w:rsidP="00A72206">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A72206" w:rsidRPr="00DE4874" w:rsidRDefault="00A72206" w:rsidP="00A72206">
      <w:pPr>
        <w:ind w:firstLine="851"/>
        <w:jc w:val="both"/>
      </w:pPr>
    </w:p>
    <w:p w:rsidR="00A72206" w:rsidRDefault="00A72206" w:rsidP="00A72206">
      <w:pPr>
        <w:spacing w:after="240"/>
        <w:jc w:val="center"/>
        <w:rPr>
          <w:b/>
        </w:rPr>
      </w:pPr>
    </w:p>
    <w:p w:rsidR="00A72206" w:rsidRPr="009F00A2" w:rsidRDefault="00A72206" w:rsidP="00A72206">
      <w:pPr>
        <w:spacing w:after="240"/>
        <w:jc w:val="center"/>
        <w:rPr>
          <w:b/>
        </w:rPr>
      </w:pPr>
      <w:r>
        <w:rPr>
          <w:b/>
        </w:rPr>
        <w:t>1.Предмет Договора</w:t>
      </w:r>
    </w:p>
    <w:p w:rsidR="00A72206" w:rsidRPr="00DE4874" w:rsidRDefault="00A72206" w:rsidP="00A72206">
      <w:pPr>
        <w:pStyle w:val="aff7"/>
        <w:numPr>
          <w:ilvl w:val="1"/>
          <w:numId w:val="55"/>
        </w:numPr>
        <w:tabs>
          <w:tab w:val="left" w:pos="1276"/>
        </w:tabs>
        <w:ind w:left="0" w:firstLine="851"/>
        <w:jc w:val="both"/>
      </w:pPr>
      <w:proofErr w:type="gramStart"/>
      <w:r>
        <w:t>Заказчик поручает и обязуется оплатить, а Исполнитель  принимает  на  себя  обязательства по оказанию услуг по транспортировке материалов и запасных частей для ремонта вагонов (далее - груз) для нужд филиала ПАО «ТрансКонтейнер» на Московской железной дороге автомобильным транспортом (далее – автотранспорт) (далее - Услуги) по предварительной заявке Заказчика (приложение №1 к настоящему Договору), согласованной с Исполнителем.</w:t>
      </w:r>
      <w:proofErr w:type="gramEnd"/>
    </w:p>
    <w:p w:rsidR="00A72206" w:rsidRPr="00DE4874" w:rsidRDefault="00A72206" w:rsidP="00A72206">
      <w:pPr>
        <w:pStyle w:val="aff7"/>
        <w:numPr>
          <w:ilvl w:val="1"/>
          <w:numId w:val="55"/>
        </w:numPr>
        <w:tabs>
          <w:tab w:val="left" w:pos="142"/>
          <w:tab w:val="left" w:pos="1276"/>
        </w:tabs>
        <w:ind w:left="0" w:firstLine="851"/>
        <w:jc w:val="both"/>
      </w:pPr>
      <w:r>
        <w:t>Заявка подаётся не позднее, чем за двое суток и не ранее суток до предполагаемого времени оказания Услуг, необходимых Заказчику. Возможные изменения условий заявки могут быть согласованы Сторонами не позднее, чем за 12 часов до указанного в заявке времени оказания Услуг.</w:t>
      </w:r>
    </w:p>
    <w:p w:rsidR="00A72206" w:rsidRPr="00DE4874" w:rsidRDefault="00A72206" w:rsidP="00A72206">
      <w:pPr>
        <w:pStyle w:val="afc"/>
        <w:numPr>
          <w:ilvl w:val="1"/>
          <w:numId w:val="55"/>
        </w:numPr>
        <w:tabs>
          <w:tab w:val="left" w:pos="1276"/>
        </w:tabs>
        <w:ind w:left="0" w:firstLine="851"/>
        <w:jc w:val="both"/>
        <w:rPr>
          <w:sz w:val="24"/>
          <w:szCs w:val="24"/>
        </w:rPr>
      </w:pPr>
      <w:r>
        <w:rPr>
          <w:sz w:val="24"/>
          <w:szCs w:val="24"/>
        </w:rPr>
        <w:t>Место оказания Услуг: Московская область, железнодорожные станции Московской  железной дороги – филиала ОАО «Российские железные дороги» на участках между станциями.</w:t>
      </w:r>
    </w:p>
    <w:p w:rsidR="00A72206" w:rsidRPr="00DE4874" w:rsidRDefault="00A72206" w:rsidP="00A72206">
      <w:pPr>
        <w:pStyle w:val="afc"/>
        <w:tabs>
          <w:tab w:val="left" w:pos="1276"/>
        </w:tabs>
        <w:ind w:firstLine="851"/>
        <w:jc w:val="both"/>
        <w:rPr>
          <w:sz w:val="24"/>
          <w:szCs w:val="24"/>
        </w:rPr>
      </w:pPr>
      <w:r>
        <w:rPr>
          <w:sz w:val="24"/>
          <w:szCs w:val="24"/>
        </w:rPr>
        <w:t xml:space="preserve">1.4.Срок оказания Услуг: </w:t>
      </w:r>
      <w:proofErr w:type="gramStart"/>
      <w:r>
        <w:rPr>
          <w:sz w:val="24"/>
          <w:szCs w:val="24"/>
        </w:rPr>
        <w:t>с даты подписания</w:t>
      </w:r>
      <w:proofErr w:type="gramEnd"/>
      <w:r>
        <w:rPr>
          <w:sz w:val="24"/>
          <w:szCs w:val="24"/>
        </w:rPr>
        <w:t xml:space="preserve"> Сторонами Договора до 31 декабря 2022 г. включительно.</w:t>
      </w:r>
    </w:p>
    <w:p w:rsidR="00A72206" w:rsidRPr="00DE4874" w:rsidRDefault="00A72206" w:rsidP="00A72206">
      <w:pPr>
        <w:pStyle w:val="afc"/>
        <w:tabs>
          <w:tab w:val="left" w:pos="1276"/>
        </w:tabs>
        <w:ind w:left="928" w:firstLine="0"/>
        <w:jc w:val="both"/>
        <w:rPr>
          <w:sz w:val="24"/>
          <w:szCs w:val="24"/>
        </w:rPr>
      </w:pPr>
    </w:p>
    <w:p w:rsidR="00A72206" w:rsidRPr="009F00A2" w:rsidRDefault="00A72206" w:rsidP="00A72206">
      <w:pPr>
        <w:spacing w:after="240"/>
        <w:jc w:val="center"/>
        <w:rPr>
          <w:b/>
        </w:rPr>
      </w:pPr>
    </w:p>
    <w:p w:rsidR="00A72206" w:rsidRPr="00DE4874" w:rsidRDefault="00A72206" w:rsidP="00A72206">
      <w:pPr>
        <w:pStyle w:val="aff7"/>
        <w:numPr>
          <w:ilvl w:val="0"/>
          <w:numId w:val="57"/>
        </w:numPr>
        <w:spacing w:after="240"/>
        <w:jc w:val="center"/>
        <w:rPr>
          <w:b/>
        </w:rPr>
      </w:pPr>
      <w:r>
        <w:rPr>
          <w:b/>
        </w:rPr>
        <w:t xml:space="preserve">Цена Услуг и порядок </w:t>
      </w:r>
      <w:r w:rsidR="005260BC">
        <w:rPr>
          <w:b/>
        </w:rPr>
        <w:t>расчетов</w:t>
      </w:r>
    </w:p>
    <w:p w:rsidR="00A72206" w:rsidRPr="00DE4874" w:rsidRDefault="00A72206" w:rsidP="00A72206">
      <w:pPr>
        <w:ind w:firstLine="851"/>
        <w:jc w:val="both"/>
      </w:pPr>
      <w:r>
        <w:t>2.1. Стоимость Услуг рассчитывается в соответствии с Тарифами на услуги по транспортировке материалов и запасных частей для ремонта вагонов (Приложение №2 к настоящему Договору).</w:t>
      </w:r>
    </w:p>
    <w:p w:rsidR="00A72206" w:rsidRPr="00DE4874" w:rsidRDefault="00A72206" w:rsidP="00A72206">
      <w:pPr>
        <w:ind w:firstLine="851"/>
        <w:jc w:val="both"/>
      </w:pPr>
      <w:r>
        <w:t>2.2. Расчёт объёма и стоимости Услуг производится в транспортной накладной на основании сведений из путевого листа, подписанного уполномоченными лицами Исполнителя и Заказчика, в котором фиксируется наименование организации Заказчика, дата оказания Услуг, время начала и окончания оказания Услуг, количество отработанных часов, наименование автотранспорта.</w:t>
      </w:r>
    </w:p>
    <w:p w:rsidR="00A72206" w:rsidRPr="00DE4874" w:rsidRDefault="00A72206" w:rsidP="00A72206">
      <w:pPr>
        <w:pStyle w:val="afc"/>
        <w:ind w:firstLine="851"/>
        <w:jc w:val="both"/>
        <w:rPr>
          <w:i/>
          <w:sz w:val="24"/>
          <w:szCs w:val="24"/>
        </w:rPr>
      </w:pPr>
      <w:r>
        <w:rPr>
          <w:sz w:val="24"/>
          <w:szCs w:val="24"/>
        </w:rPr>
        <w:lastRenderedPageBreak/>
        <w:t xml:space="preserve">2.3. Оплата Услуг по настоящему Договору осуществляется Заказчиком путем перечисления денежных средств на расчетный счет Исполнителя после подписания Сторонами универсального передаточного документа (далее-УПД) на основании счета, транспортной накладной, акта </w:t>
      </w:r>
      <w:proofErr w:type="spellStart"/>
      <w:proofErr w:type="gramStart"/>
      <w:r>
        <w:rPr>
          <w:sz w:val="24"/>
          <w:szCs w:val="24"/>
        </w:rPr>
        <w:t>приемо</w:t>
      </w:r>
      <w:proofErr w:type="spellEnd"/>
      <w:r>
        <w:rPr>
          <w:sz w:val="24"/>
          <w:szCs w:val="24"/>
        </w:rPr>
        <w:t>-передачи</w:t>
      </w:r>
      <w:proofErr w:type="gramEnd"/>
      <w:r>
        <w:rPr>
          <w:sz w:val="24"/>
          <w:szCs w:val="24"/>
        </w:rPr>
        <w:t xml:space="preserve"> товара предъявленных Исполнителем в течение 30 (тридцати) календарных дней с даты получения Заказчиком счета.</w:t>
      </w:r>
    </w:p>
    <w:p w:rsidR="00A72206" w:rsidRPr="009B3D42" w:rsidRDefault="00A72206" w:rsidP="00A72206">
      <w:pPr>
        <w:ind w:firstLine="709"/>
        <w:jc w:val="both"/>
        <w:rPr>
          <w:bCs/>
          <w:lang w:eastAsia="ru-RU"/>
        </w:rPr>
      </w:pPr>
      <w:r>
        <w:t xml:space="preserve">2.4. </w:t>
      </w:r>
      <w:r>
        <w:rPr>
          <w:bCs/>
          <w:lang w:eastAsia="ru-RU"/>
        </w:rPr>
        <w:t xml:space="preserve">Начальная (максимальная) цена договора составляет 2 083 000 (два миллиона восемьдесят три  тысячи) рублей 00 копеек с учетом всех налогов кроме (НДС), стоимости материалов, изделий, конструкций, оборудования, реквизита для крепления груза, топлива, затрат и иных расходов, связанных с оказанием Услуг. </w:t>
      </w:r>
    </w:p>
    <w:p w:rsidR="00A72206" w:rsidRPr="009B3D42" w:rsidRDefault="00A72206" w:rsidP="00A72206">
      <w:pPr>
        <w:ind w:firstLine="709"/>
        <w:jc w:val="both"/>
        <w:rPr>
          <w:bCs/>
          <w:lang w:eastAsia="ru-RU"/>
        </w:rPr>
      </w:pPr>
      <w:r>
        <w:rPr>
          <w:bCs/>
          <w:lang w:eastAsia="ru-RU"/>
        </w:rPr>
        <w:t>Сумма НДС и условия начисления определяются в соответствии с законодательством Российской Федерации.</w:t>
      </w:r>
    </w:p>
    <w:p w:rsidR="00A72206" w:rsidRDefault="00A72206" w:rsidP="00A72206">
      <w:pPr>
        <w:pStyle w:val="aff7"/>
        <w:rPr>
          <w:b/>
        </w:rPr>
      </w:pPr>
    </w:p>
    <w:p w:rsidR="00A72206" w:rsidRDefault="00A72206" w:rsidP="00A72206">
      <w:pPr>
        <w:pStyle w:val="aff7"/>
        <w:rPr>
          <w:b/>
        </w:rPr>
      </w:pPr>
    </w:p>
    <w:p w:rsidR="00A72206" w:rsidRPr="009F00A2" w:rsidRDefault="00A72206" w:rsidP="00A72206">
      <w:pPr>
        <w:pStyle w:val="aff7"/>
        <w:numPr>
          <w:ilvl w:val="0"/>
          <w:numId w:val="57"/>
        </w:numPr>
        <w:jc w:val="center"/>
        <w:rPr>
          <w:b/>
        </w:rPr>
      </w:pPr>
      <w:r>
        <w:rPr>
          <w:b/>
        </w:rPr>
        <w:t>Порядок сдачи и приемки Услуг</w:t>
      </w:r>
    </w:p>
    <w:p w:rsidR="00A72206" w:rsidRPr="00DE4874" w:rsidRDefault="00A72206" w:rsidP="00A72206">
      <w:pPr>
        <w:ind w:firstLine="851"/>
        <w:jc w:val="both"/>
      </w:pPr>
    </w:p>
    <w:p w:rsidR="00A72206" w:rsidRPr="00DE4874" w:rsidRDefault="00A72206" w:rsidP="00A72206">
      <w:pPr>
        <w:ind w:firstLine="851"/>
        <w:jc w:val="both"/>
        <w:rPr>
          <w:i/>
        </w:rPr>
      </w:pPr>
      <w:r>
        <w:t xml:space="preserve">3.1. По завершении оказания Услуг Исполнитель в течение 5 (пяти) календарных дней представляет Заказчику УПД. </w:t>
      </w:r>
    </w:p>
    <w:p w:rsidR="00A72206" w:rsidRPr="00DE4874" w:rsidRDefault="00A72206" w:rsidP="00A72206">
      <w:pPr>
        <w:pStyle w:val="211"/>
        <w:spacing w:after="0" w:line="240" w:lineRule="auto"/>
        <w:ind w:left="0" w:firstLine="851"/>
        <w:jc w:val="both"/>
      </w:pPr>
      <w:r>
        <w:t xml:space="preserve">3.2. Заказчик в течение 15 (пятнадцати) рабочих дней </w:t>
      </w:r>
      <w:proofErr w:type="gramStart"/>
      <w:r>
        <w:t>с даты получения</w:t>
      </w:r>
      <w:proofErr w:type="gramEnd"/>
      <w:r w:rsidR="00D54342">
        <w:t xml:space="preserve"> </w:t>
      </w:r>
      <w:r>
        <w:t>УПД направляет Исполнителю подписанный УПД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счёт.</w:t>
      </w:r>
    </w:p>
    <w:p w:rsidR="00A72206" w:rsidRPr="00DE4874" w:rsidRDefault="00A72206" w:rsidP="00A72206">
      <w:pPr>
        <w:pStyle w:val="211"/>
        <w:spacing w:after="0" w:line="240" w:lineRule="auto"/>
        <w:ind w:left="0" w:firstLine="851"/>
        <w:jc w:val="both"/>
      </w:pPr>
      <w:r>
        <w:t>При истечении указанного срока, при отсутствии мотивированного отказа Заказчика, Услуги считаются оказанными Исполнителем в полном объёме и с надлежащим качеством и принятыми Заказчиком на основании одностороннего Акта, составленного Исполнителем.</w:t>
      </w:r>
    </w:p>
    <w:p w:rsidR="00A72206" w:rsidRPr="00DE4874" w:rsidRDefault="00A72206" w:rsidP="00A72206">
      <w:pPr>
        <w:pStyle w:val="43"/>
        <w:ind w:firstLine="851"/>
        <w:jc w:val="both"/>
        <w:rPr>
          <w:sz w:val="24"/>
          <w:szCs w:val="24"/>
        </w:rPr>
      </w:pPr>
      <w:r>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A72206" w:rsidRPr="00DE4874" w:rsidRDefault="00A72206" w:rsidP="00A72206">
      <w:pPr>
        <w:pStyle w:val="43"/>
        <w:ind w:firstLine="851"/>
        <w:jc w:val="both"/>
        <w:rPr>
          <w:sz w:val="24"/>
          <w:szCs w:val="24"/>
        </w:rPr>
      </w:pPr>
      <w:r>
        <w:rPr>
          <w:sz w:val="24"/>
          <w:szCs w:val="24"/>
        </w:rPr>
        <w:t>3.4. Приёмку Услуг и подписание УПД осуществляет уполномоченный представитель Заказчика.</w:t>
      </w:r>
    </w:p>
    <w:p w:rsidR="00A72206" w:rsidRPr="00DE4874" w:rsidRDefault="00A72206" w:rsidP="00A72206">
      <w:pPr>
        <w:pStyle w:val="43"/>
        <w:ind w:firstLine="851"/>
        <w:jc w:val="both"/>
        <w:rPr>
          <w:sz w:val="24"/>
          <w:szCs w:val="24"/>
        </w:rPr>
      </w:pPr>
    </w:p>
    <w:p w:rsidR="00A72206" w:rsidRPr="00DE4874" w:rsidRDefault="00032492" w:rsidP="00A72206">
      <w:pPr>
        <w:pStyle w:val="afc"/>
        <w:numPr>
          <w:ilvl w:val="0"/>
          <w:numId w:val="57"/>
        </w:numPr>
        <w:spacing w:after="240"/>
        <w:jc w:val="center"/>
        <w:rPr>
          <w:b/>
          <w:sz w:val="24"/>
          <w:szCs w:val="24"/>
        </w:rPr>
      </w:pPr>
      <w:r>
        <w:rPr>
          <w:b/>
          <w:sz w:val="24"/>
          <w:szCs w:val="24"/>
        </w:rPr>
        <w:t>Права и о</w:t>
      </w:r>
      <w:r w:rsidR="00A72206">
        <w:rPr>
          <w:b/>
          <w:sz w:val="24"/>
          <w:szCs w:val="24"/>
        </w:rPr>
        <w:t>бязанности Сторон</w:t>
      </w:r>
    </w:p>
    <w:p w:rsidR="00A72206" w:rsidRPr="00DE4874" w:rsidRDefault="00A72206" w:rsidP="00A72206">
      <w:pPr>
        <w:pStyle w:val="afc"/>
        <w:ind w:firstLine="851"/>
        <w:jc w:val="both"/>
        <w:rPr>
          <w:sz w:val="24"/>
          <w:szCs w:val="24"/>
        </w:rPr>
      </w:pPr>
      <w:r>
        <w:rPr>
          <w:sz w:val="24"/>
          <w:szCs w:val="24"/>
        </w:rPr>
        <w:t>4.1. Исполнитель обязан:</w:t>
      </w:r>
    </w:p>
    <w:p w:rsidR="00A72206" w:rsidRPr="00DE4874" w:rsidRDefault="00A72206" w:rsidP="00A72206">
      <w:pPr>
        <w:pStyle w:val="afc"/>
        <w:ind w:firstLine="851"/>
        <w:jc w:val="both"/>
        <w:rPr>
          <w:sz w:val="24"/>
          <w:szCs w:val="24"/>
        </w:rPr>
      </w:pPr>
      <w:r>
        <w:rPr>
          <w:sz w:val="24"/>
          <w:szCs w:val="24"/>
        </w:rPr>
        <w:t>4.1.1. Оказать Услуги в соответствии с требованиями настоящего Договора исправным автотранспортом согласно заявке. В случае неисправности автотранспорта незамедлительно заменить его исправным автотранспортом без взимания стоимости Услуг, дополнительного пробега и затрат.</w:t>
      </w:r>
    </w:p>
    <w:p w:rsidR="00A72206" w:rsidRPr="00DE4874" w:rsidRDefault="00A72206" w:rsidP="00A72206">
      <w:pPr>
        <w:pStyle w:val="afc"/>
        <w:ind w:firstLine="851"/>
        <w:jc w:val="both"/>
        <w:rPr>
          <w:sz w:val="24"/>
          <w:szCs w:val="24"/>
        </w:rPr>
      </w:pPr>
      <w:r>
        <w:rPr>
          <w:sz w:val="24"/>
          <w:szCs w:val="24"/>
        </w:rPr>
        <w:t xml:space="preserve">Исполнитель приступает к оказанию Услуг не позднее срока, указанного в заявке Заказчика. </w:t>
      </w:r>
    </w:p>
    <w:p w:rsidR="00A72206" w:rsidRPr="00DE4874" w:rsidRDefault="00A72206" w:rsidP="00A72206">
      <w:pPr>
        <w:pStyle w:val="afc"/>
        <w:ind w:firstLine="851"/>
        <w:jc w:val="both"/>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 xml:space="preserve">. </w:t>
      </w:r>
    </w:p>
    <w:p w:rsidR="00A72206" w:rsidRPr="00DE4874" w:rsidRDefault="00A72206" w:rsidP="00A72206">
      <w:pPr>
        <w:pStyle w:val="afc"/>
        <w:ind w:firstLine="851"/>
        <w:jc w:val="both"/>
        <w:rPr>
          <w:sz w:val="24"/>
          <w:szCs w:val="24"/>
        </w:rPr>
      </w:pPr>
      <w:r>
        <w:rPr>
          <w:sz w:val="24"/>
          <w:szCs w:val="24"/>
        </w:rPr>
        <w:t xml:space="preserve">4.1.3. </w:t>
      </w:r>
      <w:proofErr w:type="gramStart"/>
      <w:r>
        <w:rPr>
          <w:sz w:val="24"/>
          <w:szCs w:val="24"/>
        </w:rPr>
        <w:t>Сообщить Заказчику письменно, по телефону, либо факсу, следующие сведения: наименование, государственный регистрационный номер, фамилию, имя, отчество водителя автотранспорта.</w:t>
      </w:r>
      <w:proofErr w:type="gramEnd"/>
    </w:p>
    <w:p w:rsidR="00A72206" w:rsidRPr="00DE4874" w:rsidRDefault="00A72206" w:rsidP="00A72206">
      <w:pPr>
        <w:pStyle w:val="afc"/>
        <w:ind w:firstLine="851"/>
        <w:jc w:val="both"/>
        <w:rPr>
          <w:sz w:val="24"/>
          <w:szCs w:val="24"/>
        </w:rPr>
      </w:pPr>
      <w:r>
        <w:rPr>
          <w:sz w:val="24"/>
          <w:szCs w:val="24"/>
        </w:rPr>
        <w:t xml:space="preserve">4.1.4. Провести инструктаж водителя автотранспорта по технике безопасности, провести осмотр Автотранспорта, </w:t>
      </w:r>
      <w:proofErr w:type="spellStart"/>
      <w:r>
        <w:rPr>
          <w:sz w:val="24"/>
          <w:szCs w:val="24"/>
        </w:rPr>
        <w:t>предрейсовый</w:t>
      </w:r>
      <w:proofErr w:type="spellEnd"/>
      <w:r>
        <w:rPr>
          <w:sz w:val="24"/>
          <w:szCs w:val="24"/>
        </w:rPr>
        <w:t xml:space="preserve"> медосмотр водителей.</w:t>
      </w:r>
    </w:p>
    <w:p w:rsidR="00A72206" w:rsidRPr="00DE4874" w:rsidRDefault="00A72206" w:rsidP="00A72206">
      <w:pPr>
        <w:pStyle w:val="afc"/>
        <w:ind w:firstLine="851"/>
        <w:jc w:val="both"/>
        <w:rPr>
          <w:sz w:val="24"/>
          <w:szCs w:val="24"/>
        </w:rPr>
      </w:pPr>
      <w:r>
        <w:rPr>
          <w:sz w:val="24"/>
          <w:szCs w:val="24"/>
        </w:rPr>
        <w:t>4.1.5. В случае возникновения неисправностей автотранспорта обеспечить ремонт или принять меры по замене автотранспорта.</w:t>
      </w:r>
    </w:p>
    <w:p w:rsidR="00A72206" w:rsidRPr="00DE4874" w:rsidRDefault="00A72206" w:rsidP="00A72206">
      <w:pPr>
        <w:pStyle w:val="afc"/>
        <w:ind w:firstLine="851"/>
        <w:jc w:val="both"/>
        <w:rPr>
          <w:sz w:val="24"/>
          <w:szCs w:val="24"/>
        </w:rPr>
      </w:pPr>
      <w:r>
        <w:rPr>
          <w:sz w:val="24"/>
          <w:szCs w:val="24"/>
        </w:rPr>
        <w:lastRenderedPageBreak/>
        <w:t>4.1.6. Доставить груз в целостности и сохранности по адресу, согласованному Сторонами в заявке, и выдать его уполномоченному на получение груза лицу.</w:t>
      </w:r>
    </w:p>
    <w:p w:rsidR="00A72206" w:rsidRPr="00DE4874" w:rsidRDefault="00A72206" w:rsidP="00A72206">
      <w:pPr>
        <w:pStyle w:val="afc"/>
        <w:ind w:firstLine="851"/>
        <w:jc w:val="both"/>
        <w:rPr>
          <w:sz w:val="24"/>
          <w:szCs w:val="24"/>
        </w:rPr>
      </w:pPr>
      <w:r>
        <w:rPr>
          <w:sz w:val="24"/>
          <w:szCs w:val="24"/>
        </w:rPr>
        <w:t>4.1.7. В случае невозможности оказания Услуг во время, согласованное Сторонами по заявке, информировать Заказчика о возможной задержке и принять всевозможные меры для замены автотранспорта.</w:t>
      </w:r>
    </w:p>
    <w:p w:rsidR="00A72206" w:rsidRPr="00DE4874" w:rsidRDefault="00A72206" w:rsidP="00A72206">
      <w:pPr>
        <w:pStyle w:val="afc"/>
        <w:ind w:firstLine="851"/>
        <w:jc w:val="both"/>
        <w:rPr>
          <w:sz w:val="24"/>
          <w:szCs w:val="24"/>
        </w:rPr>
      </w:pPr>
      <w:r>
        <w:rPr>
          <w:sz w:val="24"/>
          <w:szCs w:val="24"/>
        </w:rPr>
        <w:t>4.1.8. Незамедлительно извещать Заказчика обо всех трудностях, возникающих при исполнении настоящего Договора.</w:t>
      </w:r>
    </w:p>
    <w:p w:rsidR="00A72206" w:rsidRPr="00DE4874" w:rsidRDefault="00A72206" w:rsidP="00A72206">
      <w:pPr>
        <w:pStyle w:val="afc"/>
        <w:ind w:firstLine="851"/>
        <w:jc w:val="both"/>
        <w:rPr>
          <w:sz w:val="24"/>
          <w:szCs w:val="24"/>
        </w:rPr>
      </w:pPr>
      <w:r>
        <w:rPr>
          <w:sz w:val="24"/>
          <w:szCs w:val="24"/>
        </w:rPr>
        <w:t>4.1.9. Заполнить путевой лист либо Справку для расчётов за оказанные Услуги.</w:t>
      </w:r>
    </w:p>
    <w:p w:rsidR="00A72206" w:rsidRPr="00DE4874" w:rsidRDefault="00A72206" w:rsidP="00A72206">
      <w:pPr>
        <w:pStyle w:val="afc"/>
        <w:ind w:firstLine="851"/>
        <w:jc w:val="both"/>
        <w:rPr>
          <w:sz w:val="24"/>
          <w:szCs w:val="24"/>
        </w:rPr>
      </w:pPr>
      <w:r>
        <w:rPr>
          <w:sz w:val="24"/>
          <w:szCs w:val="24"/>
        </w:rPr>
        <w:t xml:space="preserve">4.1.10. Предоставить Заказчику транспортные накладные, акты </w:t>
      </w:r>
      <w:proofErr w:type="spellStart"/>
      <w:r>
        <w:rPr>
          <w:sz w:val="24"/>
          <w:szCs w:val="24"/>
        </w:rPr>
        <w:t>приемо</w:t>
      </w:r>
      <w:proofErr w:type="spellEnd"/>
      <w:r>
        <w:rPr>
          <w:sz w:val="24"/>
          <w:szCs w:val="24"/>
        </w:rPr>
        <w:t>-передачи, УПД в течение 5 (пяти) календарных дней со дня оказания Услуг.</w:t>
      </w:r>
    </w:p>
    <w:p w:rsidR="00A72206" w:rsidRPr="00DE4874" w:rsidRDefault="00A72206" w:rsidP="00A72206">
      <w:pPr>
        <w:pStyle w:val="afc"/>
        <w:tabs>
          <w:tab w:val="left" w:pos="1560"/>
        </w:tabs>
        <w:ind w:firstLine="851"/>
        <w:jc w:val="both"/>
        <w:rPr>
          <w:sz w:val="24"/>
          <w:szCs w:val="24"/>
        </w:rPr>
      </w:pPr>
      <w:r>
        <w:rPr>
          <w:sz w:val="24"/>
          <w:szCs w:val="24"/>
        </w:rPr>
        <w:t xml:space="preserve">4.1.6. Не передавать оригиналы или копии документов, полученные от Заказчика, третьим лицам без предварительного письменного согласия Заказчика. </w:t>
      </w:r>
    </w:p>
    <w:p w:rsidR="00A72206" w:rsidRPr="00DE4874" w:rsidRDefault="00A72206" w:rsidP="00A72206">
      <w:pPr>
        <w:pStyle w:val="afc"/>
        <w:ind w:firstLine="851"/>
        <w:jc w:val="both"/>
        <w:rPr>
          <w:sz w:val="24"/>
          <w:szCs w:val="24"/>
        </w:rPr>
      </w:pPr>
      <w:r>
        <w:rPr>
          <w:sz w:val="24"/>
          <w:szCs w:val="24"/>
        </w:rPr>
        <w:t>4.2. Заказчик обязан:</w:t>
      </w:r>
    </w:p>
    <w:p w:rsidR="00A72206" w:rsidRPr="00DE4874" w:rsidRDefault="00A72206" w:rsidP="00A72206">
      <w:pPr>
        <w:pStyle w:val="afc"/>
        <w:ind w:firstLine="851"/>
        <w:jc w:val="both"/>
        <w:rPr>
          <w:sz w:val="24"/>
          <w:szCs w:val="24"/>
        </w:rPr>
      </w:pPr>
      <w:r>
        <w:rPr>
          <w:sz w:val="24"/>
          <w:szCs w:val="24"/>
        </w:rPr>
        <w:t xml:space="preserve">4.2.1. Предоставить Исполнителю заявку, составленную по форме приложения №1 к настоящему Договору, с подробным указанием плана заявленного автотранспорта, вида перевозки, и периодичности использования, за 1 (один) рабочий день до планируемой даты начала оказания Услуг, по электронной почте </w:t>
      </w:r>
      <w:r>
        <w:t>___________________</w:t>
      </w:r>
    </w:p>
    <w:p w:rsidR="00A72206" w:rsidRPr="00DE4874" w:rsidRDefault="00A72206" w:rsidP="00A72206">
      <w:pPr>
        <w:pStyle w:val="afc"/>
        <w:ind w:firstLine="851"/>
        <w:jc w:val="both"/>
        <w:rPr>
          <w:sz w:val="24"/>
          <w:szCs w:val="24"/>
        </w:rPr>
      </w:pPr>
      <w:r>
        <w:rPr>
          <w:sz w:val="24"/>
          <w:szCs w:val="24"/>
        </w:rPr>
        <w:t>4.2.2. Осуществлять своими силами и средствами погрузочно-разгрузочные работы.</w:t>
      </w:r>
    </w:p>
    <w:p w:rsidR="00A72206" w:rsidRPr="00DE4874" w:rsidRDefault="00A72206" w:rsidP="00A72206">
      <w:pPr>
        <w:pStyle w:val="afc"/>
        <w:ind w:firstLine="851"/>
        <w:jc w:val="both"/>
        <w:rPr>
          <w:sz w:val="24"/>
          <w:szCs w:val="24"/>
        </w:rPr>
      </w:pPr>
      <w:r>
        <w:rPr>
          <w:sz w:val="24"/>
          <w:szCs w:val="24"/>
        </w:rPr>
        <w:t>4.2.3. Передать груз Исполнителю в срок, согласованный обеими Сторонами в заявке.</w:t>
      </w:r>
    </w:p>
    <w:p w:rsidR="00A72206" w:rsidRPr="00DE4874" w:rsidRDefault="00A72206" w:rsidP="00A72206">
      <w:pPr>
        <w:pStyle w:val="afc"/>
        <w:ind w:firstLine="851"/>
        <w:jc w:val="both"/>
        <w:rPr>
          <w:sz w:val="24"/>
          <w:szCs w:val="24"/>
        </w:rPr>
      </w:pPr>
      <w:r>
        <w:rPr>
          <w:sz w:val="24"/>
          <w:szCs w:val="24"/>
        </w:rPr>
        <w:t>4.2.4. Обеспечить получение груза в пункте назначения.</w:t>
      </w:r>
    </w:p>
    <w:p w:rsidR="00A72206" w:rsidRPr="00DE4874" w:rsidRDefault="00A72206" w:rsidP="00A72206">
      <w:pPr>
        <w:pStyle w:val="afc"/>
        <w:ind w:firstLine="851"/>
        <w:jc w:val="both"/>
        <w:rPr>
          <w:sz w:val="24"/>
          <w:szCs w:val="24"/>
        </w:rPr>
      </w:pPr>
      <w:r>
        <w:rPr>
          <w:sz w:val="24"/>
          <w:szCs w:val="24"/>
        </w:rPr>
        <w:t>4.2.5. Оплатить Услуги в установленный срок в соответствии с условиями настоящего Договора.</w:t>
      </w:r>
    </w:p>
    <w:p w:rsidR="00A72206" w:rsidRPr="00DE4874" w:rsidRDefault="00A72206" w:rsidP="00A72206">
      <w:pPr>
        <w:pStyle w:val="afc"/>
        <w:ind w:firstLine="851"/>
        <w:jc w:val="both"/>
        <w:rPr>
          <w:sz w:val="24"/>
          <w:szCs w:val="24"/>
        </w:rPr>
      </w:pPr>
      <w:r>
        <w:rPr>
          <w:sz w:val="24"/>
          <w:szCs w:val="24"/>
        </w:rPr>
        <w:t>4.2.6. Передавать Исполнителю необходимую для оказания Услуг информацию.</w:t>
      </w:r>
    </w:p>
    <w:p w:rsidR="00A72206" w:rsidRPr="00DE4874" w:rsidRDefault="00A72206" w:rsidP="00A72206">
      <w:pPr>
        <w:pStyle w:val="43"/>
        <w:ind w:firstLine="851"/>
        <w:jc w:val="both"/>
        <w:rPr>
          <w:sz w:val="24"/>
          <w:szCs w:val="24"/>
        </w:rPr>
      </w:pPr>
      <w:r>
        <w:rPr>
          <w:sz w:val="24"/>
          <w:szCs w:val="24"/>
        </w:rPr>
        <w:t xml:space="preserve">4.2.7.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A72206" w:rsidRPr="00DE4874" w:rsidRDefault="00A72206" w:rsidP="00A72206">
      <w:pPr>
        <w:pStyle w:val="43"/>
        <w:ind w:firstLine="851"/>
        <w:jc w:val="both"/>
        <w:rPr>
          <w:sz w:val="24"/>
          <w:szCs w:val="24"/>
        </w:rPr>
      </w:pPr>
      <w:r>
        <w:rPr>
          <w:sz w:val="24"/>
          <w:szCs w:val="24"/>
        </w:rPr>
        <w:t xml:space="preserve">4.2.8. В случае </w:t>
      </w:r>
      <w:proofErr w:type="gramStart"/>
      <w:r>
        <w:rPr>
          <w:sz w:val="24"/>
          <w:szCs w:val="24"/>
        </w:rPr>
        <w:t>необходимости продления времени оказания Услуг</w:t>
      </w:r>
      <w:proofErr w:type="gramEnd"/>
      <w:r>
        <w:rPr>
          <w:sz w:val="24"/>
          <w:szCs w:val="24"/>
        </w:rPr>
        <w:t xml:space="preserve"> Исполнителем по инициативе Заказчика согласовать продление времени оказания Услуг с Исполнителем.</w:t>
      </w:r>
    </w:p>
    <w:p w:rsidR="00A72206" w:rsidRPr="00DE4874" w:rsidRDefault="00A72206" w:rsidP="00A72206">
      <w:pPr>
        <w:pStyle w:val="43"/>
        <w:ind w:firstLine="851"/>
        <w:jc w:val="both"/>
        <w:rPr>
          <w:sz w:val="24"/>
          <w:szCs w:val="24"/>
        </w:rPr>
      </w:pPr>
      <w:r>
        <w:rPr>
          <w:sz w:val="24"/>
          <w:szCs w:val="24"/>
        </w:rPr>
        <w:t>4.2.9. В путевом листе Исполнителя обозначить время работы либо разгрузки автотранспорта, а также поставить печать и подпись ответственного представителя.</w:t>
      </w:r>
    </w:p>
    <w:p w:rsidR="00032492" w:rsidRPr="00CB1B9F" w:rsidRDefault="00032492" w:rsidP="00032492">
      <w:pPr>
        <w:pStyle w:val="afc"/>
        <w:tabs>
          <w:tab w:val="left" w:pos="426"/>
        </w:tabs>
        <w:ind w:firstLine="709"/>
        <w:jc w:val="both"/>
        <w:rPr>
          <w:sz w:val="24"/>
          <w:szCs w:val="24"/>
        </w:rPr>
      </w:pPr>
      <w:r w:rsidRPr="00CB1B9F">
        <w:rPr>
          <w:b/>
          <w:sz w:val="24"/>
          <w:szCs w:val="24"/>
        </w:rPr>
        <w:t>4.3.</w:t>
      </w:r>
      <w:r w:rsidRPr="00CB1B9F">
        <w:rPr>
          <w:sz w:val="24"/>
          <w:szCs w:val="24"/>
        </w:rPr>
        <w:t xml:space="preserve"> Заказчик имеет право:</w:t>
      </w:r>
    </w:p>
    <w:p w:rsidR="00032492" w:rsidRPr="00CB1B9F" w:rsidRDefault="00032492" w:rsidP="00032492">
      <w:pPr>
        <w:autoSpaceDE w:val="0"/>
        <w:autoSpaceDN w:val="0"/>
        <w:adjustRightInd w:val="0"/>
        <w:ind w:firstLine="709"/>
        <w:jc w:val="both"/>
      </w:pPr>
      <w:r w:rsidRPr="00CB1B9F">
        <w:t xml:space="preserve"> 4.3.1.  Отказаться от принятия результатов Услуг и требовать возмещения убытков в случае, если в результате просрочки сроков оказания Услуг Исполнителем оказание Услуг утратило интерес для Заказчика.</w:t>
      </w:r>
    </w:p>
    <w:p w:rsidR="00032492" w:rsidRPr="00CB1B9F" w:rsidRDefault="00032492" w:rsidP="00032492">
      <w:pPr>
        <w:pStyle w:val="afc"/>
        <w:tabs>
          <w:tab w:val="left" w:pos="426"/>
        </w:tabs>
        <w:ind w:firstLine="709"/>
        <w:jc w:val="both"/>
        <w:rPr>
          <w:sz w:val="24"/>
          <w:szCs w:val="24"/>
        </w:rPr>
      </w:pPr>
      <w:r w:rsidRPr="00CB1B9F">
        <w:rPr>
          <w:sz w:val="24"/>
          <w:szCs w:val="24"/>
        </w:rPr>
        <w:t xml:space="preserve"> 4.3.2. На всех этапах оказания Услуги контролировать и проверять ход и качество выполнения Исполнителем оказываемых услуг. </w:t>
      </w:r>
    </w:p>
    <w:p w:rsidR="00A72206" w:rsidRPr="00DE4874" w:rsidRDefault="00A72206" w:rsidP="00A72206">
      <w:pPr>
        <w:pStyle w:val="43"/>
        <w:ind w:firstLine="851"/>
        <w:jc w:val="both"/>
        <w:rPr>
          <w:b/>
          <w:sz w:val="24"/>
          <w:szCs w:val="24"/>
        </w:rPr>
      </w:pPr>
    </w:p>
    <w:p w:rsidR="00A72206" w:rsidRDefault="00A72206" w:rsidP="00A72206">
      <w:pPr>
        <w:spacing w:after="240"/>
        <w:ind w:firstLine="851"/>
        <w:jc w:val="center"/>
        <w:rPr>
          <w:b/>
        </w:rPr>
      </w:pPr>
    </w:p>
    <w:p w:rsidR="00A72206" w:rsidRPr="00DE4874" w:rsidRDefault="00A72206" w:rsidP="00A72206">
      <w:pPr>
        <w:spacing w:after="240"/>
        <w:ind w:firstLine="851"/>
        <w:jc w:val="center"/>
        <w:rPr>
          <w:b/>
        </w:rPr>
      </w:pPr>
      <w:r>
        <w:rPr>
          <w:b/>
        </w:rPr>
        <w:t>5. Ответственность Сторон</w:t>
      </w:r>
    </w:p>
    <w:p w:rsidR="00A72206" w:rsidRPr="00DE4874" w:rsidRDefault="00A72206" w:rsidP="00A7220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5.1. При нарушении Заказчиком условий настоящего Договора Исполнитель имеет право приостановить оказание Услуг Заказчику.</w:t>
      </w:r>
    </w:p>
    <w:p w:rsidR="00A72206" w:rsidRPr="00DE4874" w:rsidRDefault="00A72206" w:rsidP="00A72206">
      <w:pPr>
        <w:pStyle w:val="ConsNormal"/>
        <w:ind w:firstLine="851"/>
        <w:jc w:val="both"/>
        <w:rPr>
          <w:i/>
          <w:sz w:val="24"/>
          <w:szCs w:val="24"/>
        </w:rPr>
      </w:pPr>
      <w:r>
        <w:rPr>
          <w:rFonts w:ascii="Times New Roman" w:hAnsi="Times New Roman" w:cs="Times New Roman"/>
          <w:sz w:val="24"/>
          <w:szCs w:val="24"/>
        </w:rPr>
        <w:t>5.2.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72206" w:rsidRPr="00DE4874" w:rsidRDefault="00A72206" w:rsidP="00A72206">
      <w:pPr>
        <w:ind w:firstLine="851"/>
        <w:jc w:val="both"/>
      </w:pPr>
    </w:p>
    <w:p w:rsidR="00A72206" w:rsidRDefault="00A72206" w:rsidP="00A72206">
      <w:pPr>
        <w:spacing w:after="240"/>
        <w:ind w:firstLine="851"/>
        <w:jc w:val="center"/>
        <w:rPr>
          <w:b/>
        </w:rPr>
      </w:pPr>
    </w:p>
    <w:p w:rsidR="00A72206" w:rsidRPr="00DE4874" w:rsidRDefault="00A72206" w:rsidP="00A72206">
      <w:pPr>
        <w:spacing w:after="240"/>
        <w:ind w:firstLine="851"/>
        <w:jc w:val="center"/>
        <w:rPr>
          <w:b/>
        </w:rPr>
      </w:pPr>
      <w:r>
        <w:rPr>
          <w:b/>
        </w:rPr>
        <w:lastRenderedPageBreak/>
        <w:t>6. Обстоятельства непреодолимой силы</w:t>
      </w:r>
    </w:p>
    <w:p w:rsidR="00A72206" w:rsidRPr="00DE4874" w:rsidRDefault="00A72206" w:rsidP="00A7220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72206" w:rsidRPr="00DE4874" w:rsidRDefault="00A72206" w:rsidP="00A7220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72206" w:rsidRPr="00DE4874" w:rsidRDefault="00A72206" w:rsidP="00A7220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72206" w:rsidRPr="00DE4874" w:rsidRDefault="00A72206" w:rsidP="00A7220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A72206" w:rsidRPr="00DE4874" w:rsidRDefault="00A72206" w:rsidP="00A72206">
      <w:pPr>
        <w:pStyle w:val="ConsNormal"/>
        <w:ind w:firstLine="851"/>
        <w:jc w:val="both"/>
        <w:rPr>
          <w:rFonts w:ascii="Times New Roman" w:hAnsi="Times New Roman" w:cs="Times New Roman"/>
          <w:i/>
          <w:iCs/>
          <w:sz w:val="24"/>
          <w:szCs w:val="24"/>
        </w:rPr>
      </w:pPr>
    </w:p>
    <w:p w:rsidR="00A72206" w:rsidRDefault="00A72206" w:rsidP="00A72206">
      <w:pPr>
        <w:pStyle w:val="ConsNormal"/>
        <w:spacing w:after="240"/>
        <w:ind w:firstLine="851"/>
        <w:jc w:val="center"/>
        <w:rPr>
          <w:rFonts w:ascii="Times New Roman" w:hAnsi="Times New Roman" w:cs="Times New Roman"/>
          <w:b/>
          <w:sz w:val="24"/>
          <w:szCs w:val="24"/>
        </w:rPr>
      </w:pPr>
    </w:p>
    <w:p w:rsidR="00A72206" w:rsidRPr="00DE4874" w:rsidRDefault="00A72206" w:rsidP="00A72206">
      <w:pPr>
        <w:pStyle w:val="ConsNormal"/>
        <w:spacing w:after="240"/>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A72206" w:rsidRPr="00DE4874" w:rsidRDefault="00A72206" w:rsidP="00A7220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72206" w:rsidRPr="00DE4874" w:rsidRDefault="00A72206" w:rsidP="00A7220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A72206" w:rsidRPr="00DE4874" w:rsidRDefault="00A72206" w:rsidP="00A72206">
      <w:pPr>
        <w:ind w:firstLine="851"/>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w:t>
      </w:r>
      <w:r w:rsidR="005260BC">
        <w:t xml:space="preserve">в Арбитражный суд города Москвы. </w:t>
      </w:r>
    </w:p>
    <w:p w:rsidR="00A72206" w:rsidRPr="00DE4874" w:rsidRDefault="00A72206" w:rsidP="00A72206">
      <w:pPr>
        <w:ind w:firstLine="851"/>
        <w:jc w:val="both"/>
      </w:pPr>
    </w:p>
    <w:p w:rsidR="00A72206" w:rsidRPr="00DE4874" w:rsidRDefault="00A72206" w:rsidP="00A72206">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A72206" w:rsidRPr="00DE4874" w:rsidRDefault="00A72206" w:rsidP="00A72206">
      <w:pPr>
        <w:pStyle w:val="ConsNormal"/>
        <w:spacing w:after="240"/>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A72206" w:rsidRPr="00DE4874" w:rsidRDefault="00A72206" w:rsidP="00A7220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72206" w:rsidRPr="00DE4874" w:rsidRDefault="00A72206" w:rsidP="00A7220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Настоящий Договор </w:t>
      </w:r>
      <w:proofErr w:type="gramStart"/>
      <w:r>
        <w:rPr>
          <w:rFonts w:ascii="Times New Roman" w:eastAsia="Times New Roman" w:hAnsi="Times New Roman" w:cs="Times New Roman"/>
          <w:sz w:val="24"/>
          <w:szCs w:val="24"/>
        </w:rPr>
        <w:t>может быть досрочно расторгнут</w:t>
      </w:r>
      <w:proofErr w:type="gramEnd"/>
      <w:r>
        <w:rPr>
          <w:rFonts w:ascii="Times New Roman" w:eastAsia="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A72206" w:rsidRPr="00DE4874" w:rsidRDefault="00A72206" w:rsidP="00A7220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eastAsia="Times New Roman" w:hAnsi="Times New Roman" w:cs="Times New Roman"/>
          <w:sz w:val="24"/>
          <w:szCs w:val="24"/>
        </w:rPr>
        <w:t>позднее</w:t>
      </w:r>
      <w:proofErr w:type="gramEnd"/>
      <w:r>
        <w:rPr>
          <w:rFonts w:ascii="Times New Roman" w:eastAsia="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A72206" w:rsidRPr="00DE4874" w:rsidRDefault="00A72206" w:rsidP="00A72206">
      <w:pPr>
        <w:pStyle w:val="ConsNormal"/>
        <w:ind w:firstLine="851"/>
        <w:jc w:val="both"/>
        <w:rPr>
          <w:rFonts w:ascii="Times New Roman" w:eastAsia="Times New Roman" w:hAnsi="Times New Roman" w:cs="Times New Roman"/>
          <w:sz w:val="24"/>
          <w:szCs w:val="24"/>
        </w:rPr>
      </w:pPr>
    </w:p>
    <w:p w:rsidR="00A72206" w:rsidRDefault="00A72206" w:rsidP="00A72206">
      <w:pPr>
        <w:pStyle w:val="ConsNormal"/>
        <w:spacing w:after="240"/>
        <w:ind w:firstLine="851"/>
        <w:jc w:val="center"/>
        <w:rPr>
          <w:rFonts w:ascii="Times New Roman" w:hAnsi="Times New Roman" w:cs="Times New Roman"/>
          <w:b/>
          <w:sz w:val="24"/>
          <w:szCs w:val="24"/>
        </w:rPr>
      </w:pPr>
    </w:p>
    <w:p w:rsidR="00A72206" w:rsidRPr="00DE4874" w:rsidRDefault="00A72206" w:rsidP="00A72206">
      <w:pPr>
        <w:pStyle w:val="ConsNormal"/>
        <w:spacing w:after="240"/>
        <w:ind w:firstLine="851"/>
        <w:jc w:val="center"/>
        <w:rPr>
          <w:rFonts w:ascii="Times New Roman" w:hAnsi="Times New Roman" w:cs="Times New Roman"/>
          <w:b/>
          <w:sz w:val="24"/>
          <w:szCs w:val="24"/>
        </w:rPr>
      </w:pPr>
      <w:r>
        <w:rPr>
          <w:rFonts w:ascii="Times New Roman" w:hAnsi="Times New Roman" w:cs="Times New Roman"/>
          <w:b/>
          <w:sz w:val="24"/>
          <w:szCs w:val="24"/>
        </w:rPr>
        <w:lastRenderedPageBreak/>
        <w:t>9. Срок действия Договора</w:t>
      </w:r>
    </w:p>
    <w:p w:rsidR="00A72206" w:rsidRPr="00DE4874" w:rsidRDefault="00A72206" w:rsidP="00A7220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2022 года включительно, а в части взаиморасчетов – до полного исполнения обязательств по Договору.</w:t>
      </w:r>
    </w:p>
    <w:p w:rsidR="00A72206" w:rsidRPr="00DE4874" w:rsidRDefault="00A72206" w:rsidP="00A72206">
      <w:pPr>
        <w:pStyle w:val="ConsNormal"/>
        <w:ind w:firstLine="851"/>
        <w:jc w:val="both"/>
        <w:rPr>
          <w:rFonts w:ascii="Times New Roman" w:hAnsi="Times New Roman" w:cs="Times New Roman"/>
          <w:sz w:val="24"/>
          <w:szCs w:val="24"/>
        </w:rPr>
      </w:pPr>
    </w:p>
    <w:p w:rsidR="00A72206" w:rsidRDefault="00A72206" w:rsidP="00A72206">
      <w:pPr>
        <w:autoSpaceDE w:val="0"/>
        <w:autoSpaceDN w:val="0"/>
        <w:spacing w:after="240" w:line="276" w:lineRule="auto"/>
        <w:ind w:firstLine="709"/>
        <w:jc w:val="center"/>
        <w:rPr>
          <w:b/>
        </w:rPr>
      </w:pPr>
    </w:p>
    <w:p w:rsidR="00A72206" w:rsidRPr="00DE4874" w:rsidRDefault="00A72206" w:rsidP="00A72206">
      <w:pPr>
        <w:autoSpaceDE w:val="0"/>
        <w:autoSpaceDN w:val="0"/>
        <w:spacing w:after="240" w:line="276" w:lineRule="auto"/>
        <w:ind w:firstLine="709"/>
        <w:jc w:val="center"/>
        <w:rPr>
          <w:b/>
        </w:rPr>
      </w:pPr>
      <w:r>
        <w:rPr>
          <w:b/>
        </w:rPr>
        <w:t>10. Антикоррупционная оговорка</w:t>
      </w:r>
    </w:p>
    <w:p w:rsidR="00A72206" w:rsidRPr="00DE4874" w:rsidRDefault="00A72206" w:rsidP="00A72206">
      <w:pPr>
        <w:autoSpaceDE w:val="0"/>
        <w:autoSpaceDN w:val="0"/>
        <w:ind w:firstLine="851"/>
        <w:jc w:val="both"/>
        <w:rPr>
          <w:rFonts w:eastAsia="Arial"/>
        </w:rPr>
      </w:pPr>
      <w:r>
        <w:t xml:space="preserve">10.1. </w:t>
      </w:r>
      <w:proofErr w:type="gramStart"/>
      <w:r>
        <w:rPr>
          <w:rFonts w:eastAsia="Arial"/>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72206" w:rsidRPr="00DE4874" w:rsidRDefault="00A72206" w:rsidP="00A72206">
      <w:pPr>
        <w:autoSpaceDE w:val="0"/>
        <w:autoSpaceDN w:val="0"/>
        <w:ind w:firstLine="851"/>
        <w:jc w:val="both"/>
        <w:rPr>
          <w:rFonts w:eastAsia="Arial"/>
        </w:rPr>
      </w:pPr>
      <w:r>
        <w:rPr>
          <w:rFonts w:eastAsia="Arial"/>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72206" w:rsidRPr="00DE4874" w:rsidRDefault="00A72206" w:rsidP="00A72206">
      <w:pPr>
        <w:autoSpaceDE w:val="0"/>
        <w:autoSpaceDN w:val="0"/>
        <w:ind w:firstLine="851"/>
        <w:jc w:val="both"/>
        <w:rPr>
          <w:rFonts w:eastAsia="Arial"/>
        </w:rPr>
      </w:pPr>
      <w:r>
        <w:rPr>
          <w:rFonts w:eastAsia="Arial"/>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72206" w:rsidRPr="00DE4874" w:rsidRDefault="00A72206" w:rsidP="00A72206">
      <w:pPr>
        <w:autoSpaceDE w:val="0"/>
        <w:autoSpaceDN w:val="0"/>
        <w:ind w:firstLine="851"/>
        <w:jc w:val="both"/>
        <w:rPr>
          <w:rFonts w:eastAsia="Arial"/>
        </w:rPr>
      </w:pPr>
      <w:r>
        <w:rPr>
          <w:rFonts w:eastAsia="Arial"/>
        </w:rPr>
        <w:t>Каналы уведомления Исполнителя о нарушениях каких-либо положений пункта 10.1 настоящего Договора: 8 (3952) 44-72-51, электронная почта</w:t>
      </w:r>
      <w:hyperlink r:id="rId25" w:history="1">
        <w:r>
          <w:rPr>
            <w:rFonts w:eastAsia="Arial"/>
          </w:rPr>
          <w:t>nikalid@mail.ru</w:t>
        </w:r>
      </w:hyperlink>
      <w:r>
        <w:rPr>
          <w:rFonts w:eastAsia="Arial"/>
        </w:rPr>
        <w:t>(для заполнения специальной формы).</w:t>
      </w:r>
    </w:p>
    <w:p w:rsidR="00A72206" w:rsidRPr="00DE4874" w:rsidRDefault="00A72206" w:rsidP="00A72206">
      <w:pPr>
        <w:autoSpaceDE w:val="0"/>
        <w:autoSpaceDN w:val="0"/>
        <w:ind w:firstLine="851"/>
        <w:jc w:val="both"/>
      </w:pPr>
      <w:r>
        <w:t>Каналы уведомления Заказчика о нарушениях каких-либо положений пункта 10.1 настоящего Договора: 8 (3952) 78-80-20 доб. 6104, официальный сайт www.trcont.com.</w:t>
      </w:r>
    </w:p>
    <w:p w:rsidR="00A72206" w:rsidRPr="00DE4874" w:rsidRDefault="00A72206" w:rsidP="00A72206">
      <w:pPr>
        <w:autoSpaceDE w:val="0"/>
        <w:autoSpaceDN w:val="0"/>
        <w:ind w:firstLine="851"/>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72206" w:rsidRPr="00DE4874" w:rsidRDefault="00A72206" w:rsidP="00A72206">
      <w:pPr>
        <w:autoSpaceDE w:val="0"/>
        <w:autoSpaceDN w:val="0"/>
        <w:ind w:firstLine="851"/>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72206" w:rsidRPr="00DE4874" w:rsidRDefault="00A72206" w:rsidP="00A72206">
      <w:pPr>
        <w:autoSpaceDE w:val="0"/>
        <w:autoSpaceDN w:val="0"/>
        <w:ind w:firstLine="851"/>
        <w:jc w:val="both"/>
        <w:rPr>
          <w:rFonts w:eastAsia="Arial"/>
        </w:rPr>
      </w:pPr>
      <w:r>
        <w:t xml:space="preserve">10.4. </w:t>
      </w:r>
      <w:proofErr w:type="gramStart"/>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w:t>
      </w:r>
      <w:proofErr w:type="spellStart"/>
      <w:r>
        <w:t>одностороннемвнесудебном</w:t>
      </w:r>
      <w:proofErr w:type="spellEnd"/>
      <w:r>
        <w:t xml:space="preserve"> порядке путем направления письменного уведомления не позднее </w:t>
      </w:r>
      <w:proofErr w:type="spellStart"/>
      <w:r>
        <w:t>чемза</w:t>
      </w:r>
      <w:proofErr w:type="spellEnd"/>
      <w:r>
        <w:t xml:space="preserve"> 30 (тридцать) календарных дней до даты прекращения действия настоящего Договора.</w:t>
      </w:r>
      <w:proofErr w:type="gramEnd"/>
    </w:p>
    <w:p w:rsidR="00A72206" w:rsidRPr="00DE4874" w:rsidRDefault="00A72206" w:rsidP="00A72206">
      <w:pPr>
        <w:autoSpaceDE w:val="0"/>
        <w:autoSpaceDN w:val="0"/>
        <w:ind w:firstLine="851"/>
        <w:jc w:val="both"/>
        <w:rPr>
          <w:rFonts w:eastAsia="Arial"/>
        </w:rPr>
      </w:pPr>
    </w:p>
    <w:p w:rsidR="00A72206" w:rsidRDefault="00A72206" w:rsidP="00A72206">
      <w:pPr>
        <w:autoSpaceDE w:val="0"/>
        <w:autoSpaceDN w:val="0"/>
        <w:spacing w:after="240" w:line="276" w:lineRule="auto"/>
        <w:ind w:firstLine="709"/>
        <w:jc w:val="center"/>
        <w:rPr>
          <w:b/>
        </w:rPr>
      </w:pPr>
    </w:p>
    <w:p w:rsidR="00A72206" w:rsidRPr="00DE4874" w:rsidRDefault="00A72206" w:rsidP="00A72206">
      <w:pPr>
        <w:autoSpaceDE w:val="0"/>
        <w:autoSpaceDN w:val="0"/>
        <w:spacing w:after="240" w:line="276" w:lineRule="auto"/>
        <w:ind w:firstLine="709"/>
        <w:jc w:val="center"/>
        <w:rPr>
          <w:b/>
        </w:rPr>
      </w:pPr>
      <w:r>
        <w:rPr>
          <w:b/>
        </w:rPr>
        <w:t>11. Гарантии и заверения Исполнителя</w:t>
      </w:r>
    </w:p>
    <w:p w:rsidR="00A72206" w:rsidRPr="00DE4874" w:rsidRDefault="00A72206" w:rsidP="00A72206">
      <w:pPr>
        <w:suppressAutoHyphens w:val="0"/>
        <w:spacing w:after="200"/>
        <w:ind w:firstLine="851"/>
        <w:contextualSpacing/>
        <w:jc w:val="both"/>
        <w:rPr>
          <w:rFonts w:eastAsia="Arial"/>
        </w:rPr>
      </w:pPr>
      <w:r>
        <w:rPr>
          <w:rFonts w:eastAsia="Arial"/>
        </w:rPr>
        <w:t>11.1. Исполнитель настоящим заверяет Заказчика и гарантирует, что на дату заключения настоящего Договора:</w:t>
      </w:r>
    </w:p>
    <w:p w:rsidR="00A72206" w:rsidRPr="00DE4874" w:rsidRDefault="00A72206" w:rsidP="00A72206">
      <w:pPr>
        <w:suppressAutoHyphens w:val="0"/>
        <w:ind w:firstLine="851"/>
        <w:contextualSpacing/>
        <w:jc w:val="both"/>
        <w:rPr>
          <w:rFonts w:eastAsia="Arial"/>
        </w:rPr>
      </w:pPr>
      <w:r>
        <w:rPr>
          <w:rFonts w:eastAsia="Arial"/>
        </w:rPr>
        <w:t xml:space="preserve">11.1.1. Исполнитель является надлежащим </w:t>
      </w:r>
      <w:proofErr w:type="gramStart"/>
      <w:r>
        <w:rPr>
          <w:rFonts w:eastAsia="Arial"/>
        </w:rPr>
        <w:t>образом</w:t>
      </w:r>
      <w:proofErr w:type="gramEnd"/>
      <w:r>
        <w:rPr>
          <w:rFonts w:eastAsia="Arial"/>
        </w:rPr>
        <w:t xml:space="preserve"> созданным юридическим лицом, действующим в соответствии с законодательством Российской Федерации;</w:t>
      </w:r>
    </w:p>
    <w:p w:rsidR="00A72206" w:rsidRPr="00DE4874" w:rsidRDefault="00A72206" w:rsidP="00A72206">
      <w:pPr>
        <w:pStyle w:val="aff7"/>
        <w:suppressAutoHyphens w:val="0"/>
        <w:spacing w:after="200"/>
        <w:ind w:left="0" w:firstLine="851"/>
        <w:contextualSpacing/>
        <w:jc w:val="both"/>
        <w:rPr>
          <w:rFonts w:eastAsia="Arial"/>
        </w:rPr>
      </w:pPr>
      <w:r>
        <w:rPr>
          <w:rFonts w:eastAsia="Arial"/>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72206" w:rsidRPr="00DE4874" w:rsidRDefault="00A72206" w:rsidP="00A72206">
      <w:pPr>
        <w:pStyle w:val="aff7"/>
        <w:suppressAutoHyphens w:val="0"/>
        <w:spacing w:after="200"/>
        <w:ind w:left="0" w:firstLine="851"/>
        <w:contextualSpacing/>
        <w:jc w:val="both"/>
        <w:rPr>
          <w:rFonts w:eastAsia="Arial"/>
        </w:rPr>
      </w:pPr>
      <w:r>
        <w:rPr>
          <w:rFonts w:eastAsia="Arial"/>
        </w:rPr>
        <w:t>11.1.3.Настоящий Договор от имени Исполнителя подписан лицом, которое надлежащим образом уполномочено совершать такие действия;</w:t>
      </w:r>
    </w:p>
    <w:p w:rsidR="00A72206" w:rsidRPr="00DE4874" w:rsidRDefault="00A72206" w:rsidP="00A72206">
      <w:pPr>
        <w:pStyle w:val="aff7"/>
        <w:suppressAutoHyphens w:val="0"/>
        <w:spacing w:after="200"/>
        <w:ind w:left="0" w:firstLine="851"/>
        <w:contextualSpacing/>
        <w:jc w:val="both"/>
        <w:rPr>
          <w:rFonts w:eastAsia="Arial"/>
        </w:rPr>
      </w:pPr>
      <w:r>
        <w:rPr>
          <w:rFonts w:eastAsia="Arial"/>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72206" w:rsidRPr="00DE4874" w:rsidRDefault="00A72206" w:rsidP="00A72206">
      <w:pPr>
        <w:pStyle w:val="aff7"/>
        <w:suppressAutoHyphens w:val="0"/>
        <w:ind w:left="0" w:firstLine="851"/>
        <w:contextualSpacing/>
        <w:jc w:val="both"/>
        <w:rPr>
          <w:rFonts w:eastAsia="Arial"/>
        </w:rPr>
      </w:pPr>
      <w:r>
        <w:rPr>
          <w:rFonts w:eastAsia="Arial"/>
        </w:rPr>
        <w:t>11.1.5. Не существует каких-либо обстоятельств, которые ограничивают, запрещают исполнение Исполнителем обязательств по настоящему Договору.</w:t>
      </w:r>
    </w:p>
    <w:p w:rsidR="00A72206" w:rsidRPr="00DE4874" w:rsidRDefault="00A72206" w:rsidP="00A72206">
      <w:pPr>
        <w:pStyle w:val="aff7"/>
        <w:suppressAutoHyphens w:val="0"/>
        <w:ind w:left="0" w:firstLine="851"/>
        <w:contextualSpacing/>
        <w:jc w:val="both"/>
        <w:rPr>
          <w:rFonts w:eastAsia="Arial"/>
        </w:rPr>
      </w:pPr>
    </w:p>
    <w:p w:rsidR="00A72206" w:rsidRDefault="00A72206" w:rsidP="00A72206">
      <w:pPr>
        <w:spacing w:after="240"/>
        <w:jc w:val="center"/>
        <w:rPr>
          <w:b/>
        </w:rPr>
      </w:pPr>
    </w:p>
    <w:p w:rsidR="00A72206" w:rsidRPr="00DE4874" w:rsidRDefault="00A72206" w:rsidP="00A72206">
      <w:pPr>
        <w:spacing w:after="240"/>
        <w:jc w:val="center"/>
        <w:rPr>
          <w:b/>
        </w:rPr>
      </w:pPr>
      <w:r>
        <w:rPr>
          <w:b/>
        </w:rPr>
        <w:t>12. Прочие условия</w:t>
      </w:r>
    </w:p>
    <w:p w:rsidR="00A72206" w:rsidRPr="00DE4874" w:rsidRDefault="00A72206" w:rsidP="00A72206">
      <w:pPr>
        <w:pStyle w:val="43"/>
        <w:ind w:firstLine="851"/>
        <w:jc w:val="both"/>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5(пяти) рабочих дней со дня возникновения изменений  известить другую Сторону.</w:t>
      </w:r>
    </w:p>
    <w:p w:rsidR="00A72206" w:rsidRPr="00DE4874" w:rsidRDefault="00A72206" w:rsidP="00A72206">
      <w:pPr>
        <w:pStyle w:val="43"/>
        <w:ind w:firstLine="851"/>
        <w:jc w:val="both"/>
        <w:rPr>
          <w:sz w:val="24"/>
          <w:szCs w:val="24"/>
        </w:rPr>
      </w:pPr>
      <w:r>
        <w:rPr>
          <w:sz w:val="24"/>
          <w:szCs w:val="24"/>
        </w:rPr>
        <w:t xml:space="preserve">12.2.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5 (пяти) календарных дней </w:t>
      </w:r>
      <w:proofErr w:type="gramStart"/>
      <w:r>
        <w:rPr>
          <w:sz w:val="24"/>
          <w:szCs w:val="24"/>
        </w:rPr>
        <w:t>с даты расторжения</w:t>
      </w:r>
      <w:proofErr w:type="gramEnd"/>
      <w:r>
        <w:rPr>
          <w:sz w:val="24"/>
          <w:szCs w:val="24"/>
        </w:rPr>
        <w:t xml:space="preserve"> настоящего Договора.</w:t>
      </w:r>
    </w:p>
    <w:p w:rsidR="00A72206" w:rsidRPr="00DE4874" w:rsidRDefault="00A72206" w:rsidP="00A7220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 Все приложения к настоящему Договору являются его неотъемлемыми частями.</w:t>
      </w:r>
    </w:p>
    <w:p w:rsidR="00A72206" w:rsidRPr="00DE4874" w:rsidRDefault="00A72206" w:rsidP="00A7220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Передача прав и обязанностей Исполнителя третьим лицам не допускается без письменного согласия Заказчика.</w:t>
      </w:r>
    </w:p>
    <w:p w:rsidR="00A72206" w:rsidRPr="00DE4874" w:rsidRDefault="00A72206" w:rsidP="00A7220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A72206" w:rsidRPr="00DE4874" w:rsidRDefault="00A72206" w:rsidP="00A72206">
      <w:pPr>
        <w:pStyle w:val="ConsNormal"/>
        <w:ind w:firstLine="851"/>
        <w:jc w:val="both"/>
        <w:rPr>
          <w:sz w:val="24"/>
          <w:szCs w:val="24"/>
        </w:rPr>
      </w:pPr>
      <w:r>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A72206" w:rsidRPr="00DE4874" w:rsidRDefault="00A72206" w:rsidP="00A72206">
      <w:pPr>
        <w:ind w:firstLine="851"/>
        <w:jc w:val="both"/>
      </w:pPr>
      <w:r>
        <w:t>12.7. К настоящему Договору прилагаются:</w:t>
      </w:r>
    </w:p>
    <w:p w:rsidR="00A72206" w:rsidRPr="00DE4874" w:rsidRDefault="00A72206" w:rsidP="00A72206">
      <w:pPr>
        <w:ind w:firstLine="851"/>
        <w:jc w:val="both"/>
      </w:pPr>
      <w:r>
        <w:t>12.7.1. Форма заявки  (приложение № 1);</w:t>
      </w:r>
    </w:p>
    <w:p w:rsidR="00A72206" w:rsidRDefault="00A72206" w:rsidP="00A72206">
      <w:pPr>
        <w:ind w:firstLine="851"/>
        <w:jc w:val="both"/>
      </w:pPr>
      <w:r>
        <w:t>12.7.2. Тарифы на услуги по транспортировке материалов и запасных частей для ремонта вагонов (приложение № 2).</w:t>
      </w:r>
    </w:p>
    <w:p w:rsidR="00A72206" w:rsidRPr="00DE4874" w:rsidRDefault="00A72206" w:rsidP="00A72206">
      <w:pPr>
        <w:ind w:firstLine="851"/>
        <w:jc w:val="both"/>
        <w:rPr>
          <w:b/>
        </w:rPr>
      </w:pPr>
      <w:r>
        <w:t>12.7.3. Налоговая оговорка (приложение № 3);</w:t>
      </w:r>
    </w:p>
    <w:p w:rsidR="00596B6F" w:rsidRDefault="00596B6F" w:rsidP="00596B6F">
      <w:pPr>
        <w:ind w:firstLine="709"/>
      </w:pPr>
      <w:r>
        <w:t xml:space="preserve">12.7.4. </w:t>
      </w:r>
      <w:r w:rsidRPr="003263C2">
        <w:rPr>
          <w:color w:val="000000"/>
        </w:rPr>
        <w:t>Порядок электронного документооборота</w:t>
      </w:r>
      <w:r>
        <w:rPr>
          <w:b/>
          <w:color w:val="000000"/>
          <w:sz w:val="28"/>
        </w:rPr>
        <w:t xml:space="preserve"> </w:t>
      </w:r>
      <w:r>
        <w:t>(приложение № 4</w:t>
      </w:r>
      <w:r w:rsidRPr="00DE4874">
        <w:t>);</w:t>
      </w:r>
    </w:p>
    <w:p w:rsidR="00596B6F" w:rsidRDefault="00596B6F" w:rsidP="00596B6F">
      <w:pPr>
        <w:ind w:firstLine="709"/>
        <w:rPr>
          <w:b/>
          <w:sz w:val="28"/>
        </w:rPr>
      </w:pPr>
      <w:r>
        <w:t xml:space="preserve">   12.7.5. </w:t>
      </w:r>
      <w:r w:rsidRPr="003263C2">
        <w:rPr>
          <w:bCs/>
          <w:color w:val="000000"/>
          <w:szCs w:val="22"/>
        </w:rPr>
        <w:t>Перечень и формат электронных документов</w:t>
      </w:r>
      <w:r>
        <w:t xml:space="preserve"> (приложение № 4а</w:t>
      </w:r>
      <w:r w:rsidRPr="00DE4874">
        <w:t>);</w:t>
      </w:r>
    </w:p>
    <w:p w:rsidR="00596B6F" w:rsidRPr="002C5E68" w:rsidRDefault="00596B6F" w:rsidP="00596B6F">
      <w:pPr>
        <w:rPr>
          <w:sz w:val="28"/>
        </w:rPr>
      </w:pPr>
    </w:p>
    <w:p w:rsidR="00596B6F" w:rsidRPr="00DE4874" w:rsidRDefault="00596B6F" w:rsidP="00596B6F">
      <w:pPr>
        <w:ind w:firstLine="851"/>
        <w:jc w:val="both"/>
        <w:rPr>
          <w:b/>
        </w:rPr>
      </w:pPr>
    </w:p>
    <w:p w:rsidR="00596B6F" w:rsidRPr="00DE4874" w:rsidRDefault="00596B6F" w:rsidP="00596B6F">
      <w:pPr>
        <w:ind w:firstLine="851"/>
        <w:jc w:val="both"/>
      </w:pPr>
    </w:p>
    <w:p w:rsidR="00596B6F" w:rsidRDefault="00596B6F" w:rsidP="00596B6F">
      <w:pPr>
        <w:spacing w:after="240"/>
        <w:ind w:firstLine="851"/>
        <w:jc w:val="center"/>
        <w:rPr>
          <w:b/>
        </w:rPr>
      </w:pPr>
    </w:p>
    <w:p w:rsidR="00596B6F" w:rsidRDefault="00596B6F" w:rsidP="00596B6F">
      <w:pPr>
        <w:spacing w:after="240"/>
        <w:ind w:firstLine="851"/>
        <w:jc w:val="center"/>
        <w:rPr>
          <w:b/>
        </w:rPr>
      </w:pPr>
    </w:p>
    <w:p w:rsidR="00596B6F" w:rsidRDefault="00596B6F" w:rsidP="00596B6F">
      <w:pPr>
        <w:spacing w:after="240"/>
        <w:ind w:firstLine="851"/>
        <w:jc w:val="center"/>
        <w:rPr>
          <w:b/>
        </w:rPr>
      </w:pPr>
      <w:r w:rsidRPr="00DE4874">
        <w:rPr>
          <w:b/>
        </w:rPr>
        <w:t>13. Юридические адреса и платежные реквизиты Сторон</w:t>
      </w:r>
    </w:p>
    <w:p w:rsidR="00596B6F" w:rsidRDefault="00596B6F" w:rsidP="00596B6F">
      <w:pPr>
        <w:spacing w:after="240"/>
        <w:ind w:firstLine="851"/>
        <w:jc w:val="center"/>
        <w:rPr>
          <w:b/>
        </w:rPr>
      </w:pPr>
    </w:p>
    <w:tbl>
      <w:tblPr>
        <w:tblW w:w="9699" w:type="dxa"/>
        <w:tblInd w:w="-176" w:type="dxa"/>
        <w:tblLayout w:type="fixed"/>
        <w:tblLook w:val="01E0" w:firstRow="1" w:lastRow="1" w:firstColumn="1" w:lastColumn="1" w:noHBand="0" w:noVBand="0"/>
      </w:tblPr>
      <w:tblGrid>
        <w:gridCol w:w="5066"/>
        <w:gridCol w:w="4633"/>
      </w:tblGrid>
      <w:tr w:rsidR="00596B6F" w:rsidRPr="00DE4874" w:rsidTr="0097375F">
        <w:trPr>
          <w:trHeight w:val="3332"/>
        </w:trPr>
        <w:tc>
          <w:tcPr>
            <w:tcW w:w="5066" w:type="dxa"/>
          </w:tcPr>
          <w:tbl>
            <w:tblPr>
              <w:tblW w:w="9815" w:type="dxa"/>
              <w:tblLayout w:type="fixed"/>
              <w:tblLook w:val="0000" w:firstRow="0" w:lastRow="0" w:firstColumn="0" w:lastColumn="0" w:noHBand="0" w:noVBand="0"/>
            </w:tblPr>
            <w:tblGrid>
              <w:gridCol w:w="9815"/>
            </w:tblGrid>
            <w:tr w:rsidR="00596B6F" w:rsidRPr="00DE4874" w:rsidTr="0097375F">
              <w:trPr>
                <w:trHeight w:val="544"/>
              </w:trPr>
              <w:tc>
                <w:tcPr>
                  <w:tcW w:w="9815" w:type="dxa"/>
                </w:tcPr>
                <w:p w:rsidR="00596B6F" w:rsidRPr="00DE4874" w:rsidRDefault="00596B6F" w:rsidP="0097375F">
                  <w:pPr>
                    <w:pStyle w:val="afc"/>
                    <w:ind w:firstLine="0"/>
                    <w:rPr>
                      <w:b/>
                      <w:color w:val="000000"/>
                      <w:spacing w:val="5"/>
                      <w:sz w:val="24"/>
                      <w:szCs w:val="24"/>
                    </w:rPr>
                  </w:pPr>
                  <w:r w:rsidRPr="00DE4874">
                    <w:rPr>
                      <w:b/>
                      <w:color w:val="000000"/>
                      <w:spacing w:val="5"/>
                      <w:sz w:val="24"/>
                      <w:szCs w:val="24"/>
                    </w:rPr>
                    <w:t>Заказчик:</w:t>
                  </w:r>
                </w:p>
                <w:p w:rsidR="00596B6F" w:rsidRPr="00DE4874" w:rsidRDefault="00596B6F" w:rsidP="0097375F">
                  <w:pPr>
                    <w:pStyle w:val="afc"/>
                    <w:ind w:firstLine="0"/>
                    <w:rPr>
                      <w:b/>
                      <w:color w:val="000000"/>
                      <w:spacing w:val="5"/>
                      <w:sz w:val="24"/>
                      <w:szCs w:val="24"/>
                    </w:rPr>
                  </w:pPr>
                  <w:r w:rsidRPr="00DE4874">
                    <w:rPr>
                      <w:b/>
                      <w:color w:val="000000"/>
                      <w:spacing w:val="5"/>
                      <w:sz w:val="24"/>
                      <w:szCs w:val="24"/>
                    </w:rPr>
                    <w:t xml:space="preserve">Публичное акционерное общество </w:t>
                  </w:r>
                </w:p>
                <w:p w:rsidR="00596B6F" w:rsidRPr="00DE4874" w:rsidRDefault="00596B6F" w:rsidP="0097375F">
                  <w:pPr>
                    <w:pStyle w:val="afc"/>
                    <w:ind w:firstLine="0"/>
                    <w:rPr>
                      <w:b/>
                      <w:color w:val="000000"/>
                      <w:spacing w:val="5"/>
                      <w:sz w:val="24"/>
                      <w:szCs w:val="24"/>
                    </w:rPr>
                  </w:pPr>
                  <w:r w:rsidRPr="00DE4874">
                    <w:rPr>
                      <w:b/>
                      <w:color w:val="000000"/>
                      <w:spacing w:val="5"/>
                      <w:sz w:val="24"/>
                      <w:szCs w:val="24"/>
                    </w:rPr>
                    <w:t>«Центр по перевозке грузов в контейнерах</w:t>
                  </w:r>
                </w:p>
                <w:p w:rsidR="00596B6F" w:rsidRDefault="00596B6F" w:rsidP="0097375F">
                  <w:pPr>
                    <w:pStyle w:val="afc"/>
                    <w:ind w:firstLine="0"/>
                    <w:rPr>
                      <w:b/>
                      <w:color w:val="000000"/>
                      <w:spacing w:val="5"/>
                      <w:sz w:val="24"/>
                      <w:szCs w:val="24"/>
                    </w:rPr>
                  </w:pPr>
                  <w:r w:rsidRPr="00DE4874">
                    <w:rPr>
                      <w:b/>
                      <w:color w:val="000000"/>
                      <w:spacing w:val="5"/>
                      <w:sz w:val="24"/>
                      <w:szCs w:val="24"/>
                    </w:rPr>
                    <w:t>«ТрансКонтейнер»</w:t>
                  </w:r>
                </w:p>
                <w:p w:rsidR="00596B6F" w:rsidRPr="00DE4874" w:rsidRDefault="00596B6F" w:rsidP="0097375F">
                  <w:pPr>
                    <w:pStyle w:val="afc"/>
                    <w:ind w:firstLine="0"/>
                    <w:rPr>
                      <w:b/>
                      <w:color w:val="000000"/>
                      <w:spacing w:val="5"/>
                      <w:sz w:val="24"/>
                      <w:szCs w:val="24"/>
                    </w:rPr>
                  </w:pPr>
                </w:p>
                <w:p w:rsidR="00596B6F" w:rsidRPr="00016404" w:rsidRDefault="00596B6F" w:rsidP="0097375F">
                  <w:pPr>
                    <w:pStyle w:val="ConsNonformat"/>
                    <w:widowControl/>
                    <w:ind w:right="-2"/>
                    <w:rPr>
                      <w:rFonts w:ascii="Times New Roman" w:hAnsi="Times New Roman" w:cs="Times New Roman"/>
                      <w:sz w:val="24"/>
                      <w:szCs w:val="24"/>
                    </w:rPr>
                  </w:pPr>
                  <w:r w:rsidRPr="00016404">
                    <w:rPr>
                      <w:rFonts w:ascii="Times New Roman" w:hAnsi="Times New Roman" w:cs="Times New Roman"/>
                      <w:sz w:val="24"/>
                      <w:szCs w:val="24"/>
                    </w:rPr>
                    <w:t>Юридический адрес:</w:t>
                  </w:r>
                </w:p>
                <w:p w:rsidR="00596B6F" w:rsidRDefault="00596B6F" w:rsidP="0097375F">
                  <w:pPr>
                    <w:pStyle w:val="ConsNonformat"/>
                    <w:widowControl/>
                    <w:ind w:right="-2"/>
                    <w:rPr>
                      <w:rFonts w:ascii="Times New Roman" w:hAnsi="Times New Roman" w:cs="Times New Roman"/>
                      <w:sz w:val="24"/>
                      <w:szCs w:val="24"/>
                    </w:rPr>
                  </w:pPr>
                  <w:r w:rsidRPr="00016404">
                    <w:rPr>
                      <w:rFonts w:ascii="Times New Roman" w:hAnsi="Times New Roman" w:cs="Times New Roman"/>
                      <w:sz w:val="24"/>
                      <w:szCs w:val="24"/>
                    </w:rPr>
                    <w:t xml:space="preserve">125047,  Российская Федерация, </w:t>
                  </w:r>
                  <w:r>
                    <w:rPr>
                      <w:rFonts w:ascii="Times New Roman" w:hAnsi="Times New Roman" w:cs="Times New Roman"/>
                      <w:sz w:val="24"/>
                      <w:szCs w:val="24"/>
                    </w:rPr>
                    <w:t>Московская</w:t>
                  </w:r>
                </w:p>
                <w:p w:rsidR="00596B6F" w:rsidRDefault="00596B6F" w:rsidP="0097375F">
                  <w:pPr>
                    <w:pStyle w:val="ConsNonformat"/>
                    <w:widowControl/>
                    <w:ind w:right="-2"/>
                    <w:rPr>
                      <w:rFonts w:ascii="Times New Roman" w:hAnsi="Times New Roman" w:cs="Times New Roman"/>
                      <w:sz w:val="24"/>
                      <w:szCs w:val="24"/>
                    </w:rPr>
                  </w:pPr>
                  <w:r>
                    <w:rPr>
                      <w:rFonts w:ascii="Times New Roman" w:hAnsi="Times New Roman" w:cs="Times New Roman"/>
                      <w:sz w:val="24"/>
                      <w:szCs w:val="24"/>
                    </w:rPr>
                    <w:t xml:space="preserve"> Область, г. Химки, ул. Ленинградская ВЛД 39,</w:t>
                  </w:r>
                </w:p>
                <w:p w:rsidR="00596B6F" w:rsidRPr="00016404" w:rsidRDefault="00596B6F" w:rsidP="0097375F">
                  <w:pPr>
                    <w:pStyle w:val="ConsNonformat"/>
                    <w:widowControl/>
                    <w:ind w:right="-2"/>
                    <w:rPr>
                      <w:rFonts w:ascii="Times New Roman" w:hAnsi="Times New Roman" w:cs="Times New Roman"/>
                      <w:sz w:val="24"/>
                      <w:szCs w:val="24"/>
                    </w:rPr>
                  </w:pPr>
                  <w:r>
                    <w:rPr>
                      <w:rFonts w:ascii="Times New Roman" w:hAnsi="Times New Roman" w:cs="Times New Roman"/>
                      <w:sz w:val="24"/>
                      <w:szCs w:val="24"/>
                    </w:rPr>
                    <w:t xml:space="preserve"> стр.6, оф.3 эт.6 </w:t>
                  </w:r>
                </w:p>
                <w:p w:rsidR="00596B6F" w:rsidRPr="00016404" w:rsidRDefault="00596B6F" w:rsidP="0097375F">
                  <w:pPr>
                    <w:pStyle w:val="ConsNonformat"/>
                    <w:widowControl/>
                    <w:ind w:right="-2"/>
                    <w:rPr>
                      <w:rFonts w:ascii="Times New Roman" w:hAnsi="Times New Roman" w:cs="Times New Roman"/>
                      <w:sz w:val="24"/>
                      <w:szCs w:val="24"/>
                    </w:rPr>
                  </w:pPr>
                  <w:r w:rsidRPr="00016404">
                    <w:rPr>
                      <w:rFonts w:ascii="Times New Roman" w:hAnsi="Times New Roman" w:cs="Times New Roman"/>
                      <w:sz w:val="24"/>
                      <w:szCs w:val="24"/>
                    </w:rPr>
                    <w:t>Почтовый адрес:</w:t>
                  </w:r>
                </w:p>
                <w:p w:rsidR="00596B6F" w:rsidRPr="00016404" w:rsidRDefault="00596B6F" w:rsidP="0097375F">
                  <w:pPr>
                    <w:pStyle w:val="ConsNonformat"/>
                    <w:widowControl/>
                    <w:ind w:right="-2"/>
                    <w:rPr>
                      <w:rFonts w:ascii="Times New Roman" w:hAnsi="Times New Roman" w:cs="Times New Roman"/>
                      <w:sz w:val="24"/>
                      <w:szCs w:val="24"/>
                    </w:rPr>
                  </w:pPr>
                  <w:r w:rsidRPr="00016404">
                    <w:rPr>
                      <w:rFonts w:ascii="Times New Roman" w:hAnsi="Times New Roman" w:cs="Times New Roman"/>
                      <w:sz w:val="24"/>
                      <w:szCs w:val="24"/>
                    </w:rPr>
                    <w:t>107014, г. Москва, ул. Короленко,  д.8</w:t>
                  </w:r>
                </w:p>
                <w:p w:rsidR="00596B6F" w:rsidRPr="00016404" w:rsidRDefault="00596B6F" w:rsidP="0097375F">
                  <w:pPr>
                    <w:pStyle w:val="ConsNonformat"/>
                    <w:widowControl/>
                    <w:ind w:right="-2"/>
                    <w:rPr>
                      <w:rFonts w:ascii="Times New Roman" w:hAnsi="Times New Roman" w:cs="Times New Roman"/>
                      <w:sz w:val="24"/>
                      <w:szCs w:val="24"/>
                    </w:rPr>
                  </w:pPr>
                  <w:r w:rsidRPr="00016404">
                    <w:rPr>
                      <w:rFonts w:ascii="Times New Roman" w:hAnsi="Times New Roman" w:cs="Times New Roman"/>
                      <w:sz w:val="24"/>
                      <w:szCs w:val="24"/>
                    </w:rPr>
                    <w:t>ИНН 7708591995</w:t>
                  </w:r>
                </w:p>
                <w:p w:rsidR="00596B6F" w:rsidRPr="00016404" w:rsidRDefault="00596B6F" w:rsidP="0097375F">
                  <w:pPr>
                    <w:pStyle w:val="ConsNonformat"/>
                    <w:widowControl/>
                    <w:ind w:right="-2"/>
                    <w:rPr>
                      <w:rFonts w:ascii="Times New Roman" w:hAnsi="Times New Roman" w:cs="Times New Roman"/>
                      <w:sz w:val="24"/>
                      <w:szCs w:val="24"/>
                    </w:rPr>
                  </w:pPr>
                  <w:r w:rsidRPr="00016404">
                    <w:rPr>
                      <w:rFonts w:ascii="Times New Roman" w:hAnsi="Times New Roman" w:cs="Times New Roman"/>
                      <w:sz w:val="24"/>
                      <w:szCs w:val="24"/>
                    </w:rPr>
                    <w:t>КПП 997650001</w:t>
                  </w:r>
                </w:p>
                <w:p w:rsidR="00596B6F" w:rsidRPr="00016404" w:rsidRDefault="00596B6F" w:rsidP="0097375F">
                  <w:pPr>
                    <w:pStyle w:val="ConsNonformat"/>
                    <w:widowControl/>
                    <w:ind w:right="-2"/>
                    <w:rPr>
                      <w:rFonts w:ascii="Times New Roman" w:hAnsi="Times New Roman" w:cs="Times New Roman"/>
                      <w:sz w:val="24"/>
                      <w:szCs w:val="24"/>
                    </w:rPr>
                  </w:pPr>
                  <w:r w:rsidRPr="00016404">
                    <w:rPr>
                      <w:rFonts w:ascii="Times New Roman" w:hAnsi="Times New Roman" w:cs="Times New Roman"/>
                      <w:sz w:val="24"/>
                      <w:szCs w:val="24"/>
                    </w:rPr>
                    <w:t>ОГРН 1067746341024</w:t>
                  </w:r>
                </w:p>
                <w:p w:rsidR="00596B6F" w:rsidRPr="00016404" w:rsidRDefault="00596B6F" w:rsidP="0097375F">
                  <w:pPr>
                    <w:pStyle w:val="ConsNonformat"/>
                    <w:widowControl/>
                    <w:ind w:right="-2"/>
                    <w:rPr>
                      <w:rFonts w:ascii="Times New Roman" w:hAnsi="Times New Roman" w:cs="Times New Roman"/>
                      <w:sz w:val="24"/>
                      <w:szCs w:val="24"/>
                    </w:rPr>
                  </w:pPr>
                  <w:proofErr w:type="gramStart"/>
                  <w:r w:rsidRPr="00016404">
                    <w:rPr>
                      <w:rFonts w:ascii="Times New Roman" w:hAnsi="Times New Roman" w:cs="Times New Roman"/>
                      <w:sz w:val="24"/>
                      <w:szCs w:val="24"/>
                    </w:rPr>
                    <w:t>р</w:t>
                  </w:r>
                  <w:proofErr w:type="gramEnd"/>
                  <w:r w:rsidRPr="00016404">
                    <w:rPr>
                      <w:rFonts w:ascii="Times New Roman" w:hAnsi="Times New Roman" w:cs="Times New Roman"/>
                      <w:sz w:val="24"/>
                      <w:szCs w:val="24"/>
                    </w:rPr>
                    <w:t>/с 40702810300420000010 в банке ВТБ (ПАО)</w:t>
                  </w:r>
                </w:p>
                <w:p w:rsidR="00596B6F" w:rsidRPr="00016404" w:rsidRDefault="00596B6F" w:rsidP="0097375F">
                  <w:pPr>
                    <w:pStyle w:val="ConsNonformat"/>
                    <w:widowControl/>
                    <w:ind w:right="-2"/>
                    <w:rPr>
                      <w:rFonts w:ascii="Times New Roman" w:hAnsi="Times New Roman" w:cs="Times New Roman"/>
                      <w:sz w:val="24"/>
                      <w:szCs w:val="24"/>
                      <w:lang w:val="en-US"/>
                    </w:rPr>
                  </w:pPr>
                  <w:r w:rsidRPr="00016404">
                    <w:rPr>
                      <w:rFonts w:ascii="Times New Roman" w:hAnsi="Times New Roman" w:cs="Times New Roman"/>
                      <w:sz w:val="24"/>
                      <w:szCs w:val="24"/>
                    </w:rPr>
                    <w:t>БИК</w:t>
                  </w:r>
                  <w:r w:rsidRPr="00016404">
                    <w:rPr>
                      <w:rFonts w:ascii="Times New Roman" w:hAnsi="Times New Roman" w:cs="Times New Roman"/>
                      <w:sz w:val="24"/>
                      <w:szCs w:val="24"/>
                      <w:lang w:val="en-US"/>
                    </w:rPr>
                    <w:t xml:space="preserve"> 044525187</w:t>
                  </w:r>
                </w:p>
                <w:p w:rsidR="00596B6F" w:rsidRPr="00016404" w:rsidRDefault="00596B6F" w:rsidP="0097375F">
                  <w:pPr>
                    <w:pStyle w:val="ConsNonformat"/>
                    <w:widowControl/>
                    <w:ind w:right="-2"/>
                    <w:rPr>
                      <w:rFonts w:ascii="Times New Roman" w:hAnsi="Times New Roman" w:cs="Times New Roman"/>
                      <w:sz w:val="24"/>
                      <w:szCs w:val="24"/>
                      <w:lang w:val="en-US"/>
                    </w:rPr>
                  </w:pPr>
                  <w:r w:rsidRPr="00016404">
                    <w:rPr>
                      <w:rFonts w:ascii="Times New Roman" w:hAnsi="Times New Roman" w:cs="Times New Roman"/>
                      <w:sz w:val="24"/>
                      <w:szCs w:val="24"/>
                    </w:rPr>
                    <w:t>тел</w:t>
                  </w:r>
                  <w:r w:rsidRPr="00016404">
                    <w:rPr>
                      <w:rFonts w:ascii="Times New Roman" w:hAnsi="Times New Roman" w:cs="Times New Roman"/>
                      <w:sz w:val="24"/>
                      <w:szCs w:val="24"/>
                      <w:lang w:val="en-US"/>
                    </w:rPr>
                    <w:t>. (499) 262-33-00</w:t>
                  </w:r>
                </w:p>
                <w:p w:rsidR="00596B6F" w:rsidRPr="00016404" w:rsidRDefault="00596B6F" w:rsidP="0097375F">
                  <w:pPr>
                    <w:pStyle w:val="ConsNonformat"/>
                    <w:widowControl/>
                    <w:ind w:right="-2"/>
                    <w:rPr>
                      <w:rFonts w:ascii="Times New Roman" w:hAnsi="Times New Roman" w:cs="Times New Roman"/>
                      <w:sz w:val="24"/>
                      <w:szCs w:val="24"/>
                      <w:lang w:val="en-US"/>
                    </w:rPr>
                  </w:pPr>
                  <w:r w:rsidRPr="00016404">
                    <w:rPr>
                      <w:rFonts w:ascii="Times New Roman" w:hAnsi="Times New Roman" w:cs="Times New Roman"/>
                      <w:sz w:val="24"/>
                      <w:szCs w:val="24"/>
                      <w:lang w:val="en-US"/>
                    </w:rPr>
                    <w:t xml:space="preserve">E-mail: </w:t>
                  </w:r>
                  <w:r w:rsidR="00AC7760">
                    <w:fldChar w:fldCharType="begin"/>
                  </w:r>
                  <w:r w:rsidR="00AC7760" w:rsidRPr="00AC7760">
                    <w:rPr>
                      <w:lang w:val="en-US"/>
                      <w:rPrChange w:id="22" w:author="Bulychev" w:date="2021-12-10T09:32:00Z">
                        <w:rPr/>
                      </w:rPrChange>
                    </w:rPr>
                    <w:instrText xml:space="preserve"> HYPERLINK "mailto:mzd@trcont.ru" </w:instrText>
                  </w:r>
                  <w:r w:rsidR="00AC7760">
                    <w:fldChar w:fldCharType="separate"/>
                  </w:r>
                  <w:r w:rsidRPr="00016404">
                    <w:rPr>
                      <w:rStyle w:val="a7"/>
                      <w:sz w:val="24"/>
                      <w:szCs w:val="24"/>
                      <w:lang w:val="en-US"/>
                    </w:rPr>
                    <w:t>mzd@trcont.ru</w:t>
                  </w:r>
                  <w:r w:rsidR="00AC7760">
                    <w:rPr>
                      <w:rStyle w:val="a7"/>
                      <w:sz w:val="24"/>
                      <w:szCs w:val="24"/>
                      <w:lang w:val="en-US"/>
                    </w:rPr>
                    <w:fldChar w:fldCharType="end"/>
                  </w:r>
                </w:p>
                <w:p w:rsidR="00596B6F" w:rsidRPr="00016404" w:rsidRDefault="00596B6F" w:rsidP="0097375F">
                  <w:pPr>
                    <w:pStyle w:val="ConsNonformat"/>
                    <w:widowControl/>
                    <w:ind w:right="-2"/>
                    <w:rPr>
                      <w:rFonts w:ascii="Times New Roman" w:hAnsi="Times New Roman" w:cs="Times New Roman"/>
                      <w:sz w:val="24"/>
                      <w:szCs w:val="24"/>
                    </w:rPr>
                  </w:pPr>
                  <w:r w:rsidRPr="00016404">
                    <w:rPr>
                      <w:rFonts w:ascii="Times New Roman" w:hAnsi="Times New Roman" w:cs="Times New Roman"/>
                      <w:sz w:val="24"/>
                      <w:szCs w:val="24"/>
                    </w:rPr>
                    <w:t>факс</w:t>
                  </w:r>
                  <w:r w:rsidRPr="00016404">
                    <w:rPr>
                      <w:rFonts w:ascii="Times New Roman" w:hAnsi="Times New Roman" w:cs="Times New Roman"/>
                      <w:sz w:val="24"/>
                      <w:szCs w:val="24"/>
                      <w:lang w:val="en-US"/>
                    </w:rPr>
                    <w:t xml:space="preserve">. </w:t>
                  </w:r>
                  <w:r w:rsidRPr="00016404">
                    <w:rPr>
                      <w:rFonts w:ascii="Times New Roman" w:hAnsi="Times New Roman" w:cs="Times New Roman"/>
                      <w:sz w:val="24"/>
                      <w:szCs w:val="24"/>
                    </w:rPr>
                    <w:t>8 (499) 262-61-35</w:t>
                  </w:r>
                </w:p>
                <w:p w:rsidR="00596B6F" w:rsidRDefault="00596B6F" w:rsidP="0097375F">
                  <w:pPr>
                    <w:ind w:right="142"/>
                  </w:pPr>
                </w:p>
                <w:p w:rsidR="00596B6F" w:rsidRDefault="00596B6F" w:rsidP="0097375F">
                  <w:pPr>
                    <w:ind w:right="142"/>
                  </w:pPr>
                </w:p>
                <w:p w:rsidR="00596B6F" w:rsidRPr="00300897" w:rsidRDefault="00596B6F" w:rsidP="0097375F">
                  <w:pPr>
                    <w:rPr>
                      <w:sz w:val="28"/>
                      <w:szCs w:val="28"/>
                    </w:rPr>
                  </w:pPr>
                  <w:r>
                    <w:rPr>
                      <w:sz w:val="28"/>
                      <w:szCs w:val="28"/>
                    </w:rPr>
                    <w:t>___________________</w:t>
                  </w:r>
                  <w:r w:rsidRPr="00300897">
                    <w:rPr>
                      <w:sz w:val="28"/>
                      <w:szCs w:val="28"/>
                    </w:rPr>
                    <w:t xml:space="preserve"> </w:t>
                  </w:r>
                  <w:r w:rsidRPr="00300897">
                    <w:rPr>
                      <w:b/>
                      <w:sz w:val="28"/>
                      <w:szCs w:val="28"/>
                    </w:rPr>
                    <w:t>/ М.В. Галимов/</w:t>
                  </w:r>
                </w:p>
                <w:p w:rsidR="00596B6F" w:rsidRPr="00DE4874" w:rsidRDefault="00596B6F" w:rsidP="0097375F">
                  <w:pPr>
                    <w:pStyle w:val="afc"/>
                    <w:ind w:right="-144" w:firstLine="0"/>
                    <w:rPr>
                      <w:color w:val="000000"/>
                      <w:spacing w:val="5"/>
                      <w:sz w:val="24"/>
                      <w:szCs w:val="24"/>
                    </w:rPr>
                  </w:pPr>
                </w:p>
              </w:tc>
            </w:tr>
          </w:tbl>
          <w:p w:rsidR="00596B6F" w:rsidRPr="00DE4874" w:rsidRDefault="00596B6F" w:rsidP="0097375F">
            <w:pPr>
              <w:ind w:right="142"/>
            </w:pPr>
          </w:p>
        </w:tc>
        <w:tc>
          <w:tcPr>
            <w:tcW w:w="4633" w:type="dxa"/>
          </w:tcPr>
          <w:p w:rsidR="00596B6F" w:rsidRPr="00DE4874" w:rsidRDefault="00596B6F" w:rsidP="0097375F">
            <w:pPr>
              <w:pStyle w:val="afc"/>
              <w:ind w:firstLine="0"/>
              <w:rPr>
                <w:b/>
                <w:sz w:val="24"/>
                <w:szCs w:val="24"/>
              </w:rPr>
            </w:pPr>
            <w:r w:rsidRPr="00DE4874">
              <w:rPr>
                <w:b/>
                <w:sz w:val="24"/>
                <w:szCs w:val="24"/>
              </w:rPr>
              <w:t>Исполнитель:</w:t>
            </w:r>
          </w:p>
          <w:p w:rsidR="00596B6F" w:rsidRDefault="00596B6F" w:rsidP="0097375F">
            <w:pPr>
              <w:ind w:right="142"/>
              <w:jc w:val="both"/>
            </w:pPr>
          </w:p>
          <w:p w:rsidR="00596B6F" w:rsidRDefault="00596B6F" w:rsidP="0097375F">
            <w:pPr>
              <w:ind w:right="142"/>
              <w:rPr>
                <w:b/>
              </w:rPr>
            </w:pPr>
          </w:p>
          <w:p w:rsidR="00596B6F" w:rsidRDefault="00596B6F" w:rsidP="0097375F">
            <w:pPr>
              <w:ind w:right="142"/>
              <w:rPr>
                <w:b/>
              </w:rPr>
            </w:pPr>
          </w:p>
          <w:p w:rsidR="00596B6F" w:rsidRDefault="00596B6F" w:rsidP="0097375F">
            <w:pPr>
              <w:ind w:right="142"/>
              <w:rPr>
                <w:b/>
              </w:rPr>
            </w:pPr>
          </w:p>
          <w:p w:rsidR="00596B6F" w:rsidRDefault="00596B6F" w:rsidP="0097375F">
            <w:pPr>
              <w:ind w:right="142"/>
              <w:rPr>
                <w:b/>
              </w:rPr>
            </w:pPr>
          </w:p>
          <w:p w:rsidR="00596B6F" w:rsidRDefault="00596B6F" w:rsidP="0097375F">
            <w:pPr>
              <w:ind w:right="142"/>
              <w:rPr>
                <w:b/>
              </w:rPr>
            </w:pPr>
          </w:p>
          <w:p w:rsidR="00596B6F" w:rsidRDefault="00596B6F" w:rsidP="0097375F">
            <w:pPr>
              <w:ind w:right="142"/>
              <w:rPr>
                <w:b/>
              </w:rPr>
            </w:pPr>
          </w:p>
          <w:p w:rsidR="00596B6F" w:rsidRDefault="00596B6F" w:rsidP="0097375F">
            <w:pPr>
              <w:ind w:right="142"/>
              <w:rPr>
                <w:b/>
              </w:rPr>
            </w:pPr>
          </w:p>
          <w:p w:rsidR="00596B6F" w:rsidRDefault="00596B6F" w:rsidP="0097375F">
            <w:pPr>
              <w:ind w:right="142"/>
              <w:rPr>
                <w:b/>
              </w:rPr>
            </w:pPr>
          </w:p>
          <w:p w:rsidR="00596B6F" w:rsidRDefault="00596B6F" w:rsidP="0097375F">
            <w:pPr>
              <w:ind w:right="142"/>
              <w:rPr>
                <w:b/>
              </w:rPr>
            </w:pPr>
          </w:p>
          <w:p w:rsidR="00596B6F" w:rsidRDefault="00596B6F" w:rsidP="0097375F">
            <w:pPr>
              <w:ind w:right="142"/>
              <w:rPr>
                <w:b/>
              </w:rPr>
            </w:pPr>
          </w:p>
          <w:p w:rsidR="00596B6F" w:rsidRDefault="00596B6F" w:rsidP="0097375F">
            <w:pPr>
              <w:ind w:right="142"/>
              <w:rPr>
                <w:b/>
              </w:rPr>
            </w:pPr>
          </w:p>
          <w:p w:rsidR="00596B6F" w:rsidRDefault="00596B6F" w:rsidP="0097375F">
            <w:pPr>
              <w:ind w:right="142"/>
              <w:rPr>
                <w:b/>
              </w:rPr>
            </w:pPr>
          </w:p>
          <w:p w:rsidR="00596B6F" w:rsidRDefault="00596B6F" w:rsidP="0097375F">
            <w:pPr>
              <w:ind w:right="142"/>
              <w:rPr>
                <w:b/>
              </w:rPr>
            </w:pPr>
          </w:p>
          <w:p w:rsidR="00596B6F" w:rsidRDefault="00596B6F" w:rsidP="0097375F">
            <w:pPr>
              <w:ind w:right="142"/>
              <w:rPr>
                <w:b/>
              </w:rPr>
            </w:pPr>
          </w:p>
          <w:p w:rsidR="00596B6F" w:rsidRDefault="00596B6F" w:rsidP="0097375F">
            <w:pPr>
              <w:ind w:right="142"/>
              <w:rPr>
                <w:b/>
              </w:rPr>
            </w:pPr>
          </w:p>
          <w:p w:rsidR="00596B6F" w:rsidRDefault="00596B6F" w:rsidP="0097375F">
            <w:pPr>
              <w:ind w:right="142"/>
              <w:rPr>
                <w:b/>
              </w:rPr>
            </w:pPr>
          </w:p>
          <w:p w:rsidR="00596B6F" w:rsidRDefault="00596B6F" w:rsidP="0097375F">
            <w:pPr>
              <w:ind w:right="142"/>
              <w:rPr>
                <w:b/>
              </w:rPr>
            </w:pPr>
          </w:p>
          <w:p w:rsidR="00596B6F" w:rsidRDefault="00596B6F" w:rsidP="0097375F">
            <w:pPr>
              <w:ind w:right="142"/>
            </w:pPr>
          </w:p>
          <w:p w:rsidR="00596B6F" w:rsidRPr="00DE4874" w:rsidRDefault="00596B6F" w:rsidP="0097375F">
            <w:r w:rsidRPr="00DE4874">
              <w:t xml:space="preserve">_____________________ </w:t>
            </w:r>
            <w:r>
              <w:t xml:space="preserve"> /____________/</w:t>
            </w:r>
          </w:p>
          <w:p w:rsidR="00596B6F" w:rsidRPr="00DE4874" w:rsidRDefault="00596B6F" w:rsidP="0097375F">
            <w:pPr>
              <w:ind w:right="142"/>
            </w:pPr>
            <w:r w:rsidRPr="00DE4874">
              <w:t>М.П.</w:t>
            </w:r>
          </w:p>
        </w:tc>
      </w:tr>
    </w:tbl>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Default="00596B6F" w:rsidP="00596B6F">
      <w:pPr>
        <w:suppressAutoHyphens w:val="0"/>
        <w:jc w:val="right"/>
      </w:pPr>
    </w:p>
    <w:p w:rsidR="00596B6F" w:rsidRPr="00DE4874" w:rsidRDefault="00596B6F" w:rsidP="00596B6F">
      <w:pPr>
        <w:suppressAutoHyphens w:val="0"/>
        <w:jc w:val="right"/>
      </w:pPr>
      <w:r w:rsidRPr="00DE4874">
        <w:t>Приложение № 1</w:t>
      </w:r>
    </w:p>
    <w:p w:rsidR="00596B6F" w:rsidRPr="00DE4874" w:rsidRDefault="00596B6F" w:rsidP="00596B6F">
      <w:pPr>
        <w:pStyle w:val="ConsNormal"/>
        <w:widowControl/>
        <w:ind w:firstLine="0"/>
        <w:jc w:val="right"/>
        <w:rPr>
          <w:rFonts w:ascii="Times New Roman" w:hAnsi="Times New Roman" w:cs="Times New Roman"/>
          <w:sz w:val="24"/>
          <w:szCs w:val="24"/>
        </w:rPr>
      </w:pPr>
      <w:r w:rsidRPr="00DE4874">
        <w:rPr>
          <w:rFonts w:ascii="Times New Roman" w:hAnsi="Times New Roman" w:cs="Times New Roman"/>
          <w:sz w:val="24"/>
          <w:szCs w:val="24"/>
        </w:rPr>
        <w:t>к Договору на оказание услуг</w:t>
      </w:r>
    </w:p>
    <w:p w:rsidR="00596B6F" w:rsidRPr="00DE4874" w:rsidRDefault="00596B6F" w:rsidP="00596B6F">
      <w:pPr>
        <w:pStyle w:val="ConsNormal"/>
        <w:widowControl/>
        <w:ind w:firstLine="0"/>
        <w:jc w:val="right"/>
        <w:rPr>
          <w:rFonts w:ascii="Times New Roman" w:hAnsi="Times New Roman" w:cs="Times New Roman"/>
          <w:sz w:val="24"/>
          <w:szCs w:val="24"/>
        </w:rPr>
      </w:pPr>
      <w:r w:rsidRPr="00DE4874">
        <w:rPr>
          <w:rFonts w:ascii="Times New Roman" w:hAnsi="Times New Roman" w:cs="Times New Roman"/>
          <w:sz w:val="24"/>
          <w:szCs w:val="24"/>
        </w:rPr>
        <w:t>№______________________</w:t>
      </w:r>
    </w:p>
    <w:p w:rsidR="00596B6F" w:rsidRPr="00DE4874" w:rsidRDefault="00596B6F" w:rsidP="00596B6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w:t>
      </w:r>
      <w:r w:rsidRPr="00DE4874">
        <w:rPr>
          <w:rFonts w:ascii="Times New Roman" w:hAnsi="Times New Roman" w:cs="Times New Roman"/>
          <w:sz w:val="24"/>
          <w:szCs w:val="24"/>
        </w:rPr>
        <w:t>__ г.</w:t>
      </w:r>
    </w:p>
    <w:p w:rsidR="00596B6F" w:rsidRPr="00DE4874" w:rsidRDefault="00596B6F" w:rsidP="00596B6F">
      <w:pPr>
        <w:pStyle w:val="ConsNonformat"/>
        <w:widowControl/>
        <w:rPr>
          <w:rFonts w:ascii="Times New Roman" w:hAnsi="Times New Roman" w:cs="Times New Roman"/>
          <w:sz w:val="24"/>
          <w:szCs w:val="24"/>
        </w:rPr>
      </w:pPr>
    </w:p>
    <w:p w:rsidR="00596B6F" w:rsidRPr="007D1F57" w:rsidRDefault="00596B6F" w:rsidP="00596B6F">
      <w:pPr>
        <w:jc w:val="center"/>
        <w:rPr>
          <w:b/>
        </w:rPr>
      </w:pPr>
      <w:r w:rsidRPr="007D1F57">
        <w:rPr>
          <w:b/>
        </w:rPr>
        <w:t>ФОРМА ЗАЯВКИ</w:t>
      </w:r>
    </w:p>
    <w:p w:rsidR="00596B6F" w:rsidRDefault="00596B6F" w:rsidP="00596B6F">
      <w:pPr>
        <w:rPr>
          <w:sz w:val="22"/>
          <w:szCs w:val="22"/>
        </w:rPr>
      </w:pPr>
    </w:p>
    <w:p w:rsidR="00596B6F" w:rsidRDefault="00596B6F" w:rsidP="00596B6F">
      <w:pPr>
        <w:jc w:val="center"/>
        <w:rPr>
          <w:sz w:val="22"/>
          <w:szCs w:val="22"/>
        </w:rPr>
      </w:pPr>
    </w:p>
    <w:p w:rsidR="00596B6F" w:rsidRPr="004C7A58" w:rsidRDefault="00596B6F" w:rsidP="00596B6F">
      <w:pPr>
        <w:jc w:val="center"/>
        <w:rPr>
          <w:b/>
          <w:i/>
          <w:sz w:val="22"/>
          <w:szCs w:val="22"/>
        </w:rPr>
      </w:pPr>
      <w:r>
        <w:rPr>
          <w:b/>
          <w:i/>
          <w:sz w:val="22"/>
          <w:szCs w:val="22"/>
        </w:rPr>
        <w:t>ЗАЯВКА  №________</w:t>
      </w:r>
    </w:p>
    <w:p w:rsidR="00596B6F" w:rsidRDefault="00596B6F" w:rsidP="00596B6F">
      <w:pPr>
        <w:jc w:val="cente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596B6F" w:rsidRPr="00EF29DE" w:rsidTr="0097375F">
        <w:tc>
          <w:tcPr>
            <w:tcW w:w="4785" w:type="dxa"/>
          </w:tcPr>
          <w:p w:rsidR="00596B6F" w:rsidRPr="00EF29DE" w:rsidRDefault="00596B6F" w:rsidP="0097375F">
            <w:pPr>
              <w:tabs>
                <w:tab w:val="left" w:pos="3708"/>
              </w:tabs>
              <w:spacing w:line="360" w:lineRule="auto"/>
              <w:rPr>
                <w:noProof/>
              </w:rPr>
            </w:pPr>
            <w:r>
              <w:rPr>
                <w:sz w:val="22"/>
                <w:szCs w:val="22"/>
              </w:rPr>
              <w:t>Заказчик:</w:t>
            </w:r>
          </w:p>
        </w:tc>
        <w:tc>
          <w:tcPr>
            <w:tcW w:w="4785" w:type="dxa"/>
          </w:tcPr>
          <w:p w:rsidR="00596B6F" w:rsidRPr="00EF29DE" w:rsidRDefault="00596B6F" w:rsidP="0097375F">
            <w:pPr>
              <w:tabs>
                <w:tab w:val="left" w:pos="3708"/>
              </w:tabs>
              <w:spacing w:line="360" w:lineRule="auto"/>
              <w:jc w:val="center"/>
              <w:rPr>
                <w:noProof/>
              </w:rPr>
            </w:pPr>
          </w:p>
        </w:tc>
      </w:tr>
      <w:tr w:rsidR="00596B6F" w:rsidRPr="00EF29DE" w:rsidTr="0097375F">
        <w:tc>
          <w:tcPr>
            <w:tcW w:w="4785" w:type="dxa"/>
          </w:tcPr>
          <w:p w:rsidR="00596B6F" w:rsidRPr="00EF29DE" w:rsidRDefault="00596B6F" w:rsidP="0097375F">
            <w:pPr>
              <w:tabs>
                <w:tab w:val="left" w:pos="3708"/>
              </w:tabs>
              <w:spacing w:line="360" w:lineRule="auto"/>
              <w:rPr>
                <w:noProof/>
              </w:rPr>
            </w:pPr>
            <w:r>
              <w:rPr>
                <w:noProof/>
                <w:sz w:val="22"/>
                <w:szCs w:val="22"/>
              </w:rPr>
              <w:t>Наименование автотранспорта:</w:t>
            </w:r>
          </w:p>
        </w:tc>
        <w:tc>
          <w:tcPr>
            <w:tcW w:w="4785" w:type="dxa"/>
          </w:tcPr>
          <w:p w:rsidR="00596B6F" w:rsidRPr="00EF29DE" w:rsidRDefault="00596B6F" w:rsidP="0097375F">
            <w:pPr>
              <w:tabs>
                <w:tab w:val="left" w:pos="3708"/>
              </w:tabs>
              <w:spacing w:line="360" w:lineRule="auto"/>
              <w:jc w:val="center"/>
              <w:rPr>
                <w:noProof/>
              </w:rPr>
            </w:pPr>
          </w:p>
        </w:tc>
      </w:tr>
      <w:tr w:rsidR="00596B6F" w:rsidRPr="00EF29DE" w:rsidTr="0097375F">
        <w:tc>
          <w:tcPr>
            <w:tcW w:w="4785" w:type="dxa"/>
          </w:tcPr>
          <w:p w:rsidR="00596B6F" w:rsidRPr="00EF29DE" w:rsidRDefault="00596B6F" w:rsidP="0097375F">
            <w:pPr>
              <w:tabs>
                <w:tab w:val="left" w:pos="3708"/>
              </w:tabs>
              <w:spacing w:line="360" w:lineRule="auto"/>
            </w:pPr>
            <w:r>
              <w:rPr>
                <w:sz w:val="22"/>
                <w:szCs w:val="22"/>
              </w:rPr>
              <w:t xml:space="preserve">Количество </w:t>
            </w:r>
            <w:r>
              <w:rPr>
                <w:noProof/>
                <w:sz w:val="22"/>
                <w:szCs w:val="22"/>
              </w:rPr>
              <w:t>автотранспорта</w:t>
            </w:r>
          </w:p>
        </w:tc>
        <w:tc>
          <w:tcPr>
            <w:tcW w:w="4785" w:type="dxa"/>
          </w:tcPr>
          <w:p w:rsidR="00596B6F" w:rsidRPr="00EF29DE" w:rsidRDefault="00596B6F" w:rsidP="0097375F">
            <w:pPr>
              <w:tabs>
                <w:tab w:val="left" w:pos="3708"/>
              </w:tabs>
              <w:spacing w:line="360" w:lineRule="auto"/>
              <w:jc w:val="center"/>
              <w:rPr>
                <w:noProof/>
              </w:rPr>
            </w:pPr>
          </w:p>
        </w:tc>
      </w:tr>
      <w:tr w:rsidR="00596B6F" w:rsidRPr="00EF29DE" w:rsidTr="0097375F">
        <w:tc>
          <w:tcPr>
            <w:tcW w:w="4785" w:type="dxa"/>
          </w:tcPr>
          <w:p w:rsidR="00596B6F" w:rsidRPr="00EF29DE" w:rsidRDefault="00596B6F" w:rsidP="0097375F">
            <w:pPr>
              <w:tabs>
                <w:tab w:val="left" w:pos="3708"/>
              </w:tabs>
              <w:spacing w:line="360" w:lineRule="auto"/>
              <w:rPr>
                <w:noProof/>
              </w:rPr>
            </w:pPr>
            <w:r>
              <w:rPr>
                <w:noProof/>
                <w:sz w:val="22"/>
                <w:szCs w:val="22"/>
              </w:rPr>
              <w:t>Требуемые характеристики автотранспорта</w:t>
            </w:r>
          </w:p>
        </w:tc>
        <w:tc>
          <w:tcPr>
            <w:tcW w:w="4785" w:type="dxa"/>
          </w:tcPr>
          <w:p w:rsidR="00596B6F" w:rsidRPr="00EF29DE" w:rsidRDefault="00596B6F" w:rsidP="0097375F">
            <w:pPr>
              <w:tabs>
                <w:tab w:val="left" w:pos="3708"/>
              </w:tabs>
              <w:spacing w:line="360" w:lineRule="auto"/>
              <w:jc w:val="center"/>
              <w:rPr>
                <w:noProof/>
              </w:rPr>
            </w:pPr>
          </w:p>
        </w:tc>
      </w:tr>
      <w:tr w:rsidR="00596B6F" w:rsidRPr="00EF29DE" w:rsidTr="0097375F">
        <w:tc>
          <w:tcPr>
            <w:tcW w:w="4785" w:type="dxa"/>
          </w:tcPr>
          <w:p w:rsidR="00596B6F" w:rsidRPr="00EF29DE" w:rsidRDefault="00596B6F" w:rsidP="0097375F">
            <w:pPr>
              <w:tabs>
                <w:tab w:val="left" w:pos="3708"/>
              </w:tabs>
              <w:spacing w:line="360" w:lineRule="auto"/>
            </w:pPr>
            <w:r>
              <w:rPr>
                <w:sz w:val="22"/>
                <w:szCs w:val="22"/>
              </w:rPr>
              <w:t>Дата и время подачи</w:t>
            </w:r>
          </w:p>
        </w:tc>
        <w:tc>
          <w:tcPr>
            <w:tcW w:w="4785" w:type="dxa"/>
          </w:tcPr>
          <w:p w:rsidR="00596B6F" w:rsidRPr="00EF29DE" w:rsidRDefault="00596B6F" w:rsidP="0097375F">
            <w:pPr>
              <w:tabs>
                <w:tab w:val="left" w:pos="3708"/>
              </w:tabs>
              <w:spacing w:line="360" w:lineRule="auto"/>
              <w:jc w:val="center"/>
              <w:rPr>
                <w:noProof/>
              </w:rPr>
            </w:pPr>
          </w:p>
        </w:tc>
      </w:tr>
      <w:tr w:rsidR="00596B6F" w:rsidRPr="00EF29DE" w:rsidTr="0097375F">
        <w:tc>
          <w:tcPr>
            <w:tcW w:w="4785" w:type="dxa"/>
          </w:tcPr>
          <w:p w:rsidR="00596B6F" w:rsidRPr="00EF29DE" w:rsidRDefault="00596B6F" w:rsidP="0097375F">
            <w:pPr>
              <w:tabs>
                <w:tab w:val="left" w:pos="3708"/>
              </w:tabs>
              <w:spacing w:line="360" w:lineRule="auto"/>
              <w:rPr>
                <w:noProof/>
              </w:rPr>
            </w:pPr>
            <w:r>
              <w:rPr>
                <w:sz w:val="22"/>
                <w:szCs w:val="22"/>
              </w:rPr>
              <w:t>Адрес подачи:</w:t>
            </w:r>
          </w:p>
        </w:tc>
        <w:tc>
          <w:tcPr>
            <w:tcW w:w="4785" w:type="dxa"/>
          </w:tcPr>
          <w:p w:rsidR="00596B6F" w:rsidRPr="00EF29DE" w:rsidRDefault="00596B6F" w:rsidP="0097375F">
            <w:pPr>
              <w:tabs>
                <w:tab w:val="left" w:pos="3708"/>
              </w:tabs>
              <w:spacing w:line="360" w:lineRule="auto"/>
              <w:jc w:val="center"/>
              <w:rPr>
                <w:noProof/>
              </w:rPr>
            </w:pPr>
          </w:p>
        </w:tc>
      </w:tr>
      <w:tr w:rsidR="00596B6F" w:rsidRPr="00EF29DE" w:rsidTr="0097375F">
        <w:tc>
          <w:tcPr>
            <w:tcW w:w="4785" w:type="dxa"/>
          </w:tcPr>
          <w:p w:rsidR="00596B6F" w:rsidRPr="00EF29DE" w:rsidRDefault="00596B6F" w:rsidP="0097375F">
            <w:pPr>
              <w:tabs>
                <w:tab w:val="left" w:pos="3708"/>
              </w:tabs>
              <w:spacing w:line="360" w:lineRule="auto"/>
            </w:pPr>
            <w:r>
              <w:rPr>
                <w:sz w:val="22"/>
              </w:rPr>
              <w:t>Контактное лицо на погрузке (телефон)</w:t>
            </w:r>
          </w:p>
        </w:tc>
        <w:tc>
          <w:tcPr>
            <w:tcW w:w="4785" w:type="dxa"/>
          </w:tcPr>
          <w:p w:rsidR="00596B6F" w:rsidRPr="00EF29DE" w:rsidRDefault="00596B6F" w:rsidP="0097375F">
            <w:pPr>
              <w:tabs>
                <w:tab w:val="left" w:pos="3708"/>
              </w:tabs>
              <w:spacing w:line="360" w:lineRule="auto"/>
              <w:jc w:val="center"/>
              <w:rPr>
                <w:noProof/>
              </w:rPr>
            </w:pPr>
          </w:p>
        </w:tc>
      </w:tr>
      <w:tr w:rsidR="00596B6F" w:rsidRPr="00EF29DE" w:rsidTr="0097375F">
        <w:tc>
          <w:tcPr>
            <w:tcW w:w="4785" w:type="dxa"/>
          </w:tcPr>
          <w:p w:rsidR="00596B6F" w:rsidRPr="00EF29DE" w:rsidRDefault="00596B6F" w:rsidP="0097375F">
            <w:pPr>
              <w:tabs>
                <w:tab w:val="left" w:pos="3708"/>
              </w:tabs>
              <w:spacing w:line="360" w:lineRule="auto"/>
            </w:pPr>
            <w:r>
              <w:rPr>
                <w:sz w:val="22"/>
              </w:rPr>
              <w:t xml:space="preserve">Уполномоченное лицо на погрузке для подписания путевых листов, актов </w:t>
            </w:r>
            <w:proofErr w:type="spellStart"/>
            <w:r>
              <w:rPr>
                <w:sz w:val="22"/>
              </w:rPr>
              <w:t>приемо</w:t>
            </w:r>
            <w:proofErr w:type="spellEnd"/>
            <w:r>
              <w:rPr>
                <w:sz w:val="22"/>
              </w:rPr>
              <w:t>-передачи</w:t>
            </w:r>
          </w:p>
        </w:tc>
        <w:tc>
          <w:tcPr>
            <w:tcW w:w="4785" w:type="dxa"/>
          </w:tcPr>
          <w:p w:rsidR="00596B6F" w:rsidRPr="00EF29DE" w:rsidRDefault="00596B6F" w:rsidP="0097375F">
            <w:pPr>
              <w:tabs>
                <w:tab w:val="left" w:pos="3708"/>
              </w:tabs>
              <w:spacing w:line="360" w:lineRule="auto"/>
              <w:jc w:val="center"/>
              <w:rPr>
                <w:noProof/>
              </w:rPr>
            </w:pPr>
          </w:p>
        </w:tc>
      </w:tr>
      <w:tr w:rsidR="00596B6F" w:rsidRPr="00EF29DE" w:rsidTr="0097375F">
        <w:tc>
          <w:tcPr>
            <w:tcW w:w="4785" w:type="dxa"/>
          </w:tcPr>
          <w:p w:rsidR="00596B6F" w:rsidRPr="00EF29DE" w:rsidRDefault="00596B6F" w:rsidP="0097375F">
            <w:pPr>
              <w:tabs>
                <w:tab w:val="left" w:pos="3708"/>
              </w:tabs>
              <w:spacing w:line="360" w:lineRule="auto"/>
            </w:pPr>
            <w:r>
              <w:rPr>
                <w:sz w:val="22"/>
              </w:rPr>
              <w:t>Адрес разгрузки</w:t>
            </w:r>
          </w:p>
        </w:tc>
        <w:tc>
          <w:tcPr>
            <w:tcW w:w="4785" w:type="dxa"/>
          </w:tcPr>
          <w:p w:rsidR="00596B6F" w:rsidRPr="00EF29DE" w:rsidRDefault="00596B6F" w:rsidP="0097375F">
            <w:pPr>
              <w:tabs>
                <w:tab w:val="left" w:pos="3708"/>
              </w:tabs>
              <w:spacing w:line="360" w:lineRule="auto"/>
              <w:jc w:val="center"/>
              <w:rPr>
                <w:noProof/>
              </w:rPr>
            </w:pPr>
          </w:p>
        </w:tc>
      </w:tr>
      <w:tr w:rsidR="00596B6F" w:rsidRPr="00EF29DE" w:rsidTr="0097375F">
        <w:tc>
          <w:tcPr>
            <w:tcW w:w="4785" w:type="dxa"/>
          </w:tcPr>
          <w:p w:rsidR="00596B6F" w:rsidRPr="00EF29DE" w:rsidRDefault="00596B6F" w:rsidP="0097375F">
            <w:pPr>
              <w:tabs>
                <w:tab w:val="left" w:pos="3708"/>
              </w:tabs>
              <w:spacing w:line="360" w:lineRule="auto"/>
            </w:pPr>
            <w:r>
              <w:rPr>
                <w:sz w:val="22"/>
              </w:rPr>
              <w:t>Контактное лицо на разгрузке (телефон)</w:t>
            </w:r>
          </w:p>
        </w:tc>
        <w:tc>
          <w:tcPr>
            <w:tcW w:w="4785" w:type="dxa"/>
          </w:tcPr>
          <w:p w:rsidR="00596B6F" w:rsidRPr="00EF29DE" w:rsidRDefault="00596B6F" w:rsidP="0097375F">
            <w:pPr>
              <w:tabs>
                <w:tab w:val="left" w:pos="3708"/>
              </w:tabs>
              <w:spacing w:line="360" w:lineRule="auto"/>
              <w:jc w:val="center"/>
              <w:rPr>
                <w:noProof/>
              </w:rPr>
            </w:pPr>
          </w:p>
        </w:tc>
      </w:tr>
      <w:tr w:rsidR="00596B6F" w:rsidRPr="00EF29DE" w:rsidTr="0097375F">
        <w:tc>
          <w:tcPr>
            <w:tcW w:w="4785" w:type="dxa"/>
          </w:tcPr>
          <w:p w:rsidR="00596B6F" w:rsidRPr="00EF29DE" w:rsidRDefault="00596B6F" w:rsidP="0097375F">
            <w:pPr>
              <w:tabs>
                <w:tab w:val="left" w:pos="3708"/>
              </w:tabs>
              <w:spacing w:line="360" w:lineRule="auto"/>
            </w:pPr>
            <w:r>
              <w:rPr>
                <w:sz w:val="22"/>
              </w:rPr>
              <w:t xml:space="preserve">Уполномоченное лицо на разгрузке для подписания путевых листов, актов </w:t>
            </w:r>
            <w:proofErr w:type="spellStart"/>
            <w:r>
              <w:rPr>
                <w:sz w:val="22"/>
              </w:rPr>
              <w:t>приемо</w:t>
            </w:r>
            <w:proofErr w:type="spellEnd"/>
            <w:r>
              <w:rPr>
                <w:sz w:val="22"/>
              </w:rPr>
              <w:t>-передачи</w:t>
            </w:r>
          </w:p>
        </w:tc>
        <w:tc>
          <w:tcPr>
            <w:tcW w:w="4785" w:type="dxa"/>
          </w:tcPr>
          <w:p w:rsidR="00596B6F" w:rsidRPr="00EF29DE" w:rsidRDefault="00596B6F" w:rsidP="0097375F">
            <w:pPr>
              <w:tabs>
                <w:tab w:val="left" w:pos="3708"/>
              </w:tabs>
              <w:spacing w:line="360" w:lineRule="auto"/>
              <w:jc w:val="center"/>
              <w:rPr>
                <w:noProof/>
              </w:rPr>
            </w:pPr>
          </w:p>
        </w:tc>
      </w:tr>
      <w:tr w:rsidR="00596B6F" w:rsidRPr="00EF29DE" w:rsidTr="0097375F">
        <w:tc>
          <w:tcPr>
            <w:tcW w:w="4785" w:type="dxa"/>
          </w:tcPr>
          <w:p w:rsidR="00596B6F" w:rsidRDefault="00596B6F" w:rsidP="0097375F">
            <w:pPr>
              <w:tabs>
                <w:tab w:val="left" w:pos="3708"/>
              </w:tabs>
              <w:spacing w:line="360" w:lineRule="auto"/>
            </w:pPr>
            <w:r>
              <w:rPr>
                <w:sz w:val="22"/>
              </w:rPr>
              <w:t xml:space="preserve">Особые условия </w:t>
            </w:r>
          </w:p>
          <w:p w:rsidR="00596B6F" w:rsidRPr="00EF29DE" w:rsidRDefault="00596B6F" w:rsidP="0097375F">
            <w:pPr>
              <w:tabs>
                <w:tab w:val="left" w:pos="3708"/>
              </w:tabs>
              <w:spacing w:line="360" w:lineRule="auto"/>
            </w:pPr>
            <w:r>
              <w:rPr>
                <w:sz w:val="22"/>
              </w:rPr>
              <w:t>(наименование, количество груза и т.п.)</w:t>
            </w:r>
          </w:p>
        </w:tc>
        <w:tc>
          <w:tcPr>
            <w:tcW w:w="4785" w:type="dxa"/>
          </w:tcPr>
          <w:p w:rsidR="00596B6F" w:rsidRPr="00EF29DE" w:rsidRDefault="00596B6F" w:rsidP="0097375F">
            <w:pPr>
              <w:tabs>
                <w:tab w:val="left" w:pos="3708"/>
              </w:tabs>
              <w:spacing w:line="360" w:lineRule="auto"/>
              <w:rPr>
                <w:noProof/>
              </w:rPr>
            </w:pPr>
          </w:p>
        </w:tc>
      </w:tr>
    </w:tbl>
    <w:p w:rsidR="00596B6F" w:rsidRDefault="00596B6F" w:rsidP="00596B6F">
      <w:pPr>
        <w:jc w:val="center"/>
        <w:rPr>
          <w:b/>
          <w:i/>
          <w:sz w:val="22"/>
          <w:szCs w:val="22"/>
        </w:rPr>
      </w:pPr>
    </w:p>
    <w:p w:rsidR="00596B6F" w:rsidRDefault="00596B6F" w:rsidP="00596B6F">
      <w:pPr>
        <w:rPr>
          <w:b/>
          <w:i/>
          <w:sz w:val="22"/>
          <w:szCs w:val="22"/>
        </w:rPr>
      </w:pPr>
      <w:r>
        <w:rPr>
          <w:b/>
          <w:i/>
          <w:sz w:val="22"/>
          <w:szCs w:val="22"/>
        </w:rPr>
        <w:t>_______________       _________________________               _____________________________</w:t>
      </w:r>
    </w:p>
    <w:p w:rsidR="00596B6F" w:rsidRPr="00B135D5" w:rsidRDefault="00596B6F" w:rsidP="00596B6F">
      <w:pPr>
        <w:rPr>
          <w:i/>
          <w:sz w:val="22"/>
          <w:szCs w:val="22"/>
        </w:rPr>
      </w:pPr>
      <w:r>
        <w:rPr>
          <w:i/>
          <w:sz w:val="22"/>
          <w:szCs w:val="22"/>
        </w:rPr>
        <w:t xml:space="preserve">Подпись                        ФИО </w:t>
      </w:r>
      <w:proofErr w:type="gramStart"/>
      <w:r>
        <w:rPr>
          <w:i/>
          <w:sz w:val="22"/>
          <w:szCs w:val="22"/>
        </w:rPr>
        <w:t>подавшего</w:t>
      </w:r>
      <w:proofErr w:type="gramEnd"/>
      <w:r>
        <w:rPr>
          <w:i/>
          <w:sz w:val="22"/>
          <w:szCs w:val="22"/>
        </w:rPr>
        <w:t xml:space="preserve"> заявку                                  контактный телефон</w:t>
      </w:r>
    </w:p>
    <w:p w:rsidR="00596B6F" w:rsidRPr="00B135D5" w:rsidRDefault="00596B6F" w:rsidP="00596B6F">
      <w:pPr>
        <w:rPr>
          <w:i/>
          <w:sz w:val="22"/>
          <w:szCs w:val="22"/>
        </w:rPr>
      </w:pPr>
    </w:p>
    <w:p w:rsidR="00596B6F" w:rsidRPr="00B135D5" w:rsidRDefault="00596B6F" w:rsidP="00596B6F">
      <w:pPr>
        <w:rPr>
          <w:i/>
          <w:sz w:val="22"/>
          <w:szCs w:val="22"/>
        </w:rPr>
      </w:pPr>
      <w:r>
        <w:rPr>
          <w:i/>
          <w:sz w:val="22"/>
          <w:szCs w:val="22"/>
        </w:rPr>
        <w:t xml:space="preserve"> Дата подачи заявки: «___»_______________ </w:t>
      </w:r>
      <w:proofErr w:type="gramStart"/>
      <w:r>
        <w:rPr>
          <w:i/>
          <w:sz w:val="22"/>
          <w:szCs w:val="22"/>
        </w:rPr>
        <w:t>г</w:t>
      </w:r>
      <w:proofErr w:type="gramEnd"/>
      <w:r>
        <w:rPr>
          <w:i/>
          <w:sz w:val="22"/>
          <w:szCs w:val="22"/>
        </w:rPr>
        <w:t>.</w:t>
      </w:r>
    </w:p>
    <w:p w:rsidR="00596B6F" w:rsidRDefault="00596B6F" w:rsidP="00596B6F">
      <w:pPr>
        <w:jc w:val="center"/>
        <w:rPr>
          <w:b/>
          <w:i/>
          <w:sz w:val="22"/>
          <w:szCs w:val="22"/>
        </w:rPr>
      </w:pPr>
    </w:p>
    <w:p w:rsidR="00596B6F" w:rsidRDefault="00596B6F" w:rsidP="00596B6F">
      <w:pPr>
        <w:jc w:val="center"/>
        <w:rPr>
          <w:b/>
          <w:i/>
          <w:sz w:val="22"/>
          <w:szCs w:val="22"/>
        </w:rPr>
      </w:pPr>
    </w:p>
    <w:p w:rsidR="00596B6F" w:rsidRPr="00DE4874" w:rsidRDefault="00596B6F" w:rsidP="00596B6F">
      <w:pPr>
        <w:jc w:val="center"/>
        <w:rPr>
          <w:b/>
          <w:i/>
          <w:sz w:val="22"/>
          <w:szCs w:val="22"/>
          <w:u w:val="single"/>
        </w:rPr>
      </w:pPr>
      <w:r w:rsidRPr="00DE4874">
        <w:rPr>
          <w:b/>
          <w:i/>
          <w:sz w:val="22"/>
          <w:szCs w:val="22"/>
          <w:u w:val="single"/>
        </w:rPr>
        <w:t>____________________________________________________________________________________</w:t>
      </w:r>
    </w:p>
    <w:p w:rsidR="00596B6F" w:rsidRDefault="00596B6F" w:rsidP="00596B6F">
      <w:pPr>
        <w:jc w:val="center"/>
        <w:rPr>
          <w:b/>
          <w:i/>
          <w:sz w:val="22"/>
          <w:szCs w:val="22"/>
        </w:rPr>
      </w:pPr>
    </w:p>
    <w:p w:rsidR="00596B6F" w:rsidRDefault="00596B6F" w:rsidP="00596B6F">
      <w:pPr>
        <w:jc w:val="center"/>
        <w:rPr>
          <w:b/>
          <w:i/>
          <w:sz w:val="22"/>
          <w:szCs w:val="22"/>
        </w:rPr>
      </w:pPr>
    </w:p>
    <w:tbl>
      <w:tblPr>
        <w:tblW w:w="9678" w:type="dxa"/>
        <w:tblInd w:w="-72"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716"/>
        <w:gridCol w:w="241"/>
        <w:gridCol w:w="4721"/>
      </w:tblGrid>
      <w:tr w:rsidR="00596B6F" w:rsidRPr="00DE4874" w:rsidTr="0097375F">
        <w:trPr>
          <w:trHeight w:val="969"/>
        </w:trPr>
        <w:tc>
          <w:tcPr>
            <w:tcW w:w="4716" w:type="dxa"/>
            <w:tcBorders>
              <w:top w:val="nil"/>
              <w:left w:val="nil"/>
              <w:bottom w:val="nil"/>
              <w:right w:val="nil"/>
            </w:tcBorders>
          </w:tcPr>
          <w:p w:rsidR="00596B6F" w:rsidRDefault="00596B6F" w:rsidP="0097375F">
            <w:pPr>
              <w:ind w:right="142"/>
              <w:rPr>
                <w:b/>
              </w:rPr>
            </w:pPr>
            <w:r w:rsidRPr="00DE4874">
              <w:rPr>
                <w:b/>
              </w:rPr>
              <w:t>Заказчик:</w:t>
            </w:r>
          </w:p>
          <w:p w:rsidR="00596B6F" w:rsidRPr="00DE4874" w:rsidRDefault="00596B6F" w:rsidP="0097375F">
            <w:pPr>
              <w:ind w:right="142"/>
              <w:rPr>
                <w:b/>
              </w:rPr>
            </w:pPr>
          </w:p>
          <w:p w:rsidR="00596B6F" w:rsidRPr="00300897" w:rsidRDefault="00596B6F" w:rsidP="0097375F">
            <w:pPr>
              <w:rPr>
                <w:sz w:val="28"/>
                <w:szCs w:val="28"/>
              </w:rPr>
            </w:pPr>
            <w:r>
              <w:rPr>
                <w:sz w:val="28"/>
                <w:szCs w:val="28"/>
              </w:rPr>
              <w:t>_________________</w:t>
            </w:r>
            <w:r w:rsidRPr="00300897">
              <w:rPr>
                <w:sz w:val="28"/>
                <w:szCs w:val="28"/>
              </w:rPr>
              <w:t xml:space="preserve"> </w:t>
            </w:r>
            <w:r w:rsidRPr="00300897">
              <w:rPr>
                <w:b/>
                <w:sz w:val="28"/>
                <w:szCs w:val="28"/>
              </w:rPr>
              <w:t>/ М.В. Галимов/</w:t>
            </w:r>
          </w:p>
          <w:p w:rsidR="00596B6F" w:rsidRPr="00DE4874" w:rsidRDefault="00596B6F" w:rsidP="0097375F">
            <w:pPr>
              <w:ind w:right="142"/>
            </w:pPr>
          </w:p>
        </w:tc>
        <w:tc>
          <w:tcPr>
            <w:tcW w:w="241" w:type="dxa"/>
            <w:vMerge w:val="restart"/>
            <w:tcBorders>
              <w:top w:val="nil"/>
              <w:left w:val="nil"/>
              <w:bottom w:val="nil"/>
              <w:right w:val="nil"/>
            </w:tcBorders>
          </w:tcPr>
          <w:p w:rsidR="00596B6F" w:rsidRPr="00DE4874" w:rsidRDefault="00596B6F" w:rsidP="0097375F">
            <w:pPr>
              <w:ind w:right="142"/>
              <w:jc w:val="both"/>
            </w:pPr>
          </w:p>
        </w:tc>
        <w:tc>
          <w:tcPr>
            <w:tcW w:w="4721" w:type="dxa"/>
            <w:tcBorders>
              <w:top w:val="nil"/>
              <w:left w:val="nil"/>
              <w:bottom w:val="nil"/>
              <w:right w:val="nil"/>
            </w:tcBorders>
          </w:tcPr>
          <w:p w:rsidR="00596B6F" w:rsidRPr="00DE4874" w:rsidRDefault="00596B6F" w:rsidP="0097375F">
            <w:pPr>
              <w:ind w:right="142"/>
              <w:rPr>
                <w:b/>
              </w:rPr>
            </w:pPr>
            <w:r w:rsidRPr="00DE4874">
              <w:rPr>
                <w:b/>
              </w:rPr>
              <w:t>Исполнитель:</w:t>
            </w:r>
          </w:p>
          <w:p w:rsidR="00596B6F" w:rsidRPr="00DE4874" w:rsidRDefault="00596B6F" w:rsidP="0097375F">
            <w:pPr>
              <w:ind w:right="142"/>
            </w:pPr>
          </w:p>
          <w:p w:rsidR="00596B6F" w:rsidRPr="00DE4874" w:rsidRDefault="00596B6F" w:rsidP="0097375F">
            <w:pPr>
              <w:ind w:right="142"/>
            </w:pPr>
            <w:r w:rsidRPr="00DE4874">
              <w:t xml:space="preserve">_____________________ </w:t>
            </w:r>
            <w:r>
              <w:t>/___________/</w:t>
            </w:r>
          </w:p>
          <w:p w:rsidR="00596B6F" w:rsidRPr="00DE4874" w:rsidRDefault="00596B6F" w:rsidP="0097375F">
            <w:pPr>
              <w:ind w:right="142"/>
            </w:pPr>
          </w:p>
          <w:p w:rsidR="00596B6F" w:rsidRPr="00DE4874" w:rsidRDefault="00596B6F" w:rsidP="0097375F">
            <w:pPr>
              <w:ind w:right="142"/>
              <w:rPr>
                <w:highlight w:val="yellow"/>
              </w:rPr>
            </w:pPr>
          </w:p>
        </w:tc>
      </w:tr>
      <w:tr w:rsidR="00596B6F" w:rsidRPr="00DE4874" w:rsidTr="0097375F">
        <w:trPr>
          <w:trHeight w:val="255"/>
        </w:trPr>
        <w:tc>
          <w:tcPr>
            <w:tcW w:w="4716" w:type="dxa"/>
            <w:tcBorders>
              <w:top w:val="nil"/>
              <w:left w:val="nil"/>
              <w:bottom w:val="nil"/>
              <w:right w:val="nil"/>
            </w:tcBorders>
          </w:tcPr>
          <w:p w:rsidR="00596B6F" w:rsidRPr="00DE4874" w:rsidRDefault="00596B6F" w:rsidP="0097375F">
            <w:pPr>
              <w:ind w:right="142"/>
              <w:jc w:val="both"/>
            </w:pPr>
            <w:r w:rsidRPr="00DE4874">
              <w:t>М.П.</w:t>
            </w:r>
          </w:p>
        </w:tc>
        <w:tc>
          <w:tcPr>
            <w:tcW w:w="241" w:type="dxa"/>
            <w:vMerge/>
            <w:tcBorders>
              <w:top w:val="nil"/>
              <w:left w:val="nil"/>
              <w:bottom w:val="nil"/>
              <w:right w:val="nil"/>
            </w:tcBorders>
            <w:vAlign w:val="center"/>
          </w:tcPr>
          <w:p w:rsidR="00596B6F" w:rsidRPr="00DE4874" w:rsidRDefault="00596B6F" w:rsidP="0097375F">
            <w:pPr>
              <w:ind w:right="142"/>
              <w:rPr>
                <w:highlight w:val="yellow"/>
              </w:rPr>
            </w:pPr>
          </w:p>
        </w:tc>
        <w:tc>
          <w:tcPr>
            <w:tcW w:w="4721" w:type="dxa"/>
            <w:tcBorders>
              <w:top w:val="nil"/>
              <w:left w:val="nil"/>
              <w:bottom w:val="nil"/>
              <w:right w:val="nil"/>
            </w:tcBorders>
          </w:tcPr>
          <w:p w:rsidR="00596B6F" w:rsidRPr="00DE4874" w:rsidRDefault="00596B6F" w:rsidP="0097375F">
            <w:pPr>
              <w:ind w:right="142"/>
              <w:jc w:val="both"/>
              <w:rPr>
                <w:highlight w:val="yellow"/>
              </w:rPr>
            </w:pPr>
            <w:r w:rsidRPr="00DE4874">
              <w:t>М.П.</w:t>
            </w:r>
          </w:p>
        </w:tc>
      </w:tr>
    </w:tbl>
    <w:p w:rsidR="00596B6F" w:rsidRPr="00DE4874" w:rsidRDefault="00596B6F" w:rsidP="00596B6F">
      <w:pPr>
        <w:suppressAutoHyphens w:val="0"/>
        <w:jc w:val="right"/>
      </w:pPr>
      <w:r w:rsidRPr="00DE4874">
        <w:lastRenderedPageBreak/>
        <w:t>Приложение № 2</w:t>
      </w:r>
    </w:p>
    <w:p w:rsidR="00596B6F" w:rsidRPr="00DE4874" w:rsidRDefault="00596B6F" w:rsidP="00596B6F">
      <w:pPr>
        <w:suppressAutoHyphens w:val="0"/>
        <w:jc w:val="right"/>
      </w:pPr>
      <w:r w:rsidRPr="00DE4874">
        <w:t>к Договору на оказание услуг</w:t>
      </w:r>
    </w:p>
    <w:p w:rsidR="00596B6F" w:rsidRPr="00DE4874" w:rsidRDefault="00596B6F" w:rsidP="00596B6F">
      <w:pPr>
        <w:pStyle w:val="ConsNormal"/>
        <w:widowControl/>
        <w:ind w:firstLine="0"/>
        <w:jc w:val="right"/>
        <w:rPr>
          <w:rFonts w:ascii="Times New Roman" w:hAnsi="Times New Roman" w:cs="Times New Roman"/>
          <w:sz w:val="24"/>
          <w:szCs w:val="24"/>
        </w:rPr>
      </w:pPr>
      <w:r w:rsidRPr="00DE4874">
        <w:rPr>
          <w:rFonts w:ascii="Times New Roman" w:hAnsi="Times New Roman" w:cs="Times New Roman"/>
          <w:sz w:val="24"/>
          <w:szCs w:val="24"/>
        </w:rPr>
        <w:t>№______________________</w:t>
      </w:r>
    </w:p>
    <w:p w:rsidR="00596B6F" w:rsidRPr="00DE4874" w:rsidRDefault="00596B6F" w:rsidP="00596B6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w:t>
      </w:r>
      <w:r w:rsidRPr="00DE4874">
        <w:rPr>
          <w:rFonts w:ascii="Times New Roman" w:hAnsi="Times New Roman" w:cs="Times New Roman"/>
          <w:sz w:val="24"/>
          <w:szCs w:val="24"/>
        </w:rPr>
        <w:t>__ г.</w:t>
      </w:r>
    </w:p>
    <w:p w:rsidR="00596B6F" w:rsidRDefault="00596B6F" w:rsidP="00596B6F">
      <w:pPr>
        <w:pStyle w:val="ConsNormal"/>
        <w:widowControl/>
        <w:ind w:firstLine="0"/>
        <w:jc w:val="right"/>
        <w:rPr>
          <w:rFonts w:ascii="Times New Roman" w:hAnsi="Times New Roman" w:cs="Times New Roman"/>
          <w:sz w:val="24"/>
          <w:szCs w:val="24"/>
        </w:rPr>
      </w:pPr>
    </w:p>
    <w:p w:rsidR="00596B6F" w:rsidRPr="008F5E10" w:rsidRDefault="00596B6F" w:rsidP="00596B6F">
      <w:pPr>
        <w:jc w:val="center"/>
        <w:rPr>
          <w:b/>
        </w:rPr>
      </w:pPr>
      <w:r w:rsidRPr="008F5E10">
        <w:rPr>
          <w:b/>
          <w:noProof/>
        </w:rPr>
        <w:t xml:space="preserve">Тарифы на услуги по </w:t>
      </w:r>
      <w:r>
        <w:rPr>
          <w:b/>
        </w:rPr>
        <w:t>транспортировке</w:t>
      </w:r>
      <w:r w:rsidRPr="008F5E10">
        <w:rPr>
          <w:b/>
        </w:rPr>
        <w:t xml:space="preserve"> материалов и запасных частей для ремонта вагонов</w:t>
      </w:r>
    </w:p>
    <w:p w:rsidR="00596B6F" w:rsidRPr="00EB072B" w:rsidRDefault="00596B6F" w:rsidP="00596B6F">
      <w:pPr>
        <w:jc w:val="center"/>
      </w:pPr>
    </w:p>
    <w:tbl>
      <w:tblPr>
        <w:tblpPr w:leftFromText="180" w:rightFromText="180" w:vertAnchor="text" w:horzAnchor="margin" w:tblpXSpec="center" w:tblpY="-77"/>
        <w:tblW w:w="10196" w:type="dxa"/>
        <w:tblLayout w:type="fixed"/>
        <w:tblLook w:val="04A0" w:firstRow="1" w:lastRow="0" w:firstColumn="1" w:lastColumn="0" w:noHBand="0" w:noVBand="1"/>
      </w:tblPr>
      <w:tblGrid>
        <w:gridCol w:w="1691"/>
        <w:gridCol w:w="1418"/>
        <w:gridCol w:w="1417"/>
        <w:gridCol w:w="1418"/>
        <w:gridCol w:w="1417"/>
        <w:gridCol w:w="1418"/>
        <w:gridCol w:w="1417"/>
      </w:tblGrid>
      <w:tr w:rsidR="00596B6F" w:rsidRPr="00197568" w:rsidTr="0097375F">
        <w:trPr>
          <w:trHeight w:val="2295"/>
        </w:trPr>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r w:rsidRPr="009B1278">
              <w:rPr>
                <w:color w:val="000000"/>
              </w:rPr>
              <w:t>Грузоподъемность, тонн</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r w:rsidRPr="009B1278">
              <w:rPr>
                <w:color w:val="000000"/>
              </w:rPr>
              <w:t>Цена ед. услуги при перевозке на расстояние до 50 км, руб./час без НДС</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r w:rsidRPr="009B1278">
              <w:rPr>
                <w:color w:val="000000"/>
              </w:rPr>
              <w:t>Цена ед. услуги при перевозке на расстояние 51 - 100 км, руб./км без НДС</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r w:rsidRPr="009B1278">
              <w:rPr>
                <w:color w:val="000000"/>
              </w:rPr>
              <w:t>Цена ед. услуги при перевозке на расстояние 101 - 150 км, руб./км без НДС</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r w:rsidRPr="009B1278">
              <w:rPr>
                <w:color w:val="000000"/>
              </w:rPr>
              <w:t>Цена ед. услуги при перевозке на расстояние 151 - 200 км, руб./км без НДС</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r w:rsidRPr="009B1278">
              <w:rPr>
                <w:color w:val="000000"/>
              </w:rPr>
              <w:t>Цена ед. услуги при перевозке на расстояние 201 - 250 км, руб./км без НДС</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r w:rsidRPr="009B1278">
              <w:rPr>
                <w:color w:val="000000"/>
              </w:rPr>
              <w:t>Цена ед. услуги при перевозке на расстояние от 251 км, руб./км без НДС</w:t>
            </w:r>
          </w:p>
        </w:tc>
      </w:tr>
      <w:tr w:rsidR="00596B6F" w:rsidRPr="009B1278" w:rsidTr="0097375F">
        <w:trPr>
          <w:trHeight w:val="315"/>
        </w:trPr>
        <w:tc>
          <w:tcPr>
            <w:tcW w:w="1691" w:type="dxa"/>
            <w:tcBorders>
              <w:top w:val="nil"/>
              <w:left w:val="single" w:sz="8" w:space="0" w:color="auto"/>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r w:rsidRPr="009B1278">
              <w:rPr>
                <w:color w:val="000000"/>
              </w:rPr>
              <w:t>до 5,0</w:t>
            </w:r>
          </w:p>
        </w:tc>
        <w:tc>
          <w:tcPr>
            <w:tcW w:w="1418"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r>
      <w:tr w:rsidR="00596B6F" w:rsidRPr="009B1278" w:rsidTr="0097375F">
        <w:trPr>
          <w:trHeight w:val="315"/>
        </w:trPr>
        <w:tc>
          <w:tcPr>
            <w:tcW w:w="1691" w:type="dxa"/>
            <w:tcBorders>
              <w:top w:val="nil"/>
              <w:left w:val="single" w:sz="8" w:space="0" w:color="auto"/>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r w:rsidRPr="009B1278">
              <w:rPr>
                <w:color w:val="000000"/>
              </w:rPr>
              <w:t>от 5,0 до 10,0</w:t>
            </w:r>
          </w:p>
        </w:tc>
        <w:tc>
          <w:tcPr>
            <w:tcW w:w="1418"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r>
      <w:tr w:rsidR="00596B6F" w:rsidRPr="009B1278" w:rsidTr="0097375F">
        <w:trPr>
          <w:trHeight w:val="315"/>
        </w:trPr>
        <w:tc>
          <w:tcPr>
            <w:tcW w:w="1691" w:type="dxa"/>
            <w:tcBorders>
              <w:top w:val="nil"/>
              <w:left w:val="single" w:sz="8" w:space="0" w:color="auto"/>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r w:rsidRPr="009B1278">
              <w:rPr>
                <w:color w:val="000000"/>
              </w:rPr>
              <w:t>от 10,0 до 15,0</w:t>
            </w:r>
          </w:p>
        </w:tc>
        <w:tc>
          <w:tcPr>
            <w:tcW w:w="1418"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r>
      <w:tr w:rsidR="00596B6F" w:rsidRPr="009B1278" w:rsidTr="0097375F">
        <w:trPr>
          <w:trHeight w:val="315"/>
        </w:trPr>
        <w:tc>
          <w:tcPr>
            <w:tcW w:w="1691" w:type="dxa"/>
            <w:tcBorders>
              <w:top w:val="nil"/>
              <w:left w:val="single" w:sz="8" w:space="0" w:color="auto"/>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r w:rsidRPr="009B1278">
              <w:rPr>
                <w:color w:val="000000"/>
              </w:rPr>
              <w:t>от 12,0 до 20,0</w:t>
            </w:r>
          </w:p>
        </w:tc>
        <w:tc>
          <w:tcPr>
            <w:tcW w:w="1418"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8"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c>
          <w:tcPr>
            <w:tcW w:w="1417" w:type="dxa"/>
            <w:tcBorders>
              <w:top w:val="nil"/>
              <w:left w:val="nil"/>
              <w:bottom w:val="single" w:sz="8" w:space="0" w:color="auto"/>
              <w:right w:val="single" w:sz="8" w:space="0" w:color="auto"/>
            </w:tcBorders>
            <w:shd w:val="clear" w:color="auto" w:fill="auto"/>
            <w:vAlign w:val="center"/>
            <w:hideMark/>
          </w:tcPr>
          <w:p w:rsidR="00596B6F" w:rsidRPr="009B1278" w:rsidRDefault="00596B6F" w:rsidP="0097375F">
            <w:pPr>
              <w:jc w:val="center"/>
              <w:rPr>
                <w:color w:val="000000"/>
              </w:rPr>
            </w:pPr>
          </w:p>
        </w:tc>
      </w:tr>
    </w:tbl>
    <w:p w:rsidR="00596B6F" w:rsidRDefault="00596B6F" w:rsidP="00596B6F">
      <w:pPr>
        <w:rPr>
          <w:sz w:val="22"/>
          <w:szCs w:val="22"/>
        </w:rPr>
      </w:pPr>
    </w:p>
    <w:p w:rsidR="00596B6F" w:rsidRDefault="00596B6F" w:rsidP="00596B6F">
      <w:pPr>
        <w:jc w:val="center"/>
        <w:rPr>
          <w:sz w:val="22"/>
          <w:szCs w:val="22"/>
        </w:rPr>
      </w:pPr>
    </w:p>
    <w:p w:rsidR="00596B6F" w:rsidRPr="00EF29DE" w:rsidRDefault="00596B6F" w:rsidP="00596B6F"/>
    <w:p w:rsidR="00596B6F" w:rsidRPr="00EF29DE" w:rsidRDefault="00596B6F" w:rsidP="00596B6F"/>
    <w:tbl>
      <w:tblPr>
        <w:tblW w:w="0" w:type="auto"/>
        <w:tblLook w:val="04A0" w:firstRow="1" w:lastRow="0" w:firstColumn="1" w:lastColumn="0" w:noHBand="0" w:noVBand="1"/>
      </w:tblPr>
      <w:tblGrid>
        <w:gridCol w:w="9632"/>
        <w:gridCol w:w="222"/>
      </w:tblGrid>
      <w:tr w:rsidR="00596B6F" w:rsidTr="0097375F">
        <w:tc>
          <w:tcPr>
            <w:tcW w:w="9632" w:type="dxa"/>
          </w:tcPr>
          <w:tbl>
            <w:tblPr>
              <w:tblW w:w="967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716"/>
              <w:gridCol w:w="241"/>
              <w:gridCol w:w="4721"/>
            </w:tblGrid>
            <w:tr w:rsidR="00596B6F" w:rsidRPr="00DE4874" w:rsidTr="0097375F">
              <w:trPr>
                <w:trHeight w:val="969"/>
              </w:trPr>
              <w:tc>
                <w:tcPr>
                  <w:tcW w:w="4716" w:type="dxa"/>
                  <w:tcBorders>
                    <w:top w:val="nil"/>
                    <w:left w:val="nil"/>
                    <w:bottom w:val="nil"/>
                    <w:right w:val="nil"/>
                  </w:tcBorders>
                </w:tcPr>
                <w:p w:rsidR="00596B6F" w:rsidRDefault="00596B6F" w:rsidP="0097375F">
                  <w:pPr>
                    <w:ind w:right="142"/>
                    <w:rPr>
                      <w:b/>
                    </w:rPr>
                  </w:pPr>
                  <w:r w:rsidRPr="00DE4874">
                    <w:rPr>
                      <w:b/>
                    </w:rPr>
                    <w:t>Заказчик:</w:t>
                  </w:r>
                </w:p>
                <w:p w:rsidR="00596B6F" w:rsidRDefault="00596B6F" w:rsidP="0097375F">
                  <w:pPr>
                    <w:ind w:right="142"/>
                    <w:rPr>
                      <w:b/>
                    </w:rPr>
                  </w:pPr>
                </w:p>
                <w:p w:rsidR="00596B6F" w:rsidRDefault="00596B6F" w:rsidP="0097375F">
                  <w:pPr>
                    <w:ind w:right="142"/>
                    <w:rPr>
                      <w:b/>
                    </w:rPr>
                  </w:pPr>
                </w:p>
                <w:p w:rsidR="00596B6F" w:rsidRPr="00DE4874" w:rsidRDefault="00596B6F" w:rsidP="0097375F">
                  <w:pPr>
                    <w:ind w:right="142"/>
                    <w:rPr>
                      <w:b/>
                    </w:rPr>
                  </w:pPr>
                </w:p>
                <w:p w:rsidR="00596B6F" w:rsidRPr="00DE4874" w:rsidRDefault="00596B6F" w:rsidP="0097375F">
                  <w:pPr>
                    <w:ind w:right="142"/>
                    <w:rPr>
                      <w:b/>
                    </w:rPr>
                  </w:pPr>
                </w:p>
                <w:p w:rsidR="00596B6F" w:rsidRPr="00300897" w:rsidRDefault="00596B6F" w:rsidP="0097375F">
                  <w:pPr>
                    <w:rPr>
                      <w:sz w:val="28"/>
                      <w:szCs w:val="28"/>
                    </w:rPr>
                  </w:pPr>
                  <w:r>
                    <w:rPr>
                      <w:sz w:val="28"/>
                      <w:szCs w:val="28"/>
                    </w:rPr>
                    <w:t>_________________</w:t>
                  </w:r>
                  <w:r w:rsidRPr="00300897">
                    <w:rPr>
                      <w:sz w:val="28"/>
                      <w:szCs w:val="28"/>
                    </w:rPr>
                    <w:t xml:space="preserve"> </w:t>
                  </w:r>
                  <w:r w:rsidRPr="00300897">
                    <w:rPr>
                      <w:b/>
                      <w:sz w:val="28"/>
                      <w:szCs w:val="28"/>
                    </w:rPr>
                    <w:t>/ М.В. Галимов/</w:t>
                  </w:r>
                </w:p>
                <w:p w:rsidR="00596B6F" w:rsidRPr="00DE4874" w:rsidRDefault="00596B6F" w:rsidP="0097375F">
                  <w:pPr>
                    <w:ind w:right="142"/>
                  </w:pPr>
                </w:p>
              </w:tc>
              <w:tc>
                <w:tcPr>
                  <w:tcW w:w="241" w:type="dxa"/>
                  <w:vMerge w:val="restart"/>
                  <w:tcBorders>
                    <w:top w:val="nil"/>
                    <w:left w:val="nil"/>
                    <w:bottom w:val="nil"/>
                    <w:right w:val="nil"/>
                  </w:tcBorders>
                </w:tcPr>
                <w:p w:rsidR="00596B6F" w:rsidRPr="00DE4874" w:rsidRDefault="00596B6F" w:rsidP="0097375F">
                  <w:pPr>
                    <w:ind w:right="142"/>
                    <w:jc w:val="both"/>
                  </w:pPr>
                </w:p>
              </w:tc>
              <w:tc>
                <w:tcPr>
                  <w:tcW w:w="4721" w:type="dxa"/>
                  <w:tcBorders>
                    <w:top w:val="nil"/>
                    <w:left w:val="nil"/>
                    <w:bottom w:val="nil"/>
                    <w:right w:val="nil"/>
                  </w:tcBorders>
                </w:tcPr>
                <w:p w:rsidR="00596B6F" w:rsidRPr="00DE4874" w:rsidRDefault="00596B6F" w:rsidP="0097375F">
                  <w:pPr>
                    <w:ind w:right="142"/>
                    <w:rPr>
                      <w:b/>
                    </w:rPr>
                  </w:pPr>
                  <w:r w:rsidRPr="00DE4874">
                    <w:rPr>
                      <w:b/>
                    </w:rPr>
                    <w:t>Исполнитель:</w:t>
                  </w:r>
                </w:p>
                <w:p w:rsidR="00596B6F" w:rsidRPr="00DE4874" w:rsidRDefault="00596B6F" w:rsidP="0097375F">
                  <w:pPr>
                    <w:ind w:right="142"/>
                  </w:pPr>
                </w:p>
                <w:p w:rsidR="00596B6F" w:rsidRDefault="00596B6F" w:rsidP="0097375F">
                  <w:pPr>
                    <w:ind w:right="142"/>
                  </w:pPr>
                </w:p>
                <w:p w:rsidR="00596B6F" w:rsidRDefault="00596B6F" w:rsidP="0097375F">
                  <w:pPr>
                    <w:ind w:right="142"/>
                  </w:pPr>
                </w:p>
                <w:p w:rsidR="00596B6F" w:rsidRPr="00DE4874" w:rsidRDefault="00596B6F" w:rsidP="0097375F">
                  <w:pPr>
                    <w:ind w:right="142"/>
                  </w:pPr>
                </w:p>
                <w:p w:rsidR="00596B6F" w:rsidRPr="00DE4874" w:rsidRDefault="00596B6F" w:rsidP="0097375F">
                  <w:pPr>
                    <w:ind w:right="142"/>
                  </w:pPr>
                  <w:r w:rsidRPr="00DE4874">
                    <w:t xml:space="preserve">_____________________ </w:t>
                  </w:r>
                  <w:r>
                    <w:t>/_____________/</w:t>
                  </w:r>
                </w:p>
                <w:p w:rsidR="00596B6F" w:rsidRPr="00DE4874" w:rsidRDefault="00596B6F" w:rsidP="0097375F">
                  <w:pPr>
                    <w:ind w:right="142"/>
                  </w:pPr>
                </w:p>
                <w:p w:rsidR="00596B6F" w:rsidRPr="00DE4874" w:rsidRDefault="00596B6F" w:rsidP="0097375F">
                  <w:pPr>
                    <w:ind w:right="142"/>
                    <w:rPr>
                      <w:highlight w:val="yellow"/>
                    </w:rPr>
                  </w:pPr>
                </w:p>
              </w:tc>
            </w:tr>
            <w:tr w:rsidR="00596B6F" w:rsidRPr="00DE4874" w:rsidTr="0097375F">
              <w:trPr>
                <w:trHeight w:val="255"/>
              </w:trPr>
              <w:tc>
                <w:tcPr>
                  <w:tcW w:w="4716" w:type="dxa"/>
                  <w:tcBorders>
                    <w:top w:val="nil"/>
                    <w:left w:val="nil"/>
                    <w:bottom w:val="nil"/>
                    <w:right w:val="nil"/>
                  </w:tcBorders>
                </w:tcPr>
                <w:p w:rsidR="00596B6F" w:rsidRPr="00DE4874" w:rsidRDefault="00596B6F" w:rsidP="0097375F">
                  <w:pPr>
                    <w:ind w:right="142"/>
                    <w:jc w:val="both"/>
                  </w:pPr>
                  <w:r w:rsidRPr="00DE4874">
                    <w:t>М.П.</w:t>
                  </w:r>
                </w:p>
              </w:tc>
              <w:tc>
                <w:tcPr>
                  <w:tcW w:w="241" w:type="dxa"/>
                  <w:vMerge/>
                  <w:tcBorders>
                    <w:top w:val="nil"/>
                    <w:left w:val="nil"/>
                    <w:bottom w:val="nil"/>
                    <w:right w:val="nil"/>
                  </w:tcBorders>
                  <w:vAlign w:val="center"/>
                </w:tcPr>
                <w:p w:rsidR="00596B6F" w:rsidRPr="00DE4874" w:rsidRDefault="00596B6F" w:rsidP="0097375F">
                  <w:pPr>
                    <w:ind w:right="142"/>
                    <w:rPr>
                      <w:highlight w:val="yellow"/>
                    </w:rPr>
                  </w:pPr>
                </w:p>
              </w:tc>
              <w:tc>
                <w:tcPr>
                  <w:tcW w:w="4721" w:type="dxa"/>
                  <w:tcBorders>
                    <w:top w:val="nil"/>
                    <w:left w:val="nil"/>
                    <w:bottom w:val="nil"/>
                    <w:right w:val="nil"/>
                  </w:tcBorders>
                </w:tcPr>
                <w:p w:rsidR="00596B6F" w:rsidRPr="00DE4874" w:rsidRDefault="00596B6F" w:rsidP="0097375F">
                  <w:pPr>
                    <w:ind w:right="142"/>
                    <w:jc w:val="both"/>
                    <w:rPr>
                      <w:highlight w:val="yellow"/>
                    </w:rPr>
                  </w:pPr>
                  <w:r w:rsidRPr="00DE4874">
                    <w:t>М.П.</w:t>
                  </w:r>
                </w:p>
              </w:tc>
            </w:tr>
          </w:tbl>
          <w:p w:rsidR="00596B6F" w:rsidRDefault="00596B6F" w:rsidP="0097375F">
            <w:pPr>
              <w:pStyle w:val="ConsNormal"/>
              <w:widowControl/>
              <w:ind w:firstLine="0"/>
              <w:jc w:val="right"/>
              <w:rPr>
                <w:rFonts w:ascii="Times New Roman" w:hAnsi="Times New Roman" w:cs="Times New Roman"/>
                <w:sz w:val="24"/>
                <w:szCs w:val="24"/>
              </w:rPr>
            </w:pPr>
          </w:p>
          <w:p w:rsidR="00596B6F" w:rsidRPr="00A715EC" w:rsidRDefault="00596B6F" w:rsidP="0097375F">
            <w:pPr>
              <w:rPr>
                <w:b/>
              </w:rPr>
            </w:pPr>
          </w:p>
        </w:tc>
        <w:tc>
          <w:tcPr>
            <w:tcW w:w="222" w:type="dxa"/>
          </w:tcPr>
          <w:p w:rsidR="00596B6F" w:rsidRPr="00A715EC" w:rsidRDefault="00596B6F" w:rsidP="0097375F">
            <w:pPr>
              <w:rPr>
                <w:b/>
              </w:rPr>
            </w:pPr>
          </w:p>
        </w:tc>
      </w:tr>
      <w:tr w:rsidR="00596B6F" w:rsidTr="0097375F">
        <w:tc>
          <w:tcPr>
            <w:tcW w:w="9632" w:type="dxa"/>
          </w:tcPr>
          <w:p w:rsidR="00596B6F" w:rsidRDefault="00596B6F" w:rsidP="0097375F">
            <w:pPr>
              <w:suppressAutoHyphens w:val="0"/>
              <w:jc w:val="right"/>
            </w:pPr>
          </w:p>
          <w:p w:rsidR="00596B6F" w:rsidRDefault="00596B6F" w:rsidP="0097375F">
            <w:pPr>
              <w:suppressAutoHyphens w:val="0"/>
              <w:jc w:val="right"/>
            </w:pPr>
          </w:p>
          <w:p w:rsidR="00596B6F" w:rsidRDefault="00596B6F" w:rsidP="0097375F">
            <w:pPr>
              <w:suppressAutoHyphens w:val="0"/>
              <w:jc w:val="right"/>
            </w:pPr>
          </w:p>
          <w:p w:rsidR="00596B6F" w:rsidRDefault="00596B6F" w:rsidP="0097375F">
            <w:pPr>
              <w:suppressAutoHyphens w:val="0"/>
              <w:jc w:val="right"/>
            </w:pPr>
          </w:p>
          <w:p w:rsidR="00596B6F" w:rsidRDefault="00596B6F" w:rsidP="0097375F">
            <w:pPr>
              <w:suppressAutoHyphens w:val="0"/>
              <w:jc w:val="right"/>
            </w:pPr>
          </w:p>
          <w:p w:rsidR="00596B6F" w:rsidRDefault="00596B6F" w:rsidP="0097375F">
            <w:pPr>
              <w:suppressAutoHyphens w:val="0"/>
              <w:jc w:val="right"/>
            </w:pPr>
          </w:p>
          <w:p w:rsidR="00596B6F" w:rsidRDefault="00596B6F" w:rsidP="0097375F">
            <w:pPr>
              <w:suppressAutoHyphens w:val="0"/>
              <w:jc w:val="right"/>
            </w:pPr>
          </w:p>
          <w:p w:rsidR="00596B6F" w:rsidRDefault="00596B6F" w:rsidP="0097375F">
            <w:pPr>
              <w:suppressAutoHyphens w:val="0"/>
              <w:jc w:val="right"/>
            </w:pPr>
          </w:p>
          <w:p w:rsidR="00596B6F" w:rsidRDefault="00596B6F" w:rsidP="0097375F">
            <w:pPr>
              <w:suppressAutoHyphens w:val="0"/>
              <w:jc w:val="right"/>
            </w:pPr>
          </w:p>
          <w:p w:rsidR="00596B6F" w:rsidRDefault="00596B6F" w:rsidP="0097375F">
            <w:pPr>
              <w:suppressAutoHyphens w:val="0"/>
              <w:jc w:val="right"/>
            </w:pPr>
          </w:p>
          <w:p w:rsidR="00596B6F" w:rsidRDefault="00596B6F" w:rsidP="0097375F">
            <w:pPr>
              <w:suppressAutoHyphens w:val="0"/>
              <w:jc w:val="right"/>
            </w:pPr>
          </w:p>
          <w:p w:rsidR="00596B6F" w:rsidRDefault="00596B6F" w:rsidP="0097375F">
            <w:pPr>
              <w:suppressAutoHyphens w:val="0"/>
              <w:jc w:val="right"/>
            </w:pPr>
          </w:p>
          <w:p w:rsidR="00596B6F" w:rsidRDefault="00596B6F" w:rsidP="0097375F">
            <w:pPr>
              <w:suppressAutoHyphens w:val="0"/>
              <w:jc w:val="right"/>
            </w:pPr>
          </w:p>
          <w:p w:rsidR="00596B6F" w:rsidRPr="00DE4874" w:rsidRDefault="00596B6F" w:rsidP="0097375F">
            <w:pPr>
              <w:suppressAutoHyphens w:val="0"/>
              <w:jc w:val="right"/>
            </w:pPr>
            <w:r>
              <w:t>Приложение № 3</w:t>
            </w:r>
          </w:p>
          <w:p w:rsidR="00596B6F" w:rsidRPr="00DE4874" w:rsidRDefault="00596B6F" w:rsidP="0097375F">
            <w:pPr>
              <w:suppressAutoHyphens w:val="0"/>
              <w:jc w:val="right"/>
            </w:pPr>
            <w:r w:rsidRPr="00DE4874">
              <w:t>к Договору на оказание услуг</w:t>
            </w:r>
          </w:p>
          <w:p w:rsidR="00596B6F" w:rsidRPr="00DE4874" w:rsidRDefault="00596B6F" w:rsidP="0097375F">
            <w:pPr>
              <w:pStyle w:val="ConsNormal"/>
              <w:widowControl/>
              <w:ind w:firstLine="0"/>
              <w:jc w:val="right"/>
              <w:rPr>
                <w:rFonts w:ascii="Times New Roman" w:hAnsi="Times New Roman" w:cs="Times New Roman"/>
                <w:sz w:val="24"/>
                <w:szCs w:val="24"/>
              </w:rPr>
            </w:pPr>
            <w:r w:rsidRPr="00DE4874">
              <w:rPr>
                <w:rFonts w:ascii="Times New Roman" w:hAnsi="Times New Roman" w:cs="Times New Roman"/>
                <w:sz w:val="24"/>
                <w:szCs w:val="24"/>
              </w:rPr>
              <w:t>№______________________</w:t>
            </w:r>
          </w:p>
          <w:p w:rsidR="00596B6F" w:rsidRPr="00DE4874" w:rsidRDefault="00596B6F" w:rsidP="0097375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w:t>
            </w:r>
            <w:r w:rsidRPr="00DE4874">
              <w:rPr>
                <w:rFonts w:ascii="Times New Roman" w:hAnsi="Times New Roman" w:cs="Times New Roman"/>
                <w:sz w:val="24"/>
                <w:szCs w:val="24"/>
              </w:rPr>
              <w:t>__ г.</w:t>
            </w:r>
          </w:p>
          <w:p w:rsidR="00596B6F" w:rsidRDefault="00596B6F" w:rsidP="0097375F"/>
        </w:tc>
        <w:tc>
          <w:tcPr>
            <w:tcW w:w="222" w:type="dxa"/>
          </w:tcPr>
          <w:p w:rsidR="00596B6F" w:rsidRDefault="00596B6F" w:rsidP="0097375F"/>
        </w:tc>
      </w:tr>
      <w:tr w:rsidR="00596B6F" w:rsidTr="0097375F">
        <w:tc>
          <w:tcPr>
            <w:tcW w:w="9632" w:type="dxa"/>
          </w:tcPr>
          <w:p w:rsidR="00596B6F" w:rsidRDefault="00596B6F" w:rsidP="0097375F"/>
        </w:tc>
        <w:tc>
          <w:tcPr>
            <w:tcW w:w="222" w:type="dxa"/>
          </w:tcPr>
          <w:p w:rsidR="00596B6F" w:rsidRDefault="00596B6F" w:rsidP="0097375F"/>
        </w:tc>
      </w:tr>
    </w:tbl>
    <w:p w:rsidR="00596B6F" w:rsidRPr="009F00A2" w:rsidRDefault="00596B6F" w:rsidP="00596B6F">
      <w:pPr>
        <w:jc w:val="center"/>
        <w:rPr>
          <w:b/>
          <w:noProof/>
        </w:rPr>
      </w:pPr>
      <w:r w:rsidRPr="009F00A2">
        <w:rPr>
          <w:b/>
          <w:noProof/>
        </w:rPr>
        <w:t>НАЛОГОВАЯ ОГОВОРКА</w:t>
      </w:r>
    </w:p>
    <w:p w:rsidR="00596B6F" w:rsidRPr="0012029D" w:rsidRDefault="00596B6F" w:rsidP="00596B6F">
      <w:pPr>
        <w:numPr>
          <w:ilvl w:val="0"/>
          <w:numId w:val="56"/>
        </w:numPr>
        <w:jc w:val="right"/>
      </w:pPr>
    </w:p>
    <w:p w:rsidR="00596B6F" w:rsidRPr="0012029D" w:rsidRDefault="00596B6F" w:rsidP="00596B6F">
      <w:pPr>
        <w:numPr>
          <w:ilvl w:val="0"/>
          <w:numId w:val="56"/>
        </w:numPr>
        <w:autoSpaceDE w:val="0"/>
        <w:autoSpaceDN w:val="0"/>
        <w:adjustRightInd w:val="0"/>
        <w:jc w:val="both"/>
      </w:pPr>
      <w:r w:rsidRPr="0012029D">
        <w:t xml:space="preserve">1. Исполнитель на момент заключения и/или при исполнении договора от «__» ____________ 20__ г. № __, заключенного с ПАО «ТрансКонтейнер» (далее – Заказчик), гарантирует (заверяет), что: </w:t>
      </w:r>
    </w:p>
    <w:p w:rsidR="00596B6F" w:rsidRPr="0012029D" w:rsidRDefault="00596B6F" w:rsidP="00596B6F">
      <w:pPr>
        <w:numPr>
          <w:ilvl w:val="0"/>
          <w:numId w:val="56"/>
        </w:numPr>
        <w:tabs>
          <w:tab w:val="left" w:pos="284"/>
        </w:tabs>
        <w:autoSpaceDE w:val="0"/>
        <w:autoSpaceDN w:val="0"/>
        <w:adjustRightInd w:val="0"/>
        <w:jc w:val="both"/>
      </w:pPr>
      <w:r w:rsidRPr="0012029D">
        <w:t xml:space="preserve">Исполнитель является надлежащим </w:t>
      </w:r>
      <w:proofErr w:type="gramStart"/>
      <w:r w:rsidRPr="0012029D">
        <w:t>образом</w:t>
      </w:r>
      <w:proofErr w:type="gramEnd"/>
      <w:r w:rsidRPr="0012029D">
        <w:t xml:space="preserve"> созданным юридическим лицом, действующим в соответствии с законодательством Российской Федерации; </w:t>
      </w:r>
    </w:p>
    <w:p w:rsidR="00596B6F" w:rsidRPr="0012029D" w:rsidRDefault="00596B6F" w:rsidP="00596B6F">
      <w:pPr>
        <w:numPr>
          <w:ilvl w:val="0"/>
          <w:numId w:val="56"/>
        </w:numPr>
        <w:autoSpaceDE w:val="0"/>
        <w:autoSpaceDN w:val="0"/>
        <w:adjustRightInd w:val="0"/>
        <w:jc w:val="both"/>
      </w:pPr>
      <w:r w:rsidRPr="0012029D">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596B6F" w:rsidRPr="0012029D" w:rsidRDefault="00596B6F" w:rsidP="00596B6F">
      <w:pPr>
        <w:numPr>
          <w:ilvl w:val="0"/>
          <w:numId w:val="56"/>
        </w:numPr>
        <w:autoSpaceDE w:val="0"/>
        <w:autoSpaceDN w:val="0"/>
        <w:adjustRightInd w:val="0"/>
        <w:jc w:val="both"/>
      </w:pPr>
      <w:r w:rsidRPr="0012029D">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596B6F" w:rsidRPr="0012029D" w:rsidRDefault="00596B6F" w:rsidP="00596B6F">
      <w:pPr>
        <w:numPr>
          <w:ilvl w:val="0"/>
          <w:numId w:val="56"/>
        </w:numPr>
        <w:autoSpaceDE w:val="0"/>
        <w:autoSpaceDN w:val="0"/>
        <w:adjustRightInd w:val="0"/>
        <w:jc w:val="both"/>
      </w:pPr>
      <w:r w:rsidRPr="0012029D">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596B6F" w:rsidRPr="0012029D" w:rsidRDefault="00596B6F" w:rsidP="00596B6F">
      <w:pPr>
        <w:numPr>
          <w:ilvl w:val="0"/>
          <w:numId w:val="56"/>
        </w:numPr>
        <w:autoSpaceDE w:val="0"/>
        <w:autoSpaceDN w:val="0"/>
        <w:adjustRightInd w:val="0"/>
        <w:jc w:val="both"/>
      </w:pPr>
      <w:r w:rsidRPr="0012029D">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596B6F" w:rsidRPr="0012029D" w:rsidRDefault="00596B6F" w:rsidP="00596B6F">
      <w:pPr>
        <w:numPr>
          <w:ilvl w:val="0"/>
          <w:numId w:val="56"/>
        </w:numPr>
        <w:autoSpaceDE w:val="0"/>
        <w:autoSpaceDN w:val="0"/>
        <w:adjustRightInd w:val="0"/>
        <w:jc w:val="both"/>
      </w:pPr>
      <w:proofErr w:type="gramStart"/>
      <w:r w:rsidRPr="0012029D">
        <w:t>не совершает сделок (операций) основной целью которых являются неуплата (неполная уплата) и (или) зачет (возврат) суммы налога;</w:t>
      </w:r>
      <w:proofErr w:type="gramEnd"/>
    </w:p>
    <w:p w:rsidR="00596B6F" w:rsidRPr="0012029D" w:rsidRDefault="00596B6F" w:rsidP="00596B6F">
      <w:pPr>
        <w:numPr>
          <w:ilvl w:val="0"/>
          <w:numId w:val="56"/>
        </w:numPr>
        <w:autoSpaceDE w:val="0"/>
        <w:autoSpaceDN w:val="0"/>
        <w:adjustRightInd w:val="0"/>
        <w:jc w:val="both"/>
      </w:pPr>
      <w:r w:rsidRPr="0012029D">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96B6F" w:rsidRPr="0012029D" w:rsidRDefault="00596B6F" w:rsidP="00596B6F">
      <w:pPr>
        <w:numPr>
          <w:ilvl w:val="0"/>
          <w:numId w:val="56"/>
        </w:numPr>
        <w:autoSpaceDE w:val="0"/>
        <w:autoSpaceDN w:val="0"/>
        <w:adjustRightInd w:val="0"/>
        <w:jc w:val="both"/>
      </w:pPr>
      <w:r w:rsidRPr="0012029D">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96B6F" w:rsidRPr="0012029D" w:rsidRDefault="00596B6F" w:rsidP="00596B6F">
      <w:pPr>
        <w:numPr>
          <w:ilvl w:val="0"/>
          <w:numId w:val="56"/>
        </w:numPr>
        <w:autoSpaceDE w:val="0"/>
        <w:autoSpaceDN w:val="0"/>
        <w:adjustRightInd w:val="0"/>
        <w:jc w:val="both"/>
      </w:pPr>
      <w:proofErr w:type="gramStart"/>
      <w:r w:rsidRPr="0012029D">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96B6F" w:rsidRPr="0012029D" w:rsidRDefault="00596B6F" w:rsidP="00596B6F">
      <w:pPr>
        <w:numPr>
          <w:ilvl w:val="0"/>
          <w:numId w:val="56"/>
        </w:numPr>
        <w:autoSpaceDE w:val="0"/>
        <w:autoSpaceDN w:val="0"/>
        <w:adjustRightInd w:val="0"/>
        <w:jc w:val="both"/>
      </w:pPr>
      <w:r w:rsidRPr="0012029D">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596B6F" w:rsidRPr="0012029D" w:rsidRDefault="00596B6F" w:rsidP="00596B6F">
      <w:pPr>
        <w:numPr>
          <w:ilvl w:val="0"/>
          <w:numId w:val="56"/>
        </w:numPr>
        <w:autoSpaceDE w:val="0"/>
        <w:autoSpaceDN w:val="0"/>
        <w:adjustRightInd w:val="0"/>
        <w:jc w:val="both"/>
      </w:pPr>
      <w:r w:rsidRPr="0012029D">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596B6F" w:rsidRPr="0012029D" w:rsidRDefault="00596B6F" w:rsidP="00596B6F">
      <w:pPr>
        <w:numPr>
          <w:ilvl w:val="0"/>
          <w:numId w:val="56"/>
        </w:numPr>
        <w:autoSpaceDE w:val="0"/>
        <w:autoSpaceDN w:val="0"/>
        <w:adjustRightInd w:val="0"/>
        <w:jc w:val="both"/>
      </w:pPr>
      <w:r w:rsidRPr="0012029D">
        <w:t>лица, подписывающие от его имени первичные документы и счета-фактуры, имеют на это все необходимые полномочия.</w:t>
      </w:r>
    </w:p>
    <w:p w:rsidR="00596B6F" w:rsidRPr="0012029D" w:rsidRDefault="00596B6F" w:rsidP="00596B6F">
      <w:pPr>
        <w:numPr>
          <w:ilvl w:val="0"/>
          <w:numId w:val="56"/>
        </w:numPr>
        <w:autoSpaceDE w:val="0"/>
        <w:autoSpaceDN w:val="0"/>
        <w:adjustRightInd w:val="0"/>
        <w:jc w:val="both"/>
      </w:pPr>
      <w:r w:rsidRPr="0012029D">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596B6F" w:rsidRPr="0012029D" w:rsidRDefault="00596B6F" w:rsidP="00596B6F">
      <w:pPr>
        <w:numPr>
          <w:ilvl w:val="0"/>
          <w:numId w:val="56"/>
        </w:numPr>
        <w:autoSpaceDE w:val="0"/>
        <w:autoSpaceDN w:val="0"/>
        <w:adjustRightInd w:val="0"/>
        <w:jc w:val="both"/>
      </w:pPr>
      <w:r w:rsidRPr="0012029D">
        <w:t>2.1. установит получение Заказчиком необоснованной налоговой выгоды в связи с исполнением Договора и/или</w:t>
      </w:r>
    </w:p>
    <w:p w:rsidR="00596B6F" w:rsidRPr="0012029D" w:rsidRDefault="00596B6F" w:rsidP="00596B6F">
      <w:pPr>
        <w:numPr>
          <w:ilvl w:val="0"/>
          <w:numId w:val="56"/>
        </w:numPr>
        <w:autoSpaceDE w:val="0"/>
        <w:autoSpaceDN w:val="0"/>
        <w:adjustRightInd w:val="0"/>
        <w:jc w:val="both"/>
      </w:pPr>
      <w:r w:rsidRPr="0012029D">
        <w:t>2.2. признает неправомерным учет расходов Заказчика на приобретение товаров, работ, услуг или иных объектов гражданских прав по Договору и/или</w:t>
      </w:r>
    </w:p>
    <w:p w:rsidR="00596B6F" w:rsidRPr="0012029D" w:rsidRDefault="00596B6F" w:rsidP="00596B6F">
      <w:pPr>
        <w:numPr>
          <w:ilvl w:val="0"/>
          <w:numId w:val="56"/>
        </w:numPr>
        <w:autoSpaceDE w:val="0"/>
        <w:autoSpaceDN w:val="0"/>
        <w:adjustRightInd w:val="0"/>
        <w:jc w:val="both"/>
      </w:pPr>
      <w:r w:rsidRPr="0012029D">
        <w:t>2.3. признает неправомерным применение Заказчиком налоговых вычетов в отношении сумм Н</w:t>
      </w:r>
      <w:proofErr w:type="gramStart"/>
      <w:r w:rsidRPr="0012029D">
        <w:t>ДС в св</w:t>
      </w:r>
      <w:proofErr w:type="gramEnd"/>
      <w:r w:rsidRPr="0012029D">
        <w:t>язи с тем, что Исполнитель:</w:t>
      </w:r>
    </w:p>
    <w:p w:rsidR="00596B6F" w:rsidRPr="0012029D" w:rsidRDefault="00596B6F" w:rsidP="00596B6F">
      <w:pPr>
        <w:numPr>
          <w:ilvl w:val="0"/>
          <w:numId w:val="56"/>
        </w:numPr>
        <w:autoSpaceDE w:val="0"/>
        <w:autoSpaceDN w:val="0"/>
        <w:adjustRightInd w:val="0"/>
        <w:jc w:val="both"/>
      </w:pPr>
      <w:r w:rsidRPr="0012029D">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596B6F" w:rsidRPr="0012029D" w:rsidRDefault="00596B6F" w:rsidP="00596B6F">
      <w:pPr>
        <w:numPr>
          <w:ilvl w:val="0"/>
          <w:numId w:val="56"/>
        </w:numPr>
        <w:autoSpaceDE w:val="0"/>
        <w:autoSpaceDN w:val="0"/>
        <w:adjustRightInd w:val="0"/>
        <w:jc w:val="both"/>
      </w:pPr>
      <w:r w:rsidRPr="0012029D">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96B6F" w:rsidRPr="0012029D" w:rsidRDefault="00596B6F" w:rsidP="00596B6F">
      <w:pPr>
        <w:numPr>
          <w:ilvl w:val="0"/>
          <w:numId w:val="56"/>
        </w:numPr>
        <w:autoSpaceDE w:val="0"/>
        <w:autoSpaceDN w:val="0"/>
        <w:adjustRightInd w:val="0"/>
        <w:jc w:val="both"/>
      </w:pPr>
      <w:proofErr w:type="gramStart"/>
      <w:r w:rsidRPr="0012029D">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96B6F" w:rsidRPr="0012029D" w:rsidRDefault="00596B6F" w:rsidP="00596B6F">
      <w:pPr>
        <w:numPr>
          <w:ilvl w:val="0"/>
          <w:numId w:val="56"/>
        </w:numPr>
        <w:autoSpaceDE w:val="0"/>
        <w:autoSpaceDN w:val="0"/>
        <w:adjustRightInd w:val="0"/>
        <w:jc w:val="both"/>
      </w:pPr>
      <w:r w:rsidRPr="0012029D">
        <w:t xml:space="preserve">2.6. сумма </w:t>
      </w:r>
      <w:proofErr w:type="spellStart"/>
      <w:r w:rsidRPr="0012029D">
        <w:t>доначисленного</w:t>
      </w:r>
      <w:proofErr w:type="spellEnd"/>
      <w:r w:rsidRPr="0012029D">
        <w:t xml:space="preserve"> Заказчику налоговым органом своим решением (далее – Решение налогового органа) налога на прибыль организаций и/или Н</w:t>
      </w:r>
      <w:proofErr w:type="gramStart"/>
      <w:r w:rsidRPr="0012029D">
        <w:t>ДС в св</w:t>
      </w:r>
      <w:proofErr w:type="gramEnd"/>
      <w:r w:rsidRPr="0012029D">
        <w:t xml:space="preserve">язи с Эпизодами, связанными с Исполнителем (далее – </w:t>
      </w:r>
      <w:proofErr w:type="spellStart"/>
      <w:r w:rsidRPr="0012029D">
        <w:t>Доначисленные</w:t>
      </w:r>
      <w:proofErr w:type="spellEnd"/>
      <w:r w:rsidRPr="0012029D">
        <w:t xml:space="preserve"> налоги); плюс</w:t>
      </w:r>
    </w:p>
    <w:p w:rsidR="00596B6F" w:rsidRPr="0012029D" w:rsidRDefault="00596B6F" w:rsidP="00596B6F">
      <w:pPr>
        <w:numPr>
          <w:ilvl w:val="0"/>
          <w:numId w:val="56"/>
        </w:numPr>
        <w:autoSpaceDE w:val="0"/>
        <w:autoSpaceDN w:val="0"/>
        <w:adjustRightInd w:val="0"/>
        <w:jc w:val="both"/>
      </w:pPr>
      <w:r w:rsidRPr="0012029D">
        <w:t xml:space="preserve">2.7. сумма начисленных Заказчику пеней на сумму </w:t>
      </w:r>
      <w:proofErr w:type="spellStart"/>
      <w:r w:rsidRPr="0012029D">
        <w:t>Доначисленных</w:t>
      </w:r>
      <w:proofErr w:type="spellEnd"/>
      <w:r w:rsidRPr="0012029D">
        <w:t xml:space="preserve"> налогов (далее – Пени); плюс</w:t>
      </w:r>
    </w:p>
    <w:p w:rsidR="00596B6F" w:rsidRPr="0012029D" w:rsidRDefault="00596B6F" w:rsidP="00596B6F">
      <w:pPr>
        <w:numPr>
          <w:ilvl w:val="0"/>
          <w:numId w:val="56"/>
        </w:numPr>
        <w:autoSpaceDE w:val="0"/>
        <w:autoSpaceDN w:val="0"/>
        <w:adjustRightInd w:val="0"/>
        <w:jc w:val="both"/>
      </w:pPr>
      <w:r w:rsidRPr="0012029D">
        <w:t xml:space="preserve">2.8. штрафы начисленные Заказчику за соответствующие налоговые нарушения в связи с неуплатой ею </w:t>
      </w:r>
      <w:proofErr w:type="spellStart"/>
      <w:r w:rsidRPr="0012029D">
        <w:t>Доначисленных</w:t>
      </w:r>
      <w:proofErr w:type="spellEnd"/>
      <w:r w:rsidRPr="0012029D">
        <w:t xml:space="preserve"> налогов (далее – Штрафы).</w:t>
      </w:r>
    </w:p>
    <w:p w:rsidR="00596B6F" w:rsidRPr="0012029D" w:rsidRDefault="00596B6F" w:rsidP="00596B6F">
      <w:pPr>
        <w:numPr>
          <w:ilvl w:val="0"/>
          <w:numId w:val="56"/>
        </w:numPr>
        <w:autoSpaceDE w:val="0"/>
        <w:autoSpaceDN w:val="0"/>
        <w:adjustRightInd w:val="0"/>
        <w:jc w:val="both"/>
      </w:pPr>
      <w:r w:rsidRPr="0012029D">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596B6F" w:rsidRPr="0012029D" w:rsidRDefault="00596B6F" w:rsidP="00596B6F">
      <w:pPr>
        <w:numPr>
          <w:ilvl w:val="0"/>
          <w:numId w:val="56"/>
        </w:numPr>
        <w:autoSpaceDE w:val="0"/>
        <w:autoSpaceDN w:val="0"/>
        <w:adjustRightInd w:val="0"/>
        <w:jc w:val="both"/>
      </w:pPr>
      <w:proofErr w:type="gramStart"/>
      <w:r w:rsidRPr="0012029D">
        <w:t xml:space="preserve">3.1. о возмещении убытков и/или имущественных потерь исчисляемых как размер </w:t>
      </w:r>
      <w:proofErr w:type="spellStart"/>
      <w:r w:rsidRPr="0012029D">
        <w:t>доначисленных</w:t>
      </w:r>
      <w:proofErr w:type="spellEnd"/>
      <w:r w:rsidRPr="0012029D">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12029D">
        <w:t xml:space="preserve"> имущественных прав третьих лиц) </w:t>
      </w:r>
    </w:p>
    <w:p w:rsidR="00596B6F" w:rsidRPr="0012029D" w:rsidRDefault="00596B6F" w:rsidP="00596B6F">
      <w:pPr>
        <w:numPr>
          <w:ilvl w:val="0"/>
          <w:numId w:val="56"/>
        </w:numPr>
        <w:autoSpaceDE w:val="0"/>
        <w:autoSpaceDN w:val="0"/>
        <w:adjustRightInd w:val="0"/>
        <w:jc w:val="both"/>
      </w:pPr>
      <w:r w:rsidRPr="0012029D">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12029D">
        <w:t>с даты</w:t>
      </w:r>
      <w:proofErr w:type="gramEnd"/>
      <w:r w:rsidRPr="0012029D">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596B6F" w:rsidRPr="0012029D" w:rsidRDefault="00596B6F" w:rsidP="00596B6F">
      <w:pPr>
        <w:numPr>
          <w:ilvl w:val="0"/>
          <w:numId w:val="56"/>
        </w:numPr>
        <w:autoSpaceDE w:val="0"/>
        <w:autoSpaceDN w:val="0"/>
        <w:adjustRightInd w:val="0"/>
        <w:jc w:val="both"/>
      </w:pPr>
      <w:r w:rsidRPr="0012029D">
        <w:t xml:space="preserve">4. </w:t>
      </w:r>
      <w:proofErr w:type="gramStart"/>
      <w:r w:rsidRPr="0012029D">
        <w:t>В соответствии со ст. 406.1 ГК РФ Стороны также предусмотрели, что в случае не реализации Исполнителем права, указанного в пункте 2.5настоящей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sidRPr="0012029D">
        <w:t xml:space="preserve"> </w:t>
      </w:r>
      <w:proofErr w:type="gramStart"/>
      <w:r w:rsidRPr="0012029D">
        <w:t>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12029D">
        <w:t>ов</w:t>
      </w:r>
      <w:proofErr w:type="spellEnd"/>
      <w:r w:rsidRPr="0012029D">
        <w:t xml:space="preserve">), принятого (-ых) по результатам </w:t>
      </w:r>
      <w:r w:rsidRPr="0012029D">
        <w:lastRenderedPageBreak/>
        <w:t>оспаривания Заказчиком Решения налогового органа и подтверждающего предпринятые им усилия по оспариванию Решения</w:t>
      </w:r>
      <w:proofErr w:type="gramEnd"/>
    </w:p>
    <w:p w:rsidR="00596B6F" w:rsidRPr="0012029D" w:rsidRDefault="00596B6F" w:rsidP="00596B6F">
      <w:pPr>
        <w:numPr>
          <w:ilvl w:val="0"/>
          <w:numId w:val="56"/>
        </w:numPr>
        <w:autoSpaceDE w:val="0"/>
        <w:autoSpaceDN w:val="0"/>
        <w:adjustRightInd w:val="0"/>
        <w:jc w:val="both"/>
      </w:pPr>
      <w:r w:rsidRPr="0012029D">
        <w:t>налогового органа как минимум в части Эпизодов, связанных с Исполнителем), определяемые как:</w:t>
      </w:r>
    </w:p>
    <w:p w:rsidR="00596B6F" w:rsidRPr="0012029D" w:rsidRDefault="00596B6F" w:rsidP="00596B6F">
      <w:pPr>
        <w:numPr>
          <w:ilvl w:val="0"/>
          <w:numId w:val="56"/>
        </w:numPr>
        <w:autoSpaceDE w:val="0"/>
        <w:autoSpaceDN w:val="0"/>
        <w:adjustRightInd w:val="0"/>
        <w:jc w:val="both"/>
      </w:pPr>
      <w:r w:rsidRPr="0012029D">
        <w:t xml:space="preserve">4.1.такие </w:t>
      </w:r>
      <w:proofErr w:type="spellStart"/>
      <w:r w:rsidRPr="0012029D">
        <w:t>Доначисленные</w:t>
      </w:r>
      <w:proofErr w:type="spellEnd"/>
      <w:r w:rsidRPr="0012029D">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12029D">
        <w:t xml:space="preserve"> (-</w:t>
      </w:r>
      <w:proofErr w:type="spellStart"/>
      <w:proofErr w:type="gramEnd"/>
      <w:r w:rsidRPr="0012029D">
        <w:t>ам</w:t>
      </w:r>
      <w:proofErr w:type="spellEnd"/>
      <w:r w:rsidRPr="0012029D">
        <w:t>), в рамках которого (-ых) Заказчик предпринял добросовестные усилия</w:t>
      </w:r>
    </w:p>
    <w:p w:rsidR="00596B6F" w:rsidRPr="0012029D" w:rsidRDefault="00596B6F" w:rsidP="00596B6F">
      <w:pPr>
        <w:numPr>
          <w:ilvl w:val="0"/>
          <w:numId w:val="56"/>
        </w:numPr>
        <w:autoSpaceDE w:val="0"/>
        <w:autoSpaceDN w:val="0"/>
        <w:adjustRightInd w:val="0"/>
      </w:pPr>
      <w:r w:rsidRPr="0012029D">
        <w:t>по оспариванию Решения налогового органа, а также</w:t>
      </w:r>
    </w:p>
    <w:p w:rsidR="00596B6F" w:rsidRPr="0012029D" w:rsidRDefault="00596B6F" w:rsidP="00596B6F">
      <w:pPr>
        <w:numPr>
          <w:ilvl w:val="0"/>
          <w:numId w:val="56"/>
        </w:numPr>
        <w:autoSpaceDE w:val="0"/>
        <w:autoSpaceDN w:val="0"/>
        <w:adjustRightInd w:val="0"/>
      </w:pPr>
      <w:r w:rsidRPr="0012029D">
        <w:t>4.2.судебные расходы Заказчика в связи с оспариванием Решения налогового органа в полном размере.</w:t>
      </w:r>
    </w:p>
    <w:p w:rsidR="00596B6F" w:rsidRPr="0012029D" w:rsidRDefault="00596B6F" w:rsidP="00596B6F">
      <w:pPr>
        <w:numPr>
          <w:ilvl w:val="0"/>
          <w:numId w:val="56"/>
        </w:numPr>
        <w:autoSpaceDE w:val="0"/>
        <w:autoSpaceDN w:val="0"/>
        <w:adjustRightInd w:val="0"/>
        <w:jc w:val="both"/>
      </w:pPr>
      <w:r w:rsidRPr="0012029D">
        <w:t xml:space="preserve">5. Исполнитель признает и соглашается, что Заказчик вправе по своему усмотрению уплатить в бюджет </w:t>
      </w:r>
      <w:proofErr w:type="spellStart"/>
      <w:r w:rsidRPr="0012029D">
        <w:t>Доначисленные</w:t>
      </w:r>
      <w:proofErr w:type="spellEnd"/>
      <w:r w:rsidRPr="0012029D">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596B6F" w:rsidRPr="0012029D" w:rsidRDefault="00596B6F" w:rsidP="00596B6F">
      <w:pPr>
        <w:numPr>
          <w:ilvl w:val="0"/>
          <w:numId w:val="56"/>
        </w:numPr>
        <w:autoSpaceDE w:val="0"/>
        <w:autoSpaceDN w:val="0"/>
        <w:adjustRightInd w:val="0"/>
        <w:jc w:val="both"/>
      </w:pPr>
      <w:r w:rsidRPr="0012029D">
        <w:t xml:space="preserve">6. </w:t>
      </w:r>
      <w:proofErr w:type="gramStart"/>
      <w:r w:rsidRPr="0012029D">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12029D">
        <w:t>Доначисленные</w:t>
      </w:r>
      <w:proofErr w:type="spellEnd"/>
      <w:r w:rsidRPr="0012029D">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12029D">
        <w:t xml:space="preserve"> сумм и уплатить ему Возвращенные суммы в течение 30 (тридцати) рабочих дней </w:t>
      </w:r>
      <w:proofErr w:type="gramStart"/>
      <w:r w:rsidRPr="0012029D">
        <w:t>с даты получения</w:t>
      </w:r>
      <w:proofErr w:type="gramEnd"/>
      <w:r w:rsidRPr="0012029D">
        <w:t xml:space="preserve"> письменного требования Исполнителя об этом.</w:t>
      </w:r>
    </w:p>
    <w:p w:rsidR="00596B6F" w:rsidRPr="0012029D" w:rsidRDefault="00596B6F" w:rsidP="00596B6F">
      <w:pPr>
        <w:numPr>
          <w:ilvl w:val="0"/>
          <w:numId w:val="56"/>
        </w:numPr>
        <w:autoSpaceDE w:val="0"/>
        <w:autoSpaceDN w:val="0"/>
        <w:adjustRightInd w:val="0"/>
        <w:jc w:val="both"/>
      </w:pPr>
      <w:r w:rsidRPr="0012029D">
        <w:t xml:space="preserve">7. </w:t>
      </w:r>
      <w:proofErr w:type="gramStart"/>
      <w:r w:rsidRPr="0012029D">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12029D">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596B6F" w:rsidRPr="0012029D" w:rsidRDefault="00596B6F" w:rsidP="00596B6F">
      <w:pPr>
        <w:numPr>
          <w:ilvl w:val="0"/>
          <w:numId w:val="56"/>
        </w:numPr>
        <w:autoSpaceDE w:val="0"/>
        <w:autoSpaceDN w:val="0"/>
        <w:adjustRightInd w:val="0"/>
        <w:jc w:val="both"/>
      </w:pPr>
      <w:r w:rsidRPr="0012029D">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596B6F" w:rsidRPr="007E75C6" w:rsidRDefault="00596B6F" w:rsidP="00596B6F">
      <w:pPr>
        <w:numPr>
          <w:ilvl w:val="0"/>
          <w:numId w:val="56"/>
        </w:numPr>
        <w:rPr>
          <w:rFonts w:ascii="Arial" w:eastAsia="Calibri" w:hAnsi="Arial" w:cs="Arial"/>
          <w:sz w:val="22"/>
          <w:szCs w:val="22"/>
          <w:lang w:eastAsia="en-US"/>
        </w:rPr>
      </w:pPr>
    </w:p>
    <w:p w:rsidR="00596B6F" w:rsidRPr="007E75C6" w:rsidRDefault="00596B6F" w:rsidP="00596B6F">
      <w:pPr>
        <w:numPr>
          <w:ilvl w:val="0"/>
          <w:numId w:val="56"/>
        </w:numPr>
        <w:rPr>
          <w:rFonts w:ascii="Arial" w:eastAsia="Calibri" w:hAnsi="Arial" w:cs="Arial"/>
          <w:sz w:val="22"/>
          <w:szCs w:val="22"/>
          <w:lang w:eastAsia="en-US"/>
        </w:rPr>
      </w:pPr>
    </w:p>
    <w:p w:rsidR="00596B6F" w:rsidRDefault="00596B6F" w:rsidP="00596B6F">
      <w:pPr>
        <w:pStyle w:val="ConsNormal"/>
        <w:widowControl/>
        <w:tabs>
          <w:tab w:val="left" w:pos="415"/>
        </w:tabs>
        <w:ind w:firstLine="0"/>
        <w:rPr>
          <w:rFonts w:ascii="Times New Roman" w:hAnsi="Times New Roman" w:cs="Times New Roman"/>
          <w:sz w:val="24"/>
          <w:szCs w:val="24"/>
        </w:rPr>
      </w:pPr>
      <w:r>
        <w:rPr>
          <w:rFonts w:ascii="Times New Roman" w:hAnsi="Times New Roman" w:cs="Times New Roman"/>
          <w:sz w:val="24"/>
          <w:szCs w:val="24"/>
        </w:rPr>
        <w:tab/>
      </w:r>
    </w:p>
    <w:tbl>
      <w:tblPr>
        <w:tblW w:w="9678" w:type="dxa"/>
        <w:tblInd w:w="-72"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716"/>
        <w:gridCol w:w="241"/>
        <w:gridCol w:w="4721"/>
      </w:tblGrid>
      <w:tr w:rsidR="00596B6F" w:rsidRPr="00DE4874" w:rsidTr="0097375F">
        <w:trPr>
          <w:trHeight w:val="969"/>
        </w:trPr>
        <w:tc>
          <w:tcPr>
            <w:tcW w:w="4716" w:type="dxa"/>
            <w:tcBorders>
              <w:top w:val="nil"/>
              <w:left w:val="nil"/>
              <w:bottom w:val="nil"/>
              <w:right w:val="nil"/>
            </w:tcBorders>
          </w:tcPr>
          <w:p w:rsidR="00596B6F" w:rsidRPr="00DE4874" w:rsidRDefault="00596B6F" w:rsidP="0097375F">
            <w:pPr>
              <w:ind w:right="142"/>
              <w:rPr>
                <w:b/>
              </w:rPr>
            </w:pPr>
            <w:r w:rsidRPr="00DE4874">
              <w:rPr>
                <w:b/>
              </w:rPr>
              <w:t>Заказчик:</w:t>
            </w:r>
          </w:p>
          <w:p w:rsidR="00596B6F" w:rsidRPr="00DE4874" w:rsidRDefault="00596B6F" w:rsidP="0097375F">
            <w:pPr>
              <w:ind w:right="142"/>
            </w:pPr>
          </w:p>
          <w:p w:rsidR="00596B6F" w:rsidRPr="00DE4874" w:rsidRDefault="00596B6F" w:rsidP="0097375F">
            <w:pPr>
              <w:ind w:right="142"/>
            </w:pPr>
          </w:p>
          <w:p w:rsidR="00596B6F" w:rsidRPr="00DE4874" w:rsidRDefault="00596B6F" w:rsidP="0097375F">
            <w:pPr>
              <w:ind w:right="142"/>
            </w:pPr>
            <w:r>
              <w:t>______________________  /М.В. Галимов/</w:t>
            </w:r>
          </w:p>
          <w:p w:rsidR="00596B6F" w:rsidRPr="00DE4874" w:rsidRDefault="00596B6F" w:rsidP="0097375F">
            <w:pPr>
              <w:ind w:right="142"/>
            </w:pPr>
          </w:p>
        </w:tc>
        <w:tc>
          <w:tcPr>
            <w:tcW w:w="241" w:type="dxa"/>
            <w:tcBorders>
              <w:top w:val="nil"/>
              <w:left w:val="nil"/>
              <w:bottom w:val="nil"/>
              <w:right w:val="nil"/>
            </w:tcBorders>
          </w:tcPr>
          <w:p w:rsidR="00596B6F" w:rsidRPr="00DE4874" w:rsidRDefault="00596B6F" w:rsidP="0097375F">
            <w:pPr>
              <w:ind w:right="142"/>
              <w:jc w:val="both"/>
            </w:pPr>
          </w:p>
        </w:tc>
        <w:tc>
          <w:tcPr>
            <w:tcW w:w="4721" w:type="dxa"/>
            <w:tcBorders>
              <w:top w:val="nil"/>
              <w:left w:val="nil"/>
              <w:bottom w:val="nil"/>
              <w:right w:val="nil"/>
            </w:tcBorders>
          </w:tcPr>
          <w:p w:rsidR="00596B6F" w:rsidRPr="00DE4874" w:rsidRDefault="00596B6F" w:rsidP="0097375F">
            <w:pPr>
              <w:ind w:right="142"/>
              <w:rPr>
                <w:b/>
              </w:rPr>
            </w:pPr>
            <w:r w:rsidRPr="00DE4874">
              <w:rPr>
                <w:b/>
              </w:rPr>
              <w:t>Исполнитель:</w:t>
            </w:r>
          </w:p>
          <w:p w:rsidR="00596B6F" w:rsidRPr="00DE4874" w:rsidRDefault="00596B6F" w:rsidP="0097375F">
            <w:pPr>
              <w:ind w:right="142"/>
            </w:pPr>
          </w:p>
          <w:p w:rsidR="00596B6F" w:rsidRPr="00DE4874" w:rsidRDefault="00596B6F" w:rsidP="0097375F">
            <w:pPr>
              <w:ind w:right="142"/>
            </w:pPr>
          </w:p>
          <w:p w:rsidR="00596B6F" w:rsidRPr="00DE4874" w:rsidRDefault="00596B6F" w:rsidP="0097375F">
            <w:pPr>
              <w:ind w:right="142"/>
            </w:pPr>
            <w:r w:rsidRPr="00DE4874">
              <w:t xml:space="preserve">_____________________ </w:t>
            </w:r>
            <w:r>
              <w:t>/____________/</w:t>
            </w:r>
          </w:p>
          <w:p w:rsidR="00596B6F" w:rsidRPr="00DE4874" w:rsidRDefault="00596B6F" w:rsidP="0097375F">
            <w:pPr>
              <w:ind w:right="142"/>
            </w:pPr>
          </w:p>
          <w:p w:rsidR="00596B6F" w:rsidRPr="00DE4874" w:rsidRDefault="00596B6F" w:rsidP="0097375F">
            <w:pPr>
              <w:ind w:right="142"/>
              <w:rPr>
                <w:highlight w:val="yellow"/>
              </w:rPr>
            </w:pPr>
          </w:p>
        </w:tc>
      </w:tr>
    </w:tbl>
    <w:p w:rsidR="00596B6F" w:rsidRPr="00D74DF7" w:rsidRDefault="00596B6F" w:rsidP="00596B6F">
      <w:pPr>
        <w:spacing w:line="276" w:lineRule="auto"/>
        <w:ind w:left="5220"/>
        <w:jc w:val="right"/>
      </w:pPr>
      <w:r>
        <w:lastRenderedPageBreak/>
        <w:t>Приложение № 4</w:t>
      </w:r>
    </w:p>
    <w:p w:rsidR="00596B6F" w:rsidRPr="00D74DF7" w:rsidRDefault="00596B6F" w:rsidP="00596B6F">
      <w:pPr>
        <w:spacing w:line="276" w:lineRule="auto"/>
        <w:ind w:left="5220"/>
        <w:jc w:val="right"/>
      </w:pPr>
      <w:r>
        <w:t>к договору № ____________</w:t>
      </w:r>
    </w:p>
    <w:p w:rsidR="00596B6F" w:rsidRDefault="00596B6F" w:rsidP="00596B6F">
      <w:pPr>
        <w:pStyle w:val="affb"/>
        <w:spacing w:before="0" w:after="0"/>
        <w:ind w:hanging="720"/>
        <w:jc w:val="right"/>
        <w:rPr>
          <w:b/>
          <w:bCs/>
          <w:color w:val="000000"/>
          <w:sz w:val="22"/>
          <w:szCs w:val="22"/>
        </w:rPr>
      </w:pPr>
      <w:r>
        <w:t xml:space="preserve"> от «___» __________ 202_ г.</w:t>
      </w:r>
      <w:r>
        <w:rPr>
          <w:b/>
          <w:bCs/>
          <w:color w:val="000000"/>
          <w:sz w:val="22"/>
          <w:szCs w:val="22"/>
        </w:rPr>
        <w:t>        </w:t>
      </w:r>
    </w:p>
    <w:p w:rsidR="00596B6F" w:rsidRDefault="00596B6F" w:rsidP="00596B6F"/>
    <w:p w:rsidR="00596B6F" w:rsidRDefault="00596B6F" w:rsidP="00596B6F">
      <w:pPr>
        <w:jc w:val="center"/>
        <w:rPr>
          <w:b/>
          <w:sz w:val="28"/>
        </w:rPr>
      </w:pPr>
      <w:r w:rsidRPr="00AB4F4C">
        <w:rPr>
          <w:b/>
          <w:color w:val="000000"/>
          <w:sz w:val="28"/>
        </w:rPr>
        <w:t>Порядок электронного документооборота</w:t>
      </w:r>
    </w:p>
    <w:p w:rsidR="00596B6F" w:rsidRPr="002C5E68" w:rsidRDefault="00596B6F" w:rsidP="00596B6F">
      <w:pPr>
        <w:rPr>
          <w:sz w:val="28"/>
        </w:rPr>
      </w:pPr>
    </w:p>
    <w:p w:rsidR="00596B6F" w:rsidRDefault="00596B6F" w:rsidP="00596B6F">
      <w:pPr>
        <w:pStyle w:val="aff7"/>
        <w:numPr>
          <w:ilvl w:val="0"/>
          <w:numId w:val="59"/>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596B6F" w:rsidRDefault="00596B6F" w:rsidP="00596B6F">
      <w:pPr>
        <w:pStyle w:val="aff7"/>
        <w:numPr>
          <w:ilvl w:val="0"/>
          <w:numId w:val="59"/>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14а к Договору  (далее – </w:t>
      </w:r>
      <w:r>
        <w:t>«</w:t>
      </w:r>
      <w:r>
        <w:rPr>
          <w:color w:val="000000"/>
        </w:rPr>
        <w:t>первичные документы</w:t>
      </w:r>
      <w:r>
        <w:t>»</w:t>
      </w:r>
      <w:r>
        <w:rPr>
          <w:color w:val="000000"/>
        </w:rPr>
        <w:t>).</w:t>
      </w:r>
    </w:p>
    <w:p w:rsidR="00596B6F" w:rsidRDefault="00596B6F" w:rsidP="00596B6F">
      <w:pPr>
        <w:numPr>
          <w:ilvl w:val="0"/>
          <w:numId w:val="59"/>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rPr>
            <w:rStyle w:val="a7"/>
            <w:rFonts w:eastAsia="MS Mincho"/>
          </w:rPr>
          <w:t>https://www.nalog.ru/rn77/taxation/submission_statements/operations/</w:t>
        </w:r>
      </w:hyperlink>
      <w:r>
        <w:t>).</w:t>
      </w:r>
    </w:p>
    <w:p w:rsidR="00596B6F" w:rsidRDefault="00596B6F" w:rsidP="00596B6F">
      <w:pPr>
        <w:pStyle w:val="aff7"/>
        <w:numPr>
          <w:ilvl w:val="0"/>
          <w:numId w:val="60"/>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96B6F" w:rsidRDefault="00596B6F" w:rsidP="00596B6F">
      <w:pPr>
        <w:pStyle w:val="aff7"/>
        <w:numPr>
          <w:ilvl w:val="0"/>
          <w:numId w:val="60"/>
        </w:numPr>
        <w:suppressAutoHyphens w:val="0"/>
        <w:spacing w:after="200" w:line="276" w:lineRule="auto"/>
        <w:ind w:left="0" w:firstLine="0"/>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96B6F" w:rsidRDefault="00596B6F" w:rsidP="00596B6F">
      <w:pPr>
        <w:pStyle w:val="aff7"/>
        <w:numPr>
          <w:ilvl w:val="0"/>
          <w:numId w:val="60"/>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96B6F" w:rsidRDefault="00596B6F" w:rsidP="00596B6F">
      <w:pPr>
        <w:pStyle w:val="aff7"/>
        <w:numPr>
          <w:ilvl w:val="0"/>
          <w:numId w:val="60"/>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 xml:space="preserve">квалифицированной </w:t>
      </w:r>
      <w:r>
        <w:rPr>
          <w:szCs w:val="28"/>
        </w:rPr>
        <w:lastRenderedPageBreak/>
        <w:t>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596B6F" w:rsidRDefault="00596B6F" w:rsidP="00596B6F">
      <w:pPr>
        <w:pStyle w:val="aff7"/>
        <w:numPr>
          <w:ilvl w:val="0"/>
          <w:numId w:val="60"/>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96B6F" w:rsidRDefault="00596B6F" w:rsidP="00596B6F">
      <w:pPr>
        <w:pStyle w:val="aff7"/>
        <w:numPr>
          <w:ilvl w:val="0"/>
          <w:numId w:val="60"/>
        </w:numPr>
        <w:suppressAutoHyphens w:val="0"/>
        <w:spacing w:line="276" w:lineRule="auto"/>
        <w:ind w:left="0" w:firstLine="0"/>
        <w:contextualSpacing/>
        <w:jc w:val="both"/>
      </w:pPr>
      <w:r>
        <w:t xml:space="preserve">Стороны обязаны в течение 1 (одного) рабочего дня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96B6F" w:rsidRDefault="00596B6F" w:rsidP="00596B6F">
      <w:pPr>
        <w:pStyle w:val="1fd"/>
        <w:numPr>
          <w:ilvl w:val="0"/>
          <w:numId w:val="60"/>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596B6F" w:rsidRDefault="00596B6F" w:rsidP="00596B6F">
      <w:pPr>
        <w:pStyle w:val="aff7"/>
        <w:ind w:left="426"/>
        <w:jc w:val="both"/>
      </w:pPr>
      <w:bookmarkStart w:id="23" w:name="_gjdgxs" w:colFirst="0" w:colLast="0"/>
      <w:bookmarkEnd w:id="23"/>
    </w:p>
    <w:p w:rsidR="00596B6F" w:rsidRDefault="00596B6F" w:rsidP="00596B6F">
      <w:pPr>
        <w:pStyle w:val="aff7"/>
        <w:ind w:left="426"/>
        <w:jc w:val="both"/>
      </w:pPr>
    </w:p>
    <w:p w:rsidR="00596B6F" w:rsidRPr="006716DB" w:rsidRDefault="00596B6F" w:rsidP="00596B6F">
      <w:pPr>
        <w:pStyle w:val="aff7"/>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596B6F" w:rsidRPr="0027408B" w:rsidTr="0097375F">
        <w:trPr>
          <w:trHeight w:val="2120"/>
        </w:trPr>
        <w:tc>
          <w:tcPr>
            <w:tcW w:w="5495" w:type="dxa"/>
            <w:tcBorders>
              <w:top w:val="nil"/>
              <w:left w:val="nil"/>
              <w:bottom w:val="nil"/>
              <w:right w:val="nil"/>
            </w:tcBorders>
          </w:tcPr>
          <w:p w:rsidR="00596B6F" w:rsidRDefault="00596B6F" w:rsidP="0097375F">
            <w:r>
              <w:t>Исполнитель:</w:t>
            </w:r>
          </w:p>
          <w:p w:rsidR="00596B6F" w:rsidRDefault="00596B6F" w:rsidP="0097375F"/>
          <w:p w:rsidR="00596B6F" w:rsidRDefault="00596B6F" w:rsidP="0097375F">
            <w:pPr>
              <w:rPr>
                <w:vertAlign w:val="superscript"/>
              </w:rPr>
            </w:pPr>
            <w:r>
              <w:t>________    ______________</w:t>
            </w:r>
          </w:p>
          <w:p w:rsidR="00596B6F" w:rsidRDefault="00596B6F" w:rsidP="0097375F">
            <w:r>
              <w:rPr>
                <w:vertAlign w:val="superscript"/>
              </w:rPr>
              <w:t xml:space="preserve">(подпись)                        (Ф.И.О.)                                     </w:t>
            </w:r>
          </w:p>
        </w:tc>
        <w:tc>
          <w:tcPr>
            <w:tcW w:w="4336" w:type="dxa"/>
            <w:tcBorders>
              <w:top w:val="nil"/>
              <w:left w:val="nil"/>
              <w:bottom w:val="nil"/>
              <w:right w:val="nil"/>
            </w:tcBorders>
          </w:tcPr>
          <w:p w:rsidR="00596B6F" w:rsidRDefault="00596B6F" w:rsidP="0097375F">
            <w:r>
              <w:t>Заказчик:</w:t>
            </w:r>
          </w:p>
          <w:p w:rsidR="00596B6F" w:rsidRDefault="00596B6F" w:rsidP="0097375F"/>
          <w:p w:rsidR="00596B6F" w:rsidRDefault="00596B6F" w:rsidP="0097375F">
            <w:pPr>
              <w:rPr>
                <w:vertAlign w:val="superscript"/>
              </w:rPr>
            </w:pPr>
            <w:r>
              <w:t>________    ______________</w:t>
            </w:r>
          </w:p>
          <w:p w:rsidR="00596B6F" w:rsidRDefault="00596B6F" w:rsidP="0097375F">
            <w:r>
              <w:rPr>
                <w:vertAlign w:val="superscript"/>
              </w:rPr>
              <w:t xml:space="preserve">(подпись)                        (Ф.И.О.)                                     </w:t>
            </w:r>
          </w:p>
        </w:tc>
      </w:tr>
    </w:tbl>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Default="00596B6F" w:rsidP="00596B6F">
      <w:pPr>
        <w:pStyle w:val="affb"/>
        <w:spacing w:before="0" w:after="0"/>
        <w:ind w:hanging="720"/>
        <w:jc w:val="right"/>
        <w:rPr>
          <w:b/>
          <w:bCs/>
          <w:color w:val="000000"/>
          <w:sz w:val="22"/>
          <w:szCs w:val="22"/>
        </w:rPr>
      </w:pPr>
    </w:p>
    <w:p w:rsidR="00596B6F" w:rsidRPr="00D74DF7" w:rsidRDefault="00002345" w:rsidP="00596B6F">
      <w:pPr>
        <w:spacing w:line="276" w:lineRule="auto"/>
        <w:ind w:left="5220"/>
        <w:jc w:val="right"/>
      </w:pPr>
      <w:r>
        <w:t xml:space="preserve">Приложение № </w:t>
      </w:r>
      <w:r w:rsidR="00596B6F">
        <w:t>4а</w:t>
      </w:r>
    </w:p>
    <w:p w:rsidR="00596B6F" w:rsidRPr="00D74DF7" w:rsidRDefault="00596B6F" w:rsidP="00596B6F">
      <w:pPr>
        <w:spacing w:line="276" w:lineRule="auto"/>
        <w:ind w:left="5220"/>
        <w:jc w:val="right"/>
      </w:pPr>
      <w:r>
        <w:t>к договору № ____________</w:t>
      </w:r>
    </w:p>
    <w:p w:rsidR="00596B6F" w:rsidRDefault="00596B6F" w:rsidP="00596B6F">
      <w:pPr>
        <w:pStyle w:val="affb"/>
        <w:spacing w:before="0" w:after="0"/>
        <w:ind w:hanging="720"/>
        <w:jc w:val="right"/>
        <w:rPr>
          <w:b/>
          <w:bCs/>
          <w:color w:val="000000"/>
          <w:sz w:val="22"/>
          <w:szCs w:val="22"/>
        </w:rPr>
      </w:pPr>
      <w:r>
        <w:t xml:space="preserve"> от «___» __________ 202_ г.</w:t>
      </w:r>
    </w:p>
    <w:p w:rsidR="00596B6F" w:rsidRPr="00A07563" w:rsidRDefault="00596B6F" w:rsidP="00596B6F">
      <w:pPr>
        <w:pStyle w:val="affb"/>
        <w:spacing w:before="0" w:after="0"/>
        <w:ind w:hanging="720"/>
        <w:jc w:val="right"/>
        <w:rPr>
          <w:sz w:val="22"/>
          <w:szCs w:val="22"/>
        </w:rPr>
      </w:pPr>
      <w:r>
        <w:rPr>
          <w:b/>
          <w:bCs/>
          <w:color w:val="000000"/>
          <w:sz w:val="22"/>
          <w:szCs w:val="22"/>
        </w:rPr>
        <w:t>                                                                               </w:t>
      </w:r>
    </w:p>
    <w:p w:rsidR="00596B6F" w:rsidRPr="002C5E68" w:rsidRDefault="00596B6F" w:rsidP="00596B6F">
      <w:pPr>
        <w:pStyle w:val="affb"/>
        <w:spacing w:before="0" w:after="0"/>
        <w:ind w:hanging="720"/>
        <w:jc w:val="center"/>
        <w:rPr>
          <w:szCs w:val="22"/>
        </w:rPr>
      </w:pPr>
      <w:r w:rsidRPr="00AB4F4C">
        <w:rPr>
          <w:b/>
          <w:bCs/>
          <w:color w:val="000000"/>
          <w:szCs w:val="22"/>
        </w:rPr>
        <w:t>Перечень и формат электронных документов</w:t>
      </w:r>
    </w:p>
    <w:p w:rsidR="00596B6F" w:rsidRPr="00A07563" w:rsidRDefault="00596B6F" w:rsidP="00596B6F">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61"/>
        <w:gridCol w:w="3128"/>
        <w:gridCol w:w="5909"/>
      </w:tblGrid>
      <w:tr w:rsidR="00596B6F" w:rsidRPr="00A07563" w:rsidTr="0097375F">
        <w:trPr>
          <w:trHeight w:val="476"/>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596B6F" w:rsidRPr="00A07563" w:rsidRDefault="00596B6F" w:rsidP="0097375F">
            <w:pPr>
              <w:spacing w:after="200"/>
            </w:pPr>
            <w:r>
              <w:rPr>
                <w:sz w:val="22"/>
                <w:szCs w:val="22"/>
              </w:rPr>
              <w:t> </w:t>
            </w:r>
            <w:r>
              <w:rPr>
                <w:color w:val="000000"/>
                <w:sz w:val="22"/>
                <w:szCs w:val="22"/>
              </w:rPr>
              <w:t>№</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596B6F" w:rsidRPr="00A07563" w:rsidRDefault="00596B6F" w:rsidP="0097375F">
            <w:pPr>
              <w:ind w:hanging="720"/>
              <w:jc w:val="center"/>
            </w:pPr>
            <w:r>
              <w:rPr>
                <w:color w:val="000000"/>
                <w:sz w:val="22"/>
                <w:szCs w:val="22"/>
              </w:rPr>
              <w:t>Наименование</w:t>
            </w:r>
          </w:p>
          <w:p w:rsidR="00596B6F" w:rsidRPr="00A07563" w:rsidRDefault="00596B6F" w:rsidP="0097375F">
            <w:pPr>
              <w:ind w:hanging="720"/>
              <w:jc w:val="center"/>
            </w:pPr>
            <w:r>
              <w:rPr>
                <w:color w:val="000000"/>
                <w:sz w:val="22"/>
                <w:szCs w:val="22"/>
              </w:rPr>
              <w:t>электронного документа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596B6F" w:rsidRPr="00A07563" w:rsidRDefault="00596B6F" w:rsidP="0097375F">
            <w:pPr>
              <w:spacing w:after="200"/>
              <w:ind w:hanging="720"/>
              <w:jc w:val="center"/>
            </w:pPr>
            <w:r>
              <w:rPr>
                <w:sz w:val="22"/>
                <w:szCs w:val="22"/>
              </w:rPr>
              <w:t>Формат электронного документа</w:t>
            </w:r>
          </w:p>
        </w:tc>
      </w:tr>
      <w:tr w:rsidR="00596B6F" w:rsidRPr="00A07563" w:rsidTr="0097375F">
        <w:trPr>
          <w:trHeight w:val="2648"/>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596B6F" w:rsidRPr="00A07563" w:rsidRDefault="00596B6F" w:rsidP="0097375F">
            <w:pPr>
              <w:spacing w:after="200"/>
            </w:pPr>
          </w:p>
          <w:p w:rsidR="00596B6F" w:rsidRPr="00A07563" w:rsidRDefault="00596B6F" w:rsidP="0097375F">
            <w:pPr>
              <w:jc w:val="center"/>
            </w:pPr>
            <w:r>
              <w:rPr>
                <w:sz w:val="22"/>
                <w:szCs w:val="22"/>
              </w:rPr>
              <w:t>1.</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596B6F" w:rsidRPr="00A07563" w:rsidRDefault="00596B6F" w:rsidP="0097375F">
            <w:pPr>
              <w:jc w:val="center"/>
            </w:pPr>
            <w:r>
              <w:rPr>
                <w:sz w:val="22"/>
                <w:szCs w:val="22"/>
              </w:rPr>
              <w:t>Акт о выполненных работах (оказанных услугах) Товарная накладная ТОРГ-12 Универсальный передаточный документ УПД</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596B6F" w:rsidRPr="00A07563" w:rsidRDefault="00596B6F" w:rsidP="0097375F">
            <w:r>
              <w:rPr>
                <w:sz w:val="22"/>
                <w:szCs w:val="22"/>
                <w:lang w:val="en-US"/>
              </w:rPr>
              <w:t>XML</w:t>
            </w:r>
            <w:r>
              <w:rPr>
                <w:sz w:val="22"/>
                <w:szCs w:val="22"/>
              </w:rPr>
              <w:t xml:space="preserve">, утв. приказом ФНС России </w:t>
            </w:r>
            <w:r w:rsidRPr="008F03C4">
              <w:rPr>
                <w:sz w:val="22"/>
                <w:szCs w:val="22"/>
              </w:rPr>
              <w:t xml:space="preserve">от </w:t>
            </w:r>
            <w:r>
              <w:rPr>
                <w:color w:val="000000"/>
                <w:sz w:val="22"/>
                <w:szCs w:val="22"/>
                <w:shd w:val="clear" w:color="auto" w:fill="FFFFFF"/>
              </w:rPr>
              <w:t>19.12.2018 №ММВ-7-15/820</w:t>
            </w:r>
            <w:r w:rsidRPr="00C9769E">
              <w:rPr>
                <w:color w:val="000000"/>
                <w:sz w:val="22"/>
                <w:szCs w:val="22"/>
                <w:shd w:val="clear" w:color="auto" w:fill="FFFFFF"/>
              </w:rPr>
              <w:t>@</w:t>
            </w:r>
            <w:r w:rsidRPr="008F03C4">
              <w:rPr>
                <w:color w:val="000000"/>
                <w:sz w:val="22"/>
                <w:szCs w:val="22"/>
                <w:shd w:val="clear" w:color="auto" w:fill="FFFFFF"/>
              </w:rPr>
              <w:t>.10.2020 N ЕД-7-26/736@</w:t>
            </w:r>
            <w:r w:rsidRPr="00C9769E">
              <w:rPr>
                <w:color w:val="000000"/>
                <w:sz w:val="22"/>
                <w:szCs w:val="22"/>
                <w:shd w:val="clear" w:color="auto" w:fill="FFFFFF"/>
              </w:rPr>
              <w:t xml:space="preserve"> </w:t>
            </w:r>
            <w:r w:rsidRPr="008F03C4">
              <w:rPr>
                <w:sz w:val="22"/>
                <w:szCs w:val="22"/>
              </w:rPr>
              <w:t>с уточнениями</w:t>
            </w:r>
            <w:r>
              <w:rPr>
                <w:sz w:val="22"/>
                <w:szCs w:val="22"/>
              </w:rPr>
              <w:t>. С обязательным заполнением в группе «ИнфПолФХЖ</w:t>
            </w:r>
            <w:proofErr w:type="gramStart"/>
            <w:r>
              <w:rPr>
                <w:sz w:val="22"/>
                <w:szCs w:val="22"/>
              </w:rPr>
              <w:t>1</w:t>
            </w:r>
            <w:proofErr w:type="gramEnd"/>
            <w:r>
              <w:rPr>
                <w:sz w:val="22"/>
                <w:szCs w:val="22"/>
              </w:rPr>
              <w:t>»:</w:t>
            </w:r>
          </w:p>
          <w:p w:rsidR="00596B6F" w:rsidRPr="00A07563" w:rsidRDefault="00596B6F" w:rsidP="0097375F">
            <w:r>
              <w:rPr>
                <w:sz w:val="22"/>
                <w:szCs w:val="22"/>
              </w:rPr>
              <w:t xml:space="preserve">     1. Элемента «</w:t>
            </w:r>
            <w:proofErr w:type="spellStart"/>
            <w:r>
              <w:rPr>
                <w:sz w:val="22"/>
                <w:szCs w:val="22"/>
              </w:rPr>
              <w:t>ТекстИнф</w:t>
            </w:r>
            <w:proofErr w:type="spellEnd"/>
            <w:r>
              <w:rPr>
                <w:sz w:val="22"/>
                <w:szCs w:val="22"/>
              </w:rPr>
              <w:t>»:</w:t>
            </w:r>
          </w:p>
          <w:p w:rsidR="00596B6F" w:rsidRPr="00A07563" w:rsidRDefault="00596B6F" w:rsidP="0097375F">
            <w:r>
              <w:rPr>
                <w:sz w:val="22"/>
                <w:szCs w:val="22"/>
              </w:rPr>
              <w:t>В поле «</w:t>
            </w:r>
            <w:proofErr w:type="spellStart"/>
            <w:r>
              <w:rPr>
                <w:sz w:val="22"/>
                <w:szCs w:val="22"/>
              </w:rPr>
              <w:t>Идентиф</w:t>
            </w:r>
            <w:proofErr w:type="spellEnd"/>
            <w:r>
              <w:rPr>
                <w:sz w:val="22"/>
                <w:szCs w:val="22"/>
              </w:rPr>
              <w:t>» указать «</w:t>
            </w:r>
            <w:proofErr w:type="spellStart"/>
            <w:r>
              <w:rPr>
                <w:sz w:val="22"/>
                <w:szCs w:val="22"/>
              </w:rPr>
              <w:t>КодБЕ</w:t>
            </w:r>
            <w:proofErr w:type="spellEnd"/>
            <w:r>
              <w:rPr>
                <w:sz w:val="22"/>
                <w:szCs w:val="22"/>
              </w:rPr>
              <w:t>»(1), в поле «</w:t>
            </w:r>
            <w:proofErr w:type="spellStart"/>
            <w:r>
              <w:rPr>
                <w:sz w:val="22"/>
                <w:szCs w:val="22"/>
              </w:rPr>
              <w:t>Значен</w:t>
            </w:r>
            <w:proofErr w:type="spellEnd"/>
            <w:r>
              <w:rPr>
                <w:sz w:val="22"/>
                <w:szCs w:val="22"/>
              </w:rPr>
              <w:t>» указать значение кода БЕ.</w:t>
            </w:r>
          </w:p>
          <w:p w:rsidR="00596B6F" w:rsidRDefault="00596B6F" w:rsidP="00596B6F">
            <w:pPr>
              <w:pStyle w:val="aff7"/>
              <w:numPr>
                <w:ilvl w:val="0"/>
                <w:numId w:val="58"/>
              </w:numPr>
              <w:suppressAutoHyphens w:val="0"/>
              <w:contextualSpacing/>
            </w:pPr>
            <w:r>
              <w:rPr>
                <w:sz w:val="22"/>
                <w:szCs w:val="22"/>
              </w:rPr>
              <w:t>Элемента «</w:t>
            </w:r>
            <w:proofErr w:type="spellStart"/>
            <w:r>
              <w:rPr>
                <w:sz w:val="22"/>
                <w:szCs w:val="22"/>
              </w:rPr>
              <w:t>ОснПер</w:t>
            </w:r>
            <w:proofErr w:type="spellEnd"/>
            <w:r>
              <w:rPr>
                <w:sz w:val="22"/>
                <w:szCs w:val="22"/>
              </w:rPr>
              <w:t>»:</w:t>
            </w:r>
          </w:p>
          <w:p w:rsidR="00596B6F" w:rsidRPr="00A07563" w:rsidRDefault="00596B6F" w:rsidP="0097375F">
            <w:pPr>
              <w:pStyle w:val="aff7"/>
            </w:pPr>
            <w:r>
              <w:rPr>
                <w:sz w:val="22"/>
                <w:szCs w:val="22"/>
              </w:rPr>
              <w:t>в поле «</w:t>
            </w:r>
            <w:proofErr w:type="spellStart"/>
            <w:r>
              <w:rPr>
                <w:sz w:val="22"/>
                <w:szCs w:val="22"/>
              </w:rPr>
              <w:t>НаимОсн</w:t>
            </w:r>
            <w:proofErr w:type="spellEnd"/>
            <w:r>
              <w:rPr>
                <w:sz w:val="22"/>
                <w:szCs w:val="22"/>
              </w:rPr>
              <w:t>» указать «Договор»</w:t>
            </w:r>
          </w:p>
          <w:p w:rsidR="00596B6F" w:rsidRPr="00A07563" w:rsidRDefault="00596B6F" w:rsidP="0097375F">
            <w:pPr>
              <w:pStyle w:val="aff7"/>
            </w:pPr>
            <w:r>
              <w:rPr>
                <w:sz w:val="22"/>
                <w:szCs w:val="22"/>
              </w:rPr>
              <w:t>в поле «</w:t>
            </w:r>
            <w:proofErr w:type="spellStart"/>
            <w:r>
              <w:rPr>
                <w:sz w:val="22"/>
                <w:szCs w:val="22"/>
              </w:rPr>
              <w:t>НомерОсн</w:t>
            </w:r>
            <w:proofErr w:type="spellEnd"/>
            <w:r>
              <w:rPr>
                <w:sz w:val="22"/>
                <w:szCs w:val="22"/>
              </w:rPr>
              <w:t>» указать «________»(2)</w:t>
            </w:r>
          </w:p>
          <w:p w:rsidR="00596B6F" w:rsidRPr="00A07563" w:rsidRDefault="00596B6F" w:rsidP="0097375F">
            <w:pPr>
              <w:pStyle w:val="aff7"/>
            </w:pPr>
            <w:r>
              <w:rPr>
                <w:sz w:val="22"/>
                <w:szCs w:val="22"/>
              </w:rPr>
              <w:t>в поле «</w:t>
            </w:r>
            <w:proofErr w:type="spellStart"/>
            <w:r>
              <w:rPr>
                <w:sz w:val="22"/>
                <w:szCs w:val="22"/>
              </w:rPr>
              <w:t>ДатаОсн</w:t>
            </w:r>
            <w:proofErr w:type="spellEnd"/>
            <w:r>
              <w:rPr>
                <w:sz w:val="22"/>
                <w:szCs w:val="22"/>
              </w:rPr>
              <w:t>» указать «________»(3)</w:t>
            </w:r>
          </w:p>
        </w:tc>
      </w:tr>
      <w:tr w:rsidR="00596B6F" w:rsidRPr="00A07563" w:rsidTr="0097375F">
        <w:trPr>
          <w:trHeight w:val="549"/>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596B6F" w:rsidRPr="00A07563" w:rsidRDefault="00596B6F" w:rsidP="0097375F">
            <w:pPr>
              <w:spacing w:after="200"/>
              <w:ind w:hanging="720"/>
              <w:jc w:val="center"/>
            </w:pPr>
            <w:r>
              <w:rPr>
                <w:color w:val="000000"/>
                <w:sz w:val="22"/>
                <w:szCs w:val="22"/>
              </w:rPr>
              <w:t>2.</w:t>
            </w:r>
          </w:p>
          <w:p w:rsidR="00596B6F" w:rsidRPr="00A07563" w:rsidRDefault="00596B6F" w:rsidP="0097375F">
            <w:pPr>
              <w:jc w:val="center"/>
            </w:pPr>
            <w:r>
              <w:rPr>
                <w:sz w:val="22"/>
                <w:szCs w:val="22"/>
              </w:rPr>
              <w:t>2.</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596B6F" w:rsidRPr="00A07563" w:rsidRDefault="00596B6F" w:rsidP="0097375F">
            <w:pPr>
              <w:spacing w:after="200"/>
              <w:jc w:val="center"/>
            </w:pPr>
            <w:r>
              <w:rPr>
                <w:iCs/>
                <w:color w:val="000000"/>
                <w:sz w:val="22"/>
                <w:szCs w:val="22"/>
              </w:rPr>
              <w:t>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596B6F" w:rsidRPr="00A07563" w:rsidRDefault="00596B6F" w:rsidP="0097375F">
            <w:pPr>
              <w:spacing w:after="200"/>
            </w:pPr>
            <w:r>
              <w:rPr>
                <w:color w:val="000000"/>
                <w:sz w:val="22"/>
                <w:szCs w:val="22"/>
              </w:rPr>
              <w:t>XML, утв. приказом ФНС России от 19.12.2018 №ММВ-7-15/820@ с уточнениями. </w:t>
            </w:r>
          </w:p>
        </w:tc>
      </w:tr>
      <w:tr w:rsidR="00596B6F" w:rsidRPr="00A07563" w:rsidTr="0097375F">
        <w:trPr>
          <w:trHeight w:val="964"/>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596B6F" w:rsidRPr="00A07563" w:rsidRDefault="00596B6F" w:rsidP="0097375F">
            <w:pPr>
              <w:spacing w:after="200"/>
              <w:jc w:val="center"/>
            </w:pPr>
            <w:r>
              <w:rPr>
                <w:sz w:val="22"/>
                <w:szCs w:val="22"/>
              </w:rPr>
              <w:t>3.</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596B6F" w:rsidRPr="00A07563" w:rsidRDefault="00596B6F" w:rsidP="0097375F">
            <w:pPr>
              <w:spacing w:after="200"/>
              <w:jc w:val="center"/>
            </w:pPr>
            <w:r>
              <w:rPr>
                <w:iCs/>
                <w:color w:val="000000"/>
                <w:sz w:val="22"/>
                <w:szCs w:val="22"/>
              </w:rPr>
              <w:t xml:space="preserve">Универсальный  корректировочный документ, </w:t>
            </w:r>
            <w:proofErr w:type="gramStart"/>
            <w:r>
              <w:rPr>
                <w:iCs/>
                <w:color w:val="000000"/>
                <w:sz w:val="22"/>
                <w:szCs w:val="22"/>
              </w:rPr>
              <w:t>корректировочная</w:t>
            </w:r>
            <w:proofErr w:type="gramEnd"/>
            <w:r>
              <w:rPr>
                <w:iCs/>
                <w:color w:val="000000"/>
                <w:sz w:val="22"/>
                <w:szCs w:val="22"/>
              </w:rPr>
              <w:t>  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596B6F" w:rsidRPr="00A07563" w:rsidRDefault="00596B6F" w:rsidP="0097375F">
            <w:pPr>
              <w:spacing w:after="200"/>
            </w:pPr>
            <w:r>
              <w:rPr>
                <w:color w:val="000000"/>
                <w:sz w:val="22"/>
                <w:szCs w:val="22"/>
              </w:rPr>
              <w:t xml:space="preserve">XML, утв. приказом ФНС России от </w:t>
            </w:r>
            <w:r w:rsidRPr="008F03C4">
              <w:rPr>
                <w:color w:val="000000"/>
                <w:sz w:val="22"/>
                <w:szCs w:val="22"/>
                <w:shd w:val="clear" w:color="auto" w:fill="FFFFFF"/>
              </w:rPr>
              <w:t>10.2020 N ЕД-7-26/736@</w:t>
            </w:r>
            <w:r w:rsidRPr="00C9769E">
              <w:rPr>
                <w:color w:val="000000"/>
                <w:sz w:val="22"/>
                <w:szCs w:val="22"/>
                <w:shd w:val="clear" w:color="auto" w:fill="FFFFFF"/>
              </w:rPr>
              <w:t xml:space="preserve"> </w:t>
            </w:r>
            <w:r>
              <w:rPr>
                <w:color w:val="000000"/>
                <w:sz w:val="22"/>
                <w:szCs w:val="22"/>
              </w:rPr>
              <w:t>с уточнениями.</w:t>
            </w:r>
          </w:p>
        </w:tc>
      </w:tr>
    </w:tbl>
    <w:p w:rsidR="00596B6F" w:rsidRDefault="00596B6F" w:rsidP="00596B6F"/>
    <w:p w:rsidR="00596B6F" w:rsidRPr="005D58C9" w:rsidRDefault="00596B6F" w:rsidP="00596B6F">
      <w:pPr>
        <w:rPr>
          <w:b/>
          <w:sz w:val="28"/>
          <w:szCs w:val="28"/>
        </w:rPr>
      </w:pPr>
      <w:r>
        <w:rPr>
          <w:b/>
          <w:sz w:val="20"/>
          <w:szCs w:val="20"/>
        </w:rPr>
        <w:t xml:space="preserve">               </w:t>
      </w:r>
      <w:r>
        <w:rPr>
          <w:b/>
          <w:sz w:val="28"/>
          <w:szCs w:val="28"/>
        </w:rPr>
        <w:t>«Исполнитель»</w:t>
      </w:r>
      <w:r>
        <w:rPr>
          <w:b/>
          <w:sz w:val="28"/>
          <w:szCs w:val="28"/>
        </w:rPr>
        <w:tab/>
      </w:r>
      <w:r>
        <w:rPr>
          <w:b/>
          <w:sz w:val="28"/>
          <w:szCs w:val="28"/>
        </w:rPr>
        <w:tab/>
      </w:r>
      <w:r>
        <w:rPr>
          <w:b/>
          <w:sz w:val="28"/>
          <w:szCs w:val="28"/>
        </w:rPr>
        <w:tab/>
      </w:r>
      <w:r>
        <w:rPr>
          <w:b/>
          <w:sz w:val="28"/>
          <w:szCs w:val="28"/>
        </w:rPr>
        <w:tab/>
        <w:t xml:space="preserve">             «Заказчик»   </w:t>
      </w:r>
    </w:p>
    <w:p w:rsidR="00596B6F" w:rsidRPr="005D58C9" w:rsidRDefault="00596B6F" w:rsidP="00596B6F">
      <w:pPr>
        <w:rPr>
          <w:sz w:val="28"/>
          <w:szCs w:val="28"/>
        </w:rPr>
      </w:pPr>
      <w:r>
        <w:rPr>
          <w:sz w:val="28"/>
          <w:szCs w:val="28"/>
        </w:rPr>
        <w:tab/>
        <w:t xml:space="preserve">            </w:t>
      </w:r>
    </w:p>
    <w:p w:rsidR="00596B6F" w:rsidRPr="005D58C9" w:rsidRDefault="00596B6F" w:rsidP="00596B6F">
      <w:pPr>
        <w:rPr>
          <w:sz w:val="20"/>
          <w:szCs w:val="20"/>
        </w:rPr>
      </w:pPr>
      <w:r>
        <w:rPr>
          <w:sz w:val="20"/>
          <w:szCs w:val="20"/>
        </w:rPr>
        <w:t>_____________________/_____________/                         ____________________________/____________/</w:t>
      </w:r>
    </w:p>
    <w:p w:rsidR="00596B6F" w:rsidRPr="005D58C9" w:rsidRDefault="00596B6F" w:rsidP="00596B6F">
      <w:pPr>
        <w:tabs>
          <w:tab w:val="left" w:pos="-4140"/>
          <w:tab w:val="left" w:pos="2160"/>
          <w:tab w:val="left" w:pos="6480"/>
        </w:tabs>
        <w:suppressAutoHyphens w:val="0"/>
        <w:ind w:left="993" w:firstLine="1701"/>
        <w:rPr>
          <w:sz w:val="20"/>
          <w:szCs w:val="20"/>
          <w:lang w:eastAsia="ru-RU"/>
        </w:rPr>
      </w:pPr>
      <w:r>
        <w:rPr>
          <w:sz w:val="20"/>
          <w:szCs w:val="20"/>
        </w:rPr>
        <w:t xml:space="preserve">М.П. </w:t>
      </w:r>
      <w:r>
        <w:rPr>
          <w:sz w:val="20"/>
          <w:szCs w:val="20"/>
        </w:rPr>
        <w:tab/>
      </w:r>
      <w:r>
        <w:rPr>
          <w:sz w:val="20"/>
          <w:szCs w:val="20"/>
        </w:rPr>
        <w:tab/>
      </w:r>
      <w:r>
        <w:rPr>
          <w:sz w:val="20"/>
          <w:szCs w:val="20"/>
        </w:rPr>
        <w:tab/>
        <w:t xml:space="preserve"> М.П.</w:t>
      </w:r>
    </w:p>
    <w:p w:rsidR="00596B6F" w:rsidRDefault="00596B6F" w:rsidP="00596B6F"/>
    <w:p w:rsidR="00596B6F" w:rsidRDefault="00596B6F" w:rsidP="00596B6F">
      <w:pPr>
        <w:pStyle w:val="43"/>
        <w:pBdr>
          <w:top w:val="nil"/>
          <w:left w:val="nil"/>
          <w:bottom w:val="nil"/>
          <w:right w:val="nil"/>
          <w:between w:val="nil"/>
        </w:pBdr>
        <w:rPr>
          <w:sz w:val="18"/>
          <w:szCs w:val="18"/>
        </w:rPr>
      </w:pPr>
      <w:r>
        <w:rPr>
          <w:vertAlign w:val="superscript"/>
        </w:rPr>
        <w:t>1</w:t>
      </w:r>
      <w:proofErr w:type="gramStart"/>
      <w:r>
        <w:rPr>
          <w:color w:val="000000"/>
        </w:rPr>
        <w:t xml:space="preserve"> </w:t>
      </w:r>
      <w:r>
        <w:rPr>
          <w:color w:val="000000"/>
          <w:sz w:val="18"/>
          <w:szCs w:val="18"/>
        </w:rPr>
        <w:t>У</w:t>
      </w:r>
      <w:proofErr w:type="gramEnd"/>
      <w:r>
        <w:rPr>
          <w:color w:val="000000"/>
          <w:sz w:val="18"/>
          <w:szCs w:val="18"/>
        </w:rPr>
        <w:t>казывается конкретный код БЕ в зависимости от подразделения ПАО «ТрансКонтейнер»,  являющегося стороной по Договору.</w:t>
      </w:r>
    </w:p>
    <w:p w:rsidR="00596B6F" w:rsidRDefault="00596B6F" w:rsidP="00596B6F">
      <w:pPr>
        <w:pStyle w:val="43"/>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596B6F" w:rsidRDefault="00596B6F" w:rsidP="00596B6F">
      <w:pPr>
        <w:pStyle w:val="43"/>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rsidR="00596B6F" w:rsidRDefault="00596B6F" w:rsidP="00596B6F">
      <w:pPr>
        <w:pStyle w:val="43"/>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596B6F" w:rsidRDefault="00596B6F" w:rsidP="00596B6F">
      <w:pPr>
        <w:pStyle w:val="43"/>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596B6F" w:rsidRDefault="00596B6F" w:rsidP="00596B6F">
      <w:pPr>
        <w:pStyle w:val="43"/>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596B6F" w:rsidRDefault="00596B6F" w:rsidP="00596B6F">
      <w:pPr>
        <w:pStyle w:val="43"/>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596B6F" w:rsidRDefault="00596B6F" w:rsidP="00596B6F">
      <w:pPr>
        <w:pStyle w:val="43"/>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596B6F" w:rsidRDefault="00596B6F" w:rsidP="00596B6F">
      <w:pPr>
        <w:pStyle w:val="43"/>
        <w:pBdr>
          <w:top w:val="nil"/>
          <w:left w:val="nil"/>
          <w:bottom w:val="nil"/>
          <w:right w:val="nil"/>
          <w:between w:val="nil"/>
        </w:pBdr>
        <w:rPr>
          <w:color w:val="000000"/>
        </w:rPr>
      </w:pPr>
      <w:r>
        <w:rPr>
          <w:sz w:val="18"/>
          <w:szCs w:val="18"/>
        </w:rPr>
        <w:t>N357</w:t>
      </w:r>
      <w:r>
        <w:rPr>
          <w:color w:val="000000"/>
          <w:sz w:val="18"/>
          <w:szCs w:val="18"/>
        </w:rPr>
        <w:t xml:space="preserve"> Куйбышевский филиал</w:t>
      </w:r>
    </w:p>
    <w:p w:rsidR="00596B6F" w:rsidRDefault="00596B6F" w:rsidP="00596B6F">
      <w:pPr>
        <w:pStyle w:val="43"/>
        <w:pBdr>
          <w:top w:val="nil"/>
          <w:left w:val="nil"/>
          <w:bottom w:val="nil"/>
          <w:right w:val="nil"/>
          <w:between w:val="nil"/>
        </w:pBdr>
        <w:rPr>
          <w:color w:val="000000"/>
        </w:rPr>
      </w:pPr>
    </w:p>
    <w:p w:rsidR="00596B6F" w:rsidRDefault="00596B6F" w:rsidP="00596B6F">
      <w:pPr>
        <w:pStyle w:val="43"/>
        <w:pBdr>
          <w:top w:val="nil"/>
          <w:left w:val="nil"/>
          <w:bottom w:val="nil"/>
          <w:right w:val="nil"/>
          <w:between w:val="nil"/>
        </w:pBdr>
        <w:rPr>
          <w:color w:val="000000"/>
        </w:rPr>
      </w:pPr>
      <w:r>
        <w:rPr>
          <w:color w:val="000000"/>
          <w:sz w:val="18"/>
          <w:szCs w:val="18"/>
        </w:rPr>
        <w:t xml:space="preserve">2Указывается номер Договора </w:t>
      </w:r>
    </w:p>
    <w:p w:rsidR="00596B6F" w:rsidRDefault="00596B6F" w:rsidP="00596B6F">
      <w:pPr>
        <w:jc w:val="both"/>
        <w:rPr>
          <w:sz w:val="28"/>
          <w:szCs w:val="28"/>
        </w:rPr>
      </w:pPr>
      <w:r>
        <w:rPr>
          <w:color w:val="000000"/>
          <w:sz w:val="18"/>
          <w:szCs w:val="18"/>
        </w:rPr>
        <w:t>3Указывается дата Договора</w:t>
      </w:r>
    </w:p>
    <w:p w:rsidR="00596B6F" w:rsidRDefault="00596B6F" w:rsidP="00596B6F">
      <w:pPr>
        <w:tabs>
          <w:tab w:val="left" w:pos="709"/>
        </w:tabs>
        <w:spacing w:line="276" w:lineRule="auto"/>
        <w:ind w:right="-426" w:firstLine="567"/>
        <w:jc w:val="both"/>
      </w:pPr>
    </w:p>
    <w:p w:rsidR="00596B6F" w:rsidRDefault="00596B6F" w:rsidP="00596B6F">
      <w:pPr>
        <w:tabs>
          <w:tab w:val="left" w:pos="709"/>
        </w:tabs>
        <w:spacing w:line="276" w:lineRule="auto"/>
        <w:ind w:right="-426" w:firstLine="567"/>
        <w:jc w:val="both"/>
      </w:pPr>
    </w:p>
    <w:p w:rsidR="00596B6F" w:rsidRDefault="00596B6F" w:rsidP="00596B6F">
      <w:pPr>
        <w:tabs>
          <w:tab w:val="left" w:pos="709"/>
        </w:tabs>
        <w:spacing w:line="276" w:lineRule="auto"/>
        <w:ind w:right="-426" w:firstLine="567"/>
        <w:jc w:val="both"/>
      </w:pPr>
    </w:p>
    <w:p w:rsidR="00596B6F" w:rsidRDefault="00596B6F" w:rsidP="00596B6F">
      <w:pPr>
        <w:tabs>
          <w:tab w:val="left" w:pos="709"/>
        </w:tabs>
        <w:spacing w:line="276" w:lineRule="auto"/>
        <w:ind w:right="-426" w:firstLine="567"/>
        <w:jc w:val="both"/>
      </w:pPr>
    </w:p>
    <w:p w:rsidR="00E3664F" w:rsidRDefault="00E3664F">
      <w:pPr>
        <w:pStyle w:val="19"/>
        <w:ind w:firstLine="0"/>
        <w:jc w:val="right"/>
        <w:outlineLvl w:val="0"/>
        <w:rPr>
          <w:b/>
          <w:i/>
          <w:iCs/>
        </w:rPr>
      </w:pPr>
    </w:p>
    <w:sectPr w:rsidR="00E3664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3DF" w:rsidRDefault="006973DF">
      <w:r>
        <w:separator/>
      </w:r>
    </w:p>
  </w:endnote>
  <w:endnote w:type="continuationSeparator" w:id="0">
    <w:p w:rsidR="006973DF" w:rsidRDefault="006973DF">
      <w:r>
        <w:continuationSeparator/>
      </w:r>
    </w:p>
  </w:endnote>
  <w:endnote w:type="continuationNotice" w:id="1">
    <w:p w:rsidR="006973DF" w:rsidRDefault="00697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760" w:rsidRDefault="00AC776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C7760" w:rsidRDefault="00AC7760"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760" w:rsidRDefault="00AC7760">
    <w:pPr>
      <w:pStyle w:val="afd"/>
      <w:jc w:val="center"/>
    </w:pPr>
  </w:p>
  <w:p w:rsidR="00AC7760" w:rsidRDefault="00AC7760"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760" w:rsidRDefault="00AC7760">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3DF" w:rsidRDefault="006973DF">
      <w:r>
        <w:separator/>
      </w:r>
    </w:p>
  </w:footnote>
  <w:footnote w:type="continuationSeparator" w:id="0">
    <w:p w:rsidR="006973DF" w:rsidRDefault="006973DF">
      <w:r>
        <w:continuationSeparator/>
      </w:r>
    </w:p>
  </w:footnote>
  <w:footnote w:type="continuationNotice" w:id="1">
    <w:p w:rsidR="006973DF" w:rsidRDefault="006973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760" w:rsidRDefault="00AC7760">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760" w:rsidRDefault="00AC7760" w:rsidP="00510148">
    <w:pPr>
      <w:pStyle w:val="afb"/>
      <w:jc w:val="center"/>
    </w:pPr>
    <w:r>
      <w:fldChar w:fldCharType="begin"/>
    </w:r>
    <w:r>
      <w:instrText xml:space="preserve"> PAGE   \* MERGEFORMAT </w:instrText>
    </w:r>
    <w:r>
      <w:fldChar w:fldCharType="separate"/>
    </w:r>
    <w:r w:rsidR="00194CF4">
      <w:rPr>
        <w:noProof/>
      </w:rPr>
      <w:t>33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760" w:rsidRDefault="00AC7760">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61C3666"/>
    <w:multiLevelType w:val="hybridMultilevel"/>
    <w:tmpl w:val="65525C2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4636A80"/>
    <w:multiLevelType w:val="hybridMultilevel"/>
    <w:tmpl w:val="6672890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6A453A5"/>
    <w:multiLevelType w:val="multilevel"/>
    <w:tmpl w:val="152A5F64"/>
    <w:lvl w:ilvl="0">
      <w:start w:val="1"/>
      <w:numFmt w:val="decimal"/>
      <w:lvlText w:val="%1."/>
      <w:lvlJc w:val="left"/>
      <w:pPr>
        <w:ind w:left="360" w:hanging="360"/>
      </w:pPr>
      <w:rPr>
        <w:rFonts w:hint="default"/>
        <w:b/>
        <w:i w:val="0"/>
        <w:sz w:val="24"/>
      </w:rPr>
    </w:lvl>
    <w:lvl w:ilvl="1">
      <w:start w:val="1"/>
      <w:numFmt w:val="decimal"/>
      <w:lvlText w:val="%1.%2."/>
      <w:lvlJc w:val="left"/>
      <w:pPr>
        <w:ind w:left="928" w:hanging="360"/>
      </w:pPr>
      <w:rPr>
        <w:rFonts w:hint="default"/>
        <w:i w:val="0"/>
        <w:sz w:val="24"/>
        <w:szCs w:val="24"/>
      </w:rPr>
    </w:lvl>
    <w:lvl w:ilvl="2">
      <w:start w:val="1"/>
      <w:numFmt w:val="decimal"/>
      <w:lvlText w:val="%1.%2.%3."/>
      <w:lvlJc w:val="left"/>
      <w:pPr>
        <w:ind w:left="1856" w:hanging="720"/>
      </w:pPr>
      <w:rPr>
        <w:rFonts w:hint="default"/>
        <w:i w:val="0"/>
        <w:sz w:val="24"/>
      </w:rPr>
    </w:lvl>
    <w:lvl w:ilvl="3">
      <w:start w:val="1"/>
      <w:numFmt w:val="decimal"/>
      <w:lvlText w:val="%1.%2.%3.%4."/>
      <w:lvlJc w:val="left"/>
      <w:pPr>
        <w:ind w:left="2424" w:hanging="720"/>
      </w:pPr>
      <w:rPr>
        <w:rFonts w:hint="default"/>
        <w:i w:val="0"/>
        <w:sz w:val="24"/>
      </w:rPr>
    </w:lvl>
    <w:lvl w:ilvl="4">
      <w:start w:val="1"/>
      <w:numFmt w:val="decimal"/>
      <w:lvlText w:val="%1.%2.%3.%4.%5."/>
      <w:lvlJc w:val="left"/>
      <w:pPr>
        <w:ind w:left="2992" w:hanging="720"/>
      </w:pPr>
      <w:rPr>
        <w:rFonts w:hint="default"/>
        <w:i w:val="0"/>
        <w:sz w:val="24"/>
      </w:rPr>
    </w:lvl>
    <w:lvl w:ilvl="5">
      <w:start w:val="1"/>
      <w:numFmt w:val="decimal"/>
      <w:lvlText w:val="%1.%2.%3.%4.%5.%6."/>
      <w:lvlJc w:val="left"/>
      <w:pPr>
        <w:ind w:left="3920" w:hanging="1080"/>
      </w:pPr>
      <w:rPr>
        <w:rFonts w:hint="default"/>
        <w:i w:val="0"/>
        <w:sz w:val="24"/>
      </w:rPr>
    </w:lvl>
    <w:lvl w:ilvl="6">
      <w:start w:val="1"/>
      <w:numFmt w:val="decimal"/>
      <w:lvlText w:val="%1.%2.%3.%4.%5.%6.%7."/>
      <w:lvlJc w:val="left"/>
      <w:pPr>
        <w:ind w:left="4488" w:hanging="1080"/>
      </w:pPr>
      <w:rPr>
        <w:rFonts w:hint="default"/>
        <w:i w:val="0"/>
        <w:sz w:val="24"/>
      </w:rPr>
    </w:lvl>
    <w:lvl w:ilvl="7">
      <w:start w:val="1"/>
      <w:numFmt w:val="decimal"/>
      <w:lvlText w:val="%1.%2.%3.%4.%5.%6.%7.%8."/>
      <w:lvlJc w:val="left"/>
      <w:pPr>
        <w:ind w:left="5056" w:hanging="1080"/>
      </w:pPr>
      <w:rPr>
        <w:rFonts w:hint="default"/>
        <w:i w:val="0"/>
        <w:sz w:val="24"/>
      </w:rPr>
    </w:lvl>
    <w:lvl w:ilvl="8">
      <w:start w:val="1"/>
      <w:numFmt w:val="decimal"/>
      <w:lvlText w:val="%1.%2.%3.%4.%5.%6.%7.%8.%9."/>
      <w:lvlJc w:val="left"/>
      <w:pPr>
        <w:ind w:left="5984" w:hanging="1440"/>
      </w:pPr>
      <w:rPr>
        <w:rFonts w:hint="default"/>
        <w:i w:val="0"/>
        <w:sz w:val="24"/>
      </w:rPr>
    </w:lvl>
  </w:abstractNum>
  <w:abstractNum w:abstractNumId="62">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22"/>
  </w:num>
  <w:num w:numId="8">
    <w:abstractNumId w:val="60"/>
  </w:num>
  <w:num w:numId="9">
    <w:abstractNumId w:val="23"/>
  </w:num>
  <w:num w:numId="10">
    <w:abstractNumId w:val="42"/>
  </w:num>
  <w:num w:numId="11">
    <w:abstractNumId w:val="54"/>
  </w:num>
  <w:num w:numId="12">
    <w:abstractNumId w:val="44"/>
  </w:num>
  <w:num w:numId="13">
    <w:abstractNumId w:val="57"/>
  </w:num>
  <w:num w:numId="14">
    <w:abstractNumId w:val="63"/>
  </w:num>
  <w:num w:numId="15">
    <w:abstractNumId w:val="41"/>
  </w:num>
  <w:num w:numId="16">
    <w:abstractNumId w:val="43"/>
  </w:num>
  <w:num w:numId="17">
    <w:abstractNumId w:val="39"/>
  </w:num>
  <w:num w:numId="18">
    <w:abstractNumId w:val="35"/>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9"/>
  </w:num>
  <w:num w:numId="27">
    <w:abstractNumId w:val="23"/>
  </w:num>
  <w:num w:numId="28">
    <w:abstractNumId w:val="28"/>
  </w:num>
  <w:num w:numId="29">
    <w:abstractNumId w:val="25"/>
  </w:num>
  <w:num w:numId="30">
    <w:abstractNumId w:val="34"/>
  </w:num>
  <w:num w:numId="31">
    <w:abstractNumId w:val="56"/>
  </w:num>
  <w:num w:numId="32">
    <w:abstractNumId w:val="36"/>
  </w:num>
  <w:num w:numId="33">
    <w:abstractNumId w:val="51"/>
  </w:num>
  <w:num w:numId="34">
    <w:abstractNumId w:val="40"/>
  </w:num>
  <w:num w:numId="35">
    <w:abstractNumId w:val="50"/>
  </w:num>
  <w:num w:numId="36">
    <w:abstractNumId w:val="52"/>
  </w:num>
  <w:num w:numId="37">
    <w:abstractNumId w:val="24"/>
  </w:num>
  <w:num w:numId="38">
    <w:abstractNumId w:val="33"/>
  </w:num>
  <w:num w:numId="39">
    <w:abstractNumId w:val="46"/>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7"/>
  </w:num>
  <w:num w:numId="51">
    <w:abstractNumId w:val="30"/>
  </w:num>
  <w:num w:numId="52">
    <w:abstractNumId w:val="49"/>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num>
  <w:num w:numId="56">
    <w:abstractNumId w:val="0"/>
  </w:num>
  <w:num w:numId="57">
    <w:abstractNumId w:val="55"/>
  </w:num>
  <w:num w:numId="58">
    <w:abstractNumId w:val="48"/>
  </w:num>
  <w:num w:numId="59">
    <w:abstractNumId w:val="29"/>
  </w:num>
  <w:num w:numId="60">
    <w:abstractNumId w:val="31"/>
  </w:num>
  <w:num w:numId="61">
    <w:abstractNumId w:val="6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2345"/>
    <w:rsid w:val="00002433"/>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492"/>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17A"/>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4CF4"/>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542C"/>
    <w:rsid w:val="00206A77"/>
    <w:rsid w:val="002079C3"/>
    <w:rsid w:val="002079EB"/>
    <w:rsid w:val="00210A37"/>
    <w:rsid w:val="00211C0D"/>
    <w:rsid w:val="00212A58"/>
    <w:rsid w:val="00212BB1"/>
    <w:rsid w:val="00214105"/>
    <w:rsid w:val="00214302"/>
    <w:rsid w:val="00214FDC"/>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07A"/>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076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C7E"/>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160"/>
    <w:rsid w:val="003E6718"/>
    <w:rsid w:val="003E74E1"/>
    <w:rsid w:val="003E7EF7"/>
    <w:rsid w:val="003F26AD"/>
    <w:rsid w:val="003F31F2"/>
    <w:rsid w:val="003F3ABA"/>
    <w:rsid w:val="003F41F5"/>
    <w:rsid w:val="003F507C"/>
    <w:rsid w:val="003F5E43"/>
    <w:rsid w:val="00400975"/>
    <w:rsid w:val="004034BE"/>
    <w:rsid w:val="004067D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197"/>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0BC"/>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6B6F"/>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471FF"/>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3DF"/>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2F9F"/>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49C6"/>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4FE6"/>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0C3B"/>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375F"/>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2206"/>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C7760"/>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4514"/>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1524"/>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4342"/>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E581F"/>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664F"/>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735"/>
    <w:rsid w:val="00FA3864"/>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D6D18"/>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qFormat/>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Bullet Number,Нумерованый список,lp1,Абзац списка4,f_Абзац 1,Абзац списка11,ПАРАГРАФ,Абзац списка3,Текстовая,List Paragraph"/>
    <w:basedOn w:val="a"/>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character" w:customStyle="1" w:styleId="ConsPlusNormal0">
    <w:name w:val="ConsPlusNormal Знак"/>
    <w:link w:val="ConsPlusNormal"/>
    <w:locked/>
    <w:rsid w:val="0020542C"/>
    <w:rPr>
      <w:rFonts w:ascii="Arial" w:eastAsia="Arial" w:hAnsi="Arial"/>
      <w:lang w:eastAsia="ar-SA"/>
    </w:rPr>
  </w:style>
  <w:style w:type="paragraph" w:customStyle="1" w:styleId="43">
    <w:name w:val="Обычный4"/>
    <w:rsid w:val="0020542C"/>
    <w:pPr>
      <w:suppressAutoHyphens/>
    </w:pPr>
    <w:rPr>
      <w:lang w:eastAsia="ar-SA"/>
    </w:rPr>
  </w:style>
  <w:style w:type="paragraph" w:customStyle="1" w:styleId="ConsNonformat">
    <w:name w:val="ConsNonformat"/>
    <w:link w:val="ConsNonformat0"/>
    <w:rsid w:val="0020542C"/>
    <w:pPr>
      <w:widowControl w:val="0"/>
      <w:suppressAutoHyphens/>
      <w:autoSpaceDE w:val="0"/>
    </w:pPr>
    <w:rPr>
      <w:rFonts w:ascii="Courier New" w:hAnsi="Courier New" w:cs="Courier New"/>
      <w:lang w:eastAsia="ar-SA"/>
    </w:rPr>
  </w:style>
  <w:style w:type="character" w:customStyle="1" w:styleId="ConsNonformat0">
    <w:name w:val="ConsNonformat Знак"/>
    <w:link w:val="ConsNonformat"/>
    <w:locked/>
    <w:rsid w:val="0020542C"/>
    <w:rPr>
      <w:rFonts w:ascii="Courier New" w:hAnsi="Courier New" w:cs="Courier New"/>
      <w:lang w:eastAsia="ar-SA"/>
    </w:rPr>
  </w:style>
  <w:style w:type="paragraph" w:customStyle="1" w:styleId="1fd">
    <w:name w:val="Основной текст1"/>
    <w:basedOn w:val="a"/>
    <w:rsid w:val="00596B6F"/>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qFormat/>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character" w:customStyle="1" w:styleId="ConsPlusNormal0">
    <w:name w:val="ConsPlusNormal Знак"/>
    <w:link w:val="ConsPlusNormal"/>
    <w:locked/>
    <w:rPr>
      <w:rFonts w:ascii="Arial" w:eastAsia="Arial" w:hAnsi="Arial"/>
      <w:lang w:eastAsia="ar-SA"/>
    </w:rPr>
  </w:style>
  <w:style w:type="paragraph" w:customStyle="1" w:styleId="43">
    <w:name w:val="Обычный4"/>
    <w:pPr>
      <w:suppressAutoHyphens/>
    </w:pPr>
    <w:rPr>
      <w:lang w:eastAsia="ar-SA"/>
    </w:rPr>
  </w:style>
  <w:style w:type="paragraph" w:customStyle="1" w:styleId="ConsNonformat">
    <w:name w:val="ConsNonformat"/>
    <w:link w:val="ConsNonformat0"/>
    <w:pPr>
      <w:widowControl w:val="0"/>
      <w:suppressAutoHyphens/>
      <w:autoSpaceDE w:val="0"/>
    </w:pPr>
    <w:rPr>
      <w:rFonts w:ascii="Courier New" w:hAnsi="Courier New" w:cs="Courier New"/>
      <w:lang w:eastAsia="ar-SA"/>
    </w:rPr>
  </w:style>
  <w:style w:type="character" w:customStyle="1" w:styleId="ConsNonformat0">
    <w:name w:val="ConsNonformat Знак"/>
    <w:link w:val="ConsNonformat"/>
    <w:locked/>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mailto:nikalid@mail.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6A74C-AF42-4929-901C-E86FF1CD22CA}">
  <ds:schemaRefs>
    <ds:schemaRef ds:uri="http://schemas.openxmlformats.org/officeDocument/2006/bibliography"/>
  </ds:schemaRefs>
</ds:datastoreItem>
</file>

<file path=customXml/itemProps4.xml><?xml version="1.0" encoding="utf-8"?>
<ds:datastoreItem xmlns:ds="http://schemas.openxmlformats.org/officeDocument/2006/customXml" ds:itemID="{619AFDDB-07EF-4008-B0B8-D2D1CD01BCC2}">
  <ds:schemaRefs>
    <ds:schemaRef ds:uri="http://schemas.openxmlformats.org/officeDocument/2006/bibliography"/>
  </ds:schemaRefs>
</ds:datastoreItem>
</file>

<file path=customXml/itemProps5.xml><?xml version="1.0" encoding="utf-8"?>
<ds:datastoreItem xmlns:ds="http://schemas.openxmlformats.org/officeDocument/2006/customXml" ds:itemID="{AD34ACEB-F344-4FD1-A6C3-A8DA44DD9788}">
  <ds:schemaRefs>
    <ds:schemaRef ds:uri="http://schemas.openxmlformats.org/officeDocument/2006/bibliography"/>
  </ds:schemaRefs>
</ds:datastoreItem>
</file>

<file path=customXml/itemProps6.xml><?xml version="1.0" encoding="utf-8"?>
<ds:datastoreItem xmlns:ds="http://schemas.openxmlformats.org/officeDocument/2006/customXml" ds:itemID="{EDAE1905-6DDA-493D-8C8A-C018BB2B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64</Pages>
  <Words>21550</Words>
  <Characters>122840</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144102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4</cp:revision>
  <cp:lastPrinted>2014-09-23T06:50:00Z</cp:lastPrinted>
  <dcterms:created xsi:type="dcterms:W3CDTF">2021-12-09T11:57:00Z</dcterms:created>
  <dcterms:modified xsi:type="dcterms:W3CDTF">2021-12-10T07:59:00Z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