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195346" w:rsidRDefault="00195346">
      <w:pPr>
        <w:tabs>
          <w:tab w:val="left" w:pos="4962"/>
        </w:tabs>
        <w:ind w:left="4820"/>
        <w:rPr>
          <w:b/>
          <w:bCs/>
          <w:sz w:val="28"/>
          <w:szCs w:val="28"/>
        </w:rPr>
      </w:pPr>
      <w:r>
        <w:rPr>
          <w:b/>
          <w:bCs/>
          <w:sz w:val="28"/>
          <w:szCs w:val="28"/>
        </w:rPr>
        <w:t xml:space="preserve">Председатель Конкурсной </w:t>
      </w:r>
    </w:p>
    <w:p w:rsidR="00195346" w:rsidRDefault="00195346">
      <w:pPr>
        <w:tabs>
          <w:tab w:val="left" w:pos="4962"/>
        </w:tabs>
        <w:ind w:left="4820"/>
        <w:rPr>
          <w:b/>
          <w:bCs/>
          <w:sz w:val="28"/>
          <w:szCs w:val="28"/>
        </w:rPr>
      </w:pPr>
      <w:r>
        <w:rPr>
          <w:b/>
          <w:bCs/>
          <w:sz w:val="28"/>
          <w:szCs w:val="28"/>
        </w:rPr>
        <w:t xml:space="preserve">комиссии филиала ПАО «ТрансКонтейнер» </w:t>
      </w:r>
    </w:p>
    <w:p w:rsidR="000A18AC" w:rsidRDefault="00195346">
      <w:pPr>
        <w:tabs>
          <w:tab w:val="left" w:pos="4962"/>
        </w:tabs>
        <w:ind w:left="4820"/>
        <w:rPr>
          <w:b/>
          <w:bCs/>
          <w:sz w:val="28"/>
          <w:szCs w:val="28"/>
        </w:rPr>
      </w:pPr>
      <w:r>
        <w:rPr>
          <w:b/>
          <w:bCs/>
          <w:sz w:val="28"/>
          <w:szCs w:val="28"/>
        </w:rPr>
        <w:t xml:space="preserve">на Красноярской железной дороге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0A18AC" w:rsidRDefault="00195346">
      <w:pPr>
        <w:tabs>
          <w:tab w:val="left" w:pos="4962"/>
        </w:tabs>
        <w:ind w:left="4820"/>
        <w:rPr>
          <w:b/>
          <w:bCs/>
          <w:sz w:val="28"/>
          <w:szCs w:val="28"/>
        </w:rPr>
      </w:pPr>
      <w:r>
        <w:rPr>
          <w:b/>
          <w:bCs/>
          <w:sz w:val="28"/>
          <w:szCs w:val="28"/>
        </w:rPr>
        <w:t>Роман Сергеевич Кульков</w:t>
      </w:r>
    </w:p>
    <w:p w:rsidR="006F6D36" w:rsidRPr="006D2B87" w:rsidRDefault="006F6D36" w:rsidP="006F6D36">
      <w:pPr>
        <w:tabs>
          <w:tab w:val="left" w:pos="4962"/>
        </w:tabs>
        <w:ind w:left="4820"/>
        <w:rPr>
          <w:rFonts w:eastAsia="Arial Unicode MS"/>
        </w:rPr>
      </w:pPr>
    </w:p>
    <w:p w:rsidR="000A18AC" w:rsidRDefault="00195346">
      <w:pPr>
        <w:tabs>
          <w:tab w:val="left" w:pos="4962"/>
        </w:tabs>
        <w:ind w:left="4820"/>
        <w:rPr>
          <w:b/>
          <w:bCs/>
          <w:sz w:val="28"/>
        </w:rPr>
      </w:pPr>
      <w:r>
        <w:rPr>
          <w:b/>
          <w:bCs/>
          <w:sz w:val="28"/>
        </w:rPr>
        <w:t>«13» декабря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0A18AC" w:rsidRDefault="00195346">
      <w:pPr>
        <w:pStyle w:val="1a"/>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w:t>
      </w:r>
      <w:r w:rsidR="00066662">
        <w:t xml:space="preserve">й конкурс в электронной форме № ОКэ-НКПКРАСН-21-0018 </w:t>
      </w:r>
      <w:r>
        <w:t xml:space="preserve">по предмету закупки </w:t>
      </w:r>
      <w:r>
        <w:rPr>
          <w:b/>
        </w:rPr>
        <w:t>«Проведение текущего ремонта и технического обслуживания кранов козловых электрических КК-Кнт 45-42/5,5/10-12,5-А6, У1 (инв. №№ 012/03/00000684; 012/03/00000687) для нужд филиала ПАО "ТрансКонтейнер" на Красноярской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w:t>
      </w:r>
      <w:r>
        <w:rPr>
          <w:szCs w:val="28"/>
        </w:rPr>
        <w:lastRenderedPageBreak/>
        <w:t>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w:t>
      </w:r>
      <w:r>
        <w:lastRenderedPageBreak/>
        <w:t>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w:t>
      </w:r>
      <w:r>
        <w:lastRenderedPageBreak/>
        <w:t>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8"/>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8"/>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E04934">
      <w:pPr>
        <w:pStyle w:val="af8"/>
        <w:numPr>
          <w:ilvl w:val="0"/>
          <w:numId w:val="39"/>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r>
        <w:rPr>
          <w:sz w:val="28"/>
          <w:szCs w:val="28"/>
        </w:rPr>
        <w:lastRenderedPageBreak/>
        <w:t>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E9391D">
      <w:pPr>
        <w:pStyle w:val="af8"/>
        <w:numPr>
          <w:ilvl w:val="0"/>
          <w:numId w:val="39"/>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E9391D">
      <w:pPr>
        <w:pStyle w:val="af8"/>
        <w:numPr>
          <w:ilvl w:val="0"/>
          <w:numId w:val="39"/>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C61911" w:rsidRDefault="007A0775" w:rsidP="00542F11">
      <w:pPr>
        <w:pStyle w:val="af8"/>
        <w:numPr>
          <w:ilvl w:val="0"/>
          <w:numId w:val="39"/>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C61911" w:rsidRDefault="00BE0A8F" w:rsidP="00BE0A8F">
      <w:pPr>
        <w:pStyle w:val="af8"/>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w:t>
      </w:r>
      <w:r>
        <w:rPr>
          <w:color w:val="000000"/>
          <w:sz w:val="28"/>
          <w:szCs w:val="28"/>
        </w:rPr>
        <w:lastRenderedPageBreak/>
        <w:t>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даты получения соответствующего запроса.</w:t>
      </w:r>
    </w:p>
    <w:p w:rsidR="004C6915" w:rsidRPr="00C61911" w:rsidRDefault="004C6915" w:rsidP="00E04934">
      <w:pPr>
        <w:pStyle w:val="af8"/>
        <w:numPr>
          <w:ilvl w:val="0"/>
          <w:numId w:val="39"/>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E04934">
      <w:pPr>
        <w:pStyle w:val="af8"/>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E04934">
      <w:pPr>
        <w:pStyle w:val="af8"/>
        <w:numPr>
          <w:ilvl w:val="0"/>
          <w:numId w:val="39"/>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w:t>
      </w:r>
      <w:r>
        <w:rPr>
          <w:sz w:val="28"/>
          <w:szCs w:val="28"/>
        </w:rPr>
        <w:lastRenderedPageBreak/>
        <w:t>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lastRenderedPageBreak/>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5"/>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5"/>
        <w:numPr>
          <w:ilvl w:val="0"/>
          <w:numId w:val="19"/>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5"/>
        <w:ind w:left="0" w:firstLine="709"/>
        <w:jc w:val="both"/>
        <w:rPr>
          <w:rFonts w:eastAsia="MS Mincho"/>
          <w:sz w:val="28"/>
          <w:szCs w:val="28"/>
        </w:rPr>
      </w:pPr>
    </w:p>
    <w:p w:rsidR="003A5E1F" w:rsidRPr="00D32FFA" w:rsidRDefault="003A5E1F" w:rsidP="00724B9D">
      <w:pPr>
        <w:pStyle w:val="aff5"/>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E76363">
      <w:pPr>
        <w:pStyle w:val="1a"/>
        <w:numPr>
          <w:ilvl w:val="1"/>
          <w:numId w:val="36"/>
        </w:numPr>
        <w:ind w:left="0" w:firstLine="709"/>
        <w:outlineLvl w:val="1"/>
        <w:rPr>
          <w:b/>
          <w:szCs w:val="28"/>
        </w:rPr>
      </w:pPr>
      <w:r>
        <w:rPr>
          <w:b/>
          <w:szCs w:val="28"/>
        </w:rPr>
        <w:t>Заявка</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8"/>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w:t>
      </w:r>
      <w:r>
        <w:rPr>
          <w:sz w:val="28"/>
          <w:szCs w:val="28"/>
        </w:rPr>
        <w:lastRenderedPageBreak/>
        <w:t>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E76363">
      <w:pPr>
        <w:pStyle w:val="af8"/>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76363">
      <w:pPr>
        <w:pStyle w:val="af8"/>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t xml:space="preserve">Заявки претендентов после поступления через автоматизированные системы связи Программно-аппаратных средств в информационные системы </w:t>
      </w:r>
      <w:r>
        <w:rPr>
          <w:sz w:val="28"/>
        </w:rPr>
        <w:lastRenderedPageBreak/>
        <w:t>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542481">
      <w:pPr>
        <w:pStyle w:val="1a"/>
        <w:numPr>
          <w:ilvl w:val="1"/>
          <w:numId w:val="36"/>
        </w:numPr>
        <w:ind w:left="0" w:firstLine="709"/>
        <w:outlineLvl w:val="1"/>
        <w:rPr>
          <w:b/>
          <w:szCs w:val="28"/>
        </w:rPr>
      </w:pPr>
      <w:r>
        <w:rPr>
          <w:b/>
        </w:rPr>
        <w:t>Порядок оформления Заявки</w:t>
      </w:r>
    </w:p>
    <w:p w:rsidR="00AA1400" w:rsidRDefault="00AA1400" w:rsidP="00542481">
      <w:pPr>
        <w:pStyle w:val="af8"/>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8"/>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8"/>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8"/>
        <w:numPr>
          <w:ilvl w:val="0"/>
          <w:numId w:val="37"/>
        </w:numPr>
        <w:ind w:left="0" w:firstLine="709"/>
        <w:rPr>
          <w:sz w:val="28"/>
        </w:rPr>
      </w:pPr>
      <w:r>
        <w:rPr>
          <w:sz w:val="28"/>
        </w:rPr>
        <w:lastRenderedPageBreak/>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8"/>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8"/>
        <w:numPr>
          <w:ilvl w:val="0"/>
          <w:numId w:val="37"/>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8"/>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A18AC" w:rsidRDefault="00195346">
      <w:pPr>
        <w:pStyle w:val="af8"/>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195346" w:rsidRPr="007E6DE4" w:rsidRDefault="00195346" w:rsidP="008F6343">
                            <w:pPr>
                              <w:jc w:val="center"/>
                              <w:rPr>
                                <w:b/>
                                <w:sz w:val="28"/>
                                <w:szCs w:val="28"/>
                              </w:rPr>
                            </w:pPr>
                            <w:r w:rsidRPr="007E6DE4">
                              <w:rPr>
                                <w:b/>
                                <w:sz w:val="28"/>
                                <w:szCs w:val="28"/>
                              </w:rPr>
                              <w:t xml:space="preserve">_____________________________________________, </w:t>
                            </w:r>
                          </w:p>
                          <w:p w:rsidR="00195346" w:rsidRDefault="00195346"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195346" w:rsidRPr="007E6DE4" w:rsidRDefault="00195346" w:rsidP="008F6343">
                            <w:pPr>
                              <w:jc w:val="center"/>
                              <w:rPr>
                                <w:b/>
                                <w:sz w:val="28"/>
                                <w:szCs w:val="28"/>
                              </w:rPr>
                            </w:pPr>
                            <w:r w:rsidRPr="007E6DE4">
                              <w:rPr>
                                <w:b/>
                                <w:sz w:val="28"/>
                                <w:szCs w:val="28"/>
                              </w:rPr>
                              <w:t>________________________________________</w:t>
                            </w:r>
                          </w:p>
                          <w:p w:rsidR="00195346" w:rsidRPr="007E6DE4" w:rsidRDefault="00195346" w:rsidP="008F6343">
                            <w:pPr>
                              <w:jc w:val="center"/>
                              <w:rPr>
                                <w:i/>
                                <w:sz w:val="20"/>
                                <w:szCs w:val="20"/>
                              </w:rPr>
                            </w:pPr>
                            <w:r w:rsidRPr="007E6DE4">
                              <w:rPr>
                                <w:i/>
                                <w:sz w:val="20"/>
                                <w:szCs w:val="20"/>
                              </w:rPr>
                              <w:t>государство регистрации претендента</w:t>
                            </w:r>
                          </w:p>
                          <w:p w:rsidR="00195346" w:rsidRPr="007E6DE4" w:rsidRDefault="00195346" w:rsidP="008F6343">
                            <w:pPr>
                              <w:jc w:val="center"/>
                              <w:rPr>
                                <w:b/>
                                <w:sz w:val="28"/>
                                <w:szCs w:val="28"/>
                              </w:rPr>
                            </w:pPr>
                            <w:r w:rsidRPr="007E6DE4">
                              <w:rPr>
                                <w:b/>
                                <w:sz w:val="28"/>
                                <w:szCs w:val="28"/>
                              </w:rPr>
                              <w:t>_____________________________</w:t>
                            </w:r>
                            <w:r>
                              <w:rPr>
                                <w:b/>
                                <w:sz w:val="28"/>
                                <w:szCs w:val="28"/>
                              </w:rPr>
                              <w:t>__________________</w:t>
                            </w:r>
                          </w:p>
                          <w:p w:rsidR="00195346" w:rsidRPr="007E6DE4" w:rsidRDefault="00195346" w:rsidP="008F6343">
                            <w:pPr>
                              <w:jc w:val="center"/>
                              <w:rPr>
                                <w:i/>
                                <w:sz w:val="20"/>
                                <w:szCs w:val="20"/>
                              </w:rPr>
                            </w:pPr>
                            <w:r w:rsidRPr="007E6DE4">
                              <w:rPr>
                                <w:i/>
                                <w:sz w:val="20"/>
                                <w:szCs w:val="20"/>
                              </w:rPr>
                              <w:t>ИНН претендента (для претендентов-резидентов Российской Федерации)</w:t>
                            </w:r>
                          </w:p>
                          <w:p w:rsidR="00195346" w:rsidRDefault="00195346" w:rsidP="008F6343">
                            <w:pPr>
                              <w:jc w:val="both"/>
                            </w:pPr>
                          </w:p>
                          <w:p w:rsidR="00195346" w:rsidRDefault="00195346">
                            <w:pPr>
                              <w:jc w:val="center"/>
                              <w:rPr>
                                <w:b/>
                              </w:rPr>
                            </w:pPr>
                            <w:r>
                              <w:rPr>
                                <w:b/>
                              </w:rPr>
                              <w:t>ОБЕСПЕЧЕНИЕ ЗАЯВКИ НА УЧАСТИЕ В ОТКРЫТОМ КОНКУРСЕ № </w:t>
                            </w:r>
                          </w:p>
                          <w:p w:rsidR="00195346" w:rsidRPr="003C6269" w:rsidRDefault="00195346" w:rsidP="008F6343">
                            <w:pPr>
                              <w:jc w:val="center"/>
                              <w:rPr>
                                <w:b/>
                              </w:rPr>
                            </w:pPr>
                            <w:r w:rsidRPr="003C6269">
                              <w:rPr>
                                <w:b/>
                              </w:rPr>
                              <w:t xml:space="preserve">(лот № _________) </w:t>
                            </w:r>
                          </w:p>
                          <w:p w:rsidR="00195346" w:rsidRPr="006471D1" w:rsidRDefault="00195346"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EB0F81"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195346" w:rsidRPr="007E6DE4" w:rsidRDefault="00195346" w:rsidP="008F6343">
                      <w:pPr>
                        <w:jc w:val="center"/>
                        <w:rPr>
                          <w:b/>
                          <w:sz w:val="28"/>
                          <w:szCs w:val="28"/>
                        </w:rPr>
                      </w:pPr>
                      <w:r w:rsidRPr="007E6DE4">
                        <w:rPr>
                          <w:b/>
                          <w:sz w:val="28"/>
                          <w:szCs w:val="28"/>
                        </w:rPr>
                        <w:t xml:space="preserve">_____________________________________________, </w:t>
                      </w:r>
                    </w:p>
                    <w:p w:rsidR="00195346" w:rsidRDefault="00195346"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195346" w:rsidRPr="007E6DE4" w:rsidRDefault="00195346" w:rsidP="008F6343">
                      <w:pPr>
                        <w:jc w:val="center"/>
                        <w:rPr>
                          <w:b/>
                          <w:sz w:val="28"/>
                          <w:szCs w:val="28"/>
                        </w:rPr>
                      </w:pPr>
                      <w:r w:rsidRPr="007E6DE4">
                        <w:rPr>
                          <w:b/>
                          <w:sz w:val="28"/>
                          <w:szCs w:val="28"/>
                        </w:rPr>
                        <w:t>________________________________________</w:t>
                      </w:r>
                    </w:p>
                    <w:p w:rsidR="00195346" w:rsidRPr="007E6DE4" w:rsidRDefault="00195346" w:rsidP="008F6343">
                      <w:pPr>
                        <w:jc w:val="center"/>
                        <w:rPr>
                          <w:i/>
                          <w:sz w:val="20"/>
                          <w:szCs w:val="20"/>
                        </w:rPr>
                      </w:pPr>
                      <w:r w:rsidRPr="007E6DE4">
                        <w:rPr>
                          <w:i/>
                          <w:sz w:val="20"/>
                          <w:szCs w:val="20"/>
                        </w:rPr>
                        <w:t>государство регистрации претендента</w:t>
                      </w:r>
                    </w:p>
                    <w:p w:rsidR="00195346" w:rsidRPr="007E6DE4" w:rsidRDefault="00195346" w:rsidP="008F6343">
                      <w:pPr>
                        <w:jc w:val="center"/>
                        <w:rPr>
                          <w:b/>
                          <w:sz w:val="28"/>
                          <w:szCs w:val="28"/>
                        </w:rPr>
                      </w:pPr>
                      <w:r w:rsidRPr="007E6DE4">
                        <w:rPr>
                          <w:b/>
                          <w:sz w:val="28"/>
                          <w:szCs w:val="28"/>
                        </w:rPr>
                        <w:t>_____________________________</w:t>
                      </w:r>
                      <w:r>
                        <w:rPr>
                          <w:b/>
                          <w:sz w:val="28"/>
                          <w:szCs w:val="28"/>
                        </w:rPr>
                        <w:t>__________________</w:t>
                      </w:r>
                    </w:p>
                    <w:p w:rsidR="00195346" w:rsidRPr="007E6DE4" w:rsidRDefault="00195346" w:rsidP="008F6343">
                      <w:pPr>
                        <w:jc w:val="center"/>
                        <w:rPr>
                          <w:i/>
                          <w:sz w:val="20"/>
                          <w:szCs w:val="20"/>
                        </w:rPr>
                      </w:pPr>
                      <w:r w:rsidRPr="007E6DE4">
                        <w:rPr>
                          <w:i/>
                          <w:sz w:val="20"/>
                          <w:szCs w:val="20"/>
                        </w:rPr>
                        <w:t>ИНН претендента (для претендентов-резидентов Российской Федерации)</w:t>
                      </w:r>
                    </w:p>
                    <w:p w:rsidR="00195346" w:rsidRDefault="00195346" w:rsidP="008F6343">
                      <w:pPr>
                        <w:jc w:val="both"/>
                      </w:pPr>
                    </w:p>
                    <w:p w:rsidR="00195346" w:rsidRDefault="00195346">
                      <w:pPr>
                        <w:jc w:val="center"/>
                        <w:rPr>
                          <w:b/>
                        </w:rPr>
                      </w:pPr>
                      <w:r>
                        <w:rPr>
                          <w:b/>
                        </w:rPr>
                        <w:t>ОБЕСПЕЧЕНИЕ ЗАЯВКИ НА УЧАСТИЕ В ОТКРЫТОМ КОНКУРСЕ № </w:t>
                      </w:r>
                    </w:p>
                    <w:p w:rsidR="00195346" w:rsidRPr="003C6269" w:rsidRDefault="00195346" w:rsidP="008F6343">
                      <w:pPr>
                        <w:jc w:val="center"/>
                        <w:rPr>
                          <w:b/>
                        </w:rPr>
                      </w:pPr>
                      <w:r w:rsidRPr="003C6269">
                        <w:rPr>
                          <w:b/>
                        </w:rPr>
                        <w:t xml:space="preserve">(лот № _________) </w:t>
                      </w:r>
                    </w:p>
                    <w:p w:rsidR="00195346" w:rsidRPr="006471D1" w:rsidRDefault="00195346"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8"/>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AA1400">
      <w:pPr>
        <w:pStyle w:val="1a"/>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w:t>
      </w:r>
      <w:r>
        <w:rPr>
          <w:rFonts w:eastAsia="MS Mincho"/>
          <w:sz w:val="28"/>
          <w:szCs w:val="28"/>
        </w:rPr>
        <w:softHyphen/>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Открытого конкурса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w:t>
      </w:r>
      <w:r>
        <w:rPr>
          <w:color w:val="000000"/>
          <w:sz w:val="28"/>
          <w:szCs w:val="28"/>
          <w:lang w:eastAsia="ru-RU"/>
        </w:rPr>
        <w:softHyphen/>
        <w:t>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Открытом кон</w:t>
      </w:r>
      <w:r>
        <w:rPr>
          <w:sz w:val="28"/>
          <w:szCs w:val="28"/>
        </w:rPr>
        <w:softHyphen/>
        <w:t xml:space="preserve">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w:t>
      </w:r>
      <w:r>
        <w:rPr>
          <w:color w:val="000000"/>
          <w:sz w:val="28"/>
          <w:szCs w:val="28"/>
          <w:lang w:eastAsia="ru-RU"/>
        </w:rPr>
        <w:softHyphen/>
        <w:t>ника от продления срока обеспечения Заявки, Заявка такого участника расценивается Ор</w:t>
      </w:r>
      <w:r>
        <w:rPr>
          <w:color w:val="000000"/>
          <w:sz w:val="28"/>
          <w:szCs w:val="28"/>
          <w:lang w:eastAsia="ru-RU"/>
        </w:rPr>
        <w:softHyphen/>
        <w:t>ганизатором/Конкурсной комиссией как несоответствующая тре</w:t>
      </w:r>
      <w:r>
        <w:rPr>
          <w:color w:val="000000"/>
          <w:sz w:val="28"/>
          <w:szCs w:val="28"/>
          <w:lang w:eastAsia="ru-RU"/>
        </w:rPr>
        <w:softHyphen/>
        <w:t>бованиям настоя</w:t>
      </w:r>
      <w:r>
        <w:rPr>
          <w:color w:val="000000"/>
          <w:sz w:val="28"/>
          <w:szCs w:val="28"/>
          <w:lang w:eastAsia="ru-RU"/>
        </w:rPr>
        <w:softHyphen/>
        <w:t>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w:t>
      </w:r>
      <w:r>
        <w:rPr>
          <w:sz w:val="28"/>
          <w:szCs w:val="28"/>
        </w:rPr>
        <w:softHyphen/>
        <w:t>ния денежных средств. Уведомление направляется по адресу(-ам) электронной по</w:t>
      </w:r>
      <w:r>
        <w:rPr>
          <w:sz w:val="28"/>
          <w:szCs w:val="28"/>
        </w:rPr>
        <w:softHyphen/>
        <w:t>чты представителя(-ей) Заказчика/Организатора, указанному(-ым) в пункте 2 Ин</w:t>
      </w:r>
      <w:r>
        <w:rPr>
          <w:sz w:val="28"/>
          <w:szCs w:val="28"/>
        </w:rPr>
        <w:softHyphen/>
        <w:t>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w:t>
      </w:r>
      <w:r>
        <w:rPr>
          <w:sz w:val="28"/>
          <w:szCs w:val="28"/>
        </w:rPr>
        <w:softHyphen/>
        <w:t>ных в настоящей документации о закупке документов руководствуется информа</w:t>
      </w:r>
      <w:r>
        <w:rPr>
          <w:sz w:val="28"/>
          <w:szCs w:val="28"/>
        </w:rPr>
        <w:softHyphen/>
        <w:t>цией, указанной в третьем абзаце подпункта 3.3.8 настоящей документации о за</w:t>
      </w:r>
      <w:r>
        <w:rPr>
          <w:sz w:val="28"/>
          <w:szCs w:val="28"/>
        </w:rPr>
        <w:softHyphen/>
        <w:t>купке. Независимая (банковская) гарантия возвращается в согласованный с Заказ</w:t>
      </w:r>
      <w:r>
        <w:rPr>
          <w:sz w:val="28"/>
          <w:szCs w:val="28"/>
        </w:rPr>
        <w:softHyphen/>
        <w:t>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8"/>
        <w:numPr>
          <w:ilvl w:val="2"/>
          <w:numId w:val="48"/>
        </w:numPr>
        <w:ind w:left="0" w:firstLine="709"/>
        <w:rPr>
          <w:sz w:val="28"/>
          <w:szCs w:val="28"/>
        </w:rPr>
      </w:pPr>
      <w:r>
        <w:rPr>
          <w:sz w:val="28"/>
          <w:szCs w:val="28"/>
        </w:rPr>
        <w:lastRenderedPageBreak/>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0A18AC" w:rsidRDefault="00195346">
      <w:pPr>
        <w:pStyle w:val="af8"/>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0A18AC" w:rsidRDefault="00195346">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0A18AC" w:rsidRDefault="00195346">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0A18AC" w:rsidRDefault="000A18AC">
      <w:pPr>
        <w:pStyle w:val="Default"/>
        <w:ind w:firstLine="709"/>
        <w:jc w:val="both"/>
        <w:rPr>
          <w:sz w:val="28"/>
          <w:szCs w:val="28"/>
        </w:rPr>
      </w:pPr>
    </w:p>
    <w:p w:rsidR="00856650" w:rsidRDefault="00425950" w:rsidP="00425950">
      <w:pPr>
        <w:pStyle w:val="af8"/>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8"/>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0A18AC" w:rsidRDefault="00195346">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18AC" w:rsidRDefault="000A18AC">
      <w:pPr>
        <w:pStyle w:val="af8"/>
        <w:ind w:right="-1"/>
        <w:rPr>
          <w:sz w:val="28"/>
          <w:szCs w:val="28"/>
        </w:rPr>
      </w:pPr>
    </w:p>
    <w:p w:rsidR="000A4B41" w:rsidRPr="001E5348" w:rsidRDefault="000A4B41" w:rsidP="00097101">
      <w:pPr>
        <w:pStyle w:val="af8"/>
        <w:ind w:right="-1"/>
        <w:rPr>
          <w:b/>
          <w:szCs w:val="28"/>
        </w:rPr>
      </w:pPr>
    </w:p>
    <w:p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 (-ей).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5"/>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 (-ей)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lastRenderedPageBreak/>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w:t>
      </w:r>
      <w:r>
        <w:rPr>
          <w:sz w:val="28"/>
          <w:szCs w:val="28"/>
        </w:rPr>
        <w:lastRenderedPageBreak/>
        <w:t>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lastRenderedPageBreak/>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a"/>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w:t>
      </w:r>
      <w:r>
        <w:rPr>
          <w:sz w:val="28"/>
          <w:szCs w:val="28"/>
        </w:rPr>
        <w:lastRenderedPageBreak/>
        <w:t>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требованиям, установленным в настоящей </w:t>
      </w:r>
      <w:r>
        <w:rPr>
          <w:rFonts w:eastAsia="Calibri"/>
          <w:sz w:val="28"/>
          <w:szCs w:val="28"/>
          <w:lang w:eastAsia="en-US"/>
        </w:rPr>
        <w:lastRenderedPageBreak/>
        <w:t>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w:t>
      </w:r>
      <w:r>
        <w:rPr>
          <w:rFonts w:eastAsia="Calibri"/>
          <w:sz w:val="28"/>
          <w:szCs w:val="28"/>
          <w:lang w:eastAsia="en-US"/>
        </w:rPr>
        <w:softHyphen/>
        <w:t>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0A18AC" w:rsidRDefault="00195346">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w:t>
      </w:r>
      <w:r>
        <w:rPr>
          <w:sz w:val="28"/>
          <w:szCs w:val="28"/>
        </w:rPr>
        <w:softHyphen/>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w:t>
      </w:r>
      <w:r>
        <w:rPr>
          <w:sz w:val="28"/>
          <w:szCs w:val="28"/>
        </w:rPr>
        <w:softHyphen/>
        <w:t xml:space="preserve">говор с указанием срока его подписания, с учетом условий изложенных в пункте 25 </w:t>
      </w:r>
      <w:r>
        <w:rPr>
          <w:sz w:val="28"/>
          <w:szCs w:val="28"/>
        </w:rPr>
        <w:lastRenderedPageBreak/>
        <w:t>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w:t>
      </w:r>
      <w:r>
        <w:rPr>
          <w:sz w:val="28"/>
          <w:szCs w:val="28"/>
        </w:rPr>
        <w:softHyphen/>
        <w:t>ствии с законодательством Российской Федерации. Документы направляются в ад</w:t>
      </w:r>
      <w:r>
        <w:rPr>
          <w:sz w:val="28"/>
          <w:szCs w:val="28"/>
        </w:rPr>
        <w:softHyphen/>
        <w:t>рес лица, с которым в соответствии с настоящей документацией о закупке заклю</w:t>
      </w:r>
      <w:r>
        <w:rPr>
          <w:sz w:val="28"/>
          <w:szCs w:val="28"/>
        </w:rPr>
        <w:softHyphen/>
        <w:t>ча</w:t>
      </w:r>
      <w:r>
        <w:rPr>
          <w:sz w:val="28"/>
          <w:szCs w:val="28"/>
        </w:rPr>
        <w:softHyphen/>
        <w:t>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lastRenderedPageBreak/>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5"/>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5"/>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5"/>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5"/>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5"/>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5"/>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5"/>
        <w:ind w:left="0" w:firstLine="709"/>
        <w:jc w:val="both"/>
        <w:rPr>
          <w:sz w:val="28"/>
          <w:szCs w:val="28"/>
        </w:rPr>
      </w:pPr>
      <w:r>
        <w:rPr>
          <w:sz w:val="28"/>
          <w:szCs w:val="28"/>
        </w:rPr>
        <w:lastRenderedPageBreak/>
        <w:t>1) обязательств по возврату аванса;</w:t>
      </w:r>
    </w:p>
    <w:p w:rsidR="0045708B" w:rsidRPr="00450672" w:rsidRDefault="0045708B" w:rsidP="008D4CFE">
      <w:pPr>
        <w:pStyle w:val="aff5"/>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5"/>
        <w:ind w:left="0" w:firstLine="709"/>
        <w:jc w:val="both"/>
        <w:rPr>
          <w:sz w:val="28"/>
          <w:szCs w:val="28"/>
        </w:rPr>
      </w:pPr>
      <w:r>
        <w:rPr>
          <w:sz w:val="28"/>
          <w:szCs w:val="28"/>
        </w:rPr>
        <w:t>3) гарантийных обязательств.</w:t>
      </w:r>
    </w:p>
    <w:p w:rsidR="0045708B" w:rsidRPr="006B528B" w:rsidRDefault="0045708B" w:rsidP="0045708B">
      <w:pPr>
        <w:pStyle w:val="aff5"/>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5"/>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5"/>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5"/>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5"/>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5"/>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5"/>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5"/>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195346" w:rsidRPr="001512C2" w:rsidRDefault="00195346" w:rsidP="00195346">
      <w:pPr>
        <w:ind w:firstLine="709"/>
        <w:jc w:val="both"/>
        <w:rPr>
          <w:b/>
          <w:spacing w:val="1"/>
          <w:sz w:val="28"/>
          <w:szCs w:val="28"/>
        </w:rPr>
      </w:pPr>
      <w:r>
        <w:rPr>
          <w:b/>
          <w:spacing w:val="1"/>
          <w:sz w:val="28"/>
          <w:szCs w:val="28"/>
        </w:rPr>
        <w:t>4.1 Общие положения.</w:t>
      </w:r>
    </w:p>
    <w:p w:rsidR="00195346" w:rsidRPr="001512C2" w:rsidRDefault="00195346" w:rsidP="00195346">
      <w:pPr>
        <w:ind w:firstLine="709"/>
        <w:jc w:val="both"/>
        <w:rPr>
          <w:spacing w:val="1"/>
          <w:sz w:val="28"/>
          <w:szCs w:val="28"/>
        </w:rPr>
      </w:pPr>
      <w:r>
        <w:rPr>
          <w:sz w:val="28"/>
          <w:szCs w:val="28"/>
        </w:rPr>
        <w:lastRenderedPageBreak/>
        <w:t xml:space="preserve">Предметом Открытого конкурса является право заключения договора на текущий ремонт и техническое </w:t>
      </w:r>
      <w:r>
        <w:rPr>
          <w:spacing w:val="1"/>
          <w:sz w:val="28"/>
          <w:szCs w:val="28"/>
        </w:rPr>
        <w:t>обслуживание (далее – Работы) козловых кранов электрических (далее – Кран, при совместном упоминании далее по тексту – Краны) контейнерного терминала Базаиха филиала ПАО «ТрансКонтейнер» на Красноярской железной дороге (далее – Заказчик).</w:t>
      </w:r>
    </w:p>
    <w:p w:rsidR="00195346" w:rsidRPr="001512C2" w:rsidRDefault="00195346" w:rsidP="00195346">
      <w:pPr>
        <w:ind w:firstLine="709"/>
        <w:jc w:val="both"/>
        <w:rPr>
          <w:spacing w:val="1"/>
          <w:sz w:val="28"/>
          <w:szCs w:val="28"/>
        </w:rPr>
      </w:pPr>
      <w:r>
        <w:rPr>
          <w:spacing w:val="1"/>
          <w:sz w:val="28"/>
          <w:szCs w:val="28"/>
        </w:rPr>
        <w:t xml:space="preserve">Целью </w:t>
      </w:r>
      <w:r>
        <w:rPr>
          <w:sz w:val="28"/>
          <w:szCs w:val="28"/>
        </w:rPr>
        <w:t xml:space="preserve">Открытого конкурса является </w:t>
      </w:r>
      <w:r>
        <w:rPr>
          <w:spacing w:val="1"/>
          <w:sz w:val="28"/>
          <w:szCs w:val="28"/>
        </w:rPr>
        <w:t>проведение специализированных работ с Кранами для предупреждения преждевременного износа их сопряженных деталей и узлов, возникающих отказов и аварий</w:t>
      </w:r>
      <w:r>
        <w:rPr>
          <w:spacing w:val="-5"/>
          <w:sz w:val="28"/>
          <w:szCs w:val="28"/>
        </w:rPr>
        <w:t xml:space="preserve"> при </w:t>
      </w:r>
      <w:r>
        <w:rPr>
          <w:spacing w:val="1"/>
          <w:sz w:val="28"/>
          <w:szCs w:val="28"/>
        </w:rPr>
        <w:t xml:space="preserve">их </w:t>
      </w:r>
      <w:r>
        <w:rPr>
          <w:spacing w:val="-5"/>
          <w:sz w:val="28"/>
          <w:szCs w:val="28"/>
        </w:rPr>
        <w:t>эксплуатации</w:t>
      </w:r>
      <w:r>
        <w:rPr>
          <w:spacing w:val="1"/>
          <w:sz w:val="28"/>
          <w:szCs w:val="28"/>
        </w:rPr>
        <w:t xml:space="preserve">, </w:t>
      </w:r>
      <w:r>
        <w:rPr>
          <w:spacing w:val="-5"/>
          <w:sz w:val="28"/>
          <w:szCs w:val="28"/>
        </w:rPr>
        <w:t>а также минимизации простоев из-за неисправного состояния и продления срока службы Кранов.</w:t>
      </w:r>
    </w:p>
    <w:p w:rsidR="00195346" w:rsidRPr="001512C2" w:rsidRDefault="00195346" w:rsidP="00195346">
      <w:pPr>
        <w:shd w:val="clear" w:color="auto" w:fill="FFFFFF"/>
        <w:suppressAutoHyphens w:val="0"/>
        <w:ind w:firstLine="709"/>
        <w:contextualSpacing/>
        <w:jc w:val="both"/>
        <w:rPr>
          <w:b/>
          <w:sz w:val="28"/>
          <w:szCs w:val="28"/>
        </w:rPr>
      </w:pPr>
    </w:p>
    <w:p w:rsidR="00195346" w:rsidRPr="001512C2" w:rsidRDefault="00195346" w:rsidP="00195346">
      <w:pPr>
        <w:shd w:val="clear" w:color="auto" w:fill="FFFFFF"/>
        <w:suppressAutoHyphens w:val="0"/>
        <w:ind w:firstLine="709"/>
        <w:contextualSpacing/>
        <w:jc w:val="both"/>
        <w:rPr>
          <w:spacing w:val="1"/>
          <w:sz w:val="28"/>
          <w:szCs w:val="28"/>
        </w:rPr>
      </w:pPr>
      <w:r>
        <w:rPr>
          <w:b/>
          <w:sz w:val="28"/>
          <w:szCs w:val="28"/>
        </w:rPr>
        <w:t>4.2. Перечень объектов и видов выполняемых Работ.</w:t>
      </w:r>
    </w:p>
    <w:p w:rsidR="00195346" w:rsidRPr="001512C2" w:rsidRDefault="00195346" w:rsidP="00195346">
      <w:pPr>
        <w:pStyle w:val="style13262683980000000596msonormal"/>
        <w:shd w:val="clear" w:color="auto" w:fill="FFFFFF"/>
        <w:spacing w:before="0" w:beforeAutospacing="0" w:after="0" w:afterAutospacing="0"/>
        <w:ind w:firstLine="720"/>
        <w:jc w:val="both"/>
        <w:rPr>
          <w:sz w:val="16"/>
          <w:szCs w:val="16"/>
        </w:rPr>
      </w:pPr>
    </w:p>
    <w:tbl>
      <w:tblPr>
        <w:tblW w:w="9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
        <w:gridCol w:w="2353"/>
        <w:gridCol w:w="1418"/>
        <w:gridCol w:w="1559"/>
        <w:gridCol w:w="1747"/>
        <w:gridCol w:w="2222"/>
      </w:tblGrid>
      <w:tr w:rsidR="00195346" w:rsidRPr="001512C2" w:rsidTr="00195346">
        <w:tc>
          <w:tcPr>
            <w:tcW w:w="585" w:type="dxa"/>
            <w:vAlign w:val="center"/>
          </w:tcPr>
          <w:p w:rsidR="00195346" w:rsidRPr="001512C2" w:rsidRDefault="00195346" w:rsidP="00195346">
            <w:pPr>
              <w:ind w:left="-5"/>
              <w:contextualSpacing/>
              <w:jc w:val="center"/>
              <w:rPr>
                <w:b/>
                <w:sz w:val="20"/>
                <w:szCs w:val="20"/>
              </w:rPr>
            </w:pPr>
            <w:r>
              <w:rPr>
                <w:b/>
                <w:sz w:val="20"/>
                <w:szCs w:val="20"/>
              </w:rPr>
              <w:t>№</w:t>
            </w:r>
          </w:p>
          <w:p w:rsidR="00195346" w:rsidRPr="001512C2" w:rsidRDefault="00195346" w:rsidP="00195346">
            <w:pPr>
              <w:ind w:left="-5"/>
              <w:contextualSpacing/>
              <w:jc w:val="center"/>
              <w:rPr>
                <w:b/>
                <w:sz w:val="20"/>
                <w:szCs w:val="20"/>
              </w:rPr>
            </w:pPr>
            <w:r>
              <w:rPr>
                <w:b/>
                <w:sz w:val="20"/>
                <w:szCs w:val="20"/>
              </w:rPr>
              <w:t>п/п</w:t>
            </w:r>
          </w:p>
        </w:tc>
        <w:tc>
          <w:tcPr>
            <w:tcW w:w="2353" w:type="dxa"/>
            <w:vAlign w:val="center"/>
          </w:tcPr>
          <w:p w:rsidR="00195346" w:rsidRPr="001512C2" w:rsidRDefault="00195346" w:rsidP="00195346">
            <w:pPr>
              <w:contextualSpacing/>
              <w:jc w:val="center"/>
              <w:rPr>
                <w:b/>
                <w:sz w:val="20"/>
                <w:szCs w:val="20"/>
              </w:rPr>
            </w:pPr>
            <w:r>
              <w:rPr>
                <w:b/>
                <w:sz w:val="20"/>
                <w:szCs w:val="20"/>
              </w:rPr>
              <w:t>Наименование объекта</w:t>
            </w:r>
          </w:p>
        </w:tc>
        <w:tc>
          <w:tcPr>
            <w:tcW w:w="1418" w:type="dxa"/>
          </w:tcPr>
          <w:p w:rsidR="00195346" w:rsidRPr="001512C2" w:rsidRDefault="00195346" w:rsidP="00195346">
            <w:pPr>
              <w:suppressAutoHyphens w:val="0"/>
              <w:jc w:val="center"/>
              <w:rPr>
                <w:b/>
                <w:bCs/>
                <w:sz w:val="20"/>
                <w:szCs w:val="20"/>
                <w:lang w:eastAsia="ru-RU"/>
              </w:rPr>
            </w:pPr>
            <w:r>
              <w:rPr>
                <w:b/>
                <w:bCs/>
                <w:sz w:val="20"/>
                <w:szCs w:val="20"/>
                <w:lang w:eastAsia="ru-RU"/>
              </w:rPr>
              <w:t>Грузоподъ-емность (нетто), т</w:t>
            </w:r>
          </w:p>
        </w:tc>
        <w:tc>
          <w:tcPr>
            <w:tcW w:w="1559" w:type="dxa"/>
          </w:tcPr>
          <w:p w:rsidR="00195346" w:rsidRPr="001512C2" w:rsidRDefault="00195346" w:rsidP="00195346">
            <w:pPr>
              <w:suppressAutoHyphens w:val="0"/>
              <w:jc w:val="center"/>
              <w:rPr>
                <w:b/>
                <w:bCs/>
                <w:sz w:val="20"/>
                <w:szCs w:val="20"/>
                <w:lang w:eastAsia="ru-RU"/>
              </w:rPr>
            </w:pPr>
            <w:r>
              <w:rPr>
                <w:b/>
                <w:bCs/>
                <w:sz w:val="20"/>
                <w:szCs w:val="20"/>
                <w:lang w:eastAsia="ru-RU"/>
              </w:rPr>
              <w:t>Год изготовления/</w:t>
            </w:r>
          </w:p>
          <w:p w:rsidR="00195346" w:rsidRPr="001512C2" w:rsidRDefault="00195346" w:rsidP="00195346">
            <w:pPr>
              <w:suppressAutoHyphens w:val="0"/>
              <w:jc w:val="center"/>
              <w:rPr>
                <w:b/>
                <w:bCs/>
                <w:sz w:val="20"/>
                <w:szCs w:val="20"/>
                <w:lang w:eastAsia="ru-RU"/>
              </w:rPr>
            </w:pPr>
            <w:r>
              <w:rPr>
                <w:b/>
                <w:bCs/>
                <w:sz w:val="20"/>
                <w:szCs w:val="20"/>
                <w:lang w:eastAsia="ru-RU"/>
              </w:rPr>
              <w:t>постройки</w:t>
            </w:r>
          </w:p>
        </w:tc>
        <w:tc>
          <w:tcPr>
            <w:tcW w:w="1747" w:type="dxa"/>
            <w:vAlign w:val="center"/>
          </w:tcPr>
          <w:p w:rsidR="00195346" w:rsidRPr="001512C2" w:rsidRDefault="00195346" w:rsidP="00195346">
            <w:pPr>
              <w:suppressAutoHyphens w:val="0"/>
              <w:jc w:val="center"/>
              <w:rPr>
                <w:b/>
                <w:bCs/>
                <w:sz w:val="20"/>
                <w:szCs w:val="20"/>
                <w:lang w:eastAsia="ru-RU"/>
              </w:rPr>
            </w:pPr>
            <w:r>
              <w:rPr>
                <w:b/>
                <w:bCs/>
                <w:sz w:val="20"/>
                <w:szCs w:val="20"/>
                <w:lang w:eastAsia="ru-RU"/>
              </w:rPr>
              <w:t>Изготовитель</w:t>
            </w:r>
          </w:p>
        </w:tc>
        <w:tc>
          <w:tcPr>
            <w:tcW w:w="2222" w:type="dxa"/>
            <w:vAlign w:val="center"/>
          </w:tcPr>
          <w:p w:rsidR="00195346" w:rsidRPr="001512C2" w:rsidRDefault="00195346" w:rsidP="00195346">
            <w:pPr>
              <w:contextualSpacing/>
              <w:jc w:val="center"/>
              <w:rPr>
                <w:b/>
                <w:sz w:val="20"/>
                <w:szCs w:val="20"/>
              </w:rPr>
            </w:pPr>
            <w:r>
              <w:rPr>
                <w:b/>
                <w:sz w:val="20"/>
                <w:szCs w:val="20"/>
              </w:rPr>
              <w:t>Виды Работ</w:t>
            </w:r>
          </w:p>
        </w:tc>
      </w:tr>
      <w:tr w:rsidR="00195346" w:rsidRPr="001512C2" w:rsidTr="00195346">
        <w:tc>
          <w:tcPr>
            <w:tcW w:w="585" w:type="dxa"/>
            <w:shd w:val="clear" w:color="auto" w:fill="auto"/>
            <w:vAlign w:val="center"/>
          </w:tcPr>
          <w:p w:rsidR="00195346" w:rsidRPr="001512C2" w:rsidRDefault="00195346" w:rsidP="00195346">
            <w:pPr>
              <w:ind w:left="-5"/>
              <w:contextualSpacing/>
              <w:jc w:val="center"/>
              <w:rPr>
                <w:sz w:val="20"/>
                <w:szCs w:val="20"/>
              </w:rPr>
            </w:pPr>
            <w:r>
              <w:rPr>
                <w:sz w:val="20"/>
                <w:szCs w:val="20"/>
              </w:rPr>
              <w:t>1.</w:t>
            </w:r>
          </w:p>
        </w:tc>
        <w:tc>
          <w:tcPr>
            <w:tcW w:w="2353" w:type="dxa"/>
            <w:shd w:val="clear" w:color="auto" w:fill="auto"/>
          </w:tcPr>
          <w:p w:rsidR="00195346" w:rsidRPr="001512C2" w:rsidRDefault="00195346" w:rsidP="00195346">
            <w:pPr>
              <w:contextualSpacing/>
              <w:rPr>
                <w:sz w:val="20"/>
                <w:szCs w:val="20"/>
              </w:rPr>
            </w:pPr>
            <w:r>
              <w:rPr>
                <w:sz w:val="20"/>
                <w:szCs w:val="20"/>
              </w:rPr>
              <w:t xml:space="preserve">Кран козловой электрический КК-Кнт 45-42/5,5/10-12,5-А6, У1 </w:t>
            </w:r>
          </w:p>
          <w:p w:rsidR="00195346" w:rsidRPr="001512C2" w:rsidRDefault="00195346" w:rsidP="00195346">
            <w:pPr>
              <w:contextualSpacing/>
              <w:rPr>
                <w:sz w:val="20"/>
                <w:szCs w:val="20"/>
              </w:rPr>
            </w:pPr>
            <w:r>
              <w:rPr>
                <w:sz w:val="20"/>
                <w:szCs w:val="20"/>
              </w:rPr>
              <w:t>(зав. №90), (инв. №012/03/00000684)</w:t>
            </w:r>
          </w:p>
        </w:tc>
        <w:tc>
          <w:tcPr>
            <w:tcW w:w="1418" w:type="dxa"/>
          </w:tcPr>
          <w:p w:rsidR="00195346" w:rsidRPr="001512C2" w:rsidRDefault="00195346" w:rsidP="00195346">
            <w:pPr>
              <w:suppressAutoHyphens w:val="0"/>
              <w:jc w:val="center"/>
              <w:rPr>
                <w:sz w:val="20"/>
                <w:szCs w:val="20"/>
                <w:lang w:eastAsia="ru-RU"/>
              </w:rPr>
            </w:pPr>
            <w:r>
              <w:rPr>
                <w:sz w:val="20"/>
                <w:szCs w:val="20"/>
                <w:lang w:eastAsia="ru-RU"/>
              </w:rPr>
              <w:t>45</w:t>
            </w:r>
          </w:p>
        </w:tc>
        <w:tc>
          <w:tcPr>
            <w:tcW w:w="1559" w:type="dxa"/>
          </w:tcPr>
          <w:p w:rsidR="00195346" w:rsidRPr="001512C2" w:rsidRDefault="00195346" w:rsidP="00195346">
            <w:pPr>
              <w:suppressAutoHyphens w:val="0"/>
              <w:jc w:val="center"/>
              <w:rPr>
                <w:sz w:val="20"/>
                <w:szCs w:val="20"/>
                <w:lang w:eastAsia="ru-RU"/>
              </w:rPr>
            </w:pPr>
            <w:r>
              <w:rPr>
                <w:sz w:val="20"/>
                <w:szCs w:val="20"/>
                <w:lang w:eastAsia="ru-RU"/>
              </w:rPr>
              <w:t>2015</w:t>
            </w:r>
          </w:p>
        </w:tc>
        <w:tc>
          <w:tcPr>
            <w:tcW w:w="1747" w:type="dxa"/>
            <w:vMerge w:val="restart"/>
          </w:tcPr>
          <w:p w:rsidR="00195346" w:rsidRPr="001512C2" w:rsidRDefault="00195346" w:rsidP="00195346">
            <w:pPr>
              <w:suppressAutoHyphens w:val="0"/>
              <w:rPr>
                <w:sz w:val="20"/>
                <w:szCs w:val="20"/>
                <w:lang w:eastAsia="ru-RU"/>
              </w:rPr>
            </w:pPr>
            <w:r>
              <w:rPr>
                <w:sz w:val="20"/>
                <w:szCs w:val="20"/>
                <w:lang w:eastAsia="ru-RU"/>
              </w:rPr>
              <w:t>ООО «Завод подъемно-транспортного оборудования им. С.М.Кирова»,</w:t>
            </w:r>
          </w:p>
          <w:p w:rsidR="00195346" w:rsidRPr="001512C2" w:rsidRDefault="00195346" w:rsidP="00195346">
            <w:pPr>
              <w:rPr>
                <w:sz w:val="20"/>
                <w:szCs w:val="20"/>
              </w:rPr>
            </w:pPr>
            <w:r>
              <w:rPr>
                <w:sz w:val="20"/>
                <w:szCs w:val="20"/>
                <w:lang w:eastAsia="ru-RU"/>
              </w:rPr>
              <w:t>г.С-Петербург</w:t>
            </w:r>
          </w:p>
        </w:tc>
        <w:tc>
          <w:tcPr>
            <w:tcW w:w="2222" w:type="dxa"/>
            <w:shd w:val="clear" w:color="auto" w:fill="auto"/>
            <w:vAlign w:val="center"/>
          </w:tcPr>
          <w:p w:rsidR="00195346" w:rsidRPr="001512C2" w:rsidRDefault="00195346" w:rsidP="00195346">
            <w:pPr>
              <w:rPr>
                <w:sz w:val="20"/>
                <w:szCs w:val="20"/>
              </w:rPr>
            </w:pPr>
            <w:r>
              <w:rPr>
                <w:sz w:val="20"/>
                <w:szCs w:val="20"/>
              </w:rPr>
              <w:t>1) техническое обслуживание ТО;</w:t>
            </w:r>
          </w:p>
          <w:p w:rsidR="00195346" w:rsidRPr="001512C2" w:rsidRDefault="00195346" w:rsidP="00195346">
            <w:pPr>
              <w:rPr>
                <w:sz w:val="20"/>
                <w:szCs w:val="20"/>
              </w:rPr>
            </w:pPr>
            <w:r>
              <w:rPr>
                <w:sz w:val="20"/>
                <w:szCs w:val="20"/>
              </w:rPr>
              <w:t>2) сезонное техническое обслуживание СО;</w:t>
            </w:r>
          </w:p>
          <w:p w:rsidR="00195346" w:rsidRPr="001512C2" w:rsidRDefault="00195346" w:rsidP="00195346">
            <w:pPr>
              <w:rPr>
                <w:sz w:val="20"/>
                <w:szCs w:val="20"/>
              </w:rPr>
            </w:pPr>
            <w:r>
              <w:rPr>
                <w:sz w:val="20"/>
                <w:szCs w:val="20"/>
              </w:rPr>
              <w:t>3) текущий ремонт ТР.</w:t>
            </w:r>
          </w:p>
        </w:tc>
      </w:tr>
      <w:tr w:rsidR="00195346" w:rsidRPr="001512C2" w:rsidTr="00195346">
        <w:tc>
          <w:tcPr>
            <w:tcW w:w="585" w:type="dxa"/>
            <w:shd w:val="clear" w:color="auto" w:fill="auto"/>
            <w:vAlign w:val="center"/>
          </w:tcPr>
          <w:p w:rsidR="00195346" w:rsidRPr="001512C2" w:rsidRDefault="00195346" w:rsidP="00195346">
            <w:pPr>
              <w:ind w:left="-5"/>
              <w:contextualSpacing/>
              <w:jc w:val="center"/>
              <w:rPr>
                <w:sz w:val="20"/>
                <w:szCs w:val="20"/>
              </w:rPr>
            </w:pPr>
            <w:r>
              <w:rPr>
                <w:sz w:val="20"/>
                <w:szCs w:val="20"/>
              </w:rPr>
              <w:t>2.</w:t>
            </w:r>
          </w:p>
        </w:tc>
        <w:tc>
          <w:tcPr>
            <w:tcW w:w="2353" w:type="dxa"/>
            <w:shd w:val="clear" w:color="auto" w:fill="auto"/>
          </w:tcPr>
          <w:p w:rsidR="00195346" w:rsidRPr="001512C2" w:rsidRDefault="00195346" w:rsidP="00195346">
            <w:pPr>
              <w:contextualSpacing/>
              <w:rPr>
                <w:sz w:val="20"/>
                <w:szCs w:val="20"/>
              </w:rPr>
            </w:pPr>
            <w:r>
              <w:rPr>
                <w:sz w:val="20"/>
                <w:szCs w:val="20"/>
              </w:rPr>
              <w:t xml:space="preserve">Кран козловой электрический КК-Кнт 45-42/5,5/10-12,5-А6, У1 </w:t>
            </w:r>
          </w:p>
          <w:p w:rsidR="00195346" w:rsidRPr="001512C2" w:rsidRDefault="00195346" w:rsidP="00195346">
            <w:pPr>
              <w:contextualSpacing/>
              <w:rPr>
                <w:sz w:val="20"/>
                <w:szCs w:val="20"/>
              </w:rPr>
            </w:pPr>
            <w:r>
              <w:rPr>
                <w:sz w:val="20"/>
                <w:szCs w:val="20"/>
              </w:rPr>
              <w:t>(зав. №93), (инв. №012/03/00000687)</w:t>
            </w:r>
          </w:p>
        </w:tc>
        <w:tc>
          <w:tcPr>
            <w:tcW w:w="1418" w:type="dxa"/>
          </w:tcPr>
          <w:p w:rsidR="00195346" w:rsidRPr="001512C2" w:rsidRDefault="00195346" w:rsidP="00195346">
            <w:pPr>
              <w:jc w:val="center"/>
              <w:rPr>
                <w:sz w:val="20"/>
                <w:szCs w:val="20"/>
              </w:rPr>
            </w:pPr>
            <w:r>
              <w:rPr>
                <w:sz w:val="20"/>
                <w:szCs w:val="20"/>
              </w:rPr>
              <w:t>45</w:t>
            </w:r>
          </w:p>
        </w:tc>
        <w:tc>
          <w:tcPr>
            <w:tcW w:w="1559" w:type="dxa"/>
          </w:tcPr>
          <w:p w:rsidR="00195346" w:rsidRPr="001512C2" w:rsidRDefault="00195346" w:rsidP="00195346">
            <w:pPr>
              <w:jc w:val="center"/>
              <w:rPr>
                <w:sz w:val="20"/>
                <w:szCs w:val="20"/>
              </w:rPr>
            </w:pPr>
            <w:r>
              <w:rPr>
                <w:sz w:val="20"/>
                <w:szCs w:val="20"/>
              </w:rPr>
              <w:t>2015</w:t>
            </w:r>
          </w:p>
        </w:tc>
        <w:tc>
          <w:tcPr>
            <w:tcW w:w="1747" w:type="dxa"/>
            <w:vMerge/>
          </w:tcPr>
          <w:p w:rsidR="00195346" w:rsidRPr="001512C2" w:rsidRDefault="00195346" w:rsidP="00195346">
            <w:pPr>
              <w:rPr>
                <w:sz w:val="20"/>
                <w:szCs w:val="20"/>
              </w:rPr>
            </w:pPr>
          </w:p>
        </w:tc>
        <w:tc>
          <w:tcPr>
            <w:tcW w:w="2222" w:type="dxa"/>
            <w:shd w:val="clear" w:color="auto" w:fill="auto"/>
            <w:vAlign w:val="center"/>
          </w:tcPr>
          <w:p w:rsidR="00195346" w:rsidRPr="001512C2" w:rsidRDefault="00195346" w:rsidP="00195346">
            <w:pPr>
              <w:rPr>
                <w:sz w:val="20"/>
                <w:szCs w:val="20"/>
              </w:rPr>
            </w:pPr>
            <w:r>
              <w:rPr>
                <w:sz w:val="20"/>
                <w:szCs w:val="20"/>
              </w:rPr>
              <w:t>1) техническое обслуживание ТО;</w:t>
            </w:r>
          </w:p>
          <w:p w:rsidR="00195346" w:rsidRPr="001512C2" w:rsidRDefault="00195346" w:rsidP="00195346">
            <w:pPr>
              <w:rPr>
                <w:sz w:val="20"/>
                <w:szCs w:val="20"/>
              </w:rPr>
            </w:pPr>
            <w:r>
              <w:rPr>
                <w:sz w:val="20"/>
                <w:szCs w:val="20"/>
              </w:rPr>
              <w:t>2) сезонное техническое обслуживание СО;</w:t>
            </w:r>
          </w:p>
          <w:p w:rsidR="00195346" w:rsidRPr="001512C2" w:rsidRDefault="00195346" w:rsidP="00195346">
            <w:pPr>
              <w:rPr>
                <w:sz w:val="20"/>
                <w:szCs w:val="20"/>
              </w:rPr>
            </w:pPr>
            <w:r>
              <w:rPr>
                <w:sz w:val="20"/>
                <w:szCs w:val="20"/>
              </w:rPr>
              <w:t>3) текущий ремонт ТР.</w:t>
            </w:r>
          </w:p>
        </w:tc>
      </w:tr>
    </w:tbl>
    <w:p w:rsidR="00195346" w:rsidRPr="001512C2" w:rsidRDefault="00195346" w:rsidP="00195346">
      <w:pPr>
        <w:ind w:firstLine="709"/>
        <w:jc w:val="both"/>
        <w:rPr>
          <w:sz w:val="28"/>
          <w:szCs w:val="28"/>
        </w:rPr>
      </w:pPr>
    </w:p>
    <w:p w:rsidR="00195346" w:rsidRPr="001512C2" w:rsidRDefault="00195346" w:rsidP="00195346">
      <w:pPr>
        <w:ind w:firstLine="709"/>
        <w:jc w:val="both"/>
        <w:rPr>
          <w:b/>
          <w:spacing w:val="1"/>
          <w:sz w:val="28"/>
          <w:szCs w:val="28"/>
        </w:rPr>
      </w:pPr>
      <w:r>
        <w:rPr>
          <w:b/>
          <w:bCs/>
          <w:sz w:val="28"/>
          <w:szCs w:val="28"/>
        </w:rPr>
        <w:t>4.3. Общие т</w:t>
      </w:r>
      <w:r>
        <w:rPr>
          <w:b/>
          <w:spacing w:val="1"/>
          <w:sz w:val="28"/>
          <w:szCs w:val="28"/>
        </w:rPr>
        <w:t>ребования к выполняемым Работ.</w:t>
      </w:r>
    </w:p>
    <w:p w:rsidR="00195346" w:rsidRPr="001512C2" w:rsidRDefault="00195346" w:rsidP="00195346">
      <w:pPr>
        <w:pStyle w:val="1a"/>
        <w:ind w:firstLine="709"/>
      </w:pPr>
      <w:r>
        <w:t>4.3.1. К</w:t>
      </w:r>
      <w:r>
        <w:rPr>
          <w:spacing w:val="1"/>
        </w:rPr>
        <w:t>ачественные р</w:t>
      </w:r>
      <w:r>
        <w:t xml:space="preserve">езультаты Работ и используемые материалы должны соответствовать требованиям: </w:t>
      </w:r>
    </w:p>
    <w:p w:rsidR="00195346" w:rsidRPr="001512C2" w:rsidRDefault="00195346" w:rsidP="00195346">
      <w:pPr>
        <w:pStyle w:val="1a"/>
        <w:ind w:firstLine="709"/>
      </w:pPr>
      <w:r>
        <w:t>-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(ФНП ПБ №533);</w:t>
      </w:r>
    </w:p>
    <w:p w:rsidR="00195346" w:rsidRPr="001512C2" w:rsidRDefault="00195346" w:rsidP="00195346">
      <w:pPr>
        <w:pStyle w:val="1a"/>
        <w:ind w:firstLine="709"/>
      </w:pPr>
      <w:r>
        <w:t>- Техническому регламенту таможенного союза «О безопасности машин и оборудования» (ТР ТС №823 010/2011);</w:t>
      </w:r>
    </w:p>
    <w:p w:rsidR="00195346" w:rsidRPr="001512C2" w:rsidRDefault="00195346" w:rsidP="00195346">
      <w:pPr>
        <w:pStyle w:val="1a"/>
        <w:ind w:firstLine="709"/>
      </w:pPr>
      <w:r>
        <w:t>- Правил устройства электроустановок (ПУЭ);</w:t>
      </w:r>
    </w:p>
    <w:p w:rsidR="00195346" w:rsidRPr="001512C2" w:rsidRDefault="00195346" w:rsidP="00195346">
      <w:pPr>
        <w:pStyle w:val="1a"/>
        <w:ind w:firstLine="709"/>
      </w:pPr>
      <w:r>
        <w:t>- Технических условий. Краны козловые и полукозловые электрические (ТУ 315500-011-58311503-2011);</w:t>
      </w:r>
    </w:p>
    <w:p w:rsidR="00195346" w:rsidRPr="001512C2" w:rsidRDefault="00195346" w:rsidP="00195346">
      <w:pPr>
        <w:pStyle w:val="1a"/>
        <w:ind w:firstLine="709"/>
      </w:pPr>
      <w:r>
        <w:t>- Руководства по эксплуатации. Кран козловой электрический КК-Кнт 45-42/5,5/10-12,5-А6, У1, ТУ 315500-011-58311503-2011 (87.33.00.0000 РЭ), условиям, схемам и чертежам входящим в комплект указанного документа;</w:t>
      </w:r>
    </w:p>
    <w:p w:rsidR="00195346" w:rsidRPr="001512C2" w:rsidRDefault="00195346" w:rsidP="00195346">
      <w:pPr>
        <w:pStyle w:val="1a"/>
        <w:ind w:firstLine="709"/>
      </w:pPr>
      <w:r>
        <w:t>- Паспорта</w:t>
      </w:r>
      <w:r>
        <w:rPr>
          <w:spacing w:val="1"/>
        </w:rPr>
        <w:t xml:space="preserve"> крана</w:t>
      </w:r>
      <w:r>
        <w:t xml:space="preserve"> (87.33.00.0000 ПС);</w:t>
      </w:r>
    </w:p>
    <w:p w:rsidR="00195346" w:rsidRPr="001512C2" w:rsidRDefault="00195346" w:rsidP="00195346">
      <w:pPr>
        <w:pStyle w:val="1a"/>
        <w:ind w:firstLine="709"/>
      </w:pPr>
      <w:r>
        <w:t>- других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195346" w:rsidRPr="001512C2" w:rsidRDefault="00195346" w:rsidP="00195346">
      <w:pPr>
        <w:ind w:firstLine="709"/>
        <w:jc w:val="both"/>
        <w:rPr>
          <w:sz w:val="28"/>
          <w:szCs w:val="28"/>
        </w:rPr>
      </w:pPr>
      <w:r>
        <w:rPr>
          <w:sz w:val="28"/>
          <w:szCs w:val="28"/>
        </w:rPr>
        <w:t>4.3.2. Применяемые при Работах запасные части и смазочные материалы, должны иметь соответствующие сертификаты или иные документы, удостоверяющие их подлинность и качество.</w:t>
      </w:r>
    </w:p>
    <w:p w:rsidR="00195346" w:rsidRPr="001512C2" w:rsidRDefault="00195346" w:rsidP="00195346">
      <w:pPr>
        <w:ind w:firstLine="709"/>
        <w:jc w:val="both"/>
        <w:rPr>
          <w:spacing w:val="2"/>
          <w:sz w:val="28"/>
          <w:szCs w:val="28"/>
        </w:rPr>
      </w:pPr>
      <w:r>
        <w:rPr>
          <w:sz w:val="28"/>
          <w:szCs w:val="28"/>
        </w:rPr>
        <w:lastRenderedPageBreak/>
        <w:t xml:space="preserve">4.3.3. При выполнении Работ </w:t>
      </w:r>
      <w:r>
        <w:rPr>
          <w:spacing w:val="-1"/>
          <w:sz w:val="28"/>
          <w:szCs w:val="28"/>
        </w:rPr>
        <w:t xml:space="preserve">Исполнитель должен располагать необходимым </w:t>
      </w:r>
      <w:r>
        <w:rPr>
          <w:spacing w:val="-2"/>
          <w:sz w:val="28"/>
          <w:szCs w:val="28"/>
        </w:rPr>
        <w:t xml:space="preserve">оборудованием, инструментом, приспособлениями, расходными материалами для </w:t>
      </w:r>
      <w:r>
        <w:rPr>
          <w:spacing w:val="2"/>
          <w:sz w:val="28"/>
          <w:szCs w:val="28"/>
        </w:rPr>
        <w:t>их полноценного проведения.</w:t>
      </w:r>
    </w:p>
    <w:p w:rsidR="00195346" w:rsidRPr="001512C2" w:rsidRDefault="00195346" w:rsidP="00195346">
      <w:pPr>
        <w:ind w:firstLine="709"/>
        <w:jc w:val="both"/>
        <w:rPr>
          <w:sz w:val="28"/>
          <w:szCs w:val="28"/>
        </w:rPr>
      </w:pPr>
      <w:r>
        <w:rPr>
          <w:bCs/>
          <w:sz w:val="28"/>
          <w:szCs w:val="28"/>
        </w:rPr>
        <w:t xml:space="preserve">4.3.4. </w:t>
      </w:r>
      <w:r>
        <w:rPr>
          <w:sz w:val="28"/>
          <w:szCs w:val="28"/>
        </w:rPr>
        <w:t>Исполнитель обязан заблаговременно письменно информировать Заказчика о допускаемом к Работам обслуживающем персонале и используемой технике для производства Работ.</w:t>
      </w:r>
    </w:p>
    <w:p w:rsidR="00195346" w:rsidRPr="001512C2" w:rsidRDefault="00195346" w:rsidP="00195346">
      <w:pPr>
        <w:ind w:firstLine="709"/>
        <w:jc w:val="both"/>
        <w:rPr>
          <w:sz w:val="28"/>
          <w:szCs w:val="28"/>
        </w:rPr>
      </w:pPr>
      <w:r>
        <w:rPr>
          <w:sz w:val="28"/>
          <w:szCs w:val="28"/>
        </w:rPr>
        <w:t>Работы выполняются без остановки функционирования контейнерного терминала Базаиха,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и при систематическом движении грузового автотранспорта.</w:t>
      </w:r>
    </w:p>
    <w:p w:rsidR="00195346" w:rsidRPr="001512C2" w:rsidRDefault="00195346" w:rsidP="00195346">
      <w:pPr>
        <w:ind w:firstLine="709"/>
        <w:jc w:val="both"/>
        <w:rPr>
          <w:sz w:val="28"/>
          <w:szCs w:val="28"/>
        </w:rPr>
      </w:pPr>
      <w:r>
        <w:rPr>
          <w:spacing w:val="-1"/>
          <w:sz w:val="28"/>
          <w:szCs w:val="28"/>
        </w:rPr>
        <w:t xml:space="preserve">4.3.5. Для проведения Работ,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rPr>
          <w:sz w:val="28"/>
          <w:szCs w:val="28"/>
        </w:rPr>
        <w:t>Количество обслуживающего персонала должно быть не менее двух человек на объект.</w:t>
      </w:r>
    </w:p>
    <w:p w:rsidR="00195346" w:rsidRPr="001512C2" w:rsidRDefault="00195346" w:rsidP="00195346">
      <w:pPr>
        <w:ind w:firstLine="709"/>
        <w:jc w:val="both"/>
        <w:rPr>
          <w:bCs/>
          <w:sz w:val="28"/>
          <w:szCs w:val="28"/>
        </w:rPr>
      </w:pPr>
    </w:p>
    <w:p w:rsidR="00195346" w:rsidRPr="001512C2" w:rsidRDefault="00195346" w:rsidP="00195346">
      <w:pPr>
        <w:ind w:firstLine="709"/>
        <w:jc w:val="both"/>
        <w:rPr>
          <w:b/>
          <w:bCs/>
          <w:sz w:val="28"/>
          <w:szCs w:val="28"/>
        </w:rPr>
      </w:pPr>
      <w:r>
        <w:rPr>
          <w:b/>
          <w:bCs/>
          <w:sz w:val="28"/>
          <w:szCs w:val="28"/>
        </w:rPr>
        <w:t>4.4. Порядок организации выполняемых Работ.</w:t>
      </w:r>
    </w:p>
    <w:p w:rsidR="00195346" w:rsidRPr="001512C2" w:rsidRDefault="00195346" w:rsidP="00195346">
      <w:pPr>
        <w:ind w:firstLine="709"/>
        <w:jc w:val="both"/>
        <w:rPr>
          <w:sz w:val="28"/>
          <w:szCs w:val="28"/>
        </w:rPr>
      </w:pPr>
      <w:r>
        <w:rPr>
          <w:sz w:val="28"/>
          <w:szCs w:val="28"/>
        </w:rPr>
        <w:t xml:space="preserve">Цели Открытого конкурса достигаются </w:t>
      </w:r>
      <w:r>
        <w:rPr>
          <w:spacing w:val="1"/>
          <w:sz w:val="28"/>
          <w:szCs w:val="28"/>
        </w:rPr>
        <w:t>путем проведения работ по контролю, проверке, регулировке, выявлению неисправностей в соответствии с перечнем работ технического обслуживания, а также путем устранения выявленных или возникающих неисправностей при текущем ремонте Крана.</w:t>
      </w:r>
    </w:p>
    <w:p w:rsidR="00195346" w:rsidRPr="001512C2" w:rsidRDefault="00195346" w:rsidP="00195346">
      <w:pPr>
        <w:ind w:firstLine="709"/>
        <w:jc w:val="both"/>
        <w:rPr>
          <w:sz w:val="28"/>
          <w:szCs w:val="28"/>
        </w:rPr>
      </w:pPr>
    </w:p>
    <w:p w:rsidR="00195346" w:rsidRPr="001512C2" w:rsidRDefault="00195346" w:rsidP="00195346">
      <w:pPr>
        <w:ind w:firstLine="709"/>
        <w:jc w:val="both"/>
        <w:rPr>
          <w:sz w:val="28"/>
          <w:szCs w:val="28"/>
        </w:rPr>
      </w:pPr>
      <w:r>
        <w:rPr>
          <w:sz w:val="28"/>
          <w:szCs w:val="28"/>
        </w:rPr>
        <w:t>4.4.1. Перечень выполняемых работ по техническому обслуживанию Крана приведен в таблице:</w:t>
      </w:r>
    </w:p>
    <w:p w:rsidR="00195346" w:rsidRPr="001512C2" w:rsidRDefault="00195346" w:rsidP="00195346">
      <w:pPr>
        <w:ind w:firstLine="709"/>
        <w:jc w:val="right"/>
        <w:rPr>
          <w:sz w:val="16"/>
          <w:szCs w:val="16"/>
        </w:rPr>
      </w:pPr>
      <w:r>
        <w:rPr>
          <w:sz w:val="20"/>
          <w:szCs w:val="20"/>
        </w:rPr>
        <w:t>(знаком «+» отмечены необходимые для выполнения работы)</w:t>
      </w:r>
    </w:p>
    <w:tbl>
      <w:tblPr>
        <w:tblStyle w:val="afff0"/>
        <w:tblW w:w="9842" w:type="dxa"/>
        <w:tblLook w:val="04A0" w:firstRow="1" w:lastRow="0" w:firstColumn="1" w:lastColumn="0" w:noHBand="0" w:noVBand="1"/>
      </w:tblPr>
      <w:tblGrid>
        <w:gridCol w:w="2301"/>
        <w:gridCol w:w="6363"/>
        <w:gridCol w:w="605"/>
        <w:gridCol w:w="573"/>
      </w:tblGrid>
      <w:tr w:rsidR="00195346" w:rsidRPr="001512C2" w:rsidTr="00195346">
        <w:trPr>
          <w:trHeight w:val="300"/>
        </w:trPr>
        <w:tc>
          <w:tcPr>
            <w:tcW w:w="2301" w:type="dxa"/>
            <w:noWrap/>
            <w:vAlign w:val="center"/>
            <w:hideMark/>
          </w:tcPr>
          <w:p w:rsidR="00195346" w:rsidRPr="001512C2" w:rsidRDefault="00195346" w:rsidP="00195346">
            <w:pPr>
              <w:jc w:val="center"/>
              <w:rPr>
                <w:b/>
                <w:sz w:val="20"/>
                <w:szCs w:val="20"/>
              </w:rPr>
            </w:pPr>
            <w:r>
              <w:rPr>
                <w:b/>
                <w:sz w:val="20"/>
                <w:szCs w:val="20"/>
              </w:rPr>
              <w:t xml:space="preserve">Наименование механизма </w:t>
            </w:r>
          </w:p>
        </w:tc>
        <w:tc>
          <w:tcPr>
            <w:tcW w:w="6363" w:type="dxa"/>
            <w:noWrap/>
            <w:hideMark/>
          </w:tcPr>
          <w:p w:rsidR="00195346" w:rsidRPr="001512C2" w:rsidRDefault="00195346" w:rsidP="00195346">
            <w:pPr>
              <w:jc w:val="center"/>
              <w:rPr>
                <w:b/>
                <w:sz w:val="20"/>
                <w:szCs w:val="20"/>
              </w:rPr>
            </w:pPr>
            <w:r>
              <w:rPr>
                <w:b/>
                <w:sz w:val="20"/>
                <w:szCs w:val="20"/>
              </w:rPr>
              <w:t>Перечень работ</w:t>
            </w:r>
          </w:p>
        </w:tc>
        <w:tc>
          <w:tcPr>
            <w:tcW w:w="605" w:type="dxa"/>
            <w:noWrap/>
            <w:hideMark/>
          </w:tcPr>
          <w:p w:rsidR="00195346" w:rsidRPr="001512C2" w:rsidRDefault="00195346" w:rsidP="00195346">
            <w:pPr>
              <w:jc w:val="center"/>
              <w:rPr>
                <w:b/>
                <w:sz w:val="20"/>
                <w:szCs w:val="20"/>
              </w:rPr>
            </w:pPr>
            <w:r>
              <w:rPr>
                <w:b/>
                <w:sz w:val="20"/>
                <w:szCs w:val="20"/>
              </w:rPr>
              <w:t>ТО</w:t>
            </w:r>
          </w:p>
        </w:tc>
        <w:tc>
          <w:tcPr>
            <w:tcW w:w="573" w:type="dxa"/>
            <w:noWrap/>
            <w:hideMark/>
          </w:tcPr>
          <w:p w:rsidR="00195346" w:rsidRPr="001512C2" w:rsidRDefault="00195346" w:rsidP="00195346">
            <w:pPr>
              <w:jc w:val="center"/>
              <w:rPr>
                <w:b/>
                <w:sz w:val="20"/>
                <w:szCs w:val="20"/>
              </w:rPr>
            </w:pPr>
            <w:r>
              <w:rPr>
                <w:b/>
                <w:sz w:val="20"/>
                <w:szCs w:val="20"/>
              </w:rPr>
              <w:t>СО</w:t>
            </w:r>
          </w:p>
        </w:tc>
      </w:tr>
      <w:tr w:rsidR="00195346" w:rsidRPr="001512C2" w:rsidTr="00195346">
        <w:trPr>
          <w:trHeight w:val="288"/>
        </w:trPr>
        <w:tc>
          <w:tcPr>
            <w:tcW w:w="2301" w:type="dxa"/>
            <w:vMerge w:val="restart"/>
            <w:noWrap/>
            <w:hideMark/>
          </w:tcPr>
          <w:p w:rsidR="00195346" w:rsidRPr="001512C2" w:rsidRDefault="00195346" w:rsidP="00195346">
            <w:pPr>
              <w:jc w:val="both"/>
              <w:rPr>
                <w:sz w:val="22"/>
                <w:szCs w:val="22"/>
              </w:rPr>
            </w:pPr>
            <w:r>
              <w:rPr>
                <w:sz w:val="22"/>
                <w:szCs w:val="22"/>
              </w:rPr>
              <w:t>Механизм подъема</w:t>
            </w:r>
          </w:p>
        </w:tc>
        <w:tc>
          <w:tcPr>
            <w:tcW w:w="6363" w:type="dxa"/>
            <w:hideMark/>
          </w:tcPr>
          <w:p w:rsidR="00195346" w:rsidRPr="001512C2" w:rsidRDefault="00195346" w:rsidP="00195346">
            <w:pPr>
              <w:jc w:val="both"/>
              <w:rPr>
                <w:sz w:val="22"/>
                <w:szCs w:val="22"/>
              </w:rPr>
            </w:pPr>
            <w:r>
              <w:rPr>
                <w:sz w:val="22"/>
                <w:szCs w:val="22"/>
              </w:rPr>
              <w:t>Проверка работы конечных выключателей и приборов безопасности:</w:t>
            </w:r>
          </w:p>
        </w:tc>
        <w:tc>
          <w:tcPr>
            <w:tcW w:w="605" w:type="dxa"/>
            <w:noWrap/>
            <w:hideMark/>
          </w:tcPr>
          <w:p w:rsidR="00195346" w:rsidRPr="001512C2" w:rsidRDefault="00195346" w:rsidP="00195346">
            <w:pPr>
              <w:jc w:val="center"/>
              <w:rPr>
                <w:sz w:val="22"/>
                <w:szCs w:val="22"/>
              </w:rPr>
            </w:pPr>
          </w:p>
        </w:tc>
        <w:tc>
          <w:tcPr>
            <w:tcW w:w="573" w:type="dxa"/>
            <w:noWrap/>
            <w:hideMark/>
          </w:tcPr>
          <w:p w:rsidR="00195346" w:rsidRPr="001512C2" w:rsidRDefault="00195346" w:rsidP="00195346">
            <w:pPr>
              <w:jc w:val="center"/>
              <w:rPr>
                <w:sz w:val="22"/>
                <w:szCs w:val="22"/>
              </w:rPr>
            </w:pP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iCs/>
                <w:sz w:val="22"/>
                <w:szCs w:val="22"/>
              </w:rPr>
            </w:pPr>
            <w:r>
              <w:rPr>
                <w:iCs/>
                <w:sz w:val="22"/>
                <w:szCs w:val="22"/>
              </w:rPr>
              <w:t>1) визуальный осмотр на наличие повреждений</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iCs/>
                <w:sz w:val="22"/>
                <w:szCs w:val="22"/>
              </w:rPr>
            </w:pPr>
            <w:r>
              <w:rPr>
                <w:iCs/>
                <w:sz w:val="22"/>
                <w:szCs w:val="22"/>
              </w:rPr>
              <w:t xml:space="preserve">2) проверка работы </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iCs/>
                <w:sz w:val="22"/>
                <w:szCs w:val="22"/>
              </w:rPr>
            </w:pPr>
            <w:r>
              <w:rPr>
                <w:iCs/>
                <w:sz w:val="22"/>
                <w:szCs w:val="22"/>
              </w:rPr>
              <w:t>3) проверить срабатывание ОГП грузом, масса которого на 10 % превышает номинальный</w:t>
            </w:r>
          </w:p>
        </w:tc>
        <w:tc>
          <w:tcPr>
            <w:tcW w:w="605" w:type="dxa"/>
            <w:noWrap/>
            <w:hideMark/>
          </w:tcPr>
          <w:p w:rsidR="00195346" w:rsidRPr="001512C2" w:rsidRDefault="00195346" w:rsidP="00195346">
            <w:pPr>
              <w:jc w:val="center"/>
              <w:rPr>
                <w:sz w:val="22"/>
                <w:szCs w:val="22"/>
              </w:rPr>
            </w:pP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Проверка работы тормозов:</w:t>
            </w:r>
          </w:p>
        </w:tc>
        <w:tc>
          <w:tcPr>
            <w:tcW w:w="605" w:type="dxa"/>
            <w:noWrap/>
            <w:hideMark/>
          </w:tcPr>
          <w:p w:rsidR="00195346" w:rsidRPr="001512C2" w:rsidRDefault="00195346" w:rsidP="00195346">
            <w:pPr>
              <w:jc w:val="center"/>
              <w:rPr>
                <w:sz w:val="22"/>
                <w:szCs w:val="22"/>
              </w:rPr>
            </w:pPr>
          </w:p>
        </w:tc>
        <w:tc>
          <w:tcPr>
            <w:tcW w:w="573" w:type="dxa"/>
            <w:noWrap/>
            <w:hideMark/>
          </w:tcPr>
          <w:p w:rsidR="00195346" w:rsidRPr="001512C2" w:rsidRDefault="00195346" w:rsidP="00195346">
            <w:pPr>
              <w:jc w:val="center"/>
              <w:rPr>
                <w:sz w:val="22"/>
                <w:szCs w:val="22"/>
              </w:rPr>
            </w:pPr>
          </w:p>
        </w:tc>
      </w:tr>
      <w:tr w:rsidR="00195346" w:rsidRPr="001512C2" w:rsidTr="00195346">
        <w:trPr>
          <w:trHeight w:val="576"/>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iCs/>
                <w:sz w:val="22"/>
                <w:szCs w:val="22"/>
              </w:rPr>
            </w:pPr>
            <w:r>
              <w:rPr>
                <w:iCs/>
                <w:sz w:val="22"/>
                <w:szCs w:val="22"/>
              </w:rPr>
              <w:t>1) визуальный осмотр на наличие повреждений, утечек, состояние фрикционных накладок, крепежных деталей.</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iCs/>
                <w:sz w:val="22"/>
                <w:szCs w:val="22"/>
              </w:rPr>
            </w:pPr>
            <w:r>
              <w:rPr>
                <w:iCs/>
                <w:sz w:val="22"/>
                <w:szCs w:val="22"/>
              </w:rPr>
              <w:t>2) проверка работы тормозов</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iCs/>
                <w:sz w:val="22"/>
                <w:szCs w:val="22"/>
              </w:rPr>
            </w:pPr>
            <w:r>
              <w:rPr>
                <w:iCs/>
                <w:sz w:val="22"/>
                <w:szCs w:val="22"/>
              </w:rPr>
              <w:t xml:space="preserve">3) долив/проверка уровня рабочей жидкости </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noWrap/>
            <w:hideMark/>
          </w:tcPr>
          <w:p w:rsidR="00195346" w:rsidRPr="001512C2" w:rsidRDefault="00195346" w:rsidP="00195346">
            <w:pPr>
              <w:jc w:val="both"/>
              <w:rPr>
                <w:iCs/>
                <w:sz w:val="22"/>
                <w:szCs w:val="22"/>
              </w:rPr>
            </w:pPr>
            <w:r>
              <w:rPr>
                <w:iCs/>
                <w:sz w:val="22"/>
                <w:szCs w:val="22"/>
              </w:rPr>
              <w:t>4) провести работы по замене рабочей жидкости</w:t>
            </w:r>
          </w:p>
        </w:tc>
        <w:tc>
          <w:tcPr>
            <w:tcW w:w="605" w:type="dxa"/>
            <w:noWrap/>
            <w:hideMark/>
          </w:tcPr>
          <w:p w:rsidR="00195346" w:rsidRPr="001512C2" w:rsidRDefault="00195346" w:rsidP="00195346">
            <w:pPr>
              <w:jc w:val="center"/>
              <w:rPr>
                <w:sz w:val="22"/>
                <w:szCs w:val="22"/>
              </w:rPr>
            </w:pP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Проверка работы редукторов, электродвигателей, блоков и барабанов:</w:t>
            </w:r>
          </w:p>
        </w:tc>
        <w:tc>
          <w:tcPr>
            <w:tcW w:w="605" w:type="dxa"/>
            <w:noWrap/>
            <w:hideMark/>
          </w:tcPr>
          <w:p w:rsidR="00195346" w:rsidRPr="001512C2" w:rsidRDefault="00195346" w:rsidP="00195346">
            <w:pPr>
              <w:jc w:val="center"/>
              <w:rPr>
                <w:sz w:val="22"/>
                <w:szCs w:val="22"/>
              </w:rPr>
            </w:pPr>
          </w:p>
        </w:tc>
        <w:tc>
          <w:tcPr>
            <w:tcW w:w="573" w:type="dxa"/>
            <w:noWrap/>
            <w:hideMark/>
          </w:tcPr>
          <w:p w:rsidR="00195346" w:rsidRPr="001512C2" w:rsidRDefault="00195346" w:rsidP="00195346">
            <w:pPr>
              <w:jc w:val="center"/>
              <w:rPr>
                <w:sz w:val="22"/>
                <w:szCs w:val="22"/>
              </w:rPr>
            </w:pP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iCs/>
                <w:sz w:val="22"/>
                <w:szCs w:val="22"/>
              </w:rPr>
            </w:pPr>
            <w:r>
              <w:rPr>
                <w:iCs/>
                <w:sz w:val="22"/>
                <w:szCs w:val="22"/>
              </w:rPr>
              <w:t>1) визуальный осмотр на наличие повреждений, утечек, шумов, вибраций</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iCs/>
                <w:sz w:val="22"/>
                <w:szCs w:val="22"/>
              </w:rPr>
            </w:pPr>
            <w:r>
              <w:rPr>
                <w:iCs/>
                <w:sz w:val="22"/>
                <w:szCs w:val="22"/>
              </w:rPr>
              <w:t>2) проверить уровень масла в редукторах</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iCs/>
                <w:sz w:val="22"/>
                <w:szCs w:val="22"/>
              </w:rPr>
            </w:pPr>
            <w:r>
              <w:rPr>
                <w:iCs/>
                <w:sz w:val="22"/>
                <w:szCs w:val="22"/>
              </w:rPr>
              <w:t>3) промывка внутренних полостей корпусов редукторов и/или проведение работ по замене масла</w:t>
            </w:r>
          </w:p>
        </w:tc>
        <w:tc>
          <w:tcPr>
            <w:tcW w:w="605" w:type="dxa"/>
            <w:noWrap/>
            <w:hideMark/>
          </w:tcPr>
          <w:p w:rsidR="00195346" w:rsidRPr="001512C2" w:rsidRDefault="00195346" w:rsidP="00195346">
            <w:pPr>
              <w:jc w:val="center"/>
              <w:rPr>
                <w:sz w:val="22"/>
                <w:szCs w:val="22"/>
              </w:rPr>
            </w:pP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1152"/>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iCs/>
                <w:sz w:val="22"/>
                <w:szCs w:val="22"/>
              </w:rPr>
            </w:pPr>
            <w:r>
              <w:rPr>
                <w:iCs/>
                <w:sz w:val="22"/>
                <w:szCs w:val="22"/>
              </w:rPr>
              <w:t>4) проверка подшипников электродвигателей, подшипников барабанов и блоков, подшипников механизма поворота траверсы, подшипников блоков траверсы, нарушения соосности вала электродвигателя и редуктора, плотности посадки полумуфт и шкивов на валах, состояние шпоночных соединений</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noWrap/>
            <w:hideMark/>
          </w:tcPr>
          <w:p w:rsidR="00195346" w:rsidRPr="001512C2" w:rsidRDefault="00195346" w:rsidP="00195346">
            <w:pPr>
              <w:jc w:val="both"/>
              <w:rPr>
                <w:sz w:val="22"/>
                <w:szCs w:val="22"/>
              </w:rPr>
            </w:pPr>
            <w:r>
              <w:rPr>
                <w:sz w:val="22"/>
                <w:szCs w:val="22"/>
              </w:rPr>
              <w:t>Проверка состояния канатов, осей подвеса:</w:t>
            </w:r>
          </w:p>
        </w:tc>
        <w:tc>
          <w:tcPr>
            <w:tcW w:w="605" w:type="dxa"/>
            <w:noWrap/>
            <w:hideMark/>
          </w:tcPr>
          <w:p w:rsidR="00195346" w:rsidRPr="001512C2" w:rsidRDefault="00195346" w:rsidP="00195346">
            <w:pPr>
              <w:jc w:val="center"/>
              <w:rPr>
                <w:sz w:val="22"/>
                <w:szCs w:val="22"/>
              </w:rPr>
            </w:pPr>
          </w:p>
        </w:tc>
        <w:tc>
          <w:tcPr>
            <w:tcW w:w="573" w:type="dxa"/>
            <w:noWrap/>
            <w:hideMark/>
          </w:tcPr>
          <w:p w:rsidR="00195346" w:rsidRPr="001512C2" w:rsidRDefault="00195346" w:rsidP="00195346">
            <w:pPr>
              <w:jc w:val="center"/>
              <w:rPr>
                <w:sz w:val="22"/>
                <w:szCs w:val="22"/>
              </w:rPr>
            </w:pPr>
          </w:p>
        </w:tc>
      </w:tr>
      <w:tr w:rsidR="00195346" w:rsidRPr="001512C2" w:rsidTr="00195346">
        <w:trPr>
          <w:trHeight w:val="576"/>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iCs/>
                <w:sz w:val="22"/>
                <w:szCs w:val="22"/>
              </w:rPr>
            </w:pPr>
            <w:r>
              <w:rPr>
                <w:iCs/>
                <w:sz w:val="22"/>
                <w:szCs w:val="22"/>
              </w:rPr>
              <w:t>1) визуальный осмотр канатов: на правильность укладки в ручьях блоков и барабанов, состояние зажимов, наличие механических повреждений</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iCs/>
                <w:sz w:val="22"/>
                <w:szCs w:val="22"/>
              </w:rPr>
            </w:pPr>
            <w:r>
              <w:rPr>
                <w:iCs/>
                <w:sz w:val="22"/>
                <w:szCs w:val="22"/>
              </w:rPr>
              <w:t>2) проверить состояние деталей крепления канатов на барабанах и затяжку болтов.</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864"/>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iCs/>
                <w:sz w:val="22"/>
                <w:szCs w:val="22"/>
              </w:rPr>
            </w:pPr>
            <w:r>
              <w:rPr>
                <w:iCs/>
                <w:sz w:val="22"/>
                <w:szCs w:val="22"/>
              </w:rPr>
              <w:t>3)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noWrap/>
            <w:hideMark/>
          </w:tcPr>
          <w:p w:rsidR="00195346" w:rsidRPr="001512C2" w:rsidRDefault="00195346" w:rsidP="00195346">
            <w:pPr>
              <w:jc w:val="both"/>
              <w:rPr>
                <w:iCs/>
                <w:sz w:val="22"/>
                <w:szCs w:val="22"/>
              </w:rPr>
            </w:pPr>
            <w:r>
              <w:rPr>
                <w:iCs/>
                <w:sz w:val="22"/>
                <w:szCs w:val="22"/>
              </w:rPr>
              <w:t xml:space="preserve">4) проверить состояние осей подвеса спредера к траверсе и их крепление </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noWrap/>
            <w:hideMark/>
          </w:tcPr>
          <w:p w:rsidR="00195346" w:rsidRPr="001512C2" w:rsidRDefault="00195346" w:rsidP="00195346">
            <w:pPr>
              <w:jc w:val="both"/>
              <w:rPr>
                <w:iCs/>
                <w:sz w:val="22"/>
                <w:szCs w:val="22"/>
              </w:rPr>
            </w:pPr>
            <w:r>
              <w:rPr>
                <w:iCs/>
                <w:sz w:val="22"/>
                <w:szCs w:val="22"/>
              </w:rPr>
              <w:t>5) проверить состояние механизма захвата спредера</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noWrap/>
            <w:hideMark/>
          </w:tcPr>
          <w:p w:rsidR="00195346" w:rsidRPr="001512C2" w:rsidRDefault="00195346" w:rsidP="00195346">
            <w:pPr>
              <w:jc w:val="both"/>
              <w:rPr>
                <w:iCs/>
                <w:sz w:val="22"/>
                <w:szCs w:val="22"/>
              </w:rPr>
            </w:pPr>
            <w:r>
              <w:rPr>
                <w:iCs/>
                <w:sz w:val="22"/>
                <w:szCs w:val="22"/>
              </w:rPr>
              <w:t xml:space="preserve">6) проверить износ желоба блоков, свободное проворачивание блоков на осях </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576"/>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iCs/>
                <w:sz w:val="22"/>
                <w:szCs w:val="22"/>
              </w:rPr>
            </w:pPr>
            <w:r>
              <w:rPr>
                <w:iCs/>
                <w:sz w:val="22"/>
                <w:szCs w:val="22"/>
              </w:rPr>
              <w:t>7) проверить затяжку контргаек и состояние шплинтов втулок траверсы и шплинтов корончатых гаек регулируемого подвеса</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noWrap/>
            <w:hideMark/>
          </w:tcPr>
          <w:p w:rsidR="00195346" w:rsidRPr="001512C2" w:rsidRDefault="00195346" w:rsidP="00195346">
            <w:pPr>
              <w:jc w:val="both"/>
              <w:rPr>
                <w:iCs/>
                <w:sz w:val="22"/>
                <w:szCs w:val="22"/>
              </w:rPr>
            </w:pPr>
            <w:r>
              <w:rPr>
                <w:iCs/>
                <w:sz w:val="22"/>
                <w:szCs w:val="22"/>
              </w:rPr>
              <w:t>8) проверить плотности посадки полумуфт и шкивов на валах</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noWrap/>
            <w:hideMark/>
          </w:tcPr>
          <w:p w:rsidR="00195346" w:rsidRPr="001512C2" w:rsidRDefault="00195346" w:rsidP="00195346">
            <w:pPr>
              <w:jc w:val="both"/>
              <w:rPr>
                <w:sz w:val="22"/>
                <w:szCs w:val="22"/>
              </w:rPr>
            </w:pPr>
            <w:r>
              <w:rPr>
                <w:sz w:val="22"/>
                <w:szCs w:val="22"/>
              </w:rPr>
              <w:t>Электрооборудование:</w:t>
            </w:r>
          </w:p>
        </w:tc>
        <w:tc>
          <w:tcPr>
            <w:tcW w:w="605" w:type="dxa"/>
            <w:noWrap/>
            <w:hideMark/>
          </w:tcPr>
          <w:p w:rsidR="00195346" w:rsidRPr="001512C2" w:rsidRDefault="00195346" w:rsidP="00195346">
            <w:pPr>
              <w:jc w:val="center"/>
              <w:rPr>
                <w:sz w:val="22"/>
                <w:szCs w:val="22"/>
              </w:rPr>
            </w:pPr>
          </w:p>
        </w:tc>
        <w:tc>
          <w:tcPr>
            <w:tcW w:w="573" w:type="dxa"/>
            <w:noWrap/>
            <w:hideMark/>
          </w:tcPr>
          <w:p w:rsidR="00195346" w:rsidRPr="001512C2" w:rsidRDefault="00195346" w:rsidP="00195346">
            <w:pPr>
              <w:jc w:val="center"/>
              <w:rPr>
                <w:sz w:val="22"/>
                <w:szCs w:val="22"/>
              </w:rPr>
            </w:pP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iCs/>
                <w:sz w:val="22"/>
                <w:szCs w:val="22"/>
              </w:rPr>
            </w:pPr>
            <w:r>
              <w:rPr>
                <w:iCs/>
                <w:sz w:val="22"/>
                <w:szCs w:val="22"/>
              </w:rPr>
              <w:t>1) визуальный осмотр видеокамеры слежения</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noWrap/>
            <w:hideMark/>
          </w:tcPr>
          <w:p w:rsidR="00195346" w:rsidRPr="001512C2" w:rsidRDefault="00195346" w:rsidP="00195346">
            <w:pPr>
              <w:jc w:val="both"/>
              <w:rPr>
                <w:iCs/>
                <w:sz w:val="22"/>
                <w:szCs w:val="22"/>
              </w:rPr>
            </w:pPr>
            <w:r>
              <w:rPr>
                <w:iCs/>
                <w:sz w:val="22"/>
                <w:szCs w:val="22"/>
              </w:rPr>
              <w:t>2) ТО видеокамеры слежения</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iCs/>
                <w:sz w:val="22"/>
                <w:szCs w:val="22"/>
              </w:rPr>
            </w:pPr>
            <w:r>
              <w:rPr>
                <w:iCs/>
                <w:sz w:val="22"/>
                <w:szCs w:val="22"/>
              </w:rPr>
              <w:t>3) визуальный осмотр прочего электрооборудования</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300"/>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iCs/>
                <w:sz w:val="22"/>
                <w:szCs w:val="22"/>
              </w:rPr>
            </w:pPr>
            <w:r>
              <w:rPr>
                <w:iCs/>
                <w:sz w:val="22"/>
                <w:szCs w:val="22"/>
              </w:rPr>
              <w:t>4) визуальный осмотр электрооборудования щитов</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300"/>
        </w:trPr>
        <w:tc>
          <w:tcPr>
            <w:tcW w:w="2301" w:type="dxa"/>
            <w:vMerge w:val="restart"/>
            <w:noWrap/>
            <w:hideMark/>
          </w:tcPr>
          <w:p w:rsidR="00195346" w:rsidRPr="001512C2" w:rsidRDefault="00195346" w:rsidP="00195346">
            <w:pPr>
              <w:jc w:val="both"/>
              <w:rPr>
                <w:sz w:val="22"/>
                <w:szCs w:val="22"/>
              </w:rPr>
            </w:pPr>
            <w:r>
              <w:rPr>
                <w:sz w:val="22"/>
                <w:szCs w:val="22"/>
              </w:rPr>
              <w:t>Кабина управления</w:t>
            </w:r>
          </w:p>
        </w:tc>
        <w:tc>
          <w:tcPr>
            <w:tcW w:w="6363" w:type="dxa"/>
            <w:hideMark/>
          </w:tcPr>
          <w:p w:rsidR="00195346" w:rsidRPr="001512C2" w:rsidRDefault="00195346" w:rsidP="00195346">
            <w:pPr>
              <w:jc w:val="both"/>
              <w:rPr>
                <w:sz w:val="22"/>
                <w:szCs w:val="22"/>
              </w:rPr>
            </w:pPr>
            <w:r>
              <w:rPr>
                <w:sz w:val="22"/>
                <w:szCs w:val="22"/>
              </w:rPr>
              <w:t>проверка состояния остекления и работы стеклоочистителя</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проверка аптечки, огнетушителя, изоляционного коврика</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300"/>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проверка утепления кабины</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300"/>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проверка места соединения кабины управления с платформой</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300"/>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визуальный осмотр и ТО блоков кондиционеров</w:t>
            </w:r>
          </w:p>
        </w:tc>
        <w:tc>
          <w:tcPr>
            <w:tcW w:w="605" w:type="dxa"/>
            <w:noWrap/>
            <w:hideMark/>
          </w:tcPr>
          <w:p w:rsidR="00195346" w:rsidRPr="001512C2" w:rsidRDefault="00195346" w:rsidP="00195346">
            <w:pPr>
              <w:jc w:val="center"/>
              <w:rPr>
                <w:sz w:val="22"/>
                <w:szCs w:val="22"/>
              </w:rPr>
            </w:pP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576"/>
        </w:trPr>
        <w:tc>
          <w:tcPr>
            <w:tcW w:w="2301" w:type="dxa"/>
            <w:vMerge w:val="restart"/>
            <w:noWrap/>
            <w:hideMark/>
          </w:tcPr>
          <w:p w:rsidR="00195346" w:rsidRPr="001512C2" w:rsidRDefault="00195346" w:rsidP="00195346">
            <w:pPr>
              <w:jc w:val="both"/>
              <w:rPr>
                <w:sz w:val="22"/>
                <w:szCs w:val="22"/>
              </w:rPr>
            </w:pPr>
            <w:r>
              <w:rPr>
                <w:sz w:val="22"/>
                <w:szCs w:val="22"/>
              </w:rPr>
              <w:t>Электрооборудование</w:t>
            </w:r>
          </w:p>
        </w:tc>
        <w:tc>
          <w:tcPr>
            <w:tcW w:w="6363" w:type="dxa"/>
            <w:hideMark/>
          </w:tcPr>
          <w:p w:rsidR="00195346" w:rsidRPr="001512C2" w:rsidRDefault="00195346" w:rsidP="00195346">
            <w:pPr>
              <w:jc w:val="both"/>
              <w:rPr>
                <w:sz w:val="22"/>
                <w:szCs w:val="22"/>
              </w:rPr>
            </w:pPr>
            <w:r>
              <w:rPr>
                <w:sz w:val="22"/>
                <w:szCs w:val="22"/>
              </w:rPr>
              <w:t>проверка подключений силовых кабелей, протяжка клеммников, проверка креплений и маркировки кабелей</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576"/>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проверка подключений контрольных кабелей, протяжка клеммников, проверка креплений и маркировки кабелей</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576"/>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проверка освещения шкафов: Проводится проверка освещения электропомещений, кабины и электрошкафов</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проверка системы рабочего и подкранового освещения (прожекторы)</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проверка освещения проходов</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проверка состояния подводящего кабеля</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внешний осмотр концевых выключателей</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проверка состояния джойстиков</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864"/>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проверка состояния кабельного барабана токопровода крана и правильность укладки кабеля на барабане и направляющем устройстве, состояние кабельного токопровода и кабельных кареток монорельса</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визуальный контроль механических повреждений кабельных трасс</w:t>
            </w:r>
          </w:p>
        </w:tc>
        <w:tc>
          <w:tcPr>
            <w:tcW w:w="605" w:type="dxa"/>
            <w:noWrap/>
            <w:hideMark/>
          </w:tcPr>
          <w:p w:rsidR="00195346" w:rsidRPr="001512C2" w:rsidRDefault="00195346" w:rsidP="00195346">
            <w:pPr>
              <w:jc w:val="center"/>
              <w:rPr>
                <w:sz w:val="22"/>
                <w:szCs w:val="22"/>
              </w:rPr>
            </w:pP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визуальный контроль состояния лотков для укладки кабеля</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576"/>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проверить наличие порошкового огнетушителя и изоляционного коврика в кабине электрооборудования</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проверка нагрева двигателей</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проверка состояния токопроводящих устройств, а также изоляции электропроводки</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864"/>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проверка напряжения блока питания: проводятся измерения напряжения поверенным прибором, внешний осмотр, чистка контактных соединений, проверка следов перегрева, проверка креплений</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864"/>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проверка работоспособности трансформатора: проводится внешний осмотр, чистка контактных соединений, проверка следов перегрева, проверка креплений, замер температуры - по необходимости.</w:t>
            </w:r>
          </w:p>
        </w:tc>
        <w:tc>
          <w:tcPr>
            <w:tcW w:w="605" w:type="dxa"/>
            <w:noWrap/>
            <w:hideMark/>
          </w:tcPr>
          <w:p w:rsidR="00195346" w:rsidRPr="001512C2" w:rsidRDefault="00195346" w:rsidP="00195346">
            <w:pPr>
              <w:jc w:val="center"/>
              <w:rPr>
                <w:sz w:val="22"/>
                <w:szCs w:val="22"/>
              </w:rPr>
            </w:pP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проверка состояния блоков резисторов</w:t>
            </w:r>
          </w:p>
        </w:tc>
        <w:tc>
          <w:tcPr>
            <w:tcW w:w="605" w:type="dxa"/>
            <w:noWrap/>
            <w:hideMark/>
          </w:tcPr>
          <w:p w:rsidR="00195346" w:rsidRPr="001512C2" w:rsidRDefault="00195346" w:rsidP="00195346">
            <w:pPr>
              <w:jc w:val="center"/>
              <w:rPr>
                <w:sz w:val="22"/>
                <w:szCs w:val="22"/>
              </w:rPr>
            </w:pP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проверить состояние подшипников двигателей</w:t>
            </w:r>
          </w:p>
        </w:tc>
        <w:tc>
          <w:tcPr>
            <w:tcW w:w="605" w:type="dxa"/>
            <w:noWrap/>
            <w:hideMark/>
          </w:tcPr>
          <w:p w:rsidR="00195346" w:rsidRPr="001512C2" w:rsidRDefault="00195346" w:rsidP="00195346">
            <w:pPr>
              <w:jc w:val="center"/>
              <w:rPr>
                <w:sz w:val="22"/>
                <w:szCs w:val="22"/>
              </w:rPr>
            </w:pP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864"/>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проверка блока бесперебойного питания: проводятся измерения напряжения поверенным прибором, осмотр состояния, проверка включения батареи при выключении основного питания.</w:t>
            </w:r>
          </w:p>
        </w:tc>
        <w:tc>
          <w:tcPr>
            <w:tcW w:w="605" w:type="dxa"/>
            <w:noWrap/>
            <w:hideMark/>
          </w:tcPr>
          <w:p w:rsidR="00195346" w:rsidRPr="001512C2" w:rsidRDefault="00195346" w:rsidP="00195346">
            <w:pPr>
              <w:jc w:val="center"/>
              <w:rPr>
                <w:sz w:val="22"/>
                <w:szCs w:val="22"/>
              </w:rPr>
            </w:pP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проверить состояние и удалить пыль с преобразователей частоты</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300"/>
        </w:trPr>
        <w:tc>
          <w:tcPr>
            <w:tcW w:w="2301" w:type="dxa"/>
            <w:vMerge/>
            <w:hideMark/>
          </w:tcPr>
          <w:p w:rsidR="00195346" w:rsidRPr="001512C2" w:rsidRDefault="00195346" w:rsidP="00195346">
            <w:pPr>
              <w:jc w:val="both"/>
              <w:rPr>
                <w:sz w:val="22"/>
                <w:szCs w:val="22"/>
              </w:rPr>
            </w:pPr>
          </w:p>
        </w:tc>
        <w:tc>
          <w:tcPr>
            <w:tcW w:w="6363" w:type="dxa"/>
            <w:noWrap/>
            <w:hideMark/>
          </w:tcPr>
          <w:p w:rsidR="00195346" w:rsidRPr="001512C2" w:rsidRDefault="00195346" w:rsidP="00195346">
            <w:pPr>
              <w:jc w:val="both"/>
              <w:rPr>
                <w:sz w:val="22"/>
                <w:szCs w:val="22"/>
              </w:rPr>
            </w:pPr>
            <w:r>
              <w:rPr>
                <w:sz w:val="22"/>
                <w:szCs w:val="22"/>
              </w:rPr>
              <w:t>проверка внешнего состояния, детальный осмотр оборудования</w:t>
            </w:r>
          </w:p>
        </w:tc>
        <w:tc>
          <w:tcPr>
            <w:tcW w:w="605" w:type="dxa"/>
            <w:noWrap/>
            <w:hideMark/>
          </w:tcPr>
          <w:p w:rsidR="00195346" w:rsidRPr="001512C2" w:rsidRDefault="00195346" w:rsidP="00195346">
            <w:pPr>
              <w:jc w:val="center"/>
              <w:rPr>
                <w:b/>
                <w:bCs/>
                <w:sz w:val="22"/>
                <w:szCs w:val="22"/>
              </w:rPr>
            </w:pPr>
            <w:r>
              <w:rPr>
                <w:b/>
                <w:bCs/>
                <w:sz w:val="22"/>
                <w:szCs w:val="22"/>
              </w:rPr>
              <w:t>+</w:t>
            </w:r>
          </w:p>
        </w:tc>
        <w:tc>
          <w:tcPr>
            <w:tcW w:w="573" w:type="dxa"/>
            <w:noWrap/>
            <w:hideMark/>
          </w:tcPr>
          <w:p w:rsidR="00195346" w:rsidRPr="001512C2" w:rsidRDefault="00195346" w:rsidP="00195346">
            <w:pPr>
              <w:jc w:val="center"/>
              <w:rPr>
                <w:b/>
                <w:bCs/>
                <w:sz w:val="22"/>
                <w:szCs w:val="22"/>
              </w:rPr>
            </w:pPr>
            <w:r>
              <w:rPr>
                <w:b/>
                <w:bCs/>
                <w:sz w:val="22"/>
                <w:szCs w:val="22"/>
              </w:rPr>
              <w:t>+</w:t>
            </w:r>
          </w:p>
        </w:tc>
      </w:tr>
      <w:tr w:rsidR="00195346" w:rsidRPr="001512C2" w:rsidTr="00195346">
        <w:trPr>
          <w:trHeight w:val="864"/>
        </w:trPr>
        <w:tc>
          <w:tcPr>
            <w:tcW w:w="2301" w:type="dxa"/>
            <w:vMerge w:val="restart"/>
            <w:noWrap/>
            <w:hideMark/>
          </w:tcPr>
          <w:p w:rsidR="00195346" w:rsidRPr="001512C2" w:rsidRDefault="00195346" w:rsidP="00195346">
            <w:pPr>
              <w:jc w:val="both"/>
              <w:rPr>
                <w:sz w:val="22"/>
                <w:szCs w:val="22"/>
              </w:rPr>
            </w:pPr>
            <w:r>
              <w:rPr>
                <w:sz w:val="22"/>
                <w:szCs w:val="22"/>
              </w:rPr>
              <w:t>Система управления</w:t>
            </w:r>
          </w:p>
        </w:tc>
        <w:tc>
          <w:tcPr>
            <w:tcW w:w="6363" w:type="dxa"/>
            <w:noWrap/>
            <w:hideMark/>
          </w:tcPr>
          <w:p w:rsidR="00195346" w:rsidRPr="001512C2" w:rsidRDefault="00195346" w:rsidP="00195346">
            <w:pPr>
              <w:jc w:val="both"/>
              <w:rPr>
                <w:sz w:val="22"/>
                <w:szCs w:val="22"/>
              </w:rPr>
            </w:pPr>
            <w:r>
              <w:rPr>
                <w:sz w:val="22"/>
                <w:szCs w:val="22"/>
              </w:rPr>
              <w:t>проверка работоспособности/исправности оборудования во всех режимах, выявление причин отклонений работы оборудования от штатных режимов и выявление причин неисправностей</w:t>
            </w:r>
          </w:p>
        </w:tc>
        <w:tc>
          <w:tcPr>
            <w:tcW w:w="605" w:type="dxa"/>
            <w:noWrap/>
            <w:hideMark/>
          </w:tcPr>
          <w:p w:rsidR="00195346" w:rsidRPr="001512C2" w:rsidRDefault="00195346" w:rsidP="00195346">
            <w:pPr>
              <w:jc w:val="center"/>
              <w:rPr>
                <w:b/>
                <w:bCs/>
                <w:sz w:val="22"/>
                <w:szCs w:val="22"/>
              </w:rPr>
            </w:pPr>
            <w:r>
              <w:rPr>
                <w:b/>
                <w:bCs/>
                <w:sz w:val="22"/>
                <w:szCs w:val="22"/>
              </w:rPr>
              <w:t>+</w:t>
            </w:r>
          </w:p>
        </w:tc>
        <w:tc>
          <w:tcPr>
            <w:tcW w:w="573" w:type="dxa"/>
            <w:noWrap/>
            <w:hideMark/>
          </w:tcPr>
          <w:p w:rsidR="00195346" w:rsidRPr="001512C2" w:rsidRDefault="00195346" w:rsidP="00195346">
            <w:pPr>
              <w:jc w:val="center"/>
              <w:rPr>
                <w:b/>
                <w:bCs/>
                <w:sz w:val="22"/>
                <w:szCs w:val="22"/>
              </w:rPr>
            </w:pPr>
            <w:r>
              <w:rPr>
                <w:b/>
                <w:bCs/>
                <w:sz w:val="22"/>
                <w:szCs w:val="22"/>
              </w:rPr>
              <w:t>+</w:t>
            </w:r>
          </w:p>
        </w:tc>
      </w:tr>
      <w:tr w:rsidR="00195346" w:rsidRPr="001512C2" w:rsidTr="00195346">
        <w:trPr>
          <w:trHeight w:val="576"/>
        </w:trPr>
        <w:tc>
          <w:tcPr>
            <w:tcW w:w="2301" w:type="dxa"/>
            <w:vMerge/>
            <w:hideMark/>
          </w:tcPr>
          <w:p w:rsidR="00195346" w:rsidRPr="001512C2" w:rsidRDefault="00195346" w:rsidP="00195346">
            <w:pPr>
              <w:jc w:val="both"/>
              <w:rPr>
                <w:sz w:val="22"/>
                <w:szCs w:val="22"/>
              </w:rPr>
            </w:pPr>
          </w:p>
        </w:tc>
        <w:tc>
          <w:tcPr>
            <w:tcW w:w="6363" w:type="dxa"/>
            <w:noWrap/>
            <w:hideMark/>
          </w:tcPr>
          <w:p w:rsidR="00195346" w:rsidRPr="001512C2" w:rsidRDefault="00195346" w:rsidP="00195346">
            <w:pPr>
              <w:jc w:val="both"/>
              <w:rPr>
                <w:sz w:val="22"/>
                <w:szCs w:val="22"/>
              </w:rPr>
            </w:pPr>
            <w:r>
              <w:rPr>
                <w:sz w:val="22"/>
                <w:szCs w:val="22"/>
              </w:rPr>
              <w:t>проведение пусконаладочных работ и изменение настроечных параметров системы управления при необходимости</w:t>
            </w:r>
          </w:p>
        </w:tc>
        <w:tc>
          <w:tcPr>
            <w:tcW w:w="605" w:type="dxa"/>
            <w:noWrap/>
            <w:hideMark/>
          </w:tcPr>
          <w:p w:rsidR="00195346" w:rsidRPr="001512C2" w:rsidRDefault="00195346" w:rsidP="00195346">
            <w:pPr>
              <w:jc w:val="center"/>
              <w:rPr>
                <w:b/>
                <w:bCs/>
                <w:sz w:val="22"/>
                <w:szCs w:val="22"/>
              </w:rPr>
            </w:pPr>
            <w:r>
              <w:rPr>
                <w:b/>
                <w:bCs/>
                <w:sz w:val="22"/>
                <w:szCs w:val="22"/>
              </w:rPr>
              <w:t>+</w:t>
            </w:r>
          </w:p>
        </w:tc>
        <w:tc>
          <w:tcPr>
            <w:tcW w:w="573" w:type="dxa"/>
            <w:noWrap/>
            <w:hideMark/>
          </w:tcPr>
          <w:p w:rsidR="00195346" w:rsidRPr="001512C2" w:rsidRDefault="00195346" w:rsidP="00195346">
            <w:pPr>
              <w:jc w:val="center"/>
              <w:rPr>
                <w:b/>
                <w:bCs/>
                <w:sz w:val="22"/>
                <w:szCs w:val="22"/>
              </w:rPr>
            </w:pPr>
            <w:r>
              <w:rPr>
                <w:b/>
                <w:bCs/>
                <w:sz w:val="22"/>
                <w:szCs w:val="22"/>
              </w:rPr>
              <w:t>+</w:t>
            </w:r>
          </w:p>
        </w:tc>
      </w:tr>
      <w:tr w:rsidR="00195346" w:rsidRPr="001512C2" w:rsidTr="00195346">
        <w:trPr>
          <w:trHeight w:val="576"/>
        </w:trPr>
        <w:tc>
          <w:tcPr>
            <w:tcW w:w="2301" w:type="dxa"/>
            <w:vMerge/>
            <w:hideMark/>
          </w:tcPr>
          <w:p w:rsidR="00195346" w:rsidRPr="001512C2" w:rsidRDefault="00195346" w:rsidP="00195346">
            <w:pPr>
              <w:jc w:val="both"/>
              <w:rPr>
                <w:sz w:val="22"/>
                <w:szCs w:val="22"/>
              </w:rPr>
            </w:pPr>
          </w:p>
        </w:tc>
        <w:tc>
          <w:tcPr>
            <w:tcW w:w="6363" w:type="dxa"/>
            <w:noWrap/>
            <w:hideMark/>
          </w:tcPr>
          <w:p w:rsidR="00195346" w:rsidRPr="001512C2" w:rsidRDefault="00195346" w:rsidP="00195346">
            <w:pPr>
              <w:jc w:val="both"/>
              <w:rPr>
                <w:sz w:val="22"/>
                <w:szCs w:val="22"/>
              </w:rPr>
            </w:pPr>
            <w:r>
              <w:rPr>
                <w:sz w:val="22"/>
                <w:szCs w:val="22"/>
              </w:rPr>
              <w:t>проверка программного обеспечения контроллеров, операторских панелей, инженерной станции и станции технологов</w:t>
            </w:r>
          </w:p>
        </w:tc>
        <w:tc>
          <w:tcPr>
            <w:tcW w:w="605" w:type="dxa"/>
            <w:noWrap/>
            <w:hideMark/>
          </w:tcPr>
          <w:p w:rsidR="00195346" w:rsidRPr="001512C2" w:rsidRDefault="00195346" w:rsidP="00195346">
            <w:pPr>
              <w:jc w:val="center"/>
              <w:rPr>
                <w:b/>
                <w:bCs/>
                <w:sz w:val="22"/>
                <w:szCs w:val="22"/>
              </w:rPr>
            </w:pPr>
            <w:r>
              <w:rPr>
                <w:b/>
                <w:bCs/>
                <w:sz w:val="22"/>
                <w:szCs w:val="22"/>
              </w:rPr>
              <w:t>+</w:t>
            </w:r>
          </w:p>
        </w:tc>
        <w:tc>
          <w:tcPr>
            <w:tcW w:w="573" w:type="dxa"/>
            <w:noWrap/>
            <w:hideMark/>
          </w:tcPr>
          <w:p w:rsidR="00195346" w:rsidRPr="001512C2" w:rsidRDefault="00195346" w:rsidP="00195346">
            <w:pPr>
              <w:jc w:val="center"/>
              <w:rPr>
                <w:b/>
                <w:bCs/>
                <w:sz w:val="22"/>
                <w:szCs w:val="22"/>
              </w:rPr>
            </w:pPr>
            <w:r>
              <w:rPr>
                <w:b/>
                <w:bCs/>
                <w:sz w:val="22"/>
                <w:szCs w:val="22"/>
              </w:rPr>
              <w:t>+</w:t>
            </w:r>
          </w:p>
        </w:tc>
      </w:tr>
      <w:tr w:rsidR="00195346" w:rsidRPr="001512C2" w:rsidTr="00195346">
        <w:trPr>
          <w:trHeight w:val="576"/>
        </w:trPr>
        <w:tc>
          <w:tcPr>
            <w:tcW w:w="2301" w:type="dxa"/>
            <w:vMerge/>
            <w:hideMark/>
          </w:tcPr>
          <w:p w:rsidR="00195346" w:rsidRPr="001512C2" w:rsidRDefault="00195346" w:rsidP="00195346">
            <w:pPr>
              <w:jc w:val="both"/>
              <w:rPr>
                <w:sz w:val="22"/>
                <w:szCs w:val="22"/>
              </w:rPr>
            </w:pPr>
          </w:p>
        </w:tc>
        <w:tc>
          <w:tcPr>
            <w:tcW w:w="6363" w:type="dxa"/>
            <w:noWrap/>
            <w:hideMark/>
          </w:tcPr>
          <w:p w:rsidR="00195346" w:rsidRPr="001512C2" w:rsidRDefault="00195346" w:rsidP="00195346">
            <w:pPr>
              <w:jc w:val="both"/>
              <w:rPr>
                <w:sz w:val="22"/>
                <w:szCs w:val="22"/>
              </w:rPr>
            </w:pPr>
            <w:r>
              <w:rPr>
                <w:sz w:val="22"/>
                <w:szCs w:val="22"/>
              </w:rPr>
              <w:t>проведение чистки трущихся частей оборудования (шкафные вентиляторы), если потребуется, с привлечением персонала Заказчика</w:t>
            </w:r>
          </w:p>
        </w:tc>
        <w:tc>
          <w:tcPr>
            <w:tcW w:w="605" w:type="dxa"/>
            <w:noWrap/>
            <w:hideMark/>
          </w:tcPr>
          <w:p w:rsidR="00195346" w:rsidRPr="001512C2" w:rsidRDefault="00195346" w:rsidP="00195346">
            <w:pPr>
              <w:jc w:val="center"/>
              <w:rPr>
                <w:b/>
                <w:bCs/>
                <w:sz w:val="22"/>
                <w:szCs w:val="22"/>
              </w:rPr>
            </w:pPr>
            <w:r>
              <w:rPr>
                <w:b/>
                <w:bCs/>
                <w:sz w:val="22"/>
                <w:szCs w:val="22"/>
              </w:rPr>
              <w:t>+</w:t>
            </w:r>
          </w:p>
        </w:tc>
        <w:tc>
          <w:tcPr>
            <w:tcW w:w="573" w:type="dxa"/>
            <w:noWrap/>
            <w:hideMark/>
          </w:tcPr>
          <w:p w:rsidR="00195346" w:rsidRPr="001512C2" w:rsidRDefault="00195346" w:rsidP="00195346">
            <w:pPr>
              <w:jc w:val="center"/>
              <w:rPr>
                <w:b/>
                <w:bCs/>
                <w:sz w:val="22"/>
                <w:szCs w:val="22"/>
              </w:rPr>
            </w:pPr>
            <w:r>
              <w:rPr>
                <w:b/>
                <w:bCs/>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noWrap/>
            <w:hideMark/>
          </w:tcPr>
          <w:p w:rsidR="00195346" w:rsidRPr="001512C2" w:rsidRDefault="00195346" w:rsidP="00195346">
            <w:pPr>
              <w:jc w:val="both"/>
              <w:rPr>
                <w:sz w:val="22"/>
                <w:szCs w:val="22"/>
              </w:rPr>
            </w:pPr>
            <w:r>
              <w:rPr>
                <w:sz w:val="22"/>
                <w:szCs w:val="22"/>
              </w:rPr>
              <w:t>проверка состояния источников питания электроэнергией</w:t>
            </w:r>
          </w:p>
        </w:tc>
        <w:tc>
          <w:tcPr>
            <w:tcW w:w="605" w:type="dxa"/>
            <w:noWrap/>
            <w:hideMark/>
          </w:tcPr>
          <w:p w:rsidR="00195346" w:rsidRPr="001512C2" w:rsidRDefault="00195346" w:rsidP="00195346">
            <w:pPr>
              <w:jc w:val="center"/>
              <w:rPr>
                <w:b/>
                <w:bCs/>
                <w:sz w:val="22"/>
                <w:szCs w:val="22"/>
              </w:rPr>
            </w:pPr>
            <w:r>
              <w:rPr>
                <w:b/>
                <w:bCs/>
                <w:sz w:val="22"/>
                <w:szCs w:val="22"/>
              </w:rPr>
              <w:t>+</w:t>
            </w:r>
          </w:p>
        </w:tc>
        <w:tc>
          <w:tcPr>
            <w:tcW w:w="573" w:type="dxa"/>
            <w:noWrap/>
            <w:hideMark/>
          </w:tcPr>
          <w:p w:rsidR="00195346" w:rsidRPr="001512C2" w:rsidRDefault="00195346" w:rsidP="00195346">
            <w:pPr>
              <w:jc w:val="center"/>
              <w:rPr>
                <w:b/>
                <w:bCs/>
                <w:sz w:val="22"/>
                <w:szCs w:val="22"/>
              </w:rPr>
            </w:pPr>
            <w:r>
              <w:rPr>
                <w:b/>
                <w:bCs/>
                <w:sz w:val="22"/>
                <w:szCs w:val="22"/>
              </w:rPr>
              <w:t>+</w:t>
            </w:r>
          </w:p>
        </w:tc>
      </w:tr>
      <w:tr w:rsidR="00195346" w:rsidRPr="001512C2" w:rsidTr="00195346">
        <w:trPr>
          <w:trHeight w:val="576"/>
        </w:trPr>
        <w:tc>
          <w:tcPr>
            <w:tcW w:w="2301" w:type="dxa"/>
            <w:vMerge/>
            <w:hideMark/>
          </w:tcPr>
          <w:p w:rsidR="00195346" w:rsidRPr="001512C2" w:rsidRDefault="00195346" w:rsidP="00195346">
            <w:pPr>
              <w:jc w:val="both"/>
              <w:rPr>
                <w:sz w:val="22"/>
                <w:szCs w:val="22"/>
              </w:rPr>
            </w:pPr>
          </w:p>
        </w:tc>
        <w:tc>
          <w:tcPr>
            <w:tcW w:w="6363" w:type="dxa"/>
            <w:noWrap/>
            <w:hideMark/>
          </w:tcPr>
          <w:p w:rsidR="00195346" w:rsidRPr="001512C2" w:rsidRDefault="00195346" w:rsidP="00195346">
            <w:pPr>
              <w:jc w:val="both"/>
              <w:rPr>
                <w:sz w:val="22"/>
                <w:szCs w:val="22"/>
              </w:rPr>
            </w:pPr>
            <w:r>
              <w:rPr>
                <w:sz w:val="22"/>
                <w:szCs w:val="22"/>
              </w:rPr>
              <w:t>проведение корректировок настройки приводов, выпрямителя и системы управления при необходимости</w:t>
            </w:r>
          </w:p>
        </w:tc>
        <w:tc>
          <w:tcPr>
            <w:tcW w:w="605" w:type="dxa"/>
            <w:noWrap/>
            <w:hideMark/>
          </w:tcPr>
          <w:p w:rsidR="00195346" w:rsidRPr="001512C2" w:rsidRDefault="00195346" w:rsidP="00195346">
            <w:pPr>
              <w:jc w:val="center"/>
              <w:rPr>
                <w:b/>
                <w:bCs/>
                <w:sz w:val="22"/>
                <w:szCs w:val="22"/>
              </w:rPr>
            </w:pPr>
            <w:r>
              <w:rPr>
                <w:b/>
                <w:bCs/>
                <w:sz w:val="22"/>
                <w:szCs w:val="22"/>
              </w:rPr>
              <w:t>+</w:t>
            </w:r>
          </w:p>
        </w:tc>
        <w:tc>
          <w:tcPr>
            <w:tcW w:w="573" w:type="dxa"/>
            <w:noWrap/>
            <w:hideMark/>
          </w:tcPr>
          <w:p w:rsidR="00195346" w:rsidRPr="001512C2" w:rsidRDefault="00195346" w:rsidP="00195346">
            <w:pPr>
              <w:jc w:val="center"/>
              <w:rPr>
                <w:b/>
                <w:bCs/>
                <w:sz w:val="22"/>
                <w:szCs w:val="22"/>
              </w:rPr>
            </w:pPr>
            <w:r>
              <w:rPr>
                <w:b/>
                <w:bCs/>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noWrap/>
            <w:hideMark/>
          </w:tcPr>
          <w:p w:rsidR="00195346" w:rsidRPr="001512C2" w:rsidRDefault="00195346" w:rsidP="00195346">
            <w:pPr>
              <w:jc w:val="both"/>
              <w:rPr>
                <w:sz w:val="22"/>
                <w:szCs w:val="22"/>
              </w:rPr>
            </w:pPr>
            <w:r>
              <w:rPr>
                <w:sz w:val="22"/>
                <w:szCs w:val="22"/>
              </w:rPr>
              <w:t>анализ и корректировка программы (по необходимости)</w:t>
            </w:r>
          </w:p>
        </w:tc>
        <w:tc>
          <w:tcPr>
            <w:tcW w:w="605" w:type="dxa"/>
            <w:noWrap/>
            <w:hideMark/>
          </w:tcPr>
          <w:p w:rsidR="00195346" w:rsidRPr="001512C2" w:rsidRDefault="00195346" w:rsidP="00195346">
            <w:pPr>
              <w:jc w:val="center"/>
              <w:rPr>
                <w:b/>
                <w:bCs/>
                <w:sz w:val="22"/>
                <w:szCs w:val="22"/>
              </w:rPr>
            </w:pPr>
            <w:r>
              <w:rPr>
                <w:b/>
                <w:bCs/>
                <w:sz w:val="22"/>
                <w:szCs w:val="22"/>
              </w:rPr>
              <w:t>+</w:t>
            </w:r>
          </w:p>
        </w:tc>
        <w:tc>
          <w:tcPr>
            <w:tcW w:w="573" w:type="dxa"/>
            <w:noWrap/>
            <w:hideMark/>
          </w:tcPr>
          <w:p w:rsidR="00195346" w:rsidRPr="001512C2" w:rsidRDefault="00195346" w:rsidP="00195346">
            <w:pPr>
              <w:jc w:val="center"/>
              <w:rPr>
                <w:b/>
                <w:bCs/>
                <w:sz w:val="22"/>
                <w:szCs w:val="22"/>
              </w:rPr>
            </w:pPr>
            <w:r>
              <w:rPr>
                <w:b/>
                <w:bCs/>
                <w:sz w:val="22"/>
                <w:szCs w:val="22"/>
              </w:rPr>
              <w:t>+</w:t>
            </w:r>
          </w:p>
        </w:tc>
      </w:tr>
      <w:tr w:rsidR="00195346" w:rsidRPr="001512C2" w:rsidTr="00195346">
        <w:trPr>
          <w:trHeight w:val="576"/>
        </w:trPr>
        <w:tc>
          <w:tcPr>
            <w:tcW w:w="2301" w:type="dxa"/>
            <w:vMerge/>
            <w:hideMark/>
          </w:tcPr>
          <w:p w:rsidR="00195346" w:rsidRPr="001512C2" w:rsidRDefault="00195346" w:rsidP="00195346">
            <w:pPr>
              <w:jc w:val="both"/>
              <w:rPr>
                <w:sz w:val="22"/>
                <w:szCs w:val="22"/>
              </w:rPr>
            </w:pPr>
          </w:p>
        </w:tc>
        <w:tc>
          <w:tcPr>
            <w:tcW w:w="6363" w:type="dxa"/>
            <w:noWrap/>
            <w:hideMark/>
          </w:tcPr>
          <w:p w:rsidR="00195346" w:rsidRPr="001512C2" w:rsidRDefault="00195346" w:rsidP="00195346">
            <w:pPr>
              <w:jc w:val="both"/>
              <w:rPr>
                <w:sz w:val="22"/>
                <w:szCs w:val="22"/>
              </w:rPr>
            </w:pPr>
            <w:r>
              <w:rPr>
                <w:sz w:val="22"/>
                <w:szCs w:val="22"/>
              </w:rPr>
              <w:t>проверка системы визуализации и контроля работы крана на панели оператора и рабочей станции, по согласованию сторон корректировка программного обеспечения</w:t>
            </w:r>
          </w:p>
        </w:tc>
        <w:tc>
          <w:tcPr>
            <w:tcW w:w="605" w:type="dxa"/>
            <w:noWrap/>
            <w:hideMark/>
          </w:tcPr>
          <w:p w:rsidR="00195346" w:rsidRPr="001512C2" w:rsidRDefault="00195346" w:rsidP="00195346">
            <w:pPr>
              <w:jc w:val="center"/>
              <w:rPr>
                <w:b/>
                <w:bCs/>
                <w:sz w:val="22"/>
                <w:szCs w:val="22"/>
              </w:rPr>
            </w:pPr>
            <w:r>
              <w:rPr>
                <w:b/>
                <w:bCs/>
                <w:sz w:val="22"/>
                <w:szCs w:val="22"/>
              </w:rPr>
              <w:t>+</w:t>
            </w:r>
          </w:p>
        </w:tc>
        <w:tc>
          <w:tcPr>
            <w:tcW w:w="573" w:type="dxa"/>
            <w:noWrap/>
            <w:hideMark/>
          </w:tcPr>
          <w:p w:rsidR="00195346" w:rsidRPr="001512C2" w:rsidRDefault="00195346" w:rsidP="00195346">
            <w:pPr>
              <w:jc w:val="center"/>
              <w:rPr>
                <w:b/>
                <w:bCs/>
                <w:sz w:val="22"/>
                <w:szCs w:val="22"/>
              </w:rPr>
            </w:pPr>
            <w:r>
              <w:rPr>
                <w:b/>
                <w:bCs/>
                <w:sz w:val="22"/>
                <w:szCs w:val="22"/>
              </w:rPr>
              <w:t>+</w:t>
            </w:r>
          </w:p>
        </w:tc>
      </w:tr>
      <w:tr w:rsidR="00195346" w:rsidRPr="001512C2" w:rsidTr="00195346">
        <w:trPr>
          <w:trHeight w:val="576"/>
        </w:trPr>
        <w:tc>
          <w:tcPr>
            <w:tcW w:w="2301" w:type="dxa"/>
            <w:vMerge/>
            <w:hideMark/>
          </w:tcPr>
          <w:p w:rsidR="00195346" w:rsidRPr="001512C2" w:rsidRDefault="00195346" w:rsidP="00195346">
            <w:pPr>
              <w:jc w:val="both"/>
              <w:rPr>
                <w:sz w:val="22"/>
                <w:szCs w:val="22"/>
              </w:rPr>
            </w:pPr>
          </w:p>
        </w:tc>
        <w:tc>
          <w:tcPr>
            <w:tcW w:w="6363" w:type="dxa"/>
            <w:noWrap/>
            <w:hideMark/>
          </w:tcPr>
          <w:p w:rsidR="00195346" w:rsidRPr="001512C2" w:rsidRDefault="00195346" w:rsidP="00195346">
            <w:pPr>
              <w:jc w:val="both"/>
              <w:rPr>
                <w:sz w:val="22"/>
                <w:szCs w:val="22"/>
              </w:rPr>
            </w:pPr>
            <w:r>
              <w:rPr>
                <w:sz w:val="22"/>
                <w:szCs w:val="22"/>
              </w:rPr>
              <w:t>проверка системы визуализации и контроля работы крана на рабочей станции наладчика, по согласованию сторон корректировка программного обеспечения</w:t>
            </w:r>
          </w:p>
        </w:tc>
        <w:tc>
          <w:tcPr>
            <w:tcW w:w="605" w:type="dxa"/>
            <w:noWrap/>
            <w:hideMark/>
          </w:tcPr>
          <w:p w:rsidR="00195346" w:rsidRPr="001512C2" w:rsidRDefault="00195346" w:rsidP="00195346">
            <w:pPr>
              <w:jc w:val="center"/>
              <w:rPr>
                <w:b/>
                <w:bCs/>
                <w:sz w:val="22"/>
                <w:szCs w:val="22"/>
              </w:rPr>
            </w:pPr>
            <w:r>
              <w:rPr>
                <w:b/>
                <w:bCs/>
                <w:sz w:val="22"/>
                <w:szCs w:val="22"/>
              </w:rPr>
              <w:t>+</w:t>
            </w:r>
          </w:p>
        </w:tc>
        <w:tc>
          <w:tcPr>
            <w:tcW w:w="573" w:type="dxa"/>
            <w:noWrap/>
            <w:hideMark/>
          </w:tcPr>
          <w:p w:rsidR="00195346" w:rsidRPr="001512C2" w:rsidRDefault="00195346" w:rsidP="00195346">
            <w:pPr>
              <w:jc w:val="center"/>
              <w:rPr>
                <w:b/>
                <w:bCs/>
                <w:sz w:val="22"/>
                <w:szCs w:val="22"/>
              </w:rPr>
            </w:pPr>
            <w:r>
              <w:rPr>
                <w:b/>
                <w:bCs/>
                <w:sz w:val="22"/>
                <w:szCs w:val="22"/>
              </w:rPr>
              <w:t>+</w:t>
            </w:r>
          </w:p>
        </w:tc>
      </w:tr>
      <w:tr w:rsidR="00195346" w:rsidRPr="001512C2" w:rsidTr="00195346">
        <w:trPr>
          <w:trHeight w:val="576"/>
        </w:trPr>
        <w:tc>
          <w:tcPr>
            <w:tcW w:w="2301" w:type="dxa"/>
            <w:vMerge/>
            <w:hideMark/>
          </w:tcPr>
          <w:p w:rsidR="00195346" w:rsidRPr="001512C2" w:rsidRDefault="00195346" w:rsidP="00195346">
            <w:pPr>
              <w:jc w:val="both"/>
              <w:rPr>
                <w:sz w:val="22"/>
                <w:szCs w:val="22"/>
              </w:rPr>
            </w:pPr>
          </w:p>
        </w:tc>
        <w:tc>
          <w:tcPr>
            <w:tcW w:w="6363" w:type="dxa"/>
            <w:noWrap/>
            <w:hideMark/>
          </w:tcPr>
          <w:p w:rsidR="00195346" w:rsidRPr="001512C2" w:rsidRDefault="00195346" w:rsidP="00195346">
            <w:pPr>
              <w:jc w:val="both"/>
              <w:rPr>
                <w:sz w:val="22"/>
                <w:szCs w:val="22"/>
              </w:rPr>
            </w:pPr>
            <w:r>
              <w:rPr>
                <w:sz w:val="22"/>
                <w:szCs w:val="22"/>
              </w:rPr>
              <w:t>проверка работы ограничителя грузоподъёмности ОГП и системы смещения центра тяжести контейнера</w:t>
            </w:r>
          </w:p>
        </w:tc>
        <w:tc>
          <w:tcPr>
            <w:tcW w:w="605" w:type="dxa"/>
            <w:noWrap/>
            <w:hideMark/>
          </w:tcPr>
          <w:p w:rsidR="00195346" w:rsidRPr="001512C2" w:rsidRDefault="00195346" w:rsidP="00195346">
            <w:pPr>
              <w:jc w:val="center"/>
              <w:rPr>
                <w:b/>
                <w:bCs/>
                <w:sz w:val="22"/>
                <w:szCs w:val="22"/>
              </w:rPr>
            </w:pPr>
            <w:r>
              <w:rPr>
                <w:b/>
                <w:bCs/>
                <w:sz w:val="22"/>
                <w:szCs w:val="22"/>
              </w:rPr>
              <w:t>+</w:t>
            </w:r>
          </w:p>
        </w:tc>
        <w:tc>
          <w:tcPr>
            <w:tcW w:w="573" w:type="dxa"/>
            <w:noWrap/>
            <w:hideMark/>
          </w:tcPr>
          <w:p w:rsidR="00195346" w:rsidRPr="001512C2" w:rsidRDefault="00195346" w:rsidP="00195346">
            <w:pPr>
              <w:jc w:val="center"/>
              <w:rPr>
                <w:b/>
                <w:bCs/>
                <w:sz w:val="22"/>
                <w:szCs w:val="22"/>
              </w:rPr>
            </w:pPr>
            <w:r>
              <w:rPr>
                <w:b/>
                <w:bCs/>
                <w:sz w:val="22"/>
                <w:szCs w:val="22"/>
              </w:rPr>
              <w:t>+</w:t>
            </w:r>
          </w:p>
        </w:tc>
      </w:tr>
      <w:tr w:rsidR="00195346" w:rsidRPr="001512C2" w:rsidTr="00195346">
        <w:trPr>
          <w:trHeight w:val="576"/>
        </w:trPr>
        <w:tc>
          <w:tcPr>
            <w:tcW w:w="2301" w:type="dxa"/>
            <w:vMerge/>
            <w:hideMark/>
          </w:tcPr>
          <w:p w:rsidR="00195346" w:rsidRPr="001512C2" w:rsidRDefault="00195346" w:rsidP="00195346">
            <w:pPr>
              <w:jc w:val="both"/>
              <w:rPr>
                <w:sz w:val="22"/>
                <w:szCs w:val="22"/>
              </w:rPr>
            </w:pPr>
          </w:p>
        </w:tc>
        <w:tc>
          <w:tcPr>
            <w:tcW w:w="6363" w:type="dxa"/>
            <w:noWrap/>
            <w:hideMark/>
          </w:tcPr>
          <w:p w:rsidR="00195346" w:rsidRPr="001512C2" w:rsidRDefault="00195346" w:rsidP="00195346">
            <w:pPr>
              <w:jc w:val="both"/>
              <w:rPr>
                <w:sz w:val="22"/>
                <w:szCs w:val="22"/>
              </w:rPr>
            </w:pPr>
            <w:r>
              <w:rPr>
                <w:sz w:val="22"/>
                <w:szCs w:val="22"/>
              </w:rPr>
              <w:t>проверка настроечных параметров контроллера Simoution, выпрямителя, преобразователей и инверторов, контроль аварийных сообщений и их анализ</w:t>
            </w:r>
          </w:p>
        </w:tc>
        <w:tc>
          <w:tcPr>
            <w:tcW w:w="605" w:type="dxa"/>
            <w:noWrap/>
            <w:hideMark/>
          </w:tcPr>
          <w:p w:rsidR="00195346" w:rsidRPr="001512C2" w:rsidRDefault="00195346" w:rsidP="00195346">
            <w:pPr>
              <w:jc w:val="center"/>
              <w:rPr>
                <w:b/>
                <w:bCs/>
                <w:sz w:val="22"/>
                <w:szCs w:val="22"/>
              </w:rPr>
            </w:pPr>
            <w:r>
              <w:rPr>
                <w:b/>
                <w:bCs/>
                <w:sz w:val="22"/>
                <w:szCs w:val="22"/>
              </w:rPr>
              <w:t>+</w:t>
            </w:r>
          </w:p>
        </w:tc>
        <w:tc>
          <w:tcPr>
            <w:tcW w:w="573" w:type="dxa"/>
            <w:noWrap/>
            <w:hideMark/>
          </w:tcPr>
          <w:p w:rsidR="00195346" w:rsidRPr="001512C2" w:rsidRDefault="00195346" w:rsidP="00195346">
            <w:pPr>
              <w:jc w:val="center"/>
              <w:rPr>
                <w:b/>
                <w:bCs/>
                <w:sz w:val="22"/>
                <w:szCs w:val="22"/>
              </w:rPr>
            </w:pPr>
            <w:r>
              <w:rPr>
                <w:b/>
                <w:bCs/>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noWrap/>
            <w:hideMark/>
          </w:tcPr>
          <w:p w:rsidR="00195346" w:rsidRPr="001512C2" w:rsidRDefault="00195346" w:rsidP="00195346">
            <w:pPr>
              <w:jc w:val="both"/>
              <w:rPr>
                <w:sz w:val="22"/>
                <w:szCs w:val="22"/>
              </w:rPr>
            </w:pPr>
            <w:r>
              <w:rPr>
                <w:sz w:val="22"/>
                <w:szCs w:val="22"/>
              </w:rPr>
              <w:t>проверка аппаратных и программных концевых выключателей</w:t>
            </w:r>
          </w:p>
        </w:tc>
        <w:tc>
          <w:tcPr>
            <w:tcW w:w="605" w:type="dxa"/>
            <w:noWrap/>
            <w:hideMark/>
          </w:tcPr>
          <w:p w:rsidR="00195346" w:rsidRPr="001512C2" w:rsidRDefault="00195346" w:rsidP="00195346">
            <w:pPr>
              <w:jc w:val="center"/>
              <w:rPr>
                <w:b/>
                <w:bCs/>
                <w:sz w:val="22"/>
                <w:szCs w:val="22"/>
              </w:rPr>
            </w:pPr>
            <w:r>
              <w:rPr>
                <w:b/>
                <w:bCs/>
                <w:sz w:val="22"/>
                <w:szCs w:val="22"/>
              </w:rPr>
              <w:t>+</w:t>
            </w:r>
          </w:p>
        </w:tc>
        <w:tc>
          <w:tcPr>
            <w:tcW w:w="573" w:type="dxa"/>
            <w:noWrap/>
            <w:hideMark/>
          </w:tcPr>
          <w:p w:rsidR="00195346" w:rsidRPr="001512C2" w:rsidRDefault="00195346" w:rsidP="00195346">
            <w:pPr>
              <w:jc w:val="center"/>
              <w:rPr>
                <w:b/>
                <w:bCs/>
                <w:sz w:val="22"/>
                <w:szCs w:val="22"/>
              </w:rPr>
            </w:pPr>
            <w:r>
              <w:rPr>
                <w:b/>
                <w:bCs/>
                <w:sz w:val="22"/>
                <w:szCs w:val="22"/>
              </w:rPr>
              <w:t>+</w:t>
            </w:r>
          </w:p>
        </w:tc>
      </w:tr>
      <w:tr w:rsidR="00195346" w:rsidRPr="001512C2" w:rsidTr="00195346">
        <w:trPr>
          <w:trHeight w:val="576"/>
        </w:trPr>
        <w:tc>
          <w:tcPr>
            <w:tcW w:w="2301" w:type="dxa"/>
            <w:vMerge/>
            <w:hideMark/>
          </w:tcPr>
          <w:p w:rsidR="00195346" w:rsidRPr="001512C2" w:rsidRDefault="00195346" w:rsidP="00195346">
            <w:pPr>
              <w:jc w:val="both"/>
              <w:rPr>
                <w:sz w:val="22"/>
                <w:szCs w:val="22"/>
              </w:rPr>
            </w:pPr>
          </w:p>
        </w:tc>
        <w:tc>
          <w:tcPr>
            <w:tcW w:w="6363" w:type="dxa"/>
            <w:noWrap/>
            <w:hideMark/>
          </w:tcPr>
          <w:p w:rsidR="00195346" w:rsidRPr="001512C2" w:rsidRDefault="00195346" w:rsidP="00195346">
            <w:pPr>
              <w:jc w:val="both"/>
              <w:rPr>
                <w:sz w:val="22"/>
                <w:szCs w:val="22"/>
              </w:rPr>
            </w:pPr>
            <w:r>
              <w:rPr>
                <w:sz w:val="22"/>
                <w:szCs w:val="22"/>
              </w:rPr>
              <w:t>проверка блокировок безопасности, в том числе нулевой защиты и аварийных цепей останова крана</w:t>
            </w:r>
          </w:p>
        </w:tc>
        <w:tc>
          <w:tcPr>
            <w:tcW w:w="605" w:type="dxa"/>
            <w:noWrap/>
            <w:hideMark/>
          </w:tcPr>
          <w:p w:rsidR="00195346" w:rsidRPr="001512C2" w:rsidRDefault="00195346" w:rsidP="00195346">
            <w:pPr>
              <w:jc w:val="center"/>
              <w:rPr>
                <w:b/>
                <w:bCs/>
                <w:sz w:val="22"/>
                <w:szCs w:val="22"/>
              </w:rPr>
            </w:pPr>
            <w:r>
              <w:rPr>
                <w:b/>
                <w:bCs/>
                <w:sz w:val="22"/>
                <w:szCs w:val="22"/>
              </w:rPr>
              <w:t>+</w:t>
            </w:r>
          </w:p>
        </w:tc>
        <w:tc>
          <w:tcPr>
            <w:tcW w:w="573" w:type="dxa"/>
            <w:noWrap/>
            <w:hideMark/>
          </w:tcPr>
          <w:p w:rsidR="00195346" w:rsidRPr="001512C2" w:rsidRDefault="00195346" w:rsidP="00195346">
            <w:pPr>
              <w:jc w:val="center"/>
              <w:rPr>
                <w:b/>
                <w:bCs/>
                <w:sz w:val="22"/>
                <w:szCs w:val="22"/>
              </w:rPr>
            </w:pPr>
            <w:r>
              <w:rPr>
                <w:b/>
                <w:bCs/>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noWrap/>
            <w:hideMark/>
          </w:tcPr>
          <w:p w:rsidR="00195346" w:rsidRPr="001512C2" w:rsidRDefault="00195346" w:rsidP="00195346">
            <w:pPr>
              <w:jc w:val="both"/>
              <w:rPr>
                <w:sz w:val="22"/>
                <w:szCs w:val="22"/>
              </w:rPr>
            </w:pPr>
            <w:r>
              <w:rPr>
                <w:sz w:val="22"/>
                <w:szCs w:val="22"/>
              </w:rPr>
              <w:t xml:space="preserve">проверка работы звуковой и световой сигнализации </w:t>
            </w:r>
          </w:p>
        </w:tc>
        <w:tc>
          <w:tcPr>
            <w:tcW w:w="605" w:type="dxa"/>
            <w:noWrap/>
            <w:hideMark/>
          </w:tcPr>
          <w:p w:rsidR="00195346" w:rsidRPr="001512C2" w:rsidRDefault="00195346" w:rsidP="00195346">
            <w:pPr>
              <w:jc w:val="center"/>
              <w:rPr>
                <w:b/>
                <w:bCs/>
                <w:sz w:val="22"/>
                <w:szCs w:val="22"/>
              </w:rPr>
            </w:pPr>
            <w:r>
              <w:rPr>
                <w:b/>
                <w:bCs/>
                <w:sz w:val="22"/>
                <w:szCs w:val="22"/>
              </w:rPr>
              <w:t>+</w:t>
            </w:r>
          </w:p>
        </w:tc>
        <w:tc>
          <w:tcPr>
            <w:tcW w:w="573" w:type="dxa"/>
            <w:noWrap/>
            <w:hideMark/>
          </w:tcPr>
          <w:p w:rsidR="00195346" w:rsidRPr="001512C2" w:rsidRDefault="00195346" w:rsidP="00195346">
            <w:pPr>
              <w:jc w:val="center"/>
              <w:rPr>
                <w:b/>
                <w:bCs/>
                <w:sz w:val="22"/>
                <w:szCs w:val="22"/>
              </w:rPr>
            </w:pPr>
            <w:r>
              <w:rPr>
                <w:b/>
                <w:bCs/>
                <w:sz w:val="22"/>
                <w:szCs w:val="22"/>
              </w:rPr>
              <w:t>+</w:t>
            </w:r>
          </w:p>
        </w:tc>
      </w:tr>
      <w:tr w:rsidR="00195346" w:rsidRPr="001512C2" w:rsidTr="00195346">
        <w:trPr>
          <w:trHeight w:val="576"/>
        </w:trPr>
        <w:tc>
          <w:tcPr>
            <w:tcW w:w="2301" w:type="dxa"/>
            <w:vMerge/>
            <w:hideMark/>
          </w:tcPr>
          <w:p w:rsidR="00195346" w:rsidRPr="001512C2" w:rsidRDefault="00195346" w:rsidP="00195346">
            <w:pPr>
              <w:jc w:val="both"/>
              <w:rPr>
                <w:sz w:val="22"/>
                <w:szCs w:val="22"/>
              </w:rPr>
            </w:pPr>
          </w:p>
        </w:tc>
        <w:tc>
          <w:tcPr>
            <w:tcW w:w="6363" w:type="dxa"/>
            <w:noWrap/>
            <w:hideMark/>
          </w:tcPr>
          <w:p w:rsidR="00195346" w:rsidRPr="001512C2" w:rsidRDefault="00195346" w:rsidP="00195346">
            <w:pPr>
              <w:jc w:val="both"/>
              <w:rPr>
                <w:sz w:val="22"/>
                <w:szCs w:val="22"/>
              </w:rPr>
            </w:pPr>
            <w:r>
              <w:rPr>
                <w:sz w:val="22"/>
                <w:szCs w:val="22"/>
              </w:rPr>
              <w:t>проверка системы индикации на кресло пульте оператора, работы джойстиков (в том числе с осмотром внутреннего состояния), элементов оперативного управления и индикации</w:t>
            </w:r>
          </w:p>
        </w:tc>
        <w:tc>
          <w:tcPr>
            <w:tcW w:w="605" w:type="dxa"/>
            <w:noWrap/>
            <w:hideMark/>
          </w:tcPr>
          <w:p w:rsidR="00195346" w:rsidRPr="001512C2" w:rsidRDefault="00195346" w:rsidP="00195346">
            <w:pPr>
              <w:jc w:val="center"/>
              <w:rPr>
                <w:b/>
                <w:bCs/>
                <w:sz w:val="22"/>
                <w:szCs w:val="22"/>
              </w:rPr>
            </w:pPr>
            <w:r>
              <w:rPr>
                <w:b/>
                <w:bCs/>
                <w:sz w:val="22"/>
                <w:szCs w:val="22"/>
              </w:rPr>
              <w:t>+</w:t>
            </w:r>
          </w:p>
        </w:tc>
        <w:tc>
          <w:tcPr>
            <w:tcW w:w="573" w:type="dxa"/>
            <w:noWrap/>
            <w:hideMark/>
          </w:tcPr>
          <w:p w:rsidR="00195346" w:rsidRPr="001512C2" w:rsidRDefault="00195346" w:rsidP="00195346">
            <w:pPr>
              <w:jc w:val="center"/>
              <w:rPr>
                <w:b/>
                <w:bCs/>
                <w:sz w:val="22"/>
                <w:szCs w:val="22"/>
              </w:rPr>
            </w:pPr>
            <w:r>
              <w:rPr>
                <w:b/>
                <w:bCs/>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noWrap/>
            <w:hideMark/>
          </w:tcPr>
          <w:p w:rsidR="00195346" w:rsidRPr="001512C2" w:rsidRDefault="00195346" w:rsidP="00195346">
            <w:pPr>
              <w:jc w:val="both"/>
              <w:rPr>
                <w:sz w:val="22"/>
                <w:szCs w:val="22"/>
              </w:rPr>
            </w:pPr>
            <w:r>
              <w:rPr>
                <w:sz w:val="22"/>
                <w:szCs w:val="22"/>
              </w:rPr>
              <w:t>проверка элементов ввода питания крана, в том числе анализ потребления электричества</w:t>
            </w:r>
          </w:p>
        </w:tc>
        <w:tc>
          <w:tcPr>
            <w:tcW w:w="605" w:type="dxa"/>
            <w:noWrap/>
            <w:hideMark/>
          </w:tcPr>
          <w:p w:rsidR="00195346" w:rsidRPr="001512C2" w:rsidRDefault="00195346" w:rsidP="00195346">
            <w:pPr>
              <w:jc w:val="center"/>
              <w:rPr>
                <w:b/>
                <w:bCs/>
                <w:sz w:val="22"/>
                <w:szCs w:val="22"/>
              </w:rPr>
            </w:pPr>
            <w:r>
              <w:rPr>
                <w:b/>
                <w:bCs/>
                <w:sz w:val="22"/>
                <w:szCs w:val="22"/>
              </w:rPr>
              <w:t>+</w:t>
            </w:r>
          </w:p>
        </w:tc>
        <w:tc>
          <w:tcPr>
            <w:tcW w:w="573" w:type="dxa"/>
            <w:noWrap/>
            <w:hideMark/>
          </w:tcPr>
          <w:p w:rsidR="00195346" w:rsidRPr="001512C2" w:rsidRDefault="00195346" w:rsidP="00195346">
            <w:pPr>
              <w:jc w:val="center"/>
              <w:rPr>
                <w:b/>
                <w:bCs/>
                <w:sz w:val="22"/>
                <w:szCs w:val="22"/>
              </w:rPr>
            </w:pPr>
            <w:r>
              <w:rPr>
                <w:b/>
                <w:bCs/>
                <w:sz w:val="22"/>
                <w:szCs w:val="22"/>
              </w:rPr>
              <w:t>+</w:t>
            </w:r>
          </w:p>
        </w:tc>
      </w:tr>
      <w:tr w:rsidR="00195346" w:rsidRPr="001512C2" w:rsidTr="00195346">
        <w:trPr>
          <w:trHeight w:val="576"/>
        </w:trPr>
        <w:tc>
          <w:tcPr>
            <w:tcW w:w="2301" w:type="dxa"/>
            <w:vMerge/>
            <w:hideMark/>
          </w:tcPr>
          <w:p w:rsidR="00195346" w:rsidRPr="001512C2" w:rsidRDefault="00195346" w:rsidP="00195346">
            <w:pPr>
              <w:jc w:val="both"/>
              <w:rPr>
                <w:sz w:val="22"/>
                <w:szCs w:val="22"/>
              </w:rPr>
            </w:pPr>
          </w:p>
        </w:tc>
        <w:tc>
          <w:tcPr>
            <w:tcW w:w="6363" w:type="dxa"/>
            <w:noWrap/>
            <w:hideMark/>
          </w:tcPr>
          <w:p w:rsidR="00195346" w:rsidRPr="001512C2" w:rsidRDefault="00195346" w:rsidP="00195346">
            <w:pPr>
              <w:jc w:val="both"/>
              <w:rPr>
                <w:sz w:val="22"/>
                <w:szCs w:val="22"/>
              </w:rPr>
            </w:pPr>
            <w:r>
              <w:rPr>
                <w:sz w:val="22"/>
                <w:szCs w:val="22"/>
              </w:rPr>
              <w:t>проверка вставок автоматических выключателей (с регулируемыми вставками) при необходимости</w:t>
            </w:r>
          </w:p>
        </w:tc>
        <w:tc>
          <w:tcPr>
            <w:tcW w:w="605" w:type="dxa"/>
            <w:noWrap/>
            <w:hideMark/>
          </w:tcPr>
          <w:p w:rsidR="00195346" w:rsidRPr="001512C2" w:rsidRDefault="00195346" w:rsidP="00195346">
            <w:pPr>
              <w:jc w:val="center"/>
              <w:rPr>
                <w:b/>
                <w:bCs/>
                <w:sz w:val="22"/>
                <w:szCs w:val="22"/>
              </w:rPr>
            </w:pPr>
            <w:r>
              <w:rPr>
                <w:b/>
                <w:bCs/>
                <w:sz w:val="22"/>
                <w:szCs w:val="22"/>
              </w:rPr>
              <w:t>+</w:t>
            </w:r>
          </w:p>
        </w:tc>
        <w:tc>
          <w:tcPr>
            <w:tcW w:w="573" w:type="dxa"/>
            <w:noWrap/>
            <w:hideMark/>
          </w:tcPr>
          <w:p w:rsidR="00195346" w:rsidRPr="001512C2" w:rsidRDefault="00195346" w:rsidP="00195346">
            <w:pPr>
              <w:jc w:val="center"/>
              <w:rPr>
                <w:b/>
                <w:bCs/>
                <w:sz w:val="22"/>
                <w:szCs w:val="22"/>
              </w:rPr>
            </w:pPr>
            <w:r>
              <w:rPr>
                <w:b/>
                <w:bCs/>
                <w:sz w:val="22"/>
                <w:szCs w:val="22"/>
              </w:rPr>
              <w:t>+</w:t>
            </w:r>
          </w:p>
        </w:tc>
      </w:tr>
      <w:tr w:rsidR="00195346" w:rsidRPr="001512C2" w:rsidTr="00195346">
        <w:trPr>
          <w:trHeight w:val="576"/>
        </w:trPr>
        <w:tc>
          <w:tcPr>
            <w:tcW w:w="2301" w:type="dxa"/>
            <w:vMerge/>
            <w:hideMark/>
          </w:tcPr>
          <w:p w:rsidR="00195346" w:rsidRPr="001512C2" w:rsidRDefault="00195346" w:rsidP="00195346">
            <w:pPr>
              <w:jc w:val="both"/>
              <w:rPr>
                <w:sz w:val="22"/>
                <w:szCs w:val="22"/>
              </w:rPr>
            </w:pPr>
          </w:p>
        </w:tc>
        <w:tc>
          <w:tcPr>
            <w:tcW w:w="6363" w:type="dxa"/>
            <w:noWrap/>
            <w:hideMark/>
          </w:tcPr>
          <w:p w:rsidR="00195346" w:rsidRPr="001512C2" w:rsidRDefault="00195346" w:rsidP="00195346">
            <w:pPr>
              <w:jc w:val="both"/>
              <w:rPr>
                <w:sz w:val="22"/>
                <w:szCs w:val="22"/>
              </w:rPr>
            </w:pPr>
            <w:r>
              <w:rPr>
                <w:sz w:val="22"/>
                <w:szCs w:val="22"/>
              </w:rPr>
              <w:t>проверка состояния предохранителей, производится визуальный осмотр предохранителя, при необходимости измерения и очистка.</w:t>
            </w:r>
          </w:p>
        </w:tc>
        <w:tc>
          <w:tcPr>
            <w:tcW w:w="605" w:type="dxa"/>
            <w:noWrap/>
            <w:hideMark/>
          </w:tcPr>
          <w:p w:rsidR="00195346" w:rsidRPr="001512C2" w:rsidRDefault="00195346" w:rsidP="00195346">
            <w:pPr>
              <w:jc w:val="center"/>
              <w:rPr>
                <w:b/>
                <w:bCs/>
                <w:sz w:val="22"/>
                <w:szCs w:val="22"/>
              </w:rPr>
            </w:pPr>
            <w:r>
              <w:rPr>
                <w:b/>
                <w:bCs/>
                <w:sz w:val="22"/>
                <w:szCs w:val="22"/>
              </w:rPr>
              <w:t>+</w:t>
            </w:r>
          </w:p>
        </w:tc>
        <w:tc>
          <w:tcPr>
            <w:tcW w:w="573" w:type="dxa"/>
            <w:noWrap/>
            <w:hideMark/>
          </w:tcPr>
          <w:p w:rsidR="00195346" w:rsidRPr="001512C2" w:rsidRDefault="00195346" w:rsidP="00195346">
            <w:pPr>
              <w:jc w:val="center"/>
              <w:rPr>
                <w:b/>
                <w:bCs/>
                <w:sz w:val="22"/>
                <w:szCs w:val="22"/>
              </w:rPr>
            </w:pPr>
            <w:r>
              <w:rPr>
                <w:b/>
                <w:bCs/>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noWrap/>
            <w:hideMark/>
          </w:tcPr>
          <w:p w:rsidR="00195346" w:rsidRPr="001512C2" w:rsidRDefault="00195346" w:rsidP="00195346">
            <w:pPr>
              <w:jc w:val="both"/>
              <w:rPr>
                <w:sz w:val="22"/>
                <w:szCs w:val="22"/>
              </w:rPr>
            </w:pPr>
            <w:r>
              <w:rPr>
                <w:sz w:val="22"/>
                <w:szCs w:val="22"/>
              </w:rPr>
              <w:t>проверка (протяжка) электрических соединений</w:t>
            </w:r>
          </w:p>
        </w:tc>
        <w:tc>
          <w:tcPr>
            <w:tcW w:w="605" w:type="dxa"/>
            <w:noWrap/>
            <w:hideMark/>
          </w:tcPr>
          <w:p w:rsidR="00195346" w:rsidRPr="001512C2" w:rsidRDefault="00195346" w:rsidP="00195346">
            <w:pPr>
              <w:jc w:val="center"/>
              <w:rPr>
                <w:b/>
                <w:bCs/>
                <w:sz w:val="22"/>
                <w:szCs w:val="22"/>
              </w:rPr>
            </w:pPr>
            <w:r>
              <w:rPr>
                <w:b/>
                <w:bCs/>
                <w:sz w:val="22"/>
                <w:szCs w:val="22"/>
              </w:rPr>
              <w:t>+</w:t>
            </w:r>
          </w:p>
        </w:tc>
        <w:tc>
          <w:tcPr>
            <w:tcW w:w="573" w:type="dxa"/>
            <w:noWrap/>
            <w:hideMark/>
          </w:tcPr>
          <w:p w:rsidR="00195346" w:rsidRPr="001512C2" w:rsidRDefault="00195346" w:rsidP="00195346">
            <w:pPr>
              <w:jc w:val="center"/>
              <w:rPr>
                <w:b/>
                <w:bCs/>
                <w:sz w:val="22"/>
                <w:szCs w:val="22"/>
              </w:rPr>
            </w:pPr>
            <w:r>
              <w:rPr>
                <w:b/>
                <w:bCs/>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noWrap/>
            <w:hideMark/>
          </w:tcPr>
          <w:p w:rsidR="00195346" w:rsidRPr="001512C2" w:rsidRDefault="00195346" w:rsidP="00195346">
            <w:pPr>
              <w:jc w:val="both"/>
              <w:rPr>
                <w:sz w:val="22"/>
                <w:szCs w:val="22"/>
              </w:rPr>
            </w:pPr>
            <w:r>
              <w:rPr>
                <w:sz w:val="22"/>
                <w:szCs w:val="22"/>
              </w:rPr>
              <w:t>проверка вентиляции, системы климат контроля и освещения шкафов</w:t>
            </w:r>
          </w:p>
        </w:tc>
        <w:tc>
          <w:tcPr>
            <w:tcW w:w="605" w:type="dxa"/>
            <w:noWrap/>
            <w:hideMark/>
          </w:tcPr>
          <w:p w:rsidR="00195346" w:rsidRPr="001512C2" w:rsidRDefault="00195346" w:rsidP="00195346">
            <w:pPr>
              <w:jc w:val="center"/>
              <w:rPr>
                <w:b/>
                <w:bCs/>
                <w:sz w:val="22"/>
                <w:szCs w:val="22"/>
              </w:rPr>
            </w:pPr>
            <w:r>
              <w:rPr>
                <w:b/>
                <w:bCs/>
                <w:sz w:val="22"/>
                <w:szCs w:val="22"/>
              </w:rPr>
              <w:t>+</w:t>
            </w:r>
          </w:p>
        </w:tc>
        <w:tc>
          <w:tcPr>
            <w:tcW w:w="573" w:type="dxa"/>
            <w:noWrap/>
            <w:hideMark/>
          </w:tcPr>
          <w:p w:rsidR="00195346" w:rsidRPr="001512C2" w:rsidRDefault="00195346" w:rsidP="00195346">
            <w:pPr>
              <w:jc w:val="center"/>
              <w:rPr>
                <w:b/>
                <w:bCs/>
                <w:sz w:val="22"/>
                <w:szCs w:val="22"/>
              </w:rPr>
            </w:pPr>
            <w:r>
              <w:rPr>
                <w:b/>
                <w:bCs/>
                <w:sz w:val="22"/>
                <w:szCs w:val="22"/>
              </w:rPr>
              <w:t>+</w:t>
            </w:r>
          </w:p>
        </w:tc>
      </w:tr>
      <w:tr w:rsidR="00195346" w:rsidRPr="001512C2" w:rsidTr="00195346">
        <w:trPr>
          <w:trHeight w:val="588"/>
        </w:trPr>
        <w:tc>
          <w:tcPr>
            <w:tcW w:w="2301" w:type="dxa"/>
            <w:vMerge/>
            <w:hideMark/>
          </w:tcPr>
          <w:p w:rsidR="00195346" w:rsidRPr="001512C2" w:rsidRDefault="00195346" w:rsidP="00195346">
            <w:pPr>
              <w:jc w:val="both"/>
              <w:rPr>
                <w:sz w:val="22"/>
                <w:szCs w:val="22"/>
              </w:rPr>
            </w:pPr>
          </w:p>
        </w:tc>
        <w:tc>
          <w:tcPr>
            <w:tcW w:w="6363" w:type="dxa"/>
            <w:noWrap/>
            <w:hideMark/>
          </w:tcPr>
          <w:p w:rsidR="00195346" w:rsidRPr="001512C2" w:rsidRDefault="00195346" w:rsidP="00195346">
            <w:pPr>
              <w:jc w:val="both"/>
              <w:rPr>
                <w:sz w:val="22"/>
                <w:szCs w:val="22"/>
              </w:rPr>
            </w:pPr>
            <w:r>
              <w:rPr>
                <w:sz w:val="22"/>
                <w:szCs w:val="22"/>
              </w:rPr>
              <w:t>проверка системы климат контроля, обогрева, охлаждения кабины управления и кабины электрооборудования</w:t>
            </w:r>
          </w:p>
        </w:tc>
        <w:tc>
          <w:tcPr>
            <w:tcW w:w="605" w:type="dxa"/>
            <w:noWrap/>
            <w:hideMark/>
          </w:tcPr>
          <w:p w:rsidR="00195346" w:rsidRPr="001512C2" w:rsidRDefault="00195346" w:rsidP="00195346">
            <w:pPr>
              <w:jc w:val="center"/>
              <w:rPr>
                <w:b/>
                <w:bCs/>
                <w:sz w:val="22"/>
                <w:szCs w:val="22"/>
              </w:rPr>
            </w:pPr>
            <w:r>
              <w:rPr>
                <w:b/>
                <w:bCs/>
                <w:sz w:val="22"/>
                <w:szCs w:val="22"/>
              </w:rPr>
              <w:t>+</w:t>
            </w:r>
          </w:p>
        </w:tc>
        <w:tc>
          <w:tcPr>
            <w:tcW w:w="573" w:type="dxa"/>
            <w:noWrap/>
            <w:hideMark/>
          </w:tcPr>
          <w:p w:rsidR="00195346" w:rsidRPr="001512C2" w:rsidRDefault="00195346" w:rsidP="00195346">
            <w:pPr>
              <w:jc w:val="center"/>
              <w:rPr>
                <w:b/>
                <w:bCs/>
                <w:sz w:val="22"/>
                <w:szCs w:val="22"/>
              </w:rPr>
            </w:pPr>
            <w:r>
              <w:rPr>
                <w:b/>
                <w:bCs/>
                <w:sz w:val="22"/>
                <w:szCs w:val="22"/>
              </w:rPr>
              <w:t>+</w:t>
            </w:r>
          </w:p>
        </w:tc>
      </w:tr>
      <w:tr w:rsidR="00195346" w:rsidRPr="001512C2" w:rsidTr="00195346">
        <w:trPr>
          <w:trHeight w:val="300"/>
        </w:trPr>
        <w:tc>
          <w:tcPr>
            <w:tcW w:w="2301" w:type="dxa"/>
            <w:vMerge w:val="restart"/>
            <w:hideMark/>
          </w:tcPr>
          <w:p w:rsidR="00195346" w:rsidRPr="001512C2" w:rsidRDefault="00195346" w:rsidP="00195346">
            <w:pPr>
              <w:jc w:val="both"/>
              <w:rPr>
                <w:sz w:val="22"/>
                <w:szCs w:val="22"/>
              </w:rPr>
            </w:pPr>
            <w:r>
              <w:rPr>
                <w:sz w:val="22"/>
                <w:szCs w:val="22"/>
              </w:rPr>
              <w:t>Механизм передвижения</w:t>
            </w:r>
          </w:p>
        </w:tc>
        <w:tc>
          <w:tcPr>
            <w:tcW w:w="6363" w:type="dxa"/>
            <w:hideMark/>
          </w:tcPr>
          <w:p w:rsidR="00195346" w:rsidRPr="001512C2" w:rsidRDefault="00195346" w:rsidP="00195346">
            <w:pPr>
              <w:jc w:val="both"/>
              <w:rPr>
                <w:sz w:val="22"/>
                <w:szCs w:val="22"/>
              </w:rPr>
            </w:pPr>
            <w:r>
              <w:rPr>
                <w:sz w:val="22"/>
                <w:szCs w:val="22"/>
              </w:rPr>
              <w:t>Проверка работы  конечных выключателей:</w:t>
            </w:r>
          </w:p>
        </w:tc>
        <w:tc>
          <w:tcPr>
            <w:tcW w:w="605" w:type="dxa"/>
            <w:noWrap/>
            <w:hideMark/>
          </w:tcPr>
          <w:p w:rsidR="00195346" w:rsidRPr="001512C2" w:rsidRDefault="00195346" w:rsidP="00195346">
            <w:pPr>
              <w:jc w:val="center"/>
              <w:rPr>
                <w:sz w:val="22"/>
                <w:szCs w:val="22"/>
              </w:rPr>
            </w:pPr>
          </w:p>
        </w:tc>
        <w:tc>
          <w:tcPr>
            <w:tcW w:w="573" w:type="dxa"/>
            <w:noWrap/>
            <w:hideMark/>
          </w:tcPr>
          <w:p w:rsidR="00195346" w:rsidRPr="001512C2" w:rsidRDefault="00195346" w:rsidP="00195346">
            <w:pPr>
              <w:jc w:val="center"/>
              <w:rPr>
                <w:sz w:val="22"/>
                <w:szCs w:val="22"/>
              </w:rPr>
            </w:pPr>
          </w:p>
        </w:tc>
      </w:tr>
      <w:tr w:rsidR="00195346" w:rsidRPr="001512C2" w:rsidTr="00195346">
        <w:trPr>
          <w:trHeight w:val="300"/>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1) визуальный осмотр на наличие повреждений</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2) проверка работы</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330"/>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отсутствие посторонних, значительных и неравномерных шумов при работе механизма</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405"/>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проверка работы противоугонных захватов</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405"/>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проверить затяжку гаек крепления мотор-редукторов на валу</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405"/>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проверить затяжку гаек крепления мотор-редукторов на реактивной тяге</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проверка болтовых креплений тележек и противоугонных захватов</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проверка износа ходовых колес</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проверить состояние шпоночных соединений и состояние подшипниковых узлов</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Проверка работы тормозов:</w:t>
            </w:r>
          </w:p>
        </w:tc>
        <w:tc>
          <w:tcPr>
            <w:tcW w:w="605" w:type="dxa"/>
            <w:noWrap/>
            <w:hideMark/>
          </w:tcPr>
          <w:p w:rsidR="00195346" w:rsidRPr="001512C2" w:rsidRDefault="00195346" w:rsidP="00195346">
            <w:pPr>
              <w:jc w:val="center"/>
              <w:rPr>
                <w:sz w:val="22"/>
                <w:szCs w:val="22"/>
              </w:rPr>
            </w:pPr>
          </w:p>
        </w:tc>
        <w:tc>
          <w:tcPr>
            <w:tcW w:w="573" w:type="dxa"/>
            <w:noWrap/>
            <w:hideMark/>
          </w:tcPr>
          <w:p w:rsidR="00195346" w:rsidRPr="001512C2" w:rsidRDefault="00195346" w:rsidP="00195346">
            <w:pPr>
              <w:jc w:val="center"/>
              <w:rPr>
                <w:sz w:val="22"/>
                <w:szCs w:val="22"/>
              </w:rPr>
            </w:pPr>
          </w:p>
        </w:tc>
      </w:tr>
      <w:tr w:rsidR="00195346" w:rsidRPr="001512C2" w:rsidTr="00195346">
        <w:trPr>
          <w:trHeight w:val="576"/>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iCs/>
                <w:sz w:val="22"/>
                <w:szCs w:val="22"/>
              </w:rPr>
            </w:pPr>
            <w:r>
              <w:rPr>
                <w:iCs/>
                <w:sz w:val="22"/>
                <w:szCs w:val="22"/>
              </w:rPr>
              <w:t>1) визуальный осмотр на наличие повреждений, утечек, состояние фрикционных накладок, крепежных деталей.</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iCs/>
                <w:sz w:val="22"/>
                <w:szCs w:val="22"/>
              </w:rPr>
            </w:pPr>
            <w:r>
              <w:rPr>
                <w:iCs/>
                <w:sz w:val="22"/>
                <w:szCs w:val="22"/>
              </w:rPr>
              <w:t>2) проверка работы тормозов</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iCs/>
                <w:sz w:val="22"/>
                <w:szCs w:val="22"/>
              </w:rPr>
            </w:pPr>
            <w:r>
              <w:rPr>
                <w:iCs/>
                <w:sz w:val="22"/>
                <w:szCs w:val="22"/>
              </w:rPr>
              <w:t>3) проверка состояния тормозного диска</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Проверка работы редукторов:</w:t>
            </w:r>
          </w:p>
        </w:tc>
        <w:tc>
          <w:tcPr>
            <w:tcW w:w="605" w:type="dxa"/>
            <w:noWrap/>
            <w:hideMark/>
          </w:tcPr>
          <w:p w:rsidR="00195346" w:rsidRPr="001512C2" w:rsidRDefault="00195346" w:rsidP="00195346">
            <w:pPr>
              <w:jc w:val="center"/>
              <w:rPr>
                <w:sz w:val="22"/>
                <w:szCs w:val="22"/>
              </w:rPr>
            </w:pPr>
          </w:p>
        </w:tc>
        <w:tc>
          <w:tcPr>
            <w:tcW w:w="573" w:type="dxa"/>
            <w:noWrap/>
            <w:hideMark/>
          </w:tcPr>
          <w:p w:rsidR="00195346" w:rsidRPr="001512C2" w:rsidRDefault="00195346" w:rsidP="00195346">
            <w:pPr>
              <w:jc w:val="center"/>
              <w:rPr>
                <w:sz w:val="22"/>
                <w:szCs w:val="22"/>
              </w:rPr>
            </w:pP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iCs/>
                <w:sz w:val="22"/>
                <w:szCs w:val="22"/>
              </w:rPr>
            </w:pPr>
            <w:r>
              <w:rPr>
                <w:iCs/>
                <w:sz w:val="22"/>
                <w:szCs w:val="22"/>
              </w:rPr>
              <w:t>1) визуальный осмотр на наличие повреждений, утечек, шумов, вибраций</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iCs/>
                <w:sz w:val="22"/>
                <w:szCs w:val="22"/>
              </w:rPr>
            </w:pPr>
            <w:r>
              <w:rPr>
                <w:iCs/>
                <w:sz w:val="22"/>
                <w:szCs w:val="22"/>
              </w:rPr>
              <w:t>2) проверить уровень масла в редукторах</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iCs/>
                <w:sz w:val="22"/>
                <w:szCs w:val="22"/>
              </w:rPr>
            </w:pPr>
            <w:r>
              <w:rPr>
                <w:iCs/>
                <w:sz w:val="22"/>
                <w:szCs w:val="22"/>
              </w:rPr>
              <w:t>3) промывка внутренних полостей корпусов редукторов и/или проведение работ по замене масла</w:t>
            </w:r>
          </w:p>
        </w:tc>
        <w:tc>
          <w:tcPr>
            <w:tcW w:w="605" w:type="dxa"/>
            <w:noWrap/>
            <w:hideMark/>
          </w:tcPr>
          <w:p w:rsidR="00195346" w:rsidRPr="001512C2" w:rsidRDefault="00195346" w:rsidP="00195346">
            <w:pPr>
              <w:jc w:val="center"/>
              <w:rPr>
                <w:sz w:val="22"/>
                <w:szCs w:val="22"/>
              </w:rPr>
            </w:pP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300"/>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проверка противоугонных захватов, стопоров</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864"/>
        </w:trPr>
        <w:tc>
          <w:tcPr>
            <w:tcW w:w="2301" w:type="dxa"/>
            <w:vMerge w:val="restart"/>
            <w:hideMark/>
          </w:tcPr>
          <w:p w:rsidR="00195346" w:rsidRPr="001512C2" w:rsidRDefault="00195346" w:rsidP="00195346">
            <w:pPr>
              <w:jc w:val="both"/>
              <w:rPr>
                <w:sz w:val="22"/>
                <w:szCs w:val="22"/>
              </w:rPr>
            </w:pPr>
            <w:r>
              <w:rPr>
                <w:sz w:val="22"/>
                <w:szCs w:val="22"/>
              </w:rPr>
              <w:t>Крановые и тележечные пути</w:t>
            </w:r>
          </w:p>
        </w:tc>
        <w:tc>
          <w:tcPr>
            <w:tcW w:w="6363" w:type="dxa"/>
            <w:hideMark/>
          </w:tcPr>
          <w:p w:rsidR="00195346" w:rsidRPr="001512C2" w:rsidRDefault="00195346" w:rsidP="00195346">
            <w:pPr>
              <w:jc w:val="both"/>
              <w:rPr>
                <w:sz w:val="22"/>
                <w:szCs w:val="22"/>
              </w:rPr>
            </w:pPr>
            <w:r>
              <w:rPr>
                <w:sz w:val="22"/>
                <w:szCs w:val="22"/>
              </w:rPr>
              <w:t>произвести осмотр пути на участке передвижения крана (тележки), а также непосредственной близости от рельсов и убедится в отсутствии посторонних предметов, снега, льда, смазки на рельсах, проверить состояние тупиковых упоров, отключающих линеек</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проверить крепление рельсов и соединение в местах стыка, а также степень износа рельса</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300"/>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проверить ширину колеи, поперечный и продольный уклон рельсов</w:t>
            </w:r>
          </w:p>
        </w:tc>
        <w:tc>
          <w:tcPr>
            <w:tcW w:w="605" w:type="dxa"/>
            <w:noWrap/>
            <w:hideMark/>
          </w:tcPr>
          <w:p w:rsidR="00195346" w:rsidRPr="001512C2" w:rsidRDefault="00195346" w:rsidP="00195346">
            <w:pPr>
              <w:jc w:val="center"/>
              <w:rPr>
                <w:sz w:val="22"/>
                <w:szCs w:val="22"/>
              </w:rPr>
            </w:pP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1152"/>
        </w:trPr>
        <w:tc>
          <w:tcPr>
            <w:tcW w:w="2301" w:type="dxa"/>
            <w:vMerge w:val="restart"/>
            <w:noWrap/>
            <w:hideMark/>
          </w:tcPr>
          <w:p w:rsidR="00195346" w:rsidRPr="001512C2" w:rsidRDefault="00195346" w:rsidP="00195346">
            <w:pPr>
              <w:jc w:val="both"/>
              <w:rPr>
                <w:sz w:val="22"/>
                <w:szCs w:val="22"/>
              </w:rPr>
            </w:pPr>
            <w:r>
              <w:rPr>
                <w:sz w:val="22"/>
                <w:szCs w:val="22"/>
              </w:rPr>
              <w:lastRenderedPageBreak/>
              <w:t>Металлоконструкции</w:t>
            </w:r>
          </w:p>
        </w:tc>
        <w:tc>
          <w:tcPr>
            <w:tcW w:w="6363" w:type="dxa"/>
            <w:hideMark/>
          </w:tcPr>
          <w:p w:rsidR="00195346" w:rsidRPr="001512C2" w:rsidRDefault="00195346" w:rsidP="00195346">
            <w:pPr>
              <w:jc w:val="both"/>
              <w:rPr>
                <w:sz w:val="22"/>
                <w:szCs w:val="22"/>
              </w:rPr>
            </w:pPr>
            <w:r>
              <w:rPr>
                <w:sz w:val="22"/>
                <w:szCs w:val="22"/>
              </w:rPr>
              <w:t>осмотреть фланцы примыкания концевых балок, шарнирной и жесткой опоры к пролетным балкам. Очистить проходы и площадки от грязи, убедиться в отсутствии посторонних предметов на проходах и площадках, проверить наличие и неисправность ограждений, площадок и галерей, осмотреть нижние части шарнирной и жесткой опоры</w:t>
            </w:r>
          </w:p>
        </w:tc>
        <w:tc>
          <w:tcPr>
            <w:tcW w:w="605" w:type="dxa"/>
            <w:noWrap/>
            <w:hideMark/>
          </w:tcPr>
          <w:p w:rsidR="00195346" w:rsidRPr="001512C2" w:rsidRDefault="00195346" w:rsidP="00195346">
            <w:pPr>
              <w:jc w:val="center"/>
              <w:rPr>
                <w:b/>
                <w:bCs/>
                <w:sz w:val="22"/>
                <w:szCs w:val="22"/>
              </w:rPr>
            </w:pPr>
            <w:r>
              <w:rPr>
                <w:b/>
                <w:bCs/>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576"/>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проверить затяжку всех болтовых соединений, внешнее состояние металлоконструкций, сварные швы несущих элементов</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172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 монтажные стыки концевых балок, соединения рамы тележки, стоек с пролетным строением, стоек с ригелем, опор ног с балансирными тележками, главных балок с торцевыми галереями пролетного строения, целостность и прямолинейность элементов металлоконструкции крана</w:t>
            </w:r>
          </w:p>
        </w:tc>
        <w:tc>
          <w:tcPr>
            <w:tcW w:w="605" w:type="dxa"/>
            <w:noWrap/>
            <w:hideMark/>
          </w:tcPr>
          <w:p w:rsidR="00195346" w:rsidRPr="001512C2" w:rsidRDefault="00195346" w:rsidP="00195346">
            <w:pPr>
              <w:jc w:val="center"/>
              <w:rPr>
                <w:b/>
                <w:bCs/>
                <w:sz w:val="22"/>
                <w:szCs w:val="22"/>
              </w:rPr>
            </w:pPr>
            <w:r>
              <w:rPr>
                <w:b/>
                <w:bCs/>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5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проверить отсутствие трещин в металле, сварных швах и рядом со швами, в том числе в зоне фланцевых соединений стоек с пролетным строением, отсутствие повреждений</w:t>
            </w:r>
          </w:p>
        </w:tc>
        <w:tc>
          <w:tcPr>
            <w:tcW w:w="605" w:type="dxa"/>
            <w:noWrap/>
            <w:hideMark/>
          </w:tcPr>
          <w:p w:rsidR="00195346" w:rsidRPr="001512C2" w:rsidRDefault="00195346" w:rsidP="00195346">
            <w:pPr>
              <w:jc w:val="center"/>
              <w:rPr>
                <w:b/>
                <w:bCs/>
                <w:sz w:val="22"/>
                <w:szCs w:val="22"/>
              </w:rPr>
            </w:pPr>
          </w:p>
        </w:tc>
        <w:tc>
          <w:tcPr>
            <w:tcW w:w="573" w:type="dxa"/>
            <w:noWrap/>
            <w:hideMark/>
          </w:tcPr>
          <w:p w:rsidR="00195346" w:rsidRPr="001512C2" w:rsidRDefault="00195346" w:rsidP="00195346">
            <w:pPr>
              <w:jc w:val="center"/>
              <w:rPr>
                <w:sz w:val="22"/>
                <w:szCs w:val="22"/>
              </w:rPr>
            </w:pPr>
            <w:r>
              <w:rPr>
                <w:sz w:val="22"/>
                <w:szCs w:val="22"/>
              </w:rPr>
              <w:t>+</w:t>
            </w:r>
          </w:p>
        </w:tc>
      </w:tr>
    </w:tbl>
    <w:p w:rsidR="00195346" w:rsidRPr="001512C2" w:rsidRDefault="00195346" w:rsidP="00195346">
      <w:pPr>
        <w:ind w:firstLine="709"/>
        <w:jc w:val="both"/>
        <w:rPr>
          <w:sz w:val="8"/>
          <w:szCs w:val="8"/>
        </w:rPr>
      </w:pPr>
    </w:p>
    <w:p w:rsidR="00195346" w:rsidRPr="001512C2" w:rsidRDefault="00195346" w:rsidP="00195346">
      <w:pPr>
        <w:ind w:firstLine="709"/>
        <w:jc w:val="both"/>
        <w:rPr>
          <w:sz w:val="28"/>
          <w:szCs w:val="28"/>
        </w:rPr>
      </w:pPr>
      <w:r>
        <w:rPr>
          <w:sz w:val="28"/>
          <w:szCs w:val="28"/>
        </w:rPr>
        <w:t xml:space="preserve">Вид и объем выполняемых Исполнителем работ по техническому обслуживанию Крана проводится в соответствии с требованиями </w:t>
      </w:r>
      <w:r>
        <w:rPr>
          <w:spacing w:val="1"/>
          <w:sz w:val="28"/>
          <w:szCs w:val="28"/>
        </w:rPr>
        <w:t xml:space="preserve">указанными </w:t>
      </w:r>
      <w:r>
        <w:rPr>
          <w:sz w:val="28"/>
          <w:szCs w:val="28"/>
        </w:rPr>
        <w:t>в заявке направляемой Заказчиком.</w:t>
      </w:r>
    </w:p>
    <w:p w:rsidR="00195346" w:rsidRPr="001512C2" w:rsidRDefault="00195346" w:rsidP="00195346">
      <w:pPr>
        <w:ind w:firstLine="709"/>
        <w:jc w:val="both"/>
        <w:rPr>
          <w:sz w:val="28"/>
          <w:szCs w:val="28"/>
        </w:rPr>
      </w:pPr>
      <w:r>
        <w:rPr>
          <w:sz w:val="28"/>
          <w:szCs w:val="28"/>
        </w:rPr>
        <w:t xml:space="preserve">Исполнитель не позднее 1 (одного) календарного дня с момента получения заявки Заказчика должен приступить к выполнению Работ. </w:t>
      </w:r>
      <w:r>
        <w:rPr>
          <w:spacing w:val="1"/>
          <w:sz w:val="28"/>
          <w:szCs w:val="28"/>
        </w:rPr>
        <w:t xml:space="preserve">Срок выполнения Работ </w:t>
      </w:r>
      <w:r>
        <w:rPr>
          <w:sz w:val="28"/>
          <w:szCs w:val="28"/>
        </w:rPr>
        <w:t xml:space="preserve">по одному техническому и сезонному техническому обслуживанию </w:t>
      </w:r>
      <w:r>
        <w:rPr>
          <w:spacing w:val="1"/>
          <w:sz w:val="28"/>
          <w:szCs w:val="28"/>
        </w:rPr>
        <w:t xml:space="preserve">для </w:t>
      </w:r>
      <w:r>
        <w:rPr>
          <w:sz w:val="28"/>
          <w:szCs w:val="28"/>
        </w:rPr>
        <w:t xml:space="preserve">одного Крана – не более 1 (одного) </w:t>
      </w:r>
      <w:r>
        <w:rPr>
          <w:color w:val="FF0000"/>
          <w:sz w:val="28"/>
          <w:szCs w:val="28"/>
        </w:rPr>
        <w:t xml:space="preserve"> </w:t>
      </w:r>
      <w:r>
        <w:rPr>
          <w:sz w:val="28"/>
          <w:szCs w:val="28"/>
        </w:rPr>
        <w:t>календарного дня.</w:t>
      </w:r>
      <w:r>
        <w:rPr>
          <w:color w:val="FF0000"/>
          <w:sz w:val="28"/>
          <w:szCs w:val="28"/>
        </w:rPr>
        <w:t xml:space="preserve"> </w:t>
      </w:r>
    </w:p>
    <w:p w:rsidR="00195346" w:rsidRPr="001512C2" w:rsidRDefault="00195346" w:rsidP="00195346">
      <w:pPr>
        <w:ind w:firstLine="709"/>
        <w:jc w:val="both"/>
        <w:rPr>
          <w:spacing w:val="1"/>
          <w:sz w:val="28"/>
          <w:szCs w:val="28"/>
        </w:rPr>
      </w:pPr>
      <w:r>
        <w:rPr>
          <w:spacing w:val="1"/>
          <w:sz w:val="28"/>
          <w:szCs w:val="28"/>
        </w:rPr>
        <w:t>Сезонное техническое обслуживание Кранов работающих на открытом воздухе, осуществляется с целью их подготовки к эксплуатации в наступающем новом сезоне календарного года и должно совмещаться или заменять ближайшее очередное техническое обслуживание.</w:t>
      </w:r>
    </w:p>
    <w:p w:rsidR="00195346" w:rsidRPr="001512C2" w:rsidRDefault="00195346" w:rsidP="00195346">
      <w:pPr>
        <w:shd w:val="clear" w:color="auto" w:fill="FFFFFF"/>
        <w:ind w:firstLine="709"/>
        <w:jc w:val="both"/>
        <w:rPr>
          <w:sz w:val="28"/>
          <w:szCs w:val="28"/>
        </w:rPr>
      </w:pPr>
      <w:r>
        <w:rPr>
          <w:sz w:val="28"/>
          <w:szCs w:val="28"/>
        </w:rPr>
        <w:t xml:space="preserve">Исполнитель при выполнении работ по техническому и сезонному техническому обслуживанию Кранов </w:t>
      </w:r>
      <w:r>
        <w:rPr>
          <w:spacing w:val="-1"/>
          <w:sz w:val="28"/>
          <w:szCs w:val="28"/>
        </w:rPr>
        <w:t xml:space="preserve">должен </w:t>
      </w:r>
      <w:r>
        <w:rPr>
          <w:sz w:val="28"/>
          <w:szCs w:val="28"/>
        </w:rPr>
        <w:t>использовать собственные расходные материалы и комплектующие части, номенклатура которых должна соответствовать требованиям «Руководства по эксплуатации» Крана и согласовываться с Заказчиком. Работы по замене рабочей жидкости и масла, выполняемые при проведении сезонного технического обслуживания, проводятся с использованием материалов Заказчика.</w:t>
      </w:r>
    </w:p>
    <w:p w:rsidR="00195346" w:rsidRPr="001512C2" w:rsidRDefault="00195346" w:rsidP="00195346">
      <w:pPr>
        <w:ind w:firstLine="709"/>
        <w:jc w:val="both"/>
        <w:rPr>
          <w:sz w:val="28"/>
          <w:szCs w:val="28"/>
        </w:rPr>
      </w:pPr>
      <w:r>
        <w:rPr>
          <w:sz w:val="28"/>
          <w:szCs w:val="28"/>
        </w:rPr>
        <w:t>4.4.2. Перечень выполняемых работ по устранению неисправностей при текущем ремонте Крана приведен в таблице:</w:t>
      </w:r>
    </w:p>
    <w:p w:rsidR="00195346" w:rsidRPr="001512C2" w:rsidRDefault="00195346" w:rsidP="00195346">
      <w:pPr>
        <w:ind w:firstLine="709"/>
        <w:jc w:val="both"/>
        <w:rPr>
          <w:sz w:val="28"/>
          <w:szCs w:val="28"/>
        </w:rPr>
      </w:pPr>
    </w:p>
    <w:tbl>
      <w:tblPr>
        <w:tblStyle w:val="afff0"/>
        <w:tblW w:w="9889" w:type="dxa"/>
        <w:tblLook w:val="04A0" w:firstRow="1" w:lastRow="0" w:firstColumn="1" w:lastColumn="0" w:noHBand="0" w:noVBand="1"/>
      </w:tblPr>
      <w:tblGrid>
        <w:gridCol w:w="4786"/>
        <w:gridCol w:w="5103"/>
      </w:tblGrid>
      <w:tr w:rsidR="00195346" w:rsidRPr="00854029" w:rsidTr="00195346">
        <w:trPr>
          <w:trHeight w:val="300"/>
        </w:trPr>
        <w:tc>
          <w:tcPr>
            <w:tcW w:w="4786" w:type="dxa"/>
            <w:noWrap/>
            <w:vAlign w:val="center"/>
            <w:hideMark/>
          </w:tcPr>
          <w:p w:rsidR="00195346" w:rsidRPr="00854029" w:rsidRDefault="00195346" w:rsidP="00195346">
            <w:pPr>
              <w:jc w:val="center"/>
              <w:rPr>
                <w:b/>
                <w:color w:val="FF0000"/>
                <w:sz w:val="20"/>
                <w:szCs w:val="20"/>
              </w:rPr>
            </w:pPr>
            <w:r>
              <w:rPr>
                <w:b/>
                <w:sz w:val="20"/>
                <w:szCs w:val="20"/>
              </w:rPr>
              <w:t>Наименование механизма</w:t>
            </w:r>
          </w:p>
        </w:tc>
        <w:tc>
          <w:tcPr>
            <w:tcW w:w="5103" w:type="dxa"/>
            <w:noWrap/>
            <w:vAlign w:val="center"/>
            <w:hideMark/>
          </w:tcPr>
          <w:p w:rsidR="00195346" w:rsidRPr="00854029" w:rsidRDefault="00195346" w:rsidP="00195346">
            <w:pPr>
              <w:jc w:val="center"/>
              <w:rPr>
                <w:b/>
                <w:sz w:val="20"/>
                <w:szCs w:val="20"/>
              </w:rPr>
            </w:pPr>
            <w:r>
              <w:rPr>
                <w:b/>
                <w:sz w:val="20"/>
                <w:szCs w:val="20"/>
              </w:rPr>
              <w:t>Перечень работ</w:t>
            </w:r>
          </w:p>
        </w:tc>
      </w:tr>
      <w:tr w:rsidR="00195346" w:rsidRPr="00854029" w:rsidTr="00195346">
        <w:trPr>
          <w:trHeight w:val="300"/>
        </w:trPr>
        <w:tc>
          <w:tcPr>
            <w:tcW w:w="4786" w:type="dxa"/>
            <w:noWrap/>
            <w:vAlign w:val="center"/>
            <w:hideMark/>
          </w:tcPr>
          <w:p w:rsidR="00195346" w:rsidRPr="00854029" w:rsidRDefault="00195346" w:rsidP="00195346">
            <w:pPr>
              <w:ind w:left="142" w:hanging="142"/>
              <w:jc w:val="both"/>
              <w:rPr>
                <w:sz w:val="22"/>
                <w:szCs w:val="22"/>
              </w:rPr>
            </w:pPr>
            <w:r>
              <w:rPr>
                <w:sz w:val="22"/>
                <w:szCs w:val="22"/>
              </w:rPr>
              <w:t>Металлоконструкция крана:</w:t>
            </w:r>
          </w:p>
          <w:p w:rsidR="00195346" w:rsidRPr="00854029" w:rsidRDefault="00195346" w:rsidP="00195346">
            <w:pPr>
              <w:ind w:left="142" w:hanging="142"/>
              <w:jc w:val="both"/>
              <w:rPr>
                <w:sz w:val="22"/>
                <w:szCs w:val="22"/>
              </w:rPr>
            </w:pPr>
            <w:r>
              <w:rPr>
                <w:sz w:val="22"/>
                <w:szCs w:val="22"/>
              </w:rPr>
              <w:t>- кабина управления</w:t>
            </w:r>
          </w:p>
          <w:p w:rsidR="00195346" w:rsidRPr="00854029" w:rsidRDefault="00195346" w:rsidP="00195346">
            <w:pPr>
              <w:ind w:left="142" w:hanging="142"/>
              <w:jc w:val="both"/>
              <w:rPr>
                <w:sz w:val="22"/>
                <w:szCs w:val="22"/>
              </w:rPr>
            </w:pPr>
            <w:r>
              <w:rPr>
                <w:sz w:val="22"/>
                <w:szCs w:val="22"/>
              </w:rPr>
              <w:t>- опора (стойка), балка, пролетное строение, кронштейны установки КЭО</w:t>
            </w:r>
          </w:p>
          <w:p w:rsidR="00195346" w:rsidRPr="00854029" w:rsidRDefault="00195346" w:rsidP="00195346">
            <w:pPr>
              <w:ind w:left="142" w:hanging="142"/>
              <w:jc w:val="both"/>
              <w:rPr>
                <w:sz w:val="22"/>
                <w:szCs w:val="22"/>
              </w:rPr>
            </w:pPr>
            <w:r>
              <w:rPr>
                <w:sz w:val="22"/>
                <w:szCs w:val="22"/>
              </w:rPr>
              <w:t>- грузовая тележка</w:t>
            </w:r>
          </w:p>
          <w:p w:rsidR="00195346" w:rsidRPr="00854029" w:rsidRDefault="00195346" w:rsidP="00195346">
            <w:pPr>
              <w:ind w:left="142" w:hanging="142"/>
              <w:jc w:val="both"/>
              <w:rPr>
                <w:sz w:val="22"/>
                <w:szCs w:val="22"/>
              </w:rPr>
            </w:pPr>
            <w:r>
              <w:rPr>
                <w:sz w:val="22"/>
                <w:szCs w:val="22"/>
              </w:rPr>
              <w:t>- подтележечный рельс, монорельс токоподвода тележки</w:t>
            </w:r>
          </w:p>
          <w:p w:rsidR="00195346" w:rsidRPr="00854029" w:rsidRDefault="00195346" w:rsidP="00195346">
            <w:pPr>
              <w:ind w:left="142" w:hanging="142"/>
              <w:jc w:val="both"/>
              <w:rPr>
                <w:sz w:val="22"/>
                <w:szCs w:val="22"/>
              </w:rPr>
            </w:pPr>
            <w:r>
              <w:rPr>
                <w:sz w:val="22"/>
                <w:szCs w:val="22"/>
              </w:rPr>
              <w:t>- спредер, поворотная траверса</w:t>
            </w:r>
          </w:p>
          <w:p w:rsidR="00195346" w:rsidRPr="00854029" w:rsidRDefault="00195346" w:rsidP="00195346">
            <w:pPr>
              <w:ind w:left="142" w:hanging="142"/>
              <w:jc w:val="both"/>
              <w:rPr>
                <w:sz w:val="22"/>
                <w:szCs w:val="22"/>
              </w:rPr>
            </w:pPr>
            <w:r>
              <w:rPr>
                <w:sz w:val="22"/>
                <w:szCs w:val="22"/>
              </w:rPr>
              <w:lastRenderedPageBreak/>
              <w:t>- лестница, площадка, настил, галерея, ограждение, кабельный лоток, буферов</w:t>
            </w:r>
          </w:p>
          <w:p w:rsidR="00195346" w:rsidRPr="00854029" w:rsidRDefault="00195346" w:rsidP="00195346">
            <w:pPr>
              <w:ind w:left="142" w:hanging="142"/>
              <w:jc w:val="both"/>
              <w:rPr>
                <w:sz w:val="22"/>
                <w:szCs w:val="22"/>
              </w:rPr>
            </w:pPr>
            <w:r>
              <w:rPr>
                <w:sz w:val="22"/>
                <w:szCs w:val="22"/>
              </w:rPr>
              <w:t>- ремонтный кран (канатная таль)</w:t>
            </w:r>
          </w:p>
          <w:p w:rsidR="00195346" w:rsidRPr="00854029" w:rsidRDefault="00195346" w:rsidP="00195346">
            <w:pPr>
              <w:ind w:left="142" w:hanging="142"/>
              <w:jc w:val="both"/>
              <w:rPr>
                <w:sz w:val="22"/>
                <w:szCs w:val="22"/>
              </w:rPr>
            </w:pPr>
            <w:r>
              <w:rPr>
                <w:sz w:val="22"/>
                <w:szCs w:val="22"/>
              </w:rPr>
              <w:t>- барабан токоподвода крана и приводной механизм</w:t>
            </w:r>
          </w:p>
          <w:p w:rsidR="00195346" w:rsidRPr="00854029" w:rsidRDefault="00195346" w:rsidP="00195346">
            <w:pPr>
              <w:ind w:left="142" w:hanging="142"/>
              <w:jc w:val="both"/>
              <w:rPr>
                <w:sz w:val="22"/>
                <w:szCs w:val="22"/>
              </w:rPr>
            </w:pPr>
            <w:r>
              <w:rPr>
                <w:sz w:val="22"/>
                <w:szCs w:val="22"/>
              </w:rPr>
              <w:t>- дом-кожух</w:t>
            </w:r>
          </w:p>
          <w:p w:rsidR="00195346" w:rsidRPr="00854029" w:rsidRDefault="00195346" w:rsidP="00195346">
            <w:pPr>
              <w:ind w:left="142" w:hanging="142"/>
              <w:rPr>
                <w:b/>
                <w:sz w:val="20"/>
                <w:szCs w:val="20"/>
              </w:rPr>
            </w:pPr>
            <w:r>
              <w:rPr>
                <w:sz w:val="22"/>
                <w:szCs w:val="22"/>
              </w:rPr>
              <w:t>- кабина электрооборудования</w:t>
            </w:r>
          </w:p>
        </w:tc>
        <w:tc>
          <w:tcPr>
            <w:tcW w:w="5103" w:type="dxa"/>
            <w:vMerge w:val="restart"/>
            <w:noWrap/>
            <w:hideMark/>
          </w:tcPr>
          <w:p w:rsidR="00195346" w:rsidRPr="00854029" w:rsidRDefault="00195346" w:rsidP="00195346">
            <w:pPr>
              <w:jc w:val="both"/>
              <w:rPr>
                <w:sz w:val="22"/>
                <w:szCs w:val="22"/>
              </w:rPr>
            </w:pPr>
            <w:r>
              <w:rPr>
                <w:sz w:val="22"/>
                <w:szCs w:val="22"/>
              </w:rPr>
              <w:lastRenderedPageBreak/>
              <w:t xml:space="preserve">1. произвести осмотр (проверить состояние); </w:t>
            </w:r>
          </w:p>
          <w:p w:rsidR="00195346" w:rsidRPr="00854029" w:rsidRDefault="00195346" w:rsidP="00195346">
            <w:pPr>
              <w:jc w:val="both"/>
              <w:rPr>
                <w:sz w:val="22"/>
                <w:szCs w:val="22"/>
              </w:rPr>
            </w:pPr>
            <w:r>
              <w:rPr>
                <w:sz w:val="22"/>
                <w:szCs w:val="22"/>
              </w:rPr>
              <w:t xml:space="preserve">2. произвести дефектацию с определением степени износа и технического состояния механизма (при необходимости с проведением работ по разборке-сборке и с инструментальными замерами); </w:t>
            </w:r>
          </w:p>
          <w:p w:rsidR="00195346" w:rsidRPr="00854029" w:rsidRDefault="00195346" w:rsidP="00195346">
            <w:pPr>
              <w:jc w:val="both"/>
              <w:rPr>
                <w:sz w:val="22"/>
                <w:szCs w:val="22"/>
              </w:rPr>
            </w:pPr>
            <w:r>
              <w:rPr>
                <w:sz w:val="22"/>
                <w:szCs w:val="22"/>
              </w:rPr>
              <w:t xml:space="preserve">3. произвести работы по замене (ремонту) неисправного узла (детали); </w:t>
            </w:r>
          </w:p>
          <w:p w:rsidR="00195346" w:rsidRPr="00854029" w:rsidRDefault="00195346" w:rsidP="00195346">
            <w:pPr>
              <w:jc w:val="both"/>
              <w:rPr>
                <w:sz w:val="22"/>
                <w:szCs w:val="22"/>
              </w:rPr>
            </w:pPr>
            <w:r>
              <w:rPr>
                <w:sz w:val="22"/>
                <w:szCs w:val="22"/>
              </w:rPr>
              <w:t xml:space="preserve">4. произвести регулировку, смазку, окраску, </w:t>
            </w:r>
            <w:r>
              <w:rPr>
                <w:sz w:val="22"/>
                <w:szCs w:val="22"/>
              </w:rPr>
              <w:lastRenderedPageBreak/>
              <w:t xml:space="preserve">подтягивание крепежных деталей, обкатку в холостом режиме (при необходимости); </w:t>
            </w:r>
          </w:p>
          <w:p w:rsidR="00195346" w:rsidRPr="00854029" w:rsidRDefault="00195346" w:rsidP="00195346">
            <w:pPr>
              <w:jc w:val="both"/>
              <w:rPr>
                <w:sz w:val="22"/>
                <w:szCs w:val="22"/>
              </w:rPr>
            </w:pPr>
            <w:r>
              <w:rPr>
                <w:sz w:val="22"/>
                <w:szCs w:val="22"/>
              </w:rPr>
              <w:t>5. проверить исправное состояние механизма, его пробным включением;</w:t>
            </w:r>
          </w:p>
          <w:p w:rsidR="00195346" w:rsidRPr="00854029" w:rsidRDefault="00195346" w:rsidP="00195346">
            <w:pPr>
              <w:jc w:val="both"/>
              <w:rPr>
                <w:b/>
                <w:sz w:val="20"/>
                <w:szCs w:val="20"/>
              </w:rPr>
            </w:pPr>
            <w:r>
              <w:rPr>
                <w:sz w:val="22"/>
                <w:szCs w:val="22"/>
              </w:rPr>
              <w:t>6. сдать результаты выполненных работ представителю Заказчика</w:t>
            </w:r>
          </w:p>
        </w:tc>
      </w:tr>
      <w:tr w:rsidR="00195346" w:rsidRPr="00854029" w:rsidTr="00195346">
        <w:trPr>
          <w:trHeight w:val="288"/>
        </w:trPr>
        <w:tc>
          <w:tcPr>
            <w:tcW w:w="4786" w:type="dxa"/>
            <w:noWrap/>
            <w:hideMark/>
          </w:tcPr>
          <w:p w:rsidR="00195346" w:rsidRPr="00854029" w:rsidRDefault="00195346" w:rsidP="00195346">
            <w:pPr>
              <w:jc w:val="both"/>
              <w:rPr>
                <w:sz w:val="22"/>
                <w:szCs w:val="22"/>
              </w:rPr>
            </w:pPr>
            <w:r>
              <w:rPr>
                <w:sz w:val="22"/>
                <w:szCs w:val="22"/>
              </w:rPr>
              <w:lastRenderedPageBreak/>
              <w:t>Противоугонные устройства</w:t>
            </w:r>
          </w:p>
        </w:tc>
        <w:tc>
          <w:tcPr>
            <w:tcW w:w="5103" w:type="dxa"/>
            <w:vMerge/>
            <w:hideMark/>
          </w:tcPr>
          <w:p w:rsidR="00195346" w:rsidRPr="00854029" w:rsidRDefault="00195346" w:rsidP="00195346">
            <w:pPr>
              <w:jc w:val="both"/>
              <w:rPr>
                <w:sz w:val="22"/>
                <w:szCs w:val="22"/>
              </w:rPr>
            </w:pPr>
          </w:p>
        </w:tc>
      </w:tr>
      <w:tr w:rsidR="00195346" w:rsidRPr="00854029" w:rsidTr="00195346">
        <w:trPr>
          <w:trHeight w:val="288"/>
        </w:trPr>
        <w:tc>
          <w:tcPr>
            <w:tcW w:w="4786" w:type="dxa"/>
            <w:noWrap/>
            <w:hideMark/>
          </w:tcPr>
          <w:p w:rsidR="00195346" w:rsidRPr="00854029" w:rsidRDefault="00195346" w:rsidP="00195346">
            <w:pPr>
              <w:jc w:val="both"/>
              <w:rPr>
                <w:sz w:val="22"/>
                <w:szCs w:val="22"/>
              </w:rPr>
            </w:pPr>
            <w:r>
              <w:rPr>
                <w:sz w:val="22"/>
                <w:szCs w:val="22"/>
              </w:rPr>
              <w:t>Механизмы тормозов, электрогидравлические толкатели</w:t>
            </w:r>
          </w:p>
        </w:tc>
        <w:tc>
          <w:tcPr>
            <w:tcW w:w="5103" w:type="dxa"/>
            <w:vMerge/>
            <w:hideMark/>
          </w:tcPr>
          <w:p w:rsidR="00195346" w:rsidRPr="00854029" w:rsidRDefault="00195346" w:rsidP="00195346">
            <w:pPr>
              <w:jc w:val="both"/>
              <w:rPr>
                <w:sz w:val="22"/>
                <w:szCs w:val="22"/>
              </w:rPr>
            </w:pPr>
          </w:p>
        </w:tc>
      </w:tr>
      <w:tr w:rsidR="00195346" w:rsidRPr="00854029" w:rsidTr="00195346">
        <w:trPr>
          <w:trHeight w:val="288"/>
        </w:trPr>
        <w:tc>
          <w:tcPr>
            <w:tcW w:w="4786" w:type="dxa"/>
            <w:noWrap/>
            <w:hideMark/>
          </w:tcPr>
          <w:p w:rsidR="00195346" w:rsidRPr="00854029" w:rsidRDefault="00195346" w:rsidP="00195346">
            <w:pPr>
              <w:jc w:val="both"/>
              <w:rPr>
                <w:sz w:val="22"/>
                <w:szCs w:val="22"/>
              </w:rPr>
            </w:pPr>
            <w:r>
              <w:rPr>
                <w:sz w:val="22"/>
                <w:szCs w:val="22"/>
              </w:rPr>
              <w:t>Ходовые колеса крана и тележки</w:t>
            </w:r>
          </w:p>
        </w:tc>
        <w:tc>
          <w:tcPr>
            <w:tcW w:w="5103" w:type="dxa"/>
            <w:vMerge/>
            <w:hideMark/>
          </w:tcPr>
          <w:p w:rsidR="00195346" w:rsidRPr="00854029" w:rsidRDefault="00195346" w:rsidP="00195346">
            <w:pPr>
              <w:jc w:val="both"/>
              <w:rPr>
                <w:sz w:val="22"/>
                <w:szCs w:val="22"/>
              </w:rPr>
            </w:pPr>
          </w:p>
        </w:tc>
      </w:tr>
      <w:tr w:rsidR="00195346" w:rsidRPr="00854029" w:rsidTr="00195346">
        <w:trPr>
          <w:trHeight w:val="288"/>
        </w:trPr>
        <w:tc>
          <w:tcPr>
            <w:tcW w:w="4786" w:type="dxa"/>
            <w:noWrap/>
            <w:hideMark/>
          </w:tcPr>
          <w:p w:rsidR="00195346" w:rsidRPr="00854029" w:rsidRDefault="00195346" w:rsidP="00195346">
            <w:pPr>
              <w:jc w:val="both"/>
              <w:rPr>
                <w:sz w:val="22"/>
                <w:szCs w:val="22"/>
              </w:rPr>
            </w:pPr>
            <w:r>
              <w:rPr>
                <w:sz w:val="22"/>
                <w:szCs w:val="22"/>
              </w:rPr>
              <w:t>Редукторы (мотор-редукторы), зубчатые (муфтовые) передачи, приводные валы</w:t>
            </w:r>
          </w:p>
        </w:tc>
        <w:tc>
          <w:tcPr>
            <w:tcW w:w="5103" w:type="dxa"/>
            <w:vMerge/>
            <w:hideMark/>
          </w:tcPr>
          <w:p w:rsidR="00195346" w:rsidRPr="00854029" w:rsidRDefault="00195346" w:rsidP="00195346">
            <w:pPr>
              <w:jc w:val="both"/>
              <w:rPr>
                <w:sz w:val="22"/>
                <w:szCs w:val="22"/>
              </w:rPr>
            </w:pPr>
          </w:p>
        </w:tc>
      </w:tr>
      <w:tr w:rsidR="00195346" w:rsidRPr="00854029" w:rsidTr="00195346">
        <w:trPr>
          <w:trHeight w:val="288"/>
        </w:trPr>
        <w:tc>
          <w:tcPr>
            <w:tcW w:w="4786" w:type="dxa"/>
            <w:noWrap/>
            <w:hideMark/>
          </w:tcPr>
          <w:p w:rsidR="00195346" w:rsidRPr="00854029" w:rsidRDefault="00195346" w:rsidP="00195346">
            <w:pPr>
              <w:jc w:val="both"/>
              <w:rPr>
                <w:sz w:val="22"/>
                <w:szCs w:val="22"/>
              </w:rPr>
            </w:pPr>
            <w:r>
              <w:rPr>
                <w:sz w:val="22"/>
                <w:szCs w:val="22"/>
              </w:rPr>
              <w:t>Грузовые барабаны и блоки</w:t>
            </w:r>
          </w:p>
        </w:tc>
        <w:tc>
          <w:tcPr>
            <w:tcW w:w="5103" w:type="dxa"/>
            <w:vMerge/>
            <w:hideMark/>
          </w:tcPr>
          <w:p w:rsidR="00195346" w:rsidRPr="00854029" w:rsidRDefault="00195346" w:rsidP="00195346">
            <w:pPr>
              <w:jc w:val="both"/>
              <w:rPr>
                <w:sz w:val="22"/>
                <w:szCs w:val="22"/>
              </w:rPr>
            </w:pPr>
          </w:p>
        </w:tc>
      </w:tr>
      <w:tr w:rsidR="00195346" w:rsidRPr="00854029" w:rsidTr="00195346">
        <w:trPr>
          <w:trHeight w:val="288"/>
        </w:trPr>
        <w:tc>
          <w:tcPr>
            <w:tcW w:w="4786" w:type="dxa"/>
            <w:noWrap/>
            <w:hideMark/>
          </w:tcPr>
          <w:p w:rsidR="00195346" w:rsidRPr="00854029" w:rsidRDefault="00195346" w:rsidP="00195346">
            <w:pPr>
              <w:jc w:val="both"/>
              <w:rPr>
                <w:sz w:val="22"/>
                <w:szCs w:val="22"/>
              </w:rPr>
            </w:pPr>
            <w:r>
              <w:rPr>
                <w:sz w:val="22"/>
                <w:szCs w:val="22"/>
              </w:rPr>
              <w:t>Канаты</w:t>
            </w:r>
          </w:p>
        </w:tc>
        <w:tc>
          <w:tcPr>
            <w:tcW w:w="5103" w:type="dxa"/>
            <w:vMerge/>
            <w:hideMark/>
          </w:tcPr>
          <w:p w:rsidR="00195346" w:rsidRPr="00854029" w:rsidRDefault="00195346" w:rsidP="00195346">
            <w:pPr>
              <w:jc w:val="both"/>
              <w:rPr>
                <w:sz w:val="22"/>
                <w:szCs w:val="22"/>
              </w:rPr>
            </w:pPr>
          </w:p>
        </w:tc>
      </w:tr>
      <w:tr w:rsidR="00195346" w:rsidRPr="00854029" w:rsidTr="00195346">
        <w:trPr>
          <w:trHeight w:val="288"/>
        </w:trPr>
        <w:tc>
          <w:tcPr>
            <w:tcW w:w="4786" w:type="dxa"/>
            <w:noWrap/>
            <w:hideMark/>
          </w:tcPr>
          <w:p w:rsidR="00195346" w:rsidRPr="00854029" w:rsidRDefault="00195346" w:rsidP="00195346">
            <w:pPr>
              <w:jc w:val="both"/>
              <w:rPr>
                <w:sz w:val="22"/>
                <w:szCs w:val="22"/>
              </w:rPr>
            </w:pPr>
            <w:r>
              <w:rPr>
                <w:sz w:val="22"/>
                <w:szCs w:val="22"/>
              </w:rPr>
              <w:t>Электродвигатели, трансформаторы</w:t>
            </w:r>
          </w:p>
        </w:tc>
        <w:tc>
          <w:tcPr>
            <w:tcW w:w="5103" w:type="dxa"/>
            <w:vMerge/>
            <w:hideMark/>
          </w:tcPr>
          <w:p w:rsidR="00195346" w:rsidRPr="00854029" w:rsidRDefault="00195346" w:rsidP="00195346">
            <w:pPr>
              <w:jc w:val="both"/>
              <w:rPr>
                <w:sz w:val="22"/>
                <w:szCs w:val="22"/>
              </w:rPr>
            </w:pPr>
          </w:p>
        </w:tc>
      </w:tr>
      <w:tr w:rsidR="00195346" w:rsidRPr="00854029" w:rsidTr="00195346">
        <w:trPr>
          <w:trHeight w:val="288"/>
        </w:trPr>
        <w:tc>
          <w:tcPr>
            <w:tcW w:w="4786" w:type="dxa"/>
            <w:noWrap/>
            <w:hideMark/>
          </w:tcPr>
          <w:p w:rsidR="00195346" w:rsidRPr="00854029" w:rsidRDefault="00195346" w:rsidP="00195346">
            <w:pPr>
              <w:jc w:val="both"/>
              <w:rPr>
                <w:sz w:val="22"/>
                <w:szCs w:val="22"/>
              </w:rPr>
            </w:pPr>
            <w:r>
              <w:rPr>
                <w:sz w:val="22"/>
                <w:szCs w:val="22"/>
              </w:rPr>
              <w:t xml:space="preserve">Частотные преобразователи </w:t>
            </w:r>
          </w:p>
        </w:tc>
        <w:tc>
          <w:tcPr>
            <w:tcW w:w="5103" w:type="dxa"/>
            <w:vMerge/>
            <w:hideMark/>
          </w:tcPr>
          <w:p w:rsidR="00195346" w:rsidRPr="00854029" w:rsidRDefault="00195346" w:rsidP="00195346">
            <w:pPr>
              <w:jc w:val="both"/>
              <w:rPr>
                <w:sz w:val="22"/>
                <w:szCs w:val="22"/>
              </w:rPr>
            </w:pPr>
          </w:p>
        </w:tc>
      </w:tr>
      <w:tr w:rsidR="00195346" w:rsidRPr="00854029" w:rsidTr="00195346">
        <w:trPr>
          <w:trHeight w:val="288"/>
        </w:trPr>
        <w:tc>
          <w:tcPr>
            <w:tcW w:w="4786" w:type="dxa"/>
            <w:noWrap/>
            <w:hideMark/>
          </w:tcPr>
          <w:p w:rsidR="00195346" w:rsidRPr="00854029" w:rsidRDefault="00195346" w:rsidP="00195346">
            <w:pPr>
              <w:jc w:val="both"/>
              <w:rPr>
                <w:sz w:val="22"/>
                <w:szCs w:val="22"/>
              </w:rPr>
            </w:pPr>
            <w:r>
              <w:rPr>
                <w:sz w:val="22"/>
                <w:szCs w:val="22"/>
              </w:rPr>
              <w:t>Приборы электроакустические сигнальные, анемометр</w:t>
            </w:r>
          </w:p>
        </w:tc>
        <w:tc>
          <w:tcPr>
            <w:tcW w:w="5103" w:type="dxa"/>
            <w:vMerge/>
            <w:hideMark/>
          </w:tcPr>
          <w:p w:rsidR="00195346" w:rsidRPr="00854029" w:rsidRDefault="00195346" w:rsidP="00195346">
            <w:pPr>
              <w:jc w:val="both"/>
              <w:rPr>
                <w:sz w:val="22"/>
                <w:szCs w:val="22"/>
              </w:rPr>
            </w:pPr>
          </w:p>
        </w:tc>
      </w:tr>
      <w:tr w:rsidR="00195346" w:rsidRPr="00854029" w:rsidTr="00195346">
        <w:trPr>
          <w:trHeight w:val="288"/>
        </w:trPr>
        <w:tc>
          <w:tcPr>
            <w:tcW w:w="4786" w:type="dxa"/>
            <w:noWrap/>
            <w:hideMark/>
          </w:tcPr>
          <w:p w:rsidR="00195346" w:rsidRPr="00854029" w:rsidRDefault="00195346" w:rsidP="00195346">
            <w:pPr>
              <w:jc w:val="both"/>
              <w:rPr>
                <w:sz w:val="22"/>
                <w:szCs w:val="22"/>
              </w:rPr>
            </w:pPr>
            <w:r>
              <w:rPr>
                <w:sz w:val="22"/>
                <w:szCs w:val="22"/>
              </w:rPr>
              <w:t>Ограничитель грузоподъемности (датчики нагрузки)</w:t>
            </w:r>
          </w:p>
        </w:tc>
        <w:tc>
          <w:tcPr>
            <w:tcW w:w="5103" w:type="dxa"/>
            <w:vMerge/>
            <w:hideMark/>
          </w:tcPr>
          <w:p w:rsidR="00195346" w:rsidRPr="00854029" w:rsidRDefault="00195346" w:rsidP="00195346">
            <w:pPr>
              <w:jc w:val="both"/>
              <w:rPr>
                <w:sz w:val="22"/>
                <w:szCs w:val="22"/>
              </w:rPr>
            </w:pPr>
          </w:p>
        </w:tc>
      </w:tr>
      <w:tr w:rsidR="00195346" w:rsidRPr="00854029" w:rsidTr="00195346">
        <w:trPr>
          <w:trHeight w:val="288"/>
        </w:trPr>
        <w:tc>
          <w:tcPr>
            <w:tcW w:w="4786" w:type="dxa"/>
            <w:noWrap/>
            <w:hideMark/>
          </w:tcPr>
          <w:p w:rsidR="00195346" w:rsidRPr="00854029" w:rsidRDefault="00195346" w:rsidP="00195346">
            <w:pPr>
              <w:jc w:val="both"/>
              <w:rPr>
                <w:sz w:val="22"/>
                <w:szCs w:val="22"/>
              </w:rPr>
            </w:pPr>
            <w:r>
              <w:rPr>
                <w:sz w:val="22"/>
                <w:szCs w:val="22"/>
              </w:rPr>
              <w:t>Выключатели контактные, концевые выключатели (командоаппараты)</w:t>
            </w:r>
          </w:p>
        </w:tc>
        <w:tc>
          <w:tcPr>
            <w:tcW w:w="5103" w:type="dxa"/>
            <w:vMerge/>
            <w:hideMark/>
          </w:tcPr>
          <w:p w:rsidR="00195346" w:rsidRPr="00854029" w:rsidRDefault="00195346" w:rsidP="00195346">
            <w:pPr>
              <w:jc w:val="both"/>
              <w:rPr>
                <w:sz w:val="22"/>
                <w:szCs w:val="22"/>
              </w:rPr>
            </w:pPr>
          </w:p>
        </w:tc>
      </w:tr>
      <w:tr w:rsidR="00195346" w:rsidRPr="00854029" w:rsidTr="00195346">
        <w:trPr>
          <w:trHeight w:val="288"/>
        </w:trPr>
        <w:tc>
          <w:tcPr>
            <w:tcW w:w="4786" w:type="dxa"/>
            <w:noWrap/>
            <w:hideMark/>
          </w:tcPr>
          <w:p w:rsidR="00195346" w:rsidRPr="00854029" w:rsidRDefault="00195346" w:rsidP="00195346">
            <w:pPr>
              <w:jc w:val="both"/>
              <w:rPr>
                <w:sz w:val="22"/>
                <w:szCs w:val="22"/>
              </w:rPr>
            </w:pPr>
            <w:r>
              <w:rPr>
                <w:sz w:val="22"/>
                <w:szCs w:val="22"/>
              </w:rPr>
              <w:t>Блоки резисторов</w:t>
            </w:r>
          </w:p>
        </w:tc>
        <w:tc>
          <w:tcPr>
            <w:tcW w:w="5103" w:type="dxa"/>
            <w:vMerge/>
            <w:hideMark/>
          </w:tcPr>
          <w:p w:rsidR="00195346" w:rsidRPr="00854029" w:rsidRDefault="00195346" w:rsidP="00195346">
            <w:pPr>
              <w:jc w:val="both"/>
              <w:rPr>
                <w:sz w:val="22"/>
                <w:szCs w:val="22"/>
              </w:rPr>
            </w:pPr>
          </w:p>
        </w:tc>
      </w:tr>
      <w:tr w:rsidR="00195346" w:rsidRPr="00854029" w:rsidTr="00195346">
        <w:trPr>
          <w:trHeight w:val="288"/>
        </w:trPr>
        <w:tc>
          <w:tcPr>
            <w:tcW w:w="4786" w:type="dxa"/>
            <w:noWrap/>
            <w:hideMark/>
          </w:tcPr>
          <w:p w:rsidR="00195346" w:rsidRPr="00854029" w:rsidRDefault="00195346" w:rsidP="00195346">
            <w:pPr>
              <w:jc w:val="both"/>
              <w:rPr>
                <w:sz w:val="22"/>
                <w:szCs w:val="22"/>
              </w:rPr>
            </w:pPr>
            <w:r>
              <w:rPr>
                <w:sz w:val="22"/>
                <w:szCs w:val="22"/>
              </w:rPr>
              <w:t>Контакторы электромагнитные (контактные соединения), электропанели управления</w:t>
            </w:r>
          </w:p>
        </w:tc>
        <w:tc>
          <w:tcPr>
            <w:tcW w:w="5103" w:type="dxa"/>
            <w:vMerge/>
            <w:hideMark/>
          </w:tcPr>
          <w:p w:rsidR="00195346" w:rsidRPr="00854029" w:rsidRDefault="00195346" w:rsidP="00195346">
            <w:pPr>
              <w:jc w:val="both"/>
              <w:rPr>
                <w:sz w:val="22"/>
                <w:szCs w:val="22"/>
              </w:rPr>
            </w:pPr>
          </w:p>
        </w:tc>
      </w:tr>
      <w:tr w:rsidR="00195346" w:rsidRPr="00854029" w:rsidTr="00195346">
        <w:trPr>
          <w:trHeight w:val="288"/>
        </w:trPr>
        <w:tc>
          <w:tcPr>
            <w:tcW w:w="4786" w:type="dxa"/>
            <w:noWrap/>
            <w:hideMark/>
          </w:tcPr>
          <w:p w:rsidR="00195346" w:rsidRPr="00854029" w:rsidRDefault="00195346" w:rsidP="00195346">
            <w:pPr>
              <w:jc w:val="both"/>
              <w:rPr>
                <w:sz w:val="22"/>
                <w:szCs w:val="22"/>
              </w:rPr>
            </w:pPr>
            <w:r>
              <w:rPr>
                <w:sz w:val="22"/>
                <w:szCs w:val="22"/>
              </w:rPr>
              <w:t>Кабели, токосъемные и токоподводящие устройства, разъемы электропитания, электропроводка, кабельные каретки монорельса</w:t>
            </w:r>
          </w:p>
        </w:tc>
        <w:tc>
          <w:tcPr>
            <w:tcW w:w="5103" w:type="dxa"/>
            <w:vMerge/>
            <w:hideMark/>
          </w:tcPr>
          <w:p w:rsidR="00195346" w:rsidRPr="00854029" w:rsidRDefault="00195346" w:rsidP="00195346">
            <w:pPr>
              <w:jc w:val="both"/>
              <w:rPr>
                <w:sz w:val="22"/>
                <w:szCs w:val="22"/>
              </w:rPr>
            </w:pPr>
          </w:p>
        </w:tc>
      </w:tr>
      <w:tr w:rsidR="00195346" w:rsidRPr="00854029" w:rsidTr="00195346">
        <w:trPr>
          <w:trHeight w:val="288"/>
        </w:trPr>
        <w:tc>
          <w:tcPr>
            <w:tcW w:w="4786" w:type="dxa"/>
            <w:noWrap/>
            <w:hideMark/>
          </w:tcPr>
          <w:p w:rsidR="00195346" w:rsidRPr="00854029" w:rsidRDefault="00195346" w:rsidP="00195346">
            <w:pPr>
              <w:jc w:val="both"/>
              <w:rPr>
                <w:sz w:val="22"/>
                <w:szCs w:val="22"/>
              </w:rPr>
            </w:pPr>
            <w:r>
              <w:rPr>
                <w:sz w:val="22"/>
                <w:szCs w:val="22"/>
              </w:rPr>
              <w:t>Панельный компьютер информационной системы мониторинга, джойстики управления крана, кресло-пульт, система видеонаблюдения крана</w:t>
            </w:r>
          </w:p>
        </w:tc>
        <w:tc>
          <w:tcPr>
            <w:tcW w:w="5103" w:type="dxa"/>
            <w:vMerge/>
            <w:hideMark/>
          </w:tcPr>
          <w:p w:rsidR="00195346" w:rsidRPr="00854029" w:rsidRDefault="00195346" w:rsidP="00195346">
            <w:pPr>
              <w:jc w:val="both"/>
              <w:rPr>
                <w:sz w:val="22"/>
                <w:szCs w:val="22"/>
              </w:rPr>
            </w:pPr>
          </w:p>
        </w:tc>
      </w:tr>
      <w:tr w:rsidR="00195346" w:rsidRPr="001512C2" w:rsidTr="00195346">
        <w:trPr>
          <w:trHeight w:val="288"/>
        </w:trPr>
        <w:tc>
          <w:tcPr>
            <w:tcW w:w="4786" w:type="dxa"/>
            <w:noWrap/>
            <w:hideMark/>
          </w:tcPr>
          <w:p w:rsidR="00195346" w:rsidRPr="001512C2" w:rsidRDefault="00195346" w:rsidP="00195346">
            <w:pPr>
              <w:jc w:val="both"/>
              <w:rPr>
                <w:sz w:val="22"/>
                <w:szCs w:val="22"/>
              </w:rPr>
            </w:pPr>
            <w:r>
              <w:rPr>
                <w:sz w:val="22"/>
                <w:szCs w:val="22"/>
              </w:rPr>
              <w:t>Климатическая стационарная система крана (конвекторного обогрева, обдува (очистки), кондиционирования)</w:t>
            </w:r>
          </w:p>
        </w:tc>
        <w:tc>
          <w:tcPr>
            <w:tcW w:w="5103" w:type="dxa"/>
            <w:vMerge/>
            <w:hideMark/>
          </w:tcPr>
          <w:p w:rsidR="00195346" w:rsidRPr="001512C2" w:rsidRDefault="00195346" w:rsidP="00195346">
            <w:pPr>
              <w:jc w:val="both"/>
              <w:rPr>
                <w:sz w:val="22"/>
                <w:szCs w:val="22"/>
              </w:rPr>
            </w:pPr>
          </w:p>
        </w:tc>
      </w:tr>
    </w:tbl>
    <w:p w:rsidR="00195346" w:rsidRPr="001512C2" w:rsidRDefault="00195346" w:rsidP="00195346">
      <w:pPr>
        <w:ind w:firstLine="709"/>
        <w:jc w:val="both"/>
        <w:rPr>
          <w:sz w:val="12"/>
          <w:szCs w:val="12"/>
        </w:rPr>
      </w:pPr>
    </w:p>
    <w:p w:rsidR="00195346" w:rsidRPr="001512C2" w:rsidRDefault="00195346" w:rsidP="00195346">
      <w:pPr>
        <w:ind w:firstLine="709"/>
        <w:jc w:val="both"/>
        <w:rPr>
          <w:spacing w:val="1"/>
          <w:sz w:val="28"/>
          <w:szCs w:val="28"/>
        </w:rPr>
      </w:pPr>
      <w:r>
        <w:rPr>
          <w:spacing w:val="1"/>
          <w:sz w:val="28"/>
          <w:szCs w:val="28"/>
        </w:rPr>
        <w:t>Дополнительные Работы, отсутствующие в «Перечне выполняемых работ по устранению неисправностей при текущем ремонте Крана», согласовываются Сторонами в дефектном акте и подлежат выполнению после согласования с Заказчиком, без проведения новой процедуры закупки.</w:t>
      </w:r>
    </w:p>
    <w:p w:rsidR="00195346" w:rsidRPr="001512C2" w:rsidRDefault="00195346" w:rsidP="00195346">
      <w:pPr>
        <w:ind w:firstLine="709"/>
        <w:jc w:val="both"/>
        <w:rPr>
          <w:sz w:val="28"/>
          <w:szCs w:val="28"/>
        </w:rPr>
      </w:pPr>
      <w:r>
        <w:rPr>
          <w:sz w:val="28"/>
          <w:szCs w:val="28"/>
        </w:rPr>
        <w:t xml:space="preserve">Исполнитель не позднее дня следующего за датой направления заявки Заказчиком, должен приступить к выполнению Работ. </w:t>
      </w:r>
      <w:r>
        <w:rPr>
          <w:spacing w:val="1"/>
          <w:sz w:val="28"/>
          <w:szCs w:val="28"/>
        </w:rPr>
        <w:t xml:space="preserve">Срок выполнения работ по текущему ремонту </w:t>
      </w:r>
      <w:r>
        <w:rPr>
          <w:sz w:val="28"/>
          <w:szCs w:val="28"/>
        </w:rPr>
        <w:t xml:space="preserve">определяется технологией устранения </w:t>
      </w:r>
      <w:r>
        <w:rPr>
          <w:spacing w:val="1"/>
          <w:sz w:val="28"/>
          <w:szCs w:val="28"/>
        </w:rPr>
        <w:t xml:space="preserve">выявленной </w:t>
      </w:r>
      <w:r>
        <w:rPr>
          <w:sz w:val="28"/>
          <w:szCs w:val="28"/>
        </w:rPr>
        <w:t>неисправности и должен согласовываться с Заказчиком, но не может превышать срок более 12 (двенадцати) календарных дней для одного текущего ремонта, с даты составления дефектного акта. В срок выполнения работ по текущему ремонту Крана не входит время необходимое Исполнителю для доставки запасных частей к месту выполнения работ.</w:t>
      </w:r>
    </w:p>
    <w:p w:rsidR="00195346" w:rsidRPr="001512C2" w:rsidRDefault="00195346" w:rsidP="00195346">
      <w:pPr>
        <w:ind w:firstLine="709"/>
        <w:jc w:val="both"/>
        <w:rPr>
          <w:spacing w:val="1"/>
          <w:sz w:val="28"/>
          <w:szCs w:val="28"/>
        </w:rPr>
      </w:pPr>
      <w:r>
        <w:rPr>
          <w:spacing w:val="1"/>
          <w:sz w:val="28"/>
          <w:szCs w:val="28"/>
        </w:rPr>
        <w:lastRenderedPageBreak/>
        <w:t>Работы по текущему ремонту выполняются Исполнителем на основании согласованного с Заказчиком дефектного акта, составленного по результатам определения причины неисправности(ей) Крана. Стоимость работ по текущему ремонту определяется умножением стоимости нормо-часа на длительность выполняемых работ по фактически затраченному времени, без</w:t>
      </w:r>
      <w:r>
        <w:rPr>
          <w:sz w:val="28"/>
          <w:szCs w:val="28"/>
        </w:rPr>
        <w:t xml:space="preserve"> учета стоимости запасных частей и иных расходных материалов, использованных Исполнителем в ходе выполнения Работ</w:t>
      </w:r>
      <w:r>
        <w:rPr>
          <w:spacing w:val="1"/>
          <w:sz w:val="28"/>
          <w:szCs w:val="28"/>
        </w:rPr>
        <w:t xml:space="preserve">. </w:t>
      </w:r>
    </w:p>
    <w:p w:rsidR="00195346" w:rsidRPr="001512C2" w:rsidRDefault="00195346" w:rsidP="00195346">
      <w:pPr>
        <w:ind w:firstLine="709"/>
        <w:jc w:val="both"/>
        <w:rPr>
          <w:spacing w:val="1"/>
          <w:sz w:val="28"/>
          <w:szCs w:val="28"/>
        </w:rPr>
      </w:pPr>
      <w:r>
        <w:rPr>
          <w:spacing w:val="1"/>
          <w:sz w:val="28"/>
          <w:szCs w:val="28"/>
        </w:rPr>
        <w:t xml:space="preserve">Стоимость запасных частей </w:t>
      </w:r>
      <w:r>
        <w:rPr>
          <w:sz w:val="28"/>
          <w:szCs w:val="28"/>
        </w:rPr>
        <w:t>и иных расходных материалов, используемых  Исполнителем в ходе выполнения текущего ремонта, согласовываются Сторонами в дефектном акте.</w:t>
      </w:r>
    </w:p>
    <w:p w:rsidR="00195346" w:rsidRPr="001512C2" w:rsidRDefault="00195346" w:rsidP="00195346">
      <w:pPr>
        <w:ind w:firstLine="709"/>
        <w:jc w:val="both"/>
        <w:rPr>
          <w:sz w:val="28"/>
          <w:szCs w:val="28"/>
        </w:rPr>
      </w:pPr>
    </w:p>
    <w:p w:rsidR="00195346" w:rsidRPr="001512C2" w:rsidRDefault="00195346" w:rsidP="00195346">
      <w:pPr>
        <w:pStyle w:val="23"/>
        <w:spacing w:after="0" w:line="240" w:lineRule="auto"/>
        <w:ind w:left="0" w:firstLine="709"/>
        <w:jc w:val="both"/>
        <w:rPr>
          <w:b/>
          <w:sz w:val="28"/>
          <w:szCs w:val="28"/>
        </w:rPr>
      </w:pPr>
      <w:r>
        <w:rPr>
          <w:b/>
          <w:sz w:val="28"/>
          <w:szCs w:val="28"/>
        </w:rPr>
        <w:t>4.5.</w:t>
      </w:r>
      <w:r>
        <w:rPr>
          <w:sz w:val="28"/>
          <w:szCs w:val="28"/>
        </w:rPr>
        <w:t xml:space="preserve"> </w:t>
      </w:r>
      <w:r>
        <w:rPr>
          <w:b/>
          <w:sz w:val="28"/>
          <w:szCs w:val="28"/>
        </w:rPr>
        <w:t>Начальная (максимальная) цена договора.</w:t>
      </w:r>
    </w:p>
    <w:p w:rsidR="00195346" w:rsidRPr="001512C2" w:rsidRDefault="00195346" w:rsidP="00195346">
      <w:pPr>
        <w:ind w:firstLine="709"/>
        <w:jc w:val="both"/>
        <w:rPr>
          <w:spacing w:val="1"/>
          <w:sz w:val="28"/>
          <w:szCs w:val="28"/>
        </w:rPr>
      </w:pPr>
      <w:r>
        <w:rPr>
          <w:spacing w:val="1"/>
          <w:sz w:val="28"/>
          <w:szCs w:val="28"/>
        </w:rPr>
        <w:t>4.5.1. Начальная (максимальная) цена договора составляет 2 500 000 (два миллиона пятьсот тысяч) рублей 00 копеек с учетом всех расходов Поставщика, связанных</w:t>
      </w:r>
      <w:r>
        <w:rPr>
          <w:sz w:val="28"/>
          <w:szCs w:val="28"/>
        </w:rPr>
        <w:t xml:space="preserve"> с исполнением договора, включая затраты на доставку, разгрузку, хранение, установку, монтаж, замену запасных и комплектующих частей и расходных материалов (за исключением стоимости масла и рабочих жидкостей при проведении работ по их замене в рамках сезонного технического обслуживания), применения необходимого оборудования, оформления документации, подрядных затрат, а также стоимость всех налогов и других обязательных платежей,</w:t>
      </w:r>
      <w:r>
        <w:rPr>
          <w:spacing w:val="1"/>
          <w:sz w:val="28"/>
          <w:szCs w:val="28"/>
        </w:rPr>
        <w:t xml:space="preserve"> без учета НДС.</w:t>
      </w:r>
    </w:p>
    <w:p w:rsidR="00195346" w:rsidRPr="001512C2" w:rsidRDefault="00195346" w:rsidP="00195346">
      <w:pPr>
        <w:ind w:firstLine="709"/>
        <w:jc w:val="both"/>
        <w:rPr>
          <w:sz w:val="28"/>
          <w:szCs w:val="28"/>
        </w:rPr>
      </w:pPr>
      <w:r>
        <w:rPr>
          <w:spacing w:val="1"/>
          <w:sz w:val="28"/>
          <w:szCs w:val="28"/>
        </w:rPr>
        <w:t>4.5.2. Сумма НДС и условия начисления определяются в соответствии с законодательством Российской Федерации.</w:t>
      </w:r>
    </w:p>
    <w:p w:rsidR="00195346" w:rsidRPr="001512C2" w:rsidRDefault="00195346" w:rsidP="00195346">
      <w:pPr>
        <w:ind w:firstLine="709"/>
        <w:jc w:val="both"/>
        <w:rPr>
          <w:b/>
          <w:sz w:val="28"/>
          <w:szCs w:val="28"/>
        </w:rPr>
      </w:pPr>
    </w:p>
    <w:p w:rsidR="00195346" w:rsidRPr="001512C2" w:rsidRDefault="00195346" w:rsidP="00195346">
      <w:pPr>
        <w:ind w:firstLine="709"/>
        <w:jc w:val="both"/>
        <w:rPr>
          <w:b/>
          <w:sz w:val="28"/>
          <w:szCs w:val="28"/>
        </w:rPr>
      </w:pPr>
      <w:r>
        <w:rPr>
          <w:b/>
          <w:sz w:val="28"/>
          <w:szCs w:val="28"/>
        </w:rPr>
        <w:t>4.6. Требования к порядку формирования цены договора.</w:t>
      </w:r>
    </w:p>
    <w:p w:rsidR="00195346" w:rsidRPr="001512C2" w:rsidRDefault="00195346" w:rsidP="00195346">
      <w:pPr>
        <w:ind w:firstLine="709"/>
        <w:jc w:val="both"/>
        <w:rPr>
          <w:sz w:val="28"/>
          <w:szCs w:val="28"/>
        </w:rPr>
      </w:pPr>
      <w:r>
        <w:rPr>
          <w:sz w:val="28"/>
          <w:szCs w:val="28"/>
        </w:rPr>
        <w:t>4.6.1. Цена договора складывается из стоимости фактически выполненных Работ в течение всего срока действия договора и стоимости расходных материалов, запасных и комплектующих частей (за исключением стоимости масла и рабочих жидкостей при проведении работ по их замене в рамках сезонного технического обслуживания)</w:t>
      </w:r>
      <w:r>
        <w:t xml:space="preserve"> </w:t>
      </w:r>
      <w:r>
        <w:rPr>
          <w:sz w:val="28"/>
          <w:szCs w:val="28"/>
        </w:rPr>
        <w:t>необходимых при проведении технических обслуживаний, текущего ремонта.</w:t>
      </w:r>
    </w:p>
    <w:p w:rsidR="00195346" w:rsidRPr="001512C2" w:rsidRDefault="00195346" w:rsidP="00195346">
      <w:pPr>
        <w:ind w:firstLine="709"/>
        <w:jc w:val="both"/>
        <w:rPr>
          <w:sz w:val="28"/>
          <w:szCs w:val="28"/>
        </w:rPr>
      </w:pPr>
      <w:r>
        <w:rPr>
          <w:sz w:val="28"/>
          <w:szCs w:val="28"/>
        </w:rPr>
        <w:t xml:space="preserve">4.6.2. Максимальная стоимость единицы выполняемых Работ не должна превышать: </w:t>
      </w:r>
    </w:p>
    <w:p w:rsidR="00195346" w:rsidRDefault="00195346" w:rsidP="00195346">
      <w:pPr>
        <w:ind w:firstLine="709"/>
        <w:jc w:val="both"/>
        <w:rPr>
          <w:spacing w:val="1"/>
          <w:sz w:val="28"/>
          <w:szCs w:val="28"/>
        </w:rPr>
      </w:pPr>
      <w:r>
        <w:rPr>
          <w:sz w:val="28"/>
          <w:szCs w:val="28"/>
        </w:rPr>
        <w:t>- 2660 (две тысячи шестьсот шестьдесят) рублей 00 копеек за один нормо-час выполнения текущего ремонта для одного крана,</w:t>
      </w:r>
      <w:r>
        <w:rPr>
          <w:spacing w:val="1"/>
          <w:sz w:val="28"/>
          <w:szCs w:val="28"/>
        </w:rPr>
        <w:t xml:space="preserve"> без учета НДС;</w:t>
      </w:r>
    </w:p>
    <w:p w:rsidR="00195346" w:rsidRPr="00D1712F" w:rsidRDefault="00195346" w:rsidP="00195346">
      <w:pPr>
        <w:ind w:firstLine="709"/>
        <w:jc w:val="both"/>
        <w:rPr>
          <w:sz w:val="28"/>
          <w:szCs w:val="28"/>
        </w:rPr>
      </w:pPr>
      <w:r>
        <w:rPr>
          <w:sz w:val="28"/>
          <w:szCs w:val="28"/>
        </w:rPr>
        <w:t>- 123722 (сто двадцать три тысячи семьсот двадцать два) рубля 00 копеек за одно техническое обслуживание для одного крана,</w:t>
      </w:r>
      <w:r>
        <w:rPr>
          <w:spacing w:val="1"/>
          <w:sz w:val="28"/>
          <w:szCs w:val="28"/>
        </w:rPr>
        <w:t xml:space="preserve"> без учета НДС</w:t>
      </w:r>
      <w:r>
        <w:rPr>
          <w:sz w:val="28"/>
          <w:szCs w:val="28"/>
        </w:rPr>
        <w:t>;</w:t>
      </w:r>
    </w:p>
    <w:p w:rsidR="00195346" w:rsidRPr="001512C2" w:rsidRDefault="00195346" w:rsidP="00195346">
      <w:pPr>
        <w:ind w:firstLine="709"/>
        <w:jc w:val="both"/>
        <w:rPr>
          <w:sz w:val="28"/>
          <w:szCs w:val="28"/>
        </w:rPr>
      </w:pPr>
      <w:r>
        <w:rPr>
          <w:sz w:val="28"/>
          <w:szCs w:val="28"/>
        </w:rPr>
        <w:t>- 94750 (девяносто четыре тысячи семьсот пятьдесят) рублей 00 копеек за одно сезонное техническое обслуживание для одного крана,</w:t>
      </w:r>
      <w:r>
        <w:rPr>
          <w:spacing w:val="1"/>
          <w:sz w:val="28"/>
          <w:szCs w:val="28"/>
        </w:rPr>
        <w:t xml:space="preserve"> без учета НДС</w:t>
      </w:r>
      <w:r>
        <w:rPr>
          <w:sz w:val="28"/>
          <w:szCs w:val="28"/>
        </w:rPr>
        <w:t>.</w:t>
      </w:r>
    </w:p>
    <w:p w:rsidR="00195346" w:rsidRPr="001512C2" w:rsidRDefault="00195346" w:rsidP="00195346">
      <w:pPr>
        <w:ind w:firstLine="709"/>
        <w:jc w:val="both"/>
        <w:rPr>
          <w:sz w:val="28"/>
          <w:szCs w:val="28"/>
        </w:rPr>
      </w:pPr>
      <w:r>
        <w:rPr>
          <w:sz w:val="28"/>
          <w:szCs w:val="28"/>
        </w:rPr>
        <w:t xml:space="preserve">4.6.3. Цена по договору, заключаемому по результатам проведения настоящего Открытого конкурса, в процессе исполнения договора может быть увеличена за счет увеличения количества закупаемой продукции в процессе исполнения договора без проведения дополнительной процедуры закупки при соблюдении всех нижеперечисленных условий: </w:t>
      </w:r>
    </w:p>
    <w:p w:rsidR="00195346" w:rsidRPr="00854029" w:rsidRDefault="00195346" w:rsidP="00195346">
      <w:pPr>
        <w:ind w:firstLine="709"/>
        <w:jc w:val="both"/>
        <w:rPr>
          <w:sz w:val="28"/>
          <w:szCs w:val="28"/>
        </w:rPr>
      </w:pPr>
      <w:r>
        <w:rPr>
          <w:sz w:val="28"/>
          <w:szCs w:val="28"/>
        </w:rPr>
        <w:lastRenderedPageBreak/>
        <w:t xml:space="preserve">- цена за единицу товара, действующая на момент увеличения количества закупаемой продукции или метод расчета стоимости работы и услуги остается неизменной/неизменным; </w:t>
      </w:r>
    </w:p>
    <w:p w:rsidR="00195346" w:rsidRPr="001512C2" w:rsidRDefault="00195346" w:rsidP="00195346">
      <w:pPr>
        <w:ind w:firstLine="709"/>
        <w:jc w:val="both"/>
        <w:rPr>
          <w:sz w:val="28"/>
          <w:szCs w:val="28"/>
        </w:rPr>
      </w:pPr>
      <w:r>
        <w:rPr>
          <w:sz w:val="28"/>
          <w:szCs w:val="28"/>
        </w:rPr>
        <w:t>- увеличение общей цены договора не превышает 10% от первоначальной цены договора за весь срок действия договора.</w:t>
      </w:r>
    </w:p>
    <w:p w:rsidR="00195346" w:rsidRPr="001512C2" w:rsidRDefault="00195346" w:rsidP="00195346">
      <w:pPr>
        <w:ind w:firstLine="709"/>
        <w:jc w:val="both"/>
        <w:rPr>
          <w:b/>
          <w:spacing w:val="1"/>
          <w:sz w:val="28"/>
          <w:szCs w:val="28"/>
        </w:rPr>
      </w:pPr>
    </w:p>
    <w:p w:rsidR="00195346" w:rsidRPr="001512C2" w:rsidRDefault="00195346" w:rsidP="00195346">
      <w:pPr>
        <w:ind w:firstLine="709"/>
        <w:jc w:val="both"/>
        <w:rPr>
          <w:b/>
          <w:spacing w:val="1"/>
          <w:sz w:val="28"/>
          <w:szCs w:val="28"/>
        </w:rPr>
      </w:pPr>
      <w:r>
        <w:rPr>
          <w:b/>
          <w:spacing w:val="1"/>
          <w:sz w:val="28"/>
          <w:szCs w:val="28"/>
        </w:rPr>
        <w:t xml:space="preserve">4.7. Место, периоды и условия выполнения Работ. </w:t>
      </w:r>
    </w:p>
    <w:p w:rsidR="00195346" w:rsidRPr="001512C2" w:rsidRDefault="00195346" w:rsidP="00195346">
      <w:pPr>
        <w:ind w:firstLine="709"/>
        <w:jc w:val="both"/>
        <w:rPr>
          <w:spacing w:val="1"/>
          <w:sz w:val="28"/>
          <w:szCs w:val="28"/>
        </w:rPr>
      </w:pPr>
      <w:r>
        <w:rPr>
          <w:spacing w:val="1"/>
          <w:sz w:val="28"/>
          <w:szCs w:val="28"/>
        </w:rPr>
        <w:t>4.7.1. Место выполнения Работ: Российская Федерация, 660031, Красноярский край, г. Красноярск, ул. Рязанская, д.12 (контейнерный терминал Базаиха).</w:t>
      </w:r>
    </w:p>
    <w:p w:rsidR="00195346" w:rsidRPr="001512C2" w:rsidRDefault="00195346" w:rsidP="00195346">
      <w:pPr>
        <w:ind w:firstLine="709"/>
        <w:jc w:val="both"/>
        <w:rPr>
          <w:sz w:val="28"/>
          <w:szCs w:val="28"/>
        </w:rPr>
      </w:pPr>
      <w:r>
        <w:rPr>
          <w:sz w:val="28"/>
          <w:szCs w:val="28"/>
        </w:rPr>
        <w:t>4.7.2. П</w:t>
      </w:r>
      <w:r>
        <w:rPr>
          <w:spacing w:val="1"/>
          <w:sz w:val="28"/>
          <w:szCs w:val="28"/>
        </w:rPr>
        <w:t>ериод выполнения работ:</w:t>
      </w:r>
      <w:r>
        <w:rPr>
          <w:sz w:val="28"/>
          <w:szCs w:val="28"/>
        </w:rPr>
        <w:t xml:space="preserve"> </w:t>
      </w:r>
    </w:p>
    <w:p w:rsidR="00195346" w:rsidRPr="00335F55" w:rsidRDefault="00195346" w:rsidP="00195346">
      <w:pPr>
        <w:ind w:firstLine="709"/>
        <w:jc w:val="both"/>
        <w:rPr>
          <w:color w:val="FF0000"/>
          <w:sz w:val="28"/>
          <w:szCs w:val="28"/>
        </w:rPr>
      </w:pPr>
      <w:r>
        <w:rPr>
          <w:sz w:val="28"/>
          <w:szCs w:val="28"/>
        </w:rPr>
        <w:t>- время проведения Работ с 8-00 до 20-00 местного времени, в случае необходимости Заказчиком может быть установлено иное время для выполнения работ в выходные и праздничные дни;</w:t>
      </w:r>
    </w:p>
    <w:p w:rsidR="00195346" w:rsidRPr="001512C2" w:rsidRDefault="00195346" w:rsidP="00195346">
      <w:pPr>
        <w:ind w:firstLine="709"/>
        <w:jc w:val="both"/>
        <w:rPr>
          <w:spacing w:val="1"/>
          <w:sz w:val="28"/>
          <w:szCs w:val="28"/>
        </w:rPr>
      </w:pPr>
      <w:r>
        <w:rPr>
          <w:sz w:val="28"/>
          <w:szCs w:val="28"/>
        </w:rPr>
        <w:t xml:space="preserve">- </w:t>
      </w:r>
      <w:r>
        <w:rPr>
          <w:spacing w:val="1"/>
          <w:sz w:val="28"/>
          <w:szCs w:val="28"/>
        </w:rPr>
        <w:t>с даты подписания договора по 3</w:t>
      </w:r>
      <w:r w:rsidR="00E569B9">
        <w:rPr>
          <w:spacing w:val="1"/>
          <w:sz w:val="28"/>
          <w:szCs w:val="28"/>
        </w:rPr>
        <w:t>0</w:t>
      </w:r>
      <w:r>
        <w:rPr>
          <w:spacing w:val="1"/>
          <w:sz w:val="28"/>
          <w:szCs w:val="28"/>
        </w:rPr>
        <w:t xml:space="preserve"> </w:t>
      </w:r>
      <w:r w:rsidR="00E569B9">
        <w:rPr>
          <w:spacing w:val="1"/>
          <w:sz w:val="28"/>
          <w:szCs w:val="28"/>
        </w:rPr>
        <w:t>июня</w:t>
      </w:r>
      <w:r>
        <w:rPr>
          <w:spacing w:val="1"/>
          <w:sz w:val="28"/>
          <w:szCs w:val="28"/>
        </w:rPr>
        <w:t xml:space="preserve"> 2022 включительно.</w:t>
      </w:r>
    </w:p>
    <w:p w:rsidR="00195346" w:rsidRPr="001512C2" w:rsidRDefault="00195346" w:rsidP="00195346">
      <w:pPr>
        <w:ind w:firstLine="709"/>
        <w:jc w:val="both"/>
        <w:rPr>
          <w:sz w:val="28"/>
          <w:szCs w:val="28"/>
        </w:rPr>
      </w:pPr>
      <w:r>
        <w:rPr>
          <w:sz w:val="28"/>
          <w:szCs w:val="28"/>
        </w:rPr>
        <w:t>4.7.3. Условия выполнения работ.</w:t>
      </w:r>
    </w:p>
    <w:p w:rsidR="00195346" w:rsidRPr="001512C2" w:rsidRDefault="00195346" w:rsidP="00195346">
      <w:pPr>
        <w:ind w:firstLine="709"/>
        <w:jc w:val="both"/>
        <w:rPr>
          <w:sz w:val="28"/>
          <w:szCs w:val="28"/>
        </w:rPr>
      </w:pPr>
      <w:r>
        <w:rPr>
          <w:sz w:val="28"/>
          <w:szCs w:val="28"/>
        </w:rPr>
        <w:t>Исполнитель работ должен гарантировать Заказчику:</w:t>
      </w:r>
    </w:p>
    <w:p w:rsidR="00195346" w:rsidRPr="001512C2" w:rsidRDefault="00195346" w:rsidP="00195346">
      <w:pPr>
        <w:ind w:firstLine="709"/>
        <w:jc w:val="both"/>
        <w:rPr>
          <w:b/>
          <w:spacing w:val="1"/>
          <w:sz w:val="28"/>
          <w:szCs w:val="28"/>
        </w:rPr>
      </w:pPr>
      <w:r>
        <w:rPr>
          <w:sz w:val="28"/>
          <w:szCs w:val="28"/>
          <w:lang w:eastAsia="ru-RU"/>
        </w:rPr>
        <w:t>- соблюдение правил пропускного и внутриобъектового режимов Заказчика во время нахождения на его территории;</w:t>
      </w:r>
    </w:p>
    <w:p w:rsidR="00195346" w:rsidRPr="001512C2" w:rsidRDefault="00195346" w:rsidP="00195346">
      <w:pPr>
        <w:ind w:firstLine="709"/>
        <w:jc w:val="both"/>
        <w:rPr>
          <w:b/>
          <w:spacing w:val="1"/>
          <w:sz w:val="28"/>
          <w:szCs w:val="28"/>
        </w:rPr>
      </w:pPr>
      <w:r>
        <w:rPr>
          <w:sz w:val="28"/>
          <w:szCs w:val="28"/>
          <w:lang w:eastAsia="ru-RU"/>
        </w:rPr>
        <w:t>-</w:t>
      </w:r>
      <w:r>
        <w:rPr>
          <w:b/>
          <w:spacing w:val="1"/>
          <w:sz w:val="28"/>
          <w:szCs w:val="28"/>
        </w:rPr>
        <w:t xml:space="preserve"> </w:t>
      </w:r>
      <w:r>
        <w:rPr>
          <w:sz w:val="28"/>
          <w:szCs w:val="28"/>
        </w:rPr>
        <w:t xml:space="preserve">обеспечение соблюдения и выполнения его персоналом нормативных требований охраны труда, электробезопасности, пожарной безопасности и охраны окружающей среды </w:t>
      </w:r>
      <w:r>
        <w:rPr>
          <w:sz w:val="28"/>
          <w:szCs w:val="28"/>
          <w:lang w:eastAsia="ru-RU"/>
        </w:rPr>
        <w:t>во время нахождения на его территории</w:t>
      </w:r>
      <w:r>
        <w:rPr>
          <w:sz w:val="28"/>
          <w:szCs w:val="28"/>
        </w:rPr>
        <w:t>.</w:t>
      </w:r>
    </w:p>
    <w:p w:rsidR="00195346" w:rsidRPr="001512C2" w:rsidRDefault="00195346" w:rsidP="00195346">
      <w:pPr>
        <w:ind w:firstLine="709"/>
        <w:jc w:val="both"/>
        <w:rPr>
          <w:b/>
          <w:spacing w:val="1"/>
          <w:sz w:val="28"/>
          <w:szCs w:val="28"/>
        </w:rPr>
      </w:pPr>
    </w:p>
    <w:p w:rsidR="00195346" w:rsidRPr="001512C2" w:rsidRDefault="00195346" w:rsidP="00195346">
      <w:pPr>
        <w:ind w:firstLine="709"/>
        <w:jc w:val="both"/>
        <w:rPr>
          <w:b/>
          <w:spacing w:val="1"/>
          <w:sz w:val="28"/>
          <w:szCs w:val="28"/>
        </w:rPr>
      </w:pPr>
    </w:p>
    <w:p w:rsidR="00195346" w:rsidRPr="001512C2" w:rsidRDefault="00195346" w:rsidP="00195346">
      <w:pPr>
        <w:ind w:firstLine="709"/>
        <w:jc w:val="both"/>
        <w:rPr>
          <w:sz w:val="28"/>
        </w:rPr>
      </w:pPr>
      <w:r>
        <w:rPr>
          <w:b/>
          <w:spacing w:val="1"/>
          <w:sz w:val="28"/>
          <w:szCs w:val="28"/>
        </w:rPr>
        <w:t xml:space="preserve">4.8. </w:t>
      </w:r>
      <w:r>
        <w:rPr>
          <w:b/>
          <w:sz w:val="28"/>
        </w:rPr>
        <w:t>Требования к безопасности выполняемых работ.</w:t>
      </w:r>
    </w:p>
    <w:p w:rsidR="00195346" w:rsidRPr="001512C2" w:rsidRDefault="00195346" w:rsidP="00195346">
      <w:pPr>
        <w:ind w:firstLine="709"/>
        <w:jc w:val="both"/>
        <w:rPr>
          <w:sz w:val="28"/>
          <w:szCs w:val="28"/>
          <w:lang w:eastAsia="ru-RU"/>
        </w:rPr>
      </w:pPr>
      <w:r>
        <w:rPr>
          <w:spacing w:val="1"/>
          <w:sz w:val="28"/>
          <w:szCs w:val="28"/>
        </w:rPr>
        <w:t>4.8.1. Допуск обслуживающего персонала к Работе на объекте Заказчика проводится в соответствие с действующим у Исполнителя порядком.</w:t>
      </w:r>
      <w:r>
        <w:rPr>
          <w:sz w:val="28"/>
          <w:szCs w:val="28"/>
          <w:lang w:eastAsia="ru-RU"/>
        </w:rPr>
        <w:t xml:space="preserve"> </w:t>
      </w:r>
    </w:p>
    <w:p w:rsidR="00195346" w:rsidRPr="001512C2" w:rsidRDefault="00195346" w:rsidP="00195346">
      <w:pPr>
        <w:ind w:firstLine="709"/>
        <w:jc w:val="both"/>
        <w:rPr>
          <w:spacing w:val="1"/>
          <w:sz w:val="28"/>
          <w:szCs w:val="28"/>
        </w:rPr>
      </w:pPr>
      <w:r>
        <w:rPr>
          <w:sz w:val="28"/>
          <w:szCs w:val="28"/>
          <w:lang w:eastAsia="ru-RU"/>
        </w:rPr>
        <w:t>До начала производства Работ Исполнитель должен назначить ответственного по объекту за соблюдение нормативных требований по охране труда, электробезопасности, пожарной безопасности, охране окружающей среды на месте выполнения Работ.</w:t>
      </w:r>
    </w:p>
    <w:p w:rsidR="00195346" w:rsidRPr="001512C2" w:rsidRDefault="00195346" w:rsidP="00195346">
      <w:pPr>
        <w:pStyle w:val="ConsPlusNormal"/>
        <w:ind w:firstLine="709"/>
        <w:jc w:val="both"/>
        <w:rPr>
          <w:rFonts w:ascii="Times New Roman" w:hAnsi="Times New Roman"/>
          <w:sz w:val="28"/>
          <w:szCs w:val="28"/>
        </w:rPr>
      </w:pPr>
      <w:r>
        <w:rPr>
          <w:rFonts w:ascii="Times New Roman" w:hAnsi="Times New Roman"/>
          <w:sz w:val="28"/>
          <w:szCs w:val="28"/>
        </w:rPr>
        <w:t xml:space="preserve">4.8.2. К работам по текущему ремонту, техническому обслуживанию электрооборудования Кранов должны допускаться люди, имеющие группу допуска по электробезопасности не ниже третьей и имеющие знания, опыт работы с частотными преобразователями. </w:t>
      </w:r>
    </w:p>
    <w:p w:rsidR="00195346" w:rsidRPr="001512C2" w:rsidRDefault="00195346" w:rsidP="00195346">
      <w:pPr>
        <w:ind w:firstLine="709"/>
        <w:jc w:val="both"/>
        <w:rPr>
          <w:spacing w:val="1"/>
          <w:sz w:val="28"/>
          <w:szCs w:val="28"/>
        </w:rPr>
      </w:pPr>
      <w:r>
        <w:rPr>
          <w:spacing w:val="1"/>
          <w:sz w:val="28"/>
          <w:szCs w:val="28"/>
        </w:rPr>
        <w:t>4.8.3. Осмотр механизмов необходимо производить при достаточном уровне освещенности. Если освещенность не достаточная, необходимо пользоваться переносной электрической лампой с напряжением до 12 В.</w:t>
      </w:r>
    </w:p>
    <w:p w:rsidR="00195346" w:rsidRPr="001512C2" w:rsidRDefault="00195346" w:rsidP="00195346">
      <w:pPr>
        <w:ind w:firstLine="709"/>
        <w:jc w:val="both"/>
        <w:rPr>
          <w:b/>
          <w:bCs/>
          <w:spacing w:val="1"/>
          <w:sz w:val="28"/>
          <w:szCs w:val="28"/>
        </w:rPr>
      </w:pPr>
      <w:r>
        <w:rPr>
          <w:spacing w:val="1"/>
          <w:sz w:val="28"/>
          <w:szCs w:val="28"/>
        </w:rPr>
        <w:t xml:space="preserve">4.8.4. Перед выходом на настил площадок и галерей металлоконструкций Крана для проведения Работ, обслуживающий персонал Исполнителя, обязан удостовериться в отключении ключа-марки (или обязан вынуть ключ-марку из замка) и вывесить плакат – </w:t>
      </w:r>
      <w:r>
        <w:rPr>
          <w:b/>
          <w:bCs/>
          <w:spacing w:val="1"/>
          <w:sz w:val="28"/>
          <w:szCs w:val="28"/>
        </w:rPr>
        <w:t>«НЕ ВКЛЮЧАТЬ - РАБОТАЮТ ЛЮДИ!»</w:t>
      </w:r>
      <w:r>
        <w:rPr>
          <w:bCs/>
          <w:spacing w:val="1"/>
          <w:sz w:val="28"/>
          <w:szCs w:val="28"/>
        </w:rPr>
        <w:t>.</w:t>
      </w:r>
    </w:p>
    <w:p w:rsidR="00195346" w:rsidRPr="001512C2" w:rsidRDefault="00195346" w:rsidP="00195346">
      <w:pPr>
        <w:ind w:firstLine="709"/>
        <w:jc w:val="both"/>
        <w:rPr>
          <w:spacing w:val="1"/>
          <w:sz w:val="28"/>
          <w:szCs w:val="28"/>
        </w:rPr>
      </w:pPr>
      <w:r>
        <w:rPr>
          <w:spacing w:val="1"/>
          <w:sz w:val="28"/>
          <w:szCs w:val="28"/>
        </w:rPr>
        <w:lastRenderedPageBreak/>
        <w:t>4.8.5. Приборы и инструмент, используемые при Работах, должны находиться в специальной сумке, с тем, чтобы руки обслуживающего персонала Исполнителя при перемещении по металлоконструкции были свободными.</w:t>
      </w:r>
    </w:p>
    <w:p w:rsidR="00195346" w:rsidRPr="001512C2" w:rsidRDefault="00195346" w:rsidP="00195346">
      <w:pPr>
        <w:ind w:firstLine="709"/>
        <w:jc w:val="both"/>
        <w:rPr>
          <w:spacing w:val="1"/>
          <w:sz w:val="28"/>
          <w:szCs w:val="28"/>
        </w:rPr>
      </w:pPr>
      <w:r>
        <w:rPr>
          <w:spacing w:val="1"/>
          <w:sz w:val="28"/>
          <w:szCs w:val="28"/>
        </w:rPr>
        <w:t xml:space="preserve"> Инструмент при Работе должен быть привязан, чтобы избежать его случайного падения.</w:t>
      </w:r>
    </w:p>
    <w:p w:rsidR="00195346" w:rsidRPr="001512C2" w:rsidRDefault="00195346" w:rsidP="00195346">
      <w:pPr>
        <w:ind w:firstLine="709"/>
        <w:jc w:val="both"/>
        <w:rPr>
          <w:spacing w:val="1"/>
          <w:sz w:val="28"/>
          <w:szCs w:val="28"/>
        </w:rPr>
      </w:pPr>
      <w:r>
        <w:rPr>
          <w:spacing w:val="1"/>
          <w:sz w:val="28"/>
          <w:szCs w:val="28"/>
        </w:rPr>
        <w:t xml:space="preserve">4.8.6. При текущем ремонте и техническом обслуживании узлов в труднодоступных местах и металлоконструкций Крана, в дополнение к штатным лестницам и площадкам, обслуживающий персонал Исполнителя, должен применять подъемники (вышки, люльки) обеспечивающие безопасное проведение этих Работ, а также должен быть в обязательном порядке снабжен предохранительным поясом. </w:t>
      </w:r>
    </w:p>
    <w:p w:rsidR="00195346" w:rsidRPr="001512C2" w:rsidRDefault="00195346" w:rsidP="00195346">
      <w:pPr>
        <w:ind w:firstLine="709"/>
        <w:jc w:val="both"/>
        <w:rPr>
          <w:spacing w:val="1"/>
          <w:sz w:val="28"/>
          <w:szCs w:val="28"/>
        </w:rPr>
      </w:pPr>
      <w:r>
        <w:rPr>
          <w:spacing w:val="1"/>
          <w:sz w:val="28"/>
          <w:szCs w:val="28"/>
        </w:rPr>
        <w:t>Предохранительный пояс во время Работ необходимо закреплять за основные элементы металлоконструкций Крана.</w:t>
      </w:r>
    </w:p>
    <w:p w:rsidR="00195346" w:rsidRPr="001512C2" w:rsidRDefault="00195346" w:rsidP="00195346">
      <w:pPr>
        <w:ind w:firstLine="709"/>
        <w:jc w:val="both"/>
        <w:rPr>
          <w:spacing w:val="1"/>
          <w:sz w:val="28"/>
          <w:szCs w:val="28"/>
        </w:rPr>
      </w:pPr>
      <w:r>
        <w:rPr>
          <w:spacing w:val="1"/>
          <w:sz w:val="28"/>
          <w:szCs w:val="28"/>
        </w:rPr>
        <w:t>Запрещается переход из подъемника (вышки, люльки) на металлоконструкцию или с металлоконструкции в поднятый подъемник (вышку, люльку), кроме аварийных случаев.</w:t>
      </w:r>
    </w:p>
    <w:p w:rsidR="00195346" w:rsidRPr="001512C2" w:rsidRDefault="00195346" w:rsidP="00195346">
      <w:pPr>
        <w:ind w:firstLine="709"/>
        <w:jc w:val="both"/>
        <w:rPr>
          <w:spacing w:val="1"/>
          <w:sz w:val="28"/>
          <w:szCs w:val="28"/>
        </w:rPr>
      </w:pPr>
      <w:r>
        <w:rPr>
          <w:spacing w:val="1"/>
          <w:sz w:val="28"/>
          <w:szCs w:val="28"/>
        </w:rPr>
        <w:t>4.8.7. Запрещается производить осмотр металлоконструкций Крана в грозу (снегопад, дождь) и при скорости ветра более 4,5 м/с.</w:t>
      </w:r>
    </w:p>
    <w:p w:rsidR="00195346" w:rsidRPr="001512C2" w:rsidRDefault="00195346" w:rsidP="00195346">
      <w:pPr>
        <w:pStyle w:val="1a"/>
        <w:ind w:firstLine="709"/>
      </w:pPr>
    </w:p>
    <w:p w:rsidR="00195346" w:rsidRPr="001512C2" w:rsidRDefault="00195346" w:rsidP="00195346">
      <w:pPr>
        <w:ind w:firstLine="709"/>
        <w:jc w:val="both"/>
        <w:rPr>
          <w:b/>
          <w:spacing w:val="1"/>
          <w:sz w:val="28"/>
          <w:szCs w:val="28"/>
        </w:rPr>
      </w:pPr>
      <w:r>
        <w:rPr>
          <w:b/>
          <w:spacing w:val="1"/>
          <w:sz w:val="28"/>
          <w:szCs w:val="28"/>
        </w:rPr>
        <w:t xml:space="preserve">4.9. Гарантийный срок на результаты Работ. </w:t>
      </w:r>
    </w:p>
    <w:p w:rsidR="00195346" w:rsidRPr="001512C2" w:rsidRDefault="00195346" w:rsidP="00195346">
      <w:pPr>
        <w:ind w:firstLine="709"/>
        <w:jc w:val="both"/>
        <w:rPr>
          <w:spacing w:val="1"/>
          <w:sz w:val="28"/>
          <w:szCs w:val="28"/>
        </w:rPr>
      </w:pPr>
      <w:r>
        <w:rPr>
          <w:spacing w:val="1"/>
          <w:sz w:val="28"/>
          <w:szCs w:val="28"/>
        </w:rPr>
        <w:t>4.9.1. Гарантийный срок на результаты Работ должен составлять:</w:t>
      </w:r>
    </w:p>
    <w:p w:rsidR="00195346" w:rsidRPr="001512C2" w:rsidRDefault="00195346" w:rsidP="00195346">
      <w:pPr>
        <w:ind w:firstLine="709"/>
        <w:jc w:val="both"/>
        <w:rPr>
          <w:sz w:val="28"/>
          <w:szCs w:val="28"/>
        </w:rPr>
      </w:pPr>
      <w:r>
        <w:rPr>
          <w:spacing w:val="1"/>
          <w:sz w:val="28"/>
          <w:szCs w:val="28"/>
        </w:rPr>
        <w:t xml:space="preserve">не менее 3 (трех) месяцев для работ </w:t>
      </w:r>
      <w:r>
        <w:rPr>
          <w:sz w:val="28"/>
          <w:szCs w:val="28"/>
        </w:rPr>
        <w:t xml:space="preserve">по каждому виду технического обслуживания </w:t>
      </w:r>
      <w:r>
        <w:rPr>
          <w:spacing w:val="1"/>
          <w:sz w:val="28"/>
          <w:szCs w:val="28"/>
        </w:rPr>
        <w:t xml:space="preserve">и не менее 6 (шести) месяцев для работ </w:t>
      </w:r>
      <w:r>
        <w:rPr>
          <w:sz w:val="28"/>
          <w:szCs w:val="28"/>
        </w:rPr>
        <w:t>по текущему ремонту К</w:t>
      </w:r>
      <w:r>
        <w:rPr>
          <w:spacing w:val="1"/>
          <w:sz w:val="28"/>
          <w:szCs w:val="28"/>
        </w:rPr>
        <w:t>рана</w:t>
      </w:r>
      <w:r>
        <w:rPr>
          <w:sz w:val="28"/>
          <w:szCs w:val="28"/>
        </w:rPr>
        <w:t xml:space="preserve">, </w:t>
      </w:r>
      <w:r>
        <w:rPr>
          <w:spacing w:val="1"/>
          <w:sz w:val="28"/>
          <w:szCs w:val="28"/>
        </w:rPr>
        <w:t>с даты подписания сторонами акта сдачи-приемки выполненных работ (по форме согласованной Сторонами)</w:t>
      </w:r>
      <w:r>
        <w:rPr>
          <w:sz w:val="28"/>
          <w:szCs w:val="28"/>
        </w:rPr>
        <w:t xml:space="preserve"> или универсального передаточного документа (далее – УПД)</w:t>
      </w:r>
      <w:r>
        <w:rPr>
          <w:spacing w:val="1"/>
          <w:sz w:val="28"/>
          <w:szCs w:val="28"/>
        </w:rPr>
        <w:t>.</w:t>
      </w:r>
    </w:p>
    <w:p w:rsidR="00195346" w:rsidRPr="001512C2" w:rsidRDefault="00195346" w:rsidP="00195346">
      <w:pPr>
        <w:ind w:firstLine="709"/>
        <w:jc w:val="both"/>
        <w:rPr>
          <w:spacing w:val="1"/>
          <w:sz w:val="28"/>
          <w:szCs w:val="28"/>
        </w:rPr>
      </w:pPr>
      <w:r>
        <w:rPr>
          <w:spacing w:val="1"/>
          <w:sz w:val="28"/>
          <w:szCs w:val="28"/>
        </w:rPr>
        <w:t>4.9.2. В случае если с Краном(ами) произошли события связанные с отказом, критическим отказом, инцидентом, аварией, достигнутым предельным состоянием, предельным износом деталей и узлов Крана(ов) по причине некачественно проведенного Исполнителем технического обслуживания и текущего ремонта, то на Исполнителя возлагается обязанность произвести своими силами и за свой счет восстановительный ремонт неисправного Крана(ов).</w:t>
      </w:r>
    </w:p>
    <w:p w:rsidR="00195346" w:rsidRPr="001512C2" w:rsidRDefault="00195346" w:rsidP="00195346">
      <w:pPr>
        <w:ind w:firstLine="709"/>
        <w:jc w:val="both"/>
        <w:rPr>
          <w:spacing w:val="1"/>
          <w:sz w:val="28"/>
          <w:szCs w:val="28"/>
        </w:rPr>
      </w:pPr>
      <w:r>
        <w:rPr>
          <w:spacing w:val="1"/>
          <w:sz w:val="28"/>
          <w:szCs w:val="28"/>
        </w:rPr>
        <w:t>4.9.3. Устранение недостатков результатов Работ в период гарантийного срока проводится Исполнителем, в течение 7 (семи) календарных дней с даты получения уведомления Заказчика.</w:t>
      </w:r>
    </w:p>
    <w:p w:rsidR="00195346" w:rsidRPr="001512C2" w:rsidRDefault="00195346" w:rsidP="00195346">
      <w:pPr>
        <w:ind w:firstLine="709"/>
        <w:jc w:val="both"/>
        <w:rPr>
          <w:spacing w:val="1"/>
          <w:sz w:val="28"/>
          <w:szCs w:val="28"/>
        </w:rPr>
      </w:pPr>
      <w:r>
        <w:rPr>
          <w:spacing w:val="1"/>
          <w:sz w:val="28"/>
          <w:szCs w:val="28"/>
        </w:rPr>
        <w:t>4.9.4. Гарантийный срок на смонтированные (установленные) запасные части устанавливается в соответствии с данными гарантий изготовителя запасных частей (согласно паспортов, инструкций по эксплуатации и других нормативных документов).</w:t>
      </w:r>
    </w:p>
    <w:p w:rsidR="00195346" w:rsidRPr="001512C2" w:rsidRDefault="00195346" w:rsidP="00195346">
      <w:pPr>
        <w:ind w:firstLine="709"/>
        <w:jc w:val="both"/>
        <w:rPr>
          <w:b/>
          <w:sz w:val="28"/>
          <w:szCs w:val="28"/>
        </w:rPr>
      </w:pPr>
    </w:p>
    <w:p w:rsidR="00195346" w:rsidRPr="001512C2" w:rsidRDefault="00195346" w:rsidP="00195346">
      <w:pPr>
        <w:ind w:firstLine="709"/>
        <w:jc w:val="both"/>
        <w:rPr>
          <w:b/>
          <w:sz w:val="28"/>
          <w:szCs w:val="28"/>
        </w:rPr>
      </w:pPr>
      <w:r>
        <w:rPr>
          <w:b/>
          <w:sz w:val="28"/>
          <w:szCs w:val="28"/>
        </w:rPr>
        <w:t>4.10. Правила приемки</w:t>
      </w:r>
      <w:r>
        <w:rPr>
          <w:sz w:val="28"/>
          <w:szCs w:val="28"/>
        </w:rPr>
        <w:t xml:space="preserve"> Р</w:t>
      </w:r>
      <w:r>
        <w:rPr>
          <w:b/>
          <w:sz w:val="28"/>
          <w:szCs w:val="28"/>
        </w:rPr>
        <w:t>абот.</w:t>
      </w:r>
    </w:p>
    <w:p w:rsidR="00195346" w:rsidRPr="00F02F5B" w:rsidRDefault="00195346" w:rsidP="00195346">
      <w:pPr>
        <w:ind w:firstLine="709"/>
        <w:jc w:val="both"/>
        <w:rPr>
          <w:sz w:val="28"/>
          <w:szCs w:val="28"/>
        </w:rPr>
      </w:pPr>
      <w:r>
        <w:rPr>
          <w:sz w:val="28"/>
          <w:szCs w:val="28"/>
        </w:rPr>
        <w:t xml:space="preserve">4.10.1. По завершении выполнения Работ Исполнитель в течение 5 (пяти) календарных дней представляет Заказчику счет-фактуру и акт сдачи-приемки выполненных Работ </w:t>
      </w:r>
      <w:r>
        <w:rPr>
          <w:spacing w:val="1"/>
          <w:sz w:val="28"/>
          <w:szCs w:val="28"/>
        </w:rPr>
        <w:t>(по форме, согласованной Сторонами)</w:t>
      </w:r>
      <w:r>
        <w:rPr>
          <w:sz w:val="28"/>
          <w:szCs w:val="28"/>
        </w:rPr>
        <w:t xml:space="preserve"> или УПД.</w:t>
      </w:r>
    </w:p>
    <w:p w:rsidR="00195346" w:rsidRPr="001512C2" w:rsidRDefault="00195346" w:rsidP="00195346">
      <w:pPr>
        <w:pStyle w:val="23"/>
        <w:spacing w:after="0" w:line="240" w:lineRule="auto"/>
        <w:ind w:left="0" w:firstLine="709"/>
        <w:jc w:val="both"/>
        <w:rPr>
          <w:sz w:val="28"/>
          <w:szCs w:val="28"/>
        </w:rPr>
      </w:pPr>
      <w:r>
        <w:rPr>
          <w:sz w:val="28"/>
          <w:szCs w:val="28"/>
        </w:rPr>
        <w:lastRenderedPageBreak/>
        <w:t>4.10.2. Заказчик в течение 2 (двух) рабочих дней с даты получения акта сдачи-приемки выполненных Работ направляет Исполнителю подписанный акт сдачи-приемки или УПД или мотивированный отказ от приемки Работ</w:t>
      </w:r>
    </w:p>
    <w:p w:rsidR="00195346" w:rsidRPr="001512C2" w:rsidRDefault="00195346" w:rsidP="00195346">
      <w:pPr>
        <w:pStyle w:val="23"/>
        <w:spacing w:after="0" w:line="240" w:lineRule="auto"/>
        <w:ind w:left="0" w:firstLine="709"/>
        <w:jc w:val="both"/>
        <w:rPr>
          <w:sz w:val="28"/>
          <w:szCs w:val="28"/>
        </w:rPr>
      </w:pPr>
      <w:r>
        <w:rPr>
          <w:sz w:val="28"/>
          <w:szCs w:val="28"/>
        </w:rPr>
        <w:t>При наличии мотивированного отказа Заказчика от приемки работ Сторонами составляется акт с перечнем необходимых доработок и указанием сроков их устранения.</w:t>
      </w:r>
    </w:p>
    <w:p w:rsidR="00195346" w:rsidRPr="001512C2" w:rsidRDefault="00195346" w:rsidP="00195346">
      <w:pPr>
        <w:ind w:firstLine="709"/>
        <w:jc w:val="both"/>
        <w:rPr>
          <w:b/>
          <w:spacing w:val="1"/>
          <w:sz w:val="28"/>
          <w:szCs w:val="28"/>
        </w:rPr>
      </w:pPr>
    </w:p>
    <w:p w:rsidR="00195346" w:rsidRPr="001512C2" w:rsidRDefault="00195346" w:rsidP="00195346">
      <w:pPr>
        <w:ind w:firstLine="709"/>
        <w:jc w:val="both"/>
        <w:rPr>
          <w:b/>
          <w:spacing w:val="1"/>
          <w:sz w:val="28"/>
          <w:szCs w:val="28"/>
        </w:rPr>
      </w:pPr>
      <w:r>
        <w:rPr>
          <w:b/>
          <w:spacing w:val="1"/>
          <w:sz w:val="28"/>
          <w:szCs w:val="28"/>
        </w:rPr>
        <w:t>4.11. Форма, сроки и порядок оплаты.</w:t>
      </w:r>
    </w:p>
    <w:p w:rsidR="00195346" w:rsidRDefault="00195346" w:rsidP="00195346">
      <w:pPr>
        <w:ind w:firstLine="709"/>
        <w:jc w:val="both"/>
        <w:rPr>
          <w:spacing w:val="1"/>
          <w:sz w:val="28"/>
          <w:szCs w:val="28"/>
        </w:rPr>
      </w:pPr>
      <w:r>
        <w:rPr>
          <w:spacing w:val="1"/>
          <w:sz w:val="28"/>
          <w:szCs w:val="28"/>
        </w:rPr>
        <w:t xml:space="preserve">4.11.1. Оплата выполненных работ производится Заказчиком в течение 30 (тридцати) календарных дней с даты подписания сторонами акта сдачи-приемки выполненных работ или универсального передаточного документа, на основании оригинала счета, счета-фактуры Исполнителя. </w:t>
      </w:r>
    </w:p>
    <w:p w:rsidR="00195346" w:rsidRDefault="00195346" w:rsidP="00195346">
      <w:pPr>
        <w:ind w:firstLine="709"/>
        <w:jc w:val="both"/>
        <w:rPr>
          <w:spacing w:val="1"/>
          <w:sz w:val="28"/>
          <w:szCs w:val="28"/>
        </w:rPr>
      </w:pPr>
      <w:r>
        <w:rPr>
          <w:spacing w:val="1"/>
          <w:sz w:val="28"/>
          <w:szCs w:val="28"/>
        </w:rPr>
        <w:t xml:space="preserve">4.11.2. Датой оплаты является дата списания денежных средств с расчетного счета Заказчика. </w:t>
      </w:r>
    </w:p>
    <w:p w:rsidR="00195346" w:rsidRPr="00D52CF6" w:rsidRDefault="00195346" w:rsidP="00195346">
      <w:pPr>
        <w:ind w:firstLine="709"/>
        <w:jc w:val="both"/>
        <w:rPr>
          <w:spacing w:val="1"/>
          <w:sz w:val="28"/>
          <w:szCs w:val="28"/>
        </w:rPr>
      </w:pPr>
      <w:r>
        <w:rPr>
          <w:spacing w:val="1"/>
          <w:sz w:val="28"/>
          <w:szCs w:val="28"/>
        </w:rPr>
        <w:t>4.11.3. Авансирование не предусмотрено</w:t>
      </w:r>
    </w:p>
    <w:p w:rsidR="00195346" w:rsidRPr="001512C2" w:rsidRDefault="00195346" w:rsidP="00195346">
      <w:pPr>
        <w:ind w:firstLine="709"/>
        <w:jc w:val="both"/>
        <w:rPr>
          <w:spacing w:val="1"/>
          <w:sz w:val="32"/>
          <w:szCs w:val="28"/>
        </w:rPr>
      </w:pPr>
    </w:p>
    <w:p w:rsidR="00195346" w:rsidRPr="001512C2" w:rsidRDefault="00195346" w:rsidP="00195346">
      <w:pPr>
        <w:ind w:firstLine="709"/>
        <w:jc w:val="both"/>
        <w:rPr>
          <w:b/>
          <w:spacing w:val="1"/>
          <w:sz w:val="28"/>
          <w:szCs w:val="28"/>
        </w:rPr>
      </w:pPr>
      <w:r>
        <w:rPr>
          <w:b/>
          <w:spacing w:val="1"/>
          <w:sz w:val="28"/>
          <w:szCs w:val="28"/>
        </w:rPr>
        <w:t>4.12. Срок действия Договора.</w:t>
      </w:r>
    </w:p>
    <w:p w:rsidR="00195346" w:rsidRPr="001512C2" w:rsidRDefault="00195346" w:rsidP="00195346">
      <w:pPr>
        <w:pStyle w:val="ConsPlusNormal"/>
        <w:widowControl/>
        <w:ind w:firstLine="709"/>
        <w:jc w:val="both"/>
        <w:rPr>
          <w:rFonts w:ascii="Times New Roman" w:eastAsia="MS Mincho" w:hAnsi="Times New Roman"/>
          <w:b/>
          <w:bCs/>
          <w:kern w:val="1"/>
          <w:sz w:val="32"/>
          <w:szCs w:val="32"/>
        </w:rPr>
      </w:pPr>
      <w:r>
        <w:rPr>
          <w:rFonts w:ascii="Times New Roman" w:hAnsi="Times New Roman"/>
          <w:sz w:val="28"/>
          <w:szCs w:val="28"/>
        </w:rPr>
        <w:t>4.12.1 Договор вступает в силу с даты его подпис</w:t>
      </w:r>
      <w:r w:rsidR="00FB6DA6">
        <w:rPr>
          <w:rFonts w:ascii="Times New Roman" w:hAnsi="Times New Roman"/>
          <w:sz w:val="28"/>
          <w:szCs w:val="28"/>
        </w:rPr>
        <w:t>ания Сторонами и действует по 30</w:t>
      </w:r>
      <w:r>
        <w:rPr>
          <w:rFonts w:ascii="Times New Roman" w:hAnsi="Times New Roman"/>
          <w:sz w:val="28"/>
          <w:szCs w:val="28"/>
        </w:rPr>
        <w:t xml:space="preserve"> </w:t>
      </w:r>
      <w:r w:rsidR="00FB6DA6">
        <w:rPr>
          <w:rFonts w:ascii="Times New Roman" w:hAnsi="Times New Roman"/>
          <w:sz w:val="28"/>
          <w:szCs w:val="28"/>
        </w:rPr>
        <w:t>июня</w:t>
      </w:r>
      <w:r>
        <w:rPr>
          <w:rFonts w:ascii="Times New Roman" w:hAnsi="Times New Roman"/>
          <w:sz w:val="28"/>
          <w:szCs w:val="28"/>
        </w:rPr>
        <w:t xml:space="preserve"> 2022 включительно, а в части расчетов – до полного их исполнения Сторонами.</w:t>
      </w:r>
    </w:p>
    <w:p w:rsidR="00195346" w:rsidRPr="001512C2" w:rsidRDefault="00195346"/>
    <w:p w:rsidR="00D83DFB" w:rsidRDefault="00D83DFB" w:rsidP="00D83DFB">
      <w:pPr>
        <w:spacing w:after="120"/>
        <w:outlineLvl w:val="0"/>
        <w:rPr>
          <w:rFonts w:eastAsia="MS Mincho"/>
          <w:szCs w:val="28"/>
        </w:rPr>
        <w:sectPr w:rsidR="00D83DFB" w:rsidSect="00C61911">
          <w:headerReference w:type="default" r:id="rId18"/>
          <w:footerReference w:type="even" r:id="rId19"/>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1"/>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0A18AC" w:rsidRDefault="00195346">
            <w:pPr>
              <w:pStyle w:val="1a"/>
              <w:ind w:firstLine="397"/>
              <w:rPr>
                <w:sz w:val="24"/>
                <w:szCs w:val="24"/>
              </w:rPr>
            </w:pPr>
            <w:r>
              <w:rPr>
                <w:sz w:val="24"/>
                <w:szCs w:val="24"/>
              </w:rPr>
              <w:t>Открытый конкурс в электронной форме № </w:t>
            </w:r>
            <w:r w:rsidR="00F176F2" w:rsidRPr="00F176F2">
              <w:rPr>
                <w:sz w:val="24"/>
                <w:szCs w:val="24"/>
              </w:rPr>
              <w:t xml:space="preserve">ОКэ-НКПКРАСН-21-0018 </w:t>
            </w:r>
            <w:r>
              <w:rPr>
                <w:sz w:val="24"/>
                <w:szCs w:val="24"/>
              </w:rPr>
              <w:t xml:space="preserve"> по предмету закупки «Проведение текущего ремонта и технического обслуживания кранов козловых электрических КК-Кнт 45-42/5,5/10-12,5-А6, У1 (инв. №№ 012/03/00000684; 012/03/00000687) для нужд филиала ПАО "ТрансКонтейнер" на Красноярской железной дороге»</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0A18AC" w:rsidRDefault="00195346">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0A18AC" w:rsidRDefault="00195346">
            <w:pPr>
              <w:pStyle w:val="1a"/>
              <w:ind w:firstLine="0"/>
              <w:rPr>
                <w:sz w:val="24"/>
                <w:szCs w:val="24"/>
              </w:rPr>
            </w:pPr>
            <w:r>
              <w:rPr>
                <w:sz w:val="24"/>
                <w:szCs w:val="24"/>
              </w:rPr>
              <w:t xml:space="preserve">- постоянная рабочая группа Конкурсной комиссии филиала ПАО «ТрансКонтейнер» на Красноярской железной дороге. </w:t>
            </w:r>
          </w:p>
          <w:p w:rsidR="000A18AC" w:rsidRDefault="00195346">
            <w:pPr>
              <w:pStyle w:val="1a"/>
              <w:ind w:firstLine="0"/>
              <w:rPr>
                <w:sz w:val="24"/>
                <w:szCs w:val="24"/>
              </w:rPr>
            </w:pPr>
            <w:r>
              <w:rPr>
                <w:sz w:val="24"/>
                <w:szCs w:val="24"/>
              </w:rPr>
              <w:t>Адрес: Российская Федерация, г. Красноярск, ул. Деповская,15.</w:t>
            </w:r>
          </w:p>
          <w:p w:rsidR="000A18AC" w:rsidRDefault="00195346">
            <w:r>
              <w:t xml:space="preserve">      Контактное(-ые) лицо(-а) Заказчика: Кульков Роман Сергеевич, тел. +7(495)7881717(5950), электронный адрес </w:t>
            </w:r>
            <w:hyperlink r:id="rId20" w:history="1">
              <w:r w:rsidRPr="00396055">
                <w:rPr>
                  <w:rStyle w:val="a7"/>
                </w:rPr>
                <w:t>kulkovrs@trcont.ru</w:t>
              </w:r>
            </w:hyperlink>
            <w:r>
              <w:t>.</w:t>
            </w:r>
          </w:p>
          <w:p w:rsidR="000A18AC" w:rsidRDefault="00195346">
            <w:pPr>
              <w:pStyle w:val="1a"/>
              <w:ind w:firstLine="0"/>
              <w:rPr>
                <w:sz w:val="24"/>
                <w:szCs w:val="24"/>
              </w:rPr>
            </w:pPr>
            <w:r>
              <w:rPr>
                <w:sz w:val="24"/>
                <w:szCs w:val="24"/>
              </w:rPr>
              <w:t xml:space="preserve">      Контактное(-ые) лицо(-а) Организатора: Светлана Анатольевна Вовк, тел./ +7(495)7881717(5958), электронный адрес </w:t>
            </w:r>
            <w:r>
              <w:rPr>
                <w:sz w:val="24"/>
                <w:szCs w:val="24"/>
                <w:lang w:val="en-US"/>
              </w:rPr>
              <w:t>VovkSA</w:t>
            </w:r>
            <w:r w:rsidRPr="00195346">
              <w:rPr>
                <w:sz w:val="24"/>
                <w:szCs w:val="24"/>
              </w:rPr>
              <w:t>@</w:t>
            </w:r>
            <w:r>
              <w:rPr>
                <w:sz w:val="24"/>
                <w:szCs w:val="24"/>
                <w:lang w:val="en-US"/>
              </w:rPr>
              <w:t>trcont</w:t>
            </w:r>
            <w:r w:rsidRPr="00195346">
              <w:rPr>
                <w:sz w:val="24"/>
                <w:szCs w:val="24"/>
              </w:rPr>
              <w:t>.</w:t>
            </w:r>
            <w:r>
              <w:rPr>
                <w:sz w:val="24"/>
                <w:szCs w:val="24"/>
                <w:lang w:val="en-US"/>
              </w:rPr>
              <w:t>ru</w:t>
            </w:r>
            <w:r>
              <w:rPr>
                <w:sz w:val="24"/>
                <w:szCs w:val="24"/>
              </w:rPr>
              <w:t>.</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0A18AC" w:rsidRDefault="00195346">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w:t>
            </w:r>
            <w:r w:rsidR="00C73AA2">
              <w:rPr>
                <w:sz w:val="24"/>
                <w:szCs w:val="24"/>
              </w:rPr>
              <w:t>Красноярской железной дороге.</w:t>
            </w:r>
          </w:p>
          <w:p w:rsidR="000A18AC" w:rsidRDefault="00195346">
            <w:pPr>
              <w:pStyle w:val="1a"/>
              <w:ind w:firstLine="0"/>
              <w:rPr>
                <w:sz w:val="24"/>
                <w:szCs w:val="24"/>
                <w:highlight w:val="cyan"/>
              </w:rPr>
            </w:pPr>
            <w:r>
              <w:rPr>
                <w:sz w:val="24"/>
                <w:szCs w:val="24"/>
              </w:rPr>
              <w:t xml:space="preserve">Адрес: </w:t>
            </w:r>
            <w:r w:rsidR="00C73AA2">
              <w:rPr>
                <w:sz w:val="24"/>
                <w:szCs w:val="24"/>
              </w:rPr>
              <w:t>Российская Федерация, г. Красноярск, ул. Деповская,15.</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7"/>
                  <w:sz w:val="24"/>
                  <w:szCs w:val="24"/>
                </w:rPr>
                <w:t>www.trcont.com</w:t>
              </w:r>
            </w:hyperlink>
            <w:r>
              <w:rPr>
                <w:sz w:val="24"/>
                <w:szCs w:val="24"/>
              </w:rPr>
              <w:t>).</w:t>
            </w:r>
          </w:p>
          <w:p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w:t>
            </w:r>
            <w:r>
              <w:rPr>
                <w:sz w:val="24"/>
                <w:szCs w:val="24"/>
              </w:rPr>
              <w:lastRenderedPageBreak/>
              <w:t>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2"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195346" w:rsidRDefault="0074087D" w:rsidP="006F6340">
            <w:pPr>
              <w:pStyle w:val="1a"/>
              <w:ind w:firstLine="397"/>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3"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4"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C73AA2" w:rsidRDefault="00195346">
            <w:pPr>
              <w:pStyle w:val="1a"/>
              <w:ind w:firstLine="397"/>
              <w:rPr>
                <w:sz w:val="24"/>
                <w:szCs w:val="24"/>
              </w:rPr>
            </w:pPr>
            <w:r>
              <w:rPr>
                <w:sz w:val="24"/>
                <w:szCs w:val="24"/>
              </w:rPr>
              <w:t xml:space="preserve">2 500 000 (два миллиона пятьсот тысяч) рублей 00 копеек без учета НДС. </w:t>
            </w:r>
          </w:p>
          <w:p w:rsidR="00820C80" w:rsidRPr="00820C80" w:rsidRDefault="00820C80" w:rsidP="00820C80">
            <w:pPr>
              <w:ind w:firstLine="709"/>
              <w:jc w:val="both"/>
            </w:pPr>
            <w:r w:rsidRPr="00820C80">
              <w:t xml:space="preserve">Максимальная стоимость единицы выполняемых Работ не должна превышать: </w:t>
            </w:r>
          </w:p>
          <w:p w:rsidR="00820C80" w:rsidRPr="00820C80" w:rsidRDefault="00820C80" w:rsidP="00820C80">
            <w:pPr>
              <w:ind w:firstLine="709"/>
              <w:jc w:val="both"/>
              <w:rPr>
                <w:spacing w:val="1"/>
              </w:rPr>
            </w:pPr>
            <w:r w:rsidRPr="00820C80">
              <w:t>- 2</w:t>
            </w:r>
            <w:r>
              <w:t xml:space="preserve"> </w:t>
            </w:r>
            <w:r w:rsidRPr="00820C80">
              <w:t>660 (две тысячи шестьсот шестьдесят) рублей 00 копеек за один нормо-час выполнения текущего ремонта для одного крана,</w:t>
            </w:r>
            <w:r w:rsidRPr="00820C80">
              <w:rPr>
                <w:spacing w:val="1"/>
              </w:rPr>
              <w:t xml:space="preserve"> без учета НДС;</w:t>
            </w:r>
          </w:p>
          <w:p w:rsidR="00820C80" w:rsidRPr="00820C80" w:rsidRDefault="00820C80" w:rsidP="00820C80">
            <w:pPr>
              <w:ind w:firstLine="709"/>
              <w:jc w:val="both"/>
            </w:pPr>
            <w:r w:rsidRPr="00820C80">
              <w:t>- 123</w:t>
            </w:r>
            <w:r>
              <w:t xml:space="preserve"> </w:t>
            </w:r>
            <w:r w:rsidRPr="00820C80">
              <w:t>722 (сто двадцать три тысячи семьсот двадцать два) рубля 00 копеек за одно техническое обслуживание для одного крана,</w:t>
            </w:r>
            <w:r w:rsidRPr="00820C80">
              <w:rPr>
                <w:spacing w:val="1"/>
              </w:rPr>
              <w:t xml:space="preserve"> без учета НДС</w:t>
            </w:r>
            <w:r w:rsidRPr="00820C80">
              <w:t>;</w:t>
            </w:r>
          </w:p>
          <w:p w:rsidR="00820C80" w:rsidRPr="00820C80" w:rsidRDefault="00820C80" w:rsidP="00820C80">
            <w:pPr>
              <w:ind w:firstLine="709"/>
              <w:jc w:val="both"/>
            </w:pPr>
            <w:r w:rsidRPr="00820C80">
              <w:t>- 94</w:t>
            </w:r>
            <w:r>
              <w:t xml:space="preserve"> </w:t>
            </w:r>
            <w:r w:rsidRPr="00820C80">
              <w:t>750 (девяносто четыре тысячи семьсот пятьдесят) рублей 00 копеек за одно сезонное техническое обслуживание для одного крана,</w:t>
            </w:r>
            <w:r w:rsidRPr="00820C80">
              <w:rPr>
                <w:spacing w:val="1"/>
              </w:rPr>
              <w:t xml:space="preserve"> без учета НДС</w:t>
            </w:r>
            <w:r w:rsidRPr="00820C80">
              <w:t>.</w:t>
            </w:r>
          </w:p>
          <w:p w:rsidR="00820C80" w:rsidRDefault="00820C80">
            <w:pPr>
              <w:pStyle w:val="1a"/>
              <w:ind w:firstLine="397"/>
              <w:rPr>
                <w:sz w:val="24"/>
                <w:szCs w:val="24"/>
              </w:rPr>
            </w:pPr>
            <w:r>
              <w:rPr>
                <w:sz w:val="24"/>
                <w:szCs w:val="24"/>
              </w:rPr>
              <w:t>С</w:t>
            </w:r>
            <w:r w:rsidRPr="00820C80">
              <w:rPr>
                <w:sz w:val="24"/>
                <w:szCs w:val="24"/>
              </w:rPr>
              <w:t xml:space="preserve">тоимость единицы выполняемых Работ </w:t>
            </w:r>
            <w:r>
              <w:rPr>
                <w:sz w:val="24"/>
                <w:szCs w:val="24"/>
              </w:rPr>
              <w:t>включает в себя: стоимость работ, в том числе все расходы Поставщика, связанные с исполнением договора, включая затраты на доставку, разгрузку, хранение, установку, монтаж, замену запасных и комплектующих частей и расходных материалов (за исключением стоимости масла и рабочих жидкостей при проведении работ по их замене в рамках сезонного технического обслуживания), применения необходимого оборудования, оформления документации, подрядных затрат, а также стоимость всех налогов и других обязательных платежей.</w:t>
            </w:r>
          </w:p>
          <w:p w:rsidR="000A18AC" w:rsidRDefault="00195346">
            <w:pPr>
              <w:pStyle w:val="1a"/>
              <w:ind w:firstLine="397"/>
              <w:rPr>
                <w:sz w:val="24"/>
                <w:szCs w:val="24"/>
              </w:rPr>
            </w:pPr>
            <w:r>
              <w:rPr>
                <w:sz w:val="24"/>
                <w:szCs w:val="24"/>
              </w:rPr>
              <w:t>Сумма НДС и условия начисления определяются в соответствии с законода</w:t>
            </w:r>
            <w:r w:rsidR="00C73AA2">
              <w:rPr>
                <w:sz w:val="24"/>
                <w:szCs w:val="24"/>
              </w:rPr>
              <w:t>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0A18AC" w:rsidRDefault="00B823B9" w:rsidP="00B823B9">
            <w:pPr>
              <w:jc w:val="both"/>
              <w:rPr>
                <w:b/>
              </w:rPr>
            </w:pPr>
            <w:r w:rsidRPr="00B823B9">
              <w:t>«22</w:t>
            </w:r>
            <w:r w:rsidR="00195346" w:rsidRPr="00B823B9">
              <w:t xml:space="preserve">» </w:t>
            </w:r>
            <w:r w:rsidRPr="00B823B9">
              <w:t>декабря</w:t>
            </w:r>
            <w:r w:rsidR="00195346" w:rsidRPr="00B823B9">
              <w:t xml:space="preserve"> 2021 г.</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 xml:space="preserve">Место, дата и время начала и окончания срока подачи Заявок, открытия </w:t>
            </w:r>
            <w:r>
              <w:rPr>
                <w:b/>
                <w:color w:val="auto"/>
              </w:rPr>
              <w:lastRenderedPageBreak/>
              <w:t>доступа к Заявкам</w:t>
            </w:r>
          </w:p>
        </w:tc>
        <w:tc>
          <w:tcPr>
            <w:tcW w:w="7200" w:type="dxa"/>
          </w:tcPr>
          <w:p w:rsidR="000A18AC" w:rsidRDefault="00195346" w:rsidP="00B823B9">
            <w:pPr>
              <w:pStyle w:val="1a"/>
              <w:ind w:firstLine="397"/>
              <w:rPr>
                <w:b/>
                <w:sz w:val="24"/>
                <w:szCs w:val="24"/>
              </w:rPr>
            </w:pPr>
            <w:r>
              <w:rPr>
                <w:sz w:val="24"/>
                <w:szCs w:val="24"/>
              </w:rPr>
              <w:lastRenderedPageBreak/>
              <w:t xml:space="preserve">Заявки принимаются через ЭТП, информация по которой указана в пункте 4 Информационной карты с даты опубликования Открытого конкурса и </w:t>
            </w:r>
            <w:r w:rsidRPr="00B823B9">
              <w:rPr>
                <w:sz w:val="24"/>
                <w:szCs w:val="24"/>
              </w:rPr>
              <w:t xml:space="preserve">до </w:t>
            </w:r>
            <w:r w:rsidR="00B823B9" w:rsidRPr="00B823B9">
              <w:rPr>
                <w:sz w:val="24"/>
                <w:szCs w:val="24"/>
              </w:rPr>
              <w:t>«14</w:t>
            </w:r>
            <w:r w:rsidRPr="00B823B9">
              <w:rPr>
                <w:sz w:val="24"/>
                <w:szCs w:val="24"/>
              </w:rPr>
              <w:t xml:space="preserve">» </w:t>
            </w:r>
            <w:r w:rsidR="00B823B9" w:rsidRPr="00B823B9">
              <w:rPr>
                <w:sz w:val="24"/>
                <w:szCs w:val="24"/>
              </w:rPr>
              <w:t xml:space="preserve">января </w:t>
            </w:r>
            <w:r w:rsidRPr="00B823B9">
              <w:rPr>
                <w:sz w:val="24"/>
                <w:szCs w:val="24"/>
              </w:rPr>
              <w:t>202</w:t>
            </w:r>
            <w:r w:rsidR="00B823B9" w:rsidRPr="00B823B9">
              <w:rPr>
                <w:sz w:val="24"/>
                <w:szCs w:val="24"/>
              </w:rPr>
              <w:t>2</w:t>
            </w:r>
            <w:r w:rsidRPr="00B823B9">
              <w:rPr>
                <w:sz w:val="24"/>
                <w:szCs w:val="24"/>
              </w:rPr>
              <w:t xml:space="preserve"> г.</w:t>
            </w:r>
            <w:r>
              <w:rPr>
                <w:sz w:val="24"/>
                <w:szCs w:val="24"/>
              </w:rPr>
              <w:t xml:space="preserve"> 1</w:t>
            </w:r>
            <w:r w:rsidR="00B823B9">
              <w:rPr>
                <w:sz w:val="24"/>
                <w:szCs w:val="24"/>
              </w:rPr>
              <w:t>0</w:t>
            </w:r>
            <w:r>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w:t>
            </w:r>
            <w:r>
              <w:rPr>
                <w:sz w:val="24"/>
                <w:szCs w:val="24"/>
              </w:rPr>
              <w:lastRenderedPageBreak/>
              <w:t>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lastRenderedPageBreak/>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0A18AC" w:rsidRDefault="00195346" w:rsidP="00B823B9">
            <w:pPr>
              <w:pStyle w:val="1a"/>
              <w:ind w:firstLine="397"/>
              <w:rPr>
                <w:sz w:val="24"/>
                <w:szCs w:val="24"/>
                <w:highlight w:val="cyan"/>
              </w:rPr>
            </w:pPr>
            <w:r>
              <w:rPr>
                <w:sz w:val="24"/>
                <w:szCs w:val="24"/>
              </w:rPr>
              <w:t xml:space="preserve">Рассмотрение, оценка и сопоставление Заявок состоится </w:t>
            </w:r>
            <w:r w:rsidRPr="00B823B9">
              <w:rPr>
                <w:sz w:val="24"/>
                <w:szCs w:val="24"/>
              </w:rPr>
              <w:t>«</w:t>
            </w:r>
            <w:r w:rsidR="00B823B9" w:rsidRPr="00B823B9">
              <w:rPr>
                <w:sz w:val="24"/>
                <w:szCs w:val="24"/>
              </w:rPr>
              <w:t>14</w:t>
            </w:r>
            <w:r w:rsidRPr="00B823B9">
              <w:rPr>
                <w:sz w:val="24"/>
                <w:szCs w:val="24"/>
              </w:rPr>
              <w:t xml:space="preserve">» </w:t>
            </w:r>
            <w:r w:rsidR="00B823B9" w:rsidRPr="00B823B9">
              <w:rPr>
                <w:sz w:val="24"/>
                <w:szCs w:val="24"/>
              </w:rPr>
              <w:t>января</w:t>
            </w:r>
            <w:r w:rsidRPr="00B823B9">
              <w:rPr>
                <w:sz w:val="24"/>
                <w:szCs w:val="24"/>
              </w:rPr>
              <w:t xml:space="preserve"> 202</w:t>
            </w:r>
            <w:r w:rsidR="00B823B9" w:rsidRPr="00B823B9">
              <w:rPr>
                <w:sz w:val="24"/>
                <w:szCs w:val="24"/>
              </w:rPr>
              <w:t>2</w:t>
            </w:r>
            <w:r w:rsidRPr="00B823B9">
              <w:rPr>
                <w:sz w:val="24"/>
                <w:szCs w:val="24"/>
              </w:rPr>
              <w:t xml:space="preserve"> г. 14 часов 00 минут ме</w:t>
            </w:r>
            <w:r>
              <w:rPr>
                <w:sz w:val="24"/>
                <w:szCs w:val="24"/>
              </w:rPr>
              <w:t>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0A18AC" w:rsidRDefault="00195346" w:rsidP="00B823B9">
            <w:pPr>
              <w:pStyle w:val="1a"/>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sidRPr="00B823B9">
              <w:rPr>
                <w:sz w:val="24"/>
                <w:szCs w:val="24"/>
              </w:rPr>
              <w:t>«</w:t>
            </w:r>
            <w:r w:rsidR="00B823B9" w:rsidRPr="00B823B9">
              <w:rPr>
                <w:sz w:val="24"/>
                <w:szCs w:val="24"/>
              </w:rPr>
              <w:t>20</w:t>
            </w:r>
            <w:r w:rsidRPr="00B823B9">
              <w:rPr>
                <w:sz w:val="24"/>
                <w:szCs w:val="24"/>
              </w:rPr>
              <w:t xml:space="preserve">» </w:t>
            </w:r>
            <w:r w:rsidR="00B823B9" w:rsidRPr="00B823B9">
              <w:rPr>
                <w:sz w:val="24"/>
                <w:szCs w:val="24"/>
              </w:rPr>
              <w:t>января</w:t>
            </w:r>
            <w:r w:rsidRPr="00B823B9">
              <w:rPr>
                <w:sz w:val="24"/>
                <w:szCs w:val="24"/>
              </w:rPr>
              <w:t xml:space="preserve"> 202</w:t>
            </w:r>
            <w:r w:rsidR="00B823B9" w:rsidRPr="00B823B9">
              <w:rPr>
                <w:sz w:val="24"/>
                <w:szCs w:val="24"/>
              </w:rPr>
              <w:t>2</w:t>
            </w:r>
            <w:r w:rsidRPr="00B823B9">
              <w:rPr>
                <w:sz w:val="24"/>
                <w:szCs w:val="24"/>
              </w:rPr>
              <w:t xml:space="preserve"> г.</w:t>
            </w:r>
            <w:bookmarkStart w:id="19" w:name="_GoBack"/>
            <w:bookmarkEnd w:id="19"/>
            <w:r>
              <w:rPr>
                <w:sz w:val="24"/>
                <w:szCs w:val="24"/>
              </w:rPr>
              <w:t xml:space="preserve"> 14 часов 00 минут</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0A18AC" w:rsidRDefault="00195346">
            <w:pPr>
              <w:pStyle w:val="1a"/>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0A18AC" w:rsidRPr="00195346" w:rsidRDefault="00195346">
            <w:pPr>
              <w:pStyle w:val="afd"/>
              <w:jc w:val="both"/>
              <w:rPr>
                <w:sz w:val="24"/>
                <w:szCs w:val="24"/>
              </w:rPr>
            </w:pPr>
            <w:r w:rsidRPr="00195346">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0A18AC" w:rsidRDefault="00195346">
            <w:pPr>
              <w:pStyle w:val="1a"/>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0A18AC" w:rsidRDefault="00195346">
            <w:pPr>
              <w:pStyle w:val="1a"/>
              <w:ind w:firstLine="0"/>
              <w:rPr>
                <w:sz w:val="24"/>
                <w:szCs w:val="24"/>
              </w:rPr>
            </w:pPr>
            <w:r>
              <w:rPr>
                <w:sz w:val="24"/>
                <w:szCs w:val="24"/>
              </w:rPr>
              <w:t>Оплата выполненных работ производится Заказчиком в течение 30 (тридцати) календарных дней с даты подписания сторонами акта сдачи-приемки выполненных работ или универсального передаточного документа, на основании оригинала счета, счета-фактуры Исполнителя. Датой оплаты является дата списания денежных средств с расчетного счета Заказчика.  Авансирование не предусмотрено.</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0A18AC" w:rsidRDefault="00195346">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Для одного технического и сезонного технического обслуживания по одному крану – 1 (один) рабочий день; для одного текущего ремонта – устанавливается по согласованию с Заказчиком (но не более 12 (двенадцати) календарных дней).</w:t>
            </w:r>
          </w:p>
          <w:p w:rsidR="00685C56" w:rsidRPr="00F86FAA" w:rsidRDefault="00685C56" w:rsidP="00685C56">
            <w:pPr>
              <w:pStyle w:val="Default"/>
              <w:jc w:val="both"/>
            </w:pPr>
          </w:p>
          <w:p w:rsidR="000A18AC" w:rsidRDefault="00195346">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г Красноярск, ул Рязанская, д 12</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0A18AC" w:rsidRDefault="00195346">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0A18AC" w:rsidRDefault="00195346">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0A18AC" w:rsidRDefault="00195346">
                  <w:pPr>
                    <w:snapToGrid w:val="0"/>
                    <w:rPr>
                      <w:sz w:val="22"/>
                      <w:szCs w:val="22"/>
                    </w:rPr>
                  </w:pPr>
                  <w:r>
                    <w:rPr>
                      <w:sz w:val="22"/>
                      <w:szCs w:val="22"/>
                    </w:rPr>
                    <w:t>33.12</w:t>
                  </w:r>
                </w:p>
              </w:tc>
              <w:tc>
                <w:tcPr>
                  <w:tcW w:w="1417" w:type="dxa"/>
                  <w:tcBorders>
                    <w:top w:val="single" w:sz="4" w:space="0" w:color="auto"/>
                    <w:left w:val="single" w:sz="4" w:space="0" w:color="auto"/>
                    <w:bottom w:val="single" w:sz="4" w:space="0" w:color="auto"/>
                    <w:right w:val="single" w:sz="4" w:space="0" w:color="auto"/>
                  </w:tcBorders>
                </w:tcPr>
                <w:p w:rsidR="000A18AC" w:rsidRDefault="00195346">
                  <w:pPr>
                    <w:snapToGrid w:val="0"/>
                    <w:rPr>
                      <w:sz w:val="22"/>
                      <w:szCs w:val="22"/>
                    </w:rPr>
                  </w:pPr>
                  <w:r>
                    <w:rPr>
                      <w:sz w:val="22"/>
                      <w:szCs w:val="22"/>
                    </w:rPr>
                    <w:t>33.1</w:t>
                  </w:r>
                </w:p>
              </w:tc>
              <w:tc>
                <w:tcPr>
                  <w:tcW w:w="1134" w:type="dxa"/>
                  <w:tcBorders>
                    <w:top w:val="single" w:sz="4" w:space="0" w:color="auto"/>
                    <w:left w:val="single" w:sz="4" w:space="0" w:color="auto"/>
                    <w:bottom w:val="single" w:sz="4" w:space="0" w:color="auto"/>
                    <w:right w:val="single" w:sz="4" w:space="0" w:color="auto"/>
                  </w:tcBorders>
                </w:tcPr>
                <w:p w:rsidR="000A18AC" w:rsidRDefault="00195346">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0A18AC" w:rsidRDefault="00195346">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0A18AC" w:rsidRDefault="00195346">
                  <w:pPr>
                    <w:snapToGrid w:val="0"/>
                    <w:rPr>
                      <w:sz w:val="22"/>
                      <w:szCs w:val="22"/>
                    </w:rPr>
                  </w:pPr>
                  <w:r>
                    <w:rPr>
                      <w:sz w:val="22"/>
                      <w:szCs w:val="22"/>
                    </w:rPr>
                    <w:t>437</w:t>
                  </w:r>
                </w:p>
              </w:tc>
            </w:tr>
          </w:tbl>
          <w:p w:rsidR="000A18AC" w:rsidRDefault="000A18AC"/>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5"/>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0A18AC" w:rsidRPr="00195346" w:rsidRDefault="00195346">
            <w:pPr>
              <w:pStyle w:val="aff5"/>
              <w:numPr>
                <w:ilvl w:val="1"/>
                <w:numId w:val="26"/>
              </w:numPr>
              <w:ind w:left="601" w:hanging="426"/>
              <w:jc w:val="both"/>
            </w:pPr>
            <w:r w:rsidRPr="00195346">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0A18AC" w:rsidRPr="00195346" w:rsidRDefault="00195346">
            <w:pPr>
              <w:pStyle w:val="aff5"/>
              <w:numPr>
                <w:ilvl w:val="1"/>
                <w:numId w:val="26"/>
              </w:numPr>
              <w:ind w:left="601" w:hanging="426"/>
              <w:jc w:val="both"/>
            </w:pPr>
            <w:r w:rsidRPr="00195346">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0A18AC" w:rsidRPr="00195346" w:rsidRDefault="00195346">
            <w:pPr>
              <w:pStyle w:val="aff5"/>
              <w:numPr>
                <w:ilvl w:val="1"/>
                <w:numId w:val="26"/>
              </w:numPr>
              <w:ind w:left="601" w:hanging="426"/>
              <w:jc w:val="both"/>
            </w:pPr>
            <w:r w:rsidRPr="00195346">
              <w:lastRenderedPageBreak/>
              <w:t>участник обязан работать в системе электронного документооборота (далее – ЭДО).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r>
              <w:rPr>
                <w:lang w:val="en-US"/>
              </w:rPr>
              <w:t>https</w:t>
            </w:r>
            <w:r w:rsidRPr="00195346">
              <w:t>://</w:t>
            </w:r>
            <w:r>
              <w:rPr>
                <w:lang w:val="en-US"/>
              </w:rPr>
              <w:t>www</w:t>
            </w:r>
            <w:r w:rsidRPr="00195346">
              <w:t>.</w:t>
            </w:r>
            <w:r>
              <w:rPr>
                <w:lang w:val="en-US"/>
              </w:rPr>
              <w:t>nalog</w:t>
            </w:r>
            <w:r w:rsidRPr="00195346">
              <w:t>.</w:t>
            </w:r>
            <w:r>
              <w:rPr>
                <w:lang w:val="en-US"/>
              </w:rPr>
              <w:t>ru</w:t>
            </w:r>
            <w:r w:rsidRPr="00195346">
              <w:t>). Осуществлять ЭДО с Заказчиком на условиях, изложенных в приложениях № 7, 7</w:t>
            </w:r>
            <w:r>
              <w:rPr>
                <w:lang w:val="en-US"/>
              </w:rPr>
              <w:t>a</w:t>
            </w:r>
            <w:r w:rsidRPr="00195346">
              <w:t xml:space="preserve"> к проекту договора (приложение № 5) к документации о закупке;</w:t>
            </w:r>
          </w:p>
          <w:p w:rsidR="000A18AC" w:rsidRPr="00195346" w:rsidRDefault="00195346">
            <w:pPr>
              <w:pStyle w:val="aff5"/>
              <w:numPr>
                <w:ilvl w:val="1"/>
                <w:numId w:val="26"/>
              </w:numPr>
              <w:ind w:left="601" w:hanging="426"/>
              <w:jc w:val="both"/>
            </w:pPr>
            <w:r w:rsidRPr="00195346">
              <w:t>наличие опыта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договора(-ов) на проведение текущего ремонта и технического обслуживания козловых кранов (грузоподъемностью не менее 45т), с суммарной стоимостью договора(-ов) не менее 50 % от начальной (максимальной) цены договора/цены лота;</w:t>
            </w:r>
          </w:p>
          <w:p w:rsidR="000A18AC" w:rsidRPr="00195346" w:rsidRDefault="00195346">
            <w:pPr>
              <w:pStyle w:val="aff5"/>
              <w:numPr>
                <w:ilvl w:val="1"/>
                <w:numId w:val="26"/>
              </w:numPr>
              <w:ind w:left="601" w:hanging="426"/>
              <w:jc w:val="both"/>
            </w:pPr>
            <w:r w:rsidRPr="00195346">
              <w:t xml:space="preserve">наличие у претендента/участника и/или субподрядной организации/соисполнителя квалифицированного, аттестованного обслуживающего персонала, проходящего своевременную переподготовку в установленном законодательством объёме, а именно: - специалист, допущенный в качестве административно-технического персонала к работам в электроустановках до 1000В с группой по электробезопасности не ниже </w:t>
            </w:r>
            <w:r>
              <w:rPr>
                <w:lang w:val="en-US"/>
              </w:rPr>
              <w:t>IV</w:t>
            </w:r>
            <w:r w:rsidRPr="00195346">
              <w:t xml:space="preserve">; - специалист, допущенный в качестве оперативно-ремонтного персонала к работам в электроустановках до 1000В с группой по электробезопасности не ниже </w:t>
            </w:r>
            <w:r>
              <w:rPr>
                <w:lang w:val="en-US"/>
              </w:rPr>
              <w:t>III</w:t>
            </w:r>
            <w:r w:rsidRPr="00195346">
              <w:t>; - административно-технический персонал в количестве 1 (один) и более работников с группой по безопасности работ на высоте не менее 3; - производственный персонал в количестве не менее 2 (двух) работников с группами по безопасности работ на высоте 1 или 2;</w:t>
            </w:r>
          </w:p>
          <w:p w:rsidR="000A18AC" w:rsidRPr="00195346" w:rsidRDefault="00195346">
            <w:pPr>
              <w:pStyle w:val="aff5"/>
              <w:numPr>
                <w:ilvl w:val="1"/>
                <w:numId w:val="26"/>
              </w:numPr>
              <w:ind w:left="601" w:hanging="426"/>
              <w:jc w:val="both"/>
            </w:pPr>
            <w:r w:rsidRPr="00195346">
              <w:t>согласие участника на возмещение 100% каких-либо убытков Заказчику, в случае ненадлежащего выполнения Исполнителем условий договора, несоответствия результатов Работ обусловленным сторонами требованиям.</w:t>
            </w:r>
          </w:p>
          <w:p w:rsidR="006D2B87" w:rsidRPr="00286B26" w:rsidRDefault="006D2B87" w:rsidP="00C1112E">
            <w:pPr>
              <w:pStyle w:val="aff5"/>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0A18AC" w:rsidRPr="00195346" w:rsidRDefault="00195346">
            <w:pPr>
              <w:pStyle w:val="aff5"/>
              <w:numPr>
                <w:ilvl w:val="1"/>
                <w:numId w:val="26"/>
              </w:numPr>
              <w:ind w:left="601" w:hanging="426"/>
              <w:jc w:val="both"/>
            </w:pPr>
            <w:r w:rsidRPr="00195346">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0A18AC" w:rsidRPr="00195346" w:rsidRDefault="00195346">
            <w:pPr>
              <w:pStyle w:val="aff5"/>
              <w:numPr>
                <w:ilvl w:val="1"/>
                <w:numId w:val="26"/>
              </w:numPr>
              <w:ind w:left="601" w:hanging="426"/>
              <w:jc w:val="both"/>
            </w:pPr>
            <w:r w:rsidRPr="00195346">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w:t>
            </w:r>
            <w:r w:rsidRPr="00195346">
              <w:lastRenderedPageBreak/>
              <w:t>Российской Федерации (</w:t>
            </w:r>
            <w:r>
              <w:rPr>
                <w:lang w:val="en-US"/>
              </w:rPr>
              <w:t>https</w:t>
            </w:r>
            <w:r w:rsidRPr="00195346">
              <w:t>://</w:t>
            </w:r>
            <w:r>
              <w:rPr>
                <w:lang w:val="en-US"/>
              </w:rPr>
              <w:t>service</w:t>
            </w:r>
            <w:r w:rsidRPr="00195346">
              <w:t>.</w:t>
            </w:r>
            <w:r>
              <w:rPr>
                <w:lang w:val="en-US"/>
              </w:rPr>
              <w:t>nalog</w:t>
            </w:r>
            <w:r w:rsidRPr="00195346">
              <w:t>.</w:t>
            </w:r>
            <w:r>
              <w:rPr>
                <w:lang w:val="en-US"/>
              </w:rPr>
              <w:t>ru</w:t>
            </w:r>
            <w:r w:rsidRPr="00195346">
              <w:t>/</w:t>
            </w:r>
            <w:r>
              <w:rPr>
                <w:lang w:val="en-US"/>
              </w:rPr>
              <w:t>zd</w:t>
            </w:r>
            <w:r w:rsidRPr="00195346">
              <w:t>.</w:t>
            </w:r>
            <w:r>
              <w:rPr>
                <w:lang w:val="en-US"/>
              </w:rPr>
              <w:t>do</w:t>
            </w:r>
            <w:r w:rsidRPr="00195346">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195346">
              <w:t>://</w:t>
            </w:r>
            <w:r>
              <w:rPr>
                <w:lang w:val="en-US"/>
              </w:rPr>
              <w:t>service</w:t>
            </w:r>
            <w:r w:rsidRPr="00195346">
              <w:t>.</w:t>
            </w:r>
            <w:r>
              <w:rPr>
                <w:lang w:val="en-US"/>
              </w:rPr>
              <w:t>nalog</w:t>
            </w:r>
            <w:r w:rsidRPr="00195346">
              <w:t>.</w:t>
            </w:r>
            <w:r>
              <w:rPr>
                <w:lang w:val="en-US"/>
              </w:rPr>
              <w:t>ru</w:t>
            </w:r>
            <w:r w:rsidRPr="00195346">
              <w:t>/</w:t>
            </w:r>
            <w:r>
              <w:rPr>
                <w:lang w:val="en-US"/>
              </w:rPr>
              <w:t>zd</w:t>
            </w:r>
            <w:r w:rsidRPr="00195346">
              <w:t>.</w:t>
            </w:r>
            <w:r>
              <w:rPr>
                <w:lang w:val="en-US"/>
              </w:rPr>
              <w:t>do</w:t>
            </w:r>
            <w:r w:rsidRPr="00195346">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0A18AC" w:rsidRPr="00195346" w:rsidRDefault="00195346">
            <w:pPr>
              <w:pStyle w:val="aff5"/>
              <w:numPr>
                <w:ilvl w:val="1"/>
                <w:numId w:val="26"/>
              </w:numPr>
              <w:ind w:left="601" w:hanging="426"/>
              <w:jc w:val="both"/>
            </w:pPr>
            <w:r w:rsidRPr="00195346">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195346">
              <w:t>://</w:t>
            </w:r>
            <w:r>
              <w:rPr>
                <w:lang w:val="en-US"/>
              </w:rPr>
              <w:t>fssprus</w:t>
            </w:r>
            <w:r w:rsidRPr="00195346">
              <w:t>.</w:t>
            </w:r>
            <w:r>
              <w:rPr>
                <w:lang w:val="en-US"/>
              </w:rPr>
              <w:t>ru</w:t>
            </w:r>
            <w:r w:rsidRPr="00195346">
              <w:t>/</w:t>
            </w:r>
            <w:r>
              <w:rPr>
                <w:lang w:val="en-US"/>
              </w:rPr>
              <w:t>iss</w:t>
            </w:r>
            <w:r w:rsidRPr="00195346">
              <w:t>/</w:t>
            </w:r>
            <w:r>
              <w:rPr>
                <w:lang w:val="en-US"/>
              </w:rPr>
              <w:t>ip</w:t>
            </w:r>
            <w:r w:rsidRPr="00195346">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195346">
              <w:t>://</w:t>
            </w:r>
            <w:r>
              <w:rPr>
                <w:lang w:val="en-US"/>
              </w:rPr>
              <w:t>www</w:t>
            </w:r>
            <w:r w:rsidRPr="00195346">
              <w:t>.</w:t>
            </w:r>
            <w:r>
              <w:rPr>
                <w:lang w:val="en-US"/>
              </w:rPr>
              <w:t>fedresurs</w:t>
            </w:r>
            <w:r w:rsidRPr="00195346">
              <w:t>.</w:t>
            </w:r>
            <w:r>
              <w:rPr>
                <w:lang w:val="en-US"/>
              </w:rPr>
              <w:t>ru</w:t>
            </w:r>
            <w:r w:rsidRPr="00195346">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rsidR="000A18AC" w:rsidRPr="00195346" w:rsidRDefault="00195346">
            <w:pPr>
              <w:pStyle w:val="aff5"/>
              <w:numPr>
                <w:ilvl w:val="1"/>
                <w:numId w:val="26"/>
              </w:numPr>
              <w:ind w:left="601" w:hanging="426"/>
              <w:jc w:val="both"/>
            </w:pPr>
            <w:r w:rsidRPr="00195346">
              <w:lastRenderedPageBreak/>
              <w:t>годовая бухгалтерская (финансовая) отчетность, а именно: бухгалтерские балансы и отчеты о финансовых результатах за 2020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копии документов должны быть заверены претендентом с приложением подтверждающих документов о предоставлении их в ИФНС, либо копии документов с отметкой на них ИФНС о приеме;</w:t>
            </w:r>
          </w:p>
          <w:p w:rsidR="000A18AC" w:rsidRPr="00195346" w:rsidRDefault="00195346">
            <w:pPr>
              <w:pStyle w:val="aff5"/>
              <w:numPr>
                <w:ilvl w:val="1"/>
                <w:numId w:val="26"/>
              </w:numPr>
              <w:ind w:left="601" w:hanging="426"/>
              <w:jc w:val="both"/>
            </w:pPr>
            <w:r w:rsidRPr="00195346">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rsidR="000A18AC" w:rsidRPr="00195346" w:rsidRDefault="00195346">
            <w:pPr>
              <w:pStyle w:val="aff5"/>
              <w:numPr>
                <w:ilvl w:val="1"/>
                <w:numId w:val="26"/>
              </w:numPr>
              <w:ind w:left="601" w:hanging="426"/>
              <w:jc w:val="both"/>
            </w:pPr>
            <w:r w:rsidRPr="00195346">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0A18AC" w:rsidRPr="00195346" w:rsidRDefault="00C73AA2">
            <w:pPr>
              <w:pStyle w:val="aff5"/>
              <w:numPr>
                <w:ilvl w:val="1"/>
                <w:numId w:val="26"/>
              </w:numPr>
              <w:ind w:left="601" w:hanging="426"/>
              <w:jc w:val="both"/>
            </w:pPr>
            <w:r w:rsidRPr="00195346">
              <w:t>копии документов</w:t>
            </w:r>
            <w:r w:rsidR="00195346" w:rsidRPr="00195346">
              <w:t>,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w:t>
            </w:r>
          </w:p>
          <w:p w:rsidR="00C73AA2" w:rsidRDefault="00195346">
            <w:pPr>
              <w:pStyle w:val="aff5"/>
              <w:numPr>
                <w:ilvl w:val="1"/>
                <w:numId w:val="26"/>
              </w:numPr>
              <w:ind w:left="601" w:hanging="426"/>
              <w:jc w:val="both"/>
            </w:pPr>
            <w:r w:rsidRPr="00195346">
              <w:t xml:space="preserve">копии удостоверений допусков до работ на высоте: </w:t>
            </w:r>
          </w:p>
          <w:p w:rsidR="00C73AA2" w:rsidRDefault="00195346" w:rsidP="00C73AA2">
            <w:pPr>
              <w:pStyle w:val="aff5"/>
              <w:ind w:left="601"/>
              <w:jc w:val="both"/>
            </w:pPr>
            <w:r w:rsidRPr="00195346">
              <w:t xml:space="preserve">- на 1 (одного) и более работников, указанных в сведениях о производственном персонале по форме приложения № 7 к документации о закупке, подтверждающего его допуск в качестве административно-технического персонала к работам на высоте с группой по безопасности работ на высоте не менее 3; </w:t>
            </w:r>
          </w:p>
          <w:p w:rsidR="000A18AC" w:rsidRPr="00195346" w:rsidRDefault="00195346" w:rsidP="00C73AA2">
            <w:pPr>
              <w:pStyle w:val="aff5"/>
              <w:ind w:left="601"/>
              <w:jc w:val="both"/>
            </w:pPr>
            <w:r w:rsidRPr="00195346">
              <w:t>- производственного персонала в количестве не менее 2 работников, указанных в сведениях о производственном персонале по форме приложения № 7 к документации о закупке, с группами по безопасности работ на высоте 1 или 2;</w:t>
            </w:r>
          </w:p>
          <w:p w:rsidR="00C73AA2" w:rsidRDefault="00195346">
            <w:pPr>
              <w:pStyle w:val="aff5"/>
              <w:numPr>
                <w:ilvl w:val="1"/>
                <w:numId w:val="26"/>
              </w:numPr>
              <w:ind w:left="601" w:hanging="426"/>
              <w:jc w:val="both"/>
            </w:pPr>
            <w:r w:rsidRPr="00195346">
              <w:t xml:space="preserve">- копия документа на одного из работников, указанных в сведениях о производственном персонале по форме приложения № 7 к документации о закупке, подтверждающего его допуск в качестве административно-технического персонала к работам в электроустановках до 1000В с группой по электробезопасности не ниже </w:t>
            </w:r>
            <w:r>
              <w:rPr>
                <w:lang w:val="en-US"/>
              </w:rPr>
              <w:t>IV</w:t>
            </w:r>
            <w:r w:rsidRPr="00195346">
              <w:t xml:space="preserve">; </w:t>
            </w:r>
          </w:p>
          <w:p w:rsidR="000A18AC" w:rsidRPr="00195346" w:rsidRDefault="00195346" w:rsidP="00C73AA2">
            <w:pPr>
              <w:pStyle w:val="aff5"/>
              <w:ind w:left="601"/>
              <w:jc w:val="both"/>
            </w:pPr>
            <w:r w:rsidRPr="00195346">
              <w:t xml:space="preserve">- копия документа на одного из работников, указанных в сведениях о производственном персонале по форме приложения № 7 к документации о закупке, подтверждающего его допуск в качестве оперативно-ремонтного персонала к работам в электроустановках до 1000В с группой по электробезопасности не ниже </w:t>
            </w:r>
            <w:r>
              <w:rPr>
                <w:lang w:val="en-US"/>
              </w:rPr>
              <w:t>III</w:t>
            </w:r>
            <w:r w:rsidRPr="00195346">
              <w:t>;</w:t>
            </w:r>
          </w:p>
          <w:p w:rsidR="000A18AC" w:rsidRPr="00195346" w:rsidRDefault="00195346">
            <w:pPr>
              <w:pStyle w:val="aff5"/>
              <w:numPr>
                <w:ilvl w:val="1"/>
                <w:numId w:val="26"/>
              </w:numPr>
              <w:ind w:left="601" w:hanging="426"/>
              <w:jc w:val="both"/>
            </w:pPr>
            <w:r w:rsidRPr="00195346">
              <w:t xml:space="preserve">письменно выраженное согласие участника на возмещение </w:t>
            </w:r>
            <w:r w:rsidRPr="00195346">
              <w:lastRenderedPageBreak/>
              <w:t>100% каких-либо убытков Заказчику, в случае ненадлежащего выполнения Исполнителем условий договора, несоответствия результатов Работ обусловленным сторонами требованиям;</w:t>
            </w:r>
          </w:p>
          <w:p w:rsidR="000A18AC" w:rsidRPr="00195346" w:rsidRDefault="00195346">
            <w:pPr>
              <w:pStyle w:val="aff5"/>
              <w:numPr>
                <w:ilvl w:val="1"/>
                <w:numId w:val="26"/>
              </w:numPr>
              <w:ind w:left="601" w:hanging="426"/>
              <w:jc w:val="both"/>
            </w:pPr>
            <w:r w:rsidRPr="00195346">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p w:rsidR="000A18AC" w:rsidRPr="00195346" w:rsidRDefault="00195346">
            <w:pPr>
              <w:pStyle w:val="aff5"/>
              <w:numPr>
                <w:ilvl w:val="1"/>
                <w:numId w:val="26"/>
              </w:numPr>
              <w:ind w:left="601" w:hanging="426"/>
              <w:jc w:val="both"/>
            </w:pPr>
            <w:r w:rsidRPr="00195346">
              <w:t>сведения о производственном персонале по форме приложения № 7 к документации о закупке.</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0A18AC" w:rsidRDefault="00195346">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0"/>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8"/>
                    <w:rPr>
                      <w:b/>
                      <w:sz w:val="24"/>
                    </w:rPr>
                  </w:pPr>
                  <w:r>
                    <w:rPr>
                      <w:b/>
                      <w:sz w:val="24"/>
                    </w:rPr>
                    <w:t>Критерий оценки</w:t>
                  </w:r>
                </w:p>
              </w:tc>
              <w:tc>
                <w:tcPr>
                  <w:tcW w:w="2551" w:type="dxa"/>
                </w:tcPr>
                <w:p w:rsidR="006D2B87" w:rsidRPr="006D2B87" w:rsidRDefault="006D2B87" w:rsidP="006D2B87">
                  <w:pPr>
                    <w:pStyle w:val="af8"/>
                    <w:ind w:firstLine="0"/>
                    <w:rPr>
                      <w:b/>
                      <w:sz w:val="24"/>
                    </w:rPr>
                  </w:pPr>
                  <w:r>
                    <w:rPr>
                      <w:b/>
                      <w:sz w:val="24"/>
                    </w:rPr>
                    <w:t>Значение Кз</w:t>
                  </w:r>
                </w:p>
              </w:tc>
            </w:tr>
            <w:tr w:rsidR="006D2B87" w:rsidRPr="00514332" w:rsidTr="004D6B74">
              <w:tc>
                <w:tcPr>
                  <w:tcW w:w="4423" w:type="dxa"/>
                </w:tcPr>
                <w:p w:rsidR="000A18AC" w:rsidRDefault="00195346">
                  <w:pPr>
                    <w:pStyle w:val="af8"/>
                    <w:ind w:firstLine="0"/>
                    <w:rPr>
                      <w:sz w:val="24"/>
                    </w:rPr>
                  </w:pPr>
                  <w:r>
                    <w:rPr>
                      <w:sz w:val="24"/>
                    </w:rPr>
                    <w:t xml:space="preserve">Цена выполняемых работ за один нормо-час текущего ремонта одного крана, руб., без учета НДС </w:t>
                  </w:r>
                </w:p>
              </w:tc>
              <w:tc>
                <w:tcPr>
                  <w:tcW w:w="2551" w:type="dxa"/>
                </w:tcPr>
                <w:p w:rsidR="000A18AC" w:rsidRDefault="00195346">
                  <w:pPr>
                    <w:pStyle w:val="af8"/>
                    <w:ind w:firstLine="0"/>
                    <w:rPr>
                      <w:sz w:val="24"/>
                      <w:lang w:val="en-US"/>
                    </w:rPr>
                  </w:pPr>
                  <w:r>
                    <w:rPr>
                      <w:sz w:val="24"/>
                      <w:lang w:val="en-US"/>
                    </w:rPr>
                    <w:t>0,25</w:t>
                  </w:r>
                </w:p>
              </w:tc>
            </w:tr>
            <w:tr w:rsidR="006D2B87" w:rsidRPr="00514332" w:rsidTr="004D6B74">
              <w:tc>
                <w:tcPr>
                  <w:tcW w:w="4423" w:type="dxa"/>
                </w:tcPr>
                <w:p w:rsidR="000A18AC" w:rsidRDefault="00195346">
                  <w:pPr>
                    <w:pStyle w:val="af8"/>
                    <w:ind w:firstLine="0"/>
                    <w:rPr>
                      <w:sz w:val="24"/>
                    </w:rPr>
                  </w:pPr>
                  <w:r>
                    <w:rPr>
                      <w:sz w:val="24"/>
                    </w:rPr>
                    <w:t xml:space="preserve">Цена выполняемых работ за одно техническое обслуживание одного крана, руб., без учета НДС </w:t>
                  </w:r>
                </w:p>
              </w:tc>
              <w:tc>
                <w:tcPr>
                  <w:tcW w:w="2551" w:type="dxa"/>
                </w:tcPr>
                <w:p w:rsidR="000A18AC" w:rsidRDefault="00195346">
                  <w:pPr>
                    <w:pStyle w:val="af8"/>
                    <w:ind w:firstLine="0"/>
                    <w:rPr>
                      <w:sz w:val="24"/>
                      <w:lang w:val="en-US"/>
                    </w:rPr>
                  </w:pPr>
                  <w:r>
                    <w:rPr>
                      <w:sz w:val="24"/>
                      <w:lang w:val="en-US"/>
                    </w:rPr>
                    <w:t>0,20</w:t>
                  </w:r>
                </w:p>
              </w:tc>
            </w:tr>
            <w:tr w:rsidR="006D2B87" w:rsidRPr="00514332" w:rsidTr="004D6B74">
              <w:tc>
                <w:tcPr>
                  <w:tcW w:w="4423" w:type="dxa"/>
                </w:tcPr>
                <w:p w:rsidR="000A18AC" w:rsidRDefault="00195346">
                  <w:pPr>
                    <w:pStyle w:val="af8"/>
                    <w:ind w:firstLine="0"/>
                    <w:rPr>
                      <w:sz w:val="24"/>
                    </w:rPr>
                  </w:pPr>
                  <w:r>
                    <w:rPr>
                      <w:sz w:val="24"/>
                    </w:rPr>
                    <w:t xml:space="preserve">Цена выполняемых работ за одно сезонное техническое обслуживание одного крана, руб., без учета НДС </w:t>
                  </w:r>
                </w:p>
              </w:tc>
              <w:tc>
                <w:tcPr>
                  <w:tcW w:w="2551" w:type="dxa"/>
                </w:tcPr>
                <w:p w:rsidR="000A18AC" w:rsidRDefault="00195346">
                  <w:pPr>
                    <w:pStyle w:val="af8"/>
                    <w:ind w:firstLine="0"/>
                    <w:rPr>
                      <w:sz w:val="24"/>
                      <w:lang w:val="en-US"/>
                    </w:rPr>
                  </w:pPr>
                  <w:r>
                    <w:rPr>
                      <w:sz w:val="24"/>
                      <w:lang w:val="en-US"/>
                    </w:rPr>
                    <w:t>0,15</w:t>
                  </w:r>
                </w:p>
              </w:tc>
            </w:tr>
            <w:tr w:rsidR="006D2B87" w:rsidRPr="00514332" w:rsidTr="004D6B74">
              <w:tc>
                <w:tcPr>
                  <w:tcW w:w="4423" w:type="dxa"/>
                </w:tcPr>
                <w:p w:rsidR="000A18AC" w:rsidRDefault="00195346">
                  <w:pPr>
                    <w:pStyle w:val="af8"/>
                    <w:ind w:firstLine="0"/>
                    <w:rPr>
                      <w:sz w:val="24"/>
                    </w:rPr>
                  </w:pPr>
                  <w:r>
                    <w:rPr>
                      <w:sz w:val="24"/>
                    </w:rPr>
                    <w:t xml:space="preserve">Срок выполнения работ по текущему ремонту крана, календарных дней </w:t>
                  </w:r>
                </w:p>
              </w:tc>
              <w:tc>
                <w:tcPr>
                  <w:tcW w:w="2551" w:type="dxa"/>
                </w:tcPr>
                <w:p w:rsidR="000A18AC" w:rsidRDefault="00195346">
                  <w:pPr>
                    <w:pStyle w:val="af8"/>
                    <w:ind w:firstLine="0"/>
                    <w:rPr>
                      <w:sz w:val="24"/>
                      <w:lang w:val="en-US"/>
                    </w:rPr>
                  </w:pPr>
                  <w:r>
                    <w:rPr>
                      <w:sz w:val="24"/>
                      <w:lang w:val="en-US"/>
                    </w:rPr>
                    <w:t>0,25</w:t>
                  </w:r>
                </w:p>
              </w:tc>
            </w:tr>
            <w:tr w:rsidR="006D2B87" w:rsidRPr="00514332" w:rsidTr="004D6B74">
              <w:tc>
                <w:tcPr>
                  <w:tcW w:w="4423" w:type="dxa"/>
                </w:tcPr>
                <w:p w:rsidR="000A18AC" w:rsidRDefault="00195346">
                  <w:pPr>
                    <w:pStyle w:val="af8"/>
                    <w:ind w:firstLine="0"/>
                    <w:rPr>
                      <w:sz w:val="24"/>
                    </w:rPr>
                  </w:pPr>
                  <w:r>
                    <w:rPr>
                      <w:sz w:val="24"/>
                    </w:rPr>
                    <w:t xml:space="preserve">Опыт участника (суммарная стоимость договоров, аналогичных предмету Отрытого конкурса, в соответствии с подпунктами 2.6., 2.7. пункта 17 Информационной карты документации о закупке).    При сумме равной или превышающей НМЦ, указанной в п.5 настоящей Информационной карты, присваивается максимальный балл.  Предоставление подтверждающих документов на большую сумму не дает участнику дополнительных преимуществ. </w:t>
                  </w:r>
                </w:p>
              </w:tc>
              <w:tc>
                <w:tcPr>
                  <w:tcW w:w="2551" w:type="dxa"/>
                </w:tcPr>
                <w:p w:rsidR="000A18AC" w:rsidRDefault="00195346">
                  <w:pPr>
                    <w:pStyle w:val="af8"/>
                    <w:ind w:firstLine="0"/>
                    <w:rPr>
                      <w:sz w:val="24"/>
                      <w:lang w:val="en-US"/>
                    </w:rPr>
                  </w:pPr>
                  <w:r>
                    <w:rPr>
                      <w:sz w:val="24"/>
                      <w:lang w:val="en-US"/>
                    </w:rPr>
                    <w:t>0,15</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 xml:space="preserve">Особенности заключения </w:t>
            </w:r>
            <w:r>
              <w:rPr>
                <w:b/>
                <w:color w:val="auto"/>
              </w:rPr>
              <w:lastRenderedPageBreak/>
              <w:t>договора</w:t>
            </w:r>
          </w:p>
        </w:tc>
        <w:tc>
          <w:tcPr>
            <w:tcW w:w="7200" w:type="dxa"/>
          </w:tcPr>
          <w:tbl>
            <w:tblPr>
              <w:tblStyle w:val="afff0"/>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lastRenderedPageBreak/>
                    <w:t>I. Внесение изменений в договор:</w:t>
                  </w:r>
                </w:p>
                <w:p w:rsidR="000A18AC" w:rsidRDefault="00195346">
                  <w:pPr>
                    <w:pStyle w:val="-3"/>
                    <w:tabs>
                      <w:tab w:val="clear" w:pos="1985"/>
                    </w:tabs>
                    <w:suppressAutoHyphens/>
                    <w:rPr>
                      <w:sz w:val="24"/>
                    </w:rPr>
                  </w:pPr>
                  <w:r>
                    <w:rPr>
                      <w:sz w:val="24"/>
                    </w:rPr>
                    <w:t xml:space="preserve">Победитель вправе направить Заказчику предложения по </w:t>
                  </w:r>
                  <w:r>
                    <w:rPr>
                      <w:sz w:val="24"/>
                    </w:rPr>
                    <w:lastRenderedPageBreak/>
                    <w:t>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A18AC" w:rsidRDefault="00195346" w:rsidP="00C73AA2">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rsidTr="004D6B74">
              <w:tc>
                <w:tcPr>
                  <w:tcW w:w="6974" w:type="dxa"/>
                </w:tcPr>
                <w:p w:rsidR="000A18AC" w:rsidRDefault="00195346">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8"/>
                    <w:ind w:left="629" w:firstLine="0"/>
                    <w:rPr>
                      <w:b/>
                      <w:sz w:val="24"/>
                    </w:rPr>
                  </w:pPr>
                  <w:r>
                    <w:rPr>
                      <w:b/>
                      <w:sz w:val="24"/>
                    </w:rPr>
                    <w:t>III. Увеличение цены договора:</w:t>
                  </w:r>
                </w:p>
                <w:p w:rsidR="00677986" w:rsidRPr="00FB0DD0" w:rsidRDefault="00677986" w:rsidP="00335C6F">
                  <w:pPr>
                    <w:pStyle w:val="af8"/>
                    <w:rPr>
                      <w:sz w:val="24"/>
                    </w:rPr>
                  </w:pPr>
                  <w:r>
                    <w:rPr>
                      <w:sz w:val="24"/>
                    </w:rPr>
                    <w:t>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677986" w:rsidRPr="001F109F" w:rsidRDefault="00677986" w:rsidP="00677986">
                  <w:pPr>
                    <w:pStyle w:val="af8"/>
                    <w:ind w:firstLine="601"/>
                    <w:rPr>
                      <w:sz w:val="24"/>
                    </w:rPr>
                  </w:pPr>
                  <w:r>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w:t>
                  </w:r>
                  <w:r>
                    <w:t xml:space="preserve"> </w:t>
                  </w:r>
                  <w:r>
                    <w:rPr>
                      <w:sz w:val="24"/>
                    </w:rPr>
                    <w:t>в соответствии с пунктами 59, 60 Положения о закупках) и/или метод расчета стоимости выполняемых работ и/или оказываемых услуг остается неизменными;</w:t>
                  </w:r>
                </w:p>
                <w:p w:rsidR="000A18AC" w:rsidRDefault="00195346" w:rsidP="00C73AA2">
                  <w:pPr>
                    <w:pStyle w:val="af8"/>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w:t>
                  </w:r>
                  <w:r w:rsidR="00C73AA2">
                    <w:rPr>
                      <w:sz w:val="24"/>
                    </w:rPr>
                    <w:t>а составит не более 10% (десять</w:t>
                  </w:r>
                  <w:r>
                    <w:rPr>
                      <w:sz w:val="24"/>
                    </w:rPr>
                    <w:t>) процент</w:t>
                  </w:r>
                  <w:r w:rsidR="00C73AA2">
                    <w:rPr>
                      <w:sz w:val="24"/>
                    </w:rPr>
                    <w:t>ов</w:t>
                  </w:r>
                  <w:r>
                    <w:rPr>
                      <w:sz w:val="24"/>
                    </w:rPr>
                    <w:t xml:space="preserve"> от первоначальной цены договора за весь срок действия договора.</w:t>
                  </w:r>
                </w:p>
              </w:tc>
            </w:tr>
          </w:tbl>
          <w:p w:rsidR="00736D40" w:rsidRPr="00A3070E"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0A18AC" w:rsidRDefault="00195346">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0A18AC" w:rsidRDefault="00195346">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0A18AC" w:rsidRDefault="00195346">
            <w:pPr>
              <w:pStyle w:val="1a"/>
              <w:ind w:firstLine="0"/>
              <w:rPr>
                <w:sz w:val="24"/>
                <w:szCs w:val="24"/>
              </w:rPr>
            </w:pPr>
            <w:r>
              <w:rPr>
                <w:sz w:val="24"/>
                <w:szCs w:val="24"/>
              </w:rPr>
              <w:t>Не предусмотрено.</w:t>
            </w:r>
          </w:p>
          <w:p w:rsidR="000A18AC" w:rsidRDefault="000A18AC">
            <w:pPr>
              <w:pStyle w:val="1a"/>
              <w:ind w:firstLine="397"/>
              <w:rPr>
                <w:sz w:val="24"/>
                <w:szCs w:val="24"/>
              </w:rPr>
            </w:pPr>
          </w:p>
        </w:tc>
      </w:tr>
      <w:tr w:rsidR="004745C7" w:rsidRPr="00F86FAA" w:rsidTr="004D6B74">
        <w:tc>
          <w:tcPr>
            <w:tcW w:w="426" w:type="dxa"/>
          </w:tcPr>
          <w:p w:rsidR="004745C7" w:rsidRPr="00F86FAA" w:rsidRDefault="004745C7" w:rsidP="00E47C4C">
            <w:pPr>
              <w:pStyle w:val="1a"/>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0A18AC" w:rsidRDefault="00195346">
            <w:pPr>
              <w:jc w:val="both"/>
              <w:rPr>
                <w:rFonts w:eastAsia="Arial"/>
              </w:rPr>
            </w:pPr>
            <w:r>
              <w:rPr>
                <w:rFonts w:eastAsia="Arial"/>
              </w:rPr>
              <w:t>Не предусмотрено.</w:t>
            </w:r>
          </w:p>
          <w:p w:rsidR="000A18AC" w:rsidRDefault="000A18AC">
            <w:pPr>
              <w:ind w:firstLine="493"/>
              <w:jc w:val="both"/>
              <w:rPr>
                <w:rFonts w:eastAsia="Arial"/>
              </w:rPr>
            </w:pPr>
          </w:p>
          <w:p w:rsidR="000A18AC" w:rsidRDefault="000A18AC">
            <w:pPr>
              <w:ind w:firstLine="397"/>
              <w:jc w:val="both"/>
              <w:rPr>
                <w:rFonts w:eastAsia="Arial"/>
              </w:rPr>
            </w:pP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w:t>
            </w:r>
            <w:r>
              <w:rPr>
                <w:sz w:val="24"/>
                <w:szCs w:val="24"/>
              </w:rPr>
              <w:lastRenderedPageBreak/>
              <w:t>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lastRenderedPageBreak/>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0A18AC" w:rsidRDefault="00195346" w:rsidP="00453A3A">
            <w:pPr>
              <w:pStyle w:val="1a"/>
              <w:ind w:firstLine="0"/>
              <w:rPr>
                <w:sz w:val="24"/>
                <w:szCs w:val="24"/>
              </w:rPr>
            </w:pPr>
            <w:r>
              <w:rPr>
                <w:sz w:val="24"/>
                <w:szCs w:val="24"/>
              </w:rPr>
              <w:t>Договор вступает в силу с даты его подписания Сторонами и действует по 3</w:t>
            </w:r>
            <w:r w:rsidR="00453A3A">
              <w:rPr>
                <w:sz w:val="24"/>
                <w:szCs w:val="24"/>
              </w:rPr>
              <w:t>0</w:t>
            </w:r>
            <w:r>
              <w:rPr>
                <w:sz w:val="24"/>
                <w:szCs w:val="24"/>
              </w:rPr>
              <w:t xml:space="preserve"> </w:t>
            </w:r>
            <w:r w:rsidR="00453A3A">
              <w:rPr>
                <w:sz w:val="24"/>
                <w:szCs w:val="24"/>
              </w:rPr>
              <w:t>июня</w:t>
            </w:r>
            <w:r>
              <w:rPr>
                <w:sz w:val="24"/>
                <w:szCs w:val="24"/>
              </w:rPr>
              <w:t xml:space="preserve"> 2022 включительно, а в части расчетов – до полного их исполнения Сторонами.</w:t>
            </w:r>
          </w:p>
        </w:tc>
      </w:tr>
    </w:tbl>
    <w:p w:rsidR="002079EB" w:rsidRDefault="002079EB" w:rsidP="00D72C8B">
      <w:pPr>
        <w:pStyle w:val="1a"/>
        <w:ind w:firstLine="0"/>
        <w:jc w:val="right"/>
        <w:outlineLvl w:val="0"/>
        <w:rPr>
          <w:rFonts w:eastAsia="MS Mincho"/>
          <w:szCs w:val="28"/>
        </w:rPr>
        <w:sectPr w:rsidR="002079EB" w:rsidSect="0055090C">
          <w:headerReference w:type="even" r:id="rId25"/>
          <w:headerReference w:type="default" r:id="rId26"/>
          <w:footerReference w:type="even" r:id="rId27"/>
          <w:footerReference w:type="default" r:id="rId28"/>
          <w:headerReference w:type="first" r:id="rId29"/>
          <w:footerReference w:type="first" r:id="rId30"/>
          <w:pgSz w:w="11907" w:h="16840" w:code="9"/>
          <w:pgMar w:top="1134" w:right="851" w:bottom="1134" w:left="1418" w:header="794" w:footer="794" w:gutter="0"/>
          <w:cols w:space="720"/>
          <w:titlePg/>
          <w:docGrid w:linePitch="326"/>
        </w:sectPr>
      </w:pPr>
    </w:p>
    <w:p w:rsidR="000A18AC" w:rsidRDefault="00195346">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a"/>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согласно(-ен) с тем, что:</w:t>
      </w:r>
    </w:p>
    <w:p w:rsidR="000954FB" w:rsidRPr="00002090" w:rsidRDefault="000954FB" w:rsidP="00F356EB">
      <w:pPr>
        <w:pStyle w:val="afb"/>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b"/>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DA4B16">
      <w:pPr>
        <w:pStyle w:val="afb"/>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b"/>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что:</w:t>
      </w:r>
    </w:p>
    <w:p w:rsidR="000954FB" w:rsidRPr="00002090" w:rsidRDefault="00B94A0E" w:rsidP="000954FB">
      <w:pPr>
        <w:pStyle w:val="af8"/>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и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8"/>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8"/>
        <w:ind w:firstLine="553"/>
        <w:rPr>
          <w:rFonts w:eastAsia="Times New Roman"/>
          <w:sz w:val="28"/>
        </w:rPr>
      </w:pPr>
      <w:r>
        <w:rPr>
          <w:rFonts w:eastAsia="Times New Roman"/>
          <w:sz w:val="28"/>
        </w:rPr>
        <w:t>3. 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B94A0E" w:rsidP="000954FB">
      <w:pPr>
        <w:pStyle w:val="af8"/>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8"/>
        <w:ind w:firstLine="553"/>
        <w:rPr>
          <w:rFonts w:eastAsia="Times New Roman"/>
          <w:sz w:val="28"/>
        </w:rPr>
      </w:pPr>
      <w:r>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8"/>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 в том числе в Техническом задании;</w:t>
      </w:r>
    </w:p>
    <w:p w:rsidR="000954FB" w:rsidRDefault="00577B1F" w:rsidP="000954FB">
      <w:pPr>
        <w:pStyle w:val="af8"/>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EB3D71" w:rsidRDefault="00577B1F" w:rsidP="00902129">
      <w:pPr>
        <w:pStyle w:val="af8"/>
        <w:ind w:firstLine="553"/>
        <w:rPr>
          <w:rFonts w:eastAsia="Times New Roman"/>
          <w:sz w:val="28"/>
        </w:rPr>
      </w:pPr>
      <w:r>
        <w:rPr>
          <w:sz w:val="28"/>
        </w:rPr>
        <w:lastRenderedPageBreak/>
        <w:t>11.</w:t>
      </w:r>
      <w:r>
        <w:rPr>
          <w:rFonts w:eastAsia="Times New Roman"/>
          <w:sz w:val="28"/>
        </w:rPr>
        <w:t xml:space="preserve"> 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902129" w:rsidRPr="0065479E" w:rsidRDefault="00EB3D71" w:rsidP="00902129">
      <w:pPr>
        <w:pStyle w:val="af8"/>
        <w:ind w:firstLine="553"/>
        <w:rPr>
          <w:rFonts w:eastAsia="Times New Roman"/>
          <w:sz w:val="28"/>
        </w:rPr>
      </w:pPr>
      <w:r>
        <w:rPr>
          <w:rFonts w:eastAsia="Times New Roman"/>
          <w:sz w:val="28"/>
        </w:rPr>
        <w:t>12. 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a"/>
        <w:ind w:firstLine="708"/>
      </w:pPr>
      <w:r>
        <w:t>В подтверждение этого прилагаются все необходимые документы.</w:t>
      </w: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A18AC" w:rsidRDefault="00195346">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5"/>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A18AC" w:rsidRDefault="00195346">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195346" w:rsidRDefault="00195346" w:rsidP="00195346">
      <w:pPr>
        <w:pStyle w:val="af8"/>
        <w:ind w:firstLine="0"/>
        <w:jc w:val="left"/>
        <w:rPr>
          <w:rFonts w:eastAsia="Times New Roman"/>
          <w:sz w:val="28"/>
          <w:szCs w:val="28"/>
        </w:rPr>
      </w:pPr>
    </w:p>
    <w:p w:rsidR="00195346" w:rsidRPr="008F1253" w:rsidRDefault="00195346" w:rsidP="00195346">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195346" w:rsidRPr="00C72FD7" w:rsidRDefault="00195346" w:rsidP="00195346"/>
    <w:p w:rsidR="00195346" w:rsidRDefault="00195346" w:rsidP="00195346">
      <w:pPr>
        <w:rPr>
          <w:sz w:val="28"/>
          <w:szCs w:val="28"/>
        </w:rPr>
      </w:pPr>
      <w:r>
        <w:rPr>
          <w:sz w:val="28"/>
          <w:szCs w:val="28"/>
        </w:rPr>
        <w:t xml:space="preserve"> «____» _________ 20__ г.                        </w:t>
      </w:r>
    </w:p>
    <w:p w:rsidR="00195346" w:rsidRDefault="00195346" w:rsidP="00195346">
      <w:pPr>
        <w:rPr>
          <w:sz w:val="28"/>
          <w:szCs w:val="28"/>
        </w:rPr>
      </w:pPr>
    </w:p>
    <w:p w:rsidR="00195346" w:rsidRDefault="00195346" w:rsidP="00195346">
      <w:pPr>
        <w:rPr>
          <w:sz w:val="28"/>
          <w:szCs w:val="28"/>
        </w:rPr>
      </w:pPr>
      <w:r>
        <w:rPr>
          <w:sz w:val="28"/>
          <w:szCs w:val="28"/>
        </w:rPr>
        <w:t xml:space="preserve">Открытый конкурс № ОКэ-_____ - _____ - ____ (далее – Открытый конкурс) </w:t>
      </w:r>
    </w:p>
    <w:p w:rsidR="00195346" w:rsidRDefault="00195346" w:rsidP="00195346">
      <w:pPr>
        <w:rPr>
          <w:sz w:val="28"/>
          <w:szCs w:val="28"/>
        </w:rPr>
      </w:pPr>
    </w:p>
    <w:p w:rsidR="00195346" w:rsidRPr="00C33B09" w:rsidRDefault="00195346" w:rsidP="00195346">
      <w:pPr>
        <w:rPr>
          <w:sz w:val="28"/>
          <w:szCs w:val="28"/>
        </w:rPr>
      </w:pPr>
      <w:r>
        <w:rPr>
          <w:sz w:val="28"/>
          <w:szCs w:val="28"/>
        </w:rPr>
        <w:t xml:space="preserve">(лот № _____________) </w:t>
      </w:r>
      <w:r>
        <w:rPr>
          <w:i/>
        </w:rPr>
        <w:t>(указывается при необходимости)</w:t>
      </w:r>
    </w:p>
    <w:p w:rsidR="00195346" w:rsidRDefault="00195346" w:rsidP="00195346"/>
    <w:p w:rsidR="00195346" w:rsidRPr="0065769F" w:rsidRDefault="00195346" w:rsidP="00195346">
      <w:pPr>
        <w:rPr>
          <w:sz w:val="28"/>
          <w:szCs w:val="28"/>
        </w:rPr>
      </w:pPr>
      <w:r>
        <w:rPr>
          <w:sz w:val="28"/>
          <w:szCs w:val="28"/>
        </w:rPr>
        <w:t>__________________________________________________________________</w:t>
      </w:r>
    </w:p>
    <w:p w:rsidR="00195346" w:rsidRPr="003E7259" w:rsidRDefault="00195346" w:rsidP="00195346">
      <w:pPr>
        <w:ind w:firstLine="3"/>
        <w:rPr>
          <w:bCs/>
          <w:i/>
        </w:rPr>
      </w:pPr>
      <w:r>
        <w:rPr>
          <w:bCs/>
          <w:i/>
        </w:rPr>
        <w:t>(полное наименование п</w:t>
      </w:r>
      <w:r>
        <w:rPr>
          <w:i/>
        </w:rPr>
        <w:t>ретендента</w:t>
      </w:r>
      <w:r>
        <w:rPr>
          <w:bCs/>
          <w:i/>
        </w:rPr>
        <w:t>)</w:t>
      </w:r>
    </w:p>
    <w:p w:rsidR="00195346" w:rsidRPr="0065769F" w:rsidRDefault="00195346" w:rsidP="00195346">
      <w:pPr>
        <w:ind w:firstLine="708"/>
        <w:rPr>
          <w:bCs/>
          <w:sz w:val="28"/>
          <w:szCs w:val="28"/>
        </w:rPr>
      </w:pPr>
    </w:p>
    <w:tbl>
      <w:tblPr>
        <w:tblW w:w="5000" w:type="pct"/>
        <w:tblLayout w:type="fixed"/>
        <w:tblLook w:val="0000" w:firstRow="0" w:lastRow="0" w:firstColumn="0" w:lastColumn="0" w:noHBand="0" w:noVBand="0"/>
      </w:tblPr>
      <w:tblGrid>
        <w:gridCol w:w="425"/>
        <w:gridCol w:w="3130"/>
        <w:gridCol w:w="1825"/>
        <w:gridCol w:w="2048"/>
        <w:gridCol w:w="2426"/>
      </w:tblGrid>
      <w:tr w:rsidR="00195346" w:rsidRPr="00384CDC" w:rsidTr="00195346">
        <w:trPr>
          <w:trHeight w:val="1998"/>
        </w:trPr>
        <w:tc>
          <w:tcPr>
            <w:tcW w:w="215" w:type="pct"/>
            <w:tcBorders>
              <w:top w:val="single" w:sz="4" w:space="0" w:color="auto"/>
              <w:left w:val="single" w:sz="4" w:space="0" w:color="auto"/>
              <w:bottom w:val="single" w:sz="4" w:space="0" w:color="auto"/>
              <w:right w:val="single" w:sz="4" w:space="0" w:color="auto"/>
            </w:tcBorders>
            <w:vAlign w:val="center"/>
          </w:tcPr>
          <w:p w:rsidR="00195346" w:rsidRPr="00384CDC" w:rsidRDefault="00195346" w:rsidP="00195346">
            <w:pPr>
              <w:jc w:val="center"/>
            </w:pPr>
            <w:r>
              <w:t>№ п/п</w:t>
            </w:r>
          </w:p>
        </w:tc>
        <w:tc>
          <w:tcPr>
            <w:tcW w:w="1588" w:type="pct"/>
            <w:tcBorders>
              <w:top w:val="single" w:sz="4" w:space="0" w:color="auto"/>
              <w:left w:val="single" w:sz="4" w:space="0" w:color="auto"/>
              <w:bottom w:val="single" w:sz="4" w:space="0" w:color="auto"/>
              <w:right w:val="single" w:sz="4" w:space="0" w:color="auto"/>
            </w:tcBorders>
            <w:vAlign w:val="center"/>
          </w:tcPr>
          <w:p w:rsidR="00195346" w:rsidRPr="00384CDC" w:rsidRDefault="00195346" w:rsidP="00195346">
            <w:pPr>
              <w:jc w:val="center"/>
            </w:pPr>
            <w:r>
              <w:t xml:space="preserve">Наименование Работ </w:t>
            </w:r>
          </w:p>
        </w:tc>
        <w:tc>
          <w:tcPr>
            <w:tcW w:w="926" w:type="pct"/>
            <w:tcBorders>
              <w:top w:val="single" w:sz="4" w:space="0" w:color="auto"/>
              <w:left w:val="single" w:sz="4" w:space="0" w:color="auto"/>
              <w:bottom w:val="single" w:sz="4" w:space="0" w:color="auto"/>
              <w:right w:val="single" w:sz="4" w:space="0" w:color="auto"/>
            </w:tcBorders>
            <w:vAlign w:val="center"/>
          </w:tcPr>
          <w:p w:rsidR="00195346" w:rsidRPr="00384CDC" w:rsidRDefault="00195346" w:rsidP="00195346">
            <w:pPr>
              <w:jc w:val="center"/>
            </w:pPr>
            <w:r>
              <w:t>Единица Работ</w:t>
            </w:r>
          </w:p>
        </w:tc>
        <w:tc>
          <w:tcPr>
            <w:tcW w:w="1039" w:type="pct"/>
            <w:tcBorders>
              <w:top w:val="single" w:sz="4" w:space="0" w:color="auto"/>
              <w:left w:val="single" w:sz="4" w:space="0" w:color="auto"/>
              <w:bottom w:val="single" w:sz="4" w:space="0" w:color="auto"/>
              <w:right w:val="single" w:sz="4" w:space="0" w:color="auto"/>
            </w:tcBorders>
            <w:vAlign w:val="center"/>
          </w:tcPr>
          <w:p w:rsidR="00195346" w:rsidRPr="00384CDC" w:rsidRDefault="00195346" w:rsidP="00195346">
            <w:pPr>
              <w:jc w:val="center"/>
            </w:pPr>
            <w:r>
              <w:t>Цена за единицу Работ, руб. без учета НДС</w:t>
            </w:r>
          </w:p>
        </w:tc>
        <w:tc>
          <w:tcPr>
            <w:tcW w:w="1231" w:type="pct"/>
            <w:tcBorders>
              <w:top w:val="single" w:sz="4" w:space="0" w:color="auto"/>
              <w:left w:val="single" w:sz="4" w:space="0" w:color="auto"/>
              <w:bottom w:val="single" w:sz="4" w:space="0" w:color="auto"/>
              <w:right w:val="single" w:sz="4" w:space="0" w:color="auto"/>
            </w:tcBorders>
            <w:vAlign w:val="center"/>
          </w:tcPr>
          <w:p w:rsidR="00195346" w:rsidRPr="00384CDC" w:rsidRDefault="00195346" w:rsidP="00195346">
            <w:pPr>
              <w:jc w:val="center"/>
            </w:pPr>
            <w:r>
              <w:t>Срок выполнения Работ по текущему ремонту, календарных дней</w:t>
            </w:r>
          </w:p>
        </w:tc>
      </w:tr>
      <w:tr w:rsidR="00195346" w:rsidRPr="00384CDC" w:rsidTr="00195346">
        <w:trPr>
          <w:trHeight w:val="255"/>
        </w:trPr>
        <w:tc>
          <w:tcPr>
            <w:tcW w:w="215" w:type="pct"/>
            <w:tcBorders>
              <w:top w:val="nil"/>
              <w:left w:val="single" w:sz="4" w:space="0" w:color="auto"/>
              <w:bottom w:val="single" w:sz="4" w:space="0" w:color="auto"/>
              <w:right w:val="single" w:sz="4" w:space="0" w:color="auto"/>
            </w:tcBorders>
            <w:noWrap/>
            <w:vAlign w:val="bottom"/>
          </w:tcPr>
          <w:p w:rsidR="00195346" w:rsidRPr="00384CDC" w:rsidRDefault="00195346" w:rsidP="00195346">
            <w:pPr>
              <w:jc w:val="center"/>
            </w:pPr>
            <w:r>
              <w:t>1</w:t>
            </w:r>
          </w:p>
        </w:tc>
        <w:tc>
          <w:tcPr>
            <w:tcW w:w="1588" w:type="pct"/>
            <w:tcBorders>
              <w:top w:val="nil"/>
              <w:left w:val="nil"/>
              <w:bottom w:val="single" w:sz="4" w:space="0" w:color="auto"/>
              <w:right w:val="single" w:sz="4" w:space="0" w:color="auto"/>
            </w:tcBorders>
            <w:noWrap/>
            <w:vAlign w:val="bottom"/>
          </w:tcPr>
          <w:p w:rsidR="00195346" w:rsidRPr="00384CDC" w:rsidRDefault="00195346" w:rsidP="00195346">
            <w:pPr>
              <w:jc w:val="center"/>
            </w:pPr>
            <w:r>
              <w:t>2</w:t>
            </w:r>
          </w:p>
        </w:tc>
        <w:tc>
          <w:tcPr>
            <w:tcW w:w="926" w:type="pct"/>
            <w:tcBorders>
              <w:top w:val="single" w:sz="4" w:space="0" w:color="auto"/>
              <w:left w:val="nil"/>
              <w:bottom w:val="single" w:sz="4" w:space="0" w:color="auto"/>
              <w:right w:val="single" w:sz="4" w:space="0" w:color="auto"/>
            </w:tcBorders>
          </w:tcPr>
          <w:p w:rsidR="00195346" w:rsidRPr="00384CDC" w:rsidRDefault="00195346" w:rsidP="00195346">
            <w:pPr>
              <w:jc w:val="center"/>
            </w:pPr>
            <w:r>
              <w:t>3</w:t>
            </w:r>
          </w:p>
        </w:tc>
        <w:tc>
          <w:tcPr>
            <w:tcW w:w="1039" w:type="pct"/>
            <w:tcBorders>
              <w:top w:val="single" w:sz="4" w:space="0" w:color="auto"/>
              <w:left w:val="single" w:sz="4" w:space="0" w:color="auto"/>
              <w:bottom w:val="single" w:sz="4" w:space="0" w:color="auto"/>
              <w:right w:val="single" w:sz="4" w:space="0" w:color="auto"/>
            </w:tcBorders>
          </w:tcPr>
          <w:p w:rsidR="00195346" w:rsidRPr="00384CDC" w:rsidRDefault="00195346" w:rsidP="00195346">
            <w:pPr>
              <w:jc w:val="center"/>
            </w:pPr>
            <w:r>
              <w:t>4</w:t>
            </w:r>
          </w:p>
        </w:tc>
        <w:tc>
          <w:tcPr>
            <w:tcW w:w="1231" w:type="pct"/>
            <w:tcBorders>
              <w:top w:val="single" w:sz="4" w:space="0" w:color="auto"/>
              <w:left w:val="single" w:sz="4" w:space="0" w:color="auto"/>
              <w:bottom w:val="single" w:sz="4" w:space="0" w:color="auto"/>
              <w:right w:val="single" w:sz="4" w:space="0" w:color="auto"/>
            </w:tcBorders>
            <w:noWrap/>
            <w:vAlign w:val="bottom"/>
          </w:tcPr>
          <w:p w:rsidR="00195346" w:rsidRPr="00384CDC" w:rsidRDefault="00195346" w:rsidP="00195346">
            <w:pPr>
              <w:jc w:val="center"/>
            </w:pPr>
            <w:r>
              <w:t>5</w:t>
            </w:r>
          </w:p>
        </w:tc>
      </w:tr>
      <w:tr w:rsidR="00195346" w:rsidRPr="00384CDC" w:rsidTr="00195346">
        <w:trPr>
          <w:trHeight w:val="315"/>
        </w:trPr>
        <w:tc>
          <w:tcPr>
            <w:tcW w:w="215" w:type="pct"/>
            <w:tcBorders>
              <w:top w:val="nil"/>
              <w:left w:val="single" w:sz="4" w:space="0" w:color="auto"/>
              <w:bottom w:val="single" w:sz="4" w:space="0" w:color="auto"/>
              <w:right w:val="single" w:sz="4" w:space="0" w:color="auto"/>
            </w:tcBorders>
            <w:noWrap/>
          </w:tcPr>
          <w:p w:rsidR="00195346" w:rsidRPr="00384CDC" w:rsidRDefault="00195346" w:rsidP="00195346">
            <w:r>
              <w:t>1.</w:t>
            </w:r>
          </w:p>
        </w:tc>
        <w:tc>
          <w:tcPr>
            <w:tcW w:w="1588" w:type="pct"/>
            <w:tcBorders>
              <w:top w:val="nil"/>
              <w:left w:val="nil"/>
              <w:bottom w:val="single" w:sz="4" w:space="0" w:color="auto"/>
              <w:right w:val="single" w:sz="4" w:space="0" w:color="auto"/>
            </w:tcBorders>
            <w:noWrap/>
          </w:tcPr>
          <w:p w:rsidR="00195346" w:rsidRDefault="00195346" w:rsidP="00195346">
            <w:r>
              <w:t>Текущий ремонт (ТР) Крана</w:t>
            </w:r>
          </w:p>
        </w:tc>
        <w:tc>
          <w:tcPr>
            <w:tcW w:w="926" w:type="pct"/>
            <w:tcBorders>
              <w:top w:val="single" w:sz="4" w:space="0" w:color="auto"/>
              <w:left w:val="nil"/>
              <w:bottom w:val="single" w:sz="4" w:space="0" w:color="auto"/>
              <w:right w:val="single" w:sz="4" w:space="0" w:color="auto"/>
            </w:tcBorders>
          </w:tcPr>
          <w:p w:rsidR="00195346" w:rsidRPr="00384CDC" w:rsidRDefault="00195346" w:rsidP="00195346">
            <w:r>
              <w:t>нормо-час</w:t>
            </w:r>
          </w:p>
        </w:tc>
        <w:tc>
          <w:tcPr>
            <w:tcW w:w="1039" w:type="pct"/>
            <w:tcBorders>
              <w:top w:val="single" w:sz="4" w:space="0" w:color="auto"/>
              <w:left w:val="single" w:sz="4" w:space="0" w:color="auto"/>
              <w:bottom w:val="single" w:sz="4" w:space="0" w:color="auto"/>
              <w:right w:val="single" w:sz="4" w:space="0" w:color="auto"/>
            </w:tcBorders>
            <w:vAlign w:val="center"/>
          </w:tcPr>
          <w:p w:rsidR="00195346" w:rsidRPr="00384CDC" w:rsidRDefault="00195346" w:rsidP="00195346">
            <w:pPr>
              <w:jc w:val="center"/>
            </w:pPr>
          </w:p>
        </w:tc>
        <w:tc>
          <w:tcPr>
            <w:tcW w:w="1231" w:type="pct"/>
            <w:tcBorders>
              <w:top w:val="single" w:sz="4" w:space="0" w:color="auto"/>
              <w:left w:val="single" w:sz="4" w:space="0" w:color="auto"/>
              <w:bottom w:val="single" w:sz="4" w:space="0" w:color="auto"/>
              <w:right w:val="single" w:sz="4" w:space="0" w:color="auto"/>
            </w:tcBorders>
            <w:noWrap/>
            <w:vAlign w:val="center"/>
          </w:tcPr>
          <w:p w:rsidR="00195346" w:rsidRPr="00384CDC" w:rsidRDefault="00195346" w:rsidP="00195346">
            <w:pPr>
              <w:jc w:val="center"/>
            </w:pPr>
          </w:p>
        </w:tc>
      </w:tr>
      <w:tr w:rsidR="00195346" w:rsidRPr="00384CDC" w:rsidTr="00195346">
        <w:trPr>
          <w:trHeight w:val="315"/>
        </w:trPr>
        <w:tc>
          <w:tcPr>
            <w:tcW w:w="215" w:type="pct"/>
            <w:tcBorders>
              <w:top w:val="nil"/>
              <w:left w:val="single" w:sz="4" w:space="0" w:color="auto"/>
              <w:bottom w:val="single" w:sz="4" w:space="0" w:color="auto"/>
              <w:right w:val="single" w:sz="4" w:space="0" w:color="auto"/>
            </w:tcBorders>
            <w:noWrap/>
          </w:tcPr>
          <w:p w:rsidR="00195346" w:rsidRDefault="00195346" w:rsidP="00195346">
            <w:r>
              <w:t>2.</w:t>
            </w:r>
          </w:p>
        </w:tc>
        <w:tc>
          <w:tcPr>
            <w:tcW w:w="1588" w:type="pct"/>
            <w:tcBorders>
              <w:top w:val="nil"/>
              <w:left w:val="nil"/>
              <w:bottom w:val="single" w:sz="4" w:space="0" w:color="auto"/>
              <w:right w:val="single" w:sz="4" w:space="0" w:color="auto"/>
            </w:tcBorders>
            <w:noWrap/>
          </w:tcPr>
          <w:p w:rsidR="00195346" w:rsidRPr="00384CDC" w:rsidRDefault="00195346" w:rsidP="00195346">
            <w:r>
              <w:t>Техническое обслуживание (ТО) Крана</w:t>
            </w:r>
          </w:p>
        </w:tc>
        <w:tc>
          <w:tcPr>
            <w:tcW w:w="926" w:type="pct"/>
            <w:tcBorders>
              <w:top w:val="single" w:sz="4" w:space="0" w:color="auto"/>
              <w:left w:val="nil"/>
              <w:bottom w:val="single" w:sz="4" w:space="0" w:color="auto"/>
              <w:right w:val="single" w:sz="4" w:space="0" w:color="auto"/>
            </w:tcBorders>
          </w:tcPr>
          <w:p w:rsidR="00195346" w:rsidRPr="00384CDC" w:rsidRDefault="00195346" w:rsidP="00195346">
            <w:r>
              <w:t>техническое обслуживание</w:t>
            </w:r>
          </w:p>
        </w:tc>
        <w:tc>
          <w:tcPr>
            <w:tcW w:w="1039" w:type="pct"/>
            <w:tcBorders>
              <w:top w:val="single" w:sz="4" w:space="0" w:color="auto"/>
              <w:left w:val="single" w:sz="4" w:space="0" w:color="auto"/>
              <w:bottom w:val="single" w:sz="4" w:space="0" w:color="auto"/>
              <w:right w:val="single" w:sz="4" w:space="0" w:color="auto"/>
            </w:tcBorders>
            <w:vAlign w:val="center"/>
          </w:tcPr>
          <w:p w:rsidR="00195346" w:rsidRPr="00384CDC" w:rsidRDefault="00195346" w:rsidP="00195346">
            <w:pPr>
              <w:jc w:val="center"/>
            </w:pPr>
          </w:p>
        </w:tc>
        <w:tc>
          <w:tcPr>
            <w:tcW w:w="1231" w:type="pct"/>
            <w:vMerge w:val="restart"/>
            <w:tcBorders>
              <w:top w:val="single" w:sz="4" w:space="0" w:color="auto"/>
              <w:left w:val="single" w:sz="4" w:space="0" w:color="auto"/>
              <w:right w:val="single" w:sz="4" w:space="0" w:color="auto"/>
            </w:tcBorders>
            <w:noWrap/>
            <w:vAlign w:val="center"/>
          </w:tcPr>
          <w:p w:rsidR="00195346" w:rsidRPr="00384CDC" w:rsidRDefault="00195346" w:rsidP="00195346">
            <w:pPr>
              <w:jc w:val="center"/>
            </w:pPr>
            <w:r>
              <w:t>--</w:t>
            </w:r>
          </w:p>
        </w:tc>
      </w:tr>
      <w:tr w:rsidR="00195346" w:rsidRPr="00384CDC" w:rsidTr="00195346">
        <w:trPr>
          <w:trHeight w:val="315"/>
        </w:trPr>
        <w:tc>
          <w:tcPr>
            <w:tcW w:w="215" w:type="pct"/>
            <w:tcBorders>
              <w:top w:val="nil"/>
              <w:left w:val="single" w:sz="4" w:space="0" w:color="auto"/>
              <w:bottom w:val="single" w:sz="4" w:space="0" w:color="auto"/>
              <w:right w:val="single" w:sz="4" w:space="0" w:color="auto"/>
            </w:tcBorders>
            <w:noWrap/>
          </w:tcPr>
          <w:p w:rsidR="00195346" w:rsidRDefault="00195346" w:rsidP="00195346">
            <w:r>
              <w:t>3.</w:t>
            </w:r>
          </w:p>
        </w:tc>
        <w:tc>
          <w:tcPr>
            <w:tcW w:w="1588" w:type="pct"/>
            <w:tcBorders>
              <w:top w:val="nil"/>
              <w:left w:val="nil"/>
              <w:bottom w:val="single" w:sz="4" w:space="0" w:color="auto"/>
              <w:right w:val="single" w:sz="4" w:space="0" w:color="auto"/>
            </w:tcBorders>
            <w:noWrap/>
          </w:tcPr>
          <w:p w:rsidR="00195346" w:rsidRDefault="00195346" w:rsidP="00195346">
            <w:r>
              <w:t>Сезонное техническое обслуживание (СО) Крана</w:t>
            </w:r>
          </w:p>
        </w:tc>
        <w:tc>
          <w:tcPr>
            <w:tcW w:w="926" w:type="pct"/>
            <w:tcBorders>
              <w:top w:val="single" w:sz="4" w:space="0" w:color="auto"/>
              <w:left w:val="nil"/>
              <w:bottom w:val="single" w:sz="4" w:space="0" w:color="auto"/>
              <w:right w:val="single" w:sz="4" w:space="0" w:color="auto"/>
            </w:tcBorders>
          </w:tcPr>
          <w:p w:rsidR="00195346" w:rsidRPr="00384CDC" w:rsidRDefault="00195346" w:rsidP="00195346">
            <w:r>
              <w:t>техническое обслуживание</w:t>
            </w:r>
          </w:p>
        </w:tc>
        <w:tc>
          <w:tcPr>
            <w:tcW w:w="1039" w:type="pct"/>
            <w:tcBorders>
              <w:top w:val="single" w:sz="4" w:space="0" w:color="auto"/>
              <w:left w:val="single" w:sz="4" w:space="0" w:color="auto"/>
              <w:bottom w:val="single" w:sz="4" w:space="0" w:color="auto"/>
              <w:right w:val="single" w:sz="4" w:space="0" w:color="auto"/>
            </w:tcBorders>
            <w:vAlign w:val="center"/>
          </w:tcPr>
          <w:p w:rsidR="00195346" w:rsidRPr="00384CDC" w:rsidRDefault="00195346" w:rsidP="00195346">
            <w:pPr>
              <w:jc w:val="center"/>
            </w:pPr>
          </w:p>
        </w:tc>
        <w:tc>
          <w:tcPr>
            <w:tcW w:w="1231" w:type="pct"/>
            <w:vMerge/>
            <w:tcBorders>
              <w:left w:val="single" w:sz="4" w:space="0" w:color="auto"/>
              <w:bottom w:val="single" w:sz="4" w:space="0" w:color="auto"/>
              <w:right w:val="single" w:sz="4" w:space="0" w:color="auto"/>
            </w:tcBorders>
            <w:noWrap/>
            <w:vAlign w:val="center"/>
          </w:tcPr>
          <w:p w:rsidR="00195346" w:rsidRPr="00384CDC" w:rsidRDefault="00195346" w:rsidP="00195346">
            <w:pPr>
              <w:jc w:val="center"/>
            </w:pPr>
          </w:p>
        </w:tc>
      </w:tr>
    </w:tbl>
    <w:p w:rsidR="00195346" w:rsidRDefault="00195346"/>
    <w:p w:rsidR="00195346" w:rsidRPr="0035191C" w:rsidRDefault="00195346" w:rsidP="00195346">
      <w:pPr>
        <w:ind w:firstLine="720"/>
        <w:jc w:val="both"/>
        <w:rPr>
          <w:sz w:val="28"/>
          <w:szCs w:val="28"/>
        </w:rPr>
      </w:pPr>
      <w:r>
        <w:rPr>
          <w:sz w:val="28"/>
          <w:szCs w:val="28"/>
        </w:rPr>
        <w:t xml:space="preserve">1. Цена, указанная в настоящем финансово-коммерческом предложении по </w:t>
      </w:r>
      <w:r>
        <w:rPr>
          <w:i/>
        </w:rPr>
        <w:t>(поставке товаров, выполнению работ, оказанию услуг)</w:t>
      </w:r>
      <w:r>
        <w:rPr>
          <w:sz w:val="28"/>
          <w:szCs w:val="28"/>
        </w:rPr>
        <w:t xml:space="preserve">, учитывает стоимость всех расходов Поставщика, связанных с исполнением договора, включая затраты на доставку, разгрузку, хранение, установку, монтаж, замену запасных и комплектующих частей и расходных материалов (за исключением стоимости масла и рабочих жидкостей при проведении работ по их замене в рамках сезонного технического обслуживания), применения необходимого оборудования, оформления документации, подрядных затрат, а также стоимость всех налогов и других обязательных платежей, без учета НДС, связанные </w:t>
      </w:r>
      <w:r>
        <w:rPr>
          <w:sz w:val="28"/>
          <w:szCs w:val="28"/>
          <w:lang w:val="en-US"/>
        </w:rPr>
        <w:t>c</w:t>
      </w:r>
      <w:r>
        <w:rPr>
          <w:sz w:val="28"/>
          <w:szCs w:val="28"/>
        </w:rPr>
        <w:t xml:space="preserve"> _____________ </w:t>
      </w:r>
      <w:r>
        <w:rPr>
          <w:i/>
        </w:rPr>
        <w:t>(поставкой товаров, выполнением работ, оказанием услуг)</w:t>
      </w:r>
      <w:r>
        <w:rPr>
          <w:sz w:val="28"/>
          <w:szCs w:val="28"/>
        </w:rPr>
        <w:t xml:space="preserve">. </w:t>
      </w:r>
    </w:p>
    <w:p w:rsidR="00195346" w:rsidRPr="0035191C" w:rsidRDefault="00195346" w:rsidP="00195346">
      <w:pPr>
        <w:ind w:firstLine="720"/>
        <w:jc w:val="both"/>
        <w:rPr>
          <w:sz w:val="28"/>
          <w:szCs w:val="28"/>
        </w:rPr>
      </w:pPr>
      <w:r>
        <w:rPr>
          <w:sz w:val="28"/>
          <w:szCs w:val="28"/>
        </w:rPr>
        <w:t>__________</w:t>
      </w:r>
      <w:r>
        <w:rPr>
          <w:i/>
        </w:rPr>
        <w:t xml:space="preserve"> (Поставка товаров, выполнение работ, оказание услуг)</w:t>
      </w:r>
      <w:r>
        <w:rPr>
          <w:sz w:val="28"/>
          <w:szCs w:val="28"/>
        </w:rPr>
        <w:t xml:space="preserve"> облагается НДС по ставке ____%, размер которого составляет ________/ НДС не облагается </w:t>
      </w:r>
      <w:r>
        <w:rPr>
          <w:i/>
        </w:rPr>
        <w:t>(указать необходимое)</w:t>
      </w:r>
      <w:r>
        <w:rPr>
          <w:i/>
          <w:sz w:val="28"/>
          <w:szCs w:val="28"/>
        </w:rPr>
        <w:t>.</w:t>
      </w:r>
    </w:p>
    <w:p w:rsidR="00195346" w:rsidRPr="0035191C" w:rsidRDefault="00195346" w:rsidP="00195346">
      <w:pPr>
        <w:ind w:firstLine="720"/>
        <w:jc w:val="both"/>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 </w:t>
      </w:r>
    </w:p>
    <w:p w:rsidR="00195346" w:rsidRPr="0035191C" w:rsidRDefault="00195346" w:rsidP="00195346">
      <w:pPr>
        <w:jc w:val="center"/>
        <w:rPr>
          <w:i/>
        </w:rPr>
      </w:pPr>
      <w:r>
        <w:rPr>
          <w:i/>
        </w:rPr>
        <w:t>(заполняется претендентом при необходимости).</w:t>
      </w:r>
    </w:p>
    <w:p w:rsidR="00195346" w:rsidRDefault="00195346" w:rsidP="00195346">
      <w:pPr>
        <w:ind w:firstLine="720"/>
        <w:jc w:val="both"/>
        <w:rPr>
          <w:sz w:val="28"/>
          <w:szCs w:val="28"/>
        </w:rPr>
      </w:pPr>
      <w:r>
        <w:rPr>
          <w:sz w:val="28"/>
          <w:szCs w:val="28"/>
        </w:rPr>
        <w:lastRenderedPageBreak/>
        <w:t xml:space="preserve">3. Осуществлять электронный документооборот (далее – ЭДО) на условиях, изложенных в приложениях №7, №7a к проекту договора (приложение №5) к документации о закупке </w:t>
      </w:r>
      <w:r>
        <w:rPr>
          <w:b/>
          <w:sz w:val="28"/>
          <w:szCs w:val="28"/>
        </w:rPr>
        <w:t>согласны</w:t>
      </w:r>
      <w:r>
        <w:rPr>
          <w:sz w:val="28"/>
          <w:szCs w:val="28"/>
        </w:rPr>
        <w:t>.</w:t>
      </w:r>
    </w:p>
    <w:p w:rsidR="00195346" w:rsidRPr="009D419B" w:rsidRDefault="00195346" w:rsidP="00195346">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(удалить ненужные ниже строки)</w:t>
      </w:r>
      <w:r>
        <w:rPr>
          <w:sz w:val="28"/>
          <w:szCs w:val="28"/>
        </w:rPr>
        <w:t>:</w:t>
      </w:r>
    </w:p>
    <w:p w:rsidR="00195346" w:rsidRPr="009A7586" w:rsidRDefault="00195346" w:rsidP="00195346">
      <w:pPr>
        <w:ind w:firstLine="720"/>
        <w:jc w:val="both"/>
        <w:rPr>
          <w:sz w:val="28"/>
          <w:szCs w:val="28"/>
        </w:rPr>
      </w:pPr>
      <w:r>
        <w:rPr>
          <w:sz w:val="28"/>
          <w:szCs w:val="28"/>
        </w:rPr>
        <w:t>- акт сдачи-приемки выполненных работ/оказанных услуг;</w:t>
      </w:r>
    </w:p>
    <w:p w:rsidR="00195346" w:rsidRPr="009A7586" w:rsidRDefault="00195346" w:rsidP="00195346">
      <w:pPr>
        <w:ind w:firstLine="720"/>
        <w:jc w:val="both"/>
        <w:rPr>
          <w:sz w:val="28"/>
          <w:szCs w:val="28"/>
        </w:rPr>
      </w:pPr>
      <w:r>
        <w:rPr>
          <w:sz w:val="28"/>
          <w:szCs w:val="28"/>
        </w:rPr>
        <w:t>- товарная накладная формы ТОРГ-12;</w:t>
      </w:r>
    </w:p>
    <w:p w:rsidR="00195346" w:rsidRDefault="00195346" w:rsidP="00195346">
      <w:pPr>
        <w:ind w:firstLine="720"/>
        <w:jc w:val="both"/>
        <w:rPr>
          <w:sz w:val="28"/>
          <w:szCs w:val="28"/>
        </w:rPr>
      </w:pPr>
      <w:r>
        <w:rPr>
          <w:sz w:val="28"/>
          <w:szCs w:val="28"/>
        </w:rPr>
        <w:t xml:space="preserve">- универсальный передаточный документ (УПД); </w:t>
      </w:r>
    </w:p>
    <w:p w:rsidR="00195346" w:rsidRPr="009A7586" w:rsidRDefault="00195346" w:rsidP="00195346">
      <w:pPr>
        <w:ind w:firstLine="720"/>
        <w:jc w:val="both"/>
        <w:rPr>
          <w:sz w:val="28"/>
          <w:szCs w:val="28"/>
        </w:rPr>
      </w:pPr>
      <w:r>
        <w:rPr>
          <w:sz w:val="28"/>
          <w:szCs w:val="28"/>
        </w:rPr>
        <w:t>- счет-фактура;</w:t>
      </w:r>
    </w:p>
    <w:p w:rsidR="00195346" w:rsidRPr="009A7586" w:rsidRDefault="00195346" w:rsidP="00195346">
      <w:pPr>
        <w:ind w:firstLine="720"/>
        <w:jc w:val="both"/>
        <w:rPr>
          <w:sz w:val="28"/>
          <w:szCs w:val="28"/>
        </w:rPr>
      </w:pPr>
      <w:r>
        <w:rPr>
          <w:sz w:val="28"/>
          <w:szCs w:val="28"/>
        </w:rPr>
        <w:t>- универсальный корректировочный документ, корректировочная счет-фактура.</w:t>
      </w:r>
    </w:p>
    <w:p w:rsidR="00195346" w:rsidRPr="0035191C" w:rsidRDefault="00195346" w:rsidP="00195346">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rsidR="00195346" w:rsidRPr="0035191C" w:rsidRDefault="00195346" w:rsidP="00195346">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195346" w:rsidRPr="0035191C" w:rsidRDefault="00195346" w:rsidP="00195346">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195346" w:rsidRPr="0035191C" w:rsidRDefault="00195346" w:rsidP="00195346">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195346" w:rsidRDefault="00195346" w:rsidP="00195346">
      <w:pPr>
        <w:ind w:firstLine="709"/>
        <w:jc w:val="both"/>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195346" w:rsidRDefault="00195346" w:rsidP="00195346">
      <w:pPr>
        <w:ind w:firstLine="709"/>
        <w:jc w:val="both"/>
      </w:pPr>
    </w:p>
    <w:p w:rsidR="00195346" w:rsidRPr="003C7F96" w:rsidRDefault="00195346" w:rsidP="00195346">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195346" w:rsidRPr="003C7F96" w:rsidRDefault="00195346" w:rsidP="00195346">
      <w:pPr>
        <w:tabs>
          <w:tab w:val="left" w:pos="8640"/>
        </w:tabs>
        <w:jc w:val="both"/>
        <w:rPr>
          <w:i/>
        </w:rPr>
      </w:pPr>
      <w:r>
        <w:rPr>
          <w:i/>
        </w:rPr>
        <w:t xml:space="preserve">                                                                                      (наименование претендента)</w:t>
      </w:r>
    </w:p>
    <w:p w:rsidR="00195346" w:rsidRPr="003C7F96" w:rsidRDefault="00195346" w:rsidP="00195346">
      <w:pPr>
        <w:jc w:val="both"/>
        <w:rPr>
          <w:sz w:val="28"/>
          <w:szCs w:val="28"/>
          <w:lang w:eastAsia="ru-RU"/>
        </w:rPr>
      </w:pPr>
      <w:r>
        <w:rPr>
          <w:sz w:val="28"/>
          <w:szCs w:val="28"/>
          <w:lang w:eastAsia="ru-RU"/>
        </w:rPr>
        <w:t>__________________________________________________________________</w:t>
      </w:r>
    </w:p>
    <w:p w:rsidR="00195346" w:rsidRPr="003C7F96" w:rsidRDefault="00195346" w:rsidP="00195346">
      <w:pPr>
        <w:jc w:val="both"/>
        <w:rPr>
          <w:sz w:val="28"/>
          <w:szCs w:val="28"/>
          <w:lang w:eastAsia="ru-RU"/>
        </w:rPr>
      </w:pPr>
      <w:r>
        <w:rPr>
          <w:sz w:val="28"/>
          <w:szCs w:val="28"/>
          <w:lang w:eastAsia="ru-RU"/>
        </w:rPr>
        <w:t>_________________________________________________________________</w:t>
      </w:r>
    </w:p>
    <w:p w:rsidR="00195346" w:rsidRPr="003C7F96" w:rsidRDefault="00195346" w:rsidP="00195346">
      <w:pPr>
        <w:jc w:val="both"/>
        <w:rPr>
          <w:i/>
        </w:rPr>
      </w:pPr>
      <w:r>
        <w:rPr>
          <w:i/>
        </w:rPr>
        <w:t xml:space="preserve">                 М.П.</w:t>
      </w:r>
      <w:r>
        <w:rPr>
          <w:i/>
        </w:rPr>
        <w:tab/>
      </w:r>
      <w:r>
        <w:rPr>
          <w:i/>
        </w:rPr>
        <w:tab/>
      </w:r>
      <w:r>
        <w:rPr>
          <w:i/>
        </w:rPr>
        <w:tab/>
        <w:t xml:space="preserve">    (ФИО, должность, подпись)</w:t>
      </w:r>
    </w:p>
    <w:p w:rsidR="00195346" w:rsidRDefault="00195346" w:rsidP="00195346">
      <w:pPr>
        <w:jc w:val="both"/>
      </w:pPr>
      <w:r>
        <w:rPr>
          <w:sz w:val="28"/>
          <w:szCs w:val="28"/>
          <w:lang w:eastAsia="ru-RU"/>
        </w:rPr>
        <w:t>«____» ____________ 20__ г.</w:t>
      </w: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0A18AC" w:rsidRDefault="000A18AC" w:rsidP="00C73AA2">
      <w:pPr>
        <w:pStyle w:val="af8"/>
        <w:ind w:firstLine="0"/>
        <w:rPr>
          <w:szCs w:val="28"/>
        </w:rPr>
      </w:pPr>
    </w:p>
    <w:p w:rsidR="00195346" w:rsidRPr="008B5D6E" w:rsidRDefault="00195346" w:rsidP="00195346">
      <w:pPr>
        <w:jc w:val="right"/>
        <w:rPr>
          <w:rFonts w:eastAsia="MS Mincho"/>
          <w:sz w:val="28"/>
          <w:szCs w:val="28"/>
        </w:rPr>
      </w:pPr>
      <w:r>
        <w:rPr>
          <w:rFonts w:eastAsia="MS Mincho"/>
          <w:sz w:val="28"/>
          <w:szCs w:val="28"/>
        </w:rPr>
        <w:t>Приложение № 4</w:t>
      </w:r>
    </w:p>
    <w:p w:rsidR="00195346" w:rsidRPr="008B5D6E" w:rsidRDefault="00195346" w:rsidP="00195346">
      <w:pPr>
        <w:jc w:val="right"/>
        <w:rPr>
          <w:sz w:val="28"/>
          <w:szCs w:val="28"/>
        </w:rPr>
      </w:pPr>
      <w:r>
        <w:rPr>
          <w:rFonts w:eastAsia="MS Mincho"/>
          <w:sz w:val="28"/>
          <w:szCs w:val="28"/>
        </w:rPr>
        <w:t>к документации о закупке</w:t>
      </w:r>
    </w:p>
    <w:p w:rsidR="00195346" w:rsidRPr="008B5D6E" w:rsidRDefault="00195346" w:rsidP="00195346">
      <w:pPr>
        <w:rPr>
          <w:sz w:val="28"/>
          <w:szCs w:val="28"/>
        </w:rPr>
      </w:pPr>
    </w:p>
    <w:p w:rsidR="00195346" w:rsidRPr="008B5D6E" w:rsidRDefault="00195346" w:rsidP="00195346">
      <w:pPr>
        <w:jc w:val="center"/>
        <w:rPr>
          <w:b/>
          <w:bCs/>
          <w:sz w:val="28"/>
          <w:szCs w:val="28"/>
        </w:rPr>
      </w:pPr>
    </w:p>
    <w:p w:rsidR="00195346" w:rsidRPr="008B5D6E" w:rsidRDefault="00195346" w:rsidP="00195346">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195346" w:rsidRPr="008B5D6E" w:rsidRDefault="00195346" w:rsidP="00195346">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195346" w:rsidRPr="008B5D6E" w:rsidTr="00195346">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195346" w:rsidRPr="008B5D6E" w:rsidRDefault="00195346" w:rsidP="00195346">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rsidR="00195346" w:rsidRPr="008B5D6E" w:rsidRDefault="00195346" w:rsidP="00195346">
            <w:pPr>
              <w:jc w:val="center"/>
            </w:pPr>
            <w:r>
              <w:t>Дата и номер договора</w:t>
            </w:r>
            <w:r>
              <w:rPr>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tcPr>
          <w:p w:rsidR="00195346" w:rsidRPr="008B5D6E" w:rsidRDefault="00195346" w:rsidP="00195346">
            <w:pPr>
              <w:jc w:val="center"/>
            </w:pPr>
            <w:r>
              <w:t xml:space="preserve">Предмет договора </w:t>
            </w:r>
            <w:r>
              <w:rPr>
                <w:i/>
                <w:sz w:val="20"/>
                <w:szCs w:val="20"/>
              </w:rPr>
              <w:t>(указываются только договоры по предмету закупки, указанному в подпункте 1.4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rsidR="00195346" w:rsidRPr="008B5D6E" w:rsidRDefault="00195346" w:rsidP="00195346">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rsidR="00195346" w:rsidRPr="008B5D6E" w:rsidRDefault="00195346" w:rsidP="00195346">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rsidR="00195346" w:rsidRPr="008B5D6E" w:rsidRDefault="00195346" w:rsidP="00195346">
            <w:pPr>
              <w:jc w:val="center"/>
            </w:pPr>
            <w: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rsidR="00195346" w:rsidRPr="008B5D6E" w:rsidRDefault="00195346" w:rsidP="00195346">
            <w:pPr>
              <w:jc w:val="center"/>
            </w:pPr>
            <w:r>
              <w:t xml:space="preserve"> Сумма по  документам, подтверждающим факт реализации договора, без учета НДС, руб.</w:t>
            </w:r>
          </w:p>
        </w:tc>
      </w:tr>
      <w:tr w:rsidR="00195346" w:rsidRPr="008B5D6E" w:rsidTr="00195346">
        <w:trPr>
          <w:trHeight w:val="274"/>
        </w:trPr>
        <w:tc>
          <w:tcPr>
            <w:tcW w:w="421" w:type="dxa"/>
            <w:tcBorders>
              <w:top w:val="single" w:sz="4" w:space="0" w:color="auto"/>
              <w:left w:val="single" w:sz="4" w:space="0" w:color="auto"/>
              <w:bottom w:val="single" w:sz="4" w:space="0" w:color="auto"/>
              <w:right w:val="single" w:sz="4" w:space="0" w:color="auto"/>
            </w:tcBorders>
          </w:tcPr>
          <w:p w:rsidR="00195346" w:rsidRPr="008B5D6E" w:rsidRDefault="00195346" w:rsidP="00195346">
            <w:r>
              <w:t>1.</w:t>
            </w:r>
          </w:p>
        </w:tc>
        <w:tc>
          <w:tcPr>
            <w:tcW w:w="1135" w:type="dxa"/>
            <w:tcBorders>
              <w:top w:val="single" w:sz="4" w:space="0" w:color="auto"/>
              <w:left w:val="single" w:sz="4" w:space="0" w:color="auto"/>
              <w:bottom w:val="single" w:sz="4" w:space="0" w:color="auto"/>
              <w:right w:val="single" w:sz="4" w:space="0" w:color="auto"/>
            </w:tcBorders>
            <w:vAlign w:val="center"/>
          </w:tcPr>
          <w:p w:rsidR="00195346" w:rsidRPr="008B5D6E" w:rsidRDefault="00195346" w:rsidP="00195346">
            <w:pPr>
              <w:jc w:val="center"/>
            </w:pPr>
          </w:p>
        </w:tc>
        <w:tc>
          <w:tcPr>
            <w:tcW w:w="2805" w:type="dxa"/>
            <w:tcBorders>
              <w:top w:val="single" w:sz="4" w:space="0" w:color="auto"/>
              <w:left w:val="single" w:sz="4" w:space="0" w:color="auto"/>
              <w:bottom w:val="single" w:sz="4" w:space="0" w:color="auto"/>
              <w:right w:val="single" w:sz="4" w:space="0" w:color="auto"/>
            </w:tcBorders>
          </w:tcPr>
          <w:p w:rsidR="00195346" w:rsidRPr="008B5D6E" w:rsidRDefault="00195346" w:rsidP="00195346"/>
        </w:tc>
        <w:tc>
          <w:tcPr>
            <w:tcW w:w="1417" w:type="dxa"/>
            <w:tcBorders>
              <w:top w:val="single" w:sz="4" w:space="0" w:color="auto"/>
              <w:left w:val="single" w:sz="4" w:space="0" w:color="auto"/>
              <w:bottom w:val="single" w:sz="4" w:space="0" w:color="auto"/>
              <w:right w:val="single" w:sz="4" w:space="0" w:color="auto"/>
            </w:tcBorders>
          </w:tcPr>
          <w:p w:rsidR="00195346" w:rsidRPr="008B5D6E" w:rsidRDefault="00195346" w:rsidP="00195346"/>
        </w:tc>
        <w:tc>
          <w:tcPr>
            <w:tcW w:w="1134" w:type="dxa"/>
            <w:tcBorders>
              <w:top w:val="single" w:sz="4" w:space="0" w:color="auto"/>
              <w:left w:val="single" w:sz="4" w:space="0" w:color="auto"/>
              <w:bottom w:val="single" w:sz="4" w:space="0" w:color="auto"/>
              <w:right w:val="single" w:sz="4" w:space="0" w:color="auto"/>
            </w:tcBorders>
          </w:tcPr>
          <w:p w:rsidR="00195346" w:rsidRPr="008B5D6E" w:rsidRDefault="00195346" w:rsidP="00195346"/>
        </w:tc>
        <w:tc>
          <w:tcPr>
            <w:tcW w:w="1701" w:type="dxa"/>
            <w:tcBorders>
              <w:top w:val="single" w:sz="4" w:space="0" w:color="auto"/>
              <w:left w:val="single" w:sz="4" w:space="0" w:color="auto"/>
              <w:bottom w:val="single" w:sz="4" w:space="0" w:color="auto"/>
              <w:right w:val="single" w:sz="4" w:space="0" w:color="auto"/>
            </w:tcBorders>
          </w:tcPr>
          <w:p w:rsidR="00195346" w:rsidRPr="008B5D6E" w:rsidRDefault="00195346" w:rsidP="00195346"/>
        </w:tc>
        <w:tc>
          <w:tcPr>
            <w:tcW w:w="1701" w:type="dxa"/>
            <w:tcBorders>
              <w:top w:val="single" w:sz="4" w:space="0" w:color="auto"/>
              <w:left w:val="single" w:sz="4" w:space="0" w:color="auto"/>
              <w:bottom w:val="single" w:sz="4" w:space="0" w:color="auto"/>
              <w:right w:val="single" w:sz="4" w:space="0" w:color="auto"/>
            </w:tcBorders>
          </w:tcPr>
          <w:p w:rsidR="00195346" w:rsidRPr="008B5D6E" w:rsidRDefault="00195346" w:rsidP="00195346"/>
        </w:tc>
      </w:tr>
      <w:tr w:rsidR="00195346" w:rsidRPr="008B5D6E" w:rsidTr="00195346">
        <w:trPr>
          <w:trHeight w:val="262"/>
        </w:trPr>
        <w:tc>
          <w:tcPr>
            <w:tcW w:w="421" w:type="dxa"/>
            <w:tcBorders>
              <w:top w:val="single" w:sz="4" w:space="0" w:color="auto"/>
              <w:left w:val="single" w:sz="4" w:space="0" w:color="auto"/>
              <w:bottom w:val="single" w:sz="4" w:space="0" w:color="auto"/>
              <w:right w:val="single" w:sz="4" w:space="0" w:color="auto"/>
            </w:tcBorders>
          </w:tcPr>
          <w:p w:rsidR="00195346" w:rsidRPr="008B5D6E" w:rsidRDefault="00195346" w:rsidP="00195346">
            <w:r>
              <w:t>2.</w:t>
            </w:r>
          </w:p>
        </w:tc>
        <w:tc>
          <w:tcPr>
            <w:tcW w:w="1135" w:type="dxa"/>
            <w:tcBorders>
              <w:top w:val="single" w:sz="4" w:space="0" w:color="auto"/>
              <w:left w:val="single" w:sz="4" w:space="0" w:color="auto"/>
              <w:bottom w:val="single" w:sz="4" w:space="0" w:color="auto"/>
              <w:right w:val="single" w:sz="4" w:space="0" w:color="auto"/>
            </w:tcBorders>
            <w:vAlign w:val="center"/>
          </w:tcPr>
          <w:p w:rsidR="00195346" w:rsidRPr="008B5D6E" w:rsidRDefault="00195346" w:rsidP="00195346">
            <w:pPr>
              <w:jc w:val="center"/>
            </w:pPr>
          </w:p>
        </w:tc>
        <w:tc>
          <w:tcPr>
            <w:tcW w:w="2805" w:type="dxa"/>
            <w:tcBorders>
              <w:top w:val="single" w:sz="4" w:space="0" w:color="auto"/>
              <w:left w:val="single" w:sz="4" w:space="0" w:color="auto"/>
              <w:bottom w:val="single" w:sz="4" w:space="0" w:color="auto"/>
              <w:right w:val="single" w:sz="4" w:space="0" w:color="auto"/>
            </w:tcBorders>
          </w:tcPr>
          <w:p w:rsidR="00195346" w:rsidRPr="008B5D6E" w:rsidRDefault="00195346" w:rsidP="00195346"/>
        </w:tc>
        <w:tc>
          <w:tcPr>
            <w:tcW w:w="1417" w:type="dxa"/>
            <w:tcBorders>
              <w:top w:val="single" w:sz="4" w:space="0" w:color="auto"/>
              <w:left w:val="single" w:sz="4" w:space="0" w:color="auto"/>
              <w:bottom w:val="single" w:sz="4" w:space="0" w:color="auto"/>
              <w:right w:val="single" w:sz="4" w:space="0" w:color="auto"/>
            </w:tcBorders>
          </w:tcPr>
          <w:p w:rsidR="00195346" w:rsidRPr="008B5D6E" w:rsidRDefault="00195346" w:rsidP="00195346"/>
        </w:tc>
        <w:tc>
          <w:tcPr>
            <w:tcW w:w="1134" w:type="dxa"/>
            <w:tcBorders>
              <w:top w:val="single" w:sz="4" w:space="0" w:color="auto"/>
              <w:left w:val="single" w:sz="4" w:space="0" w:color="auto"/>
              <w:bottom w:val="single" w:sz="4" w:space="0" w:color="auto"/>
              <w:right w:val="single" w:sz="4" w:space="0" w:color="auto"/>
            </w:tcBorders>
          </w:tcPr>
          <w:p w:rsidR="00195346" w:rsidRPr="008B5D6E" w:rsidRDefault="00195346" w:rsidP="00195346"/>
        </w:tc>
        <w:tc>
          <w:tcPr>
            <w:tcW w:w="1701" w:type="dxa"/>
            <w:tcBorders>
              <w:top w:val="single" w:sz="4" w:space="0" w:color="auto"/>
              <w:left w:val="single" w:sz="4" w:space="0" w:color="auto"/>
              <w:bottom w:val="single" w:sz="4" w:space="0" w:color="auto"/>
              <w:right w:val="single" w:sz="4" w:space="0" w:color="auto"/>
            </w:tcBorders>
          </w:tcPr>
          <w:p w:rsidR="00195346" w:rsidRPr="008B5D6E" w:rsidRDefault="00195346" w:rsidP="00195346"/>
        </w:tc>
        <w:tc>
          <w:tcPr>
            <w:tcW w:w="1701" w:type="dxa"/>
            <w:tcBorders>
              <w:top w:val="single" w:sz="4" w:space="0" w:color="auto"/>
              <w:left w:val="single" w:sz="4" w:space="0" w:color="auto"/>
              <w:bottom w:val="single" w:sz="4" w:space="0" w:color="auto"/>
              <w:right w:val="single" w:sz="4" w:space="0" w:color="auto"/>
            </w:tcBorders>
          </w:tcPr>
          <w:p w:rsidR="00195346" w:rsidRPr="008B5D6E" w:rsidRDefault="00195346" w:rsidP="00195346"/>
        </w:tc>
      </w:tr>
      <w:tr w:rsidR="00195346" w:rsidRPr="008B5D6E" w:rsidTr="00195346">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rsidR="00195346" w:rsidRPr="008B5D6E" w:rsidRDefault="00195346" w:rsidP="00195346">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rsidR="00195346" w:rsidRPr="008B5D6E" w:rsidRDefault="00195346" w:rsidP="00195346">
            <w:pPr>
              <w:rPr>
                <w:i/>
                <w:sz w:val="20"/>
                <w:szCs w:val="20"/>
              </w:rPr>
            </w:pPr>
            <w:r>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rsidR="00195346" w:rsidRPr="008B5D6E" w:rsidRDefault="00195346" w:rsidP="00195346">
            <w:pPr>
              <w:rPr>
                <w:i/>
                <w:sz w:val="20"/>
                <w:szCs w:val="20"/>
              </w:rPr>
            </w:pPr>
            <w:r>
              <w:rPr>
                <w:i/>
                <w:sz w:val="20"/>
                <w:szCs w:val="20"/>
              </w:rPr>
              <w:t>_______указывается общая сумма по всем документам.</w:t>
            </w:r>
          </w:p>
        </w:tc>
      </w:tr>
    </w:tbl>
    <w:p w:rsidR="00195346" w:rsidRPr="008B5D6E" w:rsidRDefault="00195346" w:rsidP="00195346">
      <w:pPr>
        <w:rPr>
          <w:sz w:val="28"/>
          <w:szCs w:val="28"/>
        </w:rPr>
      </w:pPr>
    </w:p>
    <w:p w:rsidR="00195346" w:rsidRPr="008B5D6E" w:rsidRDefault="00195346" w:rsidP="00195346">
      <w:r>
        <w:t>1.1. копия договора, указанного в строке 1;</w:t>
      </w:r>
    </w:p>
    <w:p w:rsidR="00195346" w:rsidRPr="008B5D6E" w:rsidRDefault="00195346" w:rsidP="00195346">
      <w:r>
        <w:t>1.2. копии документов, подтверждающих факт реализации договора на сумму, указанную в строке 1;</w:t>
      </w:r>
    </w:p>
    <w:p w:rsidR="00195346" w:rsidRPr="008B5D6E" w:rsidRDefault="00195346" w:rsidP="00195346">
      <w:r>
        <w:t>2.1.  копия договора, указанного в строке 2;</w:t>
      </w:r>
    </w:p>
    <w:p w:rsidR="00195346" w:rsidRPr="008B5D6E" w:rsidRDefault="00195346" w:rsidP="00195346">
      <w:r>
        <w:t>2.2.  копии документов, подтверждающих факт реализации договора на сумму, указанную в строке 2.</w:t>
      </w:r>
    </w:p>
    <w:p w:rsidR="00195346" w:rsidRPr="008B5D6E" w:rsidRDefault="00195346" w:rsidP="00195346">
      <w:r>
        <w:t>3.1……. и т.д.</w:t>
      </w:r>
    </w:p>
    <w:p w:rsidR="00195346" w:rsidRPr="008B5D6E" w:rsidRDefault="00195346" w:rsidP="00195346">
      <w:pPr>
        <w:jc w:val="center"/>
        <w:rPr>
          <w:b/>
          <w:szCs w:val="28"/>
        </w:rPr>
      </w:pPr>
    </w:p>
    <w:p w:rsidR="00195346" w:rsidRPr="008B5D6E" w:rsidRDefault="00195346" w:rsidP="00195346"/>
    <w:p w:rsidR="00195346" w:rsidRPr="008B5D6E" w:rsidRDefault="00195346" w:rsidP="00195346"/>
    <w:p w:rsidR="00195346" w:rsidRPr="008B5D6E" w:rsidRDefault="00195346" w:rsidP="00195346">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закупке от имени _________________________________________________</w:t>
      </w:r>
    </w:p>
    <w:p w:rsidR="00195346" w:rsidRPr="008B5D6E" w:rsidRDefault="00195346" w:rsidP="00195346">
      <w:pPr>
        <w:pBdr>
          <w:bottom w:val="single" w:sz="12" w:space="1" w:color="auto"/>
        </w:pBdr>
        <w:tabs>
          <w:tab w:val="left" w:pos="8640"/>
        </w:tabs>
        <w:jc w:val="center"/>
        <w:rPr>
          <w:i/>
        </w:rPr>
      </w:pPr>
      <w:r>
        <w:rPr>
          <w:i/>
        </w:rPr>
        <w:t>(наименование претендента)</w:t>
      </w:r>
    </w:p>
    <w:p w:rsidR="00195346" w:rsidRPr="008B5D6E" w:rsidRDefault="00195346" w:rsidP="00195346">
      <w:pPr>
        <w:rPr>
          <w:sz w:val="28"/>
          <w:szCs w:val="28"/>
          <w:lang w:eastAsia="ru-RU"/>
        </w:rPr>
      </w:pPr>
    </w:p>
    <w:p w:rsidR="00195346" w:rsidRPr="008B5D6E" w:rsidRDefault="00195346" w:rsidP="00195346">
      <w:pPr>
        <w:rPr>
          <w:i/>
        </w:rPr>
      </w:pPr>
      <w:r>
        <w:rPr>
          <w:i/>
        </w:rPr>
        <w:t xml:space="preserve">   М.П.</w:t>
      </w:r>
      <w:r>
        <w:rPr>
          <w:i/>
        </w:rPr>
        <w:tab/>
      </w:r>
      <w:r>
        <w:rPr>
          <w:i/>
        </w:rPr>
        <w:tab/>
      </w:r>
      <w:r>
        <w:rPr>
          <w:i/>
        </w:rPr>
        <w:tab/>
        <w:t>(ФИО, должность, подпись)</w:t>
      </w:r>
    </w:p>
    <w:p w:rsidR="00195346" w:rsidRPr="008B5D6E" w:rsidRDefault="00195346" w:rsidP="00195346">
      <w:pPr>
        <w:rPr>
          <w:sz w:val="28"/>
          <w:szCs w:val="28"/>
          <w:lang w:eastAsia="ru-RU"/>
        </w:rPr>
      </w:pPr>
      <w:r>
        <w:rPr>
          <w:sz w:val="28"/>
          <w:szCs w:val="28"/>
          <w:lang w:eastAsia="ru-RU"/>
        </w:rPr>
        <w:t>"____" _______________ 202__г.</w:t>
      </w:r>
    </w:p>
    <w:p w:rsidR="00195346" w:rsidRPr="008B5D6E" w:rsidRDefault="00195346" w:rsidP="00195346"/>
    <w:p w:rsidR="000A18AC" w:rsidRDefault="000A18AC">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0A18AC" w:rsidRDefault="00195346">
      <w:pPr>
        <w:pStyle w:val="af8"/>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195346" w:rsidRPr="00C54475" w:rsidRDefault="00195346" w:rsidP="00195346">
      <w:pPr>
        <w:contextualSpacing/>
        <w:jc w:val="center"/>
        <w:rPr>
          <w:b/>
        </w:rPr>
      </w:pPr>
      <w:r>
        <w:rPr>
          <w:b/>
        </w:rPr>
        <w:t>Договор №КРАСд/2__/____/____</w:t>
      </w:r>
    </w:p>
    <w:p w:rsidR="00195346" w:rsidRPr="00C54475" w:rsidRDefault="00195346" w:rsidP="00195346">
      <w:pPr>
        <w:contextualSpacing/>
        <w:jc w:val="center"/>
        <w:rPr>
          <w:b/>
        </w:rPr>
      </w:pPr>
      <w:r>
        <w:rPr>
          <w:b/>
        </w:rPr>
        <w:t>на выполнение работ</w:t>
      </w:r>
    </w:p>
    <w:p w:rsidR="00195346" w:rsidRPr="00C54475" w:rsidRDefault="00195346" w:rsidP="00195346">
      <w:pPr>
        <w:ind w:firstLine="567"/>
        <w:contextualSpacing/>
      </w:pPr>
    </w:p>
    <w:p w:rsidR="00195346" w:rsidRPr="00C54475" w:rsidRDefault="00195346" w:rsidP="00195346">
      <w:pPr>
        <w:contextualSpacing/>
      </w:pPr>
      <w:r>
        <w:t>г. Красноярск</w:t>
      </w:r>
      <w:r>
        <w:tab/>
      </w:r>
      <w:r>
        <w:tab/>
      </w:r>
      <w:r>
        <w:tab/>
      </w:r>
      <w:r>
        <w:tab/>
      </w:r>
      <w:r>
        <w:tab/>
      </w:r>
      <w:r>
        <w:tab/>
      </w:r>
      <w:r>
        <w:tab/>
      </w:r>
      <w:r>
        <w:tab/>
      </w:r>
      <w:r>
        <w:tab/>
      </w:r>
      <w:r>
        <w:tab/>
      </w:r>
      <w:r>
        <w:tab/>
      </w:r>
      <w:r>
        <w:tab/>
      </w:r>
      <w:r>
        <w:tab/>
        <w:t xml:space="preserve">           «____» _________ 202_ г.</w:t>
      </w:r>
    </w:p>
    <w:p w:rsidR="00195346" w:rsidRPr="00C54475" w:rsidRDefault="00195346" w:rsidP="00195346">
      <w:pPr>
        <w:ind w:firstLine="567"/>
        <w:contextualSpacing/>
        <w:rPr>
          <w:b/>
          <w:i/>
        </w:rPr>
      </w:pPr>
    </w:p>
    <w:p w:rsidR="00195346" w:rsidRPr="00C54475" w:rsidRDefault="00195346" w:rsidP="00195346">
      <w:pPr>
        <w:ind w:firstLine="567"/>
        <w:contextualSpacing/>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директора филиала ПАО «ТрансКонтейнер» на Красноярской железной дороге Лымарь Ольги Михайловны, действующего на основании доверенности от двадцать второго октября  две тысячи двадцатого года №Ц/2020/НКП КРАС-297г с одной стороны, </w:t>
      </w:r>
    </w:p>
    <w:p w:rsidR="00195346" w:rsidRPr="00C54475" w:rsidRDefault="00195346" w:rsidP="00195346">
      <w:pPr>
        <w:ind w:firstLine="567"/>
        <w:contextualSpacing/>
        <w:jc w:val="both"/>
      </w:pPr>
      <w:r>
        <w:t>и _____, именуемое в дальнейшем «Исполнитель», в _____, действующего на основании _____, с другой стороны, именуемые в дальнейшем Стороны, заключили настоящий договор на выполнение работ (далее – Договор) о нижеследующем:</w:t>
      </w:r>
    </w:p>
    <w:p w:rsidR="00195346" w:rsidRPr="00C54475" w:rsidRDefault="00195346" w:rsidP="00195346">
      <w:pPr>
        <w:ind w:firstLine="567"/>
        <w:contextualSpacing/>
        <w:jc w:val="both"/>
      </w:pPr>
    </w:p>
    <w:p w:rsidR="00195346" w:rsidRPr="00C54475" w:rsidRDefault="00195346" w:rsidP="00195346">
      <w:pPr>
        <w:numPr>
          <w:ilvl w:val="0"/>
          <w:numId w:val="55"/>
        </w:numPr>
        <w:suppressAutoHyphens w:val="0"/>
        <w:ind w:left="0" w:firstLine="0"/>
        <w:contextualSpacing/>
        <w:jc w:val="center"/>
      </w:pPr>
      <w:r>
        <w:rPr>
          <w:b/>
        </w:rPr>
        <w:t>Предмет Договора</w:t>
      </w:r>
    </w:p>
    <w:p w:rsidR="00195346" w:rsidRPr="00C54475" w:rsidRDefault="00195346" w:rsidP="00195346">
      <w:pPr>
        <w:suppressAutoHyphens w:val="0"/>
        <w:ind w:firstLine="567"/>
        <w:contextualSpacing/>
        <w:jc w:val="both"/>
      </w:pPr>
      <w:r>
        <w:t>1.1. Заказчик поручает и обязуется оплатить, а Исполнитель принимает на себя обязательства выполнить работы по текущему ремонту (ТР), техническому обслуживанию (ТО) и сезонному техническому обслуживанию (СО) объектов Заказчика:</w:t>
      </w:r>
    </w:p>
    <w:p w:rsidR="00195346" w:rsidRPr="00C54475" w:rsidRDefault="00195346" w:rsidP="00195346">
      <w:pPr>
        <w:ind w:firstLine="567"/>
        <w:contextualSpacing/>
        <w:jc w:val="both"/>
      </w:pPr>
      <w:r>
        <w:t xml:space="preserve">- кран козловой электрический КК-Кнт 45-42/5,5/10-12,5-А6, У1 (зав. №90), (инв. №012/03/00000684); </w:t>
      </w:r>
    </w:p>
    <w:p w:rsidR="00195346" w:rsidRPr="00C54475" w:rsidRDefault="00195346" w:rsidP="00195346">
      <w:pPr>
        <w:ind w:firstLine="567"/>
        <w:contextualSpacing/>
        <w:jc w:val="both"/>
      </w:pPr>
      <w:r>
        <w:t>- кран козловой электрический КК-Кнт 45-42/5,5/10-12,5-А6, У1 (зав. №93), (инв. №012/03/00000687) (далее – Работы).</w:t>
      </w:r>
    </w:p>
    <w:p w:rsidR="00195346" w:rsidRPr="00C54475" w:rsidRDefault="00195346" w:rsidP="00195346">
      <w:pPr>
        <w:tabs>
          <w:tab w:val="left" w:pos="360"/>
        </w:tabs>
        <w:ind w:firstLine="567"/>
        <w:contextualSpacing/>
        <w:jc w:val="both"/>
      </w:pPr>
      <w:r>
        <w:t xml:space="preserve">1.2. Перечень выполняемых Работ по ремонту определен в </w:t>
      </w:r>
      <w:r>
        <w:rPr>
          <w:b/>
        </w:rPr>
        <w:t>Приложении № 1</w:t>
      </w:r>
      <w:r>
        <w:t xml:space="preserve"> и </w:t>
      </w:r>
      <w:r>
        <w:rPr>
          <w:b/>
        </w:rPr>
        <w:t>Приложении  №</w:t>
      </w:r>
      <w:r>
        <w:t xml:space="preserve"> 2 к настоящему Договору.</w:t>
      </w:r>
    </w:p>
    <w:p w:rsidR="00195346" w:rsidRPr="00C54475" w:rsidRDefault="00195346" w:rsidP="00195346">
      <w:pPr>
        <w:tabs>
          <w:tab w:val="left" w:pos="360"/>
        </w:tabs>
        <w:ind w:firstLine="567"/>
        <w:contextualSpacing/>
        <w:jc w:val="both"/>
      </w:pPr>
      <w:r>
        <w:t>1.3. Место выполнения Работ: город Красноярск, ул. Рязанская, д. 12 (контейнерный терминал Базаиха).</w:t>
      </w:r>
    </w:p>
    <w:p w:rsidR="00195346" w:rsidRPr="00C54475" w:rsidRDefault="00195346" w:rsidP="00195346">
      <w:pPr>
        <w:suppressAutoHyphens w:val="0"/>
        <w:ind w:firstLine="567"/>
        <w:contextualSpacing/>
        <w:jc w:val="both"/>
      </w:pPr>
      <w:r>
        <w:t>1.4. Период выполнения Работ:  с даты подписания настоящего Договора по  «31» декабря 2022 года. Время проведения Работ: с 8-00 до 20-00 местного времени. По согласованию с Заказчиком может быть установлено иное время для выполнения Работ, без выходных.</w:t>
      </w:r>
    </w:p>
    <w:p w:rsidR="00195346" w:rsidRPr="00C54475" w:rsidRDefault="00195346" w:rsidP="00195346">
      <w:pPr>
        <w:suppressAutoHyphens w:val="0"/>
        <w:ind w:firstLine="567"/>
        <w:contextualSpacing/>
        <w:jc w:val="both"/>
      </w:pPr>
    </w:p>
    <w:p w:rsidR="00195346" w:rsidRPr="00C54475" w:rsidRDefault="00195346" w:rsidP="00195346">
      <w:pPr>
        <w:numPr>
          <w:ilvl w:val="0"/>
          <w:numId w:val="55"/>
        </w:numPr>
        <w:suppressAutoHyphens w:val="0"/>
        <w:ind w:left="0" w:firstLine="0"/>
        <w:contextualSpacing/>
        <w:jc w:val="center"/>
      </w:pPr>
      <w:r>
        <w:rPr>
          <w:b/>
        </w:rPr>
        <w:t>Цена Работ и порядок оплаты</w:t>
      </w:r>
    </w:p>
    <w:p w:rsidR="00195346" w:rsidRDefault="00195346" w:rsidP="00195346">
      <w:pPr>
        <w:ind w:firstLine="567"/>
        <w:contextualSpacing/>
        <w:jc w:val="both"/>
      </w:pPr>
      <w:r>
        <w:t xml:space="preserve">2.1. </w:t>
      </w:r>
      <w:r>
        <w:rPr>
          <w:color w:val="000000"/>
        </w:rPr>
        <w:t xml:space="preserve">Сумма платежей по настоящему Договору не может превышать </w:t>
      </w:r>
      <w:r>
        <w:t>3 000 000,00  (три миллиона) рублей 00 копеек, в том числе НДС 20% -  500 000,00 (пятьсот тысяч) рублей 00 копеек, с учетом всех налогов и других обязательных платежей, стоимости используемых при выполнении работ запасных частей и материалов, расходов связанных с их доставкой на объект, хранением, выполнением погрузочно-разгрузочных работ, расходов связанных с таможенным оформлением, а также иных расходов связанных с выполнением работ.</w:t>
      </w:r>
    </w:p>
    <w:p w:rsidR="00195346" w:rsidRDefault="00195346" w:rsidP="00195346">
      <w:pPr>
        <w:ind w:firstLine="567"/>
        <w:contextualSpacing/>
        <w:jc w:val="both"/>
      </w:pPr>
      <w:r>
        <w:t>Общая цена договора складывается из стоимости фактически выполненных работ в течение срока действия Договора и стоимости расходных материалов (за исключением стоимости масла и рабочих жидкостей при проведении работ по их замене в рамках СО), запасных и комплектующих частей необходимых при проведении технического обслуживания (ТО и СО) и текущего ремонта (ТР).</w:t>
      </w:r>
    </w:p>
    <w:p w:rsidR="00195346" w:rsidRPr="00C54475" w:rsidRDefault="00195346" w:rsidP="00195346">
      <w:pPr>
        <w:ind w:firstLine="567"/>
        <w:contextualSpacing/>
        <w:jc w:val="both"/>
      </w:pPr>
      <w:r>
        <w:t xml:space="preserve">2.2. Оплата выполненных работ производится Заказчиком в течение 30 (тридцати) календарных дней с даты подписания сторонами акта сдачи-приемки выполненных работ (по форме </w:t>
      </w:r>
      <w:r>
        <w:rPr>
          <w:b/>
        </w:rPr>
        <w:t>Приложения №5</w:t>
      </w:r>
      <w:r>
        <w:t xml:space="preserve"> к Договору) или универсального передаточного документа (далее – УПД), на основании оригинала счета, счета-фактуры Исполнителя.</w:t>
      </w:r>
    </w:p>
    <w:p w:rsidR="00195346" w:rsidRPr="00C54475" w:rsidRDefault="00195346" w:rsidP="00195346">
      <w:pPr>
        <w:ind w:firstLine="567"/>
        <w:contextualSpacing/>
        <w:jc w:val="both"/>
      </w:pPr>
      <w:r>
        <w:lastRenderedPageBreak/>
        <w:t>2.3. Датой оплаты является дата списания денежных средств с расчетного счета Заказчика.</w:t>
      </w:r>
    </w:p>
    <w:p w:rsidR="00195346" w:rsidRDefault="00195346" w:rsidP="00195346">
      <w:pPr>
        <w:ind w:firstLine="567"/>
        <w:contextualSpacing/>
        <w:jc w:val="both"/>
      </w:pPr>
      <w:r>
        <w:t>2.4. Стоимость Работ определяется в соответствии с Приложением №4 к Договору.</w:t>
      </w:r>
    </w:p>
    <w:p w:rsidR="00195346" w:rsidRPr="00C54475" w:rsidRDefault="00195346" w:rsidP="00195346">
      <w:pPr>
        <w:ind w:firstLine="567"/>
        <w:contextualSpacing/>
        <w:jc w:val="both"/>
      </w:pPr>
      <w:r>
        <w:t>2.5. Цена Договора, в процессе его исполнения может быть увеличена не более чем на 10% от первоначальной за счет увеличения количества (объема) выполняемых Работ, при условии, что стоимость или метод расчета стоимости Работ остается неизменной/неизменным.</w:t>
      </w:r>
    </w:p>
    <w:p w:rsidR="00195346" w:rsidRPr="00C54475" w:rsidRDefault="00195346" w:rsidP="00195346">
      <w:pPr>
        <w:ind w:firstLine="567"/>
        <w:contextualSpacing/>
        <w:jc w:val="both"/>
      </w:pPr>
    </w:p>
    <w:p w:rsidR="00195346" w:rsidRPr="00C54475" w:rsidRDefault="00195346" w:rsidP="00195346">
      <w:pPr>
        <w:pStyle w:val="afb"/>
        <w:ind w:firstLine="0"/>
        <w:contextualSpacing/>
        <w:jc w:val="center"/>
        <w:rPr>
          <w:b/>
          <w:sz w:val="24"/>
          <w:szCs w:val="24"/>
        </w:rPr>
      </w:pPr>
      <w:r>
        <w:rPr>
          <w:b/>
          <w:sz w:val="24"/>
          <w:szCs w:val="24"/>
        </w:rPr>
        <w:t>3. Порядок сдачи и приемки Работ</w:t>
      </w:r>
    </w:p>
    <w:p w:rsidR="00195346" w:rsidRPr="00C54475" w:rsidRDefault="00195346" w:rsidP="00195346">
      <w:pPr>
        <w:ind w:firstLine="567"/>
        <w:contextualSpacing/>
        <w:jc w:val="both"/>
      </w:pPr>
      <w:r>
        <w:t>3.1. Окончание Работ подтверждается актом сдачи-приемки выполненных Работ, подписанным уполномоченными представителями Сторон.</w:t>
      </w:r>
    </w:p>
    <w:p w:rsidR="00195346" w:rsidRPr="00C54475" w:rsidRDefault="00195346" w:rsidP="00195346">
      <w:pPr>
        <w:ind w:firstLine="567"/>
        <w:contextualSpacing/>
        <w:jc w:val="both"/>
      </w:pPr>
      <w:r>
        <w:t xml:space="preserve">3.2. По завершении  выполнения Работ Исполнитель в течение 5 (пяти) календарных дней представляет Заказчику счет-фактуру и акт сдачи-приемки выполненных Работ или УПД. </w:t>
      </w:r>
    </w:p>
    <w:p w:rsidR="00195346" w:rsidRPr="00C54475" w:rsidRDefault="00195346" w:rsidP="00195346">
      <w:pPr>
        <w:ind w:firstLine="567"/>
        <w:contextualSpacing/>
        <w:jc w:val="both"/>
      </w:pPr>
      <w:r>
        <w:t xml:space="preserve">3.3. Заказчик в течение 2 (двух) рабочих дней с даты получения акта сдачи-приемки выполненных Работ направляет Исполнителю подписанный акт сдачи-приемки или УПД или мотивированный отказ от приемки Работ. </w:t>
      </w:r>
    </w:p>
    <w:p w:rsidR="00195346" w:rsidRPr="00C54475" w:rsidRDefault="00195346" w:rsidP="00195346">
      <w:pPr>
        <w:ind w:firstLine="567"/>
        <w:contextualSpacing/>
        <w:jc w:val="both"/>
      </w:pPr>
      <w:r>
        <w:t>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 Все доработки и неисправности Исполнитель устраняет своими силами и за свой счет.</w:t>
      </w:r>
    </w:p>
    <w:p w:rsidR="00195346" w:rsidRPr="00C54475" w:rsidRDefault="00195346" w:rsidP="00195346">
      <w:pPr>
        <w:ind w:firstLine="567"/>
        <w:contextualSpacing/>
        <w:jc w:val="both"/>
      </w:pPr>
      <w:r>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195346" w:rsidRPr="00C54475" w:rsidRDefault="00195346" w:rsidP="00195346">
      <w:pPr>
        <w:tabs>
          <w:tab w:val="left" w:pos="22680"/>
        </w:tabs>
        <w:ind w:firstLine="567"/>
        <w:contextualSpacing/>
        <w:mirrorIndents/>
        <w:jc w:val="both"/>
      </w:pPr>
      <w:r>
        <w:t xml:space="preserve">3.5. Стороны в рамках настоящего Договора оформляют документы в электронном виде в порядке и на условиях предусмотренных </w:t>
      </w:r>
      <w:r>
        <w:rPr>
          <w:b/>
        </w:rPr>
        <w:t>Приложением № 7</w:t>
      </w:r>
      <w:r>
        <w:t xml:space="preserve"> к настоящему Договору. Перечень и формат документов определен </w:t>
      </w:r>
      <w:r>
        <w:rPr>
          <w:b/>
        </w:rPr>
        <w:t xml:space="preserve">Приложением 7а </w:t>
      </w:r>
      <w:r>
        <w:t xml:space="preserve">к настоящему Договору (далее – первичные документы). </w:t>
      </w:r>
    </w:p>
    <w:p w:rsidR="00195346" w:rsidRPr="00C54475" w:rsidRDefault="00195346" w:rsidP="00195346">
      <w:pPr>
        <w:tabs>
          <w:tab w:val="left" w:pos="22680"/>
        </w:tabs>
        <w:ind w:firstLine="567"/>
        <w:contextualSpacing/>
        <w:mirrorIndents/>
        <w:jc w:val="both"/>
      </w:pPr>
      <w:r>
        <w:t>3.6. Исполнитель в течение 2 (двух) рабочих дней по завершении Работ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документом(ами) в электронном виде Заказчику по телекоммуникационным каналам связи.</w:t>
      </w:r>
    </w:p>
    <w:p w:rsidR="00195346" w:rsidRPr="00C54475" w:rsidRDefault="00195346" w:rsidP="00195346">
      <w:pPr>
        <w:tabs>
          <w:tab w:val="left" w:pos="22680"/>
        </w:tabs>
        <w:ind w:firstLine="567"/>
        <w:contextualSpacing/>
        <w:mirrorIndents/>
        <w:jc w:val="both"/>
      </w:pPr>
      <w:r>
        <w:t xml:space="preserve">3.7. Заказчик в течение 15 (пятнадцати) календарных дней с даты получения документа(ов) подписывает документ(ы) квалифицированной электронной подписью и отправляет его(их) Исполнителю – в том случае, если согласен с содержанием документа(ов) или отказывает Исполнителю в подписании документа(ов) - при несогласии с содержанием документа(ов).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 </w:t>
      </w:r>
    </w:p>
    <w:p w:rsidR="00195346" w:rsidRPr="00C54475" w:rsidRDefault="00195346" w:rsidP="00195346">
      <w:pPr>
        <w:tabs>
          <w:tab w:val="left" w:pos="22680"/>
        </w:tabs>
        <w:ind w:firstLine="567"/>
        <w:contextualSpacing/>
        <w:mirrorIndents/>
        <w:jc w:val="both"/>
      </w:pPr>
      <w:r>
        <w:t>3.8. Стороны подтверждают, что отсутствие ответных действий Заказчика не является согласием Заказчика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rsidR="00195346" w:rsidRPr="00C54475" w:rsidRDefault="00195346" w:rsidP="00195346">
      <w:pPr>
        <w:ind w:firstLine="567"/>
        <w:contextualSpacing/>
        <w:jc w:val="both"/>
      </w:pPr>
    </w:p>
    <w:p w:rsidR="00195346" w:rsidRPr="00C54475" w:rsidRDefault="00195346" w:rsidP="00195346">
      <w:pPr>
        <w:numPr>
          <w:ilvl w:val="0"/>
          <w:numId w:val="56"/>
        </w:numPr>
        <w:suppressAutoHyphens w:val="0"/>
        <w:ind w:left="0" w:firstLine="0"/>
        <w:contextualSpacing/>
        <w:jc w:val="center"/>
      </w:pPr>
      <w:r>
        <w:rPr>
          <w:b/>
        </w:rPr>
        <w:t>Обязанности Сторон</w:t>
      </w:r>
    </w:p>
    <w:p w:rsidR="00195346" w:rsidRPr="00C54475" w:rsidRDefault="00195346" w:rsidP="00195346">
      <w:pPr>
        <w:ind w:firstLine="567"/>
        <w:contextualSpacing/>
        <w:jc w:val="both"/>
      </w:pPr>
      <w:r>
        <w:t>4.1. Обязанности Исполнителя:</w:t>
      </w:r>
    </w:p>
    <w:p w:rsidR="00195346" w:rsidRPr="00C54475" w:rsidRDefault="00195346" w:rsidP="00195346">
      <w:pPr>
        <w:ind w:firstLine="567"/>
        <w:contextualSpacing/>
        <w:jc w:val="both"/>
      </w:pPr>
      <w:r>
        <w:t>4.1.1. Выполнить Работы в течение срока, указанного в приложении № 3 к настоящему Договору.</w:t>
      </w:r>
    </w:p>
    <w:p w:rsidR="00195346" w:rsidRPr="00C54475" w:rsidRDefault="00195346" w:rsidP="00195346">
      <w:pPr>
        <w:ind w:firstLine="567"/>
        <w:contextualSpacing/>
        <w:jc w:val="both"/>
      </w:pPr>
      <w:r>
        <w:t>4.1.2. Выполнить Работы в соответствии с требованиями настоящего Договора. Результаты Работ должны отвечать требованиям:</w:t>
      </w:r>
    </w:p>
    <w:p w:rsidR="00195346" w:rsidRPr="00C54475" w:rsidRDefault="00195346" w:rsidP="00195346">
      <w:pPr>
        <w:ind w:firstLine="567"/>
        <w:contextualSpacing/>
        <w:jc w:val="both"/>
      </w:pPr>
      <w:r>
        <w:lastRenderedPageBreak/>
        <w:t>-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(ФНП ПБ №533);</w:t>
      </w:r>
    </w:p>
    <w:p w:rsidR="00195346" w:rsidRPr="00C54475" w:rsidRDefault="00195346" w:rsidP="00195346">
      <w:pPr>
        <w:ind w:firstLine="567"/>
        <w:contextualSpacing/>
        <w:jc w:val="both"/>
      </w:pPr>
      <w:r>
        <w:t>- Техническому регламенту таможенного союза «О безопасности машин и оборудования» (ТР ТС №823 010/2011);</w:t>
      </w:r>
    </w:p>
    <w:p w:rsidR="00195346" w:rsidRPr="00C54475" w:rsidRDefault="00195346" w:rsidP="00195346">
      <w:pPr>
        <w:ind w:firstLine="567"/>
        <w:contextualSpacing/>
        <w:jc w:val="both"/>
      </w:pPr>
      <w:r>
        <w:t>- Правил устройства электроустановок (ПУЭ);</w:t>
      </w:r>
    </w:p>
    <w:p w:rsidR="00195346" w:rsidRPr="00C54475" w:rsidRDefault="00195346" w:rsidP="00195346">
      <w:pPr>
        <w:ind w:firstLine="567"/>
        <w:contextualSpacing/>
        <w:jc w:val="both"/>
      </w:pPr>
      <w:r>
        <w:t>- Технических условий. Краны козловые и полукозловые электрические (ТУ 315500-011-58311503-2011);</w:t>
      </w:r>
    </w:p>
    <w:p w:rsidR="00195346" w:rsidRPr="00C54475" w:rsidRDefault="00195346" w:rsidP="00195346">
      <w:pPr>
        <w:ind w:firstLine="567"/>
        <w:contextualSpacing/>
        <w:jc w:val="both"/>
      </w:pPr>
      <w:r>
        <w:t>- Руководства по эксплуатации. Кран козловой электрический КК-Кнт 45-42/5,5/10-12,5-А6, У1, ТУ 315500-011-58311503-2011 (87.33.00.0000 РЭ), условиям, схемам и чертежам, входящим в комплект указанного документа;</w:t>
      </w:r>
    </w:p>
    <w:p w:rsidR="00195346" w:rsidRPr="00C54475" w:rsidRDefault="00195346" w:rsidP="00195346">
      <w:pPr>
        <w:ind w:firstLine="567"/>
        <w:contextualSpacing/>
        <w:jc w:val="both"/>
      </w:pPr>
      <w:r>
        <w:t>- Паспорта крана (87.33.00.0000 ПС);</w:t>
      </w:r>
    </w:p>
    <w:p w:rsidR="00195346" w:rsidRPr="00C54475" w:rsidRDefault="00195346" w:rsidP="00195346">
      <w:pPr>
        <w:ind w:firstLine="567"/>
        <w:contextualSpacing/>
        <w:jc w:val="both"/>
      </w:pPr>
      <w:r>
        <w:t>- других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195346" w:rsidRPr="00C54475" w:rsidRDefault="00195346" w:rsidP="00195346">
      <w:pPr>
        <w:ind w:firstLine="567"/>
        <w:contextualSpacing/>
        <w:jc w:val="both"/>
      </w:pPr>
      <w:r>
        <w:t>4.1.3. После окончания Работ сдать результаты Работ Заказчику по акту сдачи-приемки выполненных Работ, и предоставить Заказчику надлежащим образом оформленные расчетные документы в соответствии с законодательством Российской Федерации.</w:t>
      </w:r>
    </w:p>
    <w:p w:rsidR="00195346" w:rsidRPr="00C54475" w:rsidRDefault="00195346" w:rsidP="00195346">
      <w:pPr>
        <w:ind w:firstLine="567"/>
        <w:contextualSpacing/>
        <w:jc w:val="both"/>
      </w:pPr>
      <w:r>
        <w:t>4.1.4. Предоставлять Заказчику в течение 5 (пяти) календарных дней по окончании Работ акты сдачи-приемки выполненных работ или УПД, счета-фактуры.</w:t>
      </w:r>
    </w:p>
    <w:p w:rsidR="00195346" w:rsidRPr="00C54475" w:rsidRDefault="00195346" w:rsidP="00195346">
      <w:pPr>
        <w:ind w:firstLine="567"/>
        <w:contextualSpacing/>
        <w:jc w:val="both"/>
      </w:pPr>
      <w:r>
        <w:t xml:space="preserve">4.1.5. Предоставить Заказчику информацию об изменениях в составе владельцев Исполнителя, включая конечных бенефициаров, и (или) в исполнительных органах Исполнителя не позднее чем через 5 дней после таких изменений. </w:t>
      </w:r>
    </w:p>
    <w:p w:rsidR="00195346" w:rsidRPr="00C54475" w:rsidRDefault="00195346" w:rsidP="00195346">
      <w:pPr>
        <w:ind w:firstLine="567"/>
        <w:contextualSpacing/>
        <w:jc w:val="both"/>
      </w:pPr>
      <w:r>
        <w:t>4.1.6.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195346" w:rsidRPr="00C54475" w:rsidRDefault="00195346" w:rsidP="00195346">
      <w:pPr>
        <w:ind w:firstLine="567"/>
        <w:contextualSpacing/>
        <w:jc w:val="both"/>
      </w:pPr>
      <w:r>
        <w:t>4.1.7. Устранять недостатки в выполненных Работах своими силами и за свой счет.</w:t>
      </w:r>
    </w:p>
    <w:p w:rsidR="00195346" w:rsidRPr="00C54475" w:rsidRDefault="00195346" w:rsidP="00195346">
      <w:pPr>
        <w:ind w:firstLine="567"/>
        <w:contextualSpacing/>
        <w:jc w:val="both"/>
      </w:pPr>
      <w:r>
        <w:t>4.1.8.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195346" w:rsidRPr="00C54475" w:rsidRDefault="00195346" w:rsidP="00195346">
      <w:pPr>
        <w:ind w:firstLine="567"/>
        <w:contextualSpacing/>
        <w:jc w:val="both"/>
      </w:pPr>
      <w:r>
        <w:t>4.1.9. Предоставлять гарантийный срок на результаты Работ по настоящему Договору с даты подписания сторонами акта сдачи-приемки выполненных Работ или УПД в течение:</w:t>
      </w:r>
    </w:p>
    <w:p w:rsidR="00195346" w:rsidRPr="005F05B5" w:rsidRDefault="00195346" w:rsidP="00195346">
      <w:pPr>
        <w:ind w:firstLine="567"/>
        <w:contextualSpacing/>
        <w:jc w:val="both"/>
      </w:pPr>
      <w:r>
        <w:t>- 3 (три) месяца для работ по техническому обслуживанию (ТО, СО);</w:t>
      </w:r>
    </w:p>
    <w:p w:rsidR="00195346" w:rsidRPr="00C54475" w:rsidRDefault="00195346" w:rsidP="00195346">
      <w:pPr>
        <w:ind w:firstLine="567"/>
        <w:contextualSpacing/>
        <w:jc w:val="both"/>
      </w:pPr>
      <w:r>
        <w:t>- 6 (шесть) месяцев для работ по текущему ремонту (ТР).</w:t>
      </w:r>
    </w:p>
    <w:p w:rsidR="00195346" w:rsidRPr="00C54475" w:rsidRDefault="00195346" w:rsidP="00195346">
      <w:pPr>
        <w:ind w:firstLine="567"/>
        <w:contextualSpacing/>
        <w:jc w:val="both"/>
      </w:pPr>
      <w:r>
        <w:t>4.1.10. Незамедлительно информировать Заказчика в случае выявления нецелесообразности продолжения выполнения Работ.</w:t>
      </w:r>
    </w:p>
    <w:p w:rsidR="00195346" w:rsidRPr="00C54475" w:rsidRDefault="00195346" w:rsidP="00195346">
      <w:pPr>
        <w:ind w:firstLine="567"/>
        <w:contextualSpacing/>
        <w:jc w:val="both"/>
      </w:pPr>
      <w:r>
        <w:t>4.1.11. Не передавать оригиналы или копии документов, полученные от Заказчика, третьим лицам без предварительного письменного согласия Заказчика.</w:t>
      </w:r>
    </w:p>
    <w:p w:rsidR="00195346" w:rsidRPr="00C54475" w:rsidRDefault="00195346" w:rsidP="00195346">
      <w:pPr>
        <w:ind w:firstLine="567"/>
        <w:contextualSpacing/>
        <w:jc w:val="both"/>
      </w:pPr>
      <w:r>
        <w:t xml:space="preserve">4.1.12. Оформлять и предоставлять Заказчику для подписания дефектный акт (по форме </w:t>
      </w:r>
      <w:r>
        <w:rPr>
          <w:b/>
        </w:rPr>
        <w:t>приложения № 6</w:t>
      </w:r>
      <w:r>
        <w:t xml:space="preserve"> к настоящему Договору) на выявленные неисправности кранов - в течение 2 (Двух) дней с начала выполнения Работ.</w:t>
      </w:r>
    </w:p>
    <w:p w:rsidR="00195346" w:rsidRPr="00C54475" w:rsidRDefault="00195346" w:rsidP="00195346">
      <w:pPr>
        <w:ind w:firstLine="567"/>
        <w:contextualSpacing/>
        <w:jc w:val="both"/>
      </w:pPr>
      <w:r>
        <w:t>4.1.13. Устранять недостатки результатов работ в период гарантийного срока за свой счет, в течение 7 (семи) календарных дней  с даты получения уведомления Заказчика.</w:t>
      </w:r>
    </w:p>
    <w:p w:rsidR="00195346" w:rsidRPr="00C54475" w:rsidRDefault="00195346" w:rsidP="00195346">
      <w:pPr>
        <w:ind w:firstLine="567"/>
        <w:contextualSpacing/>
        <w:jc w:val="both"/>
      </w:pPr>
      <w:r>
        <w:t>Расходы Исполнителя, связанные с проведением гарантийного ремонта, Заказчиком не возмещаются.</w:t>
      </w:r>
    </w:p>
    <w:p w:rsidR="00195346" w:rsidRPr="00C54475" w:rsidRDefault="00195346" w:rsidP="00195346">
      <w:pPr>
        <w:ind w:firstLine="567"/>
        <w:contextualSpacing/>
        <w:jc w:val="both"/>
      </w:pPr>
      <w:r>
        <w:t>4.1.14. Гарантийный срок на смонтированные (установленные) запасные части устанавливается в соответствии с гарантийными данными изготовителя запасных частей (согласно паспортов, инструкций по эксплуатации и других нормативных документов).</w:t>
      </w:r>
    </w:p>
    <w:p w:rsidR="00195346" w:rsidRPr="00C54475" w:rsidRDefault="00195346" w:rsidP="00195346">
      <w:pPr>
        <w:ind w:firstLine="567"/>
        <w:contextualSpacing/>
        <w:jc w:val="both"/>
      </w:pPr>
      <w:r>
        <w:t>4.1.15. Выполнить работы с соблюдением мер безопасности, требований регламента филиала ОАО «ТрансКонтейнер» на Красноярской железной дороге №43 от 08.10.2010г.</w:t>
      </w:r>
    </w:p>
    <w:p w:rsidR="00195346" w:rsidRPr="00C54475" w:rsidRDefault="00195346" w:rsidP="00195346">
      <w:pPr>
        <w:ind w:firstLine="567"/>
        <w:contextualSpacing/>
        <w:jc w:val="both"/>
      </w:pPr>
      <w:r>
        <w:lastRenderedPageBreak/>
        <w:t>4.1.16. Работники Исполнителя обязаны соблюдать правила пропускного и внутриобъектового режимов установленных на контейнерном терминале.</w:t>
      </w:r>
    </w:p>
    <w:p w:rsidR="00195346" w:rsidRPr="00C54475" w:rsidRDefault="00195346" w:rsidP="00195346">
      <w:pPr>
        <w:ind w:firstLine="567"/>
        <w:contextualSpacing/>
        <w:jc w:val="both"/>
      </w:pPr>
      <w:r>
        <w:t>4.2. Обязанности Заказчика:</w:t>
      </w:r>
    </w:p>
    <w:p w:rsidR="00195346" w:rsidRPr="00C54475" w:rsidRDefault="00195346" w:rsidP="00195346">
      <w:pPr>
        <w:ind w:firstLine="567"/>
        <w:contextualSpacing/>
        <w:jc w:val="both"/>
      </w:pPr>
      <w:r>
        <w:t>4.2.1. Письменно или по телефону, указанному в настоящем Договоре, подавать Исполнителю заявку на выполнение Работ с указанием наименования Работ.</w:t>
      </w:r>
    </w:p>
    <w:p w:rsidR="00195346" w:rsidRPr="00C54475" w:rsidRDefault="00195346" w:rsidP="00195346">
      <w:pPr>
        <w:ind w:firstLine="567"/>
        <w:contextualSpacing/>
        <w:jc w:val="both"/>
      </w:pPr>
      <w:r>
        <w:t>4.2.2. Подготавливать и передавать Исполнителю козловые краны для выполнения Работ.</w:t>
      </w:r>
    </w:p>
    <w:p w:rsidR="00195346" w:rsidRPr="00C54475" w:rsidRDefault="00195346" w:rsidP="00195346">
      <w:pPr>
        <w:ind w:firstLine="567"/>
        <w:contextualSpacing/>
        <w:jc w:val="both"/>
      </w:pPr>
      <w:r>
        <w:t>4.2.3. Предоставлять Исполнителю имеющуюся техническую документацию на козловые краны для производства Работ.</w:t>
      </w:r>
    </w:p>
    <w:p w:rsidR="00195346" w:rsidRPr="00C54475" w:rsidRDefault="00195346" w:rsidP="00195346">
      <w:pPr>
        <w:ind w:firstLine="567"/>
        <w:contextualSpacing/>
        <w:jc w:val="both"/>
      </w:pPr>
      <w:r>
        <w:t>4.2.4. Оплатить Работы в установленный срок в соответствии с условиями настоящего Договора.</w:t>
      </w:r>
    </w:p>
    <w:p w:rsidR="00195346" w:rsidRPr="00C54475" w:rsidRDefault="00195346" w:rsidP="00195346">
      <w:pPr>
        <w:ind w:firstLine="567"/>
        <w:contextualSpacing/>
        <w:jc w:val="both"/>
      </w:pPr>
      <w:r>
        <w:t>4.2.5. Направляет Исполнителю уведомление о необходимости проведения гарантийного ремонта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195346" w:rsidRPr="00C54475" w:rsidRDefault="00195346" w:rsidP="00195346">
      <w:pPr>
        <w:ind w:firstLine="567"/>
        <w:contextualSpacing/>
        <w:jc w:val="both"/>
      </w:pPr>
      <w:r>
        <w:t>4.3. Права Заказчика:</w:t>
      </w:r>
    </w:p>
    <w:p w:rsidR="00195346" w:rsidRPr="00C54475" w:rsidRDefault="00195346" w:rsidP="00195346">
      <w:pPr>
        <w:ind w:firstLine="567"/>
        <w:contextualSpacing/>
        <w:jc w:val="both"/>
      </w:pPr>
      <w:r>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195346" w:rsidRPr="00C54475" w:rsidRDefault="00195346" w:rsidP="00195346">
      <w:pPr>
        <w:ind w:firstLine="567"/>
        <w:contextualSpacing/>
        <w:jc w:val="both"/>
      </w:pPr>
      <w:r>
        <w:t>4.3.2. Проверять ход и качество Работ, выполняемых Исполнителем, не вмешиваясь в его деятельность.</w:t>
      </w:r>
    </w:p>
    <w:p w:rsidR="00195346" w:rsidRPr="00C54475" w:rsidRDefault="00195346" w:rsidP="00195346">
      <w:pPr>
        <w:ind w:firstLine="567"/>
        <w:contextualSpacing/>
        <w:jc w:val="both"/>
      </w:pPr>
    </w:p>
    <w:p w:rsidR="00195346" w:rsidRPr="00C54475" w:rsidRDefault="00195346" w:rsidP="00195346">
      <w:pPr>
        <w:numPr>
          <w:ilvl w:val="0"/>
          <w:numId w:val="56"/>
        </w:numPr>
        <w:suppressAutoHyphens w:val="0"/>
        <w:ind w:left="0" w:firstLine="0"/>
        <w:contextualSpacing/>
        <w:jc w:val="center"/>
        <w:rPr>
          <w:b/>
        </w:rPr>
      </w:pPr>
      <w:r>
        <w:rPr>
          <w:b/>
        </w:rPr>
        <w:t>Ответственность Сторон</w:t>
      </w:r>
    </w:p>
    <w:p w:rsidR="00195346" w:rsidRPr="00C54475" w:rsidRDefault="00195346" w:rsidP="00195346">
      <w:pPr>
        <w:ind w:firstLine="567"/>
        <w:contextualSpacing/>
        <w:jc w:val="both"/>
      </w:pPr>
      <w:r>
        <w:t>5.1. За неисполнение или ненадлежащее исполнение обязательств по настоящему договору Стороны несут ответственность, предусмотренную законодательством Российской Федерации.</w:t>
      </w:r>
    </w:p>
    <w:p w:rsidR="00195346" w:rsidRPr="00C54475" w:rsidRDefault="00195346" w:rsidP="00195346">
      <w:pPr>
        <w:ind w:firstLine="567"/>
        <w:contextualSpacing/>
        <w:jc w:val="both"/>
      </w:pPr>
      <w:r>
        <w:t>5.2. За нарушение сроков выполнения Работ по настоящему Договору Исполнитель несет ответственность в размере 0,1% от стоимости выполняемых Работ за каждый день просрочки.</w:t>
      </w:r>
    </w:p>
    <w:p w:rsidR="00195346" w:rsidRPr="00C54475" w:rsidRDefault="00195346" w:rsidP="00195346">
      <w:pPr>
        <w:ind w:firstLine="567"/>
        <w:contextualSpacing/>
        <w:jc w:val="both"/>
      </w:pPr>
      <w:r>
        <w:t>5.3.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от стоимости ненадлежащее выполненных Работ. В случае возникновения при этом у Заказчика каких-либо убытков Исполнитель возмещает такие убытки Заказчику в полном объеме.</w:t>
      </w:r>
    </w:p>
    <w:p w:rsidR="00195346" w:rsidRPr="00C54475" w:rsidRDefault="00195346" w:rsidP="00195346">
      <w:pPr>
        <w:ind w:firstLine="567"/>
        <w:contextualSpacing/>
        <w:jc w:val="both"/>
      </w:pPr>
      <w:r>
        <w:t xml:space="preserve">5.4. Перечисленные в настоящем Договоре штрафные санкции могут быть взысканы Заказчиком путем удержания причитающихся сумм при оплате счетов Исполнителя. 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 </w:t>
      </w:r>
    </w:p>
    <w:p w:rsidR="00195346" w:rsidRPr="00C54475" w:rsidRDefault="00195346" w:rsidP="00195346">
      <w:pPr>
        <w:ind w:firstLine="567"/>
        <w:contextualSpacing/>
        <w:jc w:val="both"/>
      </w:pPr>
    </w:p>
    <w:p w:rsidR="00195346" w:rsidRPr="00C54475" w:rsidRDefault="00195346" w:rsidP="00195346">
      <w:pPr>
        <w:pStyle w:val="ConsNormal"/>
        <w:suppressAutoHyphens w:val="0"/>
        <w:autoSpaceDE/>
        <w:snapToGrid w:val="0"/>
        <w:ind w:firstLine="0"/>
        <w:contextualSpacing/>
        <w:jc w:val="center"/>
        <w:rPr>
          <w:rFonts w:ascii="Times New Roman" w:hAnsi="Times New Roman" w:cs="Times New Roman"/>
          <w:b/>
          <w:sz w:val="24"/>
          <w:szCs w:val="24"/>
        </w:rPr>
      </w:pPr>
      <w:r>
        <w:rPr>
          <w:rFonts w:ascii="Times New Roman" w:hAnsi="Times New Roman" w:cs="Times New Roman"/>
          <w:b/>
          <w:sz w:val="24"/>
          <w:szCs w:val="24"/>
        </w:rPr>
        <w:t>6. Обстоятельства непреодолимой силы</w:t>
      </w:r>
    </w:p>
    <w:p w:rsidR="00195346" w:rsidRPr="00C54475" w:rsidRDefault="00195346" w:rsidP="00195346">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195346" w:rsidRPr="00C54475" w:rsidRDefault="00195346" w:rsidP="00195346">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95346" w:rsidRPr="00C54475" w:rsidRDefault="00195346" w:rsidP="00195346">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6.3. Сторона, которая не исполняет свои обязательства вследствие действия </w:t>
      </w:r>
      <w:r>
        <w:rPr>
          <w:rFonts w:ascii="Times New Roman" w:hAnsi="Times New Roman" w:cs="Times New Roman"/>
          <w:sz w:val="24"/>
          <w:szCs w:val="24"/>
        </w:rPr>
        <w:lastRenderedPageBreak/>
        <w:t>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195346" w:rsidRPr="00C54475" w:rsidRDefault="00195346" w:rsidP="00195346">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195346" w:rsidRPr="00C54475" w:rsidRDefault="00195346" w:rsidP="00195346">
      <w:pPr>
        <w:pStyle w:val="ConsNormal"/>
        <w:ind w:firstLine="567"/>
        <w:contextualSpacing/>
        <w:rPr>
          <w:rFonts w:ascii="Times New Roman" w:hAnsi="Times New Roman" w:cs="Times New Roman"/>
          <w:i/>
          <w:iCs/>
          <w:sz w:val="24"/>
          <w:szCs w:val="24"/>
        </w:rPr>
      </w:pPr>
    </w:p>
    <w:p w:rsidR="00195346" w:rsidRPr="00C54475" w:rsidRDefault="00195346" w:rsidP="00195346">
      <w:pPr>
        <w:pStyle w:val="ConsNormal"/>
        <w:suppressAutoHyphens w:val="0"/>
        <w:autoSpaceDE/>
        <w:snapToGrid w:val="0"/>
        <w:ind w:firstLine="0"/>
        <w:contextualSpacing/>
        <w:jc w:val="center"/>
        <w:rPr>
          <w:rFonts w:ascii="Times New Roman" w:hAnsi="Times New Roman" w:cs="Times New Roman"/>
          <w:b/>
          <w:sz w:val="24"/>
          <w:szCs w:val="24"/>
        </w:rPr>
      </w:pPr>
      <w:r>
        <w:rPr>
          <w:rFonts w:ascii="Times New Roman" w:hAnsi="Times New Roman" w:cs="Times New Roman"/>
          <w:b/>
          <w:sz w:val="24"/>
          <w:szCs w:val="24"/>
        </w:rPr>
        <w:t>7. Разрешение споров</w:t>
      </w:r>
    </w:p>
    <w:p w:rsidR="00195346" w:rsidRPr="00C54475" w:rsidRDefault="00195346" w:rsidP="00195346">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195346" w:rsidRPr="00C54475" w:rsidRDefault="00195346" w:rsidP="00195346">
      <w:pPr>
        <w:autoSpaceDE w:val="0"/>
        <w:autoSpaceDN w:val="0"/>
        <w:adjustRightInd w:val="0"/>
        <w:ind w:firstLine="567"/>
        <w:contextualSpacing/>
        <w:jc w:val="both"/>
      </w:pPr>
      <w: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со дня получения претензии.</w:t>
      </w:r>
    </w:p>
    <w:p w:rsidR="00195346" w:rsidRPr="00C54475" w:rsidRDefault="00195346" w:rsidP="00195346">
      <w:pPr>
        <w:autoSpaceDE w:val="0"/>
        <w:autoSpaceDN w:val="0"/>
        <w:adjustRightInd w:val="0"/>
        <w:ind w:firstLine="567"/>
        <w:contextualSpacing/>
        <w:jc w:val="both"/>
      </w:pPr>
      <w:r>
        <w:t>7.3. В случае если споры не урегулированы Сторонами  в претензионном порядке, то они передаются заинтересованной Стороной в Арбитражный суд Красноярского края.</w:t>
      </w:r>
    </w:p>
    <w:p w:rsidR="00195346" w:rsidRPr="00C54475" w:rsidRDefault="00195346" w:rsidP="00195346">
      <w:pPr>
        <w:pStyle w:val="ConsNormal"/>
        <w:ind w:firstLine="567"/>
        <w:contextualSpacing/>
        <w:jc w:val="center"/>
        <w:rPr>
          <w:rFonts w:ascii="Times New Roman" w:hAnsi="Times New Roman" w:cs="Times New Roman"/>
          <w:b/>
          <w:sz w:val="24"/>
          <w:szCs w:val="24"/>
        </w:rPr>
      </w:pPr>
    </w:p>
    <w:p w:rsidR="00195346" w:rsidRPr="00C54475" w:rsidRDefault="00195346" w:rsidP="00195346">
      <w:pPr>
        <w:pStyle w:val="ConsNormal"/>
        <w:ind w:firstLine="0"/>
        <w:contextualSpacing/>
        <w:jc w:val="center"/>
        <w:rPr>
          <w:rFonts w:ascii="Times New Roman" w:hAnsi="Times New Roman" w:cs="Times New Roman"/>
          <w:b/>
          <w:sz w:val="24"/>
          <w:szCs w:val="24"/>
        </w:rPr>
      </w:pPr>
      <w:r>
        <w:rPr>
          <w:rFonts w:ascii="Times New Roman" w:hAnsi="Times New Roman" w:cs="Times New Roman"/>
          <w:b/>
          <w:sz w:val="24"/>
          <w:szCs w:val="24"/>
        </w:rPr>
        <w:t>8. Порядок внесения</w:t>
      </w:r>
    </w:p>
    <w:p w:rsidR="00195346" w:rsidRPr="00C54475" w:rsidRDefault="00195346" w:rsidP="00195346">
      <w:pPr>
        <w:pStyle w:val="ConsNormal"/>
        <w:ind w:firstLine="0"/>
        <w:contextualSpacing/>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195346" w:rsidRPr="00C54475" w:rsidRDefault="00195346" w:rsidP="00195346">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195346" w:rsidRPr="00C54475" w:rsidRDefault="00195346" w:rsidP="00195346">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195346" w:rsidRPr="00C54475" w:rsidRDefault="00195346" w:rsidP="00195346">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8.3. Заказчик, решивший расторгнуть настоящий Договор, должен направить письменное уведомление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195346" w:rsidRPr="00C54475" w:rsidRDefault="00195346" w:rsidP="00195346">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8.4. В случае непредставления Исполнителем информации, указанной в п. 4.1.6. настоящего Договора, Заказчик вправе расторгнуть Договор в одностороннем порядке при условии направления письменного уведомления в адрес Исполнителя за 30 (тридцать) дней до предполагаемой даты расторжения Договора.</w:t>
      </w:r>
    </w:p>
    <w:p w:rsidR="00195346" w:rsidRPr="00C54475" w:rsidRDefault="00195346" w:rsidP="00195346">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8.5. Дополнительные Работы, отсутствующие в  Приложении №2 к Договору «Содержании и периодичность Работ по устранению неисправностей при текущем ремонте», согласовываются Сторонами в дефектном акте и подлежат выполнению после согласования с Заказчиком, без проведения новой процедуры размещения заказа.</w:t>
      </w:r>
    </w:p>
    <w:p w:rsidR="00195346" w:rsidRPr="00C54475" w:rsidRDefault="00195346" w:rsidP="00195346">
      <w:pPr>
        <w:ind w:firstLine="567"/>
        <w:contextualSpacing/>
        <w:jc w:val="both"/>
      </w:pPr>
    </w:p>
    <w:p w:rsidR="00195346" w:rsidRPr="00C54475" w:rsidRDefault="00195346" w:rsidP="00195346">
      <w:pPr>
        <w:contextualSpacing/>
        <w:jc w:val="center"/>
        <w:rPr>
          <w:b/>
        </w:rPr>
      </w:pPr>
      <w:r>
        <w:rPr>
          <w:b/>
          <w:bCs/>
        </w:rPr>
        <w:t xml:space="preserve">9. </w:t>
      </w:r>
      <w:r>
        <w:rPr>
          <w:b/>
        </w:rPr>
        <w:t>Срок действия Договора</w:t>
      </w:r>
    </w:p>
    <w:p w:rsidR="00195346" w:rsidRPr="00C54475" w:rsidRDefault="00195346" w:rsidP="00195346">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9.1. Настоящий Договор вступает в законную силу со дня его подписания Сторонами и действует до «3</w:t>
      </w:r>
      <w:r w:rsidR="00874DA9">
        <w:rPr>
          <w:rFonts w:ascii="Times New Roman" w:hAnsi="Times New Roman" w:cs="Times New Roman"/>
          <w:sz w:val="24"/>
          <w:szCs w:val="24"/>
        </w:rPr>
        <w:t>0</w:t>
      </w:r>
      <w:r>
        <w:rPr>
          <w:rFonts w:ascii="Times New Roman" w:hAnsi="Times New Roman" w:cs="Times New Roman"/>
          <w:sz w:val="24"/>
          <w:szCs w:val="24"/>
        </w:rPr>
        <w:t xml:space="preserve">» </w:t>
      </w:r>
      <w:r w:rsidR="00874DA9">
        <w:rPr>
          <w:rFonts w:ascii="Times New Roman" w:hAnsi="Times New Roman" w:cs="Times New Roman"/>
          <w:sz w:val="24"/>
          <w:szCs w:val="24"/>
        </w:rPr>
        <w:t>июня</w:t>
      </w:r>
      <w:r>
        <w:rPr>
          <w:rFonts w:ascii="Times New Roman" w:hAnsi="Times New Roman" w:cs="Times New Roman"/>
          <w:sz w:val="24"/>
          <w:szCs w:val="24"/>
        </w:rPr>
        <w:t xml:space="preserve"> 2022 года, включительно, а в части расчетов – до полного их исполнения сторонами.</w:t>
      </w:r>
    </w:p>
    <w:p w:rsidR="00195346" w:rsidRPr="00C54475" w:rsidRDefault="00195346" w:rsidP="00195346">
      <w:pPr>
        <w:pStyle w:val="ConsPlusNormal"/>
        <w:widowControl/>
        <w:ind w:firstLine="567"/>
        <w:contextualSpacing/>
        <w:jc w:val="both"/>
        <w:rPr>
          <w:rFonts w:ascii="Times New Roman" w:hAnsi="Times New Roman"/>
          <w:sz w:val="24"/>
          <w:szCs w:val="24"/>
        </w:rPr>
      </w:pPr>
    </w:p>
    <w:p w:rsidR="00195346" w:rsidRPr="00C54475" w:rsidRDefault="00195346" w:rsidP="00195346">
      <w:pPr>
        <w:autoSpaceDE w:val="0"/>
        <w:autoSpaceDN w:val="0"/>
        <w:contextualSpacing/>
        <w:jc w:val="center"/>
      </w:pPr>
      <w:r>
        <w:rPr>
          <w:b/>
        </w:rPr>
        <w:t>10. Антикоррупционная оговорка</w:t>
      </w:r>
    </w:p>
    <w:p w:rsidR="00195346" w:rsidRPr="009F778A" w:rsidRDefault="00195346" w:rsidP="00195346">
      <w:pPr>
        <w:pStyle w:val="1ff1"/>
        <w:suppressAutoHyphens/>
        <w:spacing w:before="0" w:after="0" w:line="240" w:lineRule="auto"/>
        <w:ind w:firstLine="709"/>
        <w:rPr>
          <w:rFonts w:ascii="Times New Roman" w:hAnsi="Times New Roman"/>
          <w:i/>
          <w:sz w:val="24"/>
          <w:szCs w:val="24"/>
        </w:rPr>
      </w:pPr>
      <w:r>
        <w:rPr>
          <w:rFonts w:ascii="Times New Roman" w:hAnsi="Times New Roman"/>
          <w:sz w:val="24"/>
          <w:szCs w:val="24"/>
        </w:rPr>
        <w:t xml:space="preserve">10.1.Стороны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w:t>
      </w:r>
      <w:r>
        <w:rPr>
          <w:rFonts w:ascii="Times New Roman" w:hAnsi="Times New Roman"/>
          <w:sz w:val="24"/>
          <w:szCs w:val="24"/>
        </w:rPr>
        <w:lastRenderedPageBreak/>
        <w:t>настоящему Договору нарушение антикоррупционных требований указанными лицами признается нарушением, совершенным соответствующей Стороной.</w:t>
      </w:r>
    </w:p>
    <w:p w:rsidR="00195346" w:rsidRPr="009F778A" w:rsidRDefault="00195346" w:rsidP="00195346">
      <w:pPr>
        <w:pStyle w:val="1ff1"/>
        <w:suppressAutoHyphens/>
        <w:spacing w:before="0" w:after="0" w:line="240" w:lineRule="auto"/>
        <w:ind w:firstLine="709"/>
        <w:rPr>
          <w:rFonts w:ascii="Times New Roman" w:hAnsi="Times New Roman"/>
          <w:i/>
          <w:sz w:val="24"/>
          <w:szCs w:val="24"/>
        </w:rPr>
      </w:pPr>
      <w:r>
        <w:rPr>
          <w:rFonts w:ascii="Times New Roman" w:hAnsi="Times New Roman"/>
          <w:sz w:val="24"/>
          <w:szCs w:val="24"/>
        </w:rPr>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195346" w:rsidRPr="009F778A" w:rsidRDefault="00195346" w:rsidP="00195346">
      <w:pPr>
        <w:pStyle w:val="1ff1"/>
        <w:suppressAutoHyphens/>
        <w:spacing w:before="0" w:after="0" w:line="240" w:lineRule="auto"/>
        <w:ind w:firstLine="709"/>
        <w:rPr>
          <w:rFonts w:ascii="Times New Roman" w:hAnsi="Times New Roman"/>
          <w:i/>
          <w:sz w:val="24"/>
          <w:szCs w:val="24"/>
        </w:rPr>
      </w:pPr>
      <w:r>
        <w:rPr>
          <w:rFonts w:ascii="Times New Roman" w:hAnsi="Times New Roman"/>
          <w:sz w:val="24"/>
          <w:szCs w:val="24"/>
        </w:rPr>
        <w:t>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195346" w:rsidRPr="009F778A" w:rsidRDefault="00195346" w:rsidP="00195346">
      <w:pPr>
        <w:pStyle w:val="1ff1"/>
        <w:suppressAutoHyphens/>
        <w:spacing w:before="0" w:after="0" w:line="240" w:lineRule="auto"/>
        <w:ind w:firstLine="709"/>
        <w:rPr>
          <w:rFonts w:ascii="Times New Roman" w:hAnsi="Times New Roman"/>
          <w:i/>
          <w:sz w:val="24"/>
          <w:szCs w:val="24"/>
        </w:rPr>
      </w:pPr>
      <w:r>
        <w:rPr>
          <w:rFonts w:ascii="Times New Roman" w:hAnsi="Times New Roman"/>
          <w:sz w:val="24"/>
          <w:szCs w:val="24"/>
        </w:rPr>
        <w:t>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195346" w:rsidRPr="009F778A" w:rsidRDefault="00195346" w:rsidP="00195346">
      <w:pPr>
        <w:pStyle w:val="1ff1"/>
        <w:suppressAutoHyphens/>
        <w:spacing w:before="0" w:after="0" w:line="240" w:lineRule="auto"/>
        <w:ind w:firstLine="709"/>
        <w:rPr>
          <w:rFonts w:ascii="Times New Roman" w:hAnsi="Times New Roman"/>
          <w:i/>
          <w:sz w:val="24"/>
          <w:szCs w:val="24"/>
        </w:rPr>
      </w:pPr>
      <w:r>
        <w:rPr>
          <w:rFonts w:ascii="Times New Roman" w:hAnsi="Times New Roman"/>
          <w:sz w:val="24"/>
          <w:szCs w:val="24"/>
        </w:rPr>
        <w:t xml:space="preserve">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195346" w:rsidRPr="009F778A" w:rsidRDefault="00195346" w:rsidP="00195346">
      <w:pPr>
        <w:pStyle w:val="1ff1"/>
        <w:suppressAutoHyphens/>
        <w:spacing w:before="0" w:after="0" w:line="240" w:lineRule="auto"/>
        <w:ind w:firstLine="709"/>
        <w:rPr>
          <w:rFonts w:ascii="Times New Roman" w:hAnsi="Times New Roman"/>
          <w:i/>
          <w:sz w:val="24"/>
          <w:szCs w:val="24"/>
        </w:rPr>
      </w:pPr>
      <w:r>
        <w:rPr>
          <w:rFonts w:ascii="Times New Roman" w:hAnsi="Times New Roman"/>
          <w:sz w:val="24"/>
          <w:szCs w:val="24"/>
        </w:rPr>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195346" w:rsidRPr="009F778A" w:rsidRDefault="00195346" w:rsidP="00195346">
      <w:pPr>
        <w:pStyle w:val="1ff1"/>
        <w:suppressAutoHyphens/>
        <w:spacing w:before="0" w:after="0" w:line="240" w:lineRule="auto"/>
        <w:ind w:firstLine="709"/>
        <w:rPr>
          <w:rFonts w:ascii="Times New Roman" w:hAnsi="Times New Roman"/>
          <w:i/>
          <w:sz w:val="24"/>
          <w:szCs w:val="24"/>
        </w:rPr>
      </w:pPr>
      <w:r>
        <w:rPr>
          <w:rFonts w:ascii="Times New Roman" w:hAnsi="Times New Roman"/>
          <w:sz w:val="24"/>
          <w:szCs w:val="24"/>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195346" w:rsidRPr="009F778A" w:rsidRDefault="00195346" w:rsidP="00195346">
      <w:pPr>
        <w:pStyle w:val="1ff1"/>
        <w:suppressAutoHyphens/>
        <w:spacing w:before="0" w:after="0" w:line="240" w:lineRule="auto"/>
        <w:ind w:firstLine="709"/>
        <w:rPr>
          <w:rFonts w:ascii="Times New Roman" w:hAnsi="Times New Roman"/>
          <w:i/>
          <w:sz w:val="24"/>
          <w:szCs w:val="24"/>
        </w:rPr>
      </w:pPr>
      <w:r>
        <w:rPr>
          <w:rFonts w:ascii="Times New Roman" w:hAnsi="Times New Roman"/>
          <w:sz w:val="24"/>
          <w:szCs w:val="24"/>
        </w:rPr>
        <w:t>10.6.2. если в результате нарушения другой Стороной антикоррупционных требований Стороне причинены убытки;</w:t>
      </w:r>
    </w:p>
    <w:p w:rsidR="00195346" w:rsidRPr="009F778A" w:rsidRDefault="00195346" w:rsidP="00195346">
      <w:pPr>
        <w:pStyle w:val="1ff1"/>
        <w:suppressAutoHyphens/>
        <w:spacing w:before="0" w:after="0" w:line="240" w:lineRule="auto"/>
        <w:ind w:firstLine="709"/>
        <w:rPr>
          <w:rFonts w:ascii="Times New Roman" w:hAnsi="Times New Roman"/>
          <w:i/>
          <w:sz w:val="24"/>
          <w:szCs w:val="24"/>
        </w:rPr>
      </w:pPr>
      <w:r>
        <w:rPr>
          <w:rFonts w:ascii="Times New Roman" w:hAnsi="Times New Roman"/>
          <w:sz w:val="24"/>
          <w:szCs w:val="24"/>
        </w:rPr>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195346" w:rsidRPr="009F778A" w:rsidRDefault="00195346" w:rsidP="00195346">
      <w:pPr>
        <w:pStyle w:val="1ff1"/>
        <w:suppressAutoHyphens/>
        <w:spacing w:before="0" w:after="0" w:line="240" w:lineRule="auto"/>
        <w:ind w:firstLine="709"/>
        <w:rPr>
          <w:rFonts w:ascii="Times New Roman" w:hAnsi="Times New Roman"/>
          <w:i/>
          <w:sz w:val="24"/>
          <w:szCs w:val="24"/>
        </w:rPr>
      </w:pPr>
      <w:r>
        <w:rPr>
          <w:rFonts w:ascii="Times New Roman" w:hAnsi="Times New Roman"/>
          <w:sz w:val="24"/>
          <w:szCs w:val="24"/>
        </w:rPr>
        <w:lastRenderedPageBreak/>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195346" w:rsidRPr="009F778A" w:rsidRDefault="00195346" w:rsidP="00195346">
      <w:pPr>
        <w:pStyle w:val="1ff1"/>
        <w:suppressAutoHyphens/>
        <w:spacing w:before="0" w:after="0" w:line="240" w:lineRule="auto"/>
        <w:ind w:firstLine="709"/>
        <w:rPr>
          <w:rFonts w:ascii="Times New Roman" w:hAnsi="Times New Roman"/>
          <w:i/>
          <w:sz w:val="24"/>
          <w:szCs w:val="24"/>
        </w:rPr>
      </w:pPr>
      <w:r>
        <w:rPr>
          <w:rFonts w:ascii="Times New Roman" w:hAnsi="Times New Roman"/>
          <w:sz w:val="24"/>
          <w:szCs w:val="24"/>
        </w:rP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195346" w:rsidRPr="009F778A" w:rsidRDefault="00195346" w:rsidP="00195346">
      <w:pPr>
        <w:pStyle w:val="1ff1"/>
        <w:suppressAutoHyphens/>
        <w:spacing w:before="0" w:after="0" w:line="240" w:lineRule="auto"/>
        <w:ind w:firstLine="709"/>
        <w:rPr>
          <w:rFonts w:ascii="Times New Roman" w:hAnsi="Times New Roman"/>
          <w:i/>
          <w:sz w:val="24"/>
          <w:szCs w:val="24"/>
        </w:rPr>
      </w:pPr>
      <w:r>
        <w:rPr>
          <w:rFonts w:ascii="Times New Roman" w:hAnsi="Times New Roman"/>
          <w:sz w:val="24"/>
          <w:szCs w:val="24"/>
        </w:rPr>
        <w:t xml:space="preserve">10.9. Каналы уведомления ПАО «ТрансКонтейнер»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195346" w:rsidRPr="009F778A" w:rsidRDefault="00195346" w:rsidP="00195346">
      <w:pPr>
        <w:pStyle w:val="1ff1"/>
        <w:suppressAutoHyphens/>
        <w:spacing w:before="0" w:after="0" w:line="240" w:lineRule="auto"/>
        <w:ind w:firstLine="709"/>
        <w:rPr>
          <w:rFonts w:ascii="Times New Roman" w:hAnsi="Times New Roman"/>
          <w:i/>
          <w:sz w:val="24"/>
          <w:szCs w:val="24"/>
        </w:rPr>
      </w:pPr>
      <w:r>
        <w:rPr>
          <w:rFonts w:ascii="Times New Roman" w:hAnsi="Times New Roman"/>
          <w:sz w:val="24"/>
          <w:szCs w:val="24"/>
        </w:rPr>
        <w:t xml:space="preserve">Каналы уведомления Исполнителя о нарушениях антикоррупционных требований: тел.: </w:t>
      </w:r>
      <w:r>
        <w:rPr>
          <w:rFonts w:ascii="Times New Roman" w:hAnsi="Times New Roman"/>
          <w:sz w:val="24"/>
          <w:szCs w:val="24"/>
          <w:highlight w:val="yellow"/>
        </w:rPr>
        <w:t>______________________________</w:t>
      </w:r>
    </w:p>
    <w:p w:rsidR="00195346" w:rsidRPr="00C54475" w:rsidRDefault="00195346" w:rsidP="00195346">
      <w:pPr>
        <w:autoSpaceDE w:val="0"/>
        <w:autoSpaceDN w:val="0"/>
        <w:contextualSpacing/>
        <w:rPr>
          <w:b/>
        </w:rPr>
      </w:pPr>
    </w:p>
    <w:p w:rsidR="00195346" w:rsidRPr="00C54475" w:rsidRDefault="00195346" w:rsidP="00195346">
      <w:pPr>
        <w:autoSpaceDE w:val="0"/>
        <w:autoSpaceDN w:val="0"/>
        <w:contextualSpacing/>
        <w:jc w:val="center"/>
        <w:rPr>
          <w:b/>
        </w:rPr>
      </w:pPr>
      <w:r>
        <w:rPr>
          <w:b/>
        </w:rPr>
        <w:t>11. Гарантии и заверения Исполнителя</w:t>
      </w:r>
    </w:p>
    <w:p w:rsidR="00195346" w:rsidRPr="00C54475" w:rsidRDefault="00195346" w:rsidP="00195346">
      <w:pPr>
        <w:pStyle w:val="aff5"/>
        <w:numPr>
          <w:ilvl w:val="1"/>
          <w:numId w:val="53"/>
        </w:numPr>
        <w:suppressAutoHyphens w:val="0"/>
        <w:ind w:left="0" w:firstLine="567"/>
        <w:contextualSpacing/>
        <w:jc w:val="both"/>
      </w:pPr>
      <w:r>
        <w:t>Исполнитель настоящим заверяет Заказчика и гарантирует, что на дату заключения настоящего Договора:</w:t>
      </w:r>
    </w:p>
    <w:p w:rsidR="00195346" w:rsidRPr="00C54475" w:rsidRDefault="00195346" w:rsidP="00195346">
      <w:pPr>
        <w:pStyle w:val="aff5"/>
        <w:numPr>
          <w:ilvl w:val="2"/>
          <w:numId w:val="54"/>
        </w:numPr>
        <w:suppressAutoHyphens w:val="0"/>
        <w:ind w:left="0" w:firstLine="567"/>
        <w:contextualSpacing/>
        <w:jc w:val="both"/>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195346" w:rsidRPr="00C54475" w:rsidRDefault="00195346" w:rsidP="00195346">
      <w:pPr>
        <w:pStyle w:val="aff5"/>
        <w:numPr>
          <w:ilvl w:val="2"/>
          <w:numId w:val="54"/>
        </w:numPr>
        <w:suppressAutoHyphens w:val="0"/>
        <w:ind w:left="0" w:firstLine="567"/>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195346" w:rsidRPr="00C54475" w:rsidRDefault="00195346" w:rsidP="00195346">
      <w:pPr>
        <w:pStyle w:val="aff5"/>
        <w:numPr>
          <w:ilvl w:val="2"/>
          <w:numId w:val="54"/>
        </w:numPr>
        <w:suppressAutoHyphens w:val="0"/>
        <w:ind w:left="0" w:firstLine="567"/>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195346" w:rsidRPr="00C54475" w:rsidRDefault="00195346" w:rsidP="00195346">
      <w:pPr>
        <w:pStyle w:val="aff5"/>
        <w:numPr>
          <w:ilvl w:val="2"/>
          <w:numId w:val="54"/>
        </w:numPr>
        <w:suppressAutoHyphens w:val="0"/>
        <w:ind w:left="0" w:firstLine="567"/>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195346" w:rsidRDefault="00195346" w:rsidP="00195346">
      <w:pPr>
        <w:pStyle w:val="aff5"/>
        <w:numPr>
          <w:ilvl w:val="2"/>
          <w:numId w:val="54"/>
        </w:numPr>
        <w:suppressAutoHyphens w:val="0"/>
        <w:ind w:left="0" w:firstLine="567"/>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195346" w:rsidRPr="00596A46" w:rsidRDefault="00195346" w:rsidP="00195346">
      <w:pPr>
        <w:pStyle w:val="aff5"/>
        <w:numPr>
          <w:ilvl w:val="2"/>
          <w:numId w:val="54"/>
        </w:numPr>
        <w:suppressAutoHyphens w:val="0"/>
        <w:ind w:left="0" w:firstLine="567"/>
        <w:contextualSpacing/>
        <w:jc w:val="both"/>
      </w:pPr>
      <w:r>
        <w:t xml:space="preserve">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w:t>
      </w:r>
      <w:r>
        <w:rPr>
          <w:b/>
        </w:rPr>
        <w:t>приложению № 8</w:t>
      </w:r>
      <w:r>
        <w:t xml:space="preserve"> к настоящему Договору.</w:t>
      </w:r>
    </w:p>
    <w:p w:rsidR="00195346" w:rsidRPr="00C54475" w:rsidRDefault="00195346" w:rsidP="00195346">
      <w:pPr>
        <w:ind w:firstLine="567"/>
        <w:contextualSpacing/>
        <w:rPr>
          <w:b/>
        </w:rPr>
      </w:pPr>
    </w:p>
    <w:p w:rsidR="00195346" w:rsidRPr="00C54475" w:rsidRDefault="00195346" w:rsidP="00195346">
      <w:pPr>
        <w:contextualSpacing/>
        <w:jc w:val="center"/>
        <w:rPr>
          <w:b/>
        </w:rPr>
      </w:pPr>
      <w:r>
        <w:rPr>
          <w:b/>
        </w:rPr>
        <w:t>12. Прочие условия</w:t>
      </w:r>
    </w:p>
    <w:p w:rsidR="00195346" w:rsidRPr="00C54475" w:rsidRDefault="00195346" w:rsidP="00195346">
      <w:pPr>
        <w:ind w:firstLine="567"/>
        <w:contextualSpacing/>
        <w:jc w:val="both"/>
      </w:pPr>
      <w:r>
        <w:t>12.1. Настоящий Договор составлен в двух экземплярах, равной юридической силы, по одному экземпляру для каждой Стороны.</w:t>
      </w:r>
    </w:p>
    <w:p w:rsidR="00195346" w:rsidRPr="00C54475" w:rsidRDefault="00195346" w:rsidP="00195346">
      <w:pPr>
        <w:ind w:firstLine="567"/>
        <w:contextualSpacing/>
        <w:jc w:val="both"/>
      </w:pPr>
      <w:r>
        <w:t>12.2.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195346" w:rsidRPr="00C54475" w:rsidRDefault="00195346" w:rsidP="00195346">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12.3. Все приложения к настоящему Договору являются его неотъемлемыми частями.</w:t>
      </w:r>
    </w:p>
    <w:p w:rsidR="00195346" w:rsidRPr="00C54475" w:rsidRDefault="00195346" w:rsidP="00195346">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12.4. Передача прав и обязанностей Исполнителя третьим лицам не допускается.</w:t>
      </w:r>
    </w:p>
    <w:p w:rsidR="00195346" w:rsidRPr="00C54475" w:rsidRDefault="00195346" w:rsidP="00195346">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12.5. Все вопросы, не предусмотренные настоящим Договором, регулируются законодательством Российской Федерации.</w:t>
      </w:r>
    </w:p>
    <w:p w:rsidR="00195346" w:rsidRPr="00C54475" w:rsidRDefault="00195346" w:rsidP="00195346">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12.6. Право собственности на результат Работ по настоящему Договору принадлежит Заказчику.</w:t>
      </w:r>
    </w:p>
    <w:p w:rsidR="00195346" w:rsidRPr="00C54475" w:rsidRDefault="00195346" w:rsidP="00195346">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12.7. К настоящему Договору прилагается:</w:t>
      </w:r>
    </w:p>
    <w:p w:rsidR="00195346" w:rsidRPr="00C54475" w:rsidRDefault="00195346" w:rsidP="00195346">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12.7.1. Содержание и периодичность работ по техническому обслуживанию  (Приложение № 1).</w:t>
      </w:r>
    </w:p>
    <w:p w:rsidR="00195346" w:rsidRPr="00C54475" w:rsidRDefault="00195346" w:rsidP="00195346">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12.7.2. Содержание и периодичность работ по устранению неисправностей при текущем ремонте (Приложение № 2).</w:t>
      </w:r>
    </w:p>
    <w:p w:rsidR="00195346" w:rsidRPr="00C54475" w:rsidRDefault="00195346" w:rsidP="00195346">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12.7.3. Срок выполнения Работ (Приложение № 3).</w:t>
      </w:r>
    </w:p>
    <w:p w:rsidR="00195346" w:rsidRPr="00C54475" w:rsidRDefault="00195346" w:rsidP="00195346">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12.7.4. Стоимость Работ (Приложение № 4).</w:t>
      </w:r>
    </w:p>
    <w:p w:rsidR="00195346" w:rsidRPr="00C54475" w:rsidRDefault="00195346" w:rsidP="00195346">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12.7.5. Форма акта сдачи-приемки выполненных Работ (Приложение № 5).</w:t>
      </w:r>
    </w:p>
    <w:p w:rsidR="00195346" w:rsidRPr="00C54475" w:rsidRDefault="00195346" w:rsidP="00195346">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12.7.6. Форма дефектного акта (Приложение № 6).</w:t>
      </w:r>
    </w:p>
    <w:p w:rsidR="00195346" w:rsidRPr="00C54475" w:rsidRDefault="00195346" w:rsidP="00195346">
      <w:pPr>
        <w:pStyle w:val="ConsNormal"/>
        <w:ind w:firstLine="567"/>
        <w:contextualSpacing/>
        <w:mirrorIndents/>
        <w:jc w:val="both"/>
        <w:rPr>
          <w:rFonts w:ascii="Times New Roman" w:hAnsi="Times New Roman" w:cs="Times New Roman"/>
          <w:sz w:val="24"/>
          <w:szCs w:val="24"/>
        </w:rPr>
      </w:pPr>
      <w:r>
        <w:rPr>
          <w:rFonts w:ascii="Times New Roman" w:hAnsi="Times New Roman" w:cs="Times New Roman"/>
          <w:sz w:val="24"/>
          <w:szCs w:val="24"/>
        </w:rPr>
        <w:t>12.7.7. Порядок электронного документооборота (приложение №7);</w:t>
      </w:r>
    </w:p>
    <w:p w:rsidR="00195346" w:rsidRPr="00C54475" w:rsidRDefault="00195346" w:rsidP="00195346">
      <w:pPr>
        <w:widowControl w:val="0"/>
        <w:shd w:val="clear" w:color="auto" w:fill="FFFFFF"/>
        <w:tabs>
          <w:tab w:val="left" w:pos="1445"/>
        </w:tabs>
        <w:suppressAutoHyphens w:val="0"/>
        <w:autoSpaceDE w:val="0"/>
        <w:autoSpaceDN w:val="0"/>
        <w:adjustRightInd w:val="0"/>
        <w:ind w:firstLine="567"/>
        <w:contextualSpacing/>
        <w:mirrorIndents/>
        <w:jc w:val="both"/>
      </w:pPr>
      <w:r>
        <w:t>12.7.8. Перечень и формат электронных документов (приложение №7а).</w:t>
      </w:r>
    </w:p>
    <w:p w:rsidR="00195346" w:rsidRPr="00C54475" w:rsidRDefault="00195346" w:rsidP="00195346">
      <w:pPr>
        <w:widowControl w:val="0"/>
        <w:shd w:val="clear" w:color="auto" w:fill="FFFFFF"/>
        <w:tabs>
          <w:tab w:val="left" w:pos="1445"/>
        </w:tabs>
        <w:suppressAutoHyphens w:val="0"/>
        <w:autoSpaceDE w:val="0"/>
        <w:autoSpaceDN w:val="0"/>
        <w:adjustRightInd w:val="0"/>
        <w:ind w:firstLine="567"/>
        <w:contextualSpacing/>
        <w:mirrorIndents/>
        <w:jc w:val="both"/>
      </w:pPr>
      <w:r>
        <w:t>12.7.9. Налоговая оговорка (приложение №8).</w:t>
      </w:r>
    </w:p>
    <w:p w:rsidR="00195346" w:rsidRPr="00C54475" w:rsidRDefault="00195346" w:rsidP="00195346">
      <w:pPr>
        <w:ind w:firstLine="567"/>
        <w:contextualSpacing/>
        <w:jc w:val="both"/>
      </w:pPr>
    </w:p>
    <w:p w:rsidR="00195346" w:rsidRPr="00C54475" w:rsidRDefault="00195346" w:rsidP="00195346">
      <w:pPr>
        <w:contextualSpacing/>
        <w:jc w:val="center"/>
        <w:rPr>
          <w:b/>
        </w:rPr>
      </w:pPr>
      <w:r>
        <w:rPr>
          <w:b/>
        </w:rPr>
        <w:t>13. Адреса и реквизиты Сторон</w:t>
      </w:r>
    </w:p>
    <w:tbl>
      <w:tblPr>
        <w:tblW w:w="10006" w:type="dxa"/>
        <w:tblLook w:val="01E0" w:firstRow="1" w:lastRow="1" w:firstColumn="1" w:lastColumn="1" w:noHBand="0" w:noVBand="0"/>
      </w:tblPr>
      <w:tblGrid>
        <w:gridCol w:w="4632"/>
        <w:gridCol w:w="5374"/>
      </w:tblGrid>
      <w:tr w:rsidR="00195346" w:rsidRPr="00C54475" w:rsidTr="00195346">
        <w:trPr>
          <w:trHeight w:val="8289"/>
        </w:trPr>
        <w:tc>
          <w:tcPr>
            <w:tcW w:w="4632" w:type="dxa"/>
          </w:tcPr>
          <w:p w:rsidR="00195346" w:rsidRPr="00C54475" w:rsidRDefault="00195346" w:rsidP="00195346">
            <w:pPr>
              <w:pStyle w:val="afff4"/>
              <w:spacing w:line="240" w:lineRule="auto"/>
              <w:contextualSpacing/>
              <w:jc w:val="both"/>
              <w:rPr>
                <w:rFonts w:cs="Times New Roman"/>
                <w:b/>
                <w:sz w:val="24"/>
                <w:szCs w:val="24"/>
              </w:rPr>
            </w:pPr>
            <w:r>
              <w:rPr>
                <w:rFonts w:cs="Times New Roman"/>
                <w:b/>
                <w:sz w:val="24"/>
                <w:szCs w:val="24"/>
              </w:rPr>
              <w:t>Заказчик:</w:t>
            </w:r>
          </w:p>
          <w:p w:rsidR="00195346" w:rsidRPr="006938DA" w:rsidRDefault="00195346" w:rsidP="00195346">
            <w:pPr>
              <w:pStyle w:val="afff4"/>
              <w:spacing w:line="240" w:lineRule="auto"/>
              <w:contextualSpacing/>
              <w:jc w:val="both"/>
              <w:rPr>
                <w:rFonts w:cs="Times New Roman"/>
                <w:sz w:val="24"/>
                <w:szCs w:val="24"/>
              </w:rPr>
            </w:pPr>
            <w:r>
              <w:rPr>
                <w:rFonts w:cs="Times New Roman"/>
                <w:sz w:val="24"/>
                <w:szCs w:val="24"/>
              </w:rPr>
              <w:t>Публичное акционерное общество «Центр по перевозке грузов в контейнерах «ТрансКонтейнер»</w:t>
            </w:r>
          </w:p>
          <w:p w:rsidR="00195346" w:rsidRPr="006938DA" w:rsidRDefault="00195346" w:rsidP="00195346">
            <w:pPr>
              <w:pStyle w:val="afff4"/>
              <w:spacing w:line="240" w:lineRule="auto"/>
              <w:contextualSpacing/>
              <w:jc w:val="both"/>
              <w:rPr>
                <w:rFonts w:cs="Times New Roman"/>
                <w:sz w:val="24"/>
                <w:szCs w:val="24"/>
              </w:rPr>
            </w:pPr>
            <w:r>
              <w:rPr>
                <w:rFonts w:cs="Times New Roman"/>
                <w:sz w:val="24"/>
                <w:szCs w:val="24"/>
              </w:rPr>
              <w:t xml:space="preserve">Юридический адрес: </w:t>
            </w:r>
            <w:r>
              <w:rPr>
                <w:sz w:val="24"/>
                <w:szCs w:val="24"/>
              </w:rPr>
              <w:t>141402, Московская область, Г.О. Химки, г Химки, ул. Ленинградская, влд. 39, стр. 6, офис 3 (этаж 6)</w:t>
            </w:r>
          </w:p>
          <w:p w:rsidR="00195346" w:rsidRPr="006938DA" w:rsidRDefault="00195346" w:rsidP="00195346">
            <w:pPr>
              <w:pStyle w:val="afff4"/>
              <w:spacing w:line="240" w:lineRule="auto"/>
              <w:contextualSpacing/>
              <w:jc w:val="both"/>
              <w:rPr>
                <w:rFonts w:cs="Times New Roman"/>
                <w:sz w:val="24"/>
                <w:szCs w:val="24"/>
              </w:rPr>
            </w:pPr>
            <w:r>
              <w:rPr>
                <w:rFonts w:cs="Times New Roman"/>
                <w:sz w:val="24"/>
                <w:szCs w:val="24"/>
              </w:rPr>
              <w:t xml:space="preserve">Почтовый адрес: </w:t>
            </w:r>
          </w:p>
          <w:p w:rsidR="00195346" w:rsidRPr="006938DA" w:rsidRDefault="00195346" w:rsidP="00195346">
            <w:pPr>
              <w:pStyle w:val="afff4"/>
              <w:spacing w:line="240" w:lineRule="auto"/>
              <w:contextualSpacing/>
              <w:jc w:val="both"/>
              <w:rPr>
                <w:rFonts w:cs="Times New Roman"/>
                <w:sz w:val="24"/>
                <w:szCs w:val="24"/>
              </w:rPr>
            </w:pPr>
            <w:r>
              <w:rPr>
                <w:rFonts w:cs="Times New Roman"/>
                <w:sz w:val="24"/>
                <w:szCs w:val="24"/>
              </w:rPr>
              <w:t>филиал ПАО «ТрансКонтейнер» на Красноярской железной дороге</w:t>
            </w:r>
          </w:p>
          <w:p w:rsidR="00195346" w:rsidRPr="006938DA" w:rsidRDefault="00195346" w:rsidP="00195346">
            <w:pPr>
              <w:pStyle w:val="afff4"/>
              <w:spacing w:line="240" w:lineRule="auto"/>
              <w:contextualSpacing/>
              <w:jc w:val="both"/>
              <w:rPr>
                <w:rFonts w:cs="Times New Roman"/>
                <w:sz w:val="24"/>
                <w:szCs w:val="24"/>
              </w:rPr>
            </w:pPr>
            <w:r>
              <w:rPr>
                <w:rFonts w:cs="Times New Roman"/>
                <w:sz w:val="24"/>
                <w:szCs w:val="24"/>
              </w:rPr>
              <w:t>660058 г. Красноярск, ул. Деповская, д. 15</w:t>
            </w:r>
          </w:p>
          <w:p w:rsidR="00195346" w:rsidRPr="006938DA" w:rsidRDefault="00195346" w:rsidP="00195346">
            <w:pPr>
              <w:pStyle w:val="afff4"/>
              <w:spacing w:line="240" w:lineRule="auto"/>
              <w:contextualSpacing/>
              <w:jc w:val="both"/>
              <w:rPr>
                <w:rFonts w:cs="Times New Roman"/>
                <w:sz w:val="24"/>
                <w:szCs w:val="24"/>
              </w:rPr>
            </w:pPr>
            <w:r>
              <w:rPr>
                <w:rFonts w:cs="Times New Roman"/>
                <w:sz w:val="24"/>
                <w:szCs w:val="24"/>
              </w:rPr>
              <w:t>ИНН/КПП 7708591995/246043001</w:t>
            </w:r>
          </w:p>
          <w:p w:rsidR="00195346" w:rsidRPr="006938DA" w:rsidRDefault="00195346" w:rsidP="00195346">
            <w:pPr>
              <w:pStyle w:val="afff4"/>
              <w:spacing w:line="240" w:lineRule="auto"/>
              <w:contextualSpacing/>
              <w:jc w:val="both"/>
              <w:rPr>
                <w:rFonts w:cs="Times New Roman"/>
                <w:sz w:val="24"/>
                <w:szCs w:val="24"/>
              </w:rPr>
            </w:pPr>
            <w:r>
              <w:rPr>
                <w:rFonts w:cs="Times New Roman"/>
                <w:sz w:val="24"/>
                <w:szCs w:val="24"/>
              </w:rPr>
              <w:t>ОКПО 70535553</w:t>
            </w:r>
          </w:p>
          <w:p w:rsidR="00195346" w:rsidRPr="006938DA" w:rsidRDefault="00195346" w:rsidP="00195346">
            <w:pPr>
              <w:pStyle w:val="afff4"/>
              <w:spacing w:line="240" w:lineRule="auto"/>
              <w:contextualSpacing/>
              <w:jc w:val="both"/>
              <w:rPr>
                <w:rFonts w:cs="Times New Roman"/>
                <w:sz w:val="24"/>
                <w:szCs w:val="24"/>
              </w:rPr>
            </w:pPr>
            <w:r>
              <w:rPr>
                <w:rFonts w:cs="Times New Roman"/>
                <w:sz w:val="24"/>
                <w:szCs w:val="24"/>
              </w:rPr>
              <w:t>ОГРН 1067746341024</w:t>
            </w:r>
          </w:p>
          <w:p w:rsidR="00195346" w:rsidRPr="00C54475" w:rsidRDefault="00195346" w:rsidP="00195346">
            <w:pPr>
              <w:pStyle w:val="afff4"/>
              <w:spacing w:line="240" w:lineRule="auto"/>
              <w:contextualSpacing/>
              <w:jc w:val="both"/>
              <w:rPr>
                <w:rFonts w:cs="Times New Roman"/>
                <w:sz w:val="24"/>
                <w:szCs w:val="24"/>
              </w:rPr>
            </w:pPr>
            <w:r>
              <w:rPr>
                <w:rFonts w:cs="Times New Roman"/>
                <w:sz w:val="24"/>
                <w:szCs w:val="24"/>
              </w:rPr>
              <w:t>Банковские реквизиты:</w:t>
            </w:r>
          </w:p>
          <w:p w:rsidR="00195346" w:rsidRPr="00C54475" w:rsidRDefault="00195346" w:rsidP="00195346">
            <w:pPr>
              <w:pStyle w:val="afff4"/>
              <w:spacing w:line="240" w:lineRule="auto"/>
              <w:contextualSpacing/>
              <w:jc w:val="both"/>
              <w:rPr>
                <w:rFonts w:cs="Times New Roman"/>
                <w:sz w:val="24"/>
                <w:szCs w:val="24"/>
              </w:rPr>
            </w:pPr>
            <w:r>
              <w:rPr>
                <w:rFonts w:cs="Times New Roman"/>
                <w:sz w:val="24"/>
                <w:szCs w:val="24"/>
              </w:rPr>
              <w:t>Плательщик:</w:t>
            </w:r>
          </w:p>
          <w:p w:rsidR="00195346" w:rsidRPr="00C54475" w:rsidRDefault="00195346" w:rsidP="00195346">
            <w:pPr>
              <w:pStyle w:val="afff4"/>
              <w:spacing w:line="240" w:lineRule="auto"/>
              <w:contextualSpacing/>
              <w:jc w:val="both"/>
              <w:rPr>
                <w:rFonts w:cs="Times New Roman"/>
                <w:sz w:val="24"/>
                <w:szCs w:val="24"/>
              </w:rPr>
            </w:pPr>
            <w:r>
              <w:rPr>
                <w:rFonts w:cs="Times New Roman"/>
                <w:sz w:val="24"/>
                <w:szCs w:val="24"/>
              </w:rPr>
              <w:t>филиал ПАО «ТрансКонтейнер» на Красноярской железной дороге</w:t>
            </w:r>
          </w:p>
          <w:p w:rsidR="00195346" w:rsidRPr="00C54475" w:rsidRDefault="00195346" w:rsidP="00195346">
            <w:pPr>
              <w:pStyle w:val="afff4"/>
              <w:spacing w:line="240" w:lineRule="auto"/>
              <w:contextualSpacing/>
              <w:jc w:val="both"/>
              <w:rPr>
                <w:rFonts w:cs="Times New Roman"/>
                <w:sz w:val="24"/>
                <w:szCs w:val="24"/>
              </w:rPr>
            </w:pPr>
            <w:r>
              <w:rPr>
                <w:rFonts w:cs="Times New Roman"/>
                <w:sz w:val="24"/>
                <w:szCs w:val="24"/>
              </w:rPr>
              <w:t>р/с 40702810600030003245 в Филиале Банка ВТБ (ПАО) в г. Красноярск</w:t>
            </w:r>
          </w:p>
          <w:p w:rsidR="00195346" w:rsidRPr="00C54475" w:rsidRDefault="00195346" w:rsidP="00195346">
            <w:pPr>
              <w:pStyle w:val="afff4"/>
              <w:spacing w:line="240" w:lineRule="auto"/>
              <w:contextualSpacing/>
              <w:jc w:val="both"/>
              <w:rPr>
                <w:rFonts w:cs="Times New Roman"/>
                <w:sz w:val="24"/>
                <w:szCs w:val="24"/>
              </w:rPr>
            </w:pPr>
            <w:r>
              <w:rPr>
                <w:rFonts w:cs="Times New Roman"/>
                <w:sz w:val="24"/>
                <w:szCs w:val="24"/>
              </w:rPr>
              <w:t>БИК 040407777</w:t>
            </w:r>
          </w:p>
          <w:p w:rsidR="00195346" w:rsidRPr="00C54475" w:rsidRDefault="00195346" w:rsidP="00195346">
            <w:pPr>
              <w:pStyle w:val="afff4"/>
              <w:spacing w:line="240" w:lineRule="auto"/>
              <w:contextualSpacing/>
              <w:jc w:val="both"/>
              <w:rPr>
                <w:rFonts w:cs="Times New Roman"/>
                <w:sz w:val="24"/>
                <w:szCs w:val="24"/>
              </w:rPr>
            </w:pPr>
            <w:r>
              <w:rPr>
                <w:rFonts w:cs="Times New Roman"/>
                <w:sz w:val="24"/>
                <w:szCs w:val="24"/>
              </w:rPr>
              <w:t>к/с 30101810200000000777</w:t>
            </w:r>
          </w:p>
          <w:p w:rsidR="00195346" w:rsidRPr="00C54475" w:rsidRDefault="00195346" w:rsidP="00195346">
            <w:pPr>
              <w:pStyle w:val="afff4"/>
              <w:spacing w:line="240" w:lineRule="auto"/>
              <w:contextualSpacing/>
              <w:jc w:val="both"/>
              <w:rPr>
                <w:rFonts w:cs="Times New Roman"/>
                <w:sz w:val="24"/>
                <w:szCs w:val="24"/>
              </w:rPr>
            </w:pPr>
            <w:r>
              <w:rPr>
                <w:rFonts w:cs="Times New Roman"/>
                <w:sz w:val="24"/>
                <w:szCs w:val="24"/>
              </w:rPr>
              <w:t>т. (391) 248-00-31</w:t>
            </w:r>
          </w:p>
          <w:p w:rsidR="00195346" w:rsidRPr="00C54475" w:rsidRDefault="00195346" w:rsidP="00195346">
            <w:pPr>
              <w:pStyle w:val="afff4"/>
              <w:spacing w:line="240" w:lineRule="auto"/>
              <w:contextualSpacing/>
              <w:jc w:val="both"/>
              <w:rPr>
                <w:rFonts w:cs="Times New Roman"/>
                <w:sz w:val="24"/>
                <w:szCs w:val="24"/>
              </w:rPr>
            </w:pPr>
            <w:r>
              <w:rPr>
                <w:rFonts w:cs="Times New Roman"/>
                <w:sz w:val="24"/>
                <w:szCs w:val="24"/>
                <w:lang w:val="en-US"/>
              </w:rPr>
              <w:t>e</w:t>
            </w:r>
            <w:r>
              <w:rPr>
                <w:rFonts w:cs="Times New Roman"/>
                <w:sz w:val="24"/>
                <w:szCs w:val="24"/>
              </w:rPr>
              <w:t>-</w:t>
            </w:r>
            <w:r>
              <w:rPr>
                <w:rFonts w:cs="Times New Roman"/>
                <w:sz w:val="24"/>
                <w:szCs w:val="24"/>
                <w:lang w:val="en-US"/>
              </w:rPr>
              <w:t>mail</w:t>
            </w:r>
            <w:r>
              <w:rPr>
                <w:rFonts w:cs="Times New Roman"/>
                <w:sz w:val="24"/>
                <w:szCs w:val="24"/>
              </w:rPr>
              <w:t xml:space="preserve">: </w:t>
            </w:r>
            <w:hyperlink r:id="rId31" w:history="1">
              <w:r>
                <w:rPr>
                  <w:rStyle w:val="a7"/>
                  <w:rFonts w:cs="Times New Roman"/>
                  <w:sz w:val="24"/>
                  <w:szCs w:val="24"/>
                  <w:lang w:val="en-US"/>
                </w:rPr>
                <w:t>kraszd</w:t>
              </w:r>
              <w:r>
                <w:rPr>
                  <w:rStyle w:val="a7"/>
                  <w:rFonts w:cs="Times New Roman"/>
                  <w:sz w:val="24"/>
                  <w:szCs w:val="24"/>
                </w:rPr>
                <w:t>@</w:t>
              </w:r>
              <w:r>
                <w:rPr>
                  <w:rStyle w:val="a7"/>
                  <w:rFonts w:cs="Times New Roman"/>
                  <w:sz w:val="24"/>
                  <w:szCs w:val="24"/>
                  <w:lang w:val="en-US"/>
                </w:rPr>
                <w:t>trcont</w:t>
              </w:r>
              <w:r>
                <w:rPr>
                  <w:rStyle w:val="a7"/>
                  <w:rFonts w:cs="Times New Roman"/>
                  <w:sz w:val="24"/>
                  <w:szCs w:val="24"/>
                </w:rPr>
                <w:t>.</w:t>
              </w:r>
              <w:r>
                <w:rPr>
                  <w:rStyle w:val="a7"/>
                  <w:rFonts w:cs="Times New Roman"/>
                  <w:sz w:val="24"/>
                  <w:szCs w:val="24"/>
                  <w:lang w:val="en-US"/>
                </w:rPr>
                <w:t>ru</w:t>
              </w:r>
            </w:hyperlink>
          </w:p>
          <w:p w:rsidR="00195346" w:rsidRPr="00C54475" w:rsidRDefault="00195346" w:rsidP="00195346">
            <w:pPr>
              <w:pStyle w:val="afff4"/>
              <w:spacing w:line="240" w:lineRule="auto"/>
              <w:contextualSpacing/>
              <w:jc w:val="both"/>
              <w:rPr>
                <w:rFonts w:cs="Times New Roman"/>
                <w:sz w:val="24"/>
                <w:szCs w:val="24"/>
              </w:rPr>
            </w:pPr>
          </w:p>
          <w:p w:rsidR="00195346" w:rsidRPr="00C54475" w:rsidRDefault="00195346" w:rsidP="00195346">
            <w:pPr>
              <w:contextualSpacing/>
              <w:jc w:val="both"/>
            </w:pPr>
            <w:r>
              <w:t xml:space="preserve">Директор филиала </w:t>
            </w:r>
          </w:p>
          <w:p w:rsidR="00195346" w:rsidRPr="00C54475" w:rsidRDefault="00195346" w:rsidP="00195346">
            <w:pPr>
              <w:contextualSpacing/>
              <w:jc w:val="both"/>
            </w:pPr>
            <w:r>
              <w:t>ПАО «ТрансКонтейнер» на Красноярской железной дороге</w:t>
            </w:r>
          </w:p>
          <w:p w:rsidR="00195346" w:rsidRPr="00C54475" w:rsidRDefault="00195346" w:rsidP="00195346">
            <w:pPr>
              <w:contextualSpacing/>
              <w:jc w:val="both"/>
            </w:pPr>
          </w:p>
          <w:p w:rsidR="00195346" w:rsidRPr="00C54475" w:rsidRDefault="00195346" w:rsidP="00195346">
            <w:pPr>
              <w:contextualSpacing/>
              <w:jc w:val="both"/>
            </w:pPr>
            <w:r>
              <w:t>_____________________ О.М. Лымарь</w:t>
            </w:r>
          </w:p>
          <w:p w:rsidR="00195346" w:rsidRPr="00C54475" w:rsidRDefault="00195346" w:rsidP="00195346">
            <w:pPr>
              <w:pStyle w:val="afff4"/>
              <w:spacing w:line="240" w:lineRule="auto"/>
              <w:contextualSpacing/>
              <w:jc w:val="both"/>
              <w:rPr>
                <w:rFonts w:cs="Times New Roman"/>
                <w:sz w:val="24"/>
                <w:szCs w:val="24"/>
              </w:rPr>
            </w:pPr>
            <w:r>
              <w:rPr>
                <w:rFonts w:cs="Times New Roman"/>
                <w:sz w:val="24"/>
                <w:szCs w:val="24"/>
              </w:rPr>
              <w:t>м.п.</w:t>
            </w:r>
          </w:p>
        </w:tc>
        <w:tc>
          <w:tcPr>
            <w:tcW w:w="5374" w:type="dxa"/>
          </w:tcPr>
          <w:p w:rsidR="00195346" w:rsidRPr="00C54475" w:rsidRDefault="00195346" w:rsidP="00195346">
            <w:pPr>
              <w:contextualSpacing/>
              <w:rPr>
                <w:b/>
              </w:rPr>
            </w:pPr>
            <w:r>
              <w:rPr>
                <w:b/>
              </w:rPr>
              <w:t>Исполнитель:</w:t>
            </w:r>
          </w:p>
          <w:p w:rsidR="00195346" w:rsidRDefault="00195346" w:rsidP="00195346">
            <w:pPr>
              <w:contextualSpacing/>
            </w:pPr>
            <w:r>
              <w:t xml:space="preserve">Юридический адрес: </w:t>
            </w:r>
          </w:p>
          <w:p w:rsidR="00195346" w:rsidRDefault="00195346" w:rsidP="00195346">
            <w:pPr>
              <w:contextualSpacing/>
            </w:pPr>
            <w:r>
              <w:t xml:space="preserve">Почтовый адрес: </w:t>
            </w:r>
          </w:p>
          <w:p w:rsidR="00195346" w:rsidRPr="00410651" w:rsidRDefault="00195346" w:rsidP="00195346">
            <w:pPr>
              <w:contextualSpacing/>
            </w:pPr>
            <w:r>
              <w:t xml:space="preserve">ИНН </w:t>
            </w:r>
          </w:p>
          <w:p w:rsidR="00195346" w:rsidRPr="00410651" w:rsidRDefault="00195346" w:rsidP="00195346">
            <w:pPr>
              <w:contextualSpacing/>
            </w:pPr>
            <w:r>
              <w:t xml:space="preserve">КПП </w:t>
            </w:r>
          </w:p>
          <w:p w:rsidR="00195346" w:rsidRPr="00410651" w:rsidRDefault="00195346" w:rsidP="00195346">
            <w:pPr>
              <w:contextualSpacing/>
            </w:pPr>
            <w:r>
              <w:t xml:space="preserve">ОГРН </w:t>
            </w:r>
          </w:p>
          <w:p w:rsidR="00195346" w:rsidRPr="00410651" w:rsidRDefault="00195346" w:rsidP="00195346">
            <w:pPr>
              <w:contextualSpacing/>
            </w:pPr>
            <w:r>
              <w:t xml:space="preserve">ОКВЭД </w:t>
            </w:r>
          </w:p>
          <w:p w:rsidR="00195346" w:rsidRPr="00410651" w:rsidRDefault="00195346" w:rsidP="00195346">
            <w:pPr>
              <w:contextualSpacing/>
            </w:pPr>
            <w:r>
              <w:t xml:space="preserve">ОКПО </w:t>
            </w:r>
          </w:p>
          <w:p w:rsidR="00195346" w:rsidRPr="00410651" w:rsidRDefault="00195346" w:rsidP="00195346">
            <w:pPr>
              <w:contextualSpacing/>
              <w:jc w:val="both"/>
            </w:pPr>
            <w:r>
              <w:t xml:space="preserve">р/с </w:t>
            </w:r>
          </w:p>
          <w:p w:rsidR="00195346" w:rsidRPr="00410651" w:rsidRDefault="00195346" w:rsidP="00195346">
            <w:pPr>
              <w:contextualSpacing/>
              <w:jc w:val="both"/>
            </w:pPr>
            <w:r>
              <w:t xml:space="preserve">БИК </w:t>
            </w:r>
          </w:p>
          <w:p w:rsidR="00195346" w:rsidRPr="00410651" w:rsidRDefault="00195346" w:rsidP="00195346">
            <w:pPr>
              <w:contextualSpacing/>
              <w:jc w:val="both"/>
            </w:pPr>
            <w:r>
              <w:t xml:space="preserve">к/с </w:t>
            </w:r>
          </w:p>
          <w:p w:rsidR="00195346" w:rsidRPr="00410651" w:rsidRDefault="00195346" w:rsidP="00195346">
            <w:pPr>
              <w:contextualSpacing/>
              <w:jc w:val="both"/>
              <w:rPr>
                <w:b/>
              </w:rPr>
            </w:pPr>
            <w:r>
              <w:t xml:space="preserve">т.: </w:t>
            </w:r>
          </w:p>
          <w:p w:rsidR="00195346" w:rsidRPr="00195346" w:rsidRDefault="00195346" w:rsidP="00195346">
            <w:pPr>
              <w:contextualSpacing/>
            </w:pPr>
            <w:r>
              <w:rPr>
                <w:lang w:val="en-US"/>
              </w:rPr>
              <w:t>e</w:t>
            </w:r>
            <w:r w:rsidRPr="00195346">
              <w:t>-</w:t>
            </w:r>
            <w:r>
              <w:rPr>
                <w:lang w:val="en-US"/>
              </w:rPr>
              <w:t>mail</w:t>
            </w:r>
            <w:r w:rsidRPr="00195346">
              <w:t xml:space="preserve">: </w:t>
            </w:r>
          </w:p>
          <w:p w:rsidR="00195346" w:rsidRPr="00195346" w:rsidRDefault="00195346" w:rsidP="00195346">
            <w:pPr>
              <w:contextualSpacing/>
            </w:pPr>
          </w:p>
          <w:p w:rsidR="00195346" w:rsidRPr="00195346" w:rsidRDefault="00195346" w:rsidP="00195346">
            <w:pPr>
              <w:contextualSpacing/>
            </w:pPr>
          </w:p>
          <w:p w:rsidR="00195346" w:rsidRPr="00195346" w:rsidRDefault="00195346" w:rsidP="00195346">
            <w:pPr>
              <w:contextualSpacing/>
            </w:pPr>
          </w:p>
          <w:p w:rsidR="00195346" w:rsidRDefault="00195346" w:rsidP="00195346">
            <w:pPr>
              <w:contextualSpacing/>
            </w:pPr>
          </w:p>
          <w:p w:rsidR="00195346" w:rsidRDefault="00195346" w:rsidP="00195346">
            <w:pPr>
              <w:contextualSpacing/>
            </w:pPr>
          </w:p>
          <w:p w:rsidR="00195346" w:rsidRDefault="00195346" w:rsidP="00195346">
            <w:pPr>
              <w:contextualSpacing/>
            </w:pPr>
          </w:p>
          <w:p w:rsidR="00195346" w:rsidRDefault="00195346" w:rsidP="00195346">
            <w:pPr>
              <w:contextualSpacing/>
            </w:pPr>
          </w:p>
          <w:p w:rsidR="00195346" w:rsidRDefault="00195346" w:rsidP="00195346">
            <w:pPr>
              <w:contextualSpacing/>
            </w:pPr>
          </w:p>
          <w:p w:rsidR="00195346" w:rsidRDefault="00195346" w:rsidP="00195346">
            <w:pPr>
              <w:contextualSpacing/>
            </w:pPr>
          </w:p>
          <w:p w:rsidR="00195346" w:rsidRDefault="00195346" w:rsidP="00195346">
            <w:pPr>
              <w:contextualSpacing/>
            </w:pPr>
          </w:p>
          <w:p w:rsidR="00195346" w:rsidRDefault="00195346" w:rsidP="00195346">
            <w:pPr>
              <w:contextualSpacing/>
            </w:pPr>
          </w:p>
          <w:p w:rsidR="00195346" w:rsidRDefault="00195346" w:rsidP="00195346">
            <w:pPr>
              <w:contextualSpacing/>
            </w:pPr>
          </w:p>
          <w:p w:rsidR="00195346" w:rsidRDefault="00195346" w:rsidP="00195346">
            <w:pPr>
              <w:contextualSpacing/>
            </w:pPr>
          </w:p>
          <w:p w:rsidR="00195346" w:rsidRPr="00717E77" w:rsidRDefault="00195346" w:rsidP="00195346">
            <w:pPr>
              <w:contextualSpacing/>
            </w:pPr>
          </w:p>
          <w:p w:rsidR="00195346" w:rsidRDefault="00195346" w:rsidP="00195346">
            <w:pPr>
              <w:contextualSpacing/>
            </w:pPr>
          </w:p>
          <w:p w:rsidR="00195346" w:rsidRPr="00410651" w:rsidRDefault="00195346" w:rsidP="00195346">
            <w:pPr>
              <w:contextualSpacing/>
            </w:pPr>
          </w:p>
          <w:p w:rsidR="00195346" w:rsidRPr="00410651" w:rsidRDefault="00195346" w:rsidP="00195346">
            <w:pPr>
              <w:contextualSpacing/>
            </w:pPr>
          </w:p>
          <w:p w:rsidR="00195346" w:rsidRPr="00410651" w:rsidRDefault="00195346" w:rsidP="00195346">
            <w:pPr>
              <w:jc w:val="both"/>
            </w:pPr>
            <w:r>
              <w:t xml:space="preserve">____________________ </w:t>
            </w:r>
          </w:p>
          <w:p w:rsidR="00195346" w:rsidRPr="00C54475" w:rsidRDefault="00195346" w:rsidP="00195346">
            <w:pPr>
              <w:contextualSpacing/>
            </w:pPr>
            <w:r>
              <w:t>м.п.</w:t>
            </w:r>
          </w:p>
        </w:tc>
      </w:tr>
    </w:tbl>
    <w:p w:rsidR="00195346" w:rsidRDefault="00195346">
      <w:pPr>
        <w:suppressAutoHyphens w:val="0"/>
      </w:pPr>
      <w:r>
        <w:br w:type="page"/>
      </w:r>
    </w:p>
    <w:p w:rsidR="00195346" w:rsidRPr="00581C27" w:rsidRDefault="00195346" w:rsidP="00195346">
      <w:pPr>
        <w:jc w:val="right"/>
        <w:rPr>
          <w:b/>
        </w:rPr>
      </w:pPr>
      <w:r>
        <w:lastRenderedPageBreak/>
        <w:t xml:space="preserve">Приложение №1 </w:t>
      </w:r>
    </w:p>
    <w:p w:rsidR="00195346" w:rsidRPr="009A7D5E" w:rsidRDefault="00195346" w:rsidP="00195346">
      <w:pPr>
        <w:pStyle w:val="ConsNormal"/>
        <w:widowControl/>
        <w:ind w:firstLine="0"/>
        <w:jc w:val="right"/>
      </w:pPr>
      <w:r>
        <w:rPr>
          <w:rFonts w:ascii="Times New Roman" w:hAnsi="Times New Roman"/>
          <w:sz w:val="24"/>
          <w:szCs w:val="24"/>
        </w:rPr>
        <w:t xml:space="preserve">к Договору </w:t>
      </w:r>
    </w:p>
    <w:p w:rsidR="00195346" w:rsidRPr="00DA56CB" w:rsidRDefault="00195346" w:rsidP="00195346">
      <w:pPr>
        <w:pStyle w:val="afb"/>
        <w:ind w:firstLine="567"/>
        <w:jc w:val="right"/>
        <w:rPr>
          <w:color w:val="000000" w:themeColor="text1"/>
          <w:sz w:val="24"/>
          <w:szCs w:val="24"/>
        </w:rPr>
      </w:pPr>
      <w:r>
        <w:rPr>
          <w:color w:val="000000" w:themeColor="text1"/>
          <w:sz w:val="24"/>
          <w:szCs w:val="24"/>
        </w:rPr>
        <w:t xml:space="preserve">от «____» ___________ 202__г. </w:t>
      </w:r>
    </w:p>
    <w:p w:rsidR="00195346" w:rsidRPr="00DA56CB" w:rsidRDefault="00195346" w:rsidP="00195346">
      <w:pPr>
        <w:pStyle w:val="afb"/>
        <w:ind w:firstLine="567"/>
        <w:jc w:val="right"/>
        <w:rPr>
          <w:color w:val="000000" w:themeColor="text1"/>
          <w:sz w:val="24"/>
          <w:szCs w:val="24"/>
        </w:rPr>
      </w:pPr>
      <w:r>
        <w:rPr>
          <w:color w:val="000000" w:themeColor="text1"/>
          <w:sz w:val="24"/>
          <w:szCs w:val="24"/>
        </w:rPr>
        <w:t>№ КРАСд/2__/_____/____</w:t>
      </w:r>
    </w:p>
    <w:p w:rsidR="00195346" w:rsidRPr="00581C27" w:rsidRDefault="00195346" w:rsidP="00195346">
      <w:pPr>
        <w:jc w:val="right"/>
      </w:pPr>
    </w:p>
    <w:p w:rsidR="00195346" w:rsidRPr="00581C27" w:rsidRDefault="00195346" w:rsidP="00195346">
      <w:pPr>
        <w:jc w:val="center"/>
        <w:rPr>
          <w:b/>
        </w:rPr>
      </w:pPr>
      <w:r>
        <w:rPr>
          <w:b/>
        </w:rPr>
        <w:t xml:space="preserve">Содержание и периодичность Работ </w:t>
      </w:r>
    </w:p>
    <w:p w:rsidR="00195346" w:rsidRDefault="00195346" w:rsidP="00195346">
      <w:pPr>
        <w:jc w:val="center"/>
        <w:rPr>
          <w:b/>
        </w:rPr>
      </w:pPr>
      <w:r>
        <w:rPr>
          <w:b/>
        </w:rPr>
        <w:t xml:space="preserve">по техническому обслуживанию </w:t>
      </w:r>
    </w:p>
    <w:tbl>
      <w:tblPr>
        <w:tblStyle w:val="afff0"/>
        <w:tblW w:w="9842" w:type="dxa"/>
        <w:tblLook w:val="04A0" w:firstRow="1" w:lastRow="0" w:firstColumn="1" w:lastColumn="0" w:noHBand="0" w:noVBand="1"/>
      </w:tblPr>
      <w:tblGrid>
        <w:gridCol w:w="2301"/>
        <w:gridCol w:w="6363"/>
        <w:gridCol w:w="605"/>
        <w:gridCol w:w="573"/>
      </w:tblGrid>
      <w:tr w:rsidR="00195346" w:rsidRPr="001512C2" w:rsidTr="00195346">
        <w:trPr>
          <w:trHeight w:val="300"/>
        </w:trPr>
        <w:tc>
          <w:tcPr>
            <w:tcW w:w="2301" w:type="dxa"/>
            <w:noWrap/>
            <w:vAlign w:val="center"/>
            <w:hideMark/>
          </w:tcPr>
          <w:p w:rsidR="00195346" w:rsidRPr="001512C2" w:rsidRDefault="00195346" w:rsidP="00195346">
            <w:pPr>
              <w:jc w:val="center"/>
              <w:rPr>
                <w:b/>
                <w:sz w:val="20"/>
                <w:szCs w:val="20"/>
              </w:rPr>
            </w:pPr>
            <w:r>
              <w:rPr>
                <w:b/>
                <w:sz w:val="20"/>
                <w:szCs w:val="20"/>
              </w:rPr>
              <w:t xml:space="preserve">Наименование механизма </w:t>
            </w:r>
          </w:p>
        </w:tc>
        <w:tc>
          <w:tcPr>
            <w:tcW w:w="6363" w:type="dxa"/>
            <w:noWrap/>
            <w:hideMark/>
          </w:tcPr>
          <w:p w:rsidR="00195346" w:rsidRPr="001512C2" w:rsidRDefault="00195346" w:rsidP="00195346">
            <w:pPr>
              <w:jc w:val="center"/>
              <w:rPr>
                <w:b/>
                <w:sz w:val="20"/>
                <w:szCs w:val="20"/>
              </w:rPr>
            </w:pPr>
            <w:r>
              <w:rPr>
                <w:b/>
                <w:sz w:val="20"/>
                <w:szCs w:val="20"/>
              </w:rPr>
              <w:t>Перечень работ</w:t>
            </w:r>
          </w:p>
        </w:tc>
        <w:tc>
          <w:tcPr>
            <w:tcW w:w="605" w:type="dxa"/>
            <w:noWrap/>
            <w:hideMark/>
          </w:tcPr>
          <w:p w:rsidR="00195346" w:rsidRPr="001512C2" w:rsidRDefault="00195346" w:rsidP="00195346">
            <w:pPr>
              <w:jc w:val="center"/>
              <w:rPr>
                <w:b/>
                <w:sz w:val="20"/>
                <w:szCs w:val="20"/>
              </w:rPr>
            </w:pPr>
            <w:r>
              <w:rPr>
                <w:b/>
                <w:sz w:val="20"/>
                <w:szCs w:val="20"/>
              </w:rPr>
              <w:t>ТО</w:t>
            </w:r>
          </w:p>
        </w:tc>
        <w:tc>
          <w:tcPr>
            <w:tcW w:w="573" w:type="dxa"/>
            <w:noWrap/>
            <w:hideMark/>
          </w:tcPr>
          <w:p w:rsidR="00195346" w:rsidRPr="001512C2" w:rsidRDefault="00195346" w:rsidP="00195346">
            <w:pPr>
              <w:jc w:val="center"/>
              <w:rPr>
                <w:b/>
                <w:sz w:val="20"/>
                <w:szCs w:val="20"/>
              </w:rPr>
            </w:pPr>
            <w:r>
              <w:rPr>
                <w:b/>
                <w:sz w:val="20"/>
                <w:szCs w:val="20"/>
              </w:rPr>
              <w:t>СО</w:t>
            </w:r>
          </w:p>
        </w:tc>
      </w:tr>
      <w:tr w:rsidR="00195346" w:rsidRPr="001512C2" w:rsidTr="00195346">
        <w:trPr>
          <w:trHeight w:val="288"/>
        </w:trPr>
        <w:tc>
          <w:tcPr>
            <w:tcW w:w="2301" w:type="dxa"/>
            <w:vMerge w:val="restart"/>
            <w:noWrap/>
            <w:hideMark/>
          </w:tcPr>
          <w:p w:rsidR="00195346" w:rsidRPr="001512C2" w:rsidRDefault="00195346" w:rsidP="00195346">
            <w:pPr>
              <w:jc w:val="both"/>
              <w:rPr>
                <w:sz w:val="22"/>
                <w:szCs w:val="22"/>
              </w:rPr>
            </w:pPr>
            <w:r>
              <w:rPr>
                <w:sz w:val="22"/>
                <w:szCs w:val="22"/>
              </w:rPr>
              <w:t>Механизм подъема</w:t>
            </w:r>
          </w:p>
        </w:tc>
        <w:tc>
          <w:tcPr>
            <w:tcW w:w="6363" w:type="dxa"/>
            <w:hideMark/>
          </w:tcPr>
          <w:p w:rsidR="00195346" w:rsidRPr="001512C2" w:rsidRDefault="00195346" w:rsidP="00195346">
            <w:pPr>
              <w:jc w:val="both"/>
              <w:rPr>
                <w:sz w:val="22"/>
                <w:szCs w:val="22"/>
              </w:rPr>
            </w:pPr>
            <w:r>
              <w:rPr>
                <w:sz w:val="22"/>
                <w:szCs w:val="22"/>
              </w:rPr>
              <w:t>Проверка работы конечных выключателей и приборов безопасности:</w:t>
            </w:r>
          </w:p>
        </w:tc>
        <w:tc>
          <w:tcPr>
            <w:tcW w:w="605" w:type="dxa"/>
            <w:noWrap/>
            <w:hideMark/>
          </w:tcPr>
          <w:p w:rsidR="00195346" w:rsidRPr="001512C2" w:rsidRDefault="00195346" w:rsidP="00195346">
            <w:pPr>
              <w:jc w:val="center"/>
              <w:rPr>
                <w:sz w:val="22"/>
                <w:szCs w:val="22"/>
              </w:rPr>
            </w:pPr>
          </w:p>
        </w:tc>
        <w:tc>
          <w:tcPr>
            <w:tcW w:w="573" w:type="dxa"/>
            <w:noWrap/>
            <w:hideMark/>
          </w:tcPr>
          <w:p w:rsidR="00195346" w:rsidRPr="001512C2" w:rsidRDefault="00195346" w:rsidP="00195346">
            <w:pPr>
              <w:jc w:val="center"/>
              <w:rPr>
                <w:sz w:val="22"/>
                <w:szCs w:val="22"/>
              </w:rPr>
            </w:pP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iCs/>
                <w:sz w:val="22"/>
                <w:szCs w:val="22"/>
              </w:rPr>
            </w:pPr>
            <w:r>
              <w:rPr>
                <w:iCs/>
                <w:sz w:val="22"/>
                <w:szCs w:val="22"/>
              </w:rPr>
              <w:t>1) визуальный осмотр на наличие повреждений</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iCs/>
                <w:sz w:val="22"/>
                <w:szCs w:val="22"/>
              </w:rPr>
            </w:pPr>
            <w:r>
              <w:rPr>
                <w:iCs/>
                <w:sz w:val="22"/>
                <w:szCs w:val="22"/>
              </w:rPr>
              <w:t xml:space="preserve">2) проверка работы </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iCs/>
                <w:sz w:val="22"/>
                <w:szCs w:val="22"/>
              </w:rPr>
            </w:pPr>
            <w:r>
              <w:rPr>
                <w:iCs/>
                <w:sz w:val="22"/>
                <w:szCs w:val="22"/>
              </w:rPr>
              <w:t>3) проверить срабатывание ОГП грузом, масса которого на 10 % превышает номинальный</w:t>
            </w:r>
          </w:p>
        </w:tc>
        <w:tc>
          <w:tcPr>
            <w:tcW w:w="605" w:type="dxa"/>
            <w:noWrap/>
            <w:hideMark/>
          </w:tcPr>
          <w:p w:rsidR="00195346" w:rsidRPr="001512C2" w:rsidRDefault="00195346" w:rsidP="00195346">
            <w:pPr>
              <w:jc w:val="center"/>
              <w:rPr>
                <w:sz w:val="22"/>
                <w:szCs w:val="22"/>
              </w:rPr>
            </w:pP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Проверка работы тормозов:</w:t>
            </w:r>
          </w:p>
        </w:tc>
        <w:tc>
          <w:tcPr>
            <w:tcW w:w="605" w:type="dxa"/>
            <w:noWrap/>
            <w:hideMark/>
          </w:tcPr>
          <w:p w:rsidR="00195346" w:rsidRPr="001512C2" w:rsidRDefault="00195346" w:rsidP="00195346">
            <w:pPr>
              <w:jc w:val="center"/>
              <w:rPr>
                <w:sz w:val="22"/>
                <w:szCs w:val="22"/>
              </w:rPr>
            </w:pPr>
          </w:p>
        </w:tc>
        <w:tc>
          <w:tcPr>
            <w:tcW w:w="573" w:type="dxa"/>
            <w:noWrap/>
            <w:hideMark/>
          </w:tcPr>
          <w:p w:rsidR="00195346" w:rsidRPr="001512C2" w:rsidRDefault="00195346" w:rsidP="00195346">
            <w:pPr>
              <w:jc w:val="center"/>
              <w:rPr>
                <w:sz w:val="22"/>
                <w:szCs w:val="22"/>
              </w:rPr>
            </w:pPr>
          </w:p>
        </w:tc>
      </w:tr>
      <w:tr w:rsidR="00195346" w:rsidRPr="001512C2" w:rsidTr="00195346">
        <w:trPr>
          <w:trHeight w:val="576"/>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iCs/>
                <w:sz w:val="22"/>
                <w:szCs w:val="22"/>
              </w:rPr>
            </w:pPr>
            <w:r>
              <w:rPr>
                <w:iCs/>
                <w:sz w:val="22"/>
                <w:szCs w:val="22"/>
              </w:rPr>
              <w:t>1) визуальный осмотр на наличие повреждений, утечек, состояние фрикционных накладок, крепежных деталей.</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iCs/>
                <w:sz w:val="22"/>
                <w:szCs w:val="22"/>
              </w:rPr>
            </w:pPr>
            <w:r>
              <w:rPr>
                <w:iCs/>
                <w:sz w:val="22"/>
                <w:szCs w:val="22"/>
              </w:rPr>
              <w:t>2) проверка работы тормозов</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iCs/>
                <w:sz w:val="22"/>
                <w:szCs w:val="22"/>
              </w:rPr>
            </w:pPr>
            <w:r>
              <w:rPr>
                <w:iCs/>
                <w:sz w:val="22"/>
                <w:szCs w:val="22"/>
              </w:rPr>
              <w:t xml:space="preserve">3) долив/проверка уровня рабочей жидкости </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noWrap/>
            <w:hideMark/>
          </w:tcPr>
          <w:p w:rsidR="00195346" w:rsidRPr="001512C2" w:rsidRDefault="00195346" w:rsidP="00195346">
            <w:pPr>
              <w:jc w:val="both"/>
              <w:rPr>
                <w:iCs/>
                <w:sz w:val="22"/>
                <w:szCs w:val="22"/>
              </w:rPr>
            </w:pPr>
            <w:r>
              <w:rPr>
                <w:iCs/>
                <w:sz w:val="22"/>
                <w:szCs w:val="22"/>
              </w:rPr>
              <w:t>4) провести работы по замене рабочей жидкости</w:t>
            </w:r>
          </w:p>
        </w:tc>
        <w:tc>
          <w:tcPr>
            <w:tcW w:w="605" w:type="dxa"/>
            <w:noWrap/>
            <w:hideMark/>
          </w:tcPr>
          <w:p w:rsidR="00195346" w:rsidRPr="001512C2" w:rsidRDefault="00195346" w:rsidP="00195346">
            <w:pPr>
              <w:jc w:val="center"/>
              <w:rPr>
                <w:sz w:val="22"/>
                <w:szCs w:val="22"/>
              </w:rPr>
            </w:pP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Проверка работы редукторов, электродвигателей, блоков и барабанов:</w:t>
            </w:r>
          </w:p>
        </w:tc>
        <w:tc>
          <w:tcPr>
            <w:tcW w:w="605" w:type="dxa"/>
            <w:noWrap/>
            <w:hideMark/>
          </w:tcPr>
          <w:p w:rsidR="00195346" w:rsidRPr="001512C2" w:rsidRDefault="00195346" w:rsidP="00195346">
            <w:pPr>
              <w:jc w:val="center"/>
              <w:rPr>
                <w:sz w:val="22"/>
                <w:szCs w:val="22"/>
              </w:rPr>
            </w:pPr>
          </w:p>
        </w:tc>
        <w:tc>
          <w:tcPr>
            <w:tcW w:w="573" w:type="dxa"/>
            <w:noWrap/>
            <w:hideMark/>
          </w:tcPr>
          <w:p w:rsidR="00195346" w:rsidRPr="001512C2" w:rsidRDefault="00195346" w:rsidP="00195346">
            <w:pPr>
              <w:jc w:val="center"/>
              <w:rPr>
                <w:sz w:val="22"/>
                <w:szCs w:val="22"/>
              </w:rPr>
            </w:pP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iCs/>
                <w:sz w:val="22"/>
                <w:szCs w:val="22"/>
              </w:rPr>
            </w:pPr>
            <w:r>
              <w:rPr>
                <w:iCs/>
                <w:sz w:val="22"/>
                <w:szCs w:val="22"/>
              </w:rPr>
              <w:t>1) визуальный осмотр на наличие повреждений, утечек, шумов, вибраций</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iCs/>
                <w:sz w:val="22"/>
                <w:szCs w:val="22"/>
              </w:rPr>
            </w:pPr>
            <w:r>
              <w:rPr>
                <w:iCs/>
                <w:sz w:val="22"/>
                <w:szCs w:val="22"/>
              </w:rPr>
              <w:t>2) проверить уровень масла в редукторах</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iCs/>
                <w:sz w:val="22"/>
                <w:szCs w:val="22"/>
              </w:rPr>
            </w:pPr>
            <w:r>
              <w:rPr>
                <w:iCs/>
                <w:sz w:val="22"/>
                <w:szCs w:val="22"/>
              </w:rPr>
              <w:t>3) промывка внутренних полостей корпусов редукторов и/или проведение работ по замене масла</w:t>
            </w:r>
          </w:p>
        </w:tc>
        <w:tc>
          <w:tcPr>
            <w:tcW w:w="605" w:type="dxa"/>
            <w:noWrap/>
            <w:hideMark/>
          </w:tcPr>
          <w:p w:rsidR="00195346" w:rsidRPr="001512C2" w:rsidRDefault="00195346" w:rsidP="00195346">
            <w:pPr>
              <w:jc w:val="center"/>
              <w:rPr>
                <w:sz w:val="22"/>
                <w:szCs w:val="22"/>
              </w:rPr>
            </w:pP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1152"/>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iCs/>
                <w:sz w:val="22"/>
                <w:szCs w:val="22"/>
              </w:rPr>
            </w:pPr>
            <w:r>
              <w:rPr>
                <w:iCs/>
                <w:sz w:val="22"/>
                <w:szCs w:val="22"/>
              </w:rPr>
              <w:t>4) проверка подшипников электродвигателей, подшипников барабанов и блоков, подшипников механизма поворота траверсы, подшипников блоков траверсы, нарушения соосности вала электродвигателя и редуктора, плотности посадки полумуфт и шкивов на валах, состояние шпоночных соединений</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noWrap/>
            <w:hideMark/>
          </w:tcPr>
          <w:p w:rsidR="00195346" w:rsidRPr="001512C2" w:rsidRDefault="00195346" w:rsidP="00195346">
            <w:pPr>
              <w:jc w:val="both"/>
              <w:rPr>
                <w:sz w:val="22"/>
                <w:szCs w:val="22"/>
              </w:rPr>
            </w:pPr>
            <w:r>
              <w:rPr>
                <w:sz w:val="22"/>
                <w:szCs w:val="22"/>
              </w:rPr>
              <w:t>Проверка состояния канатов, осей подвеса:</w:t>
            </w:r>
          </w:p>
        </w:tc>
        <w:tc>
          <w:tcPr>
            <w:tcW w:w="605" w:type="dxa"/>
            <w:noWrap/>
            <w:hideMark/>
          </w:tcPr>
          <w:p w:rsidR="00195346" w:rsidRPr="001512C2" w:rsidRDefault="00195346" w:rsidP="00195346">
            <w:pPr>
              <w:jc w:val="center"/>
              <w:rPr>
                <w:sz w:val="22"/>
                <w:szCs w:val="22"/>
              </w:rPr>
            </w:pPr>
          </w:p>
        </w:tc>
        <w:tc>
          <w:tcPr>
            <w:tcW w:w="573" w:type="dxa"/>
            <w:noWrap/>
            <w:hideMark/>
          </w:tcPr>
          <w:p w:rsidR="00195346" w:rsidRPr="001512C2" w:rsidRDefault="00195346" w:rsidP="00195346">
            <w:pPr>
              <w:jc w:val="center"/>
              <w:rPr>
                <w:sz w:val="22"/>
                <w:szCs w:val="22"/>
              </w:rPr>
            </w:pPr>
          </w:p>
        </w:tc>
      </w:tr>
      <w:tr w:rsidR="00195346" w:rsidRPr="001512C2" w:rsidTr="00195346">
        <w:trPr>
          <w:trHeight w:val="576"/>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iCs/>
                <w:sz w:val="22"/>
                <w:szCs w:val="22"/>
              </w:rPr>
            </w:pPr>
            <w:r>
              <w:rPr>
                <w:iCs/>
                <w:sz w:val="22"/>
                <w:szCs w:val="22"/>
              </w:rPr>
              <w:t>1) визуальный осмотр канатов: на правильность укладки в ручьях блоков и барабанов, состояние зажимов, наличие механических повреждений</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iCs/>
                <w:sz w:val="22"/>
                <w:szCs w:val="22"/>
              </w:rPr>
            </w:pPr>
            <w:r>
              <w:rPr>
                <w:iCs/>
                <w:sz w:val="22"/>
                <w:szCs w:val="22"/>
              </w:rPr>
              <w:t>2) проверить состояние деталей крепления канатов на барабанах и затяжку болтов.</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864"/>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iCs/>
                <w:sz w:val="22"/>
                <w:szCs w:val="22"/>
              </w:rPr>
            </w:pPr>
            <w:r>
              <w:rPr>
                <w:iCs/>
                <w:sz w:val="22"/>
                <w:szCs w:val="22"/>
              </w:rPr>
              <w:t>3)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noWrap/>
            <w:hideMark/>
          </w:tcPr>
          <w:p w:rsidR="00195346" w:rsidRPr="001512C2" w:rsidRDefault="00195346" w:rsidP="00195346">
            <w:pPr>
              <w:jc w:val="both"/>
              <w:rPr>
                <w:iCs/>
                <w:sz w:val="22"/>
                <w:szCs w:val="22"/>
              </w:rPr>
            </w:pPr>
            <w:r>
              <w:rPr>
                <w:iCs/>
                <w:sz w:val="22"/>
                <w:szCs w:val="22"/>
              </w:rPr>
              <w:t xml:space="preserve">4) проверить состояние осей подвеса спредера к траверсе и их крепление </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noWrap/>
            <w:hideMark/>
          </w:tcPr>
          <w:p w:rsidR="00195346" w:rsidRPr="001512C2" w:rsidRDefault="00195346" w:rsidP="00195346">
            <w:pPr>
              <w:jc w:val="both"/>
              <w:rPr>
                <w:iCs/>
                <w:sz w:val="22"/>
                <w:szCs w:val="22"/>
              </w:rPr>
            </w:pPr>
            <w:r>
              <w:rPr>
                <w:iCs/>
                <w:sz w:val="22"/>
                <w:szCs w:val="22"/>
              </w:rPr>
              <w:t>5) проверить состояние механизма захвата спредера</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noWrap/>
            <w:hideMark/>
          </w:tcPr>
          <w:p w:rsidR="00195346" w:rsidRPr="001512C2" w:rsidRDefault="00195346" w:rsidP="00195346">
            <w:pPr>
              <w:jc w:val="both"/>
              <w:rPr>
                <w:iCs/>
                <w:sz w:val="22"/>
                <w:szCs w:val="22"/>
              </w:rPr>
            </w:pPr>
            <w:r>
              <w:rPr>
                <w:iCs/>
                <w:sz w:val="22"/>
                <w:szCs w:val="22"/>
              </w:rPr>
              <w:t xml:space="preserve">6) проверить износ желоба блоков, свободное проворачивание блоков на осях </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576"/>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iCs/>
                <w:sz w:val="22"/>
                <w:szCs w:val="22"/>
              </w:rPr>
            </w:pPr>
            <w:r>
              <w:rPr>
                <w:iCs/>
                <w:sz w:val="22"/>
                <w:szCs w:val="22"/>
              </w:rPr>
              <w:t>7) проверить затяжку контргаек и состояние шплинтов втулок траверсы и шплинтов корончатых гаек регулируемого подвеса</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noWrap/>
            <w:hideMark/>
          </w:tcPr>
          <w:p w:rsidR="00195346" w:rsidRPr="001512C2" w:rsidRDefault="00195346" w:rsidP="00195346">
            <w:pPr>
              <w:jc w:val="both"/>
              <w:rPr>
                <w:iCs/>
                <w:sz w:val="22"/>
                <w:szCs w:val="22"/>
              </w:rPr>
            </w:pPr>
            <w:r>
              <w:rPr>
                <w:iCs/>
                <w:sz w:val="22"/>
                <w:szCs w:val="22"/>
              </w:rPr>
              <w:t>8) проверить плотности посадки полумуфт и шкивов на валах</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noWrap/>
            <w:hideMark/>
          </w:tcPr>
          <w:p w:rsidR="00195346" w:rsidRPr="001512C2" w:rsidRDefault="00195346" w:rsidP="00195346">
            <w:pPr>
              <w:jc w:val="both"/>
              <w:rPr>
                <w:sz w:val="22"/>
                <w:szCs w:val="22"/>
              </w:rPr>
            </w:pPr>
            <w:r>
              <w:rPr>
                <w:sz w:val="22"/>
                <w:szCs w:val="22"/>
              </w:rPr>
              <w:t>Электрооборудование:</w:t>
            </w:r>
          </w:p>
        </w:tc>
        <w:tc>
          <w:tcPr>
            <w:tcW w:w="605" w:type="dxa"/>
            <w:noWrap/>
            <w:hideMark/>
          </w:tcPr>
          <w:p w:rsidR="00195346" w:rsidRPr="001512C2" w:rsidRDefault="00195346" w:rsidP="00195346">
            <w:pPr>
              <w:jc w:val="center"/>
              <w:rPr>
                <w:sz w:val="22"/>
                <w:szCs w:val="22"/>
              </w:rPr>
            </w:pPr>
          </w:p>
        </w:tc>
        <w:tc>
          <w:tcPr>
            <w:tcW w:w="573" w:type="dxa"/>
            <w:noWrap/>
            <w:hideMark/>
          </w:tcPr>
          <w:p w:rsidR="00195346" w:rsidRPr="001512C2" w:rsidRDefault="00195346" w:rsidP="00195346">
            <w:pPr>
              <w:jc w:val="center"/>
              <w:rPr>
                <w:sz w:val="22"/>
                <w:szCs w:val="22"/>
              </w:rPr>
            </w:pP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iCs/>
                <w:sz w:val="22"/>
                <w:szCs w:val="22"/>
              </w:rPr>
            </w:pPr>
            <w:r>
              <w:rPr>
                <w:iCs/>
                <w:sz w:val="22"/>
                <w:szCs w:val="22"/>
              </w:rPr>
              <w:t>1) визуальный осмотр видеокамеры слежения</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noWrap/>
            <w:hideMark/>
          </w:tcPr>
          <w:p w:rsidR="00195346" w:rsidRPr="001512C2" w:rsidRDefault="00195346" w:rsidP="00195346">
            <w:pPr>
              <w:jc w:val="both"/>
              <w:rPr>
                <w:iCs/>
                <w:sz w:val="22"/>
                <w:szCs w:val="22"/>
              </w:rPr>
            </w:pPr>
            <w:r>
              <w:rPr>
                <w:iCs/>
                <w:sz w:val="22"/>
                <w:szCs w:val="22"/>
              </w:rPr>
              <w:t>2) ТО видеокамеры слежения</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iCs/>
                <w:sz w:val="22"/>
                <w:szCs w:val="22"/>
              </w:rPr>
            </w:pPr>
            <w:r>
              <w:rPr>
                <w:iCs/>
                <w:sz w:val="22"/>
                <w:szCs w:val="22"/>
              </w:rPr>
              <w:t>3) визуальный осмотр прочего электрооборудования</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300"/>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iCs/>
                <w:sz w:val="22"/>
                <w:szCs w:val="22"/>
              </w:rPr>
            </w:pPr>
            <w:r>
              <w:rPr>
                <w:iCs/>
                <w:sz w:val="22"/>
                <w:szCs w:val="22"/>
              </w:rPr>
              <w:t>4) визуальный осмотр электрооборудования щитов</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300"/>
        </w:trPr>
        <w:tc>
          <w:tcPr>
            <w:tcW w:w="2301" w:type="dxa"/>
            <w:vMerge w:val="restart"/>
            <w:noWrap/>
            <w:hideMark/>
          </w:tcPr>
          <w:p w:rsidR="00195346" w:rsidRPr="001512C2" w:rsidRDefault="00195346" w:rsidP="00195346">
            <w:pPr>
              <w:jc w:val="both"/>
              <w:rPr>
                <w:sz w:val="22"/>
                <w:szCs w:val="22"/>
              </w:rPr>
            </w:pPr>
            <w:r>
              <w:rPr>
                <w:sz w:val="22"/>
                <w:szCs w:val="22"/>
              </w:rPr>
              <w:t>Кабина управления</w:t>
            </w:r>
          </w:p>
        </w:tc>
        <w:tc>
          <w:tcPr>
            <w:tcW w:w="6363" w:type="dxa"/>
            <w:hideMark/>
          </w:tcPr>
          <w:p w:rsidR="00195346" w:rsidRPr="001512C2" w:rsidRDefault="00195346" w:rsidP="00195346">
            <w:pPr>
              <w:jc w:val="both"/>
              <w:rPr>
                <w:sz w:val="22"/>
                <w:szCs w:val="22"/>
              </w:rPr>
            </w:pPr>
            <w:r>
              <w:rPr>
                <w:sz w:val="22"/>
                <w:szCs w:val="22"/>
              </w:rPr>
              <w:t>проверка состояния остекления и работы стеклоочистителя</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проверка аптечки, огнетушителя, изоляционного коврика</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300"/>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проверка утепления кабины</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300"/>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проверка места соединения кабины управления с платформой</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300"/>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визуальный осмотр и ТО блоков кондиционеров</w:t>
            </w:r>
          </w:p>
        </w:tc>
        <w:tc>
          <w:tcPr>
            <w:tcW w:w="605" w:type="dxa"/>
            <w:noWrap/>
            <w:hideMark/>
          </w:tcPr>
          <w:p w:rsidR="00195346" w:rsidRPr="001512C2" w:rsidRDefault="00195346" w:rsidP="00195346">
            <w:pPr>
              <w:jc w:val="center"/>
              <w:rPr>
                <w:sz w:val="22"/>
                <w:szCs w:val="22"/>
              </w:rPr>
            </w:pP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576"/>
        </w:trPr>
        <w:tc>
          <w:tcPr>
            <w:tcW w:w="2301" w:type="dxa"/>
            <w:vMerge w:val="restart"/>
            <w:noWrap/>
            <w:hideMark/>
          </w:tcPr>
          <w:p w:rsidR="00195346" w:rsidRPr="001512C2" w:rsidRDefault="00195346" w:rsidP="00195346">
            <w:pPr>
              <w:jc w:val="both"/>
              <w:rPr>
                <w:sz w:val="22"/>
                <w:szCs w:val="22"/>
              </w:rPr>
            </w:pPr>
            <w:r>
              <w:rPr>
                <w:sz w:val="22"/>
                <w:szCs w:val="22"/>
              </w:rPr>
              <w:t>Электрооборудование</w:t>
            </w:r>
          </w:p>
        </w:tc>
        <w:tc>
          <w:tcPr>
            <w:tcW w:w="6363" w:type="dxa"/>
            <w:hideMark/>
          </w:tcPr>
          <w:p w:rsidR="00195346" w:rsidRPr="001512C2" w:rsidRDefault="00195346" w:rsidP="00195346">
            <w:pPr>
              <w:jc w:val="both"/>
              <w:rPr>
                <w:sz w:val="22"/>
                <w:szCs w:val="22"/>
              </w:rPr>
            </w:pPr>
            <w:r>
              <w:rPr>
                <w:sz w:val="22"/>
                <w:szCs w:val="22"/>
              </w:rPr>
              <w:t>проверка подключений силовых кабелей, протяжка клеммников, проверка креплений и маркировки кабелей</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576"/>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проверка подключений контрольных кабелей, протяжка клеммников, проверка креплений и маркировки кабелей</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576"/>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проверка освещения шкафов: Проводится проверка освещения электропомещений, кабины и электрошкафов</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проверка системы рабочего и подкранового освещения (прожекторы)</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проверка освещения проходов</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проверка состояния подводящего кабеля</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внешний осмотр концевых выключателей</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проверка состояния джойстиков</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864"/>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проверка состояния кабельного барабана токопровода крана и правильность укладки кабеля на барабане и направляющем устройстве, состояние кабельного токопровода и кабельных кареток монорельса</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визуальный контроль механических повреждений кабельных трасс</w:t>
            </w:r>
          </w:p>
        </w:tc>
        <w:tc>
          <w:tcPr>
            <w:tcW w:w="605" w:type="dxa"/>
            <w:noWrap/>
            <w:hideMark/>
          </w:tcPr>
          <w:p w:rsidR="00195346" w:rsidRPr="001512C2" w:rsidRDefault="00195346" w:rsidP="00195346">
            <w:pPr>
              <w:jc w:val="center"/>
              <w:rPr>
                <w:sz w:val="22"/>
                <w:szCs w:val="22"/>
              </w:rPr>
            </w:pP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визуальный контроль состояния лотков для укладки кабеля</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576"/>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проверить наличие порошкового огнетушителя и изоляционного коврика в кабине электрооборудования</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проверка нагрева двигателей</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проверка состояния токопроводящих устройств, а также изоляции электропроводки</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864"/>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проверка напряжения блока питания: проводятся измерения напряжения поверенным прибором, внешний осмотр, чистка контактных соединений, проверка следов перегрева, проверка креплений</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864"/>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проверка работоспособности трансформатора: проводится внешний осмотр, чистка контактных соединений, проверка следов перегрева, проверка креплений, замер температуры - по необходимости.</w:t>
            </w:r>
          </w:p>
        </w:tc>
        <w:tc>
          <w:tcPr>
            <w:tcW w:w="605" w:type="dxa"/>
            <w:noWrap/>
            <w:hideMark/>
          </w:tcPr>
          <w:p w:rsidR="00195346" w:rsidRPr="001512C2" w:rsidRDefault="00195346" w:rsidP="00195346">
            <w:pPr>
              <w:jc w:val="center"/>
              <w:rPr>
                <w:sz w:val="22"/>
                <w:szCs w:val="22"/>
              </w:rPr>
            </w:pP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проверка состояния блоков резисторов</w:t>
            </w:r>
          </w:p>
        </w:tc>
        <w:tc>
          <w:tcPr>
            <w:tcW w:w="605" w:type="dxa"/>
            <w:noWrap/>
            <w:hideMark/>
          </w:tcPr>
          <w:p w:rsidR="00195346" w:rsidRPr="001512C2" w:rsidRDefault="00195346" w:rsidP="00195346">
            <w:pPr>
              <w:jc w:val="center"/>
              <w:rPr>
                <w:sz w:val="22"/>
                <w:szCs w:val="22"/>
              </w:rPr>
            </w:pP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проверить состояние подшипников двигателей</w:t>
            </w:r>
          </w:p>
        </w:tc>
        <w:tc>
          <w:tcPr>
            <w:tcW w:w="605" w:type="dxa"/>
            <w:noWrap/>
            <w:hideMark/>
          </w:tcPr>
          <w:p w:rsidR="00195346" w:rsidRPr="001512C2" w:rsidRDefault="00195346" w:rsidP="00195346">
            <w:pPr>
              <w:jc w:val="center"/>
              <w:rPr>
                <w:sz w:val="22"/>
                <w:szCs w:val="22"/>
              </w:rPr>
            </w:pP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864"/>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проверка блока бесперебойного питания: проводятся измерения напряжения поверенным прибором, осмотр состояния, проверка включения батареи при выключении основного питания.</w:t>
            </w:r>
          </w:p>
        </w:tc>
        <w:tc>
          <w:tcPr>
            <w:tcW w:w="605" w:type="dxa"/>
            <w:noWrap/>
            <w:hideMark/>
          </w:tcPr>
          <w:p w:rsidR="00195346" w:rsidRPr="001512C2" w:rsidRDefault="00195346" w:rsidP="00195346">
            <w:pPr>
              <w:jc w:val="center"/>
              <w:rPr>
                <w:sz w:val="22"/>
                <w:szCs w:val="22"/>
              </w:rPr>
            </w:pP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проверить состояние и удалить пыль с преобразователей частоты</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300"/>
        </w:trPr>
        <w:tc>
          <w:tcPr>
            <w:tcW w:w="2301" w:type="dxa"/>
            <w:vMerge/>
            <w:hideMark/>
          </w:tcPr>
          <w:p w:rsidR="00195346" w:rsidRPr="001512C2" w:rsidRDefault="00195346" w:rsidP="00195346">
            <w:pPr>
              <w:jc w:val="both"/>
              <w:rPr>
                <w:sz w:val="22"/>
                <w:szCs w:val="22"/>
              </w:rPr>
            </w:pPr>
          </w:p>
        </w:tc>
        <w:tc>
          <w:tcPr>
            <w:tcW w:w="6363" w:type="dxa"/>
            <w:noWrap/>
            <w:hideMark/>
          </w:tcPr>
          <w:p w:rsidR="00195346" w:rsidRPr="001512C2" w:rsidRDefault="00195346" w:rsidP="00195346">
            <w:pPr>
              <w:jc w:val="both"/>
              <w:rPr>
                <w:sz w:val="22"/>
                <w:szCs w:val="22"/>
              </w:rPr>
            </w:pPr>
            <w:r>
              <w:rPr>
                <w:sz w:val="22"/>
                <w:szCs w:val="22"/>
              </w:rPr>
              <w:t>проверка внешнего состояния, детальный осмотр оборудования</w:t>
            </w:r>
          </w:p>
        </w:tc>
        <w:tc>
          <w:tcPr>
            <w:tcW w:w="605" w:type="dxa"/>
            <w:noWrap/>
            <w:hideMark/>
          </w:tcPr>
          <w:p w:rsidR="00195346" w:rsidRPr="001512C2" w:rsidRDefault="00195346" w:rsidP="00195346">
            <w:pPr>
              <w:jc w:val="center"/>
              <w:rPr>
                <w:b/>
                <w:bCs/>
                <w:sz w:val="22"/>
                <w:szCs w:val="22"/>
              </w:rPr>
            </w:pPr>
            <w:r>
              <w:rPr>
                <w:b/>
                <w:bCs/>
                <w:sz w:val="22"/>
                <w:szCs w:val="22"/>
              </w:rPr>
              <w:t>+</w:t>
            </w:r>
          </w:p>
        </w:tc>
        <w:tc>
          <w:tcPr>
            <w:tcW w:w="573" w:type="dxa"/>
            <w:noWrap/>
            <w:hideMark/>
          </w:tcPr>
          <w:p w:rsidR="00195346" w:rsidRPr="001512C2" w:rsidRDefault="00195346" w:rsidP="00195346">
            <w:pPr>
              <w:jc w:val="center"/>
              <w:rPr>
                <w:b/>
                <w:bCs/>
                <w:sz w:val="22"/>
                <w:szCs w:val="22"/>
              </w:rPr>
            </w:pPr>
            <w:r>
              <w:rPr>
                <w:b/>
                <w:bCs/>
                <w:sz w:val="22"/>
                <w:szCs w:val="22"/>
              </w:rPr>
              <w:t>+</w:t>
            </w:r>
          </w:p>
        </w:tc>
      </w:tr>
      <w:tr w:rsidR="00195346" w:rsidRPr="001512C2" w:rsidTr="00195346">
        <w:trPr>
          <w:trHeight w:val="864"/>
        </w:trPr>
        <w:tc>
          <w:tcPr>
            <w:tcW w:w="2301" w:type="dxa"/>
            <w:vMerge w:val="restart"/>
            <w:noWrap/>
            <w:hideMark/>
          </w:tcPr>
          <w:p w:rsidR="00195346" w:rsidRPr="001512C2" w:rsidRDefault="00195346" w:rsidP="00195346">
            <w:pPr>
              <w:jc w:val="both"/>
              <w:rPr>
                <w:sz w:val="22"/>
                <w:szCs w:val="22"/>
              </w:rPr>
            </w:pPr>
            <w:r>
              <w:rPr>
                <w:sz w:val="22"/>
                <w:szCs w:val="22"/>
              </w:rPr>
              <w:lastRenderedPageBreak/>
              <w:t>Система управления</w:t>
            </w:r>
          </w:p>
        </w:tc>
        <w:tc>
          <w:tcPr>
            <w:tcW w:w="6363" w:type="dxa"/>
            <w:noWrap/>
            <w:hideMark/>
          </w:tcPr>
          <w:p w:rsidR="00195346" w:rsidRPr="001512C2" w:rsidRDefault="00195346" w:rsidP="00195346">
            <w:pPr>
              <w:jc w:val="both"/>
              <w:rPr>
                <w:sz w:val="22"/>
                <w:szCs w:val="22"/>
              </w:rPr>
            </w:pPr>
            <w:r>
              <w:rPr>
                <w:sz w:val="22"/>
                <w:szCs w:val="22"/>
              </w:rPr>
              <w:t>проверка работоспособности/исправности оборудования во всех режимах, выявление причин отклонений работы оборудования от штатных режимов и выявление причин неисправностей</w:t>
            </w:r>
          </w:p>
        </w:tc>
        <w:tc>
          <w:tcPr>
            <w:tcW w:w="605" w:type="dxa"/>
            <w:noWrap/>
            <w:hideMark/>
          </w:tcPr>
          <w:p w:rsidR="00195346" w:rsidRPr="001512C2" w:rsidRDefault="00195346" w:rsidP="00195346">
            <w:pPr>
              <w:jc w:val="center"/>
              <w:rPr>
                <w:b/>
                <w:bCs/>
                <w:sz w:val="22"/>
                <w:szCs w:val="22"/>
              </w:rPr>
            </w:pPr>
            <w:r>
              <w:rPr>
                <w:b/>
                <w:bCs/>
                <w:sz w:val="22"/>
                <w:szCs w:val="22"/>
              </w:rPr>
              <w:t>+</w:t>
            </w:r>
          </w:p>
        </w:tc>
        <w:tc>
          <w:tcPr>
            <w:tcW w:w="573" w:type="dxa"/>
            <w:noWrap/>
            <w:hideMark/>
          </w:tcPr>
          <w:p w:rsidR="00195346" w:rsidRPr="001512C2" w:rsidRDefault="00195346" w:rsidP="00195346">
            <w:pPr>
              <w:jc w:val="center"/>
              <w:rPr>
                <w:b/>
                <w:bCs/>
                <w:sz w:val="22"/>
                <w:szCs w:val="22"/>
              </w:rPr>
            </w:pPr>
            <w:r>
              <w:rPr>
                <w:b/>
                <w:bCs/>
                <w:sz w:val="22"/>
                <w:szCs w:val="22"/>
              </w:rPr>
              <w:t>+</w:t>
            </w:r>
          </w:p>
        </w:tc>
      </w:tr>
      <w:tr w:rsidR="00195346" w:rsidRPr="001512C2" w:rsidTr="00195346">
        <w:trPr>
          <w:trHeight w:val="576"/>
        </w:trPr>
        <w:tc>
          <w:tcPr>
            <w:tcW w:w="2301" w:type="dxa"/>
            <w:vMerge/>
            <w:hideMark/>
          </w:tcPr>
          <w:p w:rsidR="00195346" w:rsidRPr="001512C2" w:rsidRDefault="00195346" w:rsidP="00195346">
            <w:pPr>
              <w:jc w:val="both"/>
              <w:rPr>
                <w:sz w:val="22"/>
                <w:szCs w:val="22"/>
              </w:rPr>
            </w:pPr>
          </w:p>
        </w:tc>
        <w:tc>
          <w:tcPr>
            <w:tcW w:w="6363" w:type="dxa"/>
            <w:noWrap/>
            <w:hideMark/>
          </w:tcPr>
          <w:p w:rsidR="00195346" w:rsidRPr="001512C2" w:rsidRDefault="00195346" w:rsidP="00195346">
            <w:pPr>
              <w:jc w:val="both"/>
              <w:rPr>
                <w:sz w:val="22"/>
                <w:szCs w:val="22"/>
              </w:rPr>
            </w:pPr>
            <w:r>
              <w:rPr>
                <w:sz w:val="22"/>
                <w:szCs w:val="22"/>
              </w:rPr>
              <w:t>проведение пусконаладочных работ и изменение настроечных параметров системы управления при необходимости</w:t>
            </w:r>
          </w:p>
        </w:tc>
        <w:tc>
          <w:tcPr>
            <w:tcW w:w="605" w:type="dxa"/>
            <w:noWrap/>
            <w:hideMark/>
          </w:tcPr>
          <w:p w:rsidR="00195346" w:rsidRPr="001512C2" w:rsidRDefault="00195346" w:rsidP="00195346">
            <w:pPr>
              <w:jc w:val="center"/>
              <w:rPr>
                <w:b/>
                <w:bCs/>
                <w:sz w:val="22"/>
                <w:szCs w:val="22"/>
              </w:rPr>
            </w:pPr>
            <w:r>
              <w:rPr>
                <w:b/>
                <w:bCs/>
                <w:sz w:val="22"/>
                <w:szCs w:val="22"/>
              </w:rPr>
              <w:t>+</w:t>
            </w:r>
          </w:p>
        </w:tc>
        <w:tc>
          <w:tcPr>
            <w:tcW w:w="573" w:type="dxa"/>
            <w:noWrap/>
            <w:hideMark/>
          </w:tcPr>
          <w:p w:rsidR="00195346" w:rsidRPr="001512C2" w:rsidRDefault="00195346" w:rsidP="00195346">
            <w:pPr>
              <w:jc w:val="center"/>
              <w:rPr>
                <w:b/>
                <w:bCs/>
                <w:sz w:val="22"/>
                <w:szCs w:val="22"/>
              </w:rPr>
            </w:pPr>
            <w:r>
              <w:rPr>
                <w:b/>
                <w:bCs/>
                <w:sz w:val="22"/>
                <w:szCs w:val="22"/>
              </w:rPr>
              <w:t>+</w:t>
            </w:r>
          </w:p>
        </w:tc>
      </w:tr>
      <w:tr w:rsidR="00195346" w:rsidRPr="001512C2" w:rsidTr="00195346">
        <w:trPr>
          <w:trHeight w:val="576"/>
        </w:trPr>
        <w:tc>
          <w:tcPr>
            <w:tcW w:w="2301" w:type="dxa"/>
            <w:vMerge/>
            <w:hideMark/>
          </w:tcPr>
          <w:p w:rsidR="00195346" w:rsidRPr="001512C2" w:rsidRDefault="00195346" w:rsidP="00195346">
            <w:pPr>
              <w:jc w:val="both"/>
              <w:rPr>
                <w:sz w:val="22"/>
                <w:szCs w:val="22"/>
              </w:rPr>
            </w:pPr>
          </w:p>
        </w:tc>
        <w:tc>
          <w:tcPr>
            <w:tcW w:w="6363" w:type="dxa"/>
            <w:noWrap/>
            <w:hideMark/>
          </w:tcPr>
          <w:p w:rsidR="00195346" w:rsidRPr="001512C2" w:rsidRDefault="00195346" w:rsidP="00195346">
            <w:pPr>
              <w:jc w:val="both"/>
              <w:rPr>
                <w:sz w:val="22"/>
                <w:szCs w:val="22"/>
              </w:rPr>
            </w:pPr>
            <w:r>
              <w:rPr>
                <w:sz w:val="22"/>
                <w:szCs w:val="22"/>
              </w:rPr>
              <w:t>проверка программного обеспечения контроллеров, операторских панелей, инженерной станции и станции технологов</w:t>
            </w:r>
          </w:p>
        </w:tc>
        <w:tc>
          <w:tcPr>
            <w:tcW w:w="605" w:type="dxa"/>
            <w:noWrap/>
            <w:hideMark/>
          </w:tcPr>
          <w:p w:rsidR="00195346" w:rsidRPr="001512C2" w:rsidRDefault="00195346" w:rsidP="00195346">
            <w:pPr>
              <w:jc w:val="center"/>
              <w:rPr>
                <w:b/>
                <w:bCs/>
                <w:sz w:val="22"/>
                <w:szCs w:val="22"/>
              </w:rPr>
            </w:pPr>
            <w:r>
              <w:rPr>
                <w:b/>
                <w:bCs/>
                <w:sz w:val="22"/>
                <w:szCs w:val="22"/>
              </w:rPr>
              <w:t>+</w:t>
            </w:r>
          </w:p>
        </w:tc>
        <w:tc>
          <w:tcPr>
            <w:tcW w:w="573" w:type="dxa"/>
            <w:noWrap/>
            <w:hideMark/>
          </w:tcPr>
          <w:p w:rsidR="00195346" w:rsidRPr="001512C2" w:rsidRDefault="00195346" w:rsidP="00195346">
            <w:pPr>
              <w:jc w:val="center"/>
              <w:rPr>
                <w:b/>
                <w:bCs/>
                <w:sz w:val="22"/>
                <w:szCs w:val="22"/>
              </w:rPr>
            </w:pPr>
            <w:r>
              <w:rPr>
                <w:b/>
                <w:bCs/>
                <w:sz w:val="22"/>
                <w:szCs w:val="22"/>
              </w:rPr>
              <w:t>+</w:t>
            </w:r>
          </w:p>
        </w:tc>
      </w:tr>
      <w:tr w:rsidR="00195346" w:rsidRPr="001512C2" w:rsidTr="00195346">
        <w:trPr>
          <w:trHeight w:val="576"/>
        </w:trPr>
        <w:tc>
          <w:tcPr>
            <w:tcW w:w="2301" w:type="dxa"/>
            <w:vMerge/>
            <w:hideMark/>
          </w:tcPr>
          <w:p w:rsidR="00195346" w:rsidRPr="001512C2" w:rsidRDefault="00195346" w:rsidP="00195346">
            <w:pPr>
              <w:jc w:val="both"/>
              <w:rPr>
                <w:sz w:val="22"/>
                <w:szCs w:val="22"/>
              </w:rPr>
            </w:pPr>
          </w:p>
        </w:tc>
        <w:tc>
          <w:tcPr>
            <w:tcW w:w="6363" w:type="dxa"/>
            <w:noWrap/>
            <w:hideMark/>
          </w:tcPr>
          <w:p w:rsidR="00195346" w:rsidRPr="001512C2" w:rsidRDefault="00195346" w:rsidP="00195346">
            <w:pPr>
              <w:jc w:val="both"/>
              <w:rPr>
                <w:sz w:val="22"/>
                <w:szCs w:val="22"/>
              </w:rPr>
            </w:pPr>
            <w:r>
              <w:rPr>
                <w:sz w:val="22"/>
                <w:szCs w:val="22"/>
              </w:rPr>
              <w:t>проведение чистки трущихся частей оборудования (шкафные вентиляторы), если потребуется, с привлечением персонала Заказчика</w:t>
            </w:r>
          </w:p>
        </w:tc>
        <w:tc>
          <w:tcPr>
            <w:tcW w:w="605" w:type="dxa"/>
            <w:noWrap/>
            <w:hideMark/>
          </w:tcPr>
          <w:p w:rsidR="00195346" w:rsidRPr="001512C2" w:rsidRDefault="00195346" w:rsidP="00195346">
            <w:pPr>
              <w:jc w:val="center"/>
              <w:rPr>
                <w:b/>
                <w:bCs/>
                <w:sz w:val="22"/>
                <w:szCs w:val="22"/>
              </w:rPr>
            </w:pPr>
            <w:r>
              <w:rPr>
                <w:b/>
                <w:bCs/>
                <w:sz w:val="22"/>
                <w:szCs w:val="22"/>
              </w:rPr>
              <w:t>+</w:t>
            </w:r>
          </w:p>
        </w:tc>
        <w:tc>
          <w:tcPr>
            <w:tcW w:w="573" w:type="dxa"/>
            <w:noWrap/>
            <w:hideMark/>
          </w:tcPr>
          <w:p w:rsidR="00195346" w:rsidRPr="001512C2" w:rsidRDefault="00195346" w:rsidP="00195346">
            <w:pPr>
              <w:jc w:val="center"/>
              <w:rPr>
                <w:b/>
                <w:bCs/>
                <w:sz w:val="22"/>
                <w:szCs w:val="22"/>
              </w:rPr>
            </w:pPr>
            <w:r>
              <w:rPr>
                <w:b/>
                <w:bCs/>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noWrap/>
            <w:hideMark/>
          </w:tcPr>
          <w:p w:rsidR="00195346" w:rsidRPr="001512C2" w:rsidRDefault="00195346" w:rsidP="00195346">
            <w:pPr>
              <w:jc w:val="both"/>
              <w:rPr>
                <w:sz w:val="22"/>
                <w:szCs w:val="22"/>
              </w:rPr>
            </w:pPr>
            <w:r>
              <w:rPr>
                <w:sz w:val="22"/>
                <w:szCs w:val="22"/>
              </w:rPr>
              <w:t>проверка состояния источников питания электроэнергией</w:t>
            </w:r>
          </w:p>
        </w:tc>
        <w:tc>
          <w:tcPr>
            <w:tcW w:w="605" w:type="dxa"/>
            <w:noWrap/>
            <w:hideMark/>
          </w:tcPr>
          <w:p w:rsidR="00195346" w:rsidRPr="001512C2" w:rsidRDefault="00195346" w:rsidP="00195346">
            <w:pPr>
              <w:jc w:val="center"/>
              <w:rPr>
                <w:b/>
                <w:bCs/>
                <w:sz w:val="22"/>
                <w:szCs w:val="22"/>
              </w:rPr>
            </w:pPr>
            <w:r>
              <w:rPr>
                <w:b/>
                <w:bCs/>
                <w:sz w:val="22"/>
                <w:szCs w:val="22"/>
              </w:rPr>
              <w:t>+</w:t>
            </w:r>
          </w:p>
        </w:tc>
        <w:tc>
          <w:tcPr>
            <w:tcW w:w="573" w:type="dxa"/>
            <w:noWrap/>
            <w:hideMark/>
          </w:tcPr>
          <w:p w:rsidR="00195346" w:rsidRPr="001512C2" w:rsidRDefault="00195346" w:rsidP="00195346">
            <w:pPr>
              <w:jc w:val="center"/>
              <w:rPr>
                <w:b/>
                <w:bCs/>
                <w:sz w:val="22"/>
                <w:szCs w:val="22"/>
              </w:rPr>
            </w:pPr>
            <w:r>
              <w:rPr>
                <w:b/>
                <w:bCs/>
                <w:sz w:val="22"/>
                <w:szCs w:val="22"/>
              </w:rPr>
              <w:t>+</w:t>
            </w:r>
          </w:p>
        </w:tc>
      </w:tr>
      <w:tr w:rsidR="00195346" w:rsidRPr="001512C2" w:rsidTr="00195346">
        <w:trPr>
          <w:trHeight w:val="576"/>
        </w:trPr>
        <w:tc>
          <w:tcPr>
            <w:tcW w:w="2301" w:type="dxa"/>
            <w:vMerge/>
            <w:hideMark/>
          </w:tcPr>
          <w:p w:rsidR="00195346" w:rsidRPr="001512C2" w:rsidRDefault="00195346" w:rsidP="00195346">
            <w:pPr>
              <w:jc w:val="both"/>
              <w:rPr>
                <w:sz w:val="22"/>
                <w:szCs w:val="22"/>
              </w:rPr>
            </w:pPr>
          </w:p>
        </w:tc>
        <w:tc>
          <w:tcPr>
            <w:tcW w:w="6363" w:type="dxa"/>
            <w:noWrap/>
            <w:hideMark/>
          </w:tcPr>
          <w:p w:rsidR="00195346" w:rsidRPr="001512C2" w:rsidRDefault="00195346" w:rsidP="00195346">
            <w:pPr>
              <w:jc w:val="both"/>
              <w:rPr>
                <w:sz w:val="22"/>
                <w:szCs w:val="22"/>
              </w:rPr>
            </w:pPr>
            <w:r>
              <w:rPr>
                <w:sz w:val="22"/>
                <w:szCs w:val="22"/>
              </w:rPr>
              <w:t>проведение корректировок настройки приводов, выпрямителя и системы управления при необходимости</w:t>
            </w:r>
          </w:p>
        </w:tc>
        <w:tc>
          <w:tcPr>
            <w:tcW w:w="605" w:type="dxa"/>
            <w:noWrap/>
            <w:hideMark/>
          </w:tcPr>
          <w:p w:rsidR="00195346" w:rsidRPr="001512C2" w:rsidRDefault="00195346" w:rsidP="00195346">
            <w:pPr>
              <w:jc w:val="center"/>
              <w:rPr>
                <w:b/>
                <w:bCs/>
                <w:sz w:val="22"/>
                <w:szCs w:val="22"/>
              </w:rPr>
            </w:pPr>
            <w:r>
              <w:rPr>
                <w:b/>
                <w:bCs/>
                <w:sz w:val="22"/>
                <w:szCs w:val="22"/>
              </w:rPr>
              <w:t>+</w:t>
            </w:r>
          </w:p>
        </w:tc>
        <w:tc>
          <w:tcPr>
            <w:tcW w:w="573" w:type="dxa"/>
            <w:noWrap/>
            <w:hideMark/>
          </w:tcPr>
          <w:p w:rsidR="00195346" w:rsidRPr="001512C2" w:rsidRDefault="00195346" w:rsidP="00195346">
            <w:pPr>
              <w:jc w:val="center"/>
              <w:rPr>
                <w:b/>
                <w:bCs/>
                <w:sz w:val="22"/>
                <w:szCs w:val="22"/>
              </w:rPr>
            </w:pPr>
            <w:r>
              <w:rPr>
                <w:b/>
                <w:bCs/>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noWrap/>
            <w:hideMark/>
          </w:tcPr>
          <w:p w:rsidR="00195346" w:rsidRPr="001512C2" w:rsidRDefault="00195346" w:rsidP="00195346">
            <w:pPr>
              <w:jc w:val="both"/>
              <w:rPr>
                <w:sz w:val="22"/>
                <w:szCs w:val="22"/>
              </w:rPr>
            </w:pPr>
            <w:r>
              <w:rPr>
                <w:sz w:val="22"/>
                <w:szCs w:val="22"/>
              </w:rPr>
              <w:t>анализ и корректировка программы (по необходимости)</w:t>
            </w:r>
          </w:p>
        </w:tc>
        <w:tc>
          <w:tcPr>
            <w:tcW w:w="605" w:type="dxa"/>
            <w:noWrap/>
            <w:hideMark/>
          </w:tcPr>
          <w:p w:rsidR="00195346" w:rsidRPr="001512C2" w:rsidRDefault="00195346" w:rsidP="00195346">
            <w:pPr>
              <w:jc w:val="center"/>
              <w:rPr>
                <w:b/>
                <w:bCs/>
                <w:sz w:val="22"/>
                <w:szCs w:val="22"/>
              </w:rPr>
            </w:pPr>
            <w:r>
              <w:rPr>
                <w:b/>
                <w:bCs/>
                <w:sz w:val="22"/>
                <w:szCs w:val="22"/>
              </w:rPr>
              <w:t>+</w:t>
            </w:r>
          </w:p>
        </w:tc>
        <w:tc>
          <w:tcPr>
            <w:tcW w:w="573" w:type="dxa"/>
            <w:noWrap/>
            <w:hideMark/>
          </w:tcPr>
          <w:p w:rsidR="00195346" w:rsidRPr="001512C2" w:rsidRDefault="00195346" w:rsidP="00195346">
            <w:pPr>
              <w:jc w:val="center"/>
              <w:rPr>
                <w:b/>
                <w:bCs/>
                <w:sz w:val="22"/>
                <w:szCs w:val="22"/>
              </w:rPr>
            </w:pPr>
            <w:r>
              <w:rPr>
                <w:b/>
                <w:bCs/>
                <w:sz w:val="22"/>
                <w:szCs w:val="22"/>
              </w:rPr>
              <w:t>+</w:t>
            </w:r>
          </w:p>
        </w:tc>
      </w:tr>
      <w:tr w:rsidR="00195346" w:rsidRPr="001512C2" w:rsidTr="00195346">
        <w:trPr>
          <w:trHeight w:val="576"/>
        </w:trPr>
        <w:tc>
          <w:tcPr>
            <w:tcW w:w="2301" w:type="dxa"/>
            <w:vMerge/>
            <w:hideMark/>
          </w:tcPr>
          <w:p w:rsidR="00195346" w:rsidRPr="001512C2" w:rsidRDefault="00195346" w:rsidP="00195346">
            <w:pPr>
              <w:jc w:val="both"/>
              <w:rPr>
                <w:sz w:val="22"/>
                <w:szCs w:val="22"/>
              </w:rPr>
            </w:pPr>
          </w:p>
        </w:tc>
        <w:tc>
          <w:tcPr>
            <w:tcW w:w="6363" w:type="dxa"/>
            <w:noWrap/>
            <w:hideMark/>
          </w:tcPr>
          <w:p w:rsidR="00195346" w:rsidRPr="001512C2" w:rsidRDefault="00195346" w:rsidP="00195346">
            <w:pPr>
              <w:jc w:val="both"/>
              <w:rPr>
                <w:sz w:val="22"/>
                <w:szCs w:val="22"/>
              </w:rPr>
            </w:pPr>
            <w:r>
              <w:rPr>
                <w:sz w:val="22"/>
                <w:szCs w:val="22"/>
              </w:rPr>
              <w:t>проверка системы визуализации и контроля работы крана на панели оператора и рабочей станции, по согласованию сторон корректировка программного обеспечения</w:t>
            </w:r>
          </w:p>
        </w:tc>
        <w:tc>
          <w:tcPr>
            <w:tcW w:w="605" w:type="dxa"/>
            <w:noWrap/>
            <w:hideMark/>
          </w:tcPr>
          <w:p w:rsidR="00195346" w:rsidRPr="001512C2" w:rsidRDefault="00195346" w:rsidP="00195346">
            <w:pPr>
              <w:jc w:val="center"/>
              <w:rPr>
                <w:b/>
                <w:bCs/>
                <w:sz w:val="22"/>
                <w:szCs w:val="22"/>
              </w:rPr>
            </w:pPr>
            <w:r>
              <w:rPr>
                <w:b/>
                <w:bCs/>
                <w:sz w:val="22"/>
                <w:szCs w:val="22"/>
              </w:rPr>
              <w:t>+</w:t>
            </w:r>
          </w:p>
        </w:tc>
        <w:tc>
          <w:tcPr>
            <w:tcW w:w="573" w:type="dxa"/>
            <w:noWrap/>
            <w:hideMark/>
          </w:tcPr>
          <w:p w:rsidR="00195346" w:rsidRPr="001512C2" w:rsidRDefault="00195346" w:rsidP="00195346">
            <w:pPr>
              <w:jc w:val="center"/>
              <w:rPr>
                <w:b/>
                <w:bCs/>
                <w:sz w:val="22"/>
                <w:szCs w:val="22"/>
              </w:rPr>
            </w:pPr>
            <w:r>
              <w:rPr>
                <w:b/>
                <w:bCs/>
                <w:sz w:val="22"/>
                <w:szCs w:val="22"/>
              </w:rPr>
              <w:t>+</w:t>
            </w:r>
          </w:p>
        </w:tc>
      </w:tr>
      <w:tr w:rsidR="00195346" w:rsidRPr="001512C2" w:rsidTr="00195346">
        <w:trPr>
          <w:trHeight w:val="576"/>
        </w:trPr>
        <w:tc>
          <w:tcPr>
            <w:tcW w:w="2301" w:type="dxa"/>
            <w:vMerge/>
            <w:hideMark/>
          </w:tcPr>
          <w:p w:rsidR="00195346" w:rsidRPr="001512C2" w:rsidRDefault="00195346" w:rsidP="00195346">
            <w:pPr>
              <w:jc w:val="both"/>
              <w:rPr>
                <w:sz w:val="22"/>
                <w:szCs w:val="22"/>
              </w:rPr>
            </w:pPr>
          </w:p>
        </w:tc>
        <w:tc>
          <w:tcPr>
            <w:tcW w:w="6363" w:type="dxa"/>
            <w:noWrap/>
            <w:hideMark/>
          </w:tcPr>
          <w:p w:rsidR="00195346" w:rsidRPr="001512C2" w:rsidRDefault="00195346" w:rsidP="00195346">
            <w:pPr>
              <w:jc w:val="both"/>
              <w:rPr>
                <w:sz w:val="22"/>
                <w:szCs w:val="22"/>
              </w:rPr>
            </w:pPr>
            <w:r>
              <w:rPr>
                <w:sz w:val="22"/>
                <w:szCs w:val="22"/>
              </w:rPr>
              <w:t>проверка системы визуализации и контроля работы крана на рабочей станции наладчика, по согласованию сторон корректировка программного обеспечения</w:t>
            </w:r>
          </w:p>
        </w:tc>
        <w:tc>
          <w:tcPr>
            <w:tcW w:w="605" w:type="dxa"/>
            <w:noWrap/>
            <w:hideMark/>
          </w:tcPr>
          <w:p w:rsidR="00195346" w:rsidRPr="001512C2" w:rsidRDefault="00195346" w:rsidP="00195346">
            <w:pPr>
              <w:jc w:val="center"/>
              <w:rPr>
                <w:b/>
                <w:bCs/>
                <w:sz w:val="22"/>
                <w:szCs w:val="22"/>
              </w:rPr>
            </w:pPr>
            <w:r>
              <w:rPr>
                <w:b/>
                <w:bCs/>
                <w:sz w:val="22"/>
                <w:szCs w:val="22"/>
              </w:rPr>
              <w:t>+</w:t>
            </w:r>
          </w:p>
        </w:tc>
        <w:tc>
          <w:tcPr>
            <w:tcW w:w="573" w:type="dxa"/>
            <w:noWrap/>
            <w:hideMark/>
          </w:tcPr>
          <w:p w:rsidR="00195346" w:rsidRPr="001512C2" w:rsidRDefault="00195346" w:rsidP="00195346">
            <w:pPr>
              <w:jc w:val="center"/>
              <w:rPr>
                <w:b/>
                <w:bCs/>
                <w:sz w:val="22"/>
                <w:szCs w:val="22"/>
              </w:rPr>
            </w:pPr>
            <w:r>
              <w:rPr>
                <w:b/>
                <w:bCs/>
                <w:sz w:val="22"/>
                <w:szCs w:val="22"/>
              </w:rPr>
              <w:t>+</w:t>
            </w:r>
          </w:p>
        </w:tc>
      </w:tr>
      <w:tr w:rsidR="00195346" w:rsidRPr="001512C2" w:rsidTr="00195346">
        <w:trPr>
          <w:trHeight w:val="576"/>
        </w:trPr>
        <w:tc>
          <w:tcPr>
            <w:tcW w:w="2301" w:type="dxa"/>
            <w:vMerge/>
            <w:hideMark/>
          </w:tcPr>
          <w:p w:rsidR="00195346" w:rsidRPr="001512C2" w:rsidRDefault="00195346" w:rsidP="00195346">
            <w:pPr>
              <w:jc w:val="both"/>
              <w:rPr>
                <w:sz w:val="22"/>
                <w:szCs w:val="22"/>
              </w:rPr>
            </w:pPr>
          </w:p>
        </w:tc>
        <w:tc>
          <w:tcPr>
            <w:tcW w:w="6363" w:type="dxa"/>
            <w:noWrap/>
            <w:hideMark/>
          </w:tcPr>
          <w:p w:rsidR="00195346" w:rsidRPr="001512C2" w:rsidRDefault="00195346" w:rsidP="00195346">
            <w:pPr>
              <w:jc w:val="both"/>
              <w:rPr>
                <w:sz w:val="22"/>
                <w:szCs w:val="22"/>
              </w:rPr>
            </w:pPr>
            <w:r>
              <w:rPr>
                <w:sz w:val="22"/>
                <w:szCs w:val="22"/>
              </w:rPr>
              <w:t>проверка работы ограничителя грузоподъёмности ОГП и системы смещения центра тяжести контейнера</w:t>
            </w:r>
          </w:p>
        </w:tc>
        <w:tc>
          <w:tcPr>
            <w:tcW w:w="605" w:type="dxa"/>
            <w:noWrap/>
            <w:hideMark/>
          </w:tcPr>
          <w:p w:rsidR="00195346" w:rsidRPr="001512C2" w:rsidRDefault="00195346" w:rsidP="00195346">
            <w:pPr>
              <w:jc w:val="center"/>
              <w:rPr>
                <w:b/>
                <w:bCs/>
                <w:sz w:val="22"/>
                <w:szCs w:val="22"/>
              </w:rPr>
            </w:pPr>
            <w:r>
              <w:rPr>
                <w:b/>
                <w:bCs/>
                <w:sz w:val="22"/>
                <w:szCs w:val="22"/>
              </w:rPr>
              <w:t>+</w:t>
            </w:r>
          </w:p>
        </w:tc>
        <w:tc>
          <w:tcPr>
            <w:tcW w:w="573" w:type="dxa"/>
            <w:noWrap/>
            <w:hideMark/>
          </w:tcPr>
          <w:p w:rsidR="00195346" w:rsidRPr="001512C2" w:rsidRDefault="00195346" w:rsidP="00195346">
            <w:pPr>
              <w:jc w:val="center"/>
              <w:rPr>
                <w:b/>
                <w:bCs/>
                <w:sz w:val="22"/>
                <w:szCs w:val="22"/>
              </w:rPr>
            </w:pPr>
            <w:r>
              <w:rPr>
                <w:b/>
                <w:bCs/>
                <w:sz w:val="22"/>
                <w:szCs w:val="22"/>
              </w:rPr>
              <w:t>+</w:t>
            </w:r>
          </w:p>
        </w:tc>
      </w:tr>
      <w:tr w:rsidR="00195346" w:rsidRPr="001512C2" w:rsidTr="00195346">
        <w:trPr>
          <w:trHeight w:val="576"/>
        </w:trPr>
        <w:tc>
          <w:tcPr>
            <w:tcW w:w="2301" w:type="dxa"/>
            <w:vMerge/>
            <w:hideMark/>
          </w:tcPr>
          <w:p w:rsidR="00195346" w:rsidRPr="001512C2" w:rsidRDefault="00195346" w:rsidP="00195346">
            <w:pPr>
              <w:jc w:val="both"/>
              <w:rPr>
                <w:sz w:val="22"/>
                <w:szCs w:val="22"/>
              </w:rPr>
            </w:pPr>
          </w:p>
        </w:tc>
        <w:tc>
          <w:tcPr>
            <w:tcW w:w="6363" w:type="dxa"/>
            <w:noWrap/>
            <w:hideMark/>
          </w:tcPr>
          <w:p w:rsidR="00195346" w:rsidRPr="001512C2" w:rsidRDefault="00195346" w:rsidP="00195346">
            <w:pPr>
              <w:jc w:val="both"/>
              <w:rPr>
                <w:sz w:val="22"/>
                <w:szCs w:val="22"/>
              </w:rPr>
            </w:pPr>
            <w:r>
              <w:rPr>
                <w:sz w:val="22"/>
                <w:szCs w:val="22"/>
              </w:rPr>
              <w:t>проверка настроечных параметров контроллера Simoution, выпрямителя, преобразователей и инверторов, контроль аварийных сообщений и их анализ</w:t>
            </w:r>
          </w:p>
        </w:tc>
        <w:tc>
          <w:tcPr>
            <w:tcW w:w="605" w:type="dxa"/>
            <w:noWrap/>
            <w:hideMark/>
          </w:tcPr>
          <w:p w:rsidR="00195346" w:rsidRPr="001512C2" w:rsidRDefault="00195346" w:rsidP="00195346">
            <w:pPr>
              <w:jc w:val="center"/>
              <w:rPr>
                <w:b/>
                <w:bCs/>
                <w:sz w:val="22"/>
                <w:szCs w:val="22"/>
              </w:rPr>
            </w:pPr>
            <w:r>
              <w:rPr>
                <w:b/>
                <w:bCs/>
                <w:sz w:val="22"/>
                <w:szCs w:val="22"/>
              </w:rPr>
              <w:t>+</w:t>
            </w:r>
          </w:p>
        </w:tc>
        <w:tc>
          <w:tcPr>
            <w:tcW w:w="573" w:type="dxa"/>
            <w:noWrap/>
            <w:hideMark/>
          </w:tcPr>
          <w:p w:rsidR="00195346" w:rsidRPr="001512C2" w:rsidRDefault="00195346" w:rsidP="00195346">
            <w:pPr>
              <w:jc w:val="center"/>
              <w:rPr>
                <w:b/>
                <w:bCs/>
                <w:sz w:val="22"/>
                <w:szCs w:val="22"/>
              </w:rPr>
            </w:pPr>
            <w:r>
              <w:rPr>
                <w:b/>
                <w:bCs/>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noWrap/>
            <w:hideMark/>
          </w:tcPr>
          <w:p w:rsidR="00195346" w:rsidRPr="001512C2" w:rsidRDefault="00195346" w:rsidP="00195346">
            <w:pPr>
              <w:jc w:val="both"/>
              <w:rPr>
                <w:sz w:val="22"/>
                <w:szCs w:val="22"/>
              </w:rPr>
            </w:pPr>
            <w:r>
              <w:rPr>
                <w:sz w:val="22"/>
                <w:szCs w:val="22"/>
              </w:rPr>
              <w:t>проверка аппаратных и программных концевых выключателей</w:t>
            </w:r>
          </w:p>
        </w:tc>
        <w:tc>
          <w:tcPr>
            <w:tcW w:w="605" w:type="dxa"/>
            <w:noWrap/>
            <w:hideMark/>
          </w:tcPr>
          <w:p w:rsidR="00195346" w:rsidRPr="001512C2" w:rsidRDefault="00195346" w:rsidP="00195346">
            <w:pPr>
              <w:jc w:val="center"/>
              <w:rPr>
                <w:b/>
                <w:bCs/>
                <w:sz w:val="22"/>
                <w:szCs w:val="22"/>
              </w:rPr>
            </w:pPr>
            <w:r>
              <w:rPr>
                <w:b/>
                <w:bCs/>
                <w:sz w:val="22"/>
                <w:szCs w:val="22"/>
              </w:rPr>
              <w:t>+</w:t>
            </w:r>
          </w:p>
        </w:tc>
        <w:tc>
          <w:tcPr>
            <w:tcW w:w="573" w:type="dxa"/>
            <w:noWrap/>
            <w:hideMark/>
          </w:tcPr>
          <w:p w:rsidR="00195346" w:rsidRPr="001512C2" w:rsidRDefault="00195346" w:rsidP="00195346">
            <w:pPr>
              <w:jc w:val="center"/>
              <w:rPr>
                <w:b/>
                <w:bCs/>
                <w:sz w:val="22"/>
                <w:szCs w:val="22"/>
              </w:rPr>
            </w:pPr>
            <w:r>
              <w:rPr>
                <w:b/>
                <w:bCs/>
                <w:sz w:val="22"/>
                <w:szCs w:val="22"/>
              </w:rPr>
              <w:t>+</w:t>
            </w:r>
          </w:p>
        </w:tc>
      </w:tr>
      <w:tr w:rsidR="00195346" w:rsidRPr="001512C2" w:rsidTr="00195346">
        <w:trPr>
          <w:trHeight w:val="576"/>
        </w:trPr>
        <w:tc>
          <w:tcPr>
            <w:tcW w:w="2301" w:type="dxa"/>
            <w:vMerge/>
            <w:hideMark/>
          </w:tcPr>
          <w:p w:rsidR="00195346" w:rsidRPr="001512C2" w:rsidRDefault="00195346" w:rsidP="00195346">
            <w:pPr>
              <w:jc w:val="both"/>
              <w:rPr>
                <w:sz w:val="22"/>
                <w:szCs w:val="22"/>
              </w:rPr>
            </w:pPr>
          </w:p>
        </w:tc>
        <w:tc>
          <w:tcPr>
            <w:tcW w:w="6363" w:type="dxa"/>
            <w:noWrap/>
            <w:hideMark/>
          </w:tcPr>
          <w:p w:rsidR="00195346" w:rsidRPr="001512C2" w:rsidRDefault="00195346" w:rsidP="00195346">
            <w:pPr>
              <w:jc w:val="both"/>
              <w:rPr>
                <w:sz w:val="22"/>
                <w:szCs w:val="22"/>
              </w:rPr>
            </w:pPr>
            <w:r>
              <w:rPr>
                <w:sz w:val="22"/>
                <w:szCs w:val="22"/>
              </w:rPr>
              <w:t>проверка блокировок безопасности, в том числе нулевой защиты и аварийных цепей останова крана</w:t>
            </w:r>
          </w:p>
        </w:tc>
        <w:tc>
          <w:tcPr>
            <w:tcW w:w="605" w:type="dxa"/>
            <w:noWrap/>
            <w:hideMark/>
          </w:tcPr>
          <w:p w:rsidR="00195346" w:rsidRPr="001512C2" w:rsidRDefault="00195346" w:rsidP="00195346">
            <w:pPr>
              <w:jc w:val="center"/>
              <w:rPr>
                <w:b/>
                <w:bCs/>
                <w:sz w:val="22"/>
                <w:szCs w:val="22"/>
              </w:rPr>
            </w:pPr>
            <w:r>
              <w:rPr>
                <w:b/>
                <w:bCs/>
                <w:sz w:val="22"/>
                <w:szCs w:val="22"/>
              </w:rPr>
              <w:t>+</w:t>
            </w:r>
          </w:p>
        </w:tc>
        <w:tc>
          <w:tcPr>
            <w:tcW w:w="573" w:type="dxa"/>
            <w:noWrap/>
            <w:hideMark/>
          </w:tcPr>
          <w:p w:rsidR="00195346" w:rsidRPr="001512C2" w:rsidRDefault="00195346" w:rsidP="00195346">
            <w:pPr>
              <w:jc w:val="center"/>
              <w:rPr>
                <w:b/>
                <w:bCs/>
                <w:sz w:val="22"/>
                <w:szCs w:val="22"/>
              </w:rPr>
            </w:pPr>
            <w:r>
              <w:rPr>
                <w:b/>
                <w:bCs/>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noWrap/>
            <w:hideMark/>
          </w:tcPr>
          <w:p w:rsidR="00195346" w:rsidRPr="001512C2" w:rsidRDefault="00195346" w:rsidP="00195346">
            <w:pPr>
              <w:jc w:val="both"/>
              <w:rPr>
                <w:sz w:val="22"/>
                <w:szCs w:val="22"/>
              </w:rPr>
            </w:pPr>
            <w:r>
              <w:rPr>
                <w:sz w:val="22"/>
                <w:szCs w:val="22"/>
              </w:rPr>
              <w:t xml:space="preserve">проверка работы звуковой и световой сигнализации </w:t>
            </w:r>
          </w:p>
        </w:tc>
        <w:tc>
          <w:tcPr>
            <w:tcW w:w="605" w:type="dxa"/>
            <w:noWrap/>
            <w:hideMark/>
          </w:tcPr>
          <w:p w:rsidR="00195346" w:rsidRPr="001512C2" w:rsidRDefault="00195346" w:rsidP="00195346">
            <w:pPr>
              <w:jc w:val="center"/>
              <w:rPr>
                <w:b/>
                <w:bCs/>
                <w:sz w:val="22"/>
                <w:szCs w:val="22"/>
              </w:rPr>
            </w:pPr>
            <w:r>
              <w:rPr>
                <w:b/>
                <w:bCs/>
                <w:sz w:val="22"/>
                <w:szCs w:val="22"/>
              </w:rPr>
              <w:t>+</w:t>
            </w:r>
          </w:p>
        </w:tc>
        <w:tc>
          <w:tcPr>
            <w:tcW w:w="573" w:type="dxa"/>
            <w:noWrap/>
            <w:hideMark/>
          </w:tcPr>
          <w:p w:rsidR="00195346" w:rsidRPr="001512C2" w:rsidRDefault="00195346" w:rsidP="00195346">
            <w:pPr>
              <w:jc w:val="center"/>
              <w:rPr>
                <w:b/>
                <w:bCs/>
                <w:sz w:val="22"/>
                <w:szCs w:val="22"/>
              </w:rPr>
            </w:pPr>
            <w:r>
              <w:rPr>
                <w:b/>
                <w:bCs/>
                <w:sz w:val="22"/>
                <w:szCs w:val="22"/>
              </w:rPr>
              <w:t>+</w:t>
            </w:r>
          </w:p>
        </w:tc>
      </w:tr>
      <w:tr w:rsidR="00195346" w:rsidRPr="001512C2" w:rsidTr="00195346">
        <w:trPr>
          <w:trHeight w:val="576"/>
        </w:trPr>
        <w:tc>
          <w:tcPr>
            <w:tcW w:w="2301" w:type="dxa"/>
            <w:vMerge/>
            <w:hideMark/>
          </w:tcPr>
          <w:p w:rsidR="00195346" w:rsidRPr="001512C2" w:rsidRDefault="00195346" w:rsidP="00195346">
            <w:pPr>
              <w:jc w:val="both"/>
              <w:rPr>
                <w:sz w:val="22"/>
                <w:szCs w:val="22"/>
              </w:rPr>
            </w:pPr>
          </w:p>
        </w:tc>
        <w:tc>
          <w:tcPr>
            <w:tcW w:w="6363" w:type="dxa"/>
            <w:noWrap/>
            <w:hideMark/>
          </w:tcPr>
          <w:p w:rsidR="00195346" w:rsidRPr="001512C2" w:rsidRDefault="00195346" w:rsidP="00195346">
            <w:pPr>
              <w:jc w:val="both"/>
              <w:rPr>
                <w:sz w:val="22"/>
                <w:szCs w:val="22"/>
              </w:rPr>
            </w:pPr>
            <w:r>
              <w:rPr>
                <w:sz w:val="22"/>
                <w:szCs w:val="22"/>
              </w:rPr>
              <w:t>проверка системы индикации на кресло пульте оператора, работы джойстиков (в том числе с осмотром внутреннего состояния), элементов оперативного управления и индикации</w:t>
            </w:r>
          </w:p>
        </w:tc>
        <w:tc>
          <w:tcPr>
            <w:tcW w:w="605" w:type="dxa"/>
            <w:noWrap/>
            <w:hideMark/>
          </w:tcPr>
          <w:p w:rsidR="00195346" w:rsidRPr="001512C2" w:rsidRDefault="00195346" w:rsidP="00195346">
            <w:pPr>
              <w:jc w:val="center"/>
              <w:rPr>
                <w:b/>
                <w:bCs/>
                <w:sz w:val="22"/>
                <w:szCs w:val="22"/>
              </w:rPr>
            </w:pPr>
            <w:r>
              <w:rPr>
                <w:b/>
                <w:bCs/>
                <w:sz w:val="22"/>
                <w:szCs w:val="22"/>
              </w:rPr>
              <w:t>+</w:t>
            </w:r>
          </w:p>
        </w:tc>
        <w:tc>
          <w:tcPr>
            <w:tcW w:w="573" w:type="dxa"/>
            <w:noWrap/>
            <w:hideMark/>
          </w:tcPr>
          <w:p w:rsidR="00195346" w:rsidRPr="001512C2" w:rsidRDefault="00195346" w:rsidP="00195346">
            <w:pPr>
              <w:jc w:val="center"/>
              <w:rPr>
                <w:b/>
                <w:bCs/>
                <w:sz w:val="22"/>
                <w:szCs w:val="22"/>
              </w:rPr>
            </w:pPr>
            <w:r>
              <w:rPr>
                <w:b/>
                <w:bCs/>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noWrap/>
            <w:hideMark/>
          </w:tcPr>
          <w:p w:rsidR="00195346" w:rsidRPr="001512C2" w:rsidRDefault="00195346" w:rsidP="00195346">
            <w:pPr>
              <w:jc w:val="both"/>
              <w:rPr>
                <w:sz w:val="22"/>
                <w:szCs w:val="22"/>
              </w:rPr>
            </w:pPr>
            <w:r>
              <w:rPr>
                <w:sz w:val="22"/>
                <w:szCs w:val="22"/>
              </w:rPr>
              <w:t>проверка элементов ввода питания крана, в том числе анализ потребления электричества</w:t>
            </w:r>
          </w:p>
        </w:tc>
        <w:tc>
          <w:tcPr>
            <w:tcW w:w="605" w:type="dxa"/>
            <w:noWrap/>
            <w:hideMark/>
          </w:tcPr>
          <w:p w:rsidR="00195346" w:rsidRPr="001512C2" w:rsidRDefault="00195346" w:rsidP="00195346">
            <w:pPr>
              <w:jc w:val="center"/>
              <w:rPr>
                <w:b/>
                <w:bCs/>
                <w:sz w:val="22"/>
                <w:szCs w:val="22"/>
              </w:rPr>
            </w:pPr>
            <w:r>
              <w:rPr>
                <w:b/>
                <w:bCs/>
                <w:sz w:val="22"/>
                <w:szCs w:val="22"/>
              </w:rPr>
              <w:t>+</w:t>
            </w:r>
          </w:p>
        </w:tc>
        <w:tc>
          <w:tcPr>
            <w:tcW w:w="573" w:type="dxa"/>
            <w:noWrap/>
            <w:hideMark/>
          </w:tcPr>
          <w:p w:rsidR="00195346" w:rsidRPr="001512C2" w:rsidRDefault="00195346" w:rsidP="00195346">
            <w:pPr>
              <w:jc w:val="center"/>
              <w:rPr>
                <w:b/>
                <w:bCs/>
                <w:sz w:val="22"/>
                <w:szCs w:val="22"/>
              </w:rPr>
            </w:pPr>
            <w:r>
              <w:rPr>
                <w:b/>
                <w:bCs/>
                <w:sz w:val="22"/>
                <w:szCs w:val="22"/>
              </w:rPr>
              <w:t>+</w:t>
            </w:r>
          </w:p>
        </w:tc>
      </w:tr>
      <w:tr w:rsidR="00195346" w:rsidRPr="001512C2" w:rsidTr="00195346">
        <w:trPr>
          <w:trHeight w:val="576"/>
        </w:trPr>
        <w:tc>
          <w:tcPr>
            <w:tcW w:w="2301" w:type="dxa"/>
            <w:vMerge/>
            <w:hideMark/>
          </w:tcPr>
          <w:p w:rsidR="00195346" w:rsidRPr="001512C2" w:rsidRDefault="00195346" w:rsidP="00195346">
            <w:pPr>
              <w:jc w:val="both"/>
              <w:rPr>
                <w:sz w:val="22"/>
                <w:szCs w:val="22"/>
              </w:rPr>
            </w:pPr>
          </w:p>
        </w:tc>
        <w:tc>
          <w:tcPr>
            <w:tcW w:w="6363" w:type="dxa"/>
            <w:noWrap/>
            <w:hideMark/>
          </w:tcPr>
          <w:p w:rsidR="00195346" w:rsidRPr="001512C2" w:rsidRDefault="00195346" w:rsidP="00195346">
            <w:pPr>
              <w:jc w:val="both"/>
              <w:rPr>
                <w:sz w:val="22"/>
                <w:szCs w:val="22"/>
              </w:rPr>
            </w:pPr>
            <w:r>
              <w:rPr>
                <w:sz w:val="22"/>
                <w:szCs w:val="22"/>
              </w:rPr>
              <w:t>проверка вставок автоматических выключателей (с регулируемыми вставками) при необходимости</w:t>
            </w:r>
          </w:p>
        </w:tc>
        <w:tc>
          <w:tcPr>
            <w:tcW w:w="605" w:type="dxa"/>
            <w:noWrap/>
            <w:hideMark/>
          </w:tcPr>
          <w:p w:rsidR="00195346" w:rsidRPr="001512C2" w:rsidRDefault="00195346" w:rsidP="00195346">
            <w:pPr>
              <w:jc w:val="center"/>
              <w:rPr>
                <w:b/>
                <w:bCs/>
                <w:sz w:val="22"/>
                <w:szCs w:val="22"/>
              </w:rPr>
            </w:pPr>
            <w:r>
              <w:rPr>
                <w:b/>
                <w:bCs/>
                <w:sz w:val="22"/>
                <w:szCs w:val="22"/>
              </w:rPr>
              <w:t>+</w:t>
            </w:r>
          </w:p>
        </w:tc>
        <w:tc>
          <w:tcPr>
            <w:tcW w:w="573" w:type="dxa"/>
            <w:noWrap/>
            <w:hideMark/>
          </w:tcPr>
          <w:p w:rsidR="00195346" w:rsidRPr="001512C2" w:rsidRDefault="00195346" w:rsidP="00195346">
            <w:pPr>
              <w:jc w:val="center"/>
              <w:rPr>
                <w:b/>
                <w:bCs/>
                <w:sz w:val="22"/>
                <w:szCs w:val="22"/>
              </w:rPr>
            </w:pPr>
            <w:r>
              <w:rPr>
                <w:b/>
                <w:bCs/>
                <w:sz w:val="22"/>
                <w:szCs w:val="22"/>
              </w:rPr>
              <w:t>+</w:t>
            </w:r>
          </w:p>
        </w:tc>
      </w:tr>
      <w:tr w:rsidR="00195346" w:rsidRPr="001512C2" w:rsidTr="00195346">
        <w:trPr>
          <w:trHeight w:val="576"/>
        </w:trPr>
        <w:tc>
          <w:tcPr>
            <w:tcW w:w="2301" w:type="dxa"/>
            <w:vMerge/>
            <w:hideMark/>
          </w:tcPr>
          <w:p w:rsidR="00195346" w:rsidRPr="001512C2" w:rsidRDefault="00195346" w:rsidP="00195346">
            <w:pPr>
              <w:jc w:val="both"/>
              <w:rPr>
                <w:sz w:val="22"/>
                <w:szCs w:val="22"/>
              </w:rPr>
            </w:pPr>
          </w:p>
        </w:tc>
        <w:tc>
          <w:tcPr>
            <w:tcW w:w="6363" w:type="dxa"/>
            <w:noWrap/>
            <w:hideMark/>
          </w:tcPr>
          <w:p w:rsidR="00195346" w:rsidRPr="001512C2" w:rsidRDefault="00195346" w:rsidP="00195346">
            <w:pPr>
              <w:jc w:val="both"/>
              <w:rPr>
                <w:sz w:val="22"/>
                <w:szCs w:val="22"/>
              </w:rPr>
            </w:pPr>
            <w:r>
              <w:rPr>
                <w:sz w:val="22"/>
                <w:szCs w:val="22"/>
              </w:rPr>
              <w:t>проверка состояния предохранителей, производится визуальный осмотр предохранителя, при необходимости измерения и очистка.</w:t>
            </w:r>
          </w:p>
        </w:tc>
        <w:tc>
          <w:tcPr>
            <w:tcW w:w="605" w:type="dxa"/>
            <w:noWrap/>
            <w:hideMark/>
          </w:tcPr>
          <w:p w:rsidR="00195346" w:rsidRPr="001512C2" w:rsidRDefault="00195346" w:rsidP="00195346">
            <w:pPr>
              <w:jc w:val="center"/>
              <w:rPr>
                <w:b/>
                <w:bCs/>
                <w:sz w:val="22"/>
                <w:szCs w:val="22"/>
              </w:rPr>
            </w:pPr>
            <w:r>
              <w:rPr>
                <w:b/>
                <w:bCs/>
                <w:sz w:val="22"/>
                <w:szCs w:val="22"/>
              </w:rPr>
              <w:t>+</w:t>
            </w:r>
          </w:p>
        </w:tc>
        <w:tc>
          <w:tcPr>
            <w:tcW w:w="573" w:type="dxa"/>
            <w:noWrap/>
            <w:hideMark/>
          </w:tcPr>
          <w:p w:rsidR="00195346" w:rsidRPr="001512C2" w:rsidRDefault="00195346" w:rsidP="00195346">
            <w:pPr>
              <w:jc w:val="center"/>
              <w:rPr>
                <w:b/>
                <w:bCs/>
                <w:sz w:val="22"/>
                <w:szCs w:val="22"/>
              </w:rPr>
            </w:pPr>
            <w:r>
              <w:rPr>
                <w:b/>
                <w:bCs/>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noWrap/>
            <w:hideMark/>
          </w:tcPr>
          <w:p w:rsidR="00195346" w:rsidRPr="001512C2" w:rsidRDefault="00195346" w:rsidP="00195346">
            <w:pPr>
              <w:jc w:val="both"/>
              <w:rPr>
                <w:sz w:val="22"/>
                <w:szCs w:val="22"/>
              </w:rPr>
            </w:pPr>
            <w:r>
              <w:rPr>
                <w:sz w:val="22"/>
                <w:szCs w:val="22"/>
              </w:rPr>
              <w:t>проверка (протяжка) электрических соединений</w:t>
            </w:r>
          </w:p>
        </w:tc>
        <w:tc>
          <w:tcPr>
            <w:tcW w:w="605" w:type="dxa"/>
            <w:noWrap/>
            <w:hideMark/>
          </w:tcPr>
          <w:p w:rsidR="00195346" w:rsidRPr="001512C2" w:rsidRDefault="00195346" w:rsidP="00195346">
            <w:pPr>
              <w:jc w:val="center"/>
              <w:rPr>
                <w:b/>
                <w:bCs/>
                <w:sz w:val="22"/>
                <w:szCs w:val="22"/>
              </w:rPr>
            </w:pPr>
            <w:r>
              <w:rPr>
                <w:b/>
                <w:bCs/>
                <w:sz w:val="22"/>
                <w:szCs w:val="22"/>
              </w:rPr>
              <w:t>+</w:t>
            </w:r>
          </w:p>
        </w:tc>
        <w:tc>
          <w:tcPr>
            <w:tcW w:w="573" w:type="dxa"/>
            <w:noWrap/>
            <w:hideMark/>
          </w:tcPr>
          <w:p w:rsidR="00195346" w:rsidRPr="001512C2" w:rsidRDefault="00195346" w:rsidP="00195346">
            <w:pPr>
              <w:jc w:val="center"/>
              <w:rPr>
                <w:b/>
                <w:bCs/>
                <w:sz w:val="22"/>
                <w:szCs w:val="22"/>
              </w:rPr>
            </w:pPr>
            <w:r>
              <w:rPr>
                <w:b/>
                <w:bCs/>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noWrap/>
            <w:hideMark/>
          </w:tcPr>
          <w:p w:rsidR="00195346" w:rsidRPr="001512C2" w:rsidRDefault="00195346" w:rsidP="00195346">
            <w:pPr>
              <w:jc w:val="both"/>
              <w:rPr>
                <w:sz w:val="22"/>
                <w:szCs w:val="22"/>
              </w:rPr>
            </w:pPr>
            <w:r>
              <w:rPr>
                <w:sz w:val="22"/>
                <w:szCs w:val="22"/>
              </w:rPr>
              <w:t>проверка вентиляции, системы климат контроля и освещения шкафов</w:t>
            </w:r>
          </w:p>
        </w:tc>
        <w:tc>
          <w:tcPr>
            <w:tcW w:w="605" w:type="dxa"/>
            <w:noWrap/>
            <w:hideMark/>
          </w:tcPr>
          <w:p w:rsidR="00195346" w:rsidRPr="001512C2" w:rsidRDefault="00195346" w:rsidP="00195346">
            <w:pPr>
              <w:jc w:val="center"/>
              <w:rPr>
                <w:b/>
                <w:bCs/>
                <w:sz w:val="22"/>
                <w:szCs w:val="22"/>
              </w:rPr>
            </w:pPr>
            <w:r>
              <w:rPr>
                <w:b/>
                <w:bCs/>
                <w:sz w:val="22"/>
                <w:szCs w:val="22"/>
              </w:rPr>
              <w:t>+</w:t>
            </w:r>
          </w:p>
        </w:tc>
        <w:tc>
          <w:tcPr>
            <w:tcW w:w="573" w:type="dxa"/>
            <w:noWrap/>
            <w:hideMark/>
          </w:tcPr>
          <w:p w:rsidR="00195346" w:rsidRPr="001512C2" w:rsidRDefault="00195346" w:rsidP="00195346">
            <w:pPr>
              <w:jc w:val="center"/>
              <w:rPr>
                <w:b/>
                <w:bCs/>
                <w:sz w:val="22"/>
                <w:szCs w:val="22"/>
              </w:rPr>
            </w:pPr>
            <w:r>
              <w:rPr>
                <w:b/>
                <w:bCs/>
                <w:sz w:val="22"/>
                <w:szCs w:val="22"/>
              </w:rPr>
              <w:t>+</w:t>
            </w:r>
          </w:p>
        </w:tc>
      </w:tr>
      <w:tr w:rsidR="00195346" w:rsidRPr="001512C2" w:rsidTr="00195346">
        <w:trPr>
          <w:trHeight w:val="588"/>
        </w:trPr>
        <w:tc>
          <w:tcPr>
            <w:tcW w:w="2301" w:type="dxa"/>
            <w:vMerge/>
            <w:hideMark/>
          </w:tcPr>
          <w:p w:rsidR="00195346" w:rsidRPr="001512C2" w:rsidRDefault="00195346" w:rsidP="00195346">
            <w:pPr>
              <w:jc w:val="both"/>
              <w:rPr>
                <w:sz w:val="22"/>
                <w:szCs w:val="22"/>
              </w:rPr>
            </w:pPr>
          </w:p>
        </w:tc>
        <w:tc>
          <w:tcPr>
            <w:tcW w:w="6363" w:type="dxa"/>
            <w:noWrap/>
            <w:hideMark/>
          </w:tcPr>
          <w:p w:rsidR="00195346" w:rsidRPr="001512C2" w:rsidRDefault="00195346" w:rsidP="00195346">
            <w:pPr>
              <w:jc w:val="both"/>
              <w:rPr>
                <w:sz w:val="22"/>
                <w:szCs w:val="22"/>
              </w:rPr>
            </w:pPr>
            <w:r>
              <w:rPr>
                <w:sz w:val="22"/>
                <w:szCs w:val="22"/>
              </w:rPr>
              <w:t>проверка системы климат контроля, обогрева, охлаждения кабины управления и кабины электрооборудования</w:t>
            </w:r>
          </w:p>
        </w:tc>
        <w:tc>
          <w:tcPr>
            <w:tcW w:w="605" w:type="dxa"/>
            <w:noWrap/>
            <w:hideMark/>
          </w:tcPr>
          <w:p w:rsidR="00195346" w:rsidRPr="001512C2" w:rsidRDefault="00195346" w:rsidP="00195346">
            <w:pPr>
              <w:jc w:val="center"/>
              <w:rPr>
                <w:b/>
                <w:bCs/>
                <w:sz w:val="22"/>
                <w:szCs w:val="22"/>
              </w:rPr>
            </w:pPr>
            <w:r>
              <w:rPr>
                <w:b/>
                <w:bCs/>
                <w:sz w:val="22"/>
                <w:szCs w:val="22"/>
              </w:rPr>
              <w:t>+</w:t>
            </w:r>
          </w:p>
        </w:tc>
        <w:tc>
          <w:tcPr>
            <w:tcW w:w="573" w:type="dxa"/>
            <w:noWrap/>
            <w:hideMark/>
          </w:tcPr>
          <w:p w:rsidR="00195346" w:rsidRPr="001512C2" w:rsidRDefault="00195346" w:rsidP="00195346">
            <w:pPr>
              <w:jc w:val="center"/>
              <w:rPr>
                <w:b/>
                <w:bCs/>
                <w:sz w:val="22"/>
                <w:szCs w:val="22"/>
              </w:rPr>
            </w:pPr>
            <w:r>
              <w:rPr>
                <w:b/>
                <w:bCs/>
                <w:sz w:val="22"/>
                <w:szCs w:val="22"/>
              </w:rPr>
              <w:t>+</w:t>
            </w:r>
          </w:p>
        </w:tc>
      </w:tr>
      <w:tr w:rsidR="00195346" w:rsidRPr="001512C2" w:rsidTr="00195346">
        <w:trPr>
          <w:trHeight w:val="300"/>
        </w:trPr>
        <w:tc>
          <w:tcPr>
            <w:tcW w:w="2301" w:type="dxa"/>
            <w:vMerge w:val="restart"/>
            <w:hideMark/>
          </w:tcPr>
          <w:p w:rsidR="00195346" w:rsidRPr="001512C2" w:rsidRDefault="00195346" w:rsidP="00195346">
            <w:pPr>
              <w:jc w:val="both"/>
              <w:rPr>
                <w:sz w:val="22"/>
                <w:szCs w:val="22"/>
              </w:rPr>
            </w:pPr>
            <w:r>
              <w:rPr>
                <w:sz w:val="22"/>
                <w:szCs w:val="22"/>
              </w:rPr>
              <w:t>Механизм передвижения</w:t>
            </w:r>
          </w:p>
        </w:tc>
        <w:tc>
          <w:tcPr>
            <w:tcW w:w="6363" w:type="dxa"/>
            <w:hideMark/>
          </w:tcPr>
          <w:p w:rsidR="00195346" w:rsidRPr="001512C2" w:rsidRDefault="00195346" w:rsidP="00195346">
            <w:pPr>
              <w:jc w:val="both"/>
              <w:rPr>
                <w:sz w:val="22"/>
                <w:szCs w:val="22"/>
              </w:rPr>
            </w:pPr>
            <w:r>
              <w:rPr>
                <w:sz w:val="22"/>
                <w:szCs w:val="22"/>
              </w:rPr>
              <w:t>Проверка работы  конечных выключателей:</w:t>
            </w:r>
          </w:p>
        </w:tc>
        <w:tc>
          <w:tcPr>
            <w:tcW w:w="605" w:type="dxa"/>
            <w:noWrap/>
            <w:hideMark/>
          </w:tcPr>
          <w:p w:rsidR="00195346" w:rsidRPr="001512C2" w:rsidRDefault="00195346" w:rsidP="00195346">
            <w:pPr>
              <w:jc w:val="center"/>
              <w:rPr>
                <w:sz w:val="22"/>
                <w:szCs w:val="22"/>
              </w:rPr>
            </w:pPr>
          </w:p>
        </w:tc>
        <w:tc>
          <w:tcPr>
            <w:tcW w:w="573" w:type="dxa"/>
            <w:noWrap/>
            <w:hideMark/>
          </w:tcPr>
          <w:p w:rsidR="00195346" w:rsidRPr="001512C2" w:rsidRDefault="00195346" w:rsidP="00195346">
            <w:pPr>
              <w:jc w:val="center"/>
              <w:rPr>
                <w:sz w:val="22"/>
                <w:szCs w:val="22"/>
              </w:rPr>
            </w:pPr>
          </w:p>
        </w:tc>
      </w:tr>
      <w:tr w:rsidR="00195346" w:rsidRPr="001512C2" w:rsidTr="00195346">
        <w:trPr>
          <w:trHeight w:val="300"/>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1) визуальный осмотр на наличие повреждений</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2) проверка работы</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330"/>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отсутствие посторонних, значительных и неравномерных шумов при работе механизма</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405"/>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проверка работы противоугонных захватов</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405"/>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проверить затяжку гаек крепления мотор-редукторов на валу</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405"/>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проверить затяжку гаек крепления мотор-редукторов на реактивной тяге</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проверка болтовых креплений тележек и противоугонных захватов</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проверка износа ходовых колес</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проверить состояние шпоночных соединений и состояние подшипниковых узлов</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Проверка работы тормозов:</w:t>
            </w:r>
          </w:p>
        </w:tc>
        <w:tc>
          <w:tcPr>
            <w:tcW w:w="605" w:type="dxa"/>
            <w:noWrap/>
            <w:hideMark/>
          </w:tcPr>
          <w:p w:rsidR="00195346" w:rsidRPr="001512C2" w:rsidRDefault="00195346" w:rsidP="00195346">
            <w:pPr>
              <w:jc w:val="center"/>
              <w:rPr>
                <w:sz w:val="22"/>
                <w:szCs w:val="22"/>
              </w:rPr>
            </w:pPr>
          </w:p>
        </w:tc>
        <w:tc>
          <w:tcPr>
            <w:tcW w:w="573" w:type="dxa"/>
            <w:noWrap/>
            <w:hideMark/>
          </w:tcPr>
          <w:p w:rsidR="00195346" w:rsidRPr="001512C2" w:rsidRDefault="00195346" w:rsidP="00195346">
            <w:pPr>
              <w:jc w:val="center"/>
              <w:rPr>
                <w:sz w:val="22"/>
                <w:szCs w:val="22"/>
              </w:rPr>
            </w:pPr>
          </w:p>
        </w:tc>
      </w:tr>
      <w:tr w:rsidR="00195346" w:rsidRPr="001512C2" w:rsidTr="00195346">
        <w:trPr>
          <w:trHeight w:val="576"/>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iCs/>
                <w:sz w:val="22"/>
                <w:szCs w:val="22"/>
              </w:rPr>
            </w:pPr>
            <w:r>
              <w:rPr>
                <w:iCs/>
                <w:sz w:val="22"/>
                <w:szCs w:val="22"/>
              </w:rPr>
              <w:t>1) визуальный осмотр на наличие повреждений, утечек, состояние фрикционных накладок, крепежных деталей.</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iCs/>
                <w:sz w:val="22"/>
                <w:szCs w:val="22"/>
              </w:rPr>
            </w:pPr>
            <w:r>
              <w:rPr>
                <w:iCs/>
                <w:sz w:val="22"/>
                <w:szCs w:val="22"/>
              </w:rPr>
              <w:t>2) проверка работы тормозов</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iCs/>
                <w:sz w:val="22"/>
                <w:szCs w:val="22"/>
              </w:rPr>
            </w:pPr>
            <w:r>
              <w:rPr>
                <w:iCs/>
                <w:sz w:val="22"/>
                <w:szCs w:val="22"/>
              </w:rPr>
              <w:t>3) проверка состояния тормозного диска</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Проверка работы редукторов:</w:t>
            </w:r>
          </w:p>
        </w:tc>
        <w:tc>
          <w:tcPr>
            <w:tcW w:w="605" w:type="dxa"/>
            <w:noWrap/>
            <w:hideMark/>
          </w:tcPr>
          <w:p w:rsidR="00195346" w:rsidRPr="001512C2" w:rsidRDefault="00195346" w:rsidP="00195346">
            <w:pPr>
              <w:jc w:val="center"/>
              <w:rPr>
                <w:sz w:val="22"/>
                <w:szCs w:val="22"/>
              </w:rPr>
            </w:pPr>
          </w:p>
        </w:tc>
        <w:tc>
          <w:tcPr>
            <w:tcW w:w="573" w:type="dxa"/>
            <w:noWrap/>
            <w:hideMark/>
          </w:tcPr>
          <w:p w:rsidR="00195346" w:rsidRPr="001512C2" w:rsidRDefault="00195346" w:rsidP="00195346">
            <w:pPr>
              <w:jc w:val="center"/>
              <w:rPr>
                <w:sz w:val="22"/>
                <w:szCs w:val="22"/>
              </w:rPr>
            </w:pP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iCs/>
                <w:sz w:val="22"/>
                <w:szCs w:val="22"/>
              </w:rPr>
            </w:pPr>
            <w:r>
              <w:rPr>
                <w:iCs/>
                <w:sz w:val="22"/>
                <w:szCs w:val="22"/>
              </w:rPr>
              <w:t>1) визуальный осмотр на наличие повреждений, утечек, шумов, вибраций</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iCs/>
                <w:sz w:val="22"/>
                <w:szCs w:val="22"/>
              </w:rPr>
            </w:pPr>
            <w:r>
              <w:rPr>
                <w:iCs/>
                <w:sz w:val="22"/>
                <w:szCs w:val="22"/>
              </w:rPr>
              <w:t>2) проверить уровень масла в редукторах</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iCs/>
                <w:sz w:val="22"/>
                <w:szCs w:val="22"/>
              </w:rPr>
            </w:pPr>
            <w:r>
              <w:rPr>
                <w:iCs/>
                <w:sz w:val="22"/>
                <w:szCs w:val="22"/>
              </w:rPr>
              <w:t>3) промывка внутренних полостей корпусов редукторов и/или проведение работ по замене масла</w:t>
            </w:r>
          </w:p>
        </w:tc>
        <w:tc>
          <w:tcPr>
            <w:tcW w:w="605" w:type="dxa"/>
            <w:noWrap/>
            <w:hideMark/>
          </w:tcPr>
          <w:p w:rsidR="00195346" w:rsidRPr="001512C2" w:rsidRDefault="00195346" w:rsidP="00195346">
            <w:pPr>
              <w:jc w:val="center"/>
              <w:rPr>
                <w:sz w:val="22"/>
                <w:szCs w:val="22"/>
              </w:rPr>
            </w:pP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300"/>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проверка противоугонных захватов, стопоров</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864"/>
        </w:trPr>
        <w:tc>
          <w:tcPr>
            <w:tcW w:w="2301" w:type="dxa"/>
            <w:vMerge w:val="restart"/>
            <w:hideMark/>
          </w:tcPr>
          <w:p w:rsidR="00195346" w:rsidRPr="001512C2" w:rsidRDefault="00195346" w:rsidP="00195346">
            <w:pPr>
              <w:jc w:val="both"/>
              <w:rPr>
                <w:sz w:val="22"/>
                <w:szCs w:val="22"/>
              </w:rPr>
            </w:pPr>
            <w:r>
              <w:rPr>
                <w:sz w:val="22"/>
                <w:szCs w:val="22"/>
              </w:rPr>
              <w:t>Крановые и тележечные пути</w:t>
            </w:r>
          </w:p>
        </w:tc>
        <w:tc>
          <w:tcPr>
            <w:tcW w:w="6363" w:type="dxa"/>
            <w:hideMark/>
          </w:tcPr>
          <w:p w:rsidR="00195346" w:rsidRPr="001512C2" w:rsidRDefault="00195346" w:rsidP="00195346">
            <w:pPr>
              <w:jc w:val="both"/>
              <w:rPr>
                <w:sz w:val="22"/>
                <w:szCs w:val="22"/>
              </w:rPr>
            </w:pPr>
            <w:r>
              <w:rPr>
                <w:sz w:val="22"/>
                <w:szCs w:val="22"/>
              </w:rPr>
              <w:t>произвести осмотр пути на участке передвижения крана (тележки), а также непосредственной близости от рельсов и убедится в отсутствии посторонних предметов, снега, льда, смазки на рельсах, проверить состояние тупиковых упоров, отключающих линеек</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2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проверить крепление рельсов и соединение в местах стыка, а также степень износа рельса</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300"/>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проверить ширину колеи, поперечный и продольный уклон рельсов</w:t>
            </w:r>
          </w:p>
        </w:tc>
        <w:tc>
          <w:tcPr>
            <w:tcW w:w="605" w:type="dxa"/>
            <w:noWrap/>
            <w:hideMark/>
          </w:tcPr>
          <w:p w:rsidR="00195346" w:rsidRPr="001512C2" w:rsidRDefault="00195346" w:rsidP="00195346">
            <w:pPr>
              <w:jc w:val="center"/>
              <w:rPr>
                <w:sz w:val="22"/>
                <w:szCs w:val="22"/>
              </w:rPr>
            </w:pP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1152"/>
        </w:trPr>
        <w:tc>
          <w:tcPr>
            <w:tcW w:w="2301" w:type="dxa"/>
            <w:vMerge w:val="restart"/>
            <w:noWrap/>
            <w:hideMark/>
          </w:tcPr>
          <w:p w:rsidR="00195346" w:rsidRPr="001512C2" w:rsidRDefault="00195346" w:rsidP="00195346">
            <w:pPr>
              <w:jc w:val="both"/>
              <w:rPr>
                <w:sz w:val="22"/>
                <w:szCs w:val="22"/>
              </w:rPr>
            </w:pPr>
            <w:r>
              <w:rPr>
                <w:sz w:val="22"/>
                <w:szCs w:val="22"/>
              </w:rPr>
              <w:t>Металлоконструкции</w:t>
            </w:r>
          </w:p>
        </w:tc>
        <w:tc>
          <w:tcPr>
            <w:tcW w:w="6363" w:type="dxa"/>
            <w:hideMark/>
          </w:tcPr>
          <w:p w:rsidR="00195346" w:rsidRPr="001512C2" w:rsidRDefault="00195346" w:rsidP="00195346">
            <w:pPr>
              <w:jc w:val="both"/>
              <w:rPr>
                <w:sz w:val="22"/>
                <w:szCs w:val="22"/>
              </w:rPr>
            </w:pPr>
            <w:r>
              <w:rPr>
                <w:sz w:val="22"/>
                <w:szCs w:val="22"/>
              </w:rPr>
              <w:t>осмотреть фланцы примыкания концевых балок, шарнирной и жесткой опоры к пролетным балкам. Очистить проходы и площадки от грязи, убедиться в отсутствии посторонних предметов на проходах и площадках, проверить наличие и неисправность ограждений, площадок и галерей, осмотреть нижние части шарнирной и жесткой опоры</w:t>
            </w:r>
          </w:p>
        </w:tc>
        <w:tc>
          <w:tcPr>
            <w:tcW w:w="605" w:type="dxa"/>
            <w:noWrap/>
            <w:hideMark/>
          </w:tcPr>
          <w:p w:rsidR="00195346" w:rsidRPr="001512C2" w:rsidRDefault="00195346" w:rsidP="00195346">
            <w:pPr>
              <w:jc w:val="center"/>
              <w:rPr>
                <w:b/>
                <w:bCs/>
                <w:sz w:val="22"/>
                <w:szCs w:val="22"/>
              </w:rPr>
            </w:pPr>
            <w:r>
              <w:rPr>
                <w:b/>
                <w:bCs/>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576"/>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проверить затяжку всех болтовых соединений, внешнее состояние металлоконструкций, сварные швы несущих элементов</w:t>
            </w:r>
          </w:p>
        </w:tc>
        <w:tc>
          <w:tcPr>
            <w:tcW w:w="605" w:type="dxa"/>
            <w:noWrap/>
            <w:hideMark/>
          </w:tcPr>
          <w:p w:rsidR="00195346" w:rsidRPr="001512C2" w:rsidRDefault="00195346" w:rsidP="00195346">
            <w:pPr>
              <w:jc w:val="center"/>
              <w:rPr>
                <w:sz w:val="22"/>
                <w:szCs w:val="22"/>
              </w:rPr>
            </w:pPr>
            <w:r>
              <w:rPr>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172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 монтажные стыки концевых балок, соединения рамы тележки, стоек с пролетным строением, стоек с ригелем, опор ног с балансирными тележками, главных балок с торцевыми галереями пролетного строения, целостность и прямолинейность элементов металлоконструкции крана</w:t>
            </w:r>
          </w:p>
        </w:tc>
        <w:tc>
          <w:tcPr>
            <w:tcW w:w="605" w:type="dxa"/>
            <w:noWrap/>
            <w:hideMark/>
          </w:tcPr>
          <w:p w:rsidR="00195346" w:rsidRPr="001512C2" w:rsidRDefault="00195346" w:rsidP="00195346">
            <w:pPr>
              <w:jc w:val="center"/>
              <w:rPr>
                <w:b/>
                <w:bCs/>
                <w:sz w:val="22"/>
                <w:szCs w:val="22"/>
              </w:rPr>
            </w:pPr>
            <w:r>
              <w:rPr>
                <w:b/>
                <w:bCs/>
                <w:sz w:val="22"/>
                <w:szCs w:val="22"/>
              </w:rPr>
              <w:t>+</w:t>
            </w:r>
          </w:p>
        </w:tc>
        <w:tc>
          <w:tcPr>
            <w:tcW w:w="573" w:type="dxa"/>
            <w:noWrap/>
            <w:hideMark/>
          </w:tcPr>
          <w:p w:rsidR="00195346" w:rsidRPr="001512C2" w:rsidRDefault="00195346" w:rsidP="00195346">
            <w:pPr>
              <w:jc w:val="center"/>
              <w:rPr>
                <w:sz w:val="22"/>
                <w:szCs w:val="22"/>
              </w:rPr>
            </w:pPr>
            <w:r>
              <w:rPr>
                <w:sz w:val="22"/>
                <w:szCs w:val="22"/>
              </w:rPr>
              <w:t>+</w:t>
            </w:r>
          </w:p>
        </w:tc>
      </w:tr>
      <w:tr w:rsidR="00195346" w:rsidRPr="001512C2" w:rsidTr="00195346">
        <w:trPr>
          <w:trHeight w:val="588"/>
        </w:trPr>
        <w:tc>
          <w:tcPr>
            <w:tcW w:w="2301" w:type="dxa"/>
            <w:vMerge/>
            <w:hideMark/>
          </w:tcPr>
          <w:p w:rsidR="00195346" w:rsidRPr="001512C2" w:rsidRDefault="00195346" w:rsidP="00195346">
            <w:pPr>
              <w:jc w:val="both"/>
              <w:rPr>
                <w:sz w:val="22"/>
                <w:szCs w:val="22"/>
              </w:rPr>
            </w:pPr>
          </w:p>
        </w:tc>
        <w:tc>
          <w:tcPr>
            <w:tcW w:w="6363" w:type="dxa"/>
            <w:hideMark/>
          </w:tcPr>
          <w:p w:rsidR="00195346" w:rsidRPr="001512C2" w:rsidRDefault="00195346" w:rsidP="00195346">
            <w:pPr>
              <w:jc w:val="both"/>
              <w:rPr>
                <w:sz w:val="22"/>
                <w:szCs w:val="22"/>
              </w:rPr>
            </w:pPr>
            <w:r>
              <w:rPr>
                <w:sz w:val="22"/>
                <w:szCs w:val="22"/>
              </w:rPr>
              <w:t>проверить отсутствие трещин в металле, сварных швах и рядом со швами, в том числе в зоне фланцевых соединений стоек с пролетным строением, отсутствие повреждений</w:t>
            </w:r>
          </w:p>
        </w:tc>
        <w:tc>
          <w:tcPr>
            <w:tcW w:w="605" w:type="dxa"/>
            <w:noWrap/>
            <w:hideMark/>
          </w:tcPr>
          <w:p w:rsidR="00195346" w:rsidRPr="001512C2" w:rsidRDefault="00195346" w:rsidP="00195346">
            <w:pPr>
              <w:jc w:val="center"/>
              <w:rPr>
                <w:b/>
                <w:bCs/>
                <w:sz w:val="22"/>
                <w:szCs w:val="22"/>
              </w:rPr>
            </w:pPr>
          </w:p>
        </w:tc>
        <w:tc>
          <w:tcPr>
            <w:tcW w:w="573" w:type="dxa"/>
            <w:noWrap/>
            <w:hideMark/>
          </w:tcPr>
          <w:p w:rsidR="00195346" w:rsidRPr="001512C2" w:rsidRDefault="00195346" w:rsidP="00195346">
            <w:pPr>
              <w:jc w:val="center"/>
              <w:rPr>
                <w:sz w:val="22"/>
                <w:szCs w:val="22"/>
              </w:rPr>
            </w:pPr>
            <w:r>
              <w:rPr>
                <w:sz w:val="22"/>
                <w:szCs w:val="22"/>
              </w:rPr>
              <w:t>+</w:t>
            </w:r>
          </w:p>
        </w:tc>
      </w:tr>
    </w:tbl>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0"/>
        <w:gridCol w:w="4353"/>
      </w:tblGrid>
      <w:tr w:rsidR="00195346" w:rsidRPr="005820EB" w:rsidTr="00195346">
        <w:trPr>
          <w:trHeight w:val="886"/>
        </w:trPr>
        <w:tc>
          <w:tcPr>
            <w:tcW w:w="5820" w:type="dxa"/>
            <w:tcBorders>
              <w:top w:val="nil"/>
              <w:left w:val="nil"/>
              <w:bottom w:val="nil"/>
              <w:right w:val="nil"/>
            </w:tcBorders>
          </w:tcPr>
          <w:p w:rsidR="00195346" w:rsidRDefault="00195346" w:rsidP="00195346">
            <w:r>
              <w:t>Заказчик:</w:t>
            </w:r>
          </w:p>
          <w:p w:rsidR="00195346" w:rsidRPr="005820EB" w:rsidRDefault="00195346" w:rsidP="00195346"/>
          <w:p w:rsidR="00195346" w:rsidRDefault="00195346" w:rsidP="00195346">
            <w:r>
              <w:t>_______________ О.М. Лымарь</w:t>
            </w:r>
          </w:p>
          <w:p w:rsidR="00195346" w:rsidRPr="00F31E6A" w:rsidRDefault="00195346" w:rsidP="00195346">
            <w:r>
              <w:t>м.п.</w:t>
            </w:r>
          </w:p>
        </w:tc>
        <w:tc>
          <w:tcPr>
            <w:tcW w:w="4353" w:type="dxa"/>
            <w:tcBorders>
              <w:top w:val="nil"/>
              <w:left w:val="nil"/>
              <w:bottom w:val="nil"/>
              <w:right w:val="nil"/>
            </w:tcBorders>
          </w:tcPr>
          <w:p w:rsidR="00195346" w:rsidRDefault="00195346" w:rsidP="00195346">
            <w:r>
              <w:t>Исполнитель:</w:t>
            </w:r>
          </w:p>
          <w:p w:rsidR="00195346" w:rsidRPr="005820EB" w:rsidRDefault="00195346" w:rsidP="00195346"/>
          <w:p w:rsidR="00195346" w:rsidRDefault="00195346" w:rsidP="00195346">
            <w:r>
              <w:t xml:space="preserve">_______________   </w:t>
            </w:r>
          </w:p>
          <w:p w:rsidR="00195346" w:rsidRPr="005820EB" w:rsidRDefault="00195346" w:rsidP="00195346">
            <w:r>
              <w:t>м.п.</w:t>
            </w:r>
          </w:p>
        </w:tc>
      </w:tr>
    </w:tbl>
    <w:p w:rsidR="00195346" w:rsidRPr="00581C27" w:rsidRDefault="00195346" w:rsidP="00195346">
      <w:pPr>
        <w:suppressAutoHyphens w:val="0"/>
        <w:rPr>
          <w:b/>
        </w:rPr>
      </w:pPr>
      <w:r>
        <w:br w:type="page"/>
      </w:r>
      <w:r>
        <w:lastRenderedPageBreak/>
        <w:t xml:space="preserve">                                                                                                                                    Приложение №2 </w:t>
      </w:r>
    </w:p>
    <w:p w:rsidR="00195346" w:rsidRPr="009A7D5E" w:rsidRDefault="00195346" w:rsidP="00195346">
      <w:pPr>
        <w:pStyle w:val="ConsNormal"/>
        <w:widowControl/>
        <w:ind w:firstLine="0"/>
        <w:jc w:val="right"/>
      </w:pPr>
      <w:r>
        <w:rPr>
          <w:rFonts w:ascii="Times New Roman" w:hAnsi="Times New Roman"/>
          <w:sz w:val="24"/>
          <w:szCs w:val="24"/>
        </w:rPr>
        <w:t xml:space="preserve">к Договору </w:t>
      </w:r>
    </w:p>
    <w:p w:rsidR="00195346" w:rsidRPr="00DA56CB" w:rsidRDefault="00195346" w:rsidP="00195346">
      <w:pPr>
        <w:pStyle w:val="afb"/>
        <w:ind w:firstLine="567"/>
        <w:jc w:val="right"/>
        <w:rPr>
          <w:color w:val="000000" w:themeColor="text1"/>
          <w:sz w:val="24"/>
          <w:szCs w:val="24"/>
        </w:rPr>
      </w:pPr>
      <w:r>
        <w:rPr>
          <w:color w:val="000000" w:themeColor="text1"/>
          <w:sz w:val="24"/>
          <w:szCs w:val="24"/>
        </w:rPr>
        <w:t xml:space="preserve">от «____» ___________ 202__г. </w:t>
      </w:r>
    </w:p>
    <w:p w:rsidR="00195346" w:rsidRPr="00DA56CB" w:rsidRDefault="00195346" w:rsidP="00195346">
      <w:pPr>
        <w:pStyle w:val="afb"/>
        <w:ind w:firstLine="567"/>
        <w:jc w:val="right"/>
        <w:rPr>
          <w:color w:val="000000" w:themeColor="text1"/>
          <w:sz w:val="24"/>
          <w:szCs w:val="24"/>
        </w:rPr>
      </w:pPr>
      <w:r>
        <w:rPr>
          <w:color w:val="000000" w:themeColor="text1"/>
          <w:sz w:val="24"/>
          <w:szCs w:val="24"/>
        </w:rPr>
        <w:t>№ КРАСд/2__/_____/____</w:t>
      </w:r>
    </w:p>
    <w:p w:rsidR="00195346" w:rsidRDefault="00195346" w:rsidP="00195346">
      <w:pPr>
        <w:jc w:val="center"/>
        <w:rPr>
          <w:b/>
        </w:rPr>
      </w:pPr>
    </w:p>
    <w:p w:rsidR="00195346" w:rsidRPr="00624508" w:rsidRDefault="00195346" w:rsidP="00195346">
      <w:pPr>
        <w:jc w:val="center"/>
        <w:rPr>
          <w:b/>
        </w:rPr>
      </w:pPr>
      <w:r>
        <w:rPr>
          <w:b/>
        </w:rPr>
        <w:t xml:space="preserve">Содержание и периодичность Работ </w:t>
      </w:r>
    </w:p>
    <w:p w:rsidR="00195346" w:rsidRPr="00624508" w:rsidRDefault="00195346" w:rsidP="00195346">
      <w:pPr>
        <w:jc w:val="center"/>
        <w:rPr>
          <w:b/>
        </w:rPr>
      </w:pPr>
      <w:r>
        <w:rPr>
          <w:b/>
        </w:rPr>
        <w:t>по устранению неисправностей при текущем ремонте</w:t>
      </w:r>
    </w:p>
    <w:tbl>
      <w:tblPr>
        <w:tblStyle w:val="afff0"/>
        <w:tblW w:w="10173" w:type="dxa"/>
        <w:tblLook w:val="04A0" w:firstRow="1" w:lastRow="0" w:firstColumn="1" w:lastColumn="0" w:noHBand="0" w:noVBand="1"/>
      </w:tblPr>
      <w:tblGrid>
        <w:gridCol w:w="4786"/>
        <w:gridCol w:w="5103"/>
        <w:gridCol w:w="284"/>
      </w:tblGrid>
      <w:tr w:rsidR="00195346" w:rsidRPr="001512C2" w:rsidTr="00195346">
        <w:trPr>
          <w:gridAfter w:val="1"/>
          <w:wAfter w:w="284" w:type="dxa"/>
          <w:trHeight w:val="300"/>
        </w:trPr>
        <w:tc>
          <w:tcPr>
            <w:tcW w:w="4786" w:type="dxa"/>
            <w:noWrap/>
            <w:vAlign w:val="center"/>
            <w:hideMark/>
          </w:tcPr>
          <w:p w:rsidR="00195346" w:rsidRPr="001512C2" w:rsidRDefault="00195346" w:rsidP="00195346">
            <w:pPr>
              <w:jc w:val="center"/>
              <w:rPr>
                <w:b/>
                <w:color w:val="FF0000"/>
                <w:sz w:val="20"/>
                <w:szCs w:val="20"/>
              </w:rPr>
            </w:pPr>
            <w:r>
              <w:rPr>
                <w:b/>
                <w:sz w:val="20"/>
                <w:szCs w:val="20"/>
              </w:rPr>
              <w:t>Наименование механизма</w:t>
            </w:r>
          </w:p>
        </w:tc>
        <w:tc>
          <w:tcPr>
            <w:tcW w:w="5103" w:type="dxa"/>
            <w:noWrap/>
            <w:vAlign w:val="center"/>
            <w:hideMark/>
          </w:tcPr>
          <w:p w:rsidR="00195346" w:rsidRPr="001512C2" w:rsidRDefault="00195346" w:rsidP="00195346">
            <w:pPr>
              <w:jc w:val="center"/>
              <w:rPr>
                <w:b/>
                <w:sz w:val="20"/>
                <w:szCs w:val="20"/>
              </w:rPr>
            </w:pPr>
            <w:r>
              <w:rPr>
                <w:b/>
                <w:sz w:val="20"/>
                <w:szCs w:val="20"/>
              </w:rPr>
              <w:t>Перечень работ</w:t>
            </w:r>
          </w:p>
        </w:tc>
      </w:tr>
      <w:tr w:rsidR="00195346" w:rsidRPr="001512C2" w:rsidTr="00195346">
        <w:trPr>
          <w:gridAfter w:val="1"/>
          <w:wAfter w:w="284" w:type="dxa"/>
          <w:trHeight w:val="300"/>
        </w:trPr>
        <w:tc>
          <w:tcPr>
            <w:tcW w:w="4786" w:type="dxa"/>
            <w:noWrap/>
            <w:vAlign w:val="center"/>
            <w:hideMark/>
          </w:tcPr>
          <w:p w:rsidR="00195346" w:rsidRPr="001512C2" w:rsidRDefault="00195346" w:rsidP="00195346">
            <w:pPr>
              <w:ind w:left="142" w:hanging="142"/>
              <w:jc w:val="both"/>
              <w:rPr>
                <w:sz w:val="22"/>
                <w:szCs w:val="22"/>
              </w:rPr>
            </w:pPr>
            <w:r>
              <w:rPr>
                <w:sz w:val="22"/>
                <w:szCs w:val="22"/>
              </w:rPr>
              <w:t>Металлоконструкция крана:</w:t>
            </w:r>
          </w:p>
          <w:p w:rsidR="00195346" w:rsidRPr="001512C2" w:rsidRDefault="00195346" w:rsidP="00195346">
            <w:pPr>
              <w:ind w:left="142" w:hanging="142"/>
              <w:jc w:val="both"/>
              <w:rPr>
                <w:sz w:val="22"/>
                <w:szCs w:val="22"/>
              </w:rPr>
            </w:pPr>
            <w:r>
              <w:rPr>
                <w:sz w:val="22"/>
                <w:szCs w:val="22"/>
              </w:rPr>
              <w:t>- кабина управления</w:t>
            </w:r>
          </w:p>
          <w:p w:rsidR="00195346" w:rsidRPr="001512C2" w:rsidRDefault="00195346" w:rsidP="00195346">
            <w:pPr>
              <w:ind w:left="142" w:hanging="142"/>
              <w:jc w:val="both"/>
              <w:rPr>
                <w:sz w:val="22"/>
                <w:szCs w:val="22"/>
              </w:rPr>
            </w:pPr>
            <w:r>
              <w:rPr>
                <w:sz w:val="22"/>
                <w:szCs w:val="22"/>
              </w:rPr>
              <w:t>- опора (стойка), балка, пролетное строение, кронштейны установки КЭО</w:t>
            </w:r>
          </w:p>
          <w:p w:rsidR="00195346" w:rsidRPr="001512C2" w:rsidRDefault="00195346" w:rsidP="00195346">
            <w:pPr>
              <w:ind w:left="142" w:hanging="142"/>
              <w:jc w:val="both"/>
              <w:rPr>
                <w:sz w:val="22"/>
                <w:szCs w:val="22"/>
              </w:rPr>
            </w:pPr>
            <w:r>
              <w:rPr>
                <w:sz w:val="22"/>
                <w:szCs w:val="22"/>
              </w:rPr>
              <w:t>- грузовая тележка</w:t>
            </w:r>
          </w:p>
          <w:p w:rsidR="00195346" w:rsidRPr="001512C2" w:rsidRDefault="00195346" w:rsidP="00195346">
            <w:pPr>
              <w:ind w:left="142" w:hanging="142"/>
              <w:jc w:val="both"/>
              <w:rPr>
                <w:sz w:val="22"/>
                <w:szCs w:val="22"/>
              </w:rPr>
            </w:pPr>
            <w:r>
              <w:rPr>
                <w:sz w:val="22"/>
                <w:szCs w:val="22"/>
              </w:rPr>
              <w:t>- подтележечный рельс, монорельс токоподвода тележки</w:t>
            </w:r>
          </w:p>
          <w:p w:rsidR="00195346" w:rsidRPr="001512C2" w:rsidRDefault="00195346" w:rsidP="00195346">
            <w:pPr>
              <w:ind w:left="142" w:hanging="142"/>
              <w:jc w:val="both"/>
              <w:rPr>
                <w:sz w:val="22"/>
                <w:szCs w:val="22"/>
              </w:rPr>
            </w:pPr>
            <w:r>
              <w:rPr>
                <w:sz w:val="22"/>
                <w:szCs w:val="22"/>
              </w:rPr>
              <w:t>- спредер, поворотная траверса</w:t>
            </w:r>
          </w:p>
          <w:p w:rsidR="00195346" w:rsidRPr="001512C2" w:rsidRDefault="00195346" w:rsidP="00195346">
            <w:pPr>
              <w:ind w:left="142" w:hanging="142"/>
              <w:jc w:val="both"/>
              <w:rPr>
                <w:sz w:val="22"/>
                <w:szCs w:val="22"/>
              </w:rPr>
            </w:pPr>
            <w:r>
              <w:rPr>
                <w:sz w:val="22"/>
                <w:szCs w:val="22"/>
              </w:rPr>
              <w:t>- лестница, площадка, настил, галерея, ограждение, кабельный лоток, буферов</w:t>
            </w:r>
          </w:p>
          <w:p w:rsidR="00195346" w:rsidRPr="001512C2" w:rsidRDefault="00195346" w:rsidP="00195346">
            <w:pPr>
              <w:ind w:left="142" w:hanging="142"/>
              <w:jc w:val="both"/>
              <w:rPr>
                <w:sz w:val="22"/>
                <w:szCs w:val="22"/>
              </w:rPr>
            </w:pPr>
            <w:r>
              <w:rPr>
                <w:sz w:val="22"/>
                <w:szCs w:val="22"/>
              </w:rPr>
              <w:t>- ремонтный кран (канатная таль)</w:t>
            </w:r>
          </w:p>
          <w:p w:rsidR="00195346" w:rsidRPr="001512C2" w:rsidRDefault="00195346" w:rsidP="00195346">
            <w:pPr>
              <w:ind w:left="142" w:hanging="142"/>
              <w:jc w:val="both"/>
              <w:rPr>
                <w:sz w:val="22"/>
                <w:szCs w:val="22"/>
              </w:rPr>
            </w:pPr>
            <w:r>
              <w:rPr>
                <w:sz w:val="22"/>
                <w:szCs w:val="22"/>
              </w:rPr>
              <w:t>- барабан токоподвода крана и приводной механизм</w:t>
            </w:r>
          </w:p>
          <w:p w:rsidR="00195346" w:rsidRPr="001512C2" w:rsidRDefault="00195346" w:rsidP="00195346">
            <w:pPr>
              <w:ind w:left="142" w:hanging="142"/>
              <w:jc w:val="both"/>
              <w:rPr>
                <w:sz w:val="22"/>
                <w:szCs w:val="22"/>
              </w:rPr>
            </w:pPr>
            <w:r>
              <w:rPr>
                <w:sz w:val="22"/>
                <w:szCs w:val="22"/>
              </w:rPr>
              <w:t>- дом-кожух</w:t>
            </w:r>
          </w:p>
          <w:p w:rsidR="00195346" w:rsidRPr="001512C2" w:rsidRDefault="00195346" w:rsidP="00195346">
            <w:pPr>
              <w:ind w:left="142" w:hanging="142"/>
              <w:rPr>
                <w:b/>
                <w:sz w:val="20"/>
                <w:szCs w:val="20"/>
              </w:rPr>
            </w:pPr>
            <w:r>
              <w:rPr>
                <w:sz w:val="22"/>
                <w:szCs w:val="22"/>
              </w:rPr>
              <w:t>- кабина электрооборудования</w:t>
            </w:r>
          </w:p>
        </w:tc>
        <w:tc>
          <w:tcPr>
            <w:tcW w:w="5103" w:type="dxa"/>
            <w:vMerge w:val="restart"/>
            <w:noWrap/>
            <w:hideMark/>
          </w:tcPr>
          <w:p w:rsidR="00195346" w:rsidRPr="00EF1532" w:rsidRDefault="00195346" w:rsidP="00195346">
            <w:pPr>
              <w:jc w:val="both"/>
              <w:rPr>
                <w:sz w:val="22"/>
                <w:szCs w:val="22"/>
              </w:rPr>
            </w:pPr>
            <w:r>
              <w:rPr>
                <w:sz w:val="22"/>
                <w:szCs w:val="22"/>
              </w:rPr>
              <w:t xml:space="preserve">1. произвести осмотр (проверить состояние); </w:t>
            </w:r>
          </w:p>
          <w:p w:rsidR="00195346" w:rsidRPr="00EF1532" w:rsidRDefault="00195346" w:rsidP="00195346">
            <w:pPr>
              <w:jc w:val="both"/>
              <w:rPr>
                <w:sz w:val="22"/>
                <w:szCs w:val="22"/>
              </w:rPr>
            </w:pPr>
            <w:r>
              <w:rPr>
                <w:sz w:val="22"/>
                <w:szCs w:val="22"/>
              </w:rPr>
              <w:t xml:space="preserve">2. произвести дефектацию с определением степени износа и технического состояния механизма (при необходимости с проведением работ по разборке-сборке и с инструментальными замерами); </w:t>
            </w:r>
          </w:p>
          <w:p w:rsidR="00195346" w:rsidRPr="00EF1532" w:rsidRDefault="00195346" w:rsidP="00195346">
            <w:pPr>
              <w:jc w:val="both"/>
              <w:rPr>
                <w:sz w:val="22"/>
                <w:szCs w:val="22"/>
              </w:rPr>
            </w:pPr>
            <w:r>
              <w:rPr>
                <w:sz w:val="22"/>
                <w:szCs w:val="22"/>
              </w:rPr>
              <w:t xml:space="preserve">3. произвести работы по замене (ремонту) неисправного узла (детали); </w:t>
            </w:r>
          </w:p>
          <w:p w:rsidR="00195346" w:rsidRPr="00EF1532" w:rsidRDefault="00195346" w:rsidP="00195346">
            <w:pPr>
              <w:jc w:val="both"/>
              <w:rPr>
                <w:sz w:val="22"/>
                <w:szCs w:val="22"/>
              </w:rPr>
            </w:pPr>
            <w:r>
              <w:rPr>
                <w:sz w:val="22"/>
                <w:szCs w:val="22"/>
              </w:rPr>
              <w:t xml:space="preserve">4. произвести регулировку, смазку, окраску, подтягивание крепежных деталей, обкатку в холостом режиме (при необходимости); </w:t>
            </w:r>
          </w:p>
          <w:p w:rsidR="00195346" w:rsidRPr="00EF1532" w:rsidRDefault="00195346" w:rsidP="00195346">
            <w:pPr>
              <w:jc w:val="both"/>
              <w:rPr>
                <w:sz w:val="22"/>
                <w:szCs w:val="22"/>
              </w:rPr>
            </w:pPr>
            <w:r>
              <w:rPr>
                <w:sz w:val="22"/>
                <w:szCs w:val="22"/>
              </w:rPr>
              <w:t>5. проверить исправное состояние механизма, его пробным включением;</w:t>
            </w:r>
          </w:p>
          <w:p w:rsidR="00195346" w:rsidRPr="00EF1532" w:rsidRDefault="00195346" w:rsidP="00195346">
            <w:pPr>
              <w:jc w:val="both"/>
              <w:rPr>
                <w:b/>
                <w:sz w:val="20"/>
                <w:szCs w:val="20"/>
              </w:rPr>
            </w:pPr>
            <w:r>
              <w:rPr>
                <w:sz w:val="22"/>
                <w:szCs w:val="22"/>
              </w:rPr>
              <w:t>6. сдать результаты выполненных работ представителю Заказчика</w:t>
            </w:r>
          </w:p>
        </w:tc>
      </w:tr>
      <w:tr w:rsidR="00195346" w:rsidRPr="001512C2" w:rsidTr="00195346">
        <w:trPr>
          <w:gridAfter w:val="1"/>
          <w:wAfter w:w="284" w:type="dxa"/>
          <w:trHeight w:val="288"/>
        </w:trPr>
        <w:tc>
          <w:tcPr>
            <w:tcW w:w="4786" w:type="dxa"/>
            <w:noWrap/>
            <w:hideMark/>
          </w:tcPr>
          <w:p w:rsidR="00195346" w:rsidRPr="001512C2" w:rsidRDefault="00195346" w:rsidP="00195346">
            <w:pPr>
              <w:jc w:val="both"/>
              <w:rPr>
                <w:sz w:val="22"/>
                <w:szCs w:val="22"/>
              </w:rPr>
            </w:pPr>
            <w:r>
              <w:rPr>
                <w:sz w:val="22"/>
                <w:szCs w:val="22"/>
              </w:rPr>
              <w:t>Противоугонные устройства</w:t>
            </w:r>
          </w:p>
        </w:tc>
        <w:tc>
          <w:tcPr>
            <w:tcW w:w="5103" w:type="dxa"/>
            <w:vMerge/>
            <w:hideMark/>
          </w:tcPr>
          <w:p w:rsidR="00195346" w:rsidRPr="001512C2" w:rsidRDefault="00195346" w:rsidP="00195346">
            <w:pPr>
              <w:jc w:val="both"/>
              <w:rPr>
                <w:sz w:val="22"/>
                <w:szCs w:val="22"/>
              </w:rPr>
            </w:pPr>
          </w:p>
        </w:tc>
      </w:tr>
      <w:tr w:rsidR="00195346" w:rsidRPr="001512C2" w:rsidTr="00195346">
        <w:trPr>
          <w:gridAfter w:val="1"/>
          <w:wAfter w:w="284" w:type="dxa"/>
          <w:trHeight w:val="288"/>
        </w:trPr>
        <w:tc>
          <w:tcPr>
            <w:tcW w:w="4786" w:type="dxa"/>
            <w:noWrap/>
            <w:hideMark/>
          </w:tcPr>
          <w:p w:rsidR="00195346" w:rsidRPr="001512C2" w:rsidRDefault="00195346" w:rsidP="00195346">
            <w:pPr>
              <w:jc w:val="both"/>
              <w:rPr>
                <w:sz w:val="22"/>
                <w:szCs w:val="22"/>
              </w:rPr>
            </w:pPr>
            <w:r>
              <w:rPr>
                <w:sz w:val="22"/>
                <w:szCs w:val="22"/>
              </w:rPr>
              <w:t>Механизмы тормозов, электрогидравлические толкатели</w:t>
            </w:r>
          </w:p>
        </w:tc>
        <w:tc>
          <w:tcPr>
            <w:tcW w:w="5103" w:type="dxa"/>
            <w:vMerge/>
            <w:hideMark/>
          </w:tcPr>
          <w:p w:rsidR="00195346" w:rsidRPr="001512C2" w:rsidRDefault="00195346" w:rsidP="00195346">
            <w:pPr>
              <w:jc w:val="both"/>
              <w:rPr>
                <w:sz w:val="22"/>
                <w:szCs w:val="22"/>
              </w:rPr>
            </w:pPr>
          </w:p>
        </w:tc>
      </w:tr>
      <w:tr w:rsidR="00195346" w:rsidRPr="001512C2" w:rsidTr="00195346">
        <w:trPr>
          <w:gridAfter w:val="1"/>
          <w:wAfter w:w="284" w:type="dxa"/>
          <w:trHeight w:val="288"/>
        </w:trPr>
        <w:tc>
          <w:tcPr>
            <w:tcW w:w="4786" w:type="dxa"/>
            <w:noWrap/>
            <w:hideMark/>
          </w:tcPr>
          <w:p w:rsidR="00195346" w:rsidRPr="001512C2" w:rsidRDefault="00195346" w:rsidP="00195346">
            <w:pPr>
              <w:jc w:val="both"/>
              <w:rPr>
                <w:sz w:val="22"/>
                <w:szCs w:val="22"/>
              </w:rPr>
            </w:pPr>
            <w:r>
              <w:rPr>
                <w:sz w:val="22"/>
                <w:szCs w:val="22"/>
              </w:rPr>
              <w:t>Ходовые колеса крана и тележки</w:t>
            </w:r>
          </w:p>
        </w:tc>
        <w:tc>
          <w:tcPr>
            <w:tcW w:w="5103" w:type="dxa"/>
            <w:vMerge/>
            <w:hideMark/>
          </w:tcPr>
          <w:p w:rsidR="00195346" w:rsidRPr="001512C2" w:rsidRDefault="00195346" w:rsidP="00195346">
            <w:pPr>
              <w:jc w:val="both"/>
              <w:rPr>
                <w:sz w:val="22"/>
                <w:szCs w:val="22"/>
              </w:rPr>
            </w:pPr>
          </w:p>
        </w:tc>
      </w:tr>
      <w:tr w:rsidR="00195346" w:rsidRPr="001512C2" w:rsidTr="00195346">
        <w:trPr>
          <w:gridAfter w:val="1"/>
          <w:wAfter w:w="284" w:type="dxa"/>
          <w:trHeight w:val="288"/>
        </w:trPr>
        <w:tc>
          <w:tcPr>
            <w:tcW w:w="4786" w:type="dxa"/>
            <w:noWrap/>
            <w:hideMark/>
          </w:tcPr>
          <w:p w:rsidR="00195346" w:rsidRPr="001512C2" w:rsidRDefault="00195346" w:rsidP="00195346">
            <w:pPr>
              <w:jc w:val="both"/>
              <w:rPr>
                <w:sz w:val="22"/>
                <w:szCs w:val="22"/>
              </w:rPr>
            </w:pPr>
            <w:r>
              <w:rPr>
                <w:sz w:val="22"/>
                <w:szCs w:val="22"/>
              </w:rPr>
              <w:t>Редукторы (мотор-редукторы), зубчатые (муфтовые) передачи, приводные валы</w:t>
            </w:r>
          </w:p>
        </w:tc>
        <w:tc>
          <w:tcPr>
            <w:tcW w:w="5103" w:type="dxa"/>
            <w:vMerge/>
            <w:hideMark/>
          </w:tcPr>
          <w:p w:rsidR="00195346" w:rsidRPr="001512C2" w:rsidRDefault="00195346" w:rsidP="00195346">
            <w:pPr>
              <w:jc w:val="both"/>
              <w:rPr>
                <w:sz w:val="22"/>
                <w:szCs w:val="22"/>
              </w:rPr>
            </w:pPr>
          </w:p>
        </w:tc>
      </w:tr>
      <w:tr w:rsidR="00195346" w:rsidRPr="001512C2" w:rsidTr="00195346">
        <w:trPr>
          <w:gridAfter w:val="1"/>
          <w:wAfter w:w="284" w:type="dxa"/>
          <w:trHeight w:val="288"/>
        </w:trPr>
        <w:tc>
          <w:tcPr>
            <w:tcW w:w="4786" w:type="dxa"/>
            <w:noWrap/>
            <w:hideMark/>
          </w:tcPr>
          <w:p w:rsidR="00195346" w:rsidRPr="001512C2" w:rsidRDefault="00195346" w:rsidP="00195346">
            <w:pPr>
              <w:jc w:val="both"/>
              <w:rPr>
                <w:sz w:val="22"/>
                <w:szCs w:val="22"/>
              </w:rPr>
            </w:pPr>
            <w:r>
              <w:rPr>
                <w:sz w:val="22"/>
                <w:szCs w:val="22"/>
              </w:rPr>
              <w:t>Грузовые барабаны и блоки</w:t>
            </w:r>
          </w:p>
        </w:tc>
        <w:tc>
          <w:tcPr>
            <w:tcW w:w="5103" w:type="dxa"/>
            <w:vMerge/>
            <w:hideMark/>
          </w:tcPr>
          <w:p w:rsidR="00195346" w:rsidRPr="001512C2" w:rsidRDefault="00195346" w:rsidP="00195346">
            <w:pPr>
              <w:jc w:val="both"/>
              <w:rPr>
                <w:sz w:val="22"/>
                <w:szCs w:val="22"/>
              </w:rPr>
            </w:pPr>
          </w:p>
        </w:tc>
      </w:tr>
      <w:tr w:rsidR="00195346" w:rsidRPr="001512C2" w:rsidTr="00195346">
        <w:trPr>
          <w:gridAfter w:val="1"/>
          <w:wAfter w:w="284" w:type="dxa"/>
          <w:trHeight w:val="288"/>
        </w:trPr>
        <w:tc>
          <w:tcPr>
            <w:tcW w:w="4786" w:type="dxa"/>
            <w:noWrap/>
            <w:hideMark/>
          </w:tcPr>
          <w:p w:rsidR="00195346" w:rsidRPr="001512C2" w:rsidRDefault="00195346" w:rsidP="00195346">
            <w:pPr>
              <w:jc w:val="both"/>
              <w:rPr>
                <w:sz w:val="22"/>
                <w:szCs w:val="22"/>
              </w:rPr>
            </w:pPr>
            <w:r>
              <w:rPr>
                <w:sz w:val="22"/>
                <w:szCs w:val="22"/>
              </w:rPr>
              <w:t>Канаты</w:t>
            </w:r>
          </w:p>
        </w:tc>
        <w:tc>
          <w:tcPr>
            <w:tcW w:w="5103" w:type="dxa"/>
            <w:vMerge/>
            <w:hideMark/>
          </w:tcPr>
          <w:p w:rsidR="00195346" w:rsidRPr="001512C2" w:rsidRDefault="00195346" w:rsidP="00195346">
            <w:pPr>
              <w:jc w:val="both"/>
              <w:rPr>
                <w:sz w:val="22"/>
                <w:szCs w:val="22"/>
              </w:rPr>
            </w:pPr>
          </w:p>
        </w:tc>
      </w:tr>
      <w:tr w:rsidR="00195346" w:rsidRPr="001512C2" w:rsidTr="00195346">
        <w:trPr>
          <w:gridAfter w:val="1"/>
          <w:wAfter w:w="284" w:type="dxa"/>
          <w:trHeight w:val="288"/>
        </w:trPr>
        <w:tc>
          <w:tcPr>
            <w:tcW w:w="4786" w:type="dxa"/>
            <w:noWrap/>
            <w:hideMark/>
          </w:tcPr>
          <w:p w:rsidR="00195346" w:rsidRPr="001512C2" w:rsidRDefault="00195346" w:rsidP="00195346">
            <w:pPr>
              <w:jc w:val="both"/>
              <w:rPr>
                <w:sz w:val="22"/>
                <w:szCs w:val="22"/>
              </w:rPr>
            </w:pPr>
            <w:r>
              <w:rPr>
                <w:sz w:val="22"/>
                <w:szCs w:val="22"/>
              </w:rPr>
              <w:t>Электродвигатели, трансформаторы</w:t>
            </w:r>
          </w:p>
        </w:tc>
        <w:tc>
          <w:tcPr>
            <w:tcW w:w="5103" w:type="dxa"/>
            <w:vMerge/>
            <w:hideMark/>
          </w:tcPr>
          <w:p w:rsidR="00195346" w:rsidRPr="001512C2" w:rsidRDefault="00195346" w:rsidP="00195346">
            <w:pPr>
              <w:jc w:val="both"/>
              <w:rPr>
                <w:sz w:val="22"/>
                <w:szCs w:val="22"/>
              </w:rPr>
            </w:pPr>
          </w:p>
        </w:tc>
      </w:tr>
      <w:tr w:rsidR="00195346" w:rsidRPr="001512C2" w:rsidTr="00195346">
        <w:trPr>
          <w:gridAfter w:val="1"/>
          <w:wAfter w:w="284" w:type="dxa"/>
          <w:trHeight w:val="288"/>
        </w:trPr>
        <w:tc>
          <w:tcPr>
            <w:tcW w:w="4786" w:type="dxa"/>
            <w:noWrap/>
            <w:hideMark/>
          </w:tcPr>
          <w:p w:rsidR="00195346" w:rsidRPr="001512C2" w:rsidRDefault="00195346" w:rsidP="00195346">
            <w:pPr>
              <w:jc w:val="both"/>
              <w:rPr>
                <w:sz w:val="22"/>
                <w:szCs w:val="22"/>
              </w:rPr>
            </w:pPr>
            <w:r>
              <w:rPr>
                <w:sz w:val="22"/>
                <w:szCs w:val="22"/>
              </w:rPr>
              <w:t xml:space="preserve">Частотные преобразователи </w:t>
            </w:r>
          </w:p>
        </w:tc>
        <w:tc>
          <w:tcPr>
            <w:tcW w:w="5103" w:type="dxa"/>
            <w:vMerge/>
            <w:hideMark/>
          </w:tcPr>
          <w:p w:rsidR="00195346" w:rsidRPr="001512C2" w:rsidRDefault="00195346" w:rsidP="00195346">
            <w:pPr>
              <w:jc w:val="both"/>
              <w:rPr>
                <w:sz w:val="22"/>
                <w:szCs w:val="22"/>
              </w:rPr>
            </w:pPr>
          </w:p>
        </w:tc>
      </w:tr>
      <w:tr w:rsidR="00195346" w:rsidRPr="001512C2" w:rsidTr="00195346">
        <w:trPr>
          <w:gridAfter w:val="1"/>
          <w:wAfter w:w="284" w:type="dxa"/>
          <w:trHeight w:val="288"/>
        </w:trPr>
        <w:tc>
          <w:tcPr>
            <w:tcW w:w="4786" w:type="dxa"/>
            <w:noWrap/>
            <w:hideMark/>
          </w:tcPr>
          <w:p w:rsidR="00195346" w:rsidRPr="001512C2" w:rsidRDefault="00195346" w:rsidP="00195346">
            <w:pPr>
              <w:jc w:val="both"/>
              <w:rPr>
                <w:sz w:val="22"/>
                <w:szCs w:val="22"/>
              </w:rPr>
            </w:pPr>
            <w:r>
              <w:rPr>
                <w:sz w:val="22"/>
                <w:szCs w:val="22"/>
              </w:rPr>
              <w:t>Приборы электроакустические сигнальные, анемометр</w:t>
            </w:r>
          </w:p>
        </w:tc>
        <w:tc>
          <w:tcPr>
            <w:tcW w:w="5103" w:type="dxa"/>
            <w:vMerge/>
            <w:hideMark/>
          </w:tcPr>
          <w:p w:rsidR="00195346" w:rsidRPr="001512C2" w:rsidRDefault="00195346" w:rsidP="00195346">
            <w:pPr>
              <w:jc w:val="both"/>
              <w:rPr>
                <w:sz w:val="22"/>
                <w:szCs w:val="22"/>
              </w:rPr>
            </w:pPr>
          </w:p>
        </w:tc>
      </w:tr>
      <w:tr w:rsidR="00195346" w:rsidRPr="001512C2" w:rsidTr="00195346">
        <w:trPr>
          <w:gridAfter w:val="1"/>
          <w:wAfter w:w="284" w:type="dxa"/>
          <w:trHeight w:val="288"/>
        </w:trPr>
        <w:tc>
          <w:tcPr>
            <w:tcW w:w="4786" w:type="dxa"/>
            <w:noWrap/>
            <w:hideMark/>
          </w:tcPr>
          <w:p w:rsidR="00195346" w:rsidRPr="001512C2" w:rsidRDefault="00195346" w:rsidP="00195346">
            <w:pPr>
              <w:jc w:val="both"/>
              <w:rPr>
                <w:sz w:val="22"/>
                <w:szCs w:val="22"/>
              </w:rPr>
            </w:pPr>
            <w:r>
              <w:rPr>
                <w:sz w:val="22"/>
                <w:szCs w:val="22"/>
              </w:rPr>
              <w:t>Ограничитель грузоподъемности (датчики нагрузки)</w:t>
            </w:r>
          </w:p>
        </w:tc>
        <w:tc>
          <w:tcPr>
            <w:tcW w:w="5103" w:type="dxa"/>
            <w:vMerge/>
            <w:hideMark/>
          </w:tcPr>
          <w:p w:rsidR="00195346" w:rsidRPr="001512C2" w:rsidRDefault="00195346" w:rsidP="00195346">
            <w:pPr>
              <w:jc w:val="both"/>
              <w:rPr>
                <w:sz w:val="22"/>
                <w:szCs w:val="22"/>
              </w:rPr>
            </w:pPr>
          </w:p>
        </w:tc>
      </w:tr>
      <w:tr w:rsidR="00195346" w:rsidRPr="001512C2" w:rsidTr="00195346">
        <w:trPr>
          <w:gridAfter w:val="1"/>
          <w:wAfter w:w="284" w:type="dxa"/>
          <w:trHeight w:val="288"/>
        </w:trPr>
        <w:tc>
          <w:tcPr>
            <w:tcW w:w="4786" w:type="dxa"/>
            <w:noWrap/>
            <w:hideMark/>
          </w:tcPr>
          <w:p w:rsidR="00195346" w:rsidRPr="001512C2" w:rsidRDefault="00195346" w:rsidP="00195346">
            <w:pPr>
              <w:jc w:val="both"/>
              <w:rPr>
                <w:sz w:val="22"/>
                <w:szCs w:val="22"/>
              </w:rPr>
            </w:pPr>
            <w:r>
              <w:rPr>
                <w:sz w:val="22"/>
                <w:szCs w:val="22"/>
              </w:rPr>
              <w:t>Выключатели контактные, концевые выключатели (командоаппараты)</w:t>
            </w:r>
          </w:p>
        </w:tc>
        <w:tc>
          <w:tcPr>
            <w:tcW w:w="5103" w:type="dxa"/>
            <w:vMerge/>
            <w:hideMark/>
          </w:tcPr>
          <w:p w:rsidR="00195346" w:rsidRPr="001512C2" w:rsidRDefault="00195346" w:rsidP="00195346">
            <w:pPr>
              <w:jc w:val="both"/>
              <w:rPr>
                <w:sz w:val="22"/>
                <w:szCs w:val="22"/>
              </w:rPr>
            </w:pPr>
          </w:p>
        </w:tc>
      </w:tr>
      <w:tr w:rsidR="00195346" w:rsidRPr="001512C2" w:rsidTr="00195346">
        <w:trPr>
          <w:gridAfter w:val="1"/>
          <w:wAfter w:w="284" w:type="dxa"/>
          <w:trHeight w:val="288"/>
        </w:trPr>
        <w:tc>
          <w:tcPr>
            <w:tcW w:w="4786" w:type="dxa"/>
            <w:noWrap/>
            <w:hideMark/>
          </w:tcPr>
          <w:p w:rsidR="00195346" w:rsidRPr="001512C2" w:rsidRDefault="00195346" w:rsidP="00195346">
            <w:pPr>
              <w:jc w:val="both"/>
              <w:rPr>
                <w:sz w:val="22"/>
                <w:szCs w:val="22"/>
              </w:rPr>
            </w:pPr>
            <w:r>
              <w:rPr>
                <w:sz w:val="22"/>
                <w:szCs w:val="22"/>
              </w:rPr>
              <w:t>Блоки резисторов</w:t>
            </w:r>
          </w:p>
        </w:tc>
        <w:tc>
          <w:tcPr>
            <w:tcW w:w="5103" w:type="dxa"/>
            <w:vMerge/>
            <w:hideMark/>
          </w:tcPr>
          <w:p w:rsidR="00195346" w:rsidRPr="001512C2" w:rsidRDefault="00195346" w:rsidP="00195346">
            <w:pPr>
              <w:jc w:val="both"/>
              <w:rPr>
                <w:sz w:val="22"/>
                <w:szCs w:val="22"/>
              </w:rPr>
            </w:pPr>
          </w:p>
        </w:tc>
      </w:tr>
      <w:tr w:rsidR="00195346" w:rsidRPr="001512C2" w:rsidTr="00195346">
        <w:trPr>
          <w:gridAfter w:val="1"/>
          <w:wAfter w:w="284" w:type="dxa"/>
          <w:trHeight w:val="288"/>
        </w:trPr>
        <w:tc>
          <w:tcPr>
            <w:tcW w:w="4786" w:type="dxa"/>
            <w:noWrap/>
            <w:hideMark/>
          </w:tcPr>
          <w:p w:rsidR="00195346" w:rsidRPr="001512C2" w:rsidRDefault="00195346" w:rsidP="00195346">
            <w:pPr>
              <w:jc w:val="both"/>
              <w:rPr>
                <w:sz w:val="22"/>
                <w:szCs w:val="22"/>
              </w:rPr>
            </w:pPr>
            <w:r>
              <w:rPr>
                <w:sz w:val="22"/>
                <w:szCs w:val="22"/>
              </w:rPr>
              <w:t>Контакторы электромагнитные (контактные соединения), электропанели управления</w:t>
            </w:r>
          </w:p>
        </w:tc>
        <w:tc>
          <w:tcPr>
            <w:tcW w:w="5103" w:type="dxa"/>
            <w:vMerge/>
            <w:hideMark/>
          </w:tcPr>
          <w:p w:rsidR="00195346" w:rsidRPr="001512C2" w:rsidRDefault="00195346" w:rsidP="00195346">
            <w:pPr>
              <w:jc w:val="both"/>
              <w:rPr>
                <w:sz w:val="22"/>
                <w:szCs w:val="22"/>
              </w:rPr>
            </w:pPr>
          </w:p>
        </w:tc>
      </w:tr>
      <w:tr w:rsidR="00195346" w:rsidRPr="001512C2" w:rsidTr="00195346">
        <w:trPr>
          <w:gridAfter w:val="1"/>
          <w:wAfter w:w="284" w:type="dxa"/>
          <w:trHeight w:val="288"/>
        </w:trPr>
        <w:tc>
          <w:tcPr>
            <w:tcW w:w="4786" w:type="dxa"/>
            <w:noWrap/>
            <w:hideMark/>
          </w:tcPr>
          <w:p w:rsidR="00195346" w:rsidRPr="001512C2" w:rsidRDefault="00195346" w:rsidP="00195346">
            <w:pPr>
              <w:jc w:val="both"/>
              <w:rPr>
                <w:sz w:val="22"/>
                <w:szCs w:val="22"/>
              </w:rPr>
            </w:pPr>
            <w:r>
              <w:rPr>
                <w:sz w:val="22"/>
                <w:szCs w:val="22"/>
              </w:rPr>
              <w:t>Кабели, токосъемные и токоподводящие устройства, разъемы электропитания, электропроводка, кабельные каретки монорельса</w:t>
            </w:r>
          </w:p>
        </w:tc>
        <w:tc>
          <w:tcPr>
            <w:tcW w:w="5103" w:type="dxa"/>
            <w:vMerge/>
            <w:hideMark/>
          </w:tcPr>
          <w:p w:rsidR="00195346" w:rsidRPr="001512C2" w:rsidRDefault="00195346" w:rsidP="00195346">
            <w:pPr>
              <w:jc w:val="both"/>
              <w:rPr>
                <w:sz w:val="22"/>
                <w:szCs w:val="22"/>
              </w:rPr>
            </w:pPr>
          </w:p>
        </w:tc>
      </w:tr>
      <w:tr w:rsidR="00195346" w:rsidRPr="001512C2" w:rsidTr="00195346">
        <w:trPr>
          <w:gridAfter w:val="1"/>
          <w:wAfter w:w="284" w:type="dxa"/>
          <w:trHeight w:val="288"/>
        </w:trPr>
        <w:tc>
          <w:tcPr>
            <w:tcW w:w="4786" w:type="dxa"/>
            <w:noWrap/>
            <w:hideMark/>
          </w:tcPr>
          <w:p w:rsidR="00195346" w:rsidRPr="001512C2" w:rsidRDefault="00195346" w:rsidP="00195346">
            <w:pPr>
              <w:jc w:val="both"/>
              <w:rPr>
                <w:sz w:val="22"/>
                <w:szCs w:val="22"/>
              </w:rPr>
            </w:pPr>
            <w:r>
              <w:rPr>
                <w:sz w:val="22"/>
                <w:szCs w:val="22"/>
              </w:rPr>
              <w:t>Панельный компьютер информационной системы мониторинга, джойстики управления крана, кресло-пульт, система видеонаблюдения крана</w:t>
            </w:r>
          </w:p>
        </w:tc>
        <w:tc>
          <w:tcPr>
            <w:tcW w:w="5103" w:type="dxa"/>
            <w:vMerge/>
            <w:hideMark/>
          </w:tcPr>
          <w:p w:rsidR="00195346" w:rsidRPr="001512C2" w:rsidRDefault="00195346" w:rsidP="00195346">
            <w:pPr>
              <w:jc w:val="both"/>
              <w:rPr>
                <w:sz w:val="22"/>
                <w:szCs w:val="22"/>
              </w:rPr>
            </w:pPr>
          </w:p>
        </w:tc>
      </w:tr>
      <w:tr w:rsidR="00195346" w:rsidRPr="001512C2" w:rsidTr="00195346">
        <w:trPr>
          <w:gridAfter w:val="1"/>
          <w:wAfter w:w="284" w:type="dxa"/>
          <w:trHeight w:val="288"/>
        </w:trPr>
        <w:tc>
          <w:tcPr>
            <w:tcW w:w="4786" w:type="dxa"/>
            <w:noWrap/>
            <w:hideMark/>
          </w:tcPr>
          <w:p w:rsidR="00195346" w:rsidRPr="001512C2" w:rsidRDefault="00195346" w:rsidP="00195346">
            <w:pPr>
              <w:jc w:val="both"/>
              <w:rPr>
                <w:sz w:val="22"/>
                <w:szCs w:val="22"/>
              </w:rPr>
            </w:pPr>
            <w:r>
              <w:rPr>
                <w:sz w:val="22"/>
                <w:szCs w:val="22"/>
              </w:rPr>
              <w:t>Климатическая стационарная система крана (конвекторного обогрева, обдува (очистки), кондиционирования)</w:t>
            </w:r>
          </w:p>
        </w:tc>
        <w:tc>
          <w:tcPr>
            <w:tcW w:w="5103" w:type="dxa"/>
            <w:vMerge/>
            <w:hideMark/>
          </w:tcPr>
          <w:p w:rsidR="00195346" w:rsidRPr="001512C2" w:rsidRDefault="00195346" w:rsidP="00195346">
            <w:pPr>
              <w:jc w:val="both"/>
              <w:rPr>
                <w:sz w:val="22"/>
                <w:szCs w:val="22"/>
              </w:rPr>
            </w:pPr>
          </w:p>
        </w:tc>
      </w:tr>
      <w:tr w:rsidR="00195346" w:rsidRPr="00624508" w:rsidTr="00195346">
        <w:trPr>
          <w:cantSplit/>
          <w:trHeight w:val="20"/>
        </w:trPr>
        <w:tc>
          <w:tcPr>
            <w:tcW w:w="10173" w:type="dxa"/>
            <w:gridSpan w:val="3"/>
            <w:noWrap/>
            <w:hideMark/>
          </w:tcPr>
          <w:p w:rsidR="00195346" w:rsidRPr="00B95C83" w:rsidRDefault="00195346" w:rsidP="00195346">
            <w:pPr>
              <w:jc w:val="both"/>
              <w:rPr>
                <w:sz w:val="22"/>
                <w:szCs w:val="22"/>
              </w:rPr>
            </w:pPr>
            <w:r>
              <w:rPr>
                <w:sz w:val="22"/>
                <w:szCs w:val="22"/>
              </w:rPr>
              <w:lastRenderedPageBreak/>
              <w:t>Дополнительные Работы, отсутствующие в настоящем приложении, согласовываются Сторонами в дефектном акте и подлежат выполнению после согласования с Заказчиком, без проведения новой процедуры закупки.</w:t>
            </w:r>
          </w:p>
        </w:tc>
      </w:tr>
    </w:tbl>
    <w:tbl>
      <w:tblPr>
        <w:tblW w:w="9758" w:type="dxa"/>
        <w:tblLook w:val="01E0" w:firstRow="1" w:lastRow="1" w:firstColumn="1" w:lastColumn="1" w:noHBand="0" w:noVBand="0"/>
      </w:tblPr>
      <w:tblGrid>
        <w:gridCol w:w="4877"/>
        <w:gridCol w:w="4881"/>
      </w:tblGrid>
      <w:tr w:rsidR="00195346" w:rsidRPr="00624508" w:rsidTr="00195346">
        <w:tc>
          <w:tcPr>
            <w:tcW w:w="4877" w:type="dxa"/>
          </w:tcPr>
          <w:p w:rsidR="00195346" w:rsidRDefault="00195346" w:rsidP="00195346">
            <w:pPr>
              <w:ind w:firstLine="567"/>
              <w:jc w:val="both"/>
            </w:pPr>
          </w:p>
          <w:p w:rsidR="00195346" w:rsidRDefault="00195346" w:rsidP="00195346">
            <w:pPr>
              <w:ind w:firstLine="567"/>
              <w:jc w:val="both"/>
            </w:pPr>
          </w:p>
          <w:p w:rsidR="00195346" w:rsidRPr="00624508" w:rsidRDefault="00195346" w:rsidP="00195346">
            <w:pPr>
              <w:ind w:firstLine="567"/>
              <w:jc w:val="both"/>
            </w:pPr>
            <w:r>
              <w:t>Заказчик:</w:t>
            </w:r>
          </w:p>
          <w:p w:rsidR="00195346" w:rsidRPr="00624508" w:rsidRDefault="00195346" w:rsidP="00195346">
            <w:pPr>
              <w:ind w:firstLine="567"/>
              <w:jc w:val="both"/>
            </w:pPr>
          </w:p>
          <w:p w:rsidR="00195346" w:rsidRPr="00624508" w:rsidRDefault="00195346" w:rsidP="00195346">
            <w:pPr>
              <w:ind w:firstLine="567"/>
              <w:jc w:val="both"/>
            </w:pPr>
            <w:r>
              <w:t>_______________ О.М. Лымарь</w:t>
            </w:r>
          </w:p>
          <w:p w:rsidR="00195346" w:rsidRPr="00624508" w:rsidRDefault="00195346" w:rsidP="00195346">
            <w:pPr>
              <w:ind w:firstLine="567"/>
              <w:jc w:val="both"/>
            </w:pPr>
            <w:r>
              <w:t>м.п.</w:t>
            </w:r>
          </w:p>
        </w:tc>
        <w:tc>
          <w:tcPr>
            <w:tcW w:w="4881" w:type="dxa"/>
          </w:tcPr>
          <w:p w:rsidR="00195346" w:rsidRDefault="00195346" w:rsidP="00195346">
            <w:pPr>
              <w:ind w:firstLine="567"/>
              <w:jc w:val="both"/>
            </w:pPr>
          </w:p>
          <w:p w:rsidR="00195346" w:rsidRDefault="00195346" w:rsidP="00195346">
            <w:pPr>
              <w:ind w:firstLine="567"/>
              <w:jc w:val="both"/>
            </w:pPr>
          </w:p>
          <w:p w:rsidR="00195346" w:rsidRPr="00624508" w:rsidRDefault="00195346" w:rsidP="00195346">
            <w:pPr>
              <w:ind w:firstLine="567"/>
              <w:jc w:val="both"/>
            </w:pPr>
            <w:r>
              <w:t>Исполнитель:</w:t>
            </w:r>
          </w:p>
          <w:p w:rsidR="00195346" w:rsidRPr="00624508" w:rsidRDefault="00195346" w:rsidP="00195346">
            <w:pPr>
              <w:ind w:firstLine="567"/>
              <w:jc w:val="both"/>
            </w:pPr>
          </w:p>
          <w:p w:rsidR="00195346" w:rsidRPr="00624508" w:rsidRDefault="00195346" w:rsidP="00195346">
            <w:pPr>
              <w:ind w:firstLine="567"/>
              <w:jc w:val="both"/>
            </w:pPr>
            <w:r>
              <w:t xml:space="preserve">_______________   </w:t>
            </w:r>
          </w:p>
          <w:p w:rsidR="00195346" w:rsidRPr="00624508" w:rsidRDefault="00195346" w:rsidP="00195346">
            <w:pPr>
              <w:ind w:firstLine="567"/>
              <w:jc w:val="both"/>
            </w:pPr>
            <w:r>
              <w:t>м.п.</w:t>
            </w:r>
          </w:p>
        </w:tc>
      </w:tr>
    </w:tbl>
    <w:p w:rsidR="00195346" w:rsidRPr="00581C27" w:rsidRDefault="00195346" w:rsidP="00195346">
      <w:pPr>
        <w:ind w:firstLine="567"/>
        <w:jc w:val="right"/>
        <w:rPr>
          <w:b/>
        </w:rPr>
      </w:pPr>
      <w:r>
        <w:br w:type="page"/>
      </w:r>
      <w:r>
        <w:lastRenderedPageBreak/>
        <w:t>Приложение № 3</w:t>
      </w:r>
      <w:r>
        <w:rPr>
          <w:b/>
        </w:rPr>
        <w:t xml:space="preserve"> </w:t>
      </w:r>
    </w:p>
    <w:p w:rsidR="00195346" w:rsidRPr="009A7D5E" w:rsidRDefault="00195346" w:rsidP="00195346">
      <w:pPr>
        <w:pStyle w:val="ConsNormal"/>
        <w:widowControl/>
        <w:ind w:firstLine="0"/>
        <w:jc w:val="right"/>
      </w:pPr>
      <w:r>
        <w:rPr>
          <w:rFonts w:ascii="Times New Roman" w:hAnsi="Times New Roman"/>
          <w:sz w:val="24"/>
          <w:szCs w:val="24"/>
        </w:rPr>
        <w:t xml:space="preserve">к Договору </w:t>
      </w:r>
    </w:p>
    <w:p w:rsidR="00195346" w:rsidRPr="00DA56CB" w:rsidRDefault="00195346" w:rsidP="00195346">
      <w:pPr>
        <w:pStyle w:val="afb"/>
        <w:ind w:firstLine="567"/>
        <w:jc w:val="right"/>
        <w:rPr>
          <w:color w:val="000000" w:themeColor="text1"/>
          <w:sz w:val="24"/>
          <w:szCs w:val="24"/>
        </w:rPr>
      </w:pPr>
      <w:r>
        <w:rPr>
          <w:color w:val="000000" w:themeColor="text1"/>
          <w:sz w:val="24"/>
          <w:szCs w:val="24"/>
        </w:rPr>
        <w:t xml:space="preserve">от «____» ___________ 202__г. </w:t>
      </w:r>
    </w:p>
    <w:p w:rsidR="00195346" w:rsidRPr="00DA56CB" w:rsidRDefault="00195346" w:rsidP="00195346">
      <w:pPr>
        <w:pStyle w:val="afb"/>
        <w:ind w:firstLine="567"/>
        <w:jc w:val="right"/>
        <w:rPr>
          <w:color w:val="000000" w:themeColor="text1"/>
          <w:sz w:val="24"/>
          <w:szCs w:val="24"/>
        </w:rPr>
      </w:pPr>
      <w:r>
        <w:rPr>
          <w:color w:val="000000" w:themeColor="text1"/>
          <w:sz w:val="24"/>
          <w:szCs w:val="24"/>
        </w:rPr>
        <w:t>№ КРАСд/2__/_____/____</w:t>
      </w:r>
    </w:p>
    <w:p w:rsidR="00195346" w:rsidRPr="00581C27" w:rsidRDefault="00195346" w:rsidP="00195346">
      <w:pPr>
        <w:ind w:firstLine="567"/>
        <w:jc w:val="right"/>
      </w:pPr>
    </w:p>
    <w:p w:rsidR="00195346" w:rsidRPr="00581C27" w:rsidRDefault="00195346" w:rsidP="00195346">
      <w:pPr>
        <w:pStyle w:val="afb"/>
        <w:ind w:firstLine="567"/>
        <w:jc w:val="center"/>
        <w:rPr>
          <w:i/>
          <w:sz w:val="24"/>
          <w:szCs w:val="24"/>
        </w:rPr>
      </w:pPr>
    </w:p>
    <w:p w:rsidR="00195346" w:rsidRPr="00624508" w:rsidRDefault="00195346" w:rsidP="00195346">
      <w:pPr>
        <w:pStyle w:val="afb"/>
        <w:ind w:firstLine="0"/>
        <w:jc w:val="center"/>
        <w:rPr>
          <w:i/>
          <w:sz w:val="24"/>
          <w:szCs w:val="24"/>
        </w:rPr>
      </w:pPr>
      <w:r>
        <w:rPr>
          <w:b/>
          <w:sz w:val="24"/>
          <w:szCs w:val="24"/>
        </w:rPr>
        <w:t>Срок выполнения Работ</w:t>
      </w:r>
    </w:p>
    <w:tbl>
      <w:tblPr>
        <w:tblW w:w="9796" w:type="dxa"/>
        <w:tblInd w:w="93" w:type="dxa"/>
        <w:tblLayout w:type="fixed"/>
        <w:tblLook w:val="04A0" w:firstRow="1" w:lastRow="0" w:firstColumn="1" w:lastColumn="0" w:noHBand="0" w:noVBand="1"/>
      </w:tblPr>
      <w:tblGrid>
        <w:gridCol w:w="536"/>
        <w:gridCol w:w="46"/>
        <w:gridCol w:w="2552"/>
        <w:gridCol w:w="6662"/>
      </w:tblGrid>
      <w:tr w:rsidR="00195346" w:rsidRPr="00581C27" w:rsidTr="00195346">
        <w:trPr>
          <w:trHeight w:val="1180"/>
          <w:tblHeader/>
        </w:trPr>
        <w:tc>
          <w:tcPr>
            <w:tcW w:w="536"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195346" w:rsidRPr="00581C27" w:rsidRDefault="00195346" w:rsidP="00195346">
            <w:pPr>
              <w:jc w:val="center"/>
            </w:pPr>
            <w:r>
              <w:t>№ п/п</w:t>
            </w:r>
          </w:p>
        </w:tc>
        <w:tc>
          <w:tcPr>
            <w:tcW w:w="2598" w:type="dxa"/>
            <w:gridSpan w:val="2"/>
            <w:tcBorders>
              <w:top w:val="single" w:sz="8" w:space="0" w:color="auto"/>
              <w:left w:val="single" w:sz="8" w:space="0" w:color="auto"/>
              <w:bottom w:val="single" w:sz="8" w:space="0" w:color="000000"/>
              <w:right w:val="single" w:sz="8" w:space="0" w:color="auto"/>
            </w:tcBorders>
            <w:shd w:val="clear" w:color="auto" w:fill="auto"/>
            <w:vAlign w:val="center"/>
            <w:hideMark/>
          </w:tcPr>
          <w:p w:rsidR="00195346" w:rsidRPr="00581C27" w:rsidRDefault="00195346" w:rsidP="00195346">
            <w:pPr>
              <w:jc w:val="center"/>
            </w:pPr>
            <w:r>
              <w:t>Наименование работ, услуг</w:t>
            </w:r>
          </w:p>
        </w:tc>
        <w:tc>
          <w:tcPr>
            <w:tcW w:w="6662"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195346" w:rsidRPr="00581C27" w:rsidRDefault="00195346" w:rsidP="00195346">
            <w:pPr>
              <w:jc w:val="center"/>
            </w:pPr>
            <w:r>
              <w:t>Срок выполнения работ</w:t>
            </w:r>
          </w:p>
        </w:tc>
      </w:tr>
      <w:tr w:rsidR="00195346" w:rsidRPr="00581C27" w:rsidTr="00195346">
        <w:trPr>
          <w:trHeight w:val="20"/>
          <w:tblHeader/>
        </w:trPr>
        <w:tc>
          <w:tcPr>
            <w:tcW w:w="536" w:type="dxa"/>
            <w:tcBorders>
              <w:top w:val="nil"/>
              <w:left w:val="single" w:sz="8" w:space="0" w:color="auto"/>
              <w:bottom w:val="single" w:sz="8" w:space="0" w:color="auto"/>
              <w:right w:val="single" w:sz="8" w:space="0" w:color="auto"/>
            </w:tcBorders>
            <w:shd w:val="clear" w:color="auto" w:fill="auto"/>
            <w:noWrap/>
            <w:vAlign w:val="center"/>
            <w:hideMark/>
          </w:tcPr>
          <w:p w:rsidR="00195346" w:rsidRPr="00581C27" w:rsidRDefault="00195346" w:rsidP="00195346">
            <w:pPr>
              <w:jc w:val="center"/>
            </w:pPr>
            <w:r>
              <w:t>1</w:t>
            </w:r>
          </w:p>
        </w:tc>
        <w:tc>
          <w:tcPr>
            <w:tcW w:w="2598" w:type="dxa"/>
            <w:gridSpan w:val="2"/>
            <w:tcBorders>
              <w:top w:val="nil"/>
              <w:left w:val="nil"/>
              <w:bottom w:val="single" w:sz="8" w:space="0" w:color="auto"/>
              <w:right w:val="single" w:sz="8" w:space="0" w:color="auto"/>
            </w:tcBorders>
            <w:shd w:val="clear" w:color="auto" w:fill="auto"/>
            <w:noWrap/>
            <w:vAlign w:val="center"/>
            <w:hideMark/>
          </w:tcPr>
          <w:p w:rsidR="00195346" w:rsidRPr="00581C27" w:rsidRDefault="00195346" w:rsidP="00195346">
            <w:pPr>
              <w:jc w:val="center"/>
            </w:pPr>
            <w:r>
              <w:t>2</w:t>
            </w:r>
          </w:p>
        </w:tc>
        <w:tc>
          <w:tcPr>
            <w:tcW w:w="6662" w:type="dxa"/>
            <w:tcBorders>
              <w:top w:val="single" w:sz="4" w:space="0" w:color="auto"/>
              <w:left w:val="nil"/>
              <w:bottom w:val="single" w:sz="8" w:space="0" w:color="auto"/>
              <w:right w:val="single" w:sz="8" w:space="0" w:color="auto"/>
            </w:tcBorders>
            <w:shd w:val="clear" w:color="auto" w:fill="auto"/>
            <w:vAlign w:val="center"/>
            <w:hideMark/>
          </w:tcPr>
          <w:p w:rsidR="00195346" w:rsidRPr="00581C27" w:rsidRDefault="00195346" w:rsidP="00195346">
            <w:pPr>
              <w:jc w:val="center"/>
            </w:pPr>
            <w:r>
              <w:t>3</w:t>
            </w:r>
          </w:p>
        </w:tc>
      </w:tr>
      <w:tr w:rsidR="00195346" w:rsidRPr="00581C27" w:rsidTr="00195346">
        <w:trPr>
          <w:trHeight w:val="373"/>
        </w:trPr>
        <w:tc>
          <w:tcPr>
            <w:tcW w:w="9796"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195346" w:rsidRPr="00581C27" w:rsidRDefault="00195346" w:rsidP="00195346">
            <w:pPr>
              <w:jc w:val="center"/>
            </w:pPr>
            <w:r>
              <w:t xml:space="preserve">Техническое обслуживание и Сезонное техническое обслуживание (ТО/СО) </w:t>
            </w:r>
          </w:p>
        </w:tc>
      </w:tr>
      <w:tr w:rsidR="00195346" w:rsidRPr="00581C27" w:rsidTr="00195346">
        <w:trPr>
          <w:trHeight w:val="547"/>
        </w:trPr>
        <w:tc>
          <w:tcPr>
            <w:tcW w:w="536" w:type="dxa"/>
            <w:tcBorders>
              <w:top w:val="nil"/>
              <w:left w:val="single" w:sz="8" w:space="0" w:color="auto"/>
              <w:bottom w:val="single" w:sz="8" w:space="0" w:color="auto"/>
              <w:right w:val="single" w:sz="8" w:space="0" w:color="auto"/>
            </w:tcBorders>
            <w:shd w:val="clear" w:color="auto" w:fill="auto"/>
            <w:noWrap/>
            <w:vAlign w:val="center"/>
            <w:hideMark/>
          </w:tcPr>
          <w:p w:rsidR="00195346" w:rsidRPr="00581C27" w:rsidRDefault="00195346" w:rsidP="00195346">
            <w:pPr>
              <w:jc w:val="center"/>
            </w:pPr>
            <w:r>
              <w:t>1</w:t>
            </w:r>
          </w:p>
        </w:tc>
        <w:tc>
          <w:tcPr>
            <w:tcW w:w="2598" w:type="dxa"/>
            <w:gridSpan w:val="2"/>
            <w:tcBorders>
              <w:top w:val="nil"/>
              <w:left w:val="nil"/>
              <w:bottom w:val="single" w:sz="8" w:space="0" w:color="auto"/>
              <w:right w:val="single" w:sz="8" w:space="0" w:color="auto"/>
            </w:tcBorders>
            <w:shd w:val="clear" w:color="auto" w:fill="auto"/>
            <w:noWrap/>
            <w:vAlign w:val="center"/>
            <w:hideMark/>
          </w:tcPr>
          <w:p w:rsidR="00195346" w:rsidRPr="00581C27" w:rsidRDefault="00195346" w:rsidP="00195346">
            <w:pPr>
              <w:jc w:val="center"/>
            </w:pPr>
            <w:r>
              <w:t>ТО</w:t>
            </w:r>
          </w:p>
        </w:tc>
        <w:tc>
          <w:tcPr>
            <w:tcW w:w="6662" w:type="dxa"/>
            <w:vMerge w:val="restart"/>
            <w:tcBorders>
              <w:top w:val="nil"/>
              <w:left w:val="nil"/>
              <w:right w:val="single" w:sz="8" w:space="0" w:color="auto"/>
            </w:tcBorders>
            <w:shd w:val="clear" w:color="auto" w:fill="auto"/>
            <w:vAlign w:val="center"/>
            <w:hideMark/>
          </w:tcPr>
          <w:p w:rsidR="00195346" w:rsidRPr="00581C27" w:rsidRDefault="00195346" w:rsidP="00195346">
            <w:pPr>
              <w:jc w:val="center"/>
            </w:pPr>
            <w:r>
              <w:t>1 (один) календарный день</w:t>
            </w:r>
          </w:p>
        </w:tc>
      </w:tr>
      <w:tr w:rsidR="00195346" w:rsidRPr="00581C27" w:rsidTr="00195346">
        <w:trPr>
          <w:trHeight w:val="547"/>
        </w:trPr>
        <w:tc>
          <w:tcPr>
            <w:tcW w:w="536" w:type="dxa"/>
            <w:tcBorders>
              <w:top w:val="nil"/>
              <w:left w:val="single" w:sz="8" w:space="0" w:color="auto"/>
              <w:bottom w:val="single" w:sz="8" w:space="0" w:color="auto"/>
              <w:right w:val="single" w:sz="8" w:space="0" w:color="auto"/>
            </w:tcBorders>
            <w:shd w:val="clear" w:color="auto" w:fill="auto"/>
            <w:noWrap/>
            <w:vAlign w:val="center"/>
            <w:hideMark/>
          </w:tcPr>
          <w:p w:rsidR="00195346" w:rsidRDefault="00195346" w:rsidP="00195346">
            <w:pPr>
              <w:jc w:val="center"/>
            </w:pPr>
            <w:r>
              <w:t>2</w:t>
            </w:r>
          </w:p>
        </w:tc>
        <w:tc>
          <w:tcPr>
            <w:tcW w:w="2598" w:type="dxa"/>
            <w:gridSpan w:val="2"/>
            <w:tcBorders>
              <w:top w:val="nil"/>
              <w:left w:val="nil"/>
              <w:bottom w:val="single" w:sz="8" w:space="0" w:color="auto"/>
              <w:right w:val="single" w:sz="8" w:space="0" w:color="auto"/>
            </w:tcBorders>
            <w:shd w:val="clear" w:color="auto" w:fill="auto"/>
            <w:noWrap/>
            <w:vAlign w:val="center"/>
            <w:hideMark/>
          </w:tcPr>
          <w:p w:rsidR="00195346" w:rsidRDefault="00195346" w:rsidP="00195346">
            <w:pPr>
              <w:jc w:val="center"/>
            </w:pPr>
            <w:r>
              <w:t>СО</w:t>
            </w:r>
          </w:p>
        </w:tc>
        <w:tc>
          <w:tcPr>
            <w:tcW w:w="6662" w:type="dxa"/>
            <w:vMerge/>
            <w:tcBorders>
              <w:left w:val="nil"/>
              <w:right w:val="single" w:sz="8" w:space="0" w:color="auto"/>
            </w:tcBorders>
            <w:shd w:val="clear" w:color="auto" w:fill="auto"/>
            <w:vAlign w:val="center"/>
            <w:hideMark/>
          </w:tcPr>
          <w:p w:rsidR="00195346" w:rsidRPr="00C44E4F" w:rsidRDefault="00195346" w:rsidP="00195346">
            <w:pPr>
              <w:jc w:val="center"/>
            </w:pPr>
          </w:p>
        </w:tc>
      </w:tr>
      <w:tr w:rsidR="00195346" w:rsidRPr="00581C27" w:rsidTr="00195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17"/>
        </w:trPr>
        <w:tc>
          <w:tcPr>
            <w:tcW w:w="9796" w:type="dxa"/>
            <w:gridSpan w:val="4"/>
            <w:vAlign w:val="center"/>
          </w:tcPr>
          <w:p w:rsidR="00195346" w:rsidRPr="00581C27" w:rsidRDefault="00195346" w:rsidP="00195346">
            <w:pPr>
              <w:jc w:val="center"/>
            </w:pPr>
            <w:r>
              <w:t>Текущий ремонт (ТР)</w:t>
            </w:r>
          </w:p>
        </w:tc>
      </w:tr>
      <w:tr w:rsidR="00195346" w:rsidRPr="00581C27" w:rsidTr="00195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3"/>
        </w:trPr>
        <w:tc>
          <w:tcPr>
            <w:tcW w:w="582" w:type="dxa"/>
            <w:gridSpan w:val="2"/>
            <w:vAlign w:val="center"/>
          </w:tcPr>
          <w:p w:rsidR="00195346" w:rsidRPr="00581C27" w:rsidRDefault="00195346" w:rsidP="00195346">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2552" w:type="dxa"/>
            <w:vAlign w:val="center"/>
          </w:tcPr>
          <w:p w:rsidR="00195346" w:rsidRPr="00581C27" w:rsidRDefault="00195346" w:rsidP="00195346">
            <w:pPr>
              <w:jc w:val="center"/>
            </w:pPr>
            <w:r>
              <w:t>ТР</w:t>
            </w:r>
          </w:p>
        </w:tc>
        <w:tc>
          <w:tcPr>
            <w:tcW w:w="6662" w:type="dxa"/>
            <w:shd w:val="clear" w:color="auto" w:fill="auto"/>
            <w:vAlign w:val="center"/>
          </w:tcPr>
          <w:p w:rsidR="00195346" w:rsidRPr="00581C27" w:rsidRDefault="00195346" w:rsidP="00195346">
            <w:pPr>
              <w:jc w:val="center"/>
            </w:pPr>
            <w:r>
              <w:t>не более 12 (двенадцати) календарных дней</w:t>
            </w:r>
          </w:p>
        </w:tc>
      </w:tr>
    </w:tbl>
    <w:p w:rsidR="00195346" w:rsidRDefault="00195346" w:rsidP="00195346">
      <w:pPr>
        <w:pStyle w:val="afb"/>
        <w:ind w:firstLine="567"/>
        <w:jc w:val="center"/>
        <w:rPr>
          <w:i/>
          <w:sz w:val="24"/>
          <w:szCs w:val="24"/>
        </w:rPr>
      </w:pPr>
    </w:p>
    <w:p w:rsidR="00195346" w:rsidRPr="00581C27" w:rsidRDefault="00195346" w:rsidP="00195346">
      <w:pPr>
        <w:pStyle w:val="afb"/>
        <w:ind w:firstLine="567"/>
        <w:jc w:val="center"/>
        <w:rPr>
          <w:i/>
          <w:sz w:val="24"/>
          <w:szCs w:val="24"/>
        </w:rPr>
      </w:pPr>
    </w:p>
    <w:tbl>
      <w:tblPr>
        <w:tblW w:w="9758" w:type="dxa"/>
        <w:tblLook w:val="01E0" w:firstRow="1" w:lastRow="1" w:firstColumn="1" w:lastColumn="1" w:noHBand="0" w:noVBand="0"/>
      </w:tblPr>
      <w:tblGrid>
        <w:gridCol w:w="4877"/>
        <w:gridCol w:w="4881"/>
      </w:tblGrid>
      <w:tr w:rsidR="00195346" w:rsidRPr="00581C27" w:rsidTr="00195346">
        <w:tc>
          <w:tcPr>
            <w:tcW w:w="4877" w:type="dxa"/>
          </w:tcPr>
          <w:p w:rsidR="00195346" w:rsidRDefault="00195346" w:rsidP="00195346"/>
          <w:p w:rsidR="00195346" w:rsidRPr="005820EB" w:rsidRDefault="00195346" w:rsidP="00195346">
            <w:r>
              <w:t>Заказчик:</w:t>
            </w:r>
          </w:p>
          <w:p w:rsidR="00195346" w:rsidRPr="005820EB" w:rsidRDefault="00195346" w:rsidP="00195346"/>
          <w:p w:rsidR="00195346" w:rsidRDefault="00195346" w:rsidP="00195346">
            <w:r>
              <w:t>_______________ О.М. Лымарь</w:t>
            </w:r>
          </w:p>
          <w:p w:rsidR="00195346" w:rsidRPr="00F31E6A" w:rsidRDefault="00195346" w:rsidP="00195346">
            <w:r>
              <w:t>м.п.</w:t>
            </w:r>
          </w:p>
        </w:tc>
        <w:tc>
          <w:tcPr>
            <w:tcW w:w="4881" w:type="dxa"/>
          </w:tcPr>
          <w:p w:rsidR="00195346" w:rsidRDefault="00195346" w:rsidP="00195346"/>
          <w:p w:rsidR="00195346" w:rsidRPr="005820EB" w:rsidRDefault="00195346" w:rsidP="00195346">
            <w:r>
              <w:t>Исполнитель:</w:t>
            </w:r>
          </w:p>
          <w:p w:rsidR="00195346" w:rsidRPr="005820EB" w:rsidRDefault="00195346" w:rsidP="00195346"/>
          <w:p w:rsidR="00195346" w:rsidRPr="005820EB" w:rsidRDefault="00195346" w:rsidP="00195346">
            <w:r>
              <w:t>_______________    м.п.</w:t>
            </w:r>
          </w:p>
        </w:tc>
      </w:tr>
    </w:tbl>
    <w:p w:rsidR="00195346" w:rsidRPr="00581C27" w:rsidRDefault="00195346" w:rsidP="00195346">
      <w:pPr>
        <w:suppressAutoHyphens w:val="0"/>
        <w:spacing w:after="200" w:line="276" w:lineRule="auto"/>
      </w:pPr>
      <w:r>
        <w:br w:type="page"/>
      </w:r>
    </w:p>
    <w:p w:rsidR="00195346" w:rsidRPr="00581C27" w:rsidRDefault="00195346" w:rsidP="00195346">
      <w:pPr>
        <w:ind w:firstLine="567"/>
        <w:jc w:val="center"/>
      </w:pPr>
    </w:p>
    <w:p w:rsidR="00195346" w:rsidRPr="00581C27" w:rsidRDefault="00195346" w:rsidP="00195346">
      <w:pPr>
        <w:ind w:firstLine="567"/>
        <w:jc w:val="right"/>
        <w:rPr>
          <w:b/>
        </w:rPr>
      </w:pPr>
      <w:r>
        <w:t xml:space="preserve">Приложение № 4 </w:t>
      </w:r>
    </w:p>
    <w:p w:rsidR="00195346" w:rsidRPr="009A7D5E" w:rsidRDefault="00195346" w:rsidP="00195346">
      <w:pPr>
        <w:pStyle w:val="ConsNormal"/>
        <w:widowControl/>
        <w:ind w:firstLine="0"/>
        <w:jc w:val="right"/>
      </w:pPr>
      <w:r>
        <w:rPr>
          <w:rFonts w:ascii="Times New Roman" w:hAnsi="Times New Roman"/>
          <w:sz w:val="24"/>
          <w:szCs w:val="24"/>
        </w:rPr>
        <w:t xml:space="preserve">к Договору </w:t>
      </w:r>
    </w:p>
    <w:p w:rsidR="00195346" w:rsidRPr="00DA56CB" w:rsidRDefault="00195346" w:rsidP="00195346">
      <w:pPr>
        <w:pStyle w:val="afb"/>
        <w:ind w:firstLine="567"/>
        <w:jc w:val="right"/>
        <w:rPr>
          <w:color w:val="000000" w:themeColor="text1"/>
          <w:sz w:val="24"/>
          <w:szCs w:val="24"/>
        </w:rPr>
      </w:pPr>
      <w:r>
        <w:rPr>
          <w:color w:val="000000" w:themeColor="text1"/>
          <w:sz w:val="24"/>
          <w:szCs w:val="24"/>
        </w:rPr>
        <w:t xml:space="preserve">от «____» ___________ 202__г. </w:t>
      </w:r>
    </w:p>
    <w:p w:rsidR="00195346" w:rsidRPr="00DA56CB" w:rsidRDefault="00195346" w:rsidP="00195346">
      <w:pPr>
        <w:pStyle w:val="afb"/>
        <w:ind w:firstLine="567"/>
        <w:jc w:val="right"/>
        <w:rPr>
          <w:color w:val="000000" w:themeColor="text1"/>
          <w:sz w:val="24"/>
          <w:szCs w:val="24"/>
        </w:rPr>
      </w:pPr>
      <w:r>
        <w:rPr>
          <w:color w:val="000000" w:themeColor="text1"/>
          <w:sz w:val="24"/>
          <w:szCs w:val="24"/>
        </w:rPr>
        <w:t>№ КРАСд/2__/_____/____</w:t>
      </w:r>
    </w:p>
    <w:p w:rsidR="00195346" w:rsidRPr="00581C27" w:rsidRDefault="00195346" w:rsidP="00195346">
      <w:pPr>
        <w:ind w:firstLine="567"/>
        <w:jc w:val="right"/>
      </w:pPr>
    </w:p>
    <w:p w:rsidR="00195346" w:rsidRPr="00581C27" w:rsidRDefault="00195346" w:rsidP="00195346">
      <w:pPr>
        <w:jc w:val="center"/>
        <w:rPr>
          <w:b/>
        </w:rPr>
      </w:pPr>
      <w:r>
        <w:rPr>
          <w:b/>
        </w:rPr>
        <w:t>Стоимость Работ</w:t>
      </w:r>
    </w:p>
    <w:p w:rsidR="00195346" w:rsidRPr="00581C27" w:rsidRDefault="00195346" w:rsidP="00195346">
      <w:pPr>
        <w:jc w:val="center"/>
        <w:rPr>
          <w:i/>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452"/>
        <w:gridCol w:w="4536"/>
        <w:gridCol w:w="462"/>
        <w:gridCol w:w="2232"/>
        <w:gridCol w:w="1845"/>
        <w:gridCol w:w="423"/>
      </w:tblGrid>
      <w:tr w:rsidR="00195346" w:rsidRPr="00581C27" w:rsidTr="00195346">
        <w:trPr>
          <w:trHeight w:val="561"/>
        </w:trPr>
        <w:tc>
          <w:tcPr>
            <w:tcW w:w="10173" w:type="dxa"/>
            <w:gridSpan w:val="7"/>
            <w:vAlign w:val="center"/>
          </w:tcPr>
          <w:p w:rsidR="00195346" w:rsidRPr="00581C27" w:rsidRDefault="00195346" w:rsidP="00195346">
            <w:pPr>
              <w:jc w:val="center"/>
              <w:rPr>
                <w:b/>
              </w:rPr>
            </w:pPr>
            <w:r>
              <w:rPr>
                <w:b/>
              </w:rPr>
              <w:t>Стоимость работ по техническому обслуживанию</w:t>
            </w:r>
          </w:p>
        </w:tc>
      </w:tr>
      <w:tr w:rsidR="00195346" w:rsidRPr="00581C27" w:rsidTr="00195346">
        <w:tc>
          <w:tcPr>
            <w:tcW w:w="675" w:type="dxa"/>
            <w:gridSpan w:val="2"/>
            <w:vAlign w:val="center"/>
          </w:tcPr>
          <w:p w:rsidR="00195346" w:rsidRPr="00581C27" w:rsidRDefault="00195346" w:rsidP="00195346">
            <w:pPr>
              <w:pStyle w:val="afb"/>
              <w:ind w:firstLine="0"/>
              <w:jc w:val="center"/>
              <w:rPr>
                <w:b/>
                <w:sz w:val="24"/>
                <w:szCs w:val="24"/>
              </w:rPr>
            </w:pPr>
            <w:r>
              <w:rPr>
                <w:b/>
                <w:sz w:val="24"/>
                <w:szCs w:val="24"/>
              </w:rPr>
              <w:t xml:space="preserve">№ </w:t>
            </w:r>
          </w:p>
          <w:p w:rsidR="00195346" w:rsidRPr="00581C27" w:rsidRDefault="00195346" w:rsidP="00195346">
            <w:pPr>
              <w:pStyle w:val="afb"/>
              <w:ind w:firstLine="0"/>
              <w:jc w:val="center"/>
              <w:rPr>
                <w:b/>
                <w:sz w:val="24"/>
                <w:szCs w:val="24"/>
              </w:rPr>
            </w:pPr>
            <w:r>
              <w:rPr>
                <w:b/>
                <w:sz w:val="24"/>
                <w:szCs w:val="24"/>
              </w:rPr>
              <w:t>п/п</w:t>
            </w:r>
          </w:p>
        </w:tc>
        <w:tc>
          <w:tcPr>
            <w:tcW w:w="4536" w:type="dxa"/>
            <w:vAlign w:val="center"/>
          </w:tcPr>
          <w:p w:rsidR="00195346" w:rsidRPr="00581C27" w:rsidRDefault="00195346" w:rsidP="00195346">
            <w:pPr>
              <w:pStyle w:val="afb"/>
              <w:ind w:firstLine="0"/>
              <w:jc w:val="center"/>
              <w:rPr>
                <w:b/>
                <w:sz w:val="24"/>
                <w:szCs w:val="24"/>
              </w:rPr>
            </w:pPr>
            <w:r>
              <w:rPr>
                <w:b/>
                <w:sz w:val="24"/>
                <w:szCs w:val="24"/>
              </w:rPr>
              <w:t>Наименование</w:t>
            </w:r>
          </w:p>
        </w:tc>
        <w:tc>
          <w:tcPr>
            <w:tcW w:w="2694" w:type="dxa"/>
            <w:gridSpan w:val="2"/>
            <w:vAlign w:val="center"/>
          </w:tcPr>
          <w:p w:rsidR="00195346" w:rsidRPr="00581C27" w:rsidRDefault="00195346" w:rsidP="00195346">
            <w:pPr>
              <w:pStyle w:val="afb"/>
              <w:ind w:firstLine="0"/>
              <w:jc w:val="center"/>
              <w:rPr>
                <w:b/>
                <w:sz w:val="24"/>
                <w:szCs w:val="24"/>
              </w:rPr>
            </w:pPr>
            <w:r>
              <w:rPr>
                <w:b/>
                <w:sz w:val="24"/>
                <w:szCs w:val="24"/>
              </w:rPr>
              <w:t xml:space="preserve">Периодичность проведения </w:t>
            </w:r>
          </w:p>
        </w:tc>
        <w:tc>
          <w:tcPr>
            <w:tcW w:w="2268" w:type="dxa"/>
            <w:gridSpan w:val="2"/>
            <w:vAlign w:val="center"/>
          </w:tcPr>
          <w:p w:rsidR="00195346" w:rsidRPr="00581C27" w:rsidRDefault="00195346" w:rsidP="00195346">
            <w:pPr>
              <w:pStyle w:val="afb"/>
              <w:ind w:firstLine="0"/>
              <w:jc w:val="center"/>
              <w:rPr>
                <w:b/>
                <w:sz w:val="24"/>
                <w:szCs w:val="24"/>
              </w:rPr>
            </w:pPr>
            <w:r>
              <w:rPr>
                <w:b/>
                <w:sz w:val="24"/>
                <w:szCs w:val="24"/>
              </w:rPr>
              <w:t>Стоимость</w:t>
            </w:r>
          </w:p>
          <w:p w:rsidR="00195346" w:rsidRPr="00581C27" w:rsidRDefault="00195346" w:rsidP="00195346">
            <w:pPr>
              <w:pStyle w:val="afb"/>
              <w:ind w:firstLine="0"/>
              <w:jc w:val="center"/>
              <w:rPr>
                <w:b/>
                <w:sz w:val="24"/>
                <w:szCs w:val="24"/>
              </w:rPr>
            </w:pPr>
            <w:r>
              <w:rPr>
                <w:b/>
                <w:sz w:val="24"/>
                <w:szCs w:val="24"/>
              </w:rPr>
              <w:t>руб. с НДС 20 %</w:t>
            </w:r>
          </w:p>
        </w:tc>
      </w:tr>
      <w:tr w:rsidR="00195346" w:rsidRPr="00581C27" w:rsidTr="00195346">
        <w:trPr>
          <w:trHeight w:val="461"/>
        </w:trPr>
        <w:tc>
          <w:tcPr>
            <w:tcW w:w="675" w:type="dxa"/>
            <w:gridSpan w:val="2"/>
            <w:vAlign w:val="center"/>
          </w:tcPr>
          <w:p w:rsidR="00195346" w:rsidRPr="00581C27" w:rsidRDefault="00195346" w:rsidP="00195346">
            <w:pPr>
              <w:pStyle w:val="afb"/>
              <w:ind w:firstLine="0"/>
              <w:jc w:val="center"/>
              <w:rPr>
                <w:sz w:val="24"/>
                <w:szCs w:val="24"/>
              </w:rPr>
            </w:pPr>
            <w:r>
              <w:rPr>
                <w:sz w:val="24"/>
                <w:szCs w:val="24"/>
              </w:rPr>
              <w:t>1</w:t>
            </w:r>
          </w:p>
        </w:tc>
        <w:tc>
          <w:tcPr>
            <w:tcW w:w="4536" w:type="dxa"/>
            <w:vAlign w:val="center"/>
          </w:tcPr>
          <w:p w:rsidR="00195346" w:rsidRPr="00581C27" w:rsidRDefault="00195346" w:rsidP="00195346">
            <w:pPr>
              <w:pStyle w:val="afb"/>
              <w:ind w:firstLine="0"/>
              <w:rPr>
                <w:sz w:val="24"/>
                <w:szCs w:val="24"/>
                <w:lang w:eastAsia="ru-RU"/>
              </w:rPr>
            </w:pPr>
            <w:r>
              <w:rPr>
                <w:sz w:val="24"/>
                <w:szCs w:val="24"/>
              </w:rPr>
              <w:t>Техническое обслуживание (ТО)</w:t>
            </w:r>
          </w:p>
        </w:tc>
        <w:tc>
          <w:tcPr>
            <w:tcW w:w="2694" w:type="dxa"/>
            <w:gridSpan w:val="2"/>
            <w:vAlign w:val="center"/>
          </w:tcPr>
          <w:p w:rsidR="00195346" w:rsidRPr="00581C27" w:rsidRDefault="00195346" w:rsidP="00195346">
            <w:pPr>
              <w:pStyle w:val="afb"/>
              <w:ind w:firstLine="0"/>
              <w:jc w:val="center"/>
              <w:rPr>
                <w:sz w:val="24"/>
                <w:szCs w:val="24"/>
                <w:lang w:eastAsia="ru-RU"/>
              </w:rPr>
            </w:pPr>
            <w:r>
              <w:rPr>
                <w:sz w:val="24"/>
                <w:szCs w:val="24"/>
              </w:rPr>
              <w:t>по заявке Заказчика</w:t>
            </w:r>
          </w:p>
        </w:tc>
        <w:tc>
          <w:tcPr>
            <w:tcW w:w="2268" w:type="dxa"/>
            <w:gridSpan w:val="2"/>
            <w:vAlign w:val="center"/>
          </w:tcPr>
          <w:p w:rsidR="00195346" w:rsidRPr="00581C27" w:rsidRDefault="00195346" w:rsidP="00195346">
            <w:pPr>
              <w:pStyle w:val="afb"/>
              <w:ind w:firstLine="0"/>
              <w:jc w:val="center"/>
              <w:rPr>
                <w:sz w:val="24"/>
                <w:szCs w:val="24"/>
              </w:rPr>
            </w:pPr>
          </w:p>
        </w:tc>
      </w:tr>
      <w:tr w:rsidR="00195346" w:rsidRPr="00581C27" w:rsidTr="00195346">
        <w:trPr>
          <w:trHeight w:val="461"/>
        </w:trPr>
        <w:tc>
          <w:tcPr>
            <w:tcW w:w="675" w:type="dxa"/>
            <w:gridSpan w:val="2"/>
            <w:vAlign w:val="center"/>
          </w:tcPr>
          <w:p w:rsidR="00195346" w:rsidRDefault="00195346" w:rsidP="00195346">
            <w:pPr>
              <w:pStyle w:val="afb"/>
              <w:ind w:firstLine="0"/>
              <w:jc w:val="center"/>
              <w:rPr>
                <w:sz w:val="24"/>
                <w:szCs w:val="24"/>
              </w:rPr>
            </w:pPr>
            <w:r>
              <w:rPr>
                <w:sz w:val="24"/>
                <w:szCs w:val="24"/>
              </w:rPr>
              <w:t>2</w:t>
            </w:r>
          </w:p>
        </w:tc>
        <w:tc>
          <w:tcPr>
            <w:tcW w:w="4536" w:type="dxa"/>
            <w:vAlign w:val="center"/>
          </w:tcPr>
          <w:p w:rsidR="00195346" w:rsidRDefault="00195346" w:rsidP="00195346">
            <w:pPr>
              <w:pStyle w:val="afb"/>
              <w:ind w:firstLine="0"/>
              <w:rPr>
                <w:sz w:val="24"/>
                <w:szCs w:val="24"/>
              </w:rPr>
            </w:pPr>
            <w:r>
              <w:rPr>
                <w:sz w:val="24"/>
                <w:szCs w:val="24"/>
              </w:rPr>
              <w:t>Сезонное техническое обслуживание (СО)</w:t>
            </w:r>
          </w:p>
        </w:tc>
        <w:tc>
          <w:tcPr>
            <w:tcW w:w="2694" w:type="dxa"/>
            <w:gridSpan w:val="2"/>
            <w:vAlign w:val="center"/>
          </w:tcPr>
          <w:p w:rsidR="00195346" w:rsidRPr="00581C27" w:rsidRDefault="00195346" w:rsidP="00195346">
            <w:pPr>
              <w:pStyle w:val="afb"/>
              <w:ind w:firstLine="0"/>
              <w:jc w:val="center"/>
              <w:rPr>
                <w:sz w:val="24"/>
                <w:szCs w:val="24"/>
                <w:lang w:eastAsia="ru-RU"/>
              </w:rPr>
            </w:pPr>
            <w:r>
              <w:rPr>
                <w:sz w:val="24"/>
                <w:szCs w:val="24"/>
              </w:rPr>
              <w:t>по заявке Заказчика</w:t>
            </w:r>
          </w:p>
        </w:tc>
        <w:tc>
          <w:tcPr>
            <w:tcW w:w="2268" w:type="dxa"/>
            <w:gridSpan w:val="2"/>
            <w:vAlign w:val="center"/>
          </w:tcPr>
          <w:p w:rsidR="00195346" w:rsidRPr="00581C27" w:rsidRDefault="00195346" w:rsidP="00195346">
            <w:pPr>
              <w:pStyle w:val="afb"/>
              <w:ind w:firstLine="0"/>
              <w:jc w:val="center"/>
              <w:rPr>
                <w:sz w:val="24"/>
                <w:szCs w:val="24"/>
              </w:rPr>
            </w:pPr>
          </w:p>
        </w:tc>
      </w:tr>
      <w:tr w:rsidR="00195346" w:rsidRPr="00581C27" w:rsidTr="00195346">
        <w:trPr>
          <w:trHeight w:val="461"/>
        </w:trPr>
        <w:tc>
          <w:tcPr>
            <w:tcW w:w="10173" w:type="dxa"/>
            <w:gridSpan w:val="7"/>
            <w:vAlign w:val="center"/>
          </w:tcPr>
          <w:p w:rsidR="00195346" w:rsidRPr="00581C27" w:rsidRDefault="00195346" w:rsidP="00195346">
            <w:pPr>
              <w:jc w:val="center"/>
            </w:pPr>
            <w:r>
              <w:rPr>
                <w:b/>
              </w:rPr>
              <w:t>Стоимость работ по текущему ремонту</w:t>
            </w:r>
          </w:p>
        </w:tc>
      </w:tr>
      <w:tr w:rsidR="00195346" w:rsidRPr="00581C27" w:rsidTr="00195346">
        <w:trPr>
          <w:trHeight w:val="461"/>
        </w:trPr>
        <w:tc>
          <w:tcPr>
            <w:tcW w:w="675" w:type="dxa"/>
            <w:gridSpan w:val="2"/>
            <w:vAlign w:val="center"/>
          </w:tcPr>
          <w:p w:rsidR="00195346" w:rsidRPr="00581C27" w:rsidRDefault="00195346" w:rsidP="00195346">
            <w:pPr>
              <w:pStyle w:val="afb"/>
              <w:ind w:firstLine="0"/>
              <w:jc w:val="center"/>
              <w:rPr>
                <w:b/>
                <w:sz w:val="24"/>
                <w:szCs w:val="24"/>
              </w:rPr>
            </w:pPr>
            <w:r>
              <w:rPr>
                <w:b/>
                <w:sz w:val="24"/>
                <w:szCs w:val="24"/>
              </w:rPr>
              <w:t xml:space="preserve">№ </w:t>
            </w:r>
          </w:p>
          <w:p w:rsidR="00195346" w:rsidRPr="00581C27" w:rsidRDefault="00195346" w:rsidP="00195346">
            <w:pPr>
              <w:pStyle w:val="afb"/>
              <w:ind w:firstLine="0"/>
              <w:jc w:val="center"/>
              <w:rPr>
                <w:b/>
                <w:sz w:val="24"/>
                <w:szCs w:val="24"/>
              </w:rPr>
            </w:pPr>
            <w:r>
              <w:rPr>
                <w:b/>
                <w:sz w:val="24"/>
                <w:szCs w:val="24"/>
              </w:rPr>
              <w:t>п/п</w:t>
            </w:r>
          </w:p>
        </w:tc>
        <w:tc>
          <w:tcPr>
            <w:tcW w:w="4536" w:type="dxa"/>
            <w:vAlign w:val="center"/>
          </w:tcPr>
          <w:p w:rsidR="00195346" w:rsidRPr="00581C27" w:rsidRDefault="00195346" w:rsidP="00195346">
            <w:pPr>
              <w:pStyle w:val="afb"/>
              <w:ind w:firstLine="0"/>
              <w:jc w:val="center"/>
              <w:rPr>
                <w:b/>
                <w:sz w:val="24"/>
                <w:szCs w:val="24"/>
              </w:rPr>
            </w:pPr>
            <w:r>
              <w:rPr>
                <w:b/>
                <w:sz w:val="24"/>
                <w:szCs w:val="24"/>
              </w:rPr>
              <w:t>Наименование</w:t>
            </w:r>
          </w:p>
        </w:tc>
        <w:tc>
          <w:tcPr>
            <w:tcW w:w="2694" w:type="dxa"/>
            <w:gridSpan w:val="2"/>
            <w:vAlign w:val="center"/>
          </w:tcPr>
          <w:p w:rsidR="00195346" w:rsidRPr="00581C27" w:rsidRDefault="00195346" w:rsidP="00195346">
            <w:pPr>
              <w:pStyle w:val="afb"/>
              <w:ind w:firstLine="0"/>
              <w:jc w:val="center"/>
              <w:rPr>
                <w:b/>
                <w:sz w:val="24"/>
                <w:szCs w:val="24"/>
              </w:rPr>
            </w:pPr>
            <w:r>
              <w:rPr>
                <w:b/>
                <w:sz w:val="24"/>
                <w:szCs w:val="24"/>
              </w:rPr>
              <w:t xml:space="preserve">Периодичность проведения </w:t>
            </w:r>
          </w:p>
        </w:tc>
        <w:tc>
          <w:tcPr>
            <w:tcW w:w="2268" w:type="dxa"/>
            <w:gridSpan w:val="2"/>
            <w:vAlign w:val="center"/>
          </w:tcPr>
          <w:p w:rsidR="00195346" w:rsidRPr="00581C27" w:rsidRDefault="00195346" w:rsidP="00195346">
            <w:pPr>
              <w:pStyle w:val="afb"/>
              <w:ind w:firstLine="0"/>
              <w:jc w:val="center"/>
              <w:rPr>
                <w:b/>
                <w:sz w:val="24"/>
                <w:szCs w:val="24"/>
              </w:rPr>
            </w:pPr>
            <w:r>
              <w:rPr>
                <w:b/>
                <w:sz w:val="24"/>
                <w:szCs w:val="24"/>
              </w:rPr>
              <w:t>Стоимость нормо-часа, руб. с НДС 20 %</w:t>
            </w:r>
          </w:p>
        </w:tc>
      </w:tr>
      <w:tr w:rsidR="00195346" w:rsidRPr="00581C27" w:rsidTr="00195346">
        <w:trPr>
          <w:trHeight w:val="461"/>
        </w:trPr>
        <w:tc>
          <w:tcPr>
            <w:tcW w:w="675" w:type="dxa"/>
            <w:gridSpan w:val="2"/>
            <w:vAlign w:val="center"/>
          </w:tcPr>
          <w:p w:rsidR="00195346" w:rsidRPr="00581C27" w:rsidRDefault="00195346" w:rsidP="00195346">
            <w:pPr>
              <w:pStyle w:val="afb"/>
              <w:ind w:firstLine="0"/>
              <w:jc w:val="center"/>
              <w:rPr>
                <w:sz w:val="24"/>
                <w:szCs w:val="24"/>
              </w:rPr>
            </w:pPr>
            <w:r>
              <w:rPr>
                <w:sz w:val="24"/>
                <w:szCs w:val="24"/>
              </w:rPr>
              <w:t>3</w:t>
            </w:r>
          </w:p>
        </w:tc>
        <w:tc>
          <w:tcPr>
            <w:tcW w:w="4536" w:type="dxa"/>
            <w:vAlign w:val="center"/>
          </w:tcPr>
          <w:p w:rsidR="00195346" w:rsidRPr="00581C27" w:rsidRDefault="00195346" w:rsidP="00195346">
            <w:pPr>
              <w:pStyle w:val="afb"/>
              <w:ind w:firstLine="0"/>
              <w:jc w:val="center"/>
              <w:rPr>
                <w:sz w:val="24"/>
                <w:szCs w:val="24"/>
              </w:rPr>
            </w:pPr>
            <w:r>
              <w:rPr>
                <w:sz w:val="24"/>
                <w:szCs w:val="24"/>
              </w:rPr>
              <w:t>Текущий ремонт (ТР)</w:t>
            </w:r>
          </w:p>
        </w:tc>
        <w:tc>
          <w:tcPr>
            <w:tcW w:w="2694" w:type="dxa"/>
            <w:gridSpan w:val="2"/>
            <w:vAlign w:val="center"/>
          </w:tcPr>
          <w:p w:rsidR="00195346" w:rsidRPr="00581C27" w:rsidRDefault="00195346" w:rsidP="00195346">
            <w:pPr>
              <w:pStyle w:val="afb"/>
              <w:ind w:firstLine="0"/>
              <w:jc w:val="center"/>
              <w:rPr>
                <w:sz w:val="24"/>
                <w:szCs w:val="24"/>
              </w:rPr>
            </w:pPr>
            <w:r>
              <w:rPr>
                <w:sz w:val="24"/>
                <w:szCs w:val="24"/>
              </w:rPr>
              <w:t>по заявке Заказчика</w:t>
            </w:r>
          </w:p>
        </w:tc>
        <w:tc>
          <w:tcPr>
            <w:tcW w:w="2268" w:type="dxa"/>
            <w:gridSpan w:val="2"/>
            <w:vAlign w:val="center"/>
          </w:tcPr>
          <w:p w:rsidR="00195346" w:rsidRPr="00581C27" w:rsidRDefault="00195346" w:rsidP="00195346">
            <w:pPr>
              <w:pStyle w:val="afb"/>
              <w:ind w:firstLine="0"/>
              <w:jc w:val="center"/>
              <w:rPr>
                <w:sz w:val="24"/>
                <w:szCs w:val="24"/>
              </w:rPr>
            </w:pPr>
          </w:p>
        </w:tc>
      </w:tr>
      <w:tr w:rsidR="00195346" w:rsidRPr="00581C27" w:rsidTr="00195346">
        <w:trPr>
          <w:trHeight w:val="461"/>
        </w:trPr>
        <w:tc>
          <w:tcPr>
            <w:tcW w:w="10173" w:type="dxa"/>
            <w:gridSpan w:val="7"/>
            <w:vAlign w:val="center"/>
          </w:tcPr>
          <w:p w:rsidR="00195346" w:rsidRPr="00581C27" w:rsidRDefault="00F11E37" w:rsidP="00195346">
            <w:pPr>
              <w:widowControl w:val="0"/>
              <w:shd w:val="clear" w:color="auto" w:fill="FFFFFF"/>
              <w:suppressAutoHyphens w:val="0"/>
              <w:autoSpaceDE w:val="0"/>
              <w:autoSpaceDN w:val="0"/>
              <w:adjustRightInd w:val="0"/>
              <w:jc w:val="both"/>
            </w:pPr>
            <w:r>
              <w:rPr>
                <w:color w:val="000000"/>
              </w:rPr>
              <w:t>Стоимость работ по текущему ремонту определяется умножением стоимости нормо-часа на длительность выполняемых работ по фактически затраченному времени, без</w:t>
            </w:r>
            <w:r>
              <w:rPr>
                <w:color w:val="000000"/>
                <w:lang w:val="en-US"/>
              </w:rPr>
              <w:t> </w:t>
            </w:r>
            <w:r>
              <w:rPr>
                <w:color w:val="000000"/>
              </w:rPr>
              <w:t xml:space="preserve">учета стоимости запасных частей и иных расходных материалов, использованных Исполнителем в ходе выполнения Работ. </w:t>
            </w:r>
            <w:r>
              <w:rPr>
                <w:color w:val="000000"/>
                <w:lang w:val="en-US"/>
              </w:rPr>
              <w:t> </w:t>
            </w:r>
          </w:p>
        </w:tc>
      </w:tr>
      <w:tr w:rsidR="00195346" w:rsidRPr="00C33857" w:rsidTr="00195346">
        <w:trPr>
          <w:gridBefore w:val="1"/>
          <w:gridAfter w:val="1"/>
          <w:wBefore w:w="223" w:type="dxa"/>
          <w:wAfter w:w="423" w:type="dxa"/>
          <w:trHeight w:val="886"/>
        </w:trPr>
        <w:tc>
          <w:tcPr>
            <w:tcW w:w="5450" w:type="dxa"/>
            <w:gridSpan w:val="3"/>
            <w:tcBorders>
              <w:top w:val="nil"/>
              <w:left w:val="nil"/>
              <w:bottom w:val="nil"/>
              <w:right w:val="nil"/>
            </w:tcBorders>
          </w:tcPr>
          <w:p w:rsidR="00195346" w:rsidRDefault="00195346" w:rsidP="00195346"/>
          <w:p w:rsidR="00195346" w:rsidRPr="005820EB" w:rsidRDefault="00195346" w:rsidP="00195346">
            <w:r>
              <w:t>Заказчик:</w:t>
            </w:r>
          </w:p>
          <w:p w:rsidR="00195346" w:rsidRPr="005820EB" w:rsidRDefault="00195346" w:rsidP="00195346"/>
          <w:p w:rsidR="00195346" w:rsidRDefault="00195346" w:rsidP="00195346">
            <w:r>
              <w:t>_______________ О.М. Лымарь</w:t>
            </w:r>
          </w:p>
          <w:p w:rsidR="00195346" w:rsidRPr="00F31E6A" w:rsidRDefault="00195346" w:rsidP="00195346">
            <w:r>
              <w:t>м.п.</w:t>
            </w:r>
          </w:p>
        </w:tc>
        <w:tc>
          <w:tcPr>
            <w:tcW w:w="4077" w:type="dxa"/>
            <w:gridSpan w:val="2"/>
            <w:tcBorders>
              <w:top w:val="nil"/>
              <w:left w:val="nil"/>
              <w:bottom w:val="nil"/>
              <w:right w:val="nil"/>
            </w:tcBorders>
          </w:tcPr>
          <w:p w:rsidR="00195346" w:rsidRDefault="00195346" w:rsidP="00195346"/>
          <w:p w:rsidR="00195346" w:rsidRPr="005820EB" w:rsidRDefault="00195346" w:rsidP="00195346">
            <w:r>
              <w:t>Исполнитель:</w:t>
            </w:r>
          </w:p>
          <w:p w:rsidR="00195346" w:rsidRPr="005820EB" w:rsidRDefault="00195346" w:rsidP="00195346"/>
          <w:p w:rsidR="00195346" w:rsidRDefault="00195346" w:rsidP="00195346">
            <w:r>
              <w:t xml:space="preserve">_______________   </w:t>
            </w:r>
          </w:p>
          <w:p w:rsidR="00195346" w:rsidRPr="005820EB" w:rsidRDefault="00195346" w:rsidP="00195346">
            <w:r>
              <w:t>м.п.</w:t>
            </w:r>
          </w:p>
        </w:tc>
      </w:tr>
    </w:tbl>
    <w:p w:rsidR="00195346" w:rsidRPr="00581C27" w:rsidRDefault="00195346" w:rsidP="00195346">
      <w:pPr>
        <w:jc w:val="right"/>
        <w:rPr>
          <w:b/>
        </w:rPr>
      </w:pPr>
      <w:r>
        <w:br w:type="page"/>
      </w:r>
      <w:r>
        <w:lastRenderedPageBreak/>
        <w:t>Приложение № 5</w:t>
      </w:r>
      <w:r>
        <w:rPr>
          <w:b/>
        </w:rPr>
        <w:t xml:space="preserve"> </w:t>
      </w:r>
    </w:p>
    <w:p w:rsidR="00195346" w:rsidRPr="009A7D5E" w:rsidRDefault="00195346" w:rsidP="00195346">
      <w:pPr>
        <w:pStyle w:val="ConsNormal"/>
        <w:widowControl/>
        <w:ind w:firstLine="0"/>
        <w:jc w:val="right"/>
      </w:pPr>
      <w:r>
        <w:rPr>
          <w:rFonts w:ascii="Times New Roman" w:hAnsi="Times New Roman"/>
          <w:sz w:val="24"/>
          <w:szCs w:val="24"/>
        </w:rPr>
        <w:t xml:space="preserve">к Договору </w:t>
      </w:r>
    </w:p>
    <w:p w:rsidR="00195346" w:rsidRPr="00DA56CB" w:rsidRDefault="00195346" w:rsidP="00195346">
      <w:pPr>
        <w:pStyle w:val="afb"/>
        <w:ind w:firstLine="567"/>
        <w:jc w:val="right"/>
        <w:rPr>
          <w:color w:val="000000" w:themeColor="text1"/>
          <w:sz w:val="24"/>
          <w:szCs w:val="24"/>
        </w:rPr>
      </w:pPr>
      <w:r>
        <w:rPr>
          <w:color w:val="000000" w:themeColor="text1"/>
          <w:sz w:val="24"/>
          <w:szCs w:val="24"/>
        </w:rPr>
        <w:t xml:space="preserve">от «____» ___________ 202__г. </w:t>
      </w:r>
    </w:p>
    <w:p w:rsidR="00195346" w:rsidRPr="00DA56CB" w:rsidRDefault="00195346" w:rsidP="00195346">
      <w:pPr>
        <w:pStyle w:val="afb"/>
        <w:ind w:firstLine="567"/>
        <w:jc w:val="right"/>
        <w:rPr>
          <w:color w:val="000000" w:themeColor="text1"/>
          <w:sz w:val="24"/>
          <w:szCs w:val="24"/>
        </w:rPr>
      </w:pPr>
      <w:r>
        <w:rPr>
          <w:color w:val="000000" w:themeColor="text1"/>
          <w:sz w:val="24"/>
          <w:szCs w:val="24"/>
        </w:rPr>
        <w:t>№ КРАСд/2__/_____/____</w:t>
      </w:r>
    </w:p>
    <w:p w:rsidR="00195346" w:rsidRPr="00581C27" w:rsidRDefault="00195346" w:rsidP="00195346"/>
    <w:p w:rsidR="00195346" w:rsidRPr="00581C27" w:rsidRDefault="00195346" w:rsidP="00195346">
      <w:pPr>
        <w:jc w:val="center"/>
        <w:rPr>
          <w:sz w:val="28"/>
          <w:szCs w:val="28"/>
        </w:rPr>
      </w:pPr>
      <w:r>
        <w:rPr>
          <w:b/>
          <w:sz w:val="28"/>
          <w:szCs w:val="28"/>
        </w:rPr>
        <w:t>Форма акта сдачи-приемки выполненных Работ</w:t>
      </w:r>
      <w:r>
        <w:rPr>
          <w:sz w:val="28"/>
          <w:szCs w:val="28"/>
        </w:rPr>
        <w:t xml:space="preserve"> </w:t>
      </w:r>
    </w:p>
    <w:p w:rsidR="00195346" w:rsidRDefault="00195346" w:rsidP="00195346">
      <w:pPr>
        <w:pStyle w:val="ConsNormal"/>
        <w:widowControl/>
        <w:ind w:firstLine="0"/>
        <w:rPr>
          <w:rFonts w:ascii="Times New Roman" w:hAnsi="Times New Roman"/>
          <w:b/>
          <w:sz w:val="24"/>
          <w:szCs w:val="24"/>
          <w:u w:val="single"/>
        </w:rPr>
      </w:pPr>
    </w:p>
    <w:p w:rsidR="00195346" w:rsidRDefault="00195346" w:rsidP="00195346">
      <w:pPr>
        <w:pStyle w:val="ConsNormal"/>
        <w:widowControl/>
        <w:ind w:firstLine="0"/>
        <w:rPr>
          <w:rFonts w:ascii="Times New Roman" w:hAnsi="Times New Roman"/>
          <w:b/>
          <w:sz w:val="24"/>
          <w:szCs w:val="24"/>
          <w:u w:val="single"/>
        </w:rPr>
      </w:pPr>
      <w:r>
        <w:rPr>
          <w:rFonts w:ascii="Times New Roman" w:hAnsi="Times New Roman"/>
          <w:b/>
          <w:noProof/>
          <w:sz w:val="24"/>
          <w:szCs w:val="24"/>
          <w:u w:val="single"/>
          <w:lang w:eastAsia="ru-RU"/>
        </w:rPr>
        <w:drawing>
          <wp:inline distT="0" distB="0" distL="0" distR="0">
            <wp:extent cx="5734203" cy="608647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cstate="print"/>
                    <a:srcRect l="802" t="16433" r="52218" b="21242"/>
                    <a:stretch>
                      <a:fillRect/>
                    </a:stretch>
                  </pic:blipFill>
                  <pic:spPr bwMode="auto">
                    <a:xfrm>
                      <a:off x="0" y="0"/>
                      <a:ext cx="5738763" cy="6091315"/>
                    </a:xfrm>
                    <a:prstGeom prst="rect">
                      <a:avLst/>
                    </a:prstGeom>
                    <a:noFill/>
                    <a:ln w="9525">
                      <a:noFill/>
                      <a:miter lim="800000"/>
                      <a:headEnd/>
                      <a:tailEnd/>
                    </a:ln>
                  </pic:spPr>
                </pic:pic>
              </a:graphicData>
            </a:graphic>
          </wp:inline>
        </w:drawing>
      </w:r>
    </w:p>
    <w:p w:rsidR="00195346" w:rsidRDefault="00195346" w:rsidP="00195346">
      <w:pPr>
        <w:pStyle w:val="ConsNormal"/>
        <w:widowControl/>
        <w:ind w:firstLine="0"/>
        <w:rPr>
          <w:rFonts w:ascii="Times New Roman" w:hAnsi="Times New Roman"/>
          <w:b/>
          <w:sz w:val="24"/>
          <w:szCs w:val="24"/>
          <w:u w:val="single"/>
        </w:rPr>
      </w:pPr>
    </w:p>
    <w:p w:rsidR="00195346" w:rsidRDefault="00195346" w:rsidP="00195346">
      <w:pPr>
        <w:widowControl w:val="0"/>
        <w:autoSpaceDE w:val="0"/>
        <w:autoSpaceDN w:val="0"/>
        <w:adjustRightInd w:val="0"/>
        <w:jc w:val="center"/>
      </w:pPr>
      <w:r>
        <w:t>Форма согласована Сторонами:</w:t>
      </w:r>
    </w:p>
    <w:p w:rsidR="00195346" w:rsidRPr="00C33857" w:rsidRDefault="00195346" w:rsidP="00195346">
      <w:pPr>
        <w:widowControl w:val="0"/>
        <w:autoSpaceDE w:val="0"/>
        <w:autoSpaceDN w:val="0"/>
        <w:adjustRightInd w:val="0"/>
        <w:jc w:val="center"/>
      </w:pPr>
    </w:p>
    <w:tbl>
      <w:tblPr>
        <w:tblW w:w="9527"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0"/>
        <w:gridCol w:w="4077"/>
      </w:tblGrid>
      <w:tr w:rsidR="00195346" w:rsidRPr="00C33857" w:rsidTr="00195346">
        <w:trPr>
          <w:trHeight w:val="886"/>
        </w:trPr>
        <w:tc>
          <w:tcPr>
            <w:tcW w:w="5450" w:type="dxa"/>
            <w:tcBorders>
              <w:top w:val="nil"/>
              <w:left w:val="nil"/>
              <w:bottom w:val="nil"/>
              <w:right w:val="nil"/>
            </w:tcBorders>
          </w:tcPr>
          <w:p w:rsidR="00195346" w:rsidRPr="005820EB" w:rsidRDefault="00195346" w:rsidP="00195346">
            <w:r>
              <w:t>Заказчик:</w:t>
            </w:r>
          </w:p>
          <w:p w:rsidR="00195346" w:rsidRPr="005820EB" w:rsidRDefault="00195346" w:rsidP="00195346"/>
          <w:p w:rsidR="00195346" w:rsidRDefault="00195346" w:rsidP="00195346">
            <w:r>
              <w:t>_______________ О.М. Лымарь</w:t>
            </w:r>
          </w:p>
          <w:p w:rsidR="00195346" w:rsidRPr="00F31E6A" w:rsidRDefault="00195346" w:rsidP="00195346">
            <w:r>
              <w:t>м.п.</w:t>
            </w:r>
          </w:p>
        </w:tc>
        <w:tc>
          <w:tcPr>
            <w:tcW w:w="4077" w:type="dxa"/>
            <w:tcBorders>
              <w:top w:val="nil"/>
              <w:left w:val="nil"/>
              <w:bottom w:val="nil"/>
              <w:right w:val="nil"/>
            </w:tcBorders>
          </w:tcPr>
          <w:p w:rsidR="00195346" w:rsidRPr="005820EB" w:rsidRDefault="00195346" w:rsidP="00195346">
            <w:r>
              <w:t>Исполнитель:</w:t>
            </w:r>
          </w:p>
          <w:p w:rsidR="00195346" w:rsidRPr="005820EB" w:rsidRDefault="00195346" w:rsidP="00195346"/>
          <w:p w:rsidR="00195346" w:rsidRDefault="00195346" w:rsidP="00195346">
            <w:r>
              <w:t xml:space="preserve">_______________ </w:t>
            </w:r>
          </w:p>
          <w:p w:rsidR="00195346" w:rsidRPr="005820EB" w:rsidRDefault="00195346" w:rsidP="00195346">
            <w:r>
              <w:t>м.п.</w:t>
            </w:r>
          </w:p>
        </w:tc>
      </w:tr>
    </w:tbl>
    <w:p w:rsidR="00195346" w:rsidRPr="00581C27" w:rsidRDefault="00195346" w:rsidP="00195346">
      <w:pPr>
        <w:jc w:val="right"/>
        <w:rPr>
          <w:b/>
        </w:rPr>
      </w:pPr>
      <w:r>
        <w:rPr>
          <w:sz w:val="28"/>
          <w:szCs w:val="28"/>
        </w:rPr>
        <w:br w:type="page"/>
      </w:r>
      <w:r>
        <w:lastRenderedPageBreak/>
        <w:t>Приложение №6</w:t>
      </w:r>
      <w:r>
        <w:rPr>
          <w:b/>
        </w:rPr>
        <w:t xml:space="preserve"> </w:t>
      </w:r>
    </w:p>
    <w:p w:rsidR="00195346" w:rsidRPr="009A7D5E" w:rsidRDefault="00195346" w:rsidP="00195346">
      <w:pPr>
        <w:pStyle w:val="ConsNormal"/>
        <w:widowControl/>
        <w:ind w:firstLine="0"/>
        <w:jc w:val="right"/>
      </w:pPr>
      <w:r>
        <w:rPr>
          <w:rFonts w:ascii="Times New Roman" w:hAnsi="Times New Roman"/>
          <w:sz w:val="24"/>
          <w:szCs w:val="24"/>
        </w:rPr>
        <w:t xml:space="preserve">к Договору </w:t>
      </w:r>
    </w:p>
    <w:p w:rsidR="00195346" w:rsidRPr="00DA56CB" w:rsidRDefault="00195346" w:rsidP="00195346">
      <w:pPr>
        <w:pStyle w:val="afb"/>
        <w:ind w:firstLine="567"/>
        <w:jc w:val="right"/>
        <w:rPr>
          <w:color w:val="000000" w:themeColor="text1"/>
          <w:sz w:val="24"/>
          <w:szCs w:val="24"/>
        </w:rPr>
      </w:pPr>
      <w:r>
        <w:rPr>
          <w:color w:val="000000" w:themeColor="text1"/>
          <w:sz w:val="24"/>
          <w:szCs w:val="24"/>
        </w:rPr>
        <w:t xml:space="preserve">от «____» ___________ 202__г. </w:t>
      </w:r>
    </w:p>
    <w:p w:rsidR="00195346" w:rsidRPr="00DA56CB" w:rsidRDefault="00195346" w:rsidP="00195346">
      <w:pPr>
        <w:pStyle w:val="afb"/>
        <w:ind w:firstLine="567"/>
        <w:jc w:val="right"/>
        <w:rPr>
          <w:color w:val="000000" w:themeColor="text1"/>
          <w:sz w:val="24"/>
          <w:szCs w:val="24"/>
        </w:rPr>
      </w:pPr>
      <w:r>
        <w:rPr>
          <w:color w:val="000000" w:themeColor="text1"/>
          <w:sz w:val="24"/>
          <w:szCs w:val="24"/>
        </w:rPr>
        <w:t>№ КРАСд/2__/_____/____</w:t>
      </w:r>
    </w:p>
    <w:p w:rsidR="00195346" w:rsidRPr="00581C27" w:rsidRDefault="00195346" w:rsidP="00195346">
      <w:pPr>
        <w:jc w:val="center"/>
        <w:rPr>
          <w:b/>
          <w:bCs/>
          <w:lang w:eastAsia="ru-RU"/>
        </w:rPr>
      </w:pPr>
    </w:p>
    <w:p w:rsidR="00195346" w:rsidRPr="00581C27" w:rsidRDefault="00195346" w:rsidP="00195346">
      <w:pPr>
        <w:jc w:val="center"/>
        <w:rPr>
          <w:b/>
          <w:bCs/>
          <w:lang w:eastAsia="ru-RU"/>
        </w:rPr>
      </w:pPr>
      <w:r>
        <w:rPr>
          <w:b/>
          <w:bCs/>
          <w:lang w:eastAsia="ru-RU"/>
        </w:rPr>
        <w:t>Форма дефектного акта</w:t>
      </w:r>
    </w:p>
    <w:p w:rsidR="00195346" w:rsidRPr="00581C27" w:rsidRDefault="00195346" w:rsidP="00195346">
      <w:pPr>
        <w:jc w:val="center"/>
        <w:rPr>
          <w:rFonts w:eastAsia="MS Mincho"/>
          <w:b/>
          <w:i/>
          <w:sz w:val="28"/>
          <w:szCs w:val="28"/>
        </w:rPr>
      </w:pPr>
    </w:p>
    <w:tbl>
      <w:tblPr>
        <w:tblW w:w="10713" w:type="dxa"/>
        <w:tblInd w:w="-459" w:type="dxa"/>
        <w:tblLayout w:type="fixed"/>
        <w:tblLook w:val="04A0" w:firstRow="1" w:lastRow="0" w:firstColumn="1" w:lastColumn="0" w:noHBand="0" w:noVBand="1"/>
      </w:tblPr>
      <w:tblGrid>
        <w:gridCol w:w="659"/>
        <w:gridCol w:w="23"/>
        <w:gridCol w:w="936"/>
        <w:gridCol w:w="1458"/>
        <w:gridCol w:w="2169"/>
        <w:gridCol w:w="793"/>
        <w:gridCol w:w="29"/>
        <w:gridCol w:w="2131"/>
        <w:gridCol w:w="236"/>
        <w:gridCol w:w="1087"/>
        <w:gridCol w:w="574"/>
        <w:gridCol w:w="618"/>
      </w:tblGrid>
      <w:tr w:rsidR="00195346" w:rsidRPr="00581C27" w:rsidTr="00195346">
        <w:trPr>
          <w:trHeight w:val="270"/>
        </w:trPr>
        <w:tc>
          <w:tcPr>
            <w:tcW w:w="659" w:type="dxa"/>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c>
          <w:tcPr>
            <w:tcW w:w="959" w:type="dxa"/>
            <w:gridSpan w:val="2"/>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c>
          <w:tcPr>
            <w:tcW w:w="1458" w:type="dxa"/>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c>
          <w:tcPr>
            <w:tcW w:w="2169" w:type="dxa"/>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c>
          <w:tcPr>
            <w:tcW w:w="793" w:type="dxa"/>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c>
          <w:tcPr>
            <w:tcW w:w="2160" w:type="dxa"/>
            <w:gridSpan w:val="2"/>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c>
          <w:tcPr>
            <w:tcW w:w="236" w:type="dxa"/>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c>
          <w:tcPr>
            <w:tcW w:w="1087" w:type="dxa"/>
            <w:tcBorders>
              <w:top w:val="nil"/>
              <w:left w:val="nil"/>
              <w:bottom w:val="nil"/>
              <w:right w:val="nil"/>
            </w:tcBorders>
            <w:shd w:val="clear" w:color="auto" w:fill="auto"/>
            <w:noWrap/>
            <w:vAlign w:val="bottom"/>
            <w:hideMark/>
          </w:tcPr>
          <w:p w:rsidR="00195346" w:rsidRPr="00581C27" w:rsidRDefault="00195346" w:rsidP="00195346">
            <w:pPr>
              <w:rPr>
                <w:rFonts w:ascii="Arial CYR" w:hAnsi="Arial CYR" w:cs="Arial CYR"/>
                <w:sz w:val="20"/>
                <w:szCs w:val="20"/>
                <w:lang w:eastAsia="ru-RU"/>
              </w:rPr>
            </w:pPr>
          </w:p>
        </w:tc>
        <w:tc>
          <w:tcPr>
            <w:tcW w:w="1192" w:type="dxa"/>
            <w:gridSpan w:val="2"/>
            <w:tcBorders>
              <w:top w:val="nil"/>
              <w:left w:val="nil"/>
              <w:bottom w:val="nil"/>
              <w:right w:val="nil"/>
            </w:tcBorders>
            <w:shd w:val="clear" w:color="auto" w:fill="auto"/>
            <w:noWrap/>
            <w:vAlign w:val="bottom"/>
            <w:hideMark/>
          </w:tcPr>
          <w:p w:rsidR="00195346" w:rsidRPr="00581C27" w:rsidRDefault="00195346" w:rsidP="00195346">
            <w:pPr>
              <w:jc w:val="center"/>
              <w:rPr>
                <w:sz w:val="20"/>
                <w:szCs w:val="20"/>
                <w:lang w:eastAsia="ru-RU"/>
              </w:rPr>
            </w:pPr>
            <w:r>
              <w:rPr>
                <w:sz w:val="20"/>
                <w:szCs w:val="20"/>
                <w:lang w:eastAsia="ru-RU"/>
              </w:rPr>
              <w:t>Код</w:t>
            </w:r>
          </w:p>
        </w:tc>
      </w:tr>
      <w:tr w:rsidR="00195346" w:rsidRPr="00581C27" w:rsidTr="00195346">
        <w:trPr>
          <w:trHeight w:val="270"/>
        </w:trPr>
        <w:tc>
          <w:tcPr>
            <w:tcW w:w="659" w:type="dxa"/>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c>
          <w:tcPr>
            <w:tcW w:w="959" w:type="dxa"/>
            <w:gridSpan w:val="2"/>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c>
          <w:tcPr>
            <w:tcW w:w="1458" w:type="dxa"/>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c>
          <w:tcPr>
            <w:tcW w:w="2169" w:type="dxa"/>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c>
          <w:tcPr>
            <w:tcW w:w="793" w:type="dxa"/>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c>
          <w:tcPr>
            <w:tcW w:w="3483" w:type="dxa"/>
            <w:gridSpan w:val="4"/>
            <w:tcBorders>
              <w:top w:val="nil"/>
              <w:left w:val="nil"/>
              <w:bottom w:val="nil"/>
              <w:right w:val="single" w:sz="8" w:space="0" w:color="000000"/>
            </w:tcBorders>
            <w:shd w:val="clear" w:color="auto" w:fill="auto"/>
            <w:noWrap/>
            <w:vAlign w:val="bottom"/>
            <w:hideMark/>
          </w:tcPr>
          <w:p w:rsidR="00195346" w:rsidRPr="00581C27" w:rsidRDefault="00195346" w:rsidP="00195346">
            <w:pPr>
              <w:jc w:val="right"/>
              <w:rPr>
                <w:sz w:val="20"/>
                <w:szCs w:val="20"/>
                <w:lang w:eastAsia="ru-RU"/>
              </w:rPr>
            </w:pPr>
            <w:r>
              <w:rPr>
                <w:sz w:val="20"/>
                <w:szCs w:val="20"/>
                <w:lang w:eastAsia="ru-RU"/>
              </w:rPr>
              <w:t>Форма по ОКУД</w:t>
            </w:r>
          </w:p>
        </w:tc>
        <w:tc>
          <w:tcPr>
            <w:tcW w:w="1192" w:type="dxa"/>
            <w:gridSpan w:val="2"/>
            <w:tcBorders>
              <w:top w:val="single" w:sz="8" w:space="0" w:color="auto"/>
              <w:left w:val="nil"/>
              <w:bottom w:val="single" w:sz="8" w:space="0" w:color="auto"/>
              <w:right w:val="single" w:sz="8" w:space="0" w:color="auto"/>
            </w:tcBorders>
            <w:shd w:val="clear" w:color="auto" w:fill="auto"/>
            <w:noWrap/>
            <w:vAlign w:val="bottom"/>
            <w:hideMark/>
          </w:tcPr>
          <w:p w:rsidR="00195346" w:rsidRPr="00581C27" w:rsidRDefault="00195346" w:rsidP="00195346">
            <w:pPr>
              <w:jc w:val="center"/>
              <w:rPr>
                <w:sz w:val="20"/>
                <w:szCs w:val="20"/>
                <w:lang w:eastAsia="ru-RU"/>
              </w:rPr>
            </w:pPr>
            <w:r>
              <w:rPr>
                <w:sz w:val="20"/>
                <w:szCs w:val="20"/>
                <w:lang w:eastAsia="ru-RU"/>
              </w:rPr>
              <w:t>0306831</w:t>
            </w:r>
          </w:p>
        </w:tc>
      </w:tr>
      <w:tr w:rsidR="00195346" w:rsidRPr="00581C27" w:rsidTr="00195346">
        <w:trPr>
          <w:trHeight w:val="255"/>
        </w:trPr>
        <w:tc>
          <w:tcPr>
            <w:tcW w:w="659" w:type="dxa"/>
            <w:tcBorders>
              <w:top w:val="nil"/>
              <w:left w:val="nil"/>
              <w:bottom w:val="nil"/>
              <w:right w:val="nil"/>
            </w:tcBorders>
            <w:shd w:val="clear" w:color="auto" w:fill="auto"/>
            <w:noWrap/>
            <w:vAlign w:val="bottom"/>
            <w:hideMark/>
          </w:tcPr>
          <w:p w:rsidR="00195346" w:rsidRPr="00581C27" w:rsidRDefault="00195346" w:rsidP="00195346">
            <w:pPr>
              <w:rPr>
                <w:rFonts w:ascii="Arial CYR" w:hAnsi="Arial CYR" w:cs="Arial CYR"/>
                <w:sz w:val="20"/>
                <w:szCs w:val="20"/>
                <w:lang w:eastAsia="ru-RU"/>
              </w:rPr>
            </w:pPr>
          </w:p>
        </w:tc>
        <w:tc>
          <w:tcPr>
            <w:tcW w:w="959" w:type="dxa"/>
            <w:gridSpan w:val="2"/>
            <w:tcBorders>
              <w:top w:val="nil"/>
              <w:left w:val="nil"/>
              <w:bottom w:val="nil"/>
              <w:right w:val="nil"/>
            </w:tcBorders>
            <w:shd w:val="clear" w:color="auto" w:fill="auto"/>
            <w:noWrap/>
            <w:vAlign w:val="bottom"/>
            <w:hideMark/>
          </w:tcPr>
          <w:p w:rsidR="00195346" w:rsidRPr="00581C27" w:rsidRDefault="00195346" w:rsidP="00195346">
            <w:pPr>
              <w:rPr>
                <w:rFonts w:ascii="Arial CYR" w:hAnsi="Arial CYR" w:cs="Arial CYR"/>
                <w:sz w:val="20"/>
                <w:szCs w:val="20"/>
                <w:lang w:eastAsia="ru-RU"/>
              </w:rPr>
            </w:pPr>
          </w:p>
        </w:tc>
        <w:tc>
          <w:tcPr>
            <w:tcW w:w="1458" w:type="dxa"/>
            <w:tcBorders>
              <w:top w:val="nil"/>
              <w:left w:val="nil"/>
              <w:bottom w:val="nil"/>
              <w:right w:val="nil"/>
            </w:tcBorders>
            <w:shd w:val="clear" w:color="auto" w:fill="auto"/>
            <w:noWrap/>
            <w:vAlign w:val="bottom"/>
            <w:hideMark/>
          </w:tcPr>
          <w:p w:rsidR="00195346" w:rsidRPr="00581C27" w:rsidRDefault="00195346" w:rsidP="00195346">
            <w:pPr>
              <w:rPr>
                <w:rFonts w:ascii="Arial CYR" w:hAnsi="Arial CYR" w:cs="Arial CYR"/>
                <w:sz w:val="20"/>
                <w:szCs w:val="20"/>
                <w:lang w:eastAsia="ru-RU"/>
              </w:rPr>
            </w:pPr>
          </w:p>
        </w:tc>
        <w:tc>
          <w:tcPr>
            <w:tcW w:w="2169" w:type="dxa"/>
            <w:tcBorders>
              <w:top w:val="nil"/>
              <w:left w:val="nil"/>
              <w:bottom w:val="nil"/>
              <w:right w:val="nil"/>
            </w:tcBorders>
            <w:shd w:val="clear" w:color="auto" w:fill="auto"/>
            <w:noWrap/>
            <w:vAlign w:val="bottom"/>
            <w:hideMark/>
          </w:tcPr>
          <w:p w:rsidR="00195346" w:rsidRPr="00581C27" w:rsidRDefault="00195346" w:rsidP="00195346">
            <w:pPr>
              <w:rPr>
                <w:rFonts w:ascii="Arial CYR" w:hAnsi="Arial CYR" w:cs="Arial CYR"/>
                <w:sz w:val="20"/>
                <w:szCs w:val="20"/>
                <w:lang w:eastAsia="ru-RU"/>
              </w:rPr>
            </w:pPr>
          </w:p>
        </w:tc>
        <w:tc>
          <w:tcPr>
            <w:tcW w:w="793" w:type="dxa"/>
            <w:tcBorders>
              <w:top w:val="nil"/>
              <w:left w:val="nil"/>
              <w:bottom w:val="nil"/>
              <w:right w:val="nil"/>
            </w:tcBorders>
            <w:shd w:val="clear" w:color="auto" w:fill="auto"/>
            <w:noWrap/>
            <w:vAlign w:val="bottom"/>
            <w:hideMark/>
          </w:tcPr>
          <w:p w:rsidR="00195346" w:rsidRPr="00581C27" w:rsidRDefault="00195346" w:rsidP="00195346">
            <w:pPr>
              <w:rPr>
                <w:rFonts w:ascii="Arial CYR" w:hAnsi="Arial CYR" w:cs="Arial CYR"/>
                <w:sz w:val="20"/>
                <w:szCs w:val="20"/>
                <w:lang w:eastAsia="ru-RU"/>
              </w:rPr>
            </w:pPr>
          </w:p>
        </w:tc>
        <w:tc>
          <w:tcPr>
            <w:tcW w:w="2160" w:type="dxa"/>
            <w:gridSpan w:val="2"/>
            <w:tcBorders>
              <w:top w:val="nil"/>
              <w:left w:val="nil"/>
              <w:bottom w:val="nil"/>
              <w:right w:val="nil"/>
            </w:tcBorders>
            <w:shd w:val="clear" w:color="auto" w:fill="auto"/>
            <w:noWrap/>
            <w:vAlign w:val="bottom"/>
            <w:hideMark/>
          </w:tcPr>
          <w:p w:rsidR="00195346" w:rsidRPr="00581C27" w:rsidRDefault="00195346" w:rsidP="00195346">
            <w:pPr>
              <w:rPr>
                <w:rFonts w:ascii="Arial CYR" w:hAnsi="Arial CYR" w:cs="Arial CYR"/>
                <w:sz w:val="20"/>
                <w:szCs w:val="20"/>
                <w:lang w:eastAsia="ru-RU"/>
              </w:rPr>
            </w:pPr>
          </w:p>
        </w:tc>
        <w:tc>
          <w:tcPr>
            <w:tcW w:w="236" w:type="dxa"/>
            <w:tcBorders>
              <w:top w:val="nil"/>
              <w:left w:val="nil"/>
              <w:bottom w:val="nil"/>
              <w:right w:val="nil"/>
            </w:tcBorders>
            <w:shd w:val="clear" w:color="auto" w:fill="auto"/>
            <w:noWrap/>
            <w:vAlign w:val="bottom"/>
            <w:hideMark/>
          </w:tcPr>
          <w:p w:rsidR="00195346" w:rsidRPr="00581C27" w:rsidRDefault="00195346" w:rsidP="00195346">
            <w:pPr>
              <w:rPr>
                <w:rFonts w:ascii="Arial CYR" w:hAnsi="Arial CYR" w:cs="Arial CYR"/>
                <w:sz w:val="20"/>
                <w:szCs w:val="20"/>
                <w:lang w:eastAsia="ru-RU"/>
              </w:rPr>
            </w:pPr>
          </w:p>
        </w:tc>
        <w:tc>
          <w:tcPr>
            <w:tcW w:w="1087" w:type="dxa"/>
            <w:vMerge w:val="restart"/>
            <w:tcBorders>
              <w:top w:val="nil"/>
              <w:left w:val="nil"/>
              <w:bottom w:val="nil"/>
              <w:right w:val="nil"/>
            </w:tcBorders>
            <w:shd w:val="clear" w:color="auto" w:fill="auto"/>
            <w:noWrap/>
            <w:vAlign w:val="bottom"/>
            <w:hideMark/>
          </w:tcPr>
          <w:p w:rsidR="00195346" w:rsidRPr="00581C27" w:rsidRDefault="00195346" w:rsidP="00195346">
            <w:pPr>
              <w:jc w:val="right"/>
              <w:rPr>
                <w:sz w:val="20"/>
                <w:szCs w:val="20"/>
                <w:lang w:eastAsia="ru-RU"/>
              </w:rPr>
            </w:pPr>
            <w:r>
              <w:rPr>
                <w:sz w:val="20"/>
                <w:szCs w:val="20"/>
                <w:lang w:eastAsia="ru-RU"/>
              </w:rPr>
              <w:t>по ОКПО</w:t>
            </w:r>
          </w:p>
        </w:tc>
        <w:tc>
          <w:tcPr>
            <w:tcW w:w="1192" w:type="dxa"/>
            <w:gridSpan w:val="2"/>
            <w:vMerge w:val="restart"/>
            <w:tcBorders>
              <w:top w:val="nil"/>
              <w:left w:val="single" w:sz="8" w:space="0" w:color="auto"/>
              <w:bottom w:val="single" w:sz="8" w:space="0" w:color="000000"/>
              <w:right w:val="single" w:sz="8" w:space="0" w:color="auto"/>
            </w:tcBorders>
            <w:shd w:val="clear" w:color="auto" w:fill="auto"/>
            <w:noWrap/>
            <w:vAlign w:val="bottom"/>
            <w:hideMark/>
          </w:tcPr>
          <w:p w:rsidR="00195346" w:rsidRPr="00581C27" w:rsidRDefault="00195346" w:rsidP="00195346">
            <w:pPr>
              <w:jc w:val="center"/>
              <w:rPr>
                <w:sz w:val="20"/>
                <w:szCs w:val="20"/>
                <w:lang w:eastAsia="ru-RU"/>
              </w:rPr>
            </w:pPr>
            <w:r>
              <w:rPr>
                <w:sz w:val="20"/>
                <w:szCs w:val="20"/>
                <w:lang w:eastAsia="ru-RU"/>
              </w:rPr>
              <w:t>94213274</w:t>
            </w:r>
          </w:p>
        </w:tc>
      </w:tr>
      <w:tr w:rsidR="00195346" w:rsidRPr="00581C27" w:rsidTr="00195346">
        <w:trPr>
          <w:trHeight w:val="270"/>
        </w:trPr>
        <w:tc>
          <w:tcPr>
            <w:tcW w:w="8198" w:type="dxa"/>
            <w:gridSpan w:val="8"/>
            <w:tcBorders>
              <w:top w:val="nil"/>
              <w:left w:val="nil"/>
              <w:bottom w:val="single" w:sz="4" w:space="0" w:color="auto"/>
              <w:right w:val="nil"/>
            </w:tcBorders>
            <w:shd w:val="clear" w:color="auto" w:fill="auto"/>
            <w:noWrap/>
            <w:vAlign w:val="bottom"/>
            <w:hideMark/>
          </w:tcPr>
          <w:p w:rsidR="00195346" w:rsidRPr="00581C27" w:rsidRDefault="00195346" w:rsidP="00195346">
            <w:pPr>
              <w:jc w:val="center"/>
              <w:rPr>
                <w:sz w:val="20"/>
                <w:szCs w:val="20"/>
                <w:lang w:eastAsia="ru-RU"/>
              </w:rPr>
            </w:pPr>
          </w:p>
        </w:tc>
        <w:tc>
          <w:tcPr>
            <w:tcW w:w="236" w:type="dxa"/>
            <w:tcBorders>
              <w:top w:val="nil"/>
              <w:left w:val="nil"/>
              <w:bottom w:val="nil"/>
              <w:right w:val="nil"/>
            </w:tcBorders>
            <w:shd w:val="clear" w:color="auto" w:fill="auto"/>
            <w:noWrap/>
            <w:vAlign w:val="bottom"/>
            <w:hideMark/>
          </w:tcPr>
          <w:p w:rsidR="00195346" w:rsidRPr="00581C27" w:rsidRDefault="00195346" w:rsidP="00195346">
            <w:pPr>
              <w:jc w:val="center"/>
              <w:rPr>
                <w:sz w:val="20"/>
                <w:szCs w:val="20"/>
                <w:lang w:eastAsia="ru-RU"/>
              </w:rPr>
            </w:pPr>
          </w:p>
        </w:tc>
        <w:tc>
          <w:tcPr>
            <w:tcW w:w="1087" w:type="dxa"/>
            <w:vMerge/>
            <w:tcBorders>
              <w:top w:val="nil"/>
              <w:left w:val="nil"/>
              <w:bottom w:val="nil"/>
              <w:right w:val="nil"/>
            </w:tcBorders>
            <w:vAlign w:val="center"/>
            <w:hideMark/>
          </w:tcPr>
          <w:p w:rsidR="00195346" w:rsidRPr="00581C27" w:rsidRDefault="00195346" w:rsidP="00195346">
            <w:pPr>
              <w:rPr>
                <w:sz w:val="20"/>
                <w:szCs w:val="20"/>
                <w:lang w:eastAsia="ru-RU"/>
              </w:rPr>
            </w:pPr>
          </w:p>
        </w:tc>
        <w:tc>
          <w:tcPr>
            <w:tcW w:w="1192" w:type="dxa"/>
            <w:gridSpan w:val="2"/>
            <w:vMerge/>
            <w:tcBorders>
              <w:top w:val="nil"/>
              <w:left w:val="single" w:sz="8" w:space="0" w:color="auto"/>
              <w:bottom w:val="single" w:sz="8" w:space="0" w:color="000000"/>
              <w:right w:val="single" w:sz="8" w:space="0" w:color="auto"/>
            </w:tcBorders>
            <w:vAlign w:val="center"/>
            <w:hideMark/>
          </w:tcPr>
          <w:p w:rsidR="00195346" w:rsidRPr="00581C27" w:rsidRDefault="00195346" w:rsidP="00195346">
            <w:pPr>
              <w:rPr>
                <w:sz w:val="20"/>
                <w:szCs w:val="20"/>
                <w:lang w:eastAsia="ru-RU"/>
              </w:rPr>
            </w:pPr>
          </w:p>
        </w:tc>
      </w:tr>
      <w:tr w:rsidR="00195346" w:rsidRPr="00581C27" w:rsidTr="00195346">
        <w:trPr>
          <w:trHeight w:val="255"/>
        </w:trPr>
        <w:tc>
          <w:tcPr>
            <w:tcW w:w="8198" w:type="dxa"/>
            <w:gridSpan w:val="8"/>
            <w:tcBorders>
              <w:top w:val="nil"/>
              <w:left w:val="nil"/>
              <w:bottom w:val="nil"/>
              <w:right w:val="nil"/>
            </w:tcBorders>
            <w:shd w:val="clear" w:color="auto" w:fill="auto"/>
            <w:noWrap/>
            <w:vAlign w:val="bottom"/>
            <w:hideMark/>
          </w:tcPr>
          <w:p w:rsidR="00195346" w:rsidRPr="00581C27" w:rsidRDefault="00195346" w:rsidP="00195346">
            <w:pPr>
              <w:jc w:val="center"/>
              <w:rPr>
                <w:sz w:val="20"/>
                <w:szCs w:val="20"/>
                <w:lang w:eastAsia="ru-RU"/>
              </w:rPr>
            </w:pPr>
            <w:r>
              <w:rPr>
                <w:sz w:val="20"/>
                <w:szCs w:val="20"/>
                <w:lang w:eastAsia="ru-RU"/>
              </w:rPr>
              <w:t>организация</w:t>
            </w:r>
          </w:p>
        </w:tc>
        <w:tc>
          <w:tcPr>
            <w:tcW w:w="236" w:type="dxa"/>
            <w:tcBorders>
              <w:top w:val="nil"/>
              <w:left w:val="nil"/>
              <w:bottom w:val="nil"/>
              <w:right w:val="nil"/>
            </w:tcBorders>
            <w:shd w:val="clear" w:color="auto" w:fill="auto"/>
            <w:noWrap/>
            <w:vAlign w:val="bottom"/>
            <w:hideMark/>
          </w:tcPr>
          <w:p w:rsidR="00195346" w:rsidRPr="00581C27" w:rsidRDefault="00195346" w:rsidP="00195346">
            <w:pPr>
              <w:jc w:val="center"/>
              <w:rPr>
                <w:sz w:val="20"/>
                <w:szCs w:val="20"/>
                <w:lang w:eastAsia="ru-RU"/>
              </w:rPr>
            </w:pPr>
          </w:p>
        </w:tc>
        <w:tc>
          <w:tcPr>
            <w:tcW w:w="1087" w:type="dxa"/>
            <w:vMerge w:val="restart"/>
            <w:tcBorders>
              <w:top w:val="nil"/>
              <w:left w:val="nil"/>
              <w:bottom w:val="nil"/>
              <w:right w:val="nil"/>
            </w:tcBorders>
            <w:shd w:val="clear" w:color="auto" w:fill="auto"/>
            <w:noWrap/>
            <w:vAlign w:val="bottom"/>
            <w:hideMark/>
          </w:tcPr>
          <w:p w:rsidR="00195346" w:rsidRPr="00581C27" w:rsidRDefault="00195346" w:rsidP="00195346">
            <w:pPr>
              <w:jc w:val="right"/>
              <w:rPr>
                <w:sz w:val="20"/>
                <w:szCs w:val="20"/>
                <w:lang w:eastAsia="ru-RU"/>
              </w:rPr>
            </w:pPr>
            <w:r>
              <w:rPr>
                <w:sz w:val="20"/>
                <w:szCs w:val="20"/>
                <w:lang w:eastAsia="ru-RU"/>
              </w:rPr>
              <w:t>БЕ</w:t>
            </w:r>
          </w:p>
        </w:tc>
        <w:tc>
          <w:tcPr>
            <w:tcW w:w="1192" w:type="dxa"/>
            <w:gridSpan w:val="2"/>
            <w:vMerge w:val="restart"/>
            <w:tcBorders>
              <w:top w:val="nil"/>
              <w:left w:val="single" w:sz="8" w:space="0" w:color="auto"/>
              <w:bottom w:val="single" w:sz="8" w:space="0" w:color="000000"/>
              <w:right w:val="single" w:sz="8" w:space="0" w:color="auto"/>
            </w:tcBorders>
            <w:shd w:val="clear" w:color="auto" w:fill="auto"/>
            <w:noWrap/>
            <w:vAlign w:val="bottom"/>
            <w:hideMark/>
          </w:tcPr>
          <w:p w:rsidR="00195346" w:rsidRPr="00581C27" w:rsidRDefault="00195346" w:rsidP="00195346">
            <w:pPr>
              <w:jc w:val="center"/>
              <w:rPr>
                <w:sz w:val="20"/>
                <w:szCs w:val="20"/>
                <w:lang w:eastAsia="ru-RU"/>
              </w:rPr>
            </w:pPr>
            <w:r>
              <w:rPr>
                <w:sz w:val="20"/>
                <w:szCs w:val="20"/>
                <w:lang w:eastAsia="ru-RU"/>
              </w:rPr>
              <w:t> </w:t>
            </w:r>
          </w:p>
        </w:tc>
      </w:tr>
      <w:tr w:rsidR="00195346" w:rsidRPr="00581C27" w:rsidTr="00195346">
        <w:trPr>
          <w:trHeight w:val="95"/>
        </w:trPr>
        <w:tc>
          <w:tcPr>
            <w:tcW w:w="8198" w:type="dxa"/>
            <w:gridSpan w:val="8"/>
            <w:tcBorders>
              <w:top w:val="nil"/>
              <w:left w:val="nil"/>
              <w:bottom w:val="single" w:sz="4" w:space="0" w:color="auto"/>
              <w:right w:val="nil"/>
            </w:tcBorders>
            <w:shd w:val="clear" w:color="auto" w:fill="auto"/>
            <w:noWrap/>
            <w:vAlign w:val="bottom"/>
            <w:hideMark/>
          </w:tcPr>
          <w:p w:rsidR="00195346" w:rsidRPr="00581C27" w:rsidRDefault="00195346" w:rsidP="00195346">
            <w:pPr>
              <w:jc w:val="center"/>
              <w:rPr>
                <w:sz w:val="20"/>
                <w:szCs w:val="20"/>
                <w:lang w:eastAsia="ru-RU"/>
              </w:rPr>
            </w:pPr>
          </w:p>
        </w:tc>
        <w:tc>
          <w:tcPr>
            <w:tcW w:w="236" w:type="dxa"/>
            <w:tcBorders>
              <w:top w:val="nil"/>
              <w:left w:val="nil"/>
              <w:bottom w:val="nil"/>
              <w:right w:val="nil"/>
            </w:tcBorders>
            <w:shd w:val="clear" w:color="auto" w:fill="auto"/>
            <w:noWrap/>
            <w:vAlign w:val="bottom"/>
            <w:hideMark/>
          </w:tcPr>
          <w:p w:rsidR="00195346" w:rsidRPr="00581C27" w:rsidRDefault="00195346" w:rsidP="00195346">
            <w:pPr>
              <w:jc w:val="center"/>
              <w:rPr>
                <w:sz w:val="20"/>
                <w:szCs w:val="20"/>
                <w:lang w:eastAsia="ru-RU"/>
              </w:rPr>
            </w:pPr>
          </w:p>
        </w:tc>
        <w:tc>
          <w:tcPr>
            <w:tcW w:w="1087" w:type="dxa"/>
            <w:vMerge/>
            <w:tcBorders>
              <w:top w:val="nil"/>
              <w:left w:val="nil"/>
              <w:bottom w:val="nil"/>
              <w:right w:val="nil"/>
            </w:tcBorders>
            <w:vAlign w:val="center"/>
            <w:hideMark/>
          </w:tcPr>
          <w:p w:rsidR="00195346" w:rsidRPr="00581C27" w:rsidRDefault="00195346" w:rsidP="00195346">
            <w:pPr>
              <w:rPr>
                <w:sz w:val="20"/>
                <w:szCs w:val="20"/>
                <w:lang w:eastAsia="ru-RU"/>
              </w:rPr>
            </w:pPr>
          </w:p>
        </w:tc>
        <w:tc>
          <w:tcPr>
            <w:tcW w:w="1192" w:type="dxa"/>
            <w:gridSpan w:val="2"/>
            <w:vMerge/>
            <w:tcBorders>
              <w:top w:val="nil"/>
              <w:left w:val="single" w:sz="8" w:space="0" w:color="auto"/>
              <w:bottom w:val="single" w:sz="8" w:space="0" w:color="000000"/>
              <w:right w:val="single" w:sz="8" w:space="0" w:color="auto"/>
            </w:tcBorders>
            <w:vAlign w:val="center"/>
            <w:hideMark/>
          </w:tcPr>
          <w:p w:rsidR="00195346" w:rsidRPr="00581C27" w:rsidRDefault="00195346" w:rsidP="00195346">
            <w:pPr>
              <w:rPr>
                <w:sz w:val="20"/>
                <w:szCs w:val="20"/>
                <w:lang w:eastAsia="ru-RU"/>
              </w:rPr>
            </w:pPr>
          </w:p>
        </w:tc>
      </w:tr>
      <w:tr w:rsidR="00195346" w:rsidRPr="00581C27" w:rsidTr="00195346">
        <w:trPr>
          <w:trHeight w:val="270"/>
        </w:trPr>
        <w:tc>
          <w:tcPr>
            <w:tcW w:w="8198" w:type="dxa"/>
            <w:gridSpan w:val="8"/>
            <w:tcBorders>
              <w:top w:val="nil"/>
              <w:left w:val="nil"/>
              <w:bottom w:val="nil"/>
              <w:right w:val="nil"/>
            </w:tcBorders>
            <w:shd w:val="clear" w:color="auto" w:fill="auto"/>
            <w:noWrap/>
            <w:vAlign w:val="bottom"/>
            <w:hideMark/>
          </w:tcPr>
          <w:p w:rsidR="00195346" w:rsidRPr="00581C27" w:rsidRDefault="00195346" w:rsidP="00195346">
            <w:pPr>
              <w:jc w:val="center"/>
              <w:rPr>
                <w:sz w:val="20"/>
                <w:szCs w:val="20"/>
                <w:lang w:eastAsia="ru-RU"/>
              </w:rPr>
            </w:pPr>
            <w:r>
              <w:rPr>
                <w:sz w:val="20"/>
                <w:szCs w:val="20"/>
                <w:lang w:eastAsia="ru-RU"/>
              </w:rPr>
              <w:t>структурное подразделение</w:t>
            </w:r>
          </w:p>
        </w:tc>
        <w:tc>
          <w:tcPr>
            <w:tcW w:w="236" w:type="dxa"/>
            <w:tcBorders>
              <w:top w:val="nil"/>
              <w:left w:val="nil"/>
              <w:bottom w:val="nil"/>
              <w:right w:val="nil"/>
            </w:tcBorders>
            <w:shd w:val="clear" w:color="auto" w:fill="auto"/>
            <w:noWrap/>
            <w:vAlign w:val="bottom"/>
            <w:hideMark/>
          </w:tcPr>
          <w:p w:rsidR="00195346" w:rsidRPr="00581C27" w:rsidRDefault="00195346" w:rsidP="00195346">
            <w:pPr>
              <w:jc w:val="center"/>
              <w:rPr>
                <w:sz w:val="20"/>
                <w:szCs w:val="20"/>
                <w:lang w:eastAsia="ru-RU"/>
              </w:rPr>
            </w:pPr>
          </w:p>
        </w:tc>
        <w:tc>
          <w:tcPr>
            <w:tcW w:w="1087" w:type="dxa"/>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c>
          <w:tcPr>
            <w:tcW w:w="1192" w:type="dxa"/>
            <w:gridSpan w:val="2"/>
            <w:tcBorders>
              <w:top w:val="nil"/>
              <w:left w:val="single" w:sz="8" w:space="0" w:color="auto"/>
              <w:bottom w:val="single" w:sz="8" w:space="0" w:color="auto"/>
              <w:right w:val="single" w:sz="8" w:space="0" w:color="auto"/>
            </w:tcBorders>
            <w:shd w:val="clear" w:color="auto" w:fill="auto"/>
            <w:noWrap/>
            <w:vAlign w:val="bottom"/>
            <w:hideMark/>
          </w:tcPr>
          <w:p w:rsidR="00195346" w:rsidRPr="00581C27" w:rsidRDefault="00195346" w:rsidP="00195346">
            <w:pPr>
              <w:rPr>
                <w:sz w:val="20"/>
                <w:szCs w:val="20"/>
                <w:lang w:eastAsia="ru-RU"/>
              </w:rPr>
            </w:pPr>
            <w:r>
              <w:rPr>
                <w:sz w:val="20"/>
                <w:szCs w:val="20"/>
                <w:lang w:eastAsia="ru-RU"/>
              </w:rPr>
              <w:t> </w:t>
            </w:r>
          </w:p>
        </w:tc>
      </w:tr>
      <w:tr w:rsidR="00195346" w:rsidRPr="00581C27" w:rsidTr="00195346">
        <w:trPr>
          <w:trHeight w:val="76"/>
        </w:trPr>
        <w:tc>
          <w:tcPr>
            <w:tcW w:w="659" w:type="dxa"/>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c>
          <w:tcPr>
            <w:tcW w:w="959" w:type="dxa"/>
            <w:gridSpan w:val="2"/>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c>
          <w:tcPr>
            <w:tcW w:w="1458" w:type="dxa"/>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c>
          <w:tcPr>
            <w:tcW w:w="2169" w:type="dxa"/>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c>
          <w:tcPr>
            <w:tcW w:w="793" w:type="dxa"/>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c>
          <w:tcPr>
            <w:tcW w:w="2160" w:type="dxa"/>
            <w:gridSpan w:val="2"/>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c>
          <w:tcPr>
            <w:tcW w:w="236" w:type="dxa"/>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c>
          <w:tcPr>
            <w:tcW w:w="1087" w:type="dxa"/>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c>
          <w:tcPr>
            <w:tcW w:w="1192" w:type="dxa"/>
            <w:gridSpan w:val="2"/>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r>
      <w:tr w:rsidR="00195346" w:rsidRPr="00581C27" w:rsidTr="00195346">
        <w:trPr>
          <w:trHeight w:val="255"/>
        </w:trPr>
        <w:tc>
          <w:tcPr>
            <w:tcW w:w="659" w:type="dxa"/>
            <w:tcBorders>
              <w:top w:val="nil"/>
              <w:left w:val="nil"/>
              <w:bottom w:val="nil"/>
              <w:right w:val="nil"/>
            </w:tcBorders>
            <w:shd w:val="clear" w:color="auto" w:fill="auto"/>
            <w:noWrap/>
            <w:vAlign w:val="bottom"/>
            <w:hideMark/>
          </w:tcPr>
          <w:p w:rsidR="00195346" w:rsidRPr="00581C27" w:rsidRDefault="00195346" w:rsidP="00195346">
            <w:pPr>
              <w:rPr>
                <w:rFonts w:ascii="Arial CYR" w:hAnsi="Arial CYR" w:cs="Arial CYR"/>
                <w:sz w:val="20"/>
                <w:szCs w:val="20"/>
                <w:lang w:eastAsia="ru-RU"/>
              </w:rPr>
            </w:pPr>
          </w:p>
        </w:tc>
        <w:tc>
          <w:tcPr>
            <w:tcW w:w="959" w:type="dxa"/>
            <w:gridSpan w:val="2"/>
            <w:tcBorders>
              <w:top w:val="nil"/>
              <w:left w:val="nil"/>
              <w:bottom w:val="nil"/>
              <w:right w:val="nil"/>
            </w:tcBorders>
            <w:shd w:val="clear" w:color="auto" w:fill="auto"/>
            <w:noWrap/>
            <w:vAlign w:val="bottom"/>
            <w:hideMark/>
          </w:tcPr>
          <w:p w:rsidR="00195346" w:rsidRPr="00581C27" w:rsidRDefault="00195346" w:rsidP="00195346">
            <w:pPr>
              <w:rPr>
                <w:rFonts w:ascii="Arial CYR" w:hAnsi="Arial CYR" w:cs="Arial CYR"/>
                <w:sz w:val="20"/>
                <w:szCs w:val="20"/>
                <w:lang w:eastAsia="ru-RU"/>
              </w:rPr>
            </w:pPr>
          </w:p>
        </w:tc>
        <w:tc>
          <w:tcPr>
            <w:tcW w:w="1458" w:type="dxa"/>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c>
          <w:tcPr>
            <w:tcW w:w="2169" w:type="dxa"/>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c>
          <w:tcPr>
            <w:tcW w:w="2953" w:type="dxa"/>
            <w:gridSpan w:val="3"/>
            <w:tcBorders>
              <w:top w:val="nil"/>
              <w:left w:val="nil"/>
              <w:bottom w:val="nil"/>
              <w:right w:val="nil"/>
            </w:tcBorders>
            <w:shd w:val="clear" w:color="auto" w:fill="auto"/>
            <w:noWrap/>
            <w:vAlign w:val="bottom"/>
            <w:hideMark/>
          </w:tcPr>
          <w:p w:rsidR="00195346" w:rsidRPr="00581C27" w:rsidRDefault="00195346" w:rsidP="00195346">
            <w:pPr>
              <w:jc w:val="right"/>
              <w:rPr>
                <w:sz w:val="20"/>
                <w:szCs w:val="20"/>
                <w:lang w:eastAsia="ru-RU"/>
              </w:rPr>
            </w:pPr>
            <w:r>
              <w:rPr>
                <w:sz w:val="20"/>
                <w:szCs w:val="20"/>
                <w:lang w:eastAsia="ru-RU"/>
              </w:rPr>
              <w:t xml:space="preserve">УТВЕРЖДАЮ:   </w:t>
            </w:r>
          </w:p>
        </w:tc>
        <w:tc>
          <w:tcPr>
            <w:tcW w:w="236" w:type="dxa"/>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c>
          <w:tcPr>
            <w:tcW w:w="2279" w:type="dxa"/>
            <w:gridSpan w:val="3"/>
            <w:tcBorders>
              <w:top w:val="nil"/>
              <w:left w:val="nil"/>
              <w:bottom w:val="single" w:sz="4" w:space="0" w:color="auto"/>
              <w:right w:val="nil"/>
            </w:tcBorders>
            <w:shd w:val="clear" w:color="auto" w:fill="auto"/>
            <w:noWrap/>
            <w:vAlign w:val="bottom"/>
            <w:hideMark/>
          </w:tcPr>
          <w:p w:rsidR="00195346" w:rsidRPr="00581C27" w:rsidRDefault="00195346" w:rsidP="00195346">
            <w:pPr>
              <w:jc w:val="center"/>
              <w:rPr>
                <w:sz w:val="20"/>
                <w:szCs w:val="20"/>
                <w:lang w:eastAsia="ru-RU"/>
              </w:rPr>
            </w:pPr>
          </w:p>
        </w:tc>
      </w:tr>
      <w:tr w:rsidR="00195346" w:rsidRPr="00581C27" w:rsidTr="00195346">
        <w:trPr>
          <w:trHeight w:val="255"/>
        </w:trPr>
        <w:tc>
          <w:tcPr>
            <w:tcW w:w="659" w:type="dxa"/>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c>
          <w:tcPr>
            <w:tcW w:w="959" w:type="dxa"/>
            <w:gridSpan w:val="2"/>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c>
          <w:tcPr>
            <w:tcW w:w="1458" w:type="dxa"/>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c>
          <w:tcPr>
            <w:tcW w:w="2169" w:type="dxa"/>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c>
          <w:tcPr>
            <w:tcW w:w="793" w:type="dxa"/>
            <w:tcBorders>
              <w:top w:val="nil"/>
              <w:left w:val="nil"/>
              <w:bottom w:val="nil"/>
              <w:right w:val="nil"/>
            </w:tcBorders>
            <w:shd w:val="clear" w:color="auto" w:fill="auto"/>
            <w:noWrap/>
            <w:vAlign w:val="bottom"/>
            <w:hideMark/>
          </w:tcPr>
          <w:p w:rsidR="00195346" w:rsidRPr="00581C27" w:rsidRDefault="00195346" w:rsidP="00195346">
            <w:pPr>
              <w:jc w:val="center"/>
              <w:rPr>
                <w:sz w:val="20"/>
                <w:szCs w:val="20"/>
                <w:lang w:eastAsia="ru-RU"/>
              </w:rPr>
            </w:pPr>
          </w:p>
        </w:tc>
        <w:tc>
          <w:tcPr>
            <w:tcW w:w="2160" w:type="dxa"/>
            <w:gridSpan w:val="2"/>
            <w:tcBorders>
              <w:top w:val="nil"/>
              <w:left w:val="nil"/>
              <w:bottom w:val="nil"/>
              <w:right w:val="nil"/>
            </w:tcBorders>
            <w:shd w:val="clear" w:color="auto" w:fill="auto"/>
            <w:noWrap/>
            <w:vAlign w:val="bottom"/>
            <w:hideMark/>
          </w:tcPr>
          <w:p w:rsidR="00195346" w:rsidRPr="00581C27" w:rsidRDefault="00195346" w:rsidP="00195346">
            <w:pPr>
              <w:rPr>
                <w:rFonts w:ascii="Arial CYR" w:hAnsi="Arial CYR" w:cs="Arial CYR"/>
                <w:sz w:val="20"/>
                <w:szCs w:val="20"/>
                <w:lang w:eastAsia="ru-RU"/>
              </w:rPr>
            </w:pPr>
          </w:p>
        </w:tc>
        <w:tc>
          <w:tcPr>
            <w:tcW w:w="236" w:type="dxa"/>
            <w:tcBorders>
              <w:top w:val="nil"/>
              <w:left w:val="nil"/>
              <w:bottom w:val="nil"/>
              <w:right w:val="nil"/>
            </w:tcBorders>
            <w:shd w:val="clear" w:color="auto" w:fill="auto"/>
            <w:noWrap/>
            <w:vAlign w:val="bottom"/>
            <w:hideMark/>
          </w:tcPr>
          <w:p w:rsidR="00195346" w:rsidRPr="00581C27" w:rsidRDefault="00195346" w:rsidP="00195346">
            <w:pPr>
              <w:rPr>
                <w:rFonts w:ascii="Arial CYR" w:hAnsi="Arial CYR" w:cs="Arial CYR"/>
                <w:sz w:val="20"/>
                <w:szCs w:val="20"/>
                <w:lang w:eastAsia="ru-RU"/>
              </w:rPr>
            </w:pPr>
          </w:p>
        </w:tc>
        <w:tc>
          <w:tcPr>
            <w:tcW w:w="2279" w:type="dxa"/>
            <w:gridSpan w:val="3"/>
            <w:tcBorders>
              <w:top w:val="nil"/>
              <w:left w:val="nil"/>
              <w:bottom w:val="nil"/>
              <w:right w:val="nil"/>
            </w:tcBorders>
            <w:shd w:val="clear" w:color="auto" w:fill="auto"/>
            <w:noWrap/>
            <w:vAlign w:val="bottom"/>
            <w:hideMark/>
          </w:tcPr>
          <w:p w:rsidR="00195346" w:rsidRPr="00581C27" w:rsidRDefault="00195346" w:rsidP="00195346">
            <w:pPr>
              <w:jc w:val="center"/>
              <w:rPr>
                <w:sz w:val="20"/>
                <w:szCs w:val="20"/>
                <w:lang w:eastAsia="ru-RU"/>
              </w:rPr>
            </w:pPr>
            <w:r>
              <w:rPr>
                <w:sz w:val="20"/>
                <w:szCs w:val="20"/>
                <w:lang w:eastAsia="ru-RU"/>
              </w:rPr>
              <w:t>(должность)</w:t>
            </w:r>
          </w:p>
        </w:tc>
      </w:tr>
      <w:tr w:rsidR="00195346" w:rsidRPr="00581C27" w:rsidTr="00195346">
        <w:trPr>
          <w:trHeight w:val="182"/>
        </w:trPr>
        <w:tc>
          <w:tcPr>
            <w:tcW w:w="659" w:type="dxa"/>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c>
          <w:tcPr>
            <w:tcW w:w="959" w:type="dxa"/>
            <w:gridSpan w:val="2"/>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c>
          <w:tcPr>
            <w:tcW w:w="1458" w:type="dxa"/>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c>
          <w:tcPr>
            <w:tcW w:w="2169" w:type="dxa"/>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c>
          <w:tcPr>
            <w:tcW w:w="793" w:type="dxa"/>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c>
          <w:tcPr>
            <w:tcW w:w="2160" w:type="dxa"/>
            <w:gridSpan w:val="2"/>
            <w:tcBorders>
              <w:top w:val="nil"/>
              <w:left w:val="nil"/>
              <w:bottom w:val="nil"/>
              <w:right w:val="nil"/>
            </w:tcBorders>
            <w:shd w:val="clear" w:color="auto" w:fill="auto"/>
            <w:noWrap/>
            <w:vAlign w:val="bottom"/>
            <w:hideMark/>
          </w:tcPr>
          <w:p w:rsidR="00195346" w:rsidRPr="00581C27" w:rsidRDefault="00451231" w:rsidP="00195346">
            <w:pPr>
              <w:rPr>
                <w:rFonts w:ascii="Arial CYR" w:hAnsi="Arial CYR" w:cs="Arial CYR"/>
                <w:sz w:val="20"/>
                <w:szCs w:val="20"/>
                <w:lang w:eastAsia="ru-RU"/>
              </w:rPr>
            </w:pPr>
            <w:r>
              <w:rPr>
                <w:rFonts w:ascii="Arial CYR" w:hAnsi="Arial CYR" w:cs="Arial CYR"/>
                <w:noProof/>
                <w:sz w:val="20"/>
                <w:szCs w:val="20"/>
                <w:lang w:eastAsia="ru-RU"/>
              </w:rPr>
              <w:pict>
                <v:shape id="TextBox 1" o:spid="_x0000_s1026" type="#_x0000_t202" style="position:absolute;margin-left:77.25pt;margin-top:5.25pt;width:0;height:0;z-index:251661312;visibility:visible;mso-wrap-style:none;mso-wrap-distance-left:3.17497mm;mso-wrap-distance-top:-3e-5mm;mso-wrap-distance-right:8.99581mm;mso-wrap-distance-bottom:7.67289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C3H1AEAAAwEAAAOAAAAZHJzL2Uyb0RvYy54bWysU8Fu2zAMvQ/YPwi6L056GAYjTrG2aC/D&#10;NqzdBygyFQuQRIFSY+fvR8mJM2ynDrvIFvX4SD6S29vJO3EEShZDJzertRQQNPY2HDr58+Xxwycp&#10;UlahVw4DdPIESd7u3r/bjrGFGxzQ9UCCSUJqx9jJIefYNk3SA3iVVhgh8KNB8irzlQ5NT2pkdu+a&#10;m/X6YzMi9ZFQQ0psfZgf5a7yGwM6fzMmQRauk5xbrifVc1/OZrdV7YFUHKw+p6H+IQuvbOCgC9WD&#10;ykq8kv2LyltNmNDklUbfoDFWQ62Bq9ms/6jmeVARai0sToqLTOn/0eqvx+8kbM+9kyIozy16gSnf&#10;4SQ2RZwxppYxz5FReWJzAZ7tiY2l5smQL1+uRvA7y3xapGUuoWejvlibq0uklJ8AvSg/nSTuV5VR&#10;Hb+kzGEYeoGUCAEfrXPFXvKa49e/fHJQAC78AMPl1IjFkDQd9veOxNxzHkpO79J5Zq8OBWiY+I2+&#10;Z5fiDXXU3ui/ONX4GPLi721AqkLURYBSwFHxCOepqs+Jmxl/kWIWoGixx/7EzRp5pjsZeOmkoOzu&#10;cV4AFfSArMUsc4qfXzNrWqW+Op9JeeRqB87rUWb693tFXZd49wsAAP//AwBQSwMEFAAGAAgAAAAh&#10;AHvvjFvYAAAACQEAAA8AAABkcnMvZG93bnJldi54bWxMT0FOwzAQvCPxB2uReqN2qwaVEKeq2nIG&#10;Cg9w4yUOiddR7LaB17OFA5x2Z3Y0M1usRt+JEw6xCaRhNlUgkKpgG6o1vL0+3i5BxGTImi4QavjE&#10;CKvy+qowuQ1nesHTPtWCTSjmRoNLqc+ljJVDb+I09Eh8ew+DN4nhUEs7mDOb+07OlbqT3jTECc70&#10;uHFYtfuj17BU/qlt7+fP0S++ZpnbbMOu/9B6cjOuH0AkHNOfGC71uTqU3OkQjmSj6Bhni4ylvCie&#10;F8EPcfglZFnI/x+U3wAAAP//AwBQSwECLQAUAAYACAAAACEAtoM4kv4AAADhAQAAEwAAAAAAAAAA&#10;AAAAAAAAAAAAW0NvbnRlbnRfVHlwZXNdLnhtbFBLAQItABQABgAIAAAAIQA4/SH/1gAAAJQBAAAL&#10;AAAAAAAAAAAAAAAAAC8BAABfcmVscy8ucmVsc1BLAQItABQABgAIAAAAIQBdlC3H1AEAAAwEAAAO&#10;AAAAAAAAAAAAAAAAAC4CAABkcnMvZTJvRG9jLnhtbFBLAQItABQABgAIAAAAIQB774xb2AAAAAkB&#10;AAAPAAAAAAAAAAAAAAAAAC4EAABkcnMvZG93bnJldi54bWxQSwUGAAAAAAQABADzAAAAMwUAAAAA&#10;" filled="f" stroked="f">
                  <v:textbox style="mso-fit-shape-to-text:t"/>
                </v:shape>
              </w:pict>
            </w:r>
          </w:p>
          <w:tbl>
            <w:tblPr>
              <w:tblW w:w="0" w:type="auto"/>
              <w:tblCellSpacing w:w="0" w:type="dxa"/>
              <w:tblLayout w:type="fixed"/>
              <w:tblCellMar>
                <w:left w:w="0" w:type="dxa"/>
                <w:right w:w="0" w:type="dxa"/>
              </w:tblCellMar>
              <w:tblLook w:val="04A0" w:firstRow="1" w:lastRow="0" w:firstColumn="1" w:lastColumn="0" w:noHBand="0" w:noVBand="1"/>
            </w:tblPr>
            <w:tblGrid>
              <w:gridCol w:w="1680"/>
            </w:tblGrid>
            <w:tr w:rsidR="00195346" w:rsidRPr="00581C27" w:rsidTr="00195346">
              <w:trPr>
                <w:trHeight w:val="71"/>
                <w:tblCellSpacing w:w="0" w:type="dxa"/>
              </w:trPr>
              <w:tc>
                <w:tcPr>
                  <w:tcW w:w="1680" w:type="dxa"/>
                  <w:tcBorders>
                    <w:top w:val="nil"/>
                    <w:left w:val="nil"/>
                    <w:bottom w:val="single" w:sz="4" w:space="0" w:color="auto"/>
                    <w:right w:val="nil"/>
                  </w:tcBorders>
                  <w:shd w:val="clear" w:color="auto" w:fill="auto"/>
                  <w:noWrap/>
                  <w:vAlign w:val="bottom"/>
                  <w:hideMark/>
                </w:tcPr>
                <w:p w:rsidR="00195346" w:rsidRPr="00581C27" w:rsidRDefault="00195346" w:rsidP="00195346">
                  <w:pPr>
                    <w:rPr>
                      <w:sz w:val="20"/>
                      <w:szCs w:val="20"/>
                      <w:lang w:eastAsia="ru-RU"/>
                    </w:rPr>
                  </w:pPr>
                  <w:r>
                    <w:rPr>
                      <w:sz w:val="20"/>
                      <w:szCs w:val="20"/>
                      <w:lang w:eastAsia="ru-RU"/>
                    </w:rPr>
                    <w:t> </w:t>
                  </w:r>
                </w:p>
              </w:tc>
            </w:tr>
          </w:tbl>
          <w:p w:rsidR="00195346" w:rsidRPr="00581C27" w:rsidRDefault="00195346" w:rsidP="00195346">
            <w:pPr>
              <w:rPr>
                <w:rFonts w:ascii="Arial CYR" w:hAnsi="Arial CYR" w:cs="Arial CYR"/>
                <w:sz w:val="20"/>
                <w:szCs w:val="20"/>
                <w:lang w:eastAsia="ru-RU"/>
              </w:rPr>
            </w:pPr>
          </w:p>
        </w:tc>
        <w:tc>
          <w:tcPr>
            <w:tcW w:w="236" w:type="dxa"/>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c>
          <w:tcPr>
            <w:tcW w:w="2279" w:type="dxa"/>
            <w:gridSpan w:val="3"/>
            <w:tcBorders>
              <w:top w:val="nil"/>
              <w:left w:val="nil"/>
              <w:bottom w:val="single" w:sz="4" w:space="0" w:color="auto"/>
              <w:right w:val="nil"/>
            </w:tcBorders>
            <w:shd w:val="clear" w:color="auto" w:fill="auto"/>
            <w:noWrap/>
            <w:vAlign w:val="bottom"/>
            <w:hideMark/>
          </w:tcPr>
          <w:p w:rsidR="00195346" w:rsidRPr="00581C27" w:rsidRDefault="00195346" w:rsidP="00195346">
            <w:pPr>
              <w:rPr>
                <w:sz w:val="20"/>
                <w:szCs w:val="20"/>
                <w:lang w:eastAsia="ru-RU"/>
              </w:rPr>
            </w:pPr>
          </w:p>
        </w:tc>
      </w:tr>
      <w:tr w:rsidR="00195346" w:rsidRPr="00581C27" w:rsidTr="00195346">
        <w:trPr>
          <w:trHeight w:val="255"/>
        </w:trPr>
        <w:tc>
          <w:tcPr>
            <w:tcW w:w="659" w:type="dxa"/>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c>
          <w:tcPr>
            <w:tcW w:w="959" w:type="dxa"/>
            <w:gridSpan w:val="2"/>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c>
          <w:tcPr>
            <w:tcW w:w="1458" w:type="dxa"/>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c>
          <w:tcPr>
            <w:tcW w:w="2169" w:type="dxa"/>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c>
          <w:tcPr>
            <w:tcW w:w="793" w:type="dxa"/>
            <w:tcBorders>
              <w:top w:val="nil"/>
              <w:left w:val="nil"/>
              <w:bottom w:val="nil"/>
              <w:right w:val="nil"/>
            </w:tcBorders>
            <w:shd w:val="clear" w:color="auto" w:fill="auto"/>
            <w:noWrap/>
            <w:vAlign w:val="bottom"/>
            <w:hideMark/>
          </w:tcPr>
          <w:p w:rsidR="00195346" w:rsidRPr="00581C27" w:rsidRDefault="00195346" w:rsidP="00195346">
            <w:pPr>
              <w:jc w:val="center"/>
              <w:rPr>
                <w:sz w:val="20"/>
                <w:szCs w:val="20"/>
                <w:lang w:eastAsia="ru-RU"/>
              </w:rPr>
            </w:pPr>
          </w:p>
        </w:tc>
        <w:tc>
          <w:tcPr>
            <w:tcW w:w="2160" w:type="dxa"/>
            <w:gridSpan w:val="2"/>
            <w:tcBorders>
              <w:top w:val="nil"/>
              <w:left w:val="nil"/>
              <w:bottom w:val="nil"/>
              <w:right w:val="nil"/>
            </w:tcBorders>
            <w:shd w:val="clear" w:color="auto" w:fill="auto"/>
            <w:noWrap/>
            <w:vAlign w:val="bottom"/>
            <w:hideMark/>
          </w:tcPr>
          <w:p w:rsidR="00195346" w:rsidRPr="00581C27" w:rsidRDefault="00195346" w:rsidP="00195346">
            <w:pPr>
              <w:jc w:val="center"/>
              <w:rPr>
                <w:sz w:val="20"/>
                <w:szCs w:val="20"/>
                <w:lang w:eastAsia="ru-RU"/>
              </w:rPr>
            </w:pPr>
            <w:r>
              <w:rPr>
                <w:sz w:val="20"/>
                <w:szCs w:val="20"/>
                <w:lang w:eastAsia="ru-RU"/>
              </w:rPr>
              <w:t>(подпись)</w:t>
            </w:r>
          </w:p>
        </w:tc>
        <w:tc>
          <w:tcPr>
            <w:tcW w:w="236" w:type="dxa"/>
            <w:tcBorders>
              <w:top w:val="nil"/>
              <w:left w:val="nil"/>
              <w:bottom w:val="nil"/>
              <w:right w:val="nil"/>
            </w:tcBorders>
            <w:shd w:val="clear" w:color="auto" w:fill="auto"/>
            <w:noWrap/>
            <w:vAlign w:val="bottom"/>
            <w:hideMark/>
          </w:tcPr>
          <w:p w:rsidR="00195346" w:rsidRPr="00581C27" w:rsidRDefault="00195346" w:rsidP="00195346">
            <w:pPr>
              <w:jc w:val="center"/>
              <w:rPr>
                <w:sz w:val="20"/>
                <w:szCs w:val="20"/>
                <w:lang w:eastAsia="ru-RU"/>
              </w:rPr>
            </w:pPr>
          </w:p>
        </w:tc>
        <w:tc>
          <w:tcPr>
            <w:tcW w:w="2279" w:type="dxa"/>
            <w:gridSpan w:val="3"/>
            <w:tcBorders>
              <w:top w:val="nil"/>
              <w:left w:val="nil"/>
              <w:bottom w:val="nil"/>
              <w:right w:val="nil"/>
            </w:tcBorders>
            <w:shd w:val="clear" w:color="auto" w:fill="auto"/>
            <w:noWrap/>
            <w:vAlign w:val="bottom"/>
            <w:hideMark/>
          </w:tcPr>
          <w:p w:rsidR="00195346" w:rsidRPr="00581C27" w:rsidRDefault="00195346" w:rsidP="00195346">
            <w:pPr>
              <w:jc w:val="center"/>
              <w:rPr>
                <w:sz w:val="20"/>
                <w:szCs w:val="20"/>
                <w:lang w:eastAsia="ru-RU"/>
              </w:rPr>
            </w:pPr>
            <w:r>
              <w:rPr>
                <w:sz w:val="20"/>
                <w:szCs w:val="20"/>
                <w:lang w:eastAsia="ru-RU"/>
              </w:rPr>
              <w:t>(расшифровка подписи)</w:t>
            </w:r>
          </w:p>
        </w:tc>
      </w:tr>
      <w:tr w:rsidR="00195346" w:rsidRPr="00581C27" w:rsidTr="00195346">
        <w:trPr>
          <w:trHeight w:val="315"/>
        </w:trPr>
        <w:tc>
          <w:tcPr>
            <w:tcW w:w="659" w:type="dxa"/>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c>
          <w:tcPr>
            <w:tcW w:w="4586" w:type="dxa"/>
            <w:gridSpan w:val="4"/>
            <w:tcBorders>
              <w:top w:val="nil"/>
              <w:left w:val="nil"/>
              <w:bottom w:val="nil"/>
              <w:right w:val="nil"/>
            </w:tcBorders>
            <w:shd w:val="clear" w:color="auto" w:fill="auto"/>
            <w:noWrap/>
            <w:vAlign w:val="bottom"/>
            <w:hideMark/>
          </w:tcPr>
          <w:p w:rsidR="00195346" w:rsidRPr="00581C27" w:rsidRDefault="00195346" w:rsidP="00195346">
            <w:pPr>
              <w:jc w:val="center"/>
              <w:rPr>
                <w:b/>
                <w:bCs/>
                <w:lang w:eastAsia="ru-RU"/>
              </w:rPr>
            </w:pPr>
            <w:r>
              <w:rPr>
                <w:b/>
                <w:bCs/>
                <w:lang w:eastAsia="ru-RU"/>
              </w:rPr>
              <w:t>ДЕФЕКТНЫЙ АКТ</w:t>
            </w:r>
          </w:p>
        </w:tc>
        <w:tc>
          <w:tcPr>
            <w:tcW w:w="793" w:type="dxa"/>
            <w:tcBorders>
              <w:top w:val="nil"/>
              <w:left w:val="nil"/>
              <w:bottom w:val="nil"/>
              <w:right w:val="nil"/>
            </w:tcBorders>
            <w:shd w:val="clear" w:color="auto" w:fill="auto"/>
            <w:noWrap/>
            <w:vAlign w:val="bottom"/>
            <w:hideMark/>
          </w:tcPr>
          <w:p w:rsidR="00195346" w:rsidRPr="00581C27" w:rsidRDefault="00195346" w:rsidP="00195346">
            <w:pPr>
              <w:jc w:val="center"/>
              <w:rPr>
                <w:b/>
                <w:bCs/>
                <w:lang w:eastAsia="ru-RU"/>
              </w:rPr>
            </w:pPr>
          </w:p>
        </w:tc>
        <w:tc>
          <w:tcPr>
            <w:tcW w:w="2160" w:type="dxa"/>
            <w:gridSpan w:val="2"/>
            <w:tcBorders>
              <w:top w:val="nil"/>
              <w:left w:val="nil"/>
              <w:bottom w:val="nil"/>
              <w:right w:val="nil"/>
            </w:tcBorders>
            <w:shd w:val="clear" w:color="auto" w:fill="auto"/>
            <w:noWrap/>
            <w:vAlign w:val="bottom"/>
            <w:hideMark/>
          </w:tcPr>
          <w:p w:rsidR="00195346" w:rsidRPr="00581C27" w:rsidRDefault="00195346" w:rsidP="00195346">
            <w:pPr>
              <w:jc w:val="center"/>
              <w:rPr>
                <w:b/>
                <w:bCs/>
                <w:lang w:eastAsia="ru-RU"/>
              </w:rPr>
            </w:pPr>
          </w:p>
        </w:tc>
        <w:tc>
          <w:tcPr>
            <w:tcW w:w="236" w:type="dxa"/>
            <w:tcBorders>
              <w:top w:val="nil"/>
              <w:left w:val="nil"/>
              <w:bottom w:val="nil"/>
              <w:right w:val="nil"/>
            </w:tcBorders>
            <w:shd w:val="clear" w:color="auto" w:fill="auto"/>
            <w:noWrap/>
            <w:vAlign w:val="bottom"/>
            <w:hideMark/>
          </w:tcPr>
          <w:p w:rsidR="00195346" w:rsidRPr="00581C27" w:rsidRDefault="00195346" w:rsidP="00195346">
            <w:pPr>
              <w:jc w:val="center"/>
              <w:rPr>
                <w:b/>
                <w:bCs/>
                <w:lang w:eastAsia="ru-RU"/>
              </w:rPr>
            </w:pPr>
          </w:p>
        </w:tc>
        <w:tc>
          <w:tcPr>
            <w:tcW w:w="1087" w:type="dxa"/>
            <w:tcBorders>
              <w:top w:val="nil"/>
              <w:left w:val="nil"/>
              <w:bottom w:val="nil"/>
              <w:right w:val="nil"/>
            </w:tcBorders>
            <w:shd w:val="clear" w:color="auto" w:fill="auto"/>
            <w:noWrap/>
            <w:vAlign w:val="bottom"/>
            <w:hideMark/>
          </w:tcPr>
          <w:p w:rsidR="00195346" w:rsidRPr="00581C27" w:rsidRDefault="00195346" w:rsidP="00195346">
            <w:pPr>
              <w:jc w:val="center"/>
              <w:rPr>
                <w:b/>
                <w:bCs/>
                <w:lang w:eastAsia="ru-RU"/>
              </w:rPr>
            </w:pPr>
          </w:p>
        </w:tc>
        <w:tc>
          <w:tcPr>
            <w:tcW w:w="1192" w:type="dxa"/>
            <w:gridSpan w:val="2"/>
            <w:tcBorders>
              <w:top w:val="nil"/>
              <w:left w:val="nil"/>
              <w:bottom w:val="nil"/>
              <w:right w:val="nil"/>
            </w:tcBorders>
            <w:shd w:val="clear" w:color="auto" w:fill="auto"/>
            <w:noWrap/>
            <w:vAlign w:val="bottom"/>
            <w:hideMark/>
          </w:tcPr>
          <w:p w:rsidR="00195346" w:rsidRPr="00581C27" w:rsidRDefault="00195346" w:rsidP="00195346">
            <w:pPr>
              <w:jc w:val="center"/>
              <w:rPr>
                <w:b/>
                <w:bCs/>
                <w:lang w:eastAsia="ru-RU"/>
              </w:rPr>
            </w:pPr>
          </w:p>
        </w:tc>
      </w:tr>
      <w:tr w:rsidR="00195346" w:rsidRPr="00581C27" w:rsidTr="00195346">
        <w:trPr>
          <w:trHeight w:val="255"/>
        </w:trPr>
        <w:tc>
          <w:tcPr>
            <w:tcW w:w="659" w:type="dxa"/>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c>
          <w:tcPr>
            <w:tcW w:w="2417"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95346" w:rsidRPr="00581C27" w:rsidRDefault="00195346" w:rsidP="00195346">
            <w:pPr>
              <w:jc w:val="center"/>
              <w:rPr>
                <w:sz w:val="20"/>
                <w:szCs w:val="20"/>
                <w:lang w:eastAsia="ru-RU"/>
              </w:rPr>
            </w:pPr>
            <w:r>
              <w:rPr>
                <w:sz w:val="20"/>
                <w:szCs w:val="20"/>
                <w:lang w:eastAsia="ru-RU"/>
              </w:rPr>
              <w:t>Номер документа</w:t>
            </w:r>
          </w:p>
        </w:tc>
        <w:tc>
          <w:tcPr>
            <w:tcW w:w="2169" w:type="dxa"/>
            <w:tcBorders>
              <w:top w:val="single" w:sz="4" w:space="0" w:color="auto"/>
              <w:left w:val="nil"/>
              <w:bottom w:val="single" w:sz="4" w:space="0" w:color="auto"/>
              <w:right w:val="single" w:sz="4" w:space="0" w:color="auto"/>
            </w:tcBorders>
            <w:shd w:val="clear" w:color="auto" w:fill="auto"/>
            <w:vAlign w:val="center"/>
            <w:hideMark/>
          </w:tcPr>
          <w:p w:rsidR="00195346" w:rsidRPr="00581C27" w:rsidRDefault="00195346" w:rsidP="00195346">
            <w:pPr>
              <w:jc w:val="center"/>
              <w:rPr>
                <w:sz w:val="20"/>
                <w:szCs w:val="20"/>
                <w:lang w:eastAsia="ru-RU"/>
              </w:rPr>
            </w:pPr>
            <w:r>
              <w:rPr>
                <w:sz w:val="20"/>
                <w:szCs w:val="20"/>
                <w:lang w:eastAsia="ru-RU"/>
              </w:rPr>
              <w:t>Дата составления</w:t>
            </w:r>
          </w:p>
        </w:tc>
        <w:tc>
          <w:tcPr>
            <w:tcW w:w="793" w:type="dxa"/>
            <w:tcBorders>
              <w:top w:val="nil"/>
              <w:left w:val="nil"/>
              <w:bottom w:val="nil"/>
              <w:right w:val="nil"/>
            </w:tcBorders>
            <w:shd w:val="clear" w:color="auto" w:fill="auto"/>
            <w:noWrap/>
            <w:vAlign w:val="bottom"/>
            <w:hideMark/>
          </w:tcPr>
          <w:p w:rsidR="00195346" w:rsidRPr="00581C27" w:rsidRDefault="00195346" w:rsidP="00195346">
            <w:pPr>
              <w:jc w:val="center"/>
              <w:rPr>
                <w:sz w:val="20"/>
                <w:szCs w:val="20"/>
                <w:lang w:eastAsia="ru-RU"/>
              </w:rPr>
            </w:pPr>
          </w:p>
        </w:tc>
        <w:tc>
          <w:tcPr>
            <w:tcW w:w="2160" w:type="dxa"/>
            <w:gridSpan w:val="2"/>
            <w:tcBorders>
              <w:top w:val="nil"/>
              <w:left w:val="nil"/>
              <w:bottom w:val="nil"/>
              <w:right w:val="nil"/>
            </w:tcBorders>
            <w:shd w:val="clear" w:color="auto" w:fill="auto"/>
            <w:noWrap/>
            <w:vAlign w:val="bottom"/>
            <w:hideMark/>
          </w:tcPr>
          <w:p w:rsidR="00195346" w:rsidRPr="00581C27" w:rsidRDefault="00195346" w:rsidP="00195346">
            <w:pPr>
              <w:jc w:val="center"/>
              <w:rPr>
                <w:sz w:val="20"/>
                <w:szCs w:val="20"/>
                <w:lang w:eastAsia="ru-RU"/>
              </w:rPr>
            </w:pPr>
          </w:p>
        </w:tc>
        <w:tc>
          <w:tcPr>
            <w:tcW w:w="236" w:type="dxa"/>
            <w:tcBorders>
              <w:top w:val="nil"/>
              <w:left w:val="nil"/>
              <w:bottom w:val="nil"/>
              <w:right w:val="nil"/>
            </w:tcBorders>
            <w:shd w:val="clear" w:color="auto" w:fill="auto"/>
            <w:noWrap/>
            <w:vAlign w:val="bottom"/>
            <w:hideMark/>
          </w:tcPr>
          <w:p w:rsidR="00195346" w:rsidRPr="00581C27" w:rsidRDefault="00195346" w:rsidP="00195346">
            <w:pPr>
              <w:jc w:val="center"/>
              <w:rPr>
                <w:sz w:val="20"/>
                <w:szCs w:val="20"/>
                <w:lang w:eastAsia="ru-RU"/>
              </w:rPr>
            </w:pPr>
          </w:p>
        </w:tc>
        <w:tc>
          <w:tcPr>
            <w:tcW w:w="1087" w:type="dxa"/>
            <w:tcBorders>
              <w:top w:val="nil"/>
              <w:left w:val="nil"/>
              <w:bottom w:val="nil"/>
              <w:right w:val="nil"/>
            </w:tcBorders>
            <w:shd w:val="clear" w:color="auto" w:fill="auto"/>
            <w:noWrap/>
            <w:vAlign w:val="bottom"/>
            <w:hideMark/>
          </w:tcPr>
          <w:p w:rsidR="00195346" w:rsidRPr="00581C27" w:rsidRDefault="00195346" w:rsidP="00195346">
            <w:pPr>
              <w:jc w:val="center"/>
              <w:rPr>
                <w:sz w:val="20"/>
                <w:szCs w:val="20"/>
                <w:lang w:eastAsia="ru-RU"/>
              </w:rPr>
            </w:pPr>
          </w:p>
        </w:tc>
        <w:tc>
          <w:tcPr>
            <w:tcW w:w="1192" w:type="dxa"/>
            <w:gridSpan w:val="2"/>
            <w:tcBorders>
              <w:top w:val="nil"/>
              <w:left w:val="nil"/>
              <w:bottom w:val="nil"/>
              <w:right w:val="nil"/>
            </w:tcBorders>
            <w:shd w:val="clear" w:color="auto" w:fill="auto"/>
            <w:noWrap/>
            <w:vAlign w:val="bottom"/>
            <w:hideMark/>
          </w:tcPr>
          <w:p w:rsidR="00195346" w:rsidRPr="00581C27" w:rsidRDefault="00195346" w:rsidP="00195346">
            <w:pPr>
              <w:jc w:val="center"/>
              <w:rPr>
                <w:sz w:val="20"/>
                <w:szCs w:val="20"/>
                <w:lang w:eastAsia="ru-RU"/>
              </w:rPr>
            </w:pPr>
          </w:p>
        </w:tc>
      </w:tr>
      <w:tr w:rsidR="00195346" w:rsidRPr="00581C27" w:rsidTr="00195346">
        <w:trPr>
          <w:trHeight w:val="285"/>
        </w:trPr>
        <w:tc>
          <w:tcPr>
            <w:tcW w:w="659" w:type="dxa"/>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c>
          <w:tcPr>
            <w:tcW w:w="241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5346" w:rsidRPr="00581C27" w:rsidRDefault="00195346" w:rsidP="00195346">
            <w:pPr>
              <w:jc w:val="center"/>
              <w:rPr>
                <w:b/>
                <w:bCs/>
                <w:lang w:eastAsia="ru-RU"/>
              </w:rPr>
            </w:pPr>
          </w:p>
        </w:tc>
        <w:tc>
          <w:tcPr>
            <w:tcW w:w="2169" w:type="dxa"/>
            <w:tcBorders>
              <w:top w:val="nil"/>
              <w:left w:val="nil"/>
              <w:bottom w:val="single" w:sz="4" w:space="0" w:color="auto"/>
              <w:right w:val="single" w:sz="4" w:space="0" w:color="auto"/>
            </w:tcBorders>
            <w:shd w:val="clear" w:color="auto" w:fill="auto"/>
            <w:noWrap/>
            <w:vAlign w:val="bottom"/>
            <w:hideMark/>
          </w:tcPr>
          <w:p w:rsidR="00195346" w:rsidRPr="00581C27" w:rsidRDefault="00195346" w:rsidP="00195346">
            <w:pPr>
              <w:jc w:val="center"/>
              <w:rPr>
                <w:b/>
                <w:bCs/>
                <w:lang w:eastAsia="ru-RU"/>
              </w:rPr>
            </w:pPr>
          </w:p>
        </w:tc>
        <w:tc>
          <w:tcPr>
            <w:tcW w:w="793" w:type="dxa"/>
            <w:tcBorders>
              <w:top w:val="nil"/>
              <w:left w:val="nil"/>
              <w:bottom w:val="nil"/>
              <w:right w:val="nil"/>
            </w:tcBorders>
            <w:shd w:val="clear" w:color="auto" w:fill="auto"/>
            <w:noWrap/>
            <w:vAlign w:val="bottom"/>
            <w:hideMark/>
          </w:tcPr>
          <w:p w:rsidR="00195346" w:rsidRPr="00581C27" w:rsidRDefault="00195346" w:rsidP="00195346">
            <w:pPr>
              <w:jc w:val="center"/>
              <w:rPr>
                <w:b/>
                <w:bCs/>
                <w:sz w:val="20"/>
                <w:szCs w:val="20"/>
                <w:lang w:eastAsia="ru-RU"/>
              </w:rPr>
            </w:pPr>
          </w:p>
        </w:tc>
        <w:tc>
          <w:tcPr>
            <w:tcW w:w="2160" w:type="dxa"/>
            <w:gridSpan w:val="2"/>
            <w:tcBorders>
              <w:top w:val="nil"/>
              <w:left w:val="nil"/>
              <w:bottom w:val="nil"/>
              <w:right w:val="nil"/>
            </w:tcBorders>
            <w:shd w:val="clear" w:color="auto" w:fill="auto"/>
            <w:noWrap/>
            <w:vAlign w:val="bottom"/>
            <w:hideMark/>
          </w:tcPr>
          <w:p w:rsidR="00195346" w:rsidRPr="00581C27" w:rsidRDefault="00195346" w:rsidP="00195346">
            <w:pPr>
              <w:jc w:val="center"/>
              <w:rPr>
                <w:b/>
                <w:bCs/>
                <w:sz w:val="20"/>
                <w:szCs w:val="20"/>
                <w:lang w:eastAsia="ru-RU"/>
              </w:rPr>
            </w:pPr>
          </w:p>
        </w:tc>
        <w:tc>
          <w:tcPr>
            <w:tcW w:w="236" w:type="dxa"/>
            <w:tcBorders>
              <w:top w:val="nil"/>
              <w:left w:val="nil"/>
              <w:bottom w:val="nil"/>
              <w:right w:val="nil"/>
            </w:tcBorders>
            <w:shd w:val="clear" w:color="auto" w:fill="auto"/>
            <w:noWrap/>
            <w:vAlign w:val="bottom"/>
            <w:hideMark/>
          </w:tcPr>
          <w:p w:rsidR="00195346" w:rsidRPr="00581C27" w:rsidRDefault="00195346" w:rsidP="00195346">
            <w:pPr>
              <w:jc w:val="center"/>
              <w:rPr>
                <w:b/>
                <w:bCs/>
                <w:sz w:val="20"/>
                <w:szCs w:val="20"/>
                <w:lang w:eastAsia="ru-RU"/>
              </w:rPr>
            </w:pPr>
          </w:p>
        </w:tc>
        <w:tc>
          <w:tcPr>
            <w:tcW w:w="1087" w:type="dxa"/>
            <w:tcBorders>
              <w:top w:val="nil"/>
              <w:left w:val="nil"/>
              <w:bottom w:val="nil"/>
              <w:right w:val="nil"/>
            </w:tcBorders>
            <w:shd w:val="clear" w:color="auto" w:fill="auto"/>
            <w:noWrap/>
            <w:vAlign w:val="bottom"/>
            <w:hideMark/>
          </w:tcPr>
          <w:p w:rsidR="00195346" w:rsidRPr="00581C27" w:rsidRDefault="00195346" w:rsidP="00195346">
            <w:pPr>
              <w:jc w:val="center"/>
              <w:rPr>
                <w:b/>
                <w:bCs/>
                <w:sz w:val="20"/>
                <w:szCs w:val="20"/>
                <w:lang w:eastAsia="ru-RU"/>
              </w:rPr>
            </w:pPr>
          </w:p>
        </w:tc>
        <w:tc>
          <w:tcPr>
            <w:tcW w:w="1192" w:type="dxa"/>
            <w:gridSpan w:val="2"/>
            <w:tcBorders>
              <w:top w:val="nil"/>
              <w:left w:val="nil"/>
              <w:bottom w:val="nil"/>
              <w:right w:val="nil"/>
            </w:tcBorders>
            <w:shd w:val="clear" w:color="auto" w:fill="auto"/>
            <w:noWrap/>
            <w:vAlign w:val="bottom"/>
            <w:hideMark/>
          </w:tcPr>
          <w:p w:rsidR="00195346" w:rsidRPr="00581C27" w:rsidRDefault="00195346" w:rsidP="00195346">
            <w:pPr>
              <w:jc w:val="center"/>
              <w:rPr>
                <w:b/>
                <w:bCs/>
                <w:sz w:val="20"/>
                <w:szCs w:val="20"/>
                <w:lang w:eastAsia="ru-RU"/>
              </w:rPr>
            </w:pPr>
          </w:p>
        </w:tc>
      </w:tr>
      <w:tr w:rsidR="00195346" w:rsidRPr="00581C27" w:rsidTr="00195346">
        <w:trPr>
          <w:trHeight w:val="255"/>
        </w:trPr>
        <w:tc>
          <w:tcPr>
            <w:tcW w:w="6038" w:type="dxa"/>
            <w:gridSpan w:val="6"/>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r>
              <w:rPr>
                <w:sz w:val="20"/>
                <w:szCs w:val="20"/>
                <w:lang w:eastAsia="ru-RU"/>
              </w:rPr>
              <w:t>Основное средство (здание, оборудование)____________________</w:t>
            </w:r>
          </w:p>
        </w:tc>
        <w:tc>
          <w:tcPr>
            <w:tcW w:w="2160" w:type="dxa"/>
            <w:gridSpan w:val="2"/>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c>
          <w:tcPr>
            <w:tcW w:w="236" w:type="dxa"/>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c>
          <w:tcPr>
            <w:tcW w:w="1087" w:type="dxa"/>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c>
          <w:tcPr>
            <w:tcW w:w="1192" w:type="dxa"/>
            <w:gridSpan w:val="2"/>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r>
      <w:tr w:rsidR="00195346" w:rsidRPr="00581C27" w:rsidTr="00195346">
        <w:trPr>
          <w:trHeight w:val="255"/>
        </w:trPr>
        <w:tc>
          <w:tcPr>
            <w:tcW w:w="8198" w:type="dxa"/>
            <w:gridSpan w:val="8"/>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r>
              <w:rPr>
                <w:sz w:val="20"/>
                <w:szCs w:val="20"/>
                <w:lang w:eastAsia="ru-RU"/>
              </w:rPr>
              <w:t>Инвентарный номер_______________________________________</w:t>
            </w:r>
          </w:p>
        </w:tc>
        <w:tc>
          <w:tcPr>
            <w:tcW w:w="236" w:type="dxa"/>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c>
          <w:tcPr>
            <w:tcW w:w="1087" w:type="dxa"/>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c>
          <w:tcPr>
            <w:tcW w:w="1192" w:type="dxa"/>
            <w:gridSpan w:val="2"/>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r>
      <w:tr w:rsidR="00195346" w:rsidRPr="00581C27" w:rsidTr="00195346">
        <w:trPr>
          <w:trHeight w:val="255"/>
        </w:trPr>
        <w:tc>
          <w:tcPr>
            <w:tcW w:w="8198" w:type="dxa"/>
            <w:gridSpan w:val="8"/>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r>
              <w:rPr>
                <w:sz w:val="20"/>
                <w:szCs w:val="20"/>
                <w:lang w:eastAsia="ru-RU"/>
              </w:rPr>
              <w:t>Местонахождение объекта ____________________</w:t>
            </w:r>
            <w:r>
              <w:rPr>
                <w:sz w:val="20"/>
                <w:szCs w:val="20"/>
                <w:u w:val="single"/>
                <w:lang w:eastAsia="ru-RU"/>
              </w:rPr>
              <w:t>_____</w:t>
            </w:r>
            <w:r>
              <w:rPr>
                <w:sz w:val="20"/>
                <w:szCs w:val="20"/>
                <w:lang w:eastAsia="ru-RU"/>
              </w:rPr>
              <w:t>________</w:t>
            </w:r>
          </w:p>
        </w:tc>
        <w:tc>
          <w:tcPr>
            <w:tcW w:w="236" w:type="dxa"/>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c>
          <w:tcPr>
            <w:tcW w:w="1087" w:type="dxa"/>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c>
          <w:tcPr>
            <w:tcW w:w="1192" w:type="dxa"/>
            <w:gridSpan w:val="2"/>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r>
      <w:tr w:rsidR="00195346" w:rsidRPr="00581C27" w:rsidTr="00195346">
        <w:trPr>
          <w:trHeight w:val="255"/>
        </w:trPr>
        <w:tc>
          <w:tcPr>
            <w:tcW w:w="9521" w:type="dxa"/>
            <w:gridSpan w:val="10"/>
            <w:vMerge w:val="restart"/>
            <w:tcBorders>
              <w:top w:val="nil"/>
              <w:left w:val="nil"/>
              <w:bottom w:val="nil"/>
              <w:right w:val="nil"/>
            </w:tcBorders>
            <w:shd w:val="clear" w:color="auto" w:fill="auto"/>
            <w:vAlign w:val="bottom"/>
            <w:hideMark/>
          </w:tcPr>
          <w:p w:rsidR="00195346" w:rsidRPr="00581C27" w:rsidRDefault="00195346" w:rsidP="00195346">
            <w:pPr>
              <w:rPr>
                <w:sz w:val="20"/>
                <w:szCs w:val="20"/>
                <w:u w:val="single"/>
                <w:lang w:eastAsia="ru-RU"/>
              </w:rPr>
            </w:pPr>
            <w:r>
              <w:rPr>
                <w:sz w:val="20"/>
                <w:szCs w:val="20"/>
                <w:u w:val="single"/>
                <w:lang w:eastAsia="ru-RU"/>
              </w:rPr>
              <w:t>Комиссия в составе: ___________________________________________</w:t>
            </w:r>
          </w:p>
        </w:tc>
        <w:tc>
          <w:tcPr>
            <w:tcW w:w="1192" w:type="dxa"/>
            <w:gridSpan w:val="2"/>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r>
      <w:tr w:rsidR="00195346" w:rsidRPr="00581C27" w:rsidTr="00195346">
        <w:trPr>
          <w:trHeight w:val="255"/>
        </w:trPr>
        <w:tc>
          <w:tcPr>
            <w:tcW w:w="9521" w:type="dxa"/>
            <w:gridSpan w:val="10"/>
            <w:vMerge/>
            <w:tcBorders>
              <w:top w:val="nil"/>
              <w:left w:val="nil"/>
              <w:bottom w:val="nil"/>
              <w:right w:val="nil"/>
            </w:tcBorders>
            <w:vAlign w:val="center"/>
            <w:hideMark/>
          </w:tcPr>
          <w:p w:rsidR="00195346" w:rsidRPr="00581C27" w:rsidRDefault="00195346" w:rsidP="00195346">
            <w:pPr>
              <w:rPr>
                <w:sz w:val="20"/>
                <w:szCs w:val="20"/>
                <w:u w:val="single"/>
                <w:lang w:eastAsia="ru-RU"/>
              </w:rPr>
            </w:pPr>
          </w:p>
        </w:tc>
        <w:tc>
          <w:tcPr>
            <w:tcW w:w="1192" w:type="dxa"/>
            <w:gridSpan w:val="2"/>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r>
      <w:tr w:rsidR="00195346" w:rsidRPr="00581C27" w:rsidTr="00195346">
        <w:trPr>
          <w:trHeight w:val="255"/>
        </w:trPr>
        <w:tc>
          <w:tcPr>
            <w:tcW w:w="6038" w:type="dxa"/>
            <w:gridSpan w:val="6"/>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r>
              <w:rPr>
                <w:sz w:val="20"/>
                <w:szCs w:val="20"/>
                <w:lang w:eastAsia="ru-RU"/>
              </w:rPr>
              <w:t>произвела осмотр объектов (узлов), которые требуют замены (ремонта)</w:t>
            </w:r>
          </w:p>
        </w:tc>
        <w:tc>
          <w:tcPr>
            <w:tcW w:w="2160" w:type="dxa"/>
            <w:gridSpan w:val="2"/>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c>
          <w:tcPr>
            <w:tcW w:w="236" w:type="dxa"/>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c>
          <w:tcPr>
            <w:tcW w:w="1087" w:type="dxa"/>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c>
          <w:tcPr>
            <w:tcW w:w="1192" w:type="dxa"/>
            <w:gridSpan w:val="2"/>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r>
      <w:tr w:rsidR="00195346" w:rsidRPr="00581C27" w:rsidTr="00195346">
        <w:trPr>
          <w:trHeight w:val="255"/>
        </w:trPr>
        <w:tc>
          <w:tcPr>
            <w:tcW w:w="659" w:type="dxa"/>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c>
          <w:tcPr>
            <w:tcW w:w="959" w:type="dxa"/>
            <w:gridSpan w:val="2"/>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c>
          <w:tcPr>
            <w:tcW w:w="1458" w:type="dxa"/>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c>
          <w:tcPr>
            <w:tcW w:w="2169" w:type="dxa"/>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c>
          <w:tcPr>
            <w:tcW w:w="793" w:type="dxa"/>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c>
          <w:tcPr>
            <w:tcW w:w="2160" w:type="dxa"/>
            <w:gridSpan w:val="2"/>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c>
          <w:tcPr>
            <w:tcW w:w="236" w:type="dxa"/>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c>
          <w:tcPr>
            <w:tcW w:w="1087" w:type="dxa"/>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c>
          <w:tcPr>
            <w:tcW w:w="1192" w:type="dxa"/>
            <w:gridSpan w:val="2"/>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r>
      <w:tr w:rsidR="00195346" w:rsidRPr="00581C27" w:rsidTr="00195346">
        <w:trPr>
          <w:trHeight w:val="1110"/>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5346" w:rsidRPr="00581C27" w:rsidRDefault="00195346" w:rsidP="00195346">
            <w:pPr>
              <w:jc w:val="center"/>
              <w:rPr>
                <w:b/>
                <w:bCs/>
                <w:sz w:val="20"/>
                <w:szCs w:val="20"/>
                <w:lang w:eastAsia="ru-RU"/>
              </w:rPr>
            </w:pPr>
            <w:r>
              <w:rPr>
                <w:b/>
                <w:bCs/>
                <w:sz w:val="20"/>
                <w:szCs w:val="20"/>
                <w:lang w:eastAsia="ru-RU"/>
              </w:rPr>
              <w:t>№ п/п</w:t>
            </w:r>
          </w:p>
        </w:tc>
        <w:tc>
          <w:tcPr>
            <w:tcW w:w="2417" w:type="dxa"/>
            <w:gridSpan w:val="3"/>
            <w:tcBorders>
              <w:top w:val="single" w:sz="4" w:space="0" w:color="auto"/>
              <w:left w:val="nil"/>
              <w:bottom w:val="single" w:sz="4" w:space="0" w:color="auto"/>
              <w:right w:val="single" w:sz="4" w:space="0" w:color="auto"/>
            </w:tcBorders>
            <w:shd w:val="clear" w:color="auto" w:fill="auto"/>
            <w:vAlign w:val="center"/>
            <w:hideMark/>
          </w:tcPr>
          <w:p w:rsidR="00195346" w:rsidRPr="00581C27" w:rsidRDefault="00195346" w:rsidP="00195346">
            <w:pPr>
              <w:jc w:val="center"/>
              <w:rPr>
                <w:b/>
                <w:bCs/>
                <w:sz w:val="20"/>
                <w:szCs w:val="20"/>
                <w:lang w:eastAsia="ru-RU"/>
              </w:rPr>
            </w:pPr>
            <w:r>
              <w:rPr>
                <w:b/>
                <w:bCs/>
                <w:sz w:val="20"/>
                <w:szCs w:val="20"/>
                <w:lang w:eastAsia="ru-RU"/>
              </w:rPr>
              <w:t>Неисправный узел, агрегат, конструкция</w:t>
            </w:r>
          </w:p>
        </w:tc>
        <w:tc>
          <w:tcPr>
            <w:tcW w:w="2169" w:type="dxa"/>
            <w:tcBorders>
              <w:top w:val="single" w:sz="4" w:space="0" w:color="auto"/>
              <w:left w:val="nil"/>
              <w:bottom w:val="single" w:sz="4" w:space="0" w:color="auto"/>
              <w:right w:val="single" w:sz="4" w:space="0" w:color="auto"/>
            </w:tcBorders>
            <w:shd w:val="clear" w:color="auto" w:fill="auto"/>
            <w:vAlign w:val="center"/>
            <w:hideMark/>
          </w:tcPr>
          <w:p w:rsidR="00195346" w:rsidRPr="00581C27" w:rsidRDefault="00195346" w:rsidP="00195346">
            <w:pPr>
              <w:jc w:val="center"/>
              <w:rPr>
                <w:b/>
                <w:bCs/>
                <w:sz w:val="20"/>
                <w:szCs w:val="20"/>
                <w:lang w:eastAsia="ru-RU"/>
              </w:rPr>
            </w:pPr>
            <w:r>
              <w:rPr>
                <w:b/>
                <w:bCs/>
                <w:sz w:val="20"/>
                <w:szCs w:val="20"/>
                <w:lang w:eastAsia="ru-RU"/>
              </w:rPr>
              <w:t>Наименование деталей, элементов</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195346" w:rsidRPr="00581C27" w:rsidRDefault="00195346" w:rsidP="00195346">
            <w:pPr>
              <w:jc w:val="center"/>
              <w:rPr>
                <w:b/>
                <w:bCs/>
                <w:sz w:val="20"/>
                <w:szCs w:val="20"/>
                <w:lang w:eastAsia="ru-RU"/>
              </w:rPr>
            </w:pPr>
            <w:r>
              <w:rPr>
                <w:b/>
                <w:bCs/>
                <w:sz w:val="20"/>
                <w:szCs w:val="20"/>
                <w:lang w:eastAsia="ru-RU"/>
              </w:rPr>
              <w:t>Кол-во</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195346" w:rsidRPr="00581C27" w:rsidRDefault="00195346" w:rsidP="00195346">
            <w:pPr>
              <w:jc w:val="center"/>
              <w:rPr>
                <w:b/>
                <w:bCs/>
                <w:sz w:val="20"/>
                <w:szCs w:val="20"/>
                <w:lang w:eastAsia="ru-RU"/>
              </w:rPr>
            </w:pPr>
            <w:r>
              <w:rPr>
                <w:b/>
                <w:bCs/>
                <w:sz w:val="20"/>
                <w:szCs w:val="20"/>
                <w:lang w:eastAsia="ru-RU"/>
              </w:rPr>
              <w:t>Дефект (степень износа)</w:t>
            </w:r>
          </w:p>
        </w:tc>
        <w:tc>
          <w:tcPr>
            <w:tcW w:w="1323" w:type="dxa"/>
            <w:gridSpan w:val="2"/>
            <w:tcBorders>
              <w:top w:val="single" w:sz="4" w:space="0" w:color="auto"/>
              <w:left w:val="nil"/>
              <w:bottom w:val="single" w:sz="4" w:space="0" w:color="auto"/>
              <w:right w:val="single" w:sz="4" w:space="0" w:color="000000"/>
            </w:tcBorders>
            <w:shd w:val="clear" w:color="auto" w:fill="auto"/>
            <w:vAlign w:val="center"/>
            <w:hideMark/>
          </w:tcPr>
          <w:p w:rsidR="00195346" w:rsidRPr="00581C27" w:rsidRDefault="00195346" w:rsidP="00195346">
            <w:pPr>
              <w:jc w:val="center"/>
              <w:rPr>
                <w:b/>
                <w:bCs/>
                <w:sz w:val="20"/>
                <w:szCs w:val="20"/>
                <w:lang w:eastAsia="ru-RU"/>
              </w:rPr>
            </w:pPr>
            <w:r>
              <w:rPr>
                <w:b/>
                <w:bCs/>
                <w:sz w:val="20"/>
                <w:szCs w:val="20"/>
                <w:lang w:eastAsia="ru-RU"/>
              </w:rPr>
              <w:t>Вид работы по устранению дефектов</w:t>
            </w:r>
          </w:p>
        </w:tc>
        <w:tc>
          <w:tcPr>
            <w:tcW w:w="1192" w:type="dxa"/>
            <w:gridSpan w:val="2"/>
            <w:tcBorders>
              <w:top w:val="single" w:sz="4" w:space="0" w:color="auto"/>
              <w:left w:val="nil"/>
              <w:bottom w:val="single" w:sz="4" w:space="0" w:color="auto"/>
              <w:right w:val="single" w:sz="4" w:space="0" w:color="auto"/>
            </w:tcBorders>
            <w:shd w:val="clear" w:color="auto" w:fill="auto"/>
            <w:vAlign w:val="center"/>
            <w:hideMark/>
          </w:tcPr>
          <w:p w:rsidR="00195346" w:rsidRPr="00581C27" w:rsidRDefault="00195346" w:rsidP="00195346">
            <w:pPr>
              <w:jc w:val="center"/>
              <w:rPr>
                <w:b/>
                <w:bCs/>
                <w:sz w:val="20"/>
                <w:szCs w:val="20"/>
                <w:lang w:eastAsia="ru-RU"/>
              </w:rPr>
            </w:pPr>
            <w:r>
              <w:rPr>
                <w:b/>
                <w:bCs/>
                <w:sz w:val="20"/>
                <w:szCs w:val="20"/>
                <w:lang w:eastAsia="ru-RU"/>
              </w:rPr>
              <w:t>Примеча-ние</w:t>
            </w:r>
          </w:p>
        </w:tc>
      </w:tr>
      <w:tr w:rsidR="00195346" w:rsidRPr="00581C27" w:rsidTr="00195346">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hideMark/>
          </w:tcPr>
          <w:p w:rsidR="00195346" w:rsidRPr="00581C27" w:rsidRDefault="00195346" w:rsidP="00195346">
            <w:pPr>
              <w:jc w:val="center"/>
              <w:rPr>
                <w:sz w:val="20"/>
                <w:szCs w:val="20"/>
                <w:lang w:eastAsia="ru-RU"/>
              </w:rPr>
            </w:pPr>
            <w:r>
              <w:rPr>
                <w:sz w:val="20"/>
                <w:szCs w:val="20"/>
                <w:lang w:eastAsia="ru-RU"/>
              </w:rPr>
              <w:t>1</w:t>
            </w:r>
          </w:p>
        </w:tc>
        <w:tc>
          <w:tcPr>
            <w:tcW w:w="2417" w:type="dxa"/>
            <w:gridSpan w:val="3"/>
            <w:tcBorders>
              <w:top w:val="single" w:sz="4" w:space="0" w:color="auto"/>
              <w:left w:val="nil"/>
              <w:bottom w:val="single" w:sz="4" w:space="0" w:color="auto"/>
              <w:right w:val="single" w:sz="4" w:space="0" w:color="auto"/>
            </w:tcBorders>
            <w:shd w:val="clear" w:color="auto" w:fill="auto"/>
            <w:noWrap/>
            <w:vAlign w:val="bottom"/>
            <w:hideMark/>
          </w:tcPr>
          <w:p w:rsidR="00195346" w:rsidRPr="00581C27" w:rsidRDefault="00195346" w:rsidP="00195346">
            <w:pPr>
              <w:jc w:val="center"/>
              <w:rPr>
                <w:sz w:val="20"/>
                <w:szCs w:val="20"/>
                <w:lang w:eastAsia="ru-RU"/>
              </w:rPr>
            </w:pPr>
            <w:r>
              <w:rPr>
                <w:sz w:val="20"/>
                <w:szCs w:val="20"/>
                <w:lang w:eastAsia="ru-RU"/>
              </w:rPr>
              <w:t>2</w:t>
            </w:r>
          </w:p>
        </w:tc>
        <w:tc>
          <w:tcPr>
            <w:tcW w:w="2169" w:type="dxa"/>
            <w:tcBorders>
              <w:top w:val="nil"/>
              <w:left w:val="nil"/>
              <w:bottom w:val="single" w:sz="4" w:space="0" w:color="auto"/>
              <w:right w:val="single" w:sz="4" w:space="0" w:color="auto"/>
            </w:tcBorders>
            <w:shd w:val="clear" w:color="auto" w:fill="auto"/>
            <w:noWrap/>
            <w:vAlign w:val="bottom"/>
            <w:hideMark/>
          </w:tcPr>
          <w:p w:rsidR="00195346" w:rsidRPr="00581C27" w:rsidRDefault="00195346" w:rsidP="00195346">
            <w:pPr>
              <w:jc w:val="center"/>
              <w:rPr>
                <w:sz w:val="20"/>
                <w:szCs w:val="20"/>
                <w:lang w:eastAsia="ru-RU"/>
              </w:rPr>
            </w:pPr>
            <w:r>
              <w:rPr>
                <w:sz w:val="20"/>
                <w:szCs w:val="20"/>
                <w:lang w:eastAsia="ru-RU"/>
              </w:rPr>
              <w:t>3</w:t>
            </w:r>
          </w:p>
        </w:tc>
        <w:tc>
          <w:tcPr>
            <w:tcW w:w="793" w:type="dxa"/>
            <w:tcBorders>
              <w:top w:val="nil"/>
              <w:left w:val="nil"/>
              <w:bottom w:val="single" w:sz="4" w:space="0" w:color="auto"/>
              <w:right w:val="single" w:sz="4" w:space="0" w:color="auto"/>
            </w:tcBorders>
            <w:shd w:val="clear" w:color="auto" w:fill="auto"/>
            <w:noWrap/>
            <w:vAlign w:val="bottom"/>
            <w:hideMark/>
          </w:tcPr>
          <w:p w:rsidR="00195346" w:rsidRPr="00581C27" w:rsidRDefault="00195346" w:rsidP="00195346">
            <w:pPr>
              <w:jc w:val="center"/>
              <w:rPr>
                <w:sz w:val="20"/>
                <w:szCs w:val="20"/>
                <w:lang w:eastAsia="ru-RU"/>
              </w:rPr>
            </w:pPr>
            <w:r>
              <w:rPr>
                <w:sz w:val="20"/>
                <w:szCs w:val="20"/>
                <w:lang w:eastAsia="ru-RU"/>
              </w:rPr>
              <w:t>4</w:t>
            </w:r>
          </w:p>
        </w:tc>
        <w:tc>
          <w:tcPr>
            <w:tcW w:w="2160" w:type="dxa"/>
            <w:gridSpan w:val="2"/>
            <w:tcBorders>
              <w:top w:val="nil"/>
              <w:left w:val="nil"/>
              <w:bottom w:val="single" w:sz="4" w:space="0" w:color="auto"/>
              <w:right w:val="single" w:sz="4" w:space="0" w:color="auto"/>
            </w:tcBorders>
            <w:shd w:val="clear" w:color="auto" w:fill="auto"/>
            <w:noWrap/>
            <w:vAlign w:val="bottom"/>
            <w:hideMark/>
          </w:tcPr>
          <w:p w:rsidR="00195346" w:rsidRPr="00581C27" w:rsidRDefault="00195346" w:rsidP="00195346">
            <w:pPr>
              <w:jc w:val="center"/>
              <w:rPr>
                <w:sz w:val="20"/>
                <w:szCs w:val="20"/>
                <w:lang w:eastAsia="ru-RU"/>
              </w:rPr>
            </w:pPr>
            <w:r>
              <w:rPr>
                <w:sz w:val="20"/>
                <w:szCs w:val="20"/>
                <w:lang w:eastAsia="ru-RU"/>
              </w:rPr>
              <w:t>5</w:t>
            </w:r>
          </w:p>
        </w:tc>
        <w:tc>
          <w:tcPr>
            <w:tcW w:w="132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195346" w:rsidRPr="00581C27" w:rsidRDefault="00195346" w:rsidP="00195346">
            <w:pPr>
              <w:jc w:val="center"/>
              <w:rPr>
                <w:sz w:val="20"/>
                <w:szCs w:val="20"/>
                <w:lang w:eastAsia="ru-RU"/>
              </w:rPr>
            </w:pPr>
            <w:r>
              <w:rPr>
                <w:sz w:val="20"/>
                <w:szCs w:val="20"/>
                <w:lang w:eastAsia="ru-RU"/>
              </w:rPr>
              <w:t>6</w:t>
            </w:r>
          </w:p>
        </w:tc>
        <w:tc>
          <w:tcPr>
            <w:tcW w:w="1192" w:type="dxa"/>
            <w:gridSpan w:val="2"/>
            <w:tcBorders>
              <w:top w:val="nil"/>
              <w:left w:val="nil"/>
              <w:bottom w:val="single" w:sz="4" w:space="0" w:color="auto"/>
              <w:right w:val="single" w:sz="4" w:space="0" w:color="auto"/>
            </w:tcBorders>
            <w:shd w:val="clear" w:color="auto" w:fill="auto"/>
            <w:noWrap/>
            <w:vAlign w:val="bottom"/>
            <w:hideMark/>
          </w:tcPr>
          <w:p w:rsidR="00195346" w:rsidRPr="00581C27" w:rsidRDefault="00195346" w:rsidP="00195346">
            <w:pPr>
              <w:jc w:val="center"/>
              <w:rPr>
                <w:sz w:val="20"/>
                <w:szCs w:val="20"/>
                <w:lang w:eastAsia="ru-RU"/>
              </w:rPr>
            </w:pPr>
            <w:r>
              <w:rPr>
                <w:sz w:val="20"/>
                <w:szCs w:val="20"/>
                <w:lang w:eastAsia="ru-RU"/>
              </w:rPr>
              <w:t>7</w:t>
            </w:r>
          </w:p>
        </w:tc>
      </w:tr>
      <w:tr w:rsidR="00195346" w:rsidRPr="00581C27" w:rsidTr="00195346">
        <w:trPr>
          <w:trHeight w:val="327"/>
        </w:trPr>
        <w:tc>
          <w:tcPr>
            <w:tcW w:w="659" w:type="dxa"/>
            <w:tcBorders>
              <w:top w:val="nil"/>
              <w:left w:val="single" w:sz="4" w:space="0" w:color="auto"/>
              <w:bottom w:val="single" w:sz="4" w:space="0" w:color="auto"/>
              <w:right w:val="single" w:sz="4" w:space="0" w:color="auto"/>
            </w:tcBorders>
            <w:shd w:val="clear" w:color="auto" w:fill="auto"/>
            <w:vAlign w:val="bottom"/>
            <w:hideMark/>
          </w:tcPr>
          <w:p w:rsidR="00195346" w:rsidRPr="00581C27" w:rsidRDefault="00195346" w:rsidP="00195346">
            <w:pPr>
              <w:jc w:val="center"/>
              <w:rPr>
                <w:b/>
                <w:bCs/>
                <w:sz w:val="20"/>
                <w:szCs w:val="20"/>
                <w:lang w:eastAsia="ru-RU"/>
              </w:rPr>
            </w:pPr>
          </w:p>
        </w:tc>
        <w:tc>
          <w:tcPr>
            <w:tcW w:w="2417" w:type="dxa"/>
            <w:gridSpan w:val="3"/>
            <w:tcBorders>
              <w:top w:val="single" w:sz="4" w:space="0" w:color="auto"/>
              <w:left w:val="nil"/>
              <w:bottom w:val="single" w:sz="4" w:space="0" w:color="auto"/>
              <w:right w:val="single" w:sz="4" w:space="0" w:color="000000"/>
            </w:tcBorders>
            <w:shd w:val="clear" w:color="auto" w:fill="auto"/>
            <w:vAlign w:val="bottom"/>
            <w:hideMark/>
          </w:tcPr>
          <w:p w:rsidR="00195346" w:rsidRPr="00581C27" w:rsidRDefault="00195346" w:rsidP="00195346">
            <w:pPr>
              <w:jc w:val="center"/>
              <w:rPr>
                <w:b/>
                <w:bCs/>
                <w:sz w:val="20"/>
                <w:szCs w:val="20"/>
                <w:lang w:eastAsia="ru-RU"/>
              </w:rPr>
            </w:pPr>
          </w:p>
        </w:tc>
        <w:tc>
          <w:tcPr>
            <w:tcW w:w="2169" w:type="dxa"/>
            <w:tcBorders>
              <w:top w:val="nil"/>
              <w:left w:val="nil"/>
              <w:bottom w:val="single" w:sz="4" w:space="0" w:color="auto"/>
              <w:right w:val="single" w:sz="4" w:space="0" w:color="auto"/>
            </w:tcBorders>
            <w:shd w:val="clear" w:color="auto" w:fill="auto"/>
            <w:vAlign w:val="bottom"/>
            <w:hideMark/>
          </w:tcPr>
          <w:p w:rsidR="00195346" w:rsidRPr="00581C27" w:rsidRDefault="00195346" w:rsidP="00195346">
            <w:pPr>
              <w:jc w:val="center"/>
              <w:rPr>
                <w:b/>
                <w:bCs/>
                <w:sz w:val="20"/>
                <w:szCs w:val="20"/>
                <w:lang w:eastAsia="ru-RU"/>
              </w:rPr>
            </w:pPr>
          </w:p>
        </w:tc>
        <w:tc>
          <w:tcPr>
            <w:tcW w:w="793" w:type="dxa"/>
            <w:tcBorders>
              <w:top w:val="nil"/>
              <w:left w:val="nil"/>
              <w:bottom w:val="single" w:sz="4" w:space="0" w:color="auto"/>
              <w:right w:val="single" w:sz="4" w:space="0" w:color="auto"/>
            </w:tcBorders>
            <w:shd w:val="clear" w:color="auto" w:fill="auto"/>
            <w:vAlign w:val="bottom"/>
            <w:hideMark/>
          </w:tcPr>
          <w:p w:rsidR="00195346" w:rsidRPr="00581C27" w:rsidRDefault="00195346" w:rsidP="00195346">
            <w:pPr>
              <w:jc w:val="center"/>
              <w:rPr>
                <w:b/>
                <w:bCs/>
                <w:sz w:val="20"/>
                <w:szCs w:val="20"/>
                <w:lang w:eastAsia="ru-RU"/>
              </w:rPr>
            </w:pPr>
          </w:p>
        </w:tc>
        <w:tc>
          <w:tcPr>
            <w:tcW w:w="2160" w:type="dxa"/>
            <w:gridSpan w:val="2"/>
            <w:tcBorders>
              <w:top w:val="nil"/>
              <w:left w:val="nil"/>
              <w:bottom w:val="single" w:sz="4" w:space="0" w:color="auto"/>
              <w:right w:val="single" w:sz="4" w:space="0" w:color="auto"/>
            </w:tcBorders>
            <w:shd w:val="clear" w:color="auto" w:fill="auto"/>
            <w:vAlign w:val="bottom"/>
            <w:hideMark/>
          </w:tcPr>
          <w:p w:rsidR="00195346" w:rsidRPr="00581C27" w:rsidRDefault="00195346" w:rsidP="00195346">
            <w:pPr>
              <w:jc w:val="center"/>
              <w:rPr>
                <w:b/>
                <w:bCs/>
                <w:sz w:val="20"/>
                <w:szCs w:val="20"/>
                <w:lang w:eastAsia="ru-RU"/>
              </w:rPr>
            </w:pPr>
          </w:p>
        </w:tc>
        <w:tc>
          <w:tcPr>
            <w:tcW w:w="1323" w:type="dxa"/>
            <w:gridSpan w:val="2"/>
            <w:tcBorders>
              <w:top w:val="single" w:sz="4" w:space="0" w:color="auto"/>
              <w:left w:val="nil"/>
              <w:bottom w:val="single" w:sz="4" w:space="0" w:color="auto"/>
              <w:right w:val="single" w:sz="4" w:space="0" w:color="000000"/>
            </w:tcBorders>
            <w:shd w:val="clear" w:color="auto" w:fill="auto"/>
            <w:vAlign w:val="bottom"/>
            <w:hideMark/>
          </w:tcPr>
          <w:p w:rsidR="00195346" w:rsidRPr="00581C27" w:rsidRDefault="00195346" w:rsidP="00195346">
            <w:pPr>
              <w:jc w:val="center"/>
              <w:rPr>
                <w:b/>
                <w:bCs/>
                <w:sz w:val="20"/>
                <w:szCs w:val="20"/>
                <w:lang w:eastAsia="ru-RU"/>
              </w:rPr>
            </w:pPr>
          </w:p>
        </w:tc>
        <w:tc>
          <w:tcPr>
            <w:tcW w:w="1192" w:type="dxa"/>
            <w:gridSpan w:val="2"/>
            <w:tcBorders>
              <w:top w:val="nil"/>
              <w:left w:val="nil"/>
              <w:bottom w:val="single" w:sz="4" w:space="0" w:color="auto"/>
              <w:right w:val="single" w:sz="4" w:space="0" w:color="auto"/>
            </w:tcBorders>
            <w:shd w:val="clear" w:color="auto" w:fill="auto"/>
            <w:noWrap/>
            <w:vAlign w:val="bottom"/>
            <w:hideMark/>
          </w:tcPr>
          <w:p w:rsidR="00195346" w:rsidRPr="00581C27" w:rsidRDefault="00195346" w:rsidP="00195346">
            <w:pPr>
              <w:jc w:val="center"/>
              <w:rPr>
                <w:b/>
                <w:bCs/>
                <w:sz w:val="20"/>
                <w:szCs w:val="20"/>
                <w:lang w:eastAsia="ru-RU"/>
              </w:rPr>
            </w:pPr>
            <w:r>
              <w:rPr>
                <w:b/>
                <w:bCs/>
                <w:sz w:val="20"/>
                <w:szCs w:val="20"/>
                <w:lang w:eastAsia="ru-RU"/>
              </w:rPr>
              <w:t> </w:t>
            </w:r>
          </w:p>
        </w:tc>
      </w:tr>
      <w:tr w:rsidR="00195346" w:rsidRPr="00581C27" w:rsidTr="00195346">
        <w:trPr>
          <w:trHeight w:val="276"/>
        </w:trPr>
        <w:tc>
          <w:tcPr>
            <w:tcW w:w="659" w:type="dxa"/>
            <w:tcBorders>
              <w:top w:val="nil"/>
              <w:left w:val="single" w:sz="4" w:space="0" w:color="auto"/>
              <w:bottom w:val="single" w:sz="4" w:space="0" w:color="auto"/>
              <w:right w:val="single" w:sz="4" w:space="0" w:color="auto"/>
            </w:tcBorders>
            <w:shd w:val="clear" w:color="auto" w:fill="auto"/>
            <w:vAlign w:val="bottom"/>
            <w:hideMark/>
          </w:tcPr>
          <w:p w:rsidR="00195346" w:rsidRPr="00581C27" w:rsidRDefault="00195346" w:rsidP="00195346">
            <w:pPr>
              <w:jc w:val="center"/>
              <w:rPr>
                <w:b/>
                <w:bCs/>
                <w:sz w:val="20"/>
                <w:szCs w:val="20"/>
                <w:lang w:eastAsia="ru-RU"/>
              </w:rPr>
            </w:pPr>
          </w:p>
        </w:tc>
        <w:tc>
          <w:tcPr>
            <w:tcW w:w="2417" w:type="dxa"/>
            <w:gridSpan w:val="3"/>
            <w:tcBorders>
              <w:top w:val="single" w:sz="4" w:space="0" w:color="auto"/>
              <w:left w:val="nil"/>
              <w:bottom w:val="single" w:sz="4" w:space="0" w:color="auto"/>
              <w:right w:val="single" w:sz="4" w:space="0" w:color="000000"/>
            </w:tcBorders>
            <w:shd w:val="clear" w:color="auto" w:fill="auto"/>
            <w:vAlign w:val="bottom"/>
            <w:hideMark/>
          </w:tcPr>
          <w:p w:rsidR="00195346" w:rsidRPr="00581C27" w:rsidRDefault="00195346" w:rsidP="00195346">
            <w:pPr>
              <w:jc w:val="center"/>
              <w:rPr>
                <w:b/>
                <w:bCs/>
                <w:sz w:val="20"/>
                <w:szCs w:val="20"/>
                <w:lang w:eastAsia="ru-RU"/>
              </w:rPr>
            </w:pPr>
          </w:p>
        </w:tc>
        <w:tc>
          <w:tcPr>
            <w:tcW w:w="2169" w:type="dxa"/>
            <w:tcBorders>
              <w:top w:val="nil"/>
              <w:left w:val="nil"/>
              <w:bottom w:val="single" w:sz="4" w:space="0" w:color="auto"/>
              <w:right w:val="single" w:sz="4" w:space="0" w:color="auto"/>
            </w:tcBorders>
            <w:shd w:val="clear" w:color="auto" w:fill="auto"/>
            <w:vAlign w:val="bottom"/>
            <w:hideMark/>
          </w:tcPr>
          <w:p w:rsidR="00195346" w:rsidRPr="00581C27" w:rsidRDefault="00195346" w:rsidP="00195346">
            <w:pPr>
              <w:jc w:val="center"/>
              <w:rPr>
                <w:b/>
                <w:bCs/>
                <w:sz w:val="20"/>
                <w:szCs w:val="20"/>
                <w:lang w:eastAsia="ru-RU"/>
              </w:rPr>
            </w:pPr>
          </w:p>
        </w:tc>
        <w:tc>
          <w:tcPr>
            <w:tcW w:w="793" w:type="dxa"/>
            <w:tcBorders>
              <w:top w:val="nil"/>
              <w:left w:val="nil"/>
              <w:bottom w:val="single" w:sz="4" w:space="0" w:color="auto"/>
              <w:right w:val="single" w:sz="4" w:space="0" w:color="auto"/>
            </w:tcBorders>
            <w:shd w:val="clear" w:color="auto" w:fill="auto"/>
            <w:vAlign w:val="bottom"/>
            <w:hideMark/>
          </w:tcPr>
          <w:p w:rsidR="00195346" w:rsidRPr="00581C27" w:rsidRDefault="00195346" w:rsidP="00195346">
            <w:pPr>
              <w:jc w:val="center"/>
              <w:rPr>
                <w:b/>
                <w:bCs/>
                <w:sz w:val="20"/>
                <w:szCs w:val="20"/>
                <w:lang w:eastAsia="ru-RU"/>
              </w:rPr>
            </w:pPr>
          </w:p>
        </w:tc>
        <w:tc>
          <w:tcPr>
            <w:tcW w:w="2160" w:type="dxa"/>
            <w:gridSpan w:val="2"/>
            <w:tcBorders>
              <w:top w:val="nil"/>
              <w:left w:val="nil"/>
              <w:bottom w:val="single" w:sz="4" w:space="0" w:color="auto"/>
              <w:right w:val="single" w:sz="4" w:space="0" w:color="auto"/>
            </w:tcBorders>
            <w:shd w:val="clear" w:color="auto" w:fill="auto"/>
            <w:vAlign w:val="bottom"/>
            <w:hideMark/>
          </w:tcPr>
          <w:p w:rsidR="00195346" w:rsidRPr="00581C27" w:rsidRDefault="00195346" w:rsidP="00195346">
            <w:pPr>
              <w:jc w:val="center"/>
              <w:rPr>
                <w:b/>
                <w:bCs/>
                <w:sz w:val="20"/>
                <w:szCs w:val="20"/>
                <w:lang w:eastAsia="ru-RU"/>
              </w:rPr>
            </w:pPr>
          </w:p>
        </w:tc>
        <w:tc>
          <w:tcPr>
            <w:tcW w:w="1323" w:type="dxa"/>
            <w:gridSpan w:val="2"/>
            <w:tcBorders>
              <w:top w:val="single" w:sz="4" w:space="0" w:color="auto"/>
              <w:left w:val="nil"/>
              <w:bottom w:val="single" w:sz="4" w:space="0" w:color="auto"/>
              <w:right w:val="single" w:sz="4" w:space="0" w:color="000000"/>
            </w:tcBorders>
            <w:shd w:val="clear" w:color="auto" w:fill="auto"/>
            <w:vAlign w:val="bottom"/>
            <w:hideMark/>
          </w:tcPr>
          <w:p w:rsidR="00195346" w:rsidRPr="00581C27" w:rsidRDefault="00195346" w:rsidP="00195346">
            <w:pPr>
              <w:jc w:val="center"/>
              <w:rPr>
                <w:b/>
                <w:bCs/>
                <w:sz w:val="20"/>
                <w:szCs w:val="20"/>
                <w:lang w:eastAsia="ru-RU"/>
              </w:rPr>
            </w:pPr>
          </w:p>
        </w:tc>
        <w:tc>
          <w:tcPr>
            <w:tcW w:w="1192" w:type="dxa"/>
            <w:gridSpan w:val="2"/>
            <w:tcBorders>
              <w:top w:val="nil"/>
              <w:left w:val="nil"/>
              <w:bottom w:val="single" w:sz="4" w:space="0" w:color="auto"/>
              <w:right w:val="single" w:sz="4" w:space="0" w:color="auto"/>
            </w:tcBorders>
            <w:shd w:val="clear" w:color="auto" w:fill="auto"/>
            <w:noWrap/>
            <w:vAlign w:val="bottom"/>
            <w:hideMark/>
          </w:tcPr>
          <w:p w:rsidR="00195346" w:rsidRPr="00581C27" w:rsidRDefault="00195346" w:rsidP="00195346">
            <w:pPr>
              <w:jc w:val="center"/>
              <w:rPr>
                <w:b/>
                <w:bCs/>
                <w:sz w:val="20"/>
                <w:szCs w:val="20"/>
                <w:lang w:eastAsia="ru-RU"/>
              </w:rPr>
            </w:pPr>
            <w:r>
              <w:rPr>
                <w:b/>
                <w:bCs/>
                <w:sz w:val="20"/>
                <w:szCs w:val="20"/>
                <w:lang w:eastAsia="ru-RU"/>
              </w:rPr>
              <w:t> </w:t>
            </w:r>
          </w:p>
        </w:tc>
      </w:tr>
      <w:tr w:rsidR="00195346" w:rsidRPr="00581C27" w:rsidTr="00195346">
        <w:trPr>
          <w:trHeight w:val="345"/>
        </w:trPr>
        <w:tc>
          <w:tcPr>
            <w:tcW w:w="1618" w:type="dxa"/>
            <w:gridSpan w:val="3"/>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r>
              <w:rPr>
                <w:sz w:val="20"/>
                <w:szCs w:val="20"/>
                <w:lang w:eastAsia="ru-RU"/>
              </w:rPr>
              <w:t xml:space="preserve">Комиссия:   </w:t>
            </w:r>
          </w:p>
        </w:tc>
        <w:tc>
          <w:tcPr>
            <w:tcW w:w="1458" w:type="dxa"/>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c>
          <w:tcPr>
            <w:tcW w:w="2169" w:type="dxa"/>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c>
          <w:tcPr>
            <w:tcW w:w="793" w:type="dxa"/>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c>
          <w:tcPr>
            <w:tcW w:w="2160" w:type="dxa"/>
            <w:gridSpan w:val="2"/>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c>
          <w:tcPr>
            <w:tcW w:w="236" w:type="dxa"/>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c>
          <w:tcPr>
            <w:tcW w:w="1087" w:type="dxa"/>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c>
          <w:tcPr>
            <w:tcW w:w="1192" w:type="dxa"/>
            <w:gridSpan w:val="2"/>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r>
      <w:tr w:rsidR="00195346" w:rsidRPr="00581C27" w:rsidTr="00195346">
        <w:trPr>
          <w:trHeight w:val="330"/>
        </w:trPr>
        <w:tc>
          <w:tcPr>
            <w:tcW w:w="659" w:type="dxa"/>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c>
          <w:tcPr>
            <w:tcW w:w="2417" w:type="dxa"/>
            <w:gridSpan w:val="3"/>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c>
          <w:tcPr>
            <w:tcW w:w="2962" w:type="dxa"/>
            <w:gridSpan w:val="2"/>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r>
              <w:rPr>
                <w:sz w:val="20"/>
                <w:szCs w:val="20"/>
                <w:lang w:eastAsia="ru-RU"/>
              </w:rPr>
              <w:t>_________________________</w:t>
            </w:r>
          </w:p>
        </w:tc>
        <w:tc>
          <w:tcPr>
            <w:tcW w:w="3483" w:type="dxa"/>
            <w:gridSpan w:val="4"/>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c>
          <w:tcPr>
            <w:tcW w:w="1192" w:type="dxa"/>
            <w:gridSpan w:val="2"/>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r>
      <w:tr w:rsidR="00195346" w:rsidRPr="00581C27" w:rsidTr="00195346">
        <w:trPr>
          <w:trHeight w:val="255"/>
        </w:trPr>
        <w:tc>
          <w:tcPr>
            <w:tcW w:w="659" w:type="dxa"/>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c>
          <w:tcPr>
            <w:tcW w:w="2417" w:type="dxa"/>
            <w:gridSpan w:val="3"/>
            <w:tcBorders>
              <w:top w:val="nil"/>
              <w:left w:val="nil"/>
              <w:bottom w:val="nil"/>
              <w:right w:val="nil"/>
            </w:tcBorders>
            <w:shd w:val="clear" w:color="auto" w:fill="auto"/>
            <w:noWrap/>
            <w:vAlign w:val="bottom"/>
            <w:hideMark/>
          </w:tcPr>
          <w:p w:rsidR="00195346" w:rsidRPr="00581C27" w:rsidRDefault="00195346" w:rsidP="00195346">
            <w:pPr>
              <w:jc w:val="center"/>
              <w:rPr>
                <w:sz w:val="18"/>
                <w:szCs w:val="18"/>
                <w:lang w:eastAsia="ru-RU"/>
              </w:rPr>
            </w:pPr>
            <w:r>
              <w:rPr>
                <w:sz w:val="18"/>
                <w:szCs w:val="18"/>
                <w:lang w:eastAsia="ru-RU"/>
              </w:rPr>
              <w:t>(должность)</w:t>
            </w:r>
          </w:p>
        </w:tc>
        <w:tc>
          <w:tcPr>
            <w:tcW w:w="2962" w:type="dxa"/>
            <w:gridSpan w:val="2"/>
            <w:tcBorders>
              <w:top w:val="nil"/>
              <w:left w:val="nil"/>
              <w:bottom w:val="nil"/>
              <w:right w:val="nil"/>
            </w:tcBorders>
            <w:shd w:val="clear" w:color="auto" w:fill="auto"/>
            <w:noWrap/>
            <w:vAlign w:val="bottom"/>
            <w:hideMark/>
          </w:tcPr>
          <w:p w:rsidR="00195346" w:rsidRPr="00581C27" w:rsidRDefault="00195346" w:rsidP="00195346">
            <w:pPr>
              <w:jc w:val="center"/>
              <w:rPr>
                <w:sz w:val="18"/>
                <w:szCs w:val="18"/>
                <w:lang w:eastAsia="ru-RU"/>
              </w:rPr>
            </w:pPr>
            <w:r>
              <w:rPr>
                <w:sz w:val="18"/>
                <w:szCs w:val="18"/>
                <w:lang w:eastAsia="ru-RU"/>
              </w:rPr>
              <w:t>(подпись)</w:t>
            </w:r>
          </w:p>
        </w:tc>
        <w:tc>
          <w:tcPr>
            <w:tcW w:w="3483" w:type="dxa"/>
            <w:gridSpan w:val="4"/>
            <w:tcBorders>
              <w:top w:val="nil"/>
              <w:left w:val="nil"/>
              <w:bottom w:val="nil"/>
              <w:right w:val="nil"/>
            </w:tcBorders>
            <w:shd w:val="clear" w:color="auto" w:fill="auto"/>
            <w:noWrap/>
            <w:vAlign w:val="bottom"/>
            <w:hideMark/>
          </w:tcPr>
          <w:p w:rsidR="00195346" w:rsidRPr="00581C27" w:rsidRDefault="00195346" w:rsidP="00195346">
            <w:pPr>
              <w:jc w:val="center"/>
              <w:rPr>
                <w:sz w:val="18"/>
                <w:szCs w:val="18"/>
                <w:lang w:eastAsia="ru-RU"/>
              </w:rPr>
            </w:pPr>
            <w:r>
              <w:rPr>
                <w:sz w:val="18"/>
                <w:szCs w:val="18"/>
                <w:lang w:eastAsia="ru-RU"/>
              </w:rPr>
              <w:t>(расшифровка подписи)</w:t>
            </w:r>
          </w:p>
        </w:tc>
        <w:tc>
          <w:tcPr>
            <w:tcW w:w="1192" w:type="dxa"/>
            <w:gridSpan w:val="2"/>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r>
      <w:tr w:rsidR="00195346" w:rsidRPr="00581C27" w:rsidTr="00195346">
        <w:trPr>
          <w:trHeight w:val="330"/>
        </w:trPr>
        <w:tc>
          <w:tcPr>
            <w:tcW w:w="659" w:type="dxa"/>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c>
          <w:tcPr>
            <w:tcW w:w="2417" w:type="dxa"/>
            <w:gridSpan w:val="3"/>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c>
          <w:tcPr>
            <w:tcW w:w="2962" w:type="dxa"/>
            <w:gridSpan w:val="2"/>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r>
              <w:rPr>
                <w:sz w:val="20"/>
                <w:szCs w:val="20"/>
                <w:lang w:eastAsia="ru-RU"/>
              </w:rPr>
              <w:t>_________________________</w:t>
            </w:r>
          </w:p>
        </w:tc>
        <w:tc>
          <w:tcPr>
            <w:tcW w:w="3483" w:type="dxa"/>
            <w:gridSpan w:val="4"/>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c>
          <w:tcPr>
            <w:tcW w:w="1192" w:type="dxa"/>
            <w:gridSpan w:val="2"/>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r>
      <w:tr w:rsidR="00195346" w:rsidRPr="00581C27" w:rsidTr="00195346">
        <w:trPr>
          <w:trHeight w:val="255"/>
        </w:trPr>
        <w:tc>
          <w:tcPr>
            <w:tcW w:w="659" w:type="dxa"/>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c>
          <w:tcPr>
            <w:tcW w:w="2417" w:type="dxa"/>
            <w:gridSpan w:val="3"/>
            <w:tcBorders>
              <w:top w:val="nil"/>
              <w:left w:val="nil"/>
              <w:bottom w:val="nil"/>
              <w:right w:val="nil"/>
            </w:tcBorders>
            <w:shd w:val="clear" w:color="auto" w:fill="auto"/>
            <w:noWrap/>
            <w:vAlign w:val="bottom"/>
            <w:hideMark/>
          </w:tcPr>
          <w:p w:rsidR="00195346" w:rsidRPr="00581C27" w:rsidRDefault="00195346" w:rsidP="00195346">
            <w:pPr>
              <w:jc w:val="center"/>
              <w:rPr>
                <w:sz w:val="18"/>
                <w:szCs w:val="18"/>
                <w:lang w:eastAsia="ru-RU"/>
              </w:rPr>
            </w:pPr>
            <w:r>
              <w:rPr>
                <w:sz w:val="18"/>
                <w:szCs w:val="18"/>
                <w:lang w:eastAsia="ru-RU"/>
              </w:rPr>
              <w:t>(должность)</w:t>
            </w:r>
          </w:p>
        </w:tc>
        <w:tc>
          <w:tcPr>
            <w:tcW w:w="2962" w:type="dxa"/>
            <w:gridSpan w:val="2"/>
            <w:tcBorders>
              <w:top w:val="nil"/>
              <w:left w:val="nil"/>
              <w:bottom w:val="nil"/>
              <w:right w:val="nil"/>
            </w:tcBorders>
            <w:shd w:val="clear" w:color="auto" w:fill="auto"/>
            <w:noWrap/>
            <w:vAlign w:val="bottom"/>
            <w:hideMark/>
          </w:tcPr>
          <w:p w:rsidR="00195346" w:rsidRPr="00581C27" w:rsidRDefault="00195346" w:rsidP="00195346">
            <w:pPr>
              <w:jc w:val="center"/>
              <w:rPr>
                <w:sz w:val="18"/>
                <w:szCs w:val="18"/>
                <w:lang w:eastAsia="ru-RU"/>
              </w:rPr>
            </w:pPr>
            <w:r>
              <w:rPr>
                <w:sz w:val="18"/>
                <w:szCs w:val="18"/>
                <w:lang w:eastAsia="ru-RU"/>
              </w:rPr>
              <w:t>(подпись)</w:t>
            </w:r>
          </w:p>
        </w:tc>
        <w:tc>
          <w:tcPr>
            <w:tcW w:w="3483" w:type="dxa"/>
            <w:gridSpan w:val="4"/>
            <w:tcBorders>
              <w:top w:val="nil"/>
              <w:left w:val="nil"/>
              <w:bottom w:val="nil"/>
              <w:right w:val="nil"/>
            </w:tcBorders>
            <w:shd w:val="clear" w:color="auto" w:fill="auto"/>
            <w:noWrap/>
            <w:vAlign w:val="bottom"/>
            <w:hideMark/>
          </w:tcPr>
          <w:p w:rsidR="00195346" w:rsidRPr="00581C27" w:rsidRDefault="00195346" w:rsidP="00195346">
            <w:pPr>
              <w:jc w:val="center"/>
              <w:rPr>
                <w:sz w:val="18"/>
                <w:szCs w:val="18"/>
                <w:lang w:eastAsia="ru-RU"/>
              </w:rPr>
            </w:pPr>
            <w:r>
              <w:rPr>
                <w:sz w:val="18"/>
                <w:szCs w:val="18"/>
                <w:lang w:eastAsia="ru-RU"/>
              </w:rPr>
              <w:t>(расшифровка подписи)</w:t>
            </w:r>
          </w:p>
        </w:tc>
        <w:tc>
          <w:tcPr>
            <w:tcW w:w="1192" w:type="dxa"/>
            <w:gridSpan w:val="2"/>
            <w:tcBorders>
              <w:top w:val="nil"/>
              <w:left w:val="nil"/>
              <w:bottom w:val="nil"/>
              <w:right w:val="nil"/>
            </w:tcBorders>
            <w:shd w:val="clear" w:color="auto" w:fill="auto"/>
            <w:noWrap/>
            <w:vAlign w:val="bottom"/>
            <w:hideMark/>
          </w:tcPr>
          <w:p w:rsidR="00195346" w:rsidRPr="00581C27" w:rsidRDefault="00195346" w:rsidP="00195346">
            <w:pPr>
              <w:rPr>
                <w:sz w:val="20"/>
                <w:szCs w:val="20"/>
                <w:lang w:eastAsia="ru-RU"/>
              </w:rPr>
            </w:pPr>
          </w:p>
        </w:tc>
      </w:tr>
      <w:tr w:rsidR="00195346" w:rsidRPr="005820EB" w:rsidTr="00195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682" w:type="dxa"/>
          <w:wAfter w:w="618" w:type="dxa"/>
          <w:trHeight w:val="904"/>
        </w:trPr>
        <w:tc>
          <w:tcPr>
            <w:tcW w:w="5385" w:type="dxa"/>
            <w:gridSpan w:val="5"/>
            <w:tcBorders>
              <w:top w:val="nil"/>
              <w:left w:val="nil"/>
              <w:bottom w:val="nil"/>
              <w:right w:val="nil"/>
            </w:tcBorders>
          </w:tcPr>
          <w:p w:rsidR="00195346" w:rsidRDefault="00195346" w:rsidP="00195346"/>
          <w:p w:rsidR="00195346" w:rsidRPr="005820EB" w:rsidRDefault="00195346" w:rsidP="00195346">
            <w:r>
              <w:t>Заказчик:</w:t>
            </w:r>
          </w:p>
          <w:p w:rsidR="00195346" w:rsidRPr="00F31E6A" w:rsidRDefault="00195346" w:rsidP="00195346">
            <w:r>
              <w:t xml:space="preserve">_______________ </w:t>
            </w:r>
          </w:p>
        </w:tc>
        <w:tc>
          <w:tcPr>
            <w:tcW w:w="4028" w:type="dxa"/>
            <w:gridSpan w:val="4"/>
            <w:tcBorders>
              <w:top w:val="nil"/>
              <w:left w:val="nil"/>
              <w:bottom w:val="nil"/>
              <w:right w:val="nil"/>
            </w:tcBorders>
          </w:tcPr>
          <w:p w:rsidR="00195346" w:rsidRDefault="00195346" w:rsidP="00195346"/>
          <w:p w:rsidR="00195346" w:rsidRPr="005820EB" w:rsidRDefault="00195346" w:rsidP="00195346">
            <w:r>
              <w:t>Исполнитель:</w:t>
            </w:r>
          </w:p>
          <w:p w:rsidR="00195346" w:rsidRPr="005820EB" w:rsidRDefault="00195346" w:rsidP="00195346">
            <w:r>
              <w:t xml:space="preserve">_______________ </w:t>
            </w:r>
          </w:p>
        </w:tc>
      </w:tr>
    </w:tbl>
    <w:p w:rsidR="00195346" w:rsidRDefault="00195346" w:rsidP="00195346">
      <w:pPr>
        <w:widowControl w:val="0"/>
        <w:autoSpaceDE w:val="0"/>
        <w:autoSpaceDN w:val="0"/>
        <w:adjustRightInd w:val="0"/>
        <w:jc w:val="center"/>
      </w:pPr>
      <w:r>
        <w:t>Форма согласована Сторонами:</w:t>
      </w:r>
    </w:p>
    <w:tbl>
      <w:tblPr>
        <w:tblW w:w="9527"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0"/>
        <w:gridCol w:w="4077"/>
      </w:tblGrid>
      <w:tr w:rsidR="00195346" w:rsidRPr="00C33857" w:rsidTr="00195346">
        <w:trPr>
          <w:trHeight w:val="886"/>
        </w:trPr>
        <w:tc>
          <w:tcPr>
            <w:tcW w:w="5450" w:type="dxa"/>
            <w:tcBorders>
              <w:top w:val="nil"/>
              <w:left w:val="nil"/>
              <w:bottom w:val="nil"/>
              <w:right w:val="nil"/>
            </w:tcBorders>
          </w:tcPr>
          <w:p w:rsidR="00195346" w:rsidRPr="005820EB" w:rsidRDefault="00195346" w:rsidP="00195346">
            <w:r>
              <w:t>Заказчик:</w:t>
            </w:r>
          </w:p>
          <w:p w:rsidR="00195346" w:rsidRPr="005820EB" w:rsidRDefault="00195346" w:rsidP="00195346"/>
          <w:p w:rsidR="00195346" w:rsidRDefault="00195346" w:rsidP="00195346">
            <w:r>
              <w:t>_______________ О.М. Лымарь</w:t>
            </w:r>
          </w:p>
          <w:p w:rsidR="00195346" w:rsidRPr="00F31E6A" w:rsidRDefault="00195346" w:rsidP="00195346">
            <w:r>
              <w:t>м.п.</w:t>
            </w:r>
          </w:p>
        </w:tc>
        <w:tc>
          <w:tcPr>
            <w:tcW w:w="4077" w:type="dxa"/>
            <w:tcBorders>
              <w:top w:val="nil"/>
              <w:left w:val="nil"/>
              <w:bottom w:val="nil"/>
              <w:right w:val="nil"/>
            </w:tcBorders>
          </w:tcPr>
          <w:p w:rsidR="00195346" w:rsidRPr="005820EB" w:rsidRDefault="00195346" w:rsidP="00195346">
            <w:r>
              <w:t>Исполнитель:</w:t>
            </w:r>
          </w:p>
          <w:p w:rsidR="00195346" w:rsidRPr="005820EB" w:rsidRDefault="00195346" w:rsidP="00195346"/>
          <w:p w:rsidR="00195346" w:rsidRDefault="00195346" w:rsidP="00195346">
            <w:r>
              <w:t xml:space="preserve">_______________   </w:t>
            </w:r>
          </w:p>
          <w:p w:rsidR="00195346" w:rsidRPr="005820EB" w:rsidRDefault="00195346" w:rsidP="00195346">
            <w:r>
              <w:t>м.п.</w:t>
            </w:r>
          </w:p>
        </w:tc>
      </w:tr>
    </w:tbl>
    <w:p w:rsidR="00195346" w:rsidRPr="007278BC" w:rsidRDefault="00195346" w:rsidP="00195346">
      <w:pPr>
        <w:suppressAutoHyphens w:val="0"/>
        <w:ind w:firstLine="397"/>
        <w:jc w:val="right"/>
      </w:pPr>
      <w:r>
        <w:br w:type="page"/>
      </w:r>
      <w:r>
        <w:lastRenderedPageBreak/>
        <w:t>Приложение № 7</w:t>
      </w:r>
    </w:p>
    <w:p w:rsidR="00195346" w:rsidRPr="009A7D5E" w:rsidRDefault="00195346" w:rsidP="00195346">
      <w:pPr>
        <w:pStyle w:val="ConsNormal"/>
        <w:widowControl/>
        <w:ind w:firstLine="0"/>
        <w:jc w:val="right"/>
      </w:pPr>
      <w:r>
        <w:rPr>
          <w:rFonts w:ascii="Times New Roman" w:hAnsi="Times New Roman"/>
          <w:sz w:val="24"/>
          <w:szCs w:val="24"/>
        </w:rPr>
        <w:t xml:space="preserve">к Договору </w:t>
      </w:r>
    </w:p>
    <w:p w:rsidR="00195346" w:rsidRPr="00DA56CB" w:rsidRDefault="00195346" w:rsidP="00195346">
      <w:pPr>
        <w:pStyle w:val="afb"/>
        <w:ind w:firstLine="567"/>
        <w:jc w:val="right"/>
        <w:rPr>
          <w:color w:val="000000" w:themeColor="text1"/>
          <w:sz w:val="24"/>
          <w:szCs w:val="24"/>
        </w:rPr>
      </w:pPr>
      <w:r>
        <w:rPr>
          <w:color w:val="000000" w:themeColor="text1"/>
          <w:sz w:val="24"/>
          <w:szCs w:val="24"/>
        </w:rPr>
        <w:t xml:space="preserve">от «____» ___________ 202__г. </w:t>
      </w:r>
    </w:p>
    <w:p w:rsidR="00195346" w:rsidRPr="00DA56CB" w:rsidRDefault="00195346" w:rsidP="00195346">
      <w:pPr>
        <w:pStyle w:val="afb"/>
        <w:ind w:firstLine="567"/>
        <w:jc w:val="right"/>
        <w:rPr>
          <w:color w:val="000000" w:themeColor="text1"/>
          <w:sz w:val="24"/>
          <w:szCs w:val="24"/>
        </w:rPr>
      </w:pPr>
      <w:r>
        <w:rPr>
          <w:color w:val="000000" w:themeColor="text1"/>
          <w:sz w:val="24"/>
          <w:szCs w:val="24"/>
        </w:rPr>
        <w:t>№ КРАСд/2__/_____/____</w:t>
      </w:r>
    </w:p>
    <w:p w:rsidR="00195346" w:rsidRPr="007278BC" w:rsidRDefault="00195346" w:rsidP="00195346">
      <w:pPr>
        <w:shd w:val="clear" w:color="auto" w:fill="FFFFFF"/>
        <w:ind w:firstLine="708"/>
        <w:jc w:val="right"/>
        <w:rPr>
          <w:b/>
        </w:rPr>
      </w:pPr>
    </w:p>
    <w:p w:rsidR="00195346" w:rsidRPr="007278BC" w:rsidRDefault="00195346" w:rsidP="00195346">
      <w:pPr>
        <w:autoSpaceDE w:val="0"/>
        <w:autoSpaceDN w:val="0"/>
        <w:adjustRightInd w:val="0"/>
        <w:jc w:val="center"/>
        <w:rPr>
          <w:rFonts w:ascii="TimesNewRomanPSMT" w:eastAsia="Calibri" w:hAnsi="TimesNewRomanPSMT" w:cs="TimesNewRomanPSMT"/>
          <w:b/>
        </w:rPr>
      </w:pPr>
      <w:r>
        <w:rPr>
          <w:b/>
        </w:rPr>
        <w:t>Порядок электронного документооборота</w:t>
      </w:r>
    </w:p>
    <w:p w:rsidR="00195346" w:rsidRPr="007278BC" w:rsidRDefault="00195346" w:rsidP="00195346">
      <w:pPr>
        <w:autoSpaceDE w:val="0"/>
        <w:autoSpaceDN w:val="0"/>
        <w:adjustRightInd w:val="0"/>
        <w:ind w:firstLine="567"/>
        <w:jc w:val="both"/>
        <w:rPr>
          <w:rFonts w:ascii="TimesNewRomanPSMT" w:eastAsia="Calibri" w:hAnsi="TimesNewRomanPSMT" w:cs="TimesNewRomanPSMT"/>
        </w:rPr>
      </w:pPr>
    </w:p>
    <w:p w:rsidR="00195346" w:rsidRPr="007278BC" w:rsidRDefault="00195346" w:rsidP="00195346">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 Настоящее Приложение устанавливает порядок и условия организации</w:t>
      </w:r>
      <w:r>
        <w:rPr>
          <w:rFonts w:ascii="TimesNewRomanPSMT" w:eastAsia="Calibri" w:hAnsi="TimesNewRomanPSMT" w:cs="TimesNewRomanPSMT"/>
        </w:rPr>
        <w:b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195346" w:rsidRPr="007278BC" w:rsidRDefault="00195346" w:rsidP="00195346">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 xml:space="preserve">2. В электронной форме составляются и подписываются квалифицированной электронной подписью документы, перечень и формат которых указаны в </w:t>
      </w:r>
      <w:r>
        <w:rPr>
          <w:rFonts w:ascii="TimesNewRomanPSMT" w:eastAsia="Calibri" w:hAnsi="TimesNewRomanPSMT" w:cs="TimesNewRomanPSMT"/>
          <w:b/>
        </w:rPr>
        <w:t>приложении № 7а</w:t>
      </w:r>
      <w:r>
        <w:rPr>
          <w:rFonts w:ascii="TimesNewRomanPSMT" w:eastAsia="Calibri" w:hAnsi="TimesNewRomanPSMT" w:cs="TimesNewRomanPSMT"/>
        </w:rPr>
        <w:t xml:space="preserve"> к Договору (далее – «первичные документы»).</w:t>
      </w:r>
    </w:p>
    <w:p w:rsidR="00195346" w:rsidRPr="007278BC" w:rsidRDefault="00195346" w:rsidP="00195346">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rsidR="00195346" w:rsidRPr="007278BC" w:rsidRDefault="00195346" w:rsidP="00195346">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195346" w:rsidRPr="007278BC" w:rsidRDefault="00195346" w:rsidP="00195346">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195346" w:rsidRPr="007278BC" w:rsidRDefault="00195346" w:rsidP="00195346">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195346" w:rsidRPr="007278BC" w:rsidRDefault="00195346" w:rsidP="00195346">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195346" w:rsidRPr="007278BC" w:rsidRDefault="00195346" w:rsidP="00195346">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195346" w:rsidRPr="007278BC" w:rsidRDefault="00195346" w:rsidP="00195346">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lastRenderedPageBreak/>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195346" w:rsidRPr="007278BC" w:rsidRDefault="00195346" w:rsidP="00195346">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195346" w:rsidRPr="007278BC" w:rsidRDefault="00195346" w:rsidP="00195346">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10. В отношениях, не урегулированных настоящим Приложением, Стороны руководствуются законодательством Российской Федерации.</w:t>
      </w:r>
    </w:p>
    <w:p w:rsidR="00195346" w:rsidRDefault="00195346" w:rsidP="00195346">
      <w:pPr>
        <w:rPr>
          <w:b/>
          <w:bCs/>
          <w:sz w:val="22"/>
          <w:szCs w:val="22"/>
        </w:rPr>
      </w:pPr>
    </w:p>
    <w:p w:rsidR="00195346" w:rsidRPr="00531D2A" w:rsidRDefault="00195346" w:rsidP="00195346">
      <w:pPr>
        <w:rPr>
          <w:b/>
          <w:bCs/>
          <w:sz w:val="22"/>
          <w:szCs w:val="22"/>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4"/>
        <w:gridCol w:w="4252"/>
      </w:tblGrid>
      <w:tr w:rsidR="00195346" w:rsidRPr="004F47B4" w:rsidTr="00195346">
        <w:trPr>
          <w:trHeight w:val="242"/>
        </w:trPr>
        <w:tc>
          <w:tcPr>
            <w:tcW w:w="5414" w:type="dxa"/>
            <w:tcBorders>
              <w:top w:val="nil"/>
              <w:left w:val="nil"/>
              <w:bottom w:val="nil"/>
              <w:right w:val="nil"/>
            </w:tcBorders>
          </w:tcPr>
          <w:p w:rsidR="00195346" w:rsidRDefault="00195346" w:rsidP="00195346"/>
          <w:p w:rsidR="00195346" w:rsidRPr="005820EB" w:rsidRDefault="00195346" w:rsidP="00195346">
            <w:r>
              <w:t>Заказчик:</w:t>
            </w:r>
          </w:p>
          <w:p w:rsidR="00195346" w:rsidRPr="005820EB" w:rsidRDefault="00195346" w:rsidP="00195346"/>
          <w:p w:rsidR="00195346" w:rsidRDefault="00195346" w:rsidP="00195346">
            <w:r>
              <w:t>_______________ О.М. Лымарь</w:t>
            </w:r>
          </w:p>
          <w:p w:rsidR="00195346" w:rsidRPr="00F31E6A" w:rsidRDefault="00195346" w:rsidP="00195346">
            <w:r>
              <w:t>м.п.</w:t>
            </w:r>
          </w:p>
        </w:tc>
        <w:tc>
          <w:tcPr>
            <w:tcW w:w="4252" w:type="dxa"/>
            <w:tcBorders>
              <w:top w:val="nil"/>
              <w:left w:val="nil"/>
              <w:bottom w:val="nil"/>
              <w:right w:val="nil"/>
            </w:tcBorders>
          </w:tcPr>
          <w:p w:rsidR="00195346" w:rsidRDefault="00195346" w:rsidP="00195346"/>
          <w:p w:rsidR="00195346" w:rsidRPr="005820EB" w:rsidRDefault="00195346" w:rsidP="00195346">
            <w:r>
              <w:t>Исполнитель:</w:t>
            </w:r>
          </w:p>
          <w:p w:rsidR="00195346" w:rsidRPr="005820EB" w:rsidRDefault="00195346" w:rsidP="00195346"/>
          <w:p w:rsidR="00195346" w:rsidRDefault="00195346" w:rsidP="00195346">
            <w:r>
              <w:t xml:space="preserve">_______________   </w:t>
            </w:r>
          </w:p>
          <w:p w:rsidR="00195346" w:rsidRPr="005820EB" w:rsidRDefault="00195346" w:rsidP="00195346">
            <w:r>
              <w:t>м.п.</w:t>
            </w:r>
          </w:p>
        </w:tc>
      </w:tr>
    </w:tbl>
    <w:p w:rsidR="00195346" w:rsidRPr="007278BC" w:rsidRDefault="00195346" w:rsidP="00195346">
      <w:pPr>
        <w:jc w:val="right"/>
        <w:outlineLvl w:val="2"/>
      </w:pPr>
      <w:r>
        <w:rPr>
          <w:rFonts w:ascii="TimesNewRomanPSMT" w:eastAsia="Calibri" w:hAnsi="TimesNewRomanPSMT" w:cs="TimesNewRomanPSMT"/>
        </w:rPr>
        <w:br w:type="page"/>
      </w:r>
      <w:r>
        <w:lastRenderedPageBreak/>
        <w:t>Приложение № 7а</w:t>
      </w:r>
    </w:p>
    <w:p w:rsidR="00195346" w:rsidRPr="009A7D5E" w:rsidRDefault="00195346" w:rsidP="00195346">
      <w:pPr>
        <w:pStyle w:val="ConsNormal"/>
        <w:widowControl/>
        <w:ind w:firstLine="0"/>
        <w:jc w:val="right"/>
      </w:pPr>
      <w:r>
        <w:rPr>
          <w:rFonts w:ascii="Times New Roman" w:hAnsi="Times New Roman"/>
          <w:sz w:val="24"/>
          <w:szCs w:val="24"/>
        </w:rPr>
        <w:t xml:space="preserve">к Договору </w:t>
      </w:r>
    </w:p>
    <w:p w:rsidR="00195346" w:rsidRPr="00DA56CB" w:rsidRDefault="00195346" w:rsidP="00195346">
      <w:pPr>
        <w:pStyle w:val="afb"/>
        <w:ind w:firstLine="567"/>
        <w:jc w:val="right"/>
        <w:rPr>
          <w:color w:val="000000" w:themeColor="text1"/>
          <w:sz w:val="24"/>
          <w:szCs w:val="24"/>
        </w:rPr>
      </w:pPr>
      <w:r>
        <w:rPr>
          <w:color w:val="000000" w:themeColor="text1"/>
          <w:sz w:val="24"/>
          <w:szCs w:val="24"/>
        </w:rPr>
        <w:t xml:space="preserve">от «____» ___________ 202__г. </w:t>
      </w:r>
    </w:p>
    <w:p w:rsidR="00195346" w:rsidRPr="00DA56CB" w:rsidRDefault="00195346" w:rsidP="00195346">
      <w:pPr>
        <w:pStyle w:val="afb"/>
        <w:ind w:firstLine="567"/>
        <w:jc w:val="right"/>
        <w:rPr>
          <w:color w:val="000000" w:themeColor="text1"/>
          <w:sz w:val="24"/>
          <w:szCs w:val="24"/>
        </w:rPr>
      </w:pPr>
      <w:r>
        <w:rPr>
          <w:color w:val="000000" w:themeColor="text1"/>
          <w:sz w:val="24"/>
          <w:szCs w:val="24"/>
        </w:rPr>
        <w:t>№ КРАСд/2__/_____/____</w:t>
      </w:r>
    </w:p>
    <w:p w:rsidR="00195346" w:rsidRPr="007278BC" w:rsidRDefault="00195346" w:rsidP="00195346">
      <w:pPr>
        <w:jc w:val="right"/>
        <w:outlineLvl w:val="1"/>
      </w:pPr>
    </w:p>
    <w:p w:rsidR="00195346" w:rsidRPr="007278BC" w:rsidRDefault="00195346" w:rsidP="00195346">
      <w:pPr>
        <w:jc w:val="center"/>
      </w:pPr>
      <w:r>
        <w:t>Перечень и формат электронных документов</w:t>
      </w:r>
    </w:p>
    <w:p w:rsidR="00195346" w:rsidRPr="007278BC" w:rsidRDefault="00195346" w:rsidP="001953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636"/>
        <w:gridCol w:w="4049"/>
        <w:gridCol w:w="706"/>
        <w:gridCol w:w="4065"/>
        <w:gridCol w:w="175"/>
      </w:tblGrid>
      <w:tr w:rsidR="00195346" w:rsidRPr="007278BC" w:rsidTr="00195346">
        <w:trPr>
          <w:gridAfter w:val="1"/>
          <w:wAfter w:w="175" w:type="dxa"/>
        </w:trPr>
        <w:tc>
          <w:tcPr>
            <w:tcW w:w="859" w:type="dxa"/>
            <w:gridSpan w:val="2"/>
            <w:vAlign w:val="center"/>
          </w:tcPr>
          <w:p w:rsidR="00195346" w:rsidRPr="007278BC" w:rsidRDefault="00195346" w:rsidP="00195346">
            <w:pPr>
              <w:jc w:val="center"/>
            </w:pPr>
            <w:r>
              <w:t>№п/п</w:t>
            </w:r>
          </w:p>
        </w:tc>
        <w:tc>
          <w:tcPr>
            <w:tcW w:w="4049" w:type="dxa"/>
          </w:tcPr>
          <w:p w:rsidR="00195346" w:rsidRPr="007278BC" w:rsidRDefault="00195346" w:rsidP="00195346">
            <w:r>
              <w:t>Наименование электронного документа</w:t>
            </w:r>
          </w:p>
        </w:tc>
        <w:tc>
          <w:tcPr>
            <w:tcW w:w="4771" w:type="dxa"/>
            <w:gridSpan w:val="2"/>
          </w:tcPr>
          <w:p w:rsidR="00195346" w:rsidRPr="007278BC" w:rsidRDefault="00195346" w:rsidP="00195346">
            <w:r>
              <w:t>Формат электронного документа</w:t>
            </w:r>
          </w:p>
        </w:tc>
      </w:tr>
      <w:tr w:rsidR="00195346" w:rsidRPr="007278BC" w:rsidTr="00195346">
        <w:trPr>
          <w:gridAfter w:val="1"/>
          <w:wAfter w:w="175" w:type="dxa"/>
        </w:trPr>
        <w:tc>
          <w:tcPr>
            <w:tcW w:w="859" w:type="dxa"/>
            <w:gridSpan w:val="2"/>
            <w:vAlign w:val="center"/>
          </w:tcPr>
          <w:p w:rsidR="00195346" w:rsidRPr="007278BC" w:rsidRDefault="00195346" w:rsidP="00195346">
            <w:pPr>
              <w:jc w:val="center"/>
            </w:pPr>
            <w:r>
              <w:t>1</w:t>
            </w:r>
          </w:p>
        </w:tc>
        <w:tc>
          <w:tcPr>
            <w:tcW w:w="4049" w:type="dxa"/>
            <w:vAlign w:val="center"/>
          </w:tcPr>
          <w:p w:rsidR="00195346" w:rsidRDefault="00195346" w:rsidP="00195346">
            <w:pPr>
              <w:jc w:val="center"/>
            </w:pPr>
            <w:r>
              <w:t xml:space="preserve">Акт сдачи-приемки выполненных Работ </w:t>
            </w:r>
          </w:p>
          <w:p w:rsidR="00195346" w:rsidRPr="007278BC" w:rsidRDefault="00195346" w:rsidP="00195346">
            <w:pPr>
              <w:jc w:val="center"/>
            </w:pPr>
            <w:r>
              <w:t>Универсальный передаточный документ (УПД)</w:t>
            </w:r>
          </w:p>
        </w:tc>
        <w:tc>
          <w:tcPr>
            <w:tcW w:w="4771" w:type="dxa"/>
            <w:gridSpan w:val="2"/>
          </w:tcPr>
          <w:p w:rsidR="00195346" w:rsidRPr="00D01832" w:rsidRDefault="00195346" w:rsidP="00195346">
            <w:r>
              <w:t>XML, утв. приказом ФНС России от 19.12.2018 №ММВ-7-15/820@ с уточнениями. С обязательным заполнением в группе «ИнфПолФХЖ1»: 1. элемента «ТекстИнф»: в поле «Идентиф» указать «КодБЕ», в поле «Значен» указать значение кода БЕ. 2. элемента «ОснПер»: в поле «НаимОсн» указать «Договор», в поле "НомерОсн" указать «_______», в поле "ДатаОсн"» указать «______»</w:t>
            </w:r>
          </w:p>
        </w:tc>
      </w:tr>
      <w:tr w:rsidR="00195346" w:rsidRPr="007278BC" w:rsidTr="00195346">
        <w:trPr>
          <w:gridAfter w:val="1"/>
          <w:wAfter w:w="175" w:type="dxa"/>
        </w:trPr>
        <w:tc>
          <w:tcPr>
            <w:tcW w:w="859" w:type="dxa"/>
            <w:gridSpan w:val="2"/>
            <w:vAlign w:val="center"/>
          </w:tcPr>
          <w:p w:rsidR="00195346" w:rsidRPr="007278BC" w:rsidRDefault="00195346" w:rsidP="00195346">
            <w:pPr>
              <w:jc w:val="center"/>
            </w:pPr>
            <w:r>
              <w:t>2</w:t>
            </w:r>
          </w:p>
        </w:tc>
        <w:tc>
          <w:tcPr>
            <w:tcW w:w="4049" w:type="dxa"/>
            <w:vAlign w:val="center"/>
          </w:tcPr>
          <w:p w:rsidR="00195346" w:rsidRPr="007278BC" w:rsidRDefault="00195346" w:rsidP="00195346">
            <w:pPr>
              <w:jc w:val="center"/>
            </w:pPr>
            <w:r>
              <w:t>Счет-фактура</w:t>
            </w:r>
          </w:p>
        </w:tc>
        <w:tc>
          <w:tcPr>
            <w:tcW w:w="4771" w:type="dxa"/>
            <w:gridSpan w:val="2"/>
          </w:tcPr>
          <w:p w:rsidR="00195346" w:rsidRPr="00D01832" w:rsidRDefault="00195346" w:rsidP="00195346">
            <w:r>
              <w:t>XML, утв. приказом ФНС России от 19.12.2018 №ММВ-7-15/820@ с уточнениями.</w:t>
            </w:r>
          </w:p>
        </w:tc>
      </w:tr>
      <w:tr w:rsidR="00195346" w:rsidRPr="007278BC" w:rsidTr="00195346">
        <w:trPr>
          <w:gridAfter w:val="1"/>
          <w:wAfter w:w="175" w:type="dxa"/>
        </w:trPr>
        <w:tc>
          <w:tcPr>
            <w:tcW w:w="859" w:type="dxa"/>
            <w:gridSpan w:val="2"/>
            <w:vAlign w:val="center"/>
          </w:tcPr>
          <w:p w:rsidR="00195346" w:rsidRPr="007278BC" w:rsidRDefault="00195346" w:rsidP="00195346">
            <w:pPr>
              <w:jc w:val="center"/>
            </w:pPr>
            <w:r>
              <w:t>3</w:t>
            </w:r>
          </w:p>
        </w:tc>
        <w:tc>
          <w:tcPr>
            <w:tcW w:w="4049" w:type="dxa"/>
            <w:vAlign w:val="center"/>
          </w:tcPr>
          <w:p w:rsidR="00195346" w:rsidRPr="007278BC" w:rsidRDefault="00195346" w:rsidP="00195346">
            <w:pPr>
              <w:jc w:val="center"/>
            </w:pPr>
            <w:r>
              <w:t>Универсальный корректировочный документ, корректировочная счет-фактура</w:t>
            </w:r>
          </w:p>
        </w:tc>
        <w:tc>
          <w:tcPr>
            <w:tcW w:w="4771" w:type="dxa"/>
            <w:gridSpan w:val="2"/>
          </w:tcPr>
          <w:p w:rsidR="00195346" w:rsidRPr="00D01832" w:rsidRDefault="00195346" w:rsidP="00195346">
            <w:r>
              <w:t>XML, утв. приказом ФНС России от 12.10.2020 N ЕД-7-26/736@.</w:t>
            </w:r>
          </w:p>
        </w:tc>
      </w:tr>
      <w:tr w:rsidR="00195346" w:rsidRPr="004F47B4" w:rsidTr="00195346">
        <w:trPr>
          <w:gridBefore w:val="1"/>
          <w:wBefore w:w="223" w:type="dxa"/>
          <w:trHeight w:val="1142"/>
        </w:trPr>
        <w:tc>
          <w:tcPr>
            <w:tcW w:w="5391" w:type="dxa"/>
            <w:gridSpan w:val="3"/>
            <w:tcBorders>
              <w:top w:val="nil"/>
              <w:left w:val="nil"/>
              <w:bottom w:val="nil"/>
              <w:right w:val="nil"/>
            </w:tcBorders>
          </w:tcPr>
          <w:p w:rsidR="00195346" w:rsidRDefault="00195346" w:rsidP="00195346"/>
          <w:p w:rsidR="00195346" w:rsidRPr="005820EB" w:rsidRDefault="00195346" w:rsidP="00195346">
            <w:r>
              <w:t>Заказчик:</w:t>
            </w:r>
          </w:p>
          <w:p w:rsidR="00195346" w:rsidRPr="005820EB" w:rsidRDefault="00195346" w:rsidP="00195346"/>
          <w:p w:rsidR="00195346" w:rsidRDefault="00195346" w:rsidP="00195346">
            <w:r>
              <w:t>_______________ О.М. Лымарь</w:t>
            </w:r>
          </w:p>
          <w:p w:rsidR="00195346" w:rsidRPr="00F31E6A" w:rsidRDefault="00195346" w:rsidP="00195346">
            <w:r>
              <w:t>м.п.</w:t>
            </w:r>
          </w:p>
        </w:tc>
        <w:tc>
          <w:tcPr>
            <w:tcW w:w="4240" w:type="dxa"/>
            <w:gridSpan w:val="2"/>
            <w:tcBorders>
              <w:top w:val="nil"/>
              <w:left w:val="nil"/>
              <w:bottom w:val="nil"/>
              <w:right w:val="nil"/>
            </w:tcBorders>
          </w:tcPr>
          <w:p w:rsidR="00195346" w:rsidRDefault="00195346" w:rsidP="00195346"/>
          <w:p w:rsidR="00195346" w:rsidRPr="005820EB" w:rsidRDefault="00195346" w:rsidP="00195346">
            <w:r>
              <w:t>Исполнитель:</w:t>
            </w:r>
          </w:p>
          <w:p w:rsidR="00195346" w:rsidRPr="005820EB" w:rsidRDefault="00195346" w:rsidP="00195346"/>
          <w:p w:rsidR="00195346" w:rsidRDefault="00195346" w:rsidP="00195346">
            <w:r>
              <w:t xml:space="preserve">_______________   </w:t>
            </w:r>
          </w:p>
          <w:p w:rsidR="00195346" w:rsidRPr="005820EB" w:rsidRDefault="00195346" w:rsidP="00195346">
            <w:r>
              <w:t>м.п.</w:t>
            </w:r>
          </w:p>
        </w:tc>
      </w:tr>
    </w:tbl>
    <w:p w:rsidR="00195346" w:rsidRDefault="00195346" w:rsidP="00195346">
      <w:pPr>
        <w:pStyle w:val="afb"/>
        <w:ind w:firstLine="567"/>
        <w:jc w:val="right"/>
        <w:rPr>
          <w:color w:val="000000" w:themeColor="text1"/>
          <w:sz w:val="24"/>
          <w:szCs w:val="24"/>
        </w:rPr>
      </w:pPr>
    </w:p>
    <w:p w:rsidR="00195346" w:rsidRDefault="00195346" w:rsidP="00195346">
      <w:pPr>
        <w:suppressAutoHyphens w:val="0"/>
        <w:spacing w:after="200" w:line="276" w:lineRule="auto"/>
        <w:rPr>
          <w:color w:val="000000" w:themeColor="text1"/>
        </w:rPr>
      </w:pPr>
      <w:r>
        <w:rPr>
          <w:color w:val="000000" w:themeColor="text1"/>
        </w:rPr>
        <w:br w:type="page"/>
      </w:r>
    </w:p>
    <w:p w:rsidR="00195346" w:rsidRPr="00DA56CB" w:rsidRDefault="00195346" w:rsidP="00195346">
      <w:pPr>
        <w:pStyle w:val="afb"/>
        <w:ind w:firstLine="567"/>
        <w:jc w:val="right"/>
        <w:rPr>
          <w:color w:val="000000" w:themeColor="text1"/>
          <w:sz w:val="24"/>
          <w:szCs w:val="24"/>
        </w:rPr>
      </w:pPr>
      <w:r>
        <w:rPr>
          <w:color w:val="000000" w:themeColor="text1"/>
          <w:sz w:val="24"/>
          <w:szCs w:val="24"/>
        </w:rPr>
        <w:lastRenderedPageBreak/>
        <w:t>Приложение №8</w:t>
      </w:r>
    </w:p>
    <w:p w:rsidR="00195346" w:rsidRPr="00DA56CB" w:rsidRDefault="00195346" w:rsidP="00195346">
      <w:pPr>
        <w:pStyle w:val="afb"/>
        <w:ind w:firstLine="567"/>
        <w:jc w:val="right"/>
        <w:rPr>
          <w:color w:val="000000" w:themeColor="text1"/>
          <w:sz w:val="24"/>
          <w:szCs w:val="24"/>
        </w:rPr>
      </w:pPr>
      <w:r>
        <w:rPr>
          <w:color w:val="000000" w:themeColor="text1"/>
          <w:sz w:val="24"/>
          <w:szCs w:val="24"/>
        </w:rPr>
        <w:t>к Договору</w:t>
      </w:r>
    </w:p>
    <w:p w:rsidR="00195346" w:rsidRPr="00DA56CB" w:rsidRDefault="00195346" w:rsidP="00195346">
      <w:pPr>
        <w:pStyle w:val="afb"/>
        <w:ind w:firstLine="567"/>
        <w:jc w:val="right"/>
        <w:rPr>
          <w:color w:val="000000" w:themeColor="text1"/>
          <w:sz w:val="24"/>
          <w:szCs w:val="24"/>
        </w:rPr>
      </w:pPr>
      <w:r>
        <w:rPr>
          <w:color w:val="000000" w:themeColor="text1"/>
          <w:sz w:val="24"/>
          <w:szCs w:val="24"/>
        </w:rPr>
        <w:t xml:space="preserve">от «____» ___________ 202__г. </w:t>
      </w:r>
    </w:p>
    <w:p w:rsidR="00195346" w:rsidRPr="00DA56CB" w:rsidRDefault="00195346" w:rsidP="00195346">
      <w:pPr>
        <w:pStyle w:val="afb"/>
        <w:ind w:firstLine="567"/>
        <w:jc w:val="right"/>
        <w:rPr>
          <w:color w:val="000000" w:themeColor="text1"/>
          <w:sz w:val="24"/>
          <w:szCs w:val="24"/>
        </w:rPr>
      </w:pPr>
      <w:r>
        <w:rPr>
          <w:color w:val="000000" w:themeColor="text1"/>
          <w:sz w:val="24"/>
          <w:szCs w:val="24"/>
        </w:rPr>
        <w:t>№ КРАСд/2__/_____/____</w:t>
      </w:r>
    </w:p>
    <w:p w:rsidR="00195346" w:rsidRPr="00DA56CB" w:rsidRDefault="00195346" w:rsidP="00195346">
      <w:pPr>
        <w:ind w:firstLine="567"/>
        <w:jc w:val="both"/>
      </w:pPr>
    </w:p>
    <w:p w:rsidR="00195346" w:rsidRPr="00DA56CB" w:rsidRDefault="00195346" w:rsidP="00195346">
      <w:pPr>
        <w:jc w:val="center"/>
      </w:pPr>
      <w:r>
        <w:t>НАЛОГОВАЯ ОГОВОРКА</w:t>
      </w:r>
    </w:p>
    <w:p w:rsidR="00195346" w:rsidRPr="00DA56CB" w:rsidRDefault="00195346" w:rsidP="00195346">
      <w:pPr>
        <w:ind w:firstLine="567"/>
        <w:jc w:val="both"/>
      </w:pPr>
    </w:p>
    <w:p w:rsidR="00195346" w:rsidRPr="00DA56CB" w:rsidRDefault="00195346" w:rsidP="00195346">
      <w:pPr>
        <w:ind w:firstLine="567"/>
        <w:jc w:val="both"/>
      </w:pPr>
      <w:r>
        <w:t xml:space="preserve">1. </w:t>
      </w:r>
      <w:r>
        <w:rPr>
          <w:i/>
          <w:iCs/>
        </w:rPr>
        <w:t>Исполнитель</w:t>
      </w:r>
      <w:r>
        <w:t xml:space="preserve"> на момент заключения и/или при исполнении договора от</w:t>
      </w:r>
      <w:r>
        <w:br/>
        <w:t xml:space="preserve"> «____» ____________ 202__ г. № КРАСд/2__/____/____, (далее также – Договор, настоящий Договор) заключенного с ПАО «ТрансКонтейнер» (далее – </w:t>
      </w:r>
      <w:r>
        <w:rPr>
          <w:i/>
          <w:iCs/>
        </w:rPr>
        <w:t>Заказчик</w:t>
      </w:r>
      <w:r>
        <w:t xml:space="preserve">), гарантирует (заверяет), что: </w:t>
      </w:r>
    </w:p>
    <w:p w:rsidR="00195346" w:rsidRPr="00DA56CB" w:rsidRDefault="00195346" w:rsidP="00195346">
      <w:pPr>
        <w:ind w:firstLine="567"/>
        <w:jc w:val="both"/>
      </w:pPr>
      <w:r>
        <w:t xml:space="preserve">Исполнитель является надлежащим образом созданным юридическим лицом, действующим в соответствии с законодательством Российской Федерации; </w:t>
      </w:r>
    </w:p>
    <w:p w:rsidR="00195346" w:rsidRPr="00DA56CB" w:rsidRDefault="00195346" w:rsidP="00195346">
      <w:pPr>
        <w:ind w:firstLine="567"/>
        <w:jc w:val="both"/>
      </w:pPr>
      <w:r>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195346" w:rsidRPr="00DA56CB" w:rsidRDefault="00195346" w:rsidP="00195346">
      <w:pPr>
        <w:ind w:firstLine="567"/>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195346" w:rsidRPr="00DA56CB" w:rsidRDefault="00195346" w:rsidP="00195346">
      <w:pPr>
        <w:ind w:firstLine="567"/>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195346" w:rsidRPr="00DA56CB" w:rsidRDefault="00195346" w:rsidP="00195346">
      <w:pPr>
        <w:ind w:firstLine="567"/>
        <w:jc w:val="both"/>
      </w:pPr>
      <w:r>
        <w:t xml:space="preserve"> является членом саморегулируемой организации, если осуществляемая по Договору деятельность требует членства в саморегулируемой организации; </w:t>
      </w:r>
    </w:p>
    <w:p w:rsidR="00195346" w:rsidRPr="00DA56CB" w:rsidRDefault="00195346" w:rsidP="00195346">
      <w:pPr>
        <w:ind w:firstLine="567"/>
        <w:jc w:val="both"/>
      </w:pPr>
      <w:r>
        <w:t xml:space="preserve">не совершает сделок (операций) основной целью которых являются неуплата (неполная уплата) и (или) зачет (возврат) суммы налога; </w:t>
      </w:r>
    </w:p>
    <w:p w:rsidR="00195346" w:rsidRPr="00DA56CB" w:rsidRDefault="00195346" w:rsidP="00195346">
      <w:pPr>
        <w:ind w:firstLine="567"/>
        <w:jc w:val="both"/>
      </w:pPr>
      <w: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195346" w:rsidRPr="00DA56CB" w:rsidRDefault="00195346" w:rsidP="00195346">
      <w:pPr>
        <w:ind w:firstLine="567"/>
        <w:jc w:val="both"/>
      </w:pPr>
      <w: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195346" w:rsidRPr="00DA56CB" w:rsidRDefault="00195346" w:rsidP="00195346">
      <w:pPr>
        <w:ind w:firstLine="567"/>
        <w:jc w:val="both"/>
      </w:pPr>
      <w: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w:t>
      </w:r>
    </w:p>
    <w:p w:rsidR="00195346" w:rsidRPr="00DA56CB" w:rsidRDefault="00195346" w:rsidP="00195346">
      <w:pPr>
        <w:ind w:firstLine="567"/>
        <w:jc w:val="both"/>
      </w:pPr>
      <w:r>
        <w:t xml:space="preserve">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195346" w:rsidRPr="00DA56CB" w:rsidRDefault="00195346" w:rsidP="00195346">
      <w:pPr>
        <w:ind w:firstLine="567"/>
        <w:jc w:val="both"/>
      </w:pPr>
      <w:r>
        <w:t xml:space="preserve">принимает исполнения обязательств по сделкам лишь от лиц, являющихся стороной договора, заключенного с </w:t>
      </w:r>
      <w:r>
        <w:rPr>
          <w:i/>
          <w:iCs/>
        </w:rPr>
        <w:t xml:space="preserve">Исполнителем </w:t>
      </w:r>
      <w:r>
        <w:t xml:space="preserve">и (или) лиц, которым обязательство по исполнению сделки (операции) передано по договору или закону; </w:t>
      </w:r>
    </w:p>
    <w:p w:rsidR="00195346" w:rsidRPr="00DA56CB" w:rsidRDefault="00195346" w:rsidP="00195346">
      <w:pPr>
        <w:ind w:firstLine="567"/>
        <w:jc w:val="both"/>
      </w:pPr>
      <w:r>
        <w:t xml:space="preserve">своевременно и в полном объеме уплачивает налоги, сборы и страховые взносы; </w:t>
      </w:r>
    </w:p>
    <w:p w:rsidR="00195346" w:rsidRPr="00DA56CB" w:rsidRDefault="00195346" w:rsidP="00195346">
      <w:pPr>
        <w:ind w:firstLine="567"/>
        <w:jc w:val="both"/>
        <w:rPr>
          <w:i/>
          <w:iCs/>
        </w:rPr>
      </w:pPr>
      <w:r>
        <w:t xml:space="preserve">отражает в налоговой отчетности по НДС все суммы НДС, предъявленные </w:t>
      </w:r>
      <w:r>
        <w:rPr>
          <w:i/>
          <w:iCs/>
        </w:rPr>
        <w:t xml:space="preserve">Заказчику; </w:t>
      </w:r>
    </w:p>
    <w:p w:rsidR="00195346" w:rsidRPr="00DA56CB" w:rsidRDefault="00195346" w:rsidP="00195346">
      <w:pPr>
        <w:ind w:firstLine="567"/>
        <w:jc w:val="both"/>
      </w:pPr>
      <w:r>
        <w:t>лица, подписывающие от его имени первичные документы и счета- фактуры, имеют на это все необходимые полномочия.</w:t>
      </w:r>
    </w:p>
    <w:p w:rsidR="00195346" w:rsidRPr="00DA56CB" w:rsidRDefault="00195346" w:rsidP="00195346">
      <w:pPr>
        <w:ind w:firstLine="567"/>
        <w:jc w:val="both"/>
      </w:pPr>
      <w: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Pr>
          <w:i/>
          <w:iCs/>
        </w:rPr>
        <w:t xml:space="preserve">Заказчика </w:t>
      </w:r>
      <w:r>
        <w:t xml:space="preserve">налоговый орган: </w:t>
      </w:r>
    </w:p>
    <w:p w:rsidR="00195346" w:rsidRPr="00DA56CB" w:rsidRDefault="00195346" w:rsidP="00195346">
      <w:pPr>
        <w:ind w:firstLine="567"/>
        <w:jc w:val="both"/>
      </w:pPr>
      <w:r>
        <w:lastRenderedPageBreak/>
        <w:t xml:space="preserve">2.1. установит получение </w:t>
      </w:r>
      <w:r>
        <w:rPr>
          <w:i/>
          <w:iCs/>
        </w:rPr>
        <w:t xml:space="preserve">Заказчиком </w:t>
      </w:r>
      <w:r>
        <w:t>необоснованной налоговой выгоды в связи с исполнением Договора и/или</w:t>
      </w:r>
    </w:p>
    <w:p w:rsidR="00195346" w:rsidRPr="00DA56CB" w:rsidRDefault="00195346" w:rsidP="00195346">
      <w:pPr>
        <w:ind w:firstLine="567"/>
        <w:jc w:val="both"/>
      </w:pPr>
      <w:r>
        <w:t xml:space="preserve">2.2. признает неправомерным учет расходов </w:t>
      </w:r>
      <w:r>
        <w:rPr>
          <w:i/>
          <w:iCs/>
        </w:rPr>
        <w:t xml:space="preserve">Заказчика </w:t>
      </w:r>
      <w:r>
        <w:t>на приобретение товаров, работ, услуг или иных объектов гражданских прав по Договору и/или</w:t>
      </w:r>
    </w:p>
    <w:p w:rsidR="00195346" w:rsidRPr="00DA56CB" w:rsidRDefault="00195346" w:rsidP="00195346">
      <w:pPr>
        <w:ind w:firstLine="567"/>
        <w:jc w:val="both"/>
        <w:rPr>
          <w:i/>
          <w:iCs/>
        </w:rPr>
      </w:pPr>
      <w:r>
        <w:t xml:space="preserve">2.3. признает неправомерным применение </w:t>
      </w:r>
      <w:r>
        <w:rPr>
          <w:i/>
          <w:iCs/>
        </w:rPr>
        <w:t xml:space="preserve">Заказчиком </w:t>
      </w:r>
      <w:r>
        <w:t xml:space="preserve">налоговых вычетов в отношении сумм НДС в связи с тем, что </w:t>
      </w:r>
      <w:r>
        <w:rPr>
          <w:i/>
          <w:iCs/>
        </w:rPr>
        <w:t xml:space="preserve">Исполнитель: </w:t>
      </w:r>
    </w:p>
    <w:p w:rsidR="00195346" w:rsidRPr="00DA56CB" w:rsidRDefault="00195346" w:rsidP="00195346">
      <w:pPr>
        <w:ind w:firstLine="567"/>
        <w:jc w:val="both"/>
      </w:pPr>
      <w:r>
        <w:t xml:space="preserve">2.4. нарушал свои налоговые обязанности по отражению в качестве дохода сумм, полученных от </w:t>
      </w:r>
      <w:r>
        <w:rPr>
          <w:i/>
          <w:iCs/>
        </w:rPr>
        <w:t xml:space="preserve">Заказчика </w:t>
      </w:r>
      <w:r>
        <w:t>по Договору, а равно по исчислению и перечислению в бюджет НДС и/или</w:t>
      </w:r>
    </w:p>
    <w:p w:rsidR="00195346" w:rsidRPr="00DA56CB" w:rsidRDefault="00195346" w:rsidP="00195346">
      <w:pPr>
        <w:ind w:firstLine="567"/>
        <w:jc w:val="both"/>
      </w:pPr>
      <w:r>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195346" w:rsidRPr="00DA56CB" w:rsidRDefault="00195346" w:rsidP="00195346">
      <w:pPr>
        <w:ind w:firstLine="567"/>
        <w:jc w:val="both"/>
      </w:pPr>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
          <w:iCs/>
        </w:rPr>
        <w:t>Исполнителем</w:t>
      </w:r>
      <w:r>
        <w:t xml:space="preserve">, то </w:t>
      </w:r>
      <w:r>
        <w:rPr>
          <w:i/>
          <w:iCs/>
        </w:rPr>
        <w:t xml:space="preserve">Исполнитель </w:t>
      </w:r>
      <w:r>
        <w:t xml:space="preserve">вправе в течение 10 (десяти) рабочих дней с даты письменного предложения </w:t>
      </w:r>
      <w:r>
        <w:rPr>
          <w:i/>
          <w:iCs/>
        </w:rPr>
        <w:t xml:space="preserve">Заказчика </w:t>
      </w:r>
      <w:r>
        <w:t xml:space="preserve">возместить последнему имущественные потери (далее также – Имущественные потери, связанные с налоговой проверкой), определяемые как: </w:t>
      </w:r>
    </w:p>
    <w:p w:rsidR="00195346" w:rsidRPr="00DA56CB" w:rsidRDefault="00195346" w:rsidP="00195346">
      <w:pPr>
        <w:ind w:firstLine="567"/>
        <w:jc w:val="both"/>
      </w:pPr>
      <w:r>
        <w:t xml:space="preserve">2.6. сумма доначисленного </w:t>
      </w:r>
      <w:r>
        <w:rPr>
          <w:i/>
          <w:iCs/>
        </w:rPr>
        <w:t xml:space="preserve">Заказчику </w:t>
      </w:r>
      <w:r>
        <w:t xml:space="preserve">налоговым органом своим решением (далее – Решение налогового органа) налога на прибыль организаций и/или НДС в связи с Эпизодами, связанными с </w:t>
      </w:r>
      <w:r>
        <w:rPr>
          <w:i/>
          <w:iCs/>
        </w:rPr>
        <w:t xml:space="preserve">Исполнителем </w:t>
      </w:r>
      <w:r>
        <w:t xml:space="preserve">(далее – Доначисленные налоги); плюс </w:t>
      </w:r>
    </w:p>
    <w:p w:rsidR="00195346" w:rsidRPr="00DA56CB" w:rsidRDefault="00195346" w:rsidP="00195346">
      <w:pPr>
        <w:ind w:firstLine="567"/>
        <w:jc w:val="both"/>
      </w:pPr>
      <w:r>
        <w:t xml:space="preserve">2.7. сумма начисленных </w:t>
      </w:r>
      <w:r>
        <w:rPr>
          <w:i/>
          <w:iCs/>
        </w:rPr>
        <w:t xml:space="preserve">Заказчику </w:t>
      </w:r>
      <w:r>
        <w:t xml:space="preserve">пеней на сумму Доначисленных налогов (далее – Пени); плюс </w:t>
      </w:r>
    </w:p>
    <w:p w:rsidR="00195346" w:rsidRPr="00DA56CB" w:rsidRDefault="00195346" w:rsidP="00195346">
      <w:pPr>
        <w:ind w:firstLine="567"/>
        <w:jc w:val="both"/>
      </w:pPr>
      <w:r>
        <w:t xml:space="preserve">2.8. штрафы начисленные </w:t>
      </w:r>
      <w:r>
        <w:rPr>
          <w:i/>
          <w:iCs/>
        </w:rPr>
        <w:t xml:space="preserve">Заказчику </w:t>
      </w:r>
      <w:r>
        <w:t>за соответствующие налоговые нарушения в связи с неуплатой ею Доначисленных налогов (далее – Штрафы).</w:t>
      </w:r>
    </w:p>
    <w:p w:rsidR="00195346" w:rsidRPr="00DA56CB" w:rsidRDefault="00195346" w:rsidP="00195346">
      <w:pPr>
        <w:ind w:firstLine="567"/>
        <w:jc w:val="both"/>
      </w:pPr>
      <w:r>
        <w:t xml:space="preserve">3. Стороны, в соответствии со ст. 406.1 ГК РФ также договорились, что в случае предъявления </w:t>
      </w:r>
      <w:r>
        <w:rPr>
          <w:i/>
          <w:iCs/>
        </w:rPr>
        <w:t xml:space="preserve">Заказчику </w:t>
      </w:r>
      <w:r>
        <w:t xml:space="preserve">третьими лицами (для целей настоящего Договора) – лицами, приобретавшими у </w:t>
      </w:r>
      <w:r>
        <w:rPr>
          <w:i/>
          <w:iCs/>
        </w:rPr>
        <w:t xml:space="preserve">Заказчика </w:t>
      </w:r>
      <w:r>
        <w:t>товары результаты работ, (услуг), имущественные права являющиеся объектом настоящего Договора, имущественных требований:</w:t>
      </w:r>
    </w:p>
    <w:p w:rsidR="00195346" w:rsidRPr="00DA56CB" w:rsidRDefault="00195346" w:rsidP="00195346">
      <w:pPr>
        <w:ind w:firstLine="567"/>
        <w:jc w:val="both"/>
      </w:pPr>
      <w:r>
        <w:t xml:space="preserve">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 </w:t>
      </w:r>
    </w:p>
    <w:p w:rsidR="00195346" w:rsidRPr="00DA56CB" w:rsidRDefault="00195346" w:rsidP="00195346">
      <w:pPr>
        <w:ind w:firstLine="567"/>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i/>
          <w:iCs/>
        </w:rPr>
        <w:t>Заказчика</w:t>
      </w:r>
      <w:r>
        <w:t xml:space="preserve">), то </w:t>
      </w:r>
      <w:r>
        <w:rPr>
          <w:i/>
          <w:iCs/>
        </w:rPr>
        <w:t xml:space="preserve">Исполнитель </w:t>
      </w:r>
      <w:r>
        <w:t xml:space="preserve">обязан в течение 10 (десять) рабочих дней с даты письменного требования </w:t>
      </w:r>
      <w:r>
        <w:rPr>
          <w:i/>
          <w:iCs/>
        </w:rPr>
        <w:t xml:space="preserve">Заказчика </w:t>
      </w:r>
      <w:r>
        <w:t xml:space="preserve">возместить последнему Имущественные потери, связанные с нарушением имущественных прав третьих лиц. </w:t>
      </w:r>
    </w:p>
    <w:p w:rsidR="00195346" w:rsidRPr="00DA56CB" w:rsidRDefault="00195346" w:rsidP="00195346">
      <w:pPr>
        <w:ind w:firstLine="567"/>
        <w:jc w:val="both"/>
      </w:pPr>
      <w:r>
        <w:t xml:space="preserve">4. В соответствии со ст. 406.1 ГК РФ Стороны также предусмотрели, что в случае не реализации </w:t>
      </w:r>
      <w:r>
        <w:rPr>
          <w:i/>
          <w:iCs/>
        </w:rPr>
        <w:t xml:space="preserve">Исполнителем </w:t>
      </w:r>
      <w:r>
        <w:t xml:space="preserve">права, указанного в пункте 2.5 настоящей Налоговой оговорки, на возмещение </w:t>
      </w:r>
      <w:r>
        <w:rPr>
          <w:i/>
          <w:iCs/>
        </w:rPr>
        <w:t xml:space="preserve">Заказчику </w:t>
      </w:r>
      <w:r>
        <w:t xml:space="preserve">Имущественных потерь, связанных с налоговой проверкой, </w:t>
      </w:r>
      <w:r>
        <w:rPr>
          <w:i/>
          <w:iCs/>
        </w:rPr>
        <w:t xml:space="preserve">Заказчик </w:t>
      </w:r>
      <w:r>
        <w:t xml:space="preserve">вправе оспорить Решение налогового органа в установленном законом порядке и в этом случае </w:t>
      </w:r>
      <w:r>
        <w:rPr>
          <w:i/>
          <w:iCs/>
        </w:rPr>
        <w:t xml:space="preserve">Исполнитель </w:t>
      </w:r>
      <w:r>
        <w:t xml:space="preserve">будет обязан возместить </w:t>
      </w:r>
      <w:r>
        <w:rPr>
          <w:i/>
          <w:iCs/>
        </w:rPr>
        <w:t xml:space="preserve">Заказчику </w:t>
      </w:r>
      <w:r>
        <w:t xml:space="preserve">имущественные потери, в течение 10 (десяти) рабочих дней с даты письменного требования </w:t>
      </w:r>
      <w:r>
        <w:rPr>
          <w:i/>
          <w:iCs/>
        </w:rPr>
        <w:t xml:space="preserve">Заказчика </w:t>
      </w:r>
      <w:r>
        <w:t xml:space="preserve">об этом (с приложением копии Решения налогового органа и копии вступившего в силу судебного акта (-ов), принятого (-ых) по результатам оспаривания </w:t>
      </w:r>
      <w:r>
        <w:rPr>
          <w:i/>
          <w:iCs/>
        </w:rPr>
        <w:t xml:space="preserve">Заказчиком </w:t>
      </w:r>
      <w:r>
        <w:t xml:space="preserve">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i/>
          <w:iCs/>
        </w:rPr>
        <w:t>Исполнителем</w:t>
      </w:r>
      <w:r>
        <w:t xml:space="preserve">), определяемые как: </w:t>
      </w:r>
    </w:p>
    <w:p w:rsidR="00195346" w:rsidRPr="00DA56CB" w:rsidRDefault="00195346" w:rsidP="00195346">
      <w:pPr>
        <w:ind w:firstLine="567"/>
        <w:jc w:val="both"/>
      </w:pPr>
      <w:r>
        <w:lastRenderedPageBreak/>
        <w:t xml:space="preserve">4.1.такие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w:t>
      </w:r>
      <w:r>
        <w:rPr>
          <w:i/>
          <w:iCs/>
        </w:rPr>
        <w:t xml:space="preserve">Заказчик </w:t>
      </w:r>
      <w:r>
        <w:t xml:space="preserve">предпринял добросовестные усилия по оспариванию Решения налогового органа, а также </w:t>
      </w:r>
    </w:p>
    <w:p w:rsidR="00195346" w:rsidRPr="00DA56CB" w:rsidRDefault="00195346" w:rsidP="00195346">
      <w:pPr>
        <w:ind w:firstLine="567"/>
        <w:jc w:val="both"/>
      </w:pPr>
      <w:r>
        <w:t xml:space="preserve">4.2.судебные расходы </w:t>
      </w:r>
      <w:r>
        <w:rPr>
          <w:i/>
          <w:iCs/>
        </w:rPr>
        <w:t xml:space="preserve">Заказчика </w:t>
      </w:r>
      <w:r>
        <w:t xml:space="preserve">в связи с оспариванием Решения налогового органа в полном размере. </w:t>
      </w:r>
    </w:p>
    <w:p w:rsidR="00195346" w:rsidRPr="00DA56CB" w:rsidRDefault="00195346" w:rsidP="00195346">
      <w:pPr>
        <w:ind w:firstLine="567"/>
        <w:jc w:val="both"/>
      </w:pPr>
      <w:r>
        <w:t xml:space="preserve">5. </w:t>
      </w:r>
      <w:r>
        <w:rPr>
          <w:i/>
          <w:iCs/>
        </w:rPr>
        <w:t xml:space="preserve">Исполнитель </w:t>
      </w:r>
      <w:r>
        <w:t xml:space="preserve">признает и соглашается, что </w:t>
      </w:r>
      <w:r>
        <w:rPr>
          <w:i/>
          <w:iCs/>
        </w:rPr>
        <w:t xml:space="preserve">Заказчик </w:t>
      </w:r>
      <w:r>
        <w:t xml:space="preserve">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i/>
          <w:iCs/>
        </w:rPr>
        <w:t xml:space="preserve">Заказчик </w:t>
      </w:r>
      <w:r>
        <w:t xml:space="preserve">оспаривает Решение налогового органа, содержащее Эпизоды, связанные с </w:t>
      </w:r>
      <w:r>
        <w:rPr>
          <w:i/>
          <w:iCs/>
        </w:rPr>
        <w:t>Исполнителем</w:t>
      </w:r>
      <w:r>
        <w:t xml:space="preserve">. </w:t>
      </w:r>
      <w:r>
        <w:rPr>
          <w:i/>
          <w:iCs/>
        </w:rPr>
        <w:t xml:space="preserve">Исполнитель </w:t>
      </w:r>
      <w:r>
        <w:t xml:space="preserve">не вправе ссылаться на данное обстоятельство как на условие, способствовавшее возникновению или увеличению имущественных потерь у </w:t>
      </w:r>
      <w:r>
        <w:rPr>
          <w:i/>
          <w:iCs/>
        </w:rPr>
        <w:t xml:space="preserve">Заказчика </w:t>
      </w:r>
      <w:r>
        <w:t xml:space="preserve">и в обоснование своего отказа или задержки возмещать </w:t>
      </w:r>
      <w:r>
        <w:rPr>
          <w:i/>
          <w:iCs/>
        </w:rPr>
        <w:t xml:space="preserve">Заказчику </w:t>
      </w:r>
      <w:r>
        <w:t xml:space="preserve">Имущественные потери, связанные с налоговой проверкой. </w:t>
      </w:r>
    </w:p>
    <w:p w:rsidR="00195346" w:rsidRPr="00DA56CB" w:rsidRDefault="00195346" w:rsidP="00195346">
      <w:pPr>
        <w:ind w:firstLine="567"/>
        <w:jc w:val="both"/>
      </w:pPr>
      <w:r>
        <w:t xml:space="preserve">6. В случае если </w:t>
      </w:r>
      <w:r>
        <w:rPr>
          <w:i/>
          <w:iCs/>
        </w:rPr>
        <w:t xml:space="preserve">Исполнитель </w:t>
      </w:r>
      <w:r>
        <w:t xml:space="preserve">возместит </w:t>
      </w:r>
      <w:r>
        <w:rPr>
          <w:i/>
          <w:iCs/>
        </w:rPr>
        <w:t xml:space="preserve">Заказчику </w:t>
      </w:r>
      <w:r>
        <w:t xml:space="preserve">Имущественные потери, связанные с налоговой проверкой, а </w:t>
      </w:r>
      <w:r>
        <w:rPr>
          <w:i/>
          <w:iCs/>
        </w:rPr>
        <w:t xml:space="preserve">Заказчик </w:t>
      </w:r>
      <w:r>
        <w:t xml:space="preserve">впоследствии продолжит оспаривание Решения налогового органа в части Эпизодов, связанных с </w:t>
      </w:r>
      <w:r>
        <w:rPr>
          <w:i/>
          <w:iCs/>
        </w:rPr>
        <w:t>Исполнителем</w:t>
      </w:r>
      <w:r>
        <w:t xml:space="preserve">, и вернет из бюджета полностью или частично Доначисленные налоги, Пени и/или Штрафы (далее – Возвращенные суммы), то </w:t>
      </w:r>
      <w:r>
        <w:rPr>
          <w:i/>
          <w:iCs/>
        </w:rPr>
        <w:t xml:space="preserve">Заказчик </w:t>
      </w:r>
      <w:r>
        <w:t xml:space="preserve">обязуется уведомить </w:t>
      </w:r>
      <w:r>
        <w:rPr>
          <w:i/>
          <w:iCs/>
        </w:rPr>
        <w:t xml:space="preserve">Исполнителя </w:t>
      </w:r>
      <w: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i/>
          <w:iCs/>
        </w:rPr>
        <w:t xml:space="preserve">Исполнителя </w:t>
      </w:r>
      <w:r>
        <w:t xml:space="preserve">об этом. </w:t>
      </w:r>
    </w:p>
    <w:p w:rsidR="00195346" w:rsidRPr="00DA56CB" w:rsidRDefault="00195346" w:rsidP="00195346">
      <w:pPr>
        <w:ind w:firstLine="567"/>
        <w:jc w:val="both"/>
      </w:pPr>
      <w:r>
        <w:t xml:space="preserve">7. </w:t>
      </w:r>
      <w:r>
        <w:rPr>
          <w:i/>
          <w:iCs/>
        </w:rPr>
        <w:t xml:space="preserve">Исполнитель </w:t>
      </w:r>
      <w:r>
        <w:t xml:space="preserve">обязан предпринять максимальные усилия для содействия </w:t>
      </w:r>
      <w:r>
        <w:rPr>
          <w:i/>
          <w:iCs/>
        </w:rPr>
        <w:t xml:space="preserve">Заказчику </w:t>
      </w:r>
      <w:r>
        <w:t xml:space="preserve">в предотвращении доначисления налогов, штрафов и пеней по Эпизодам, связанным с </w:t>
      </w:r>
      <w:r>
        <w:rPr>
          <w:i/>
          <w:iCs/>
        </w:rPr>
        <w:t>Исполнителем</w:t>
      </w:r>
      <w:r>
        <w:t xml:space="preserve">, а также в досудебном и судебном обжаловании Решения налогового органа в части Эпизодов, связанных с </w:t>
      </w:r>
      <w:r>
        <w:rPr>
          <w:i/>
          <w:iCs/>
        </w:rPr>
        <w:t>Исполнителем</w:t>
      </w:r>
      <w:r>
        <w:t xml:space="preserve">, в частности, представлять </w:t>
      </w:r>
      <w:r>
        <w:rPr>
          <w:i/>
          <w:iCs/>
        </w:rPr>
        <w:t>Заказчику</w:t>
      </w:r>
      <w: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i/>
          <w:iCs/>
        </w:rPr>
        <w:t xml:space="preserve">Заказчику </w:t>
      </w:r>
      <w:r>
        <w:t xml:space="preserve">в сборе таких доказательств в ходе досудебного и судебного обжалования Эпизодов, связанных с </w:t>
      </w:r>
      <w:r>
        <w:rPr>
          <w:i/>
          <w:iCs/>
        </w:rPr>
        <w:t>Исполнителем</w:t>
      </w:r>
      <w:r>
        <w:t>, обеспечивать, где необходимо, явку своих свидетелей-сотрудников для дачи показаний налоговому органу, суду и прочее.</w:t>
      </w:r>
    </w:p>
    <w:p w:rsidR="00195346" w:rsidRPr="00DA56CB" w:rsidRDefault="00195346" w:rsidP="00195346">
      <w:pPr>
        <w:ind w:firstLine="567"/>
        <w:jc w:val="both"/>
        <w:rPr>
          <w:i/>
          <w:iCs/>
        </w:rPr>
      </w:pPr>
      <w:r>
        <w:t xml:space="preserve">8. </w:t>
      </w:r>
      <w:r>
        <w:rPr>
          <w:i/>
          <w:iCs/>
        </w:rPr>
        <w:t xml:space="preserve">Исполнитель </w:t>
      </w:r>
      <w: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i/>
          <w:iCs/>
        </w:rPr>
        <w:t xml:space="preserve">Исполнитель </w:t>
      </w:r>
      <w:r>
        <w:t xml:space="preserve">обязан возместить </w:t>
      </w:r>
      <w:r>
        <w:rPr>
          <w:i/>
          <w:iCs/>
        </w:rPr>
        <w:t xml:space="preserve">Заказчику </w:t>
      </w:r>
      <w:r>
        <w:t>по его требованию убытки, причиненные недостоверностью таких заверений</w:t>
      </w:r>
      <w:r>
        <w:rPr>
          <w:i/>
          <w:iCs/>
        </w:rPr>
        <w:t>.</w:t>
      </w:r>
    </w:p>
    <w:tbl>
      <w:tblPr>
        <w:tblW w:w="9781" w:type="dxa"/>
        <w:tblInd w:w="-34" w:type="dxa"/>
        <w:tblLayout w:type="fixed"/>
        <w:tblLook w:val="0000" w:firstRow="0" w:lastRow="0" w:firstColumn="0" w:lastColumn="0" w:noHBand="0" w:noVBand="0"/>
      </w:tblPr>
      <w:tblGrid>
        <w:gridCol w:w="5529"/>
        <w:gridCol w:w="4252"/>
      </w:tblGrid>
      <w:tr w:rsidR="00195346" w:rsidRPr="004F47B4" w:rsidTr="00195346">
        <w:trPr>
          <w:trHeight w:val="813"/>
        </w:trPr>
        <w:tc>
          <w:tcPr>
            <w:tcW w:w="5529" w:type="dxa"/>
          </w:tcPr>
          <w:p w:rsidR="00195346" w:rsidRDefault="00195346" w:rsidP="00195346"/>
          <w:p w:rsidR="00195346" w:rsidRPr="005820EB" w:rsidRDefault="00195346" w:rsidP="00195346">
            <w:r>
              <w:t>Заказчик:</w:t>
            </w:r>
          </w:p>
          <w:p w:rsidR="00195346" w:rsidRPr="005820EB" w:rsidRDefault="00195346" w:rsidP="00195346"/>
          <w:p w:rsidR="00195346" w:rsidRDefault="00195346" w:rsidP="00195346">
            <w:r>
              <w:t>_______________ О.М. Лымарь</w:t>
            </w:r>
          </w:p>
          <w:p w:rsidR="00195346" w:rsidRPr="00F31E6A" w:rsidRDefault="00195346" w:rsidP="00195346">
            <w:r>
              <w:t>м.п.</w:t>
            </w:r>
          </w:p>
        </w:tc>
        <w:tc>
          <w:tcPr>
            <w:tcW w:w="4252" w:type="dxa"/>
          </w:tcPr>
          <w:p w:rsidR="00195346" w:rsidRDefault="00195346" w:rsidP="00195346"/>
          <w:p w:rsidR="00195346" w:rsidRPr="005820EB" w:rsidRDefault="00195346" w:rsidP="00195346">
            <w:r>
              <w:t>Исполнитель:</w:t>
            </w:r>
          </w:p>
          <w:p w:rsidR="00195346" w:rsidRPr="005820EB" w:rsidRDefault="00195346" w:rsidP="00195346"/>
          <w:p w:rsidR="00195346" w:rsidRDefault="00195346" w:rsidP="00195346">
            <w:r>
              <w:t xml:space="preserve">_______________   </w:t>
            </w:r>
          </w:p>
          <w:p w:rsidR="00195346" w:rsidRPr="005820EB" w:rsidRDefault="00195346" w:rsidP="00195346">
            <w:r>
              <w:t>м.п.</w:t>
            </w:r>
          </w:p>
        </w:tc>
      </w:tr>
    </w:tbl>
    <w:p w:rsidR="00195346" w:rsidRPr="00294910" w:rsidRDefault="00195346" w:rsidP="00195346">
      <w:pPr>
        <w:suppressAutoHyphens w:val="0"/>
        <w:rPr>
          <w:sz w:val="28"/>
          <w:szCs w:val="28"/>
          <w:lang w:eastAsia="ru-RU"/>
        </w:rPr>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0A18AC" w:rsidRDefault="00195346">
      <w:pPr>
        <w:pStyle w:val="1a"/>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FE4347" w:rsidRDefault="00FE4347" w:rsidP="00FE4347">
      <w:pPr>
        <w:pStyle w:val="1a"/>
        <w:ind w:firstLine="0"/>
        <w:jc w:val="right"/>
        <w:outlineLvl w:val="0"/>
        <w:rPr>
          <w:b/>
          <w:i/>
          <w:iCs/>
        </w:rPr>
      </w:pPr>
      <w:r>
        <w:lastRenderedPageBreak/>
        <w:t>Приложение № 7</w:t>
      </w:r>
    </w:p>
    <w:p w:rsidR="00FE4347" w:rsidRDefault="00FE4347" w:rsidP="00FE4347">
      <w:pPr>
        <w:jc w:val="right"/>
        <w:rPr>
          <w:sz w:val="28"/>
        </w:rPr>
      </w:pPr>
      <w:r>
        <w:rPr>
          <w:sz w:val="28"/>
        </w:rPr>
        <w:t>к документации о закупке</w:t>
      </w:r>
    </w:p>
    <w:p w:rsidR="00FE4347" w:rsidRDefault="00FE4347" w:rsidP="00C73AA2">
      <w:pPr>
        <w:shd w:val="clear" w:color="auto" w:fill="FFFFFF"/>
        <w:suppressAutoHyphens w:val="0"/>
        <w:spacing w:before="120"/>
        <w:ind w:left="459"/>
        <w:rPr>
          <w:sz w:val="26"/>
          <w:szCs w:val="26"/>
          <w:lang w:eastAsia="ru-RU"/>
        </w:rPr>
      </w:pPr>
    </w:p>
    <w:p w:rsidR="00C73AA2" w:rsidRPr="00C73AA2" w:rsidRDefault="00C73AA2" w:rsidP="00C73AA2">
      <w:pPr>
        <w:shd w:val="clear" w:color="auto" w:fill="FFFFFF"/>
        <w:suppressAutoHyphens w:val="0"/>
        <w:spacing w:before="120"/>
        <w:ind w:left="459"/>
        <w:rPr>
          <w:lang w:eastAsia="ru-RU"/>
        </w:rPr>
      </w:pPr>
      <w:r w:rsidRPr="00C73AA2">
        <w:rPr>
          <w:sz w:val="26"/>
          <w:szCs w:val="26"/>
          <w:lang w:eastAsia="ru-RU"/>
        </w:rPr>
        <w:t>СВЕДЕНИЯ ОБ АДМИНИСТРАТИВНОМ И ПРОИЗВОДСТВЕННОМ</w:t>
      </w:r>
    </w:p>
    <w:p w:rsidR="00C73AA2" w:rsidRPr="00C73AA2" w:rsidRDefault="00C73AA2" w:rsidP="00C73AA2">
      <w:pPr>
        <w:shd w:val="clear" w:color="auto" w:fill="FFFFFF"/>
        <w:suppressAutoHyphens w:val="0"/>
        <w:spacing w:before="29"/>
        <w:ind w:right="101"/>
        <w:jc w:val="center"/>
        <w:rPr>
          <w:lang w:eastAsia="ru-RU"/>
        </w:rPr>
      </w:pPr>
      <w:r w:rsidRPr="00C73AA2">
        <w:rPr>
          <w:sz w:val="26"/>
          <w:szCs w:val="26"/>
          <w:lang w:eastAsia="ru-RU"/>
        </w:rPr>
        <w:t>ПЕРСОНАЛЕ ПРЕТЕНДЕНТА</w:t>
      </w:r>
    </w:p>
    <w:p w:rsidR="00C73AA2" w:rsidRPr="00C73AA2" w:rsidRDefault="00C73AA2" w:rsidP="00C73AA2">
      <w:pPr>
        <w:shd w:val="clear" w:color="auto" w:fill="FFFFFF"/>
        <w:spacing w:before="252"/>
        <w:ind w:left="454" w:firstLine="720"/>
        <w:jc w:val="center"/>
        <w:rPr>
          <w:rFonts w:eastAsia="Arial"/>
          <w:sz w:val="28"/>
          <w:szCs w:val="20"/>
        </w:rPr>
      </w:pPr>
      <w:r w:rsidRPr="00C73AA2">
        <w:rPr>
          <w:rFonts w:eastAsia="Arial"/>
          <w:i/>
          <w:sz w:val="28"/>
          <w:szCs w:val="20"/>
        </w:rPr>
        <w:t>{указывается персонал, который необходим для поставки Товара, являющийся предметом Открытого конкурса)</w:t>
      </w:r>
    </w:p>
    <w:p w:rsidR="00C73AA2" w:rsidRPr="00C73AA2" w:rsidRDefault="00C73AA2" w:rsidP="00C73AA2">
      <w:pPr>
        <w:shd w:val="clear" w:color="auto" w:fill="FFFFFF"/>
        <w:suppressAutoHyphens w:val="0"/>
        <w:spacing w:before="360"/>
        <w:ind w:right="102"/>
        <w:jc w:val="center"/>
        <w:rPr>
          <w:sz w:val="26"/>
          <w:szCs w:val="26"/>
          <w:lang w:eastAsia="ru-RU"/>
        </w:rPr>
      </w:pPr>
      <w:r w:rsidRPr="00C73AA2">
        <w:rPr>
          <w:sz w:val="26"/>
          <w:szCs w:val="26"/>
          <w:lang w:eastAsia="ru-RU"/>
        </w:rPr>
        <w:t>Административный персонал</w:t>
      </w:r>
    </w:p>
    <w:p w:rsidR="00C73AA2" w:rsidRPr="00C73AA2" w:rsidRDefault="00C73AA2" w:rsidP="00C73AA2">
      <w:pPr>
        <w:shd w:val="clear" w:color="auto" w:fill="FFFFFF"/>
        <w:suppressAutoHyphens w:val="0"/>
        <w:ind w:right="102"/>
        <w:jc w:val="center"/>
        <w:rPr>
          <w:sz w:val="26"/>
          <w:szCs w:val="26"/>
          <w:lang w:eastAsia="ru-RU"/>
        </w:rPr>
      </w:pPr>
    </w:p>
    <w:p w:rsidR="00C73AA2" w:rsidRPr="00C73AA2" w:rsidRDefault="00C73AA2" w:rsidP="00C73AA2">
      <w:pPr>
        <w:suppressAutoHyphens w:val="0"/>
        <w:spacing w:line="40" w:lineRule="auto"/>
        <w:rPr>
          <w:sz w:val="2"/>
          <w:szCs w:val="2"/>
          <w:lang w:eastAsia="ru-RU"/>
        </w:rPr>
      </w:pPr>
    </w:p>
    <w:tbl>
      <w:tblPr>
        <w:tblW w:w="9792" w:type="dxa"/>
        <w:tblLayout w:type="fixed"/>
        <w:tblLook w:val="0000" w:firstRow="0" w:lastRow="0" w:firstColumn="0" w:lastColumn="0" w:noHBand="0" w:noVBand="0"/>
      </w:tblPr>
      <w:tblGrid>
        <w:gridCol w:w="817"/>
        <w:gridCol w:w="2171"/>
        <w:gridCol w:w="1115"/>
        <w:gridCol w:w="1985"/>
        <w:gridCol w:w="3704"/>
      </w:tblGrid>
      <w:tr w:rsidR="00C73AA2" w:rsidRPr="00C73AA2" w:rsidTr="000E6D10">
        <w:trPr>
          <w:trHeight w:val="644"/>
        </w:trPr>
        <w:tc>
          <w:tcPr>
            <w:tcW w:w="817" w:type="dxa"/>
            <w:tcBorders>
              <w:top w:val="single" w:sz="6" w:space="0" w:color="000000"/>
              <w:left w:val="single" w:sz="6" w:space="0" w:color="000000"/>
              <w:bottom w:val="single" w:sz="6" w:space="0" w:color="000000"/>
              <w:right w:val="single" w:sz="6" w:space="0" w:color="000000"/>
            </w:tcBorders>
            <w:shd w:val="clear" w:color="auto" w:fill="FFFFFF"/>
          </w:tcPr>
          <w:p w:rsidR="00C73AA2" w:rsidRPr="00C73AA2" w:rsidRDefault="00C73AA2" w:rsidP="00C73AA2">
            <w:pPr>
              <w:shd w:val="clear" w:color="auto" w:fill="FFFFFF"/>
              <w:suppressAutoHyphens w:val="0"/>
              <w:ind w:left="101" w:right="101"/>
              <w:rPr>
                <w:lang w:eastAsia="ru-RU"/>
              </w:rPr>
            </w:pPr>
            <w:r w:rsidRPr="00C73AA2">
              <w:rPr>
                <w:lang w:eastAsia="ru-RU"/>
              </w:rPr>
              <w:t>№ и/п</w:t>
            </w:r>
          </w:p>
        </w:tc>
        <w:tc>
          <w:tcPr>
            <w:tcW w:w="2171" w:type="dxa"/>
            <w:tcBorders>
              <w:top w:val="single" w:sz="6" w:space="0" w:color="000000"/>
              <w:left w:val="single" w:sz="6" w:space="0" w:color="000000"/>
              <w:bottom w:val="single" w:sz="6" w:space="0" w:color="000000"/>
              <w:right w:val="single" w:sz="6" w:space="0" w:color="000000"/>
            </w:tcBorders>
            <w:shd w:val="clear" w:color="auto" w:fill="FFFFFF"/>
          </w:tcPr>
          <w:p w:rsidR="00C73AA2" w:rsidRPr="00C73AA2" w:rsidRDefault="00C73AA2" w:rsidP="00C73AA2">
            <w:pPr>
              <w:shd w:val="clear" w:color="auto" w:fill="FFFFFF"/>
              <w:suppressAutoHyphens w:val="0"/>
              <w:ind w:left="403" w:right="201"/>
              <w:rPr>
                <w:lang w:eastAsia="ru-RU"/>
              </w:rPr>
            </w:pPr>
            <w:r w:rsidRPr="00C73AA2">
              <w:rPr>
                <w:lang w:eastAsia="ru-RU"/>
              </w:rPr>
              <w:t>Занимаемая должность</w:t>
            </w:r>
          </w:p>
        </w:tc>
        <w:tc>
          <w:tcPr>
            <w:tcW w:w="1115" w:type="dxa"/>
            <w:tcBorders>
              <w:top w:val="single" w:sz="6" w:space="0" w:color="000000"/>
              <w:left w:val="single" w:sz="6" w:space="0" w:color="000000"/>
              <w:bottom w:val="single" w:sz="6" w:space="0" w:color="000000"/>
              <w:right w:val="single" w:sz="6" w:space="0" w:color="000000"/>
            </w:tcBorders>
            <w:shd w:val="clear" w:color="auto" w:fill="FFFFFF"/>
          </w:tcPr>
          <w:p w:rsidR="00C73AA2" w:rsidRPr="00C73AA2" w:rsidRDefault="00C73AA2" w:rsidP="00C73AA2">
            <w:pPr>
              <w:shd w:val="clear" w:color="auto" w:fill="FFFFFF"/>
              <w:suppressAutoHyphens w:val="0"/>
              <w:jc w:val="center"/>
              <w:rPr>
                <w:lang w:eastAsia="ru-RU"/>
              </w:rPr>
            </w:pPr>
          </w:p>
          <w:p w:rsidR="00C73AA2" w:rsidRPr="00C73AA2" w:rsidRDefault="00C73AA2" w:rsidP="00C73AA2">
            <w:pPr>
              <w:shd w:val="clear" w:color="auto" w:fill="FFFFFF"/>
              <w:suppressAutoHyphens w:val="0"/>
              <w:jc w:val="center"/>
              <w:rPr>
                <w:lang w:eastAsia="ru-RU"/>
              </w:rPr>
            </w:pPr>
            <w:r w:rsidRPr="00C73AA2">
              <w:rPr>
                <w:lang w:eastAsia="ru-RU"/>
              </w:rPr>
              <w:t>Ф.И.О.</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C73AA2" w:rsidRPr="00C73AA2" w:rsidRDefault="00C73AA2" w:rsidP="00C73AA2">
            <w:pPr>
              <w:shd w:val="clear" w:color="auto" w:fill="FFFFFF"/>
              <w:suppressAutoHyphens w:val="0"/>
              <w:ind w:left="202" w:right="-117"/>
              <w:rPr>
                <w:lang w:eastAsia="ru-RU"/>
              </w:rPr>
            </w:pPr>
            <w:r w:rsidRPr="00C73AA2">
              <w:rPr>
                <w:lang w:eastAsia="ru-RU"/>
              </w:rPr>
              <w:t>Образование и специальность</w:t>
            </w:r>
          </w:p>
        </w:tc>
        <w:tc>
          <w:tcPr>
            <w:tcW w:w="3704" w:type="dxa"/>
            <w:tcBorders>
              <w:top w:val="single" w:sz="6" w:space="0" w:color="000000"/>
              <w:left w:val="single" w:sz="6" w:space="0" w:color="000000"/>
              <w:bottom w:val="single" w:sz="6" w:space="0" w:color="000000"/>
              <w:right w:val="single" w:sz="6" w:space="0" w:color="000000"/>
            </w:tcBorders>
            <w:shd w:val="clear" w:color="auto" w:fill="FFFFFF"/>
          </w:tcPr>
          <w:p w:rsidR="00C73AA2" w:rsidRPr="00C73AA2" w:rsidRDefault="00C73AA2" w:rsidP="00C73AA2">
            <w:pPr>
              <w:shd w:val="clear" w:color="auto" w:fill="FFFFFF"/>
              <w:suppressAutoHyphens w:val="0"/>
              <w:jc w:val="center"/>
              <w:rPr>
                <w:lang w:eastAsia="ru-RU"/>
              </w:rPr>
            </w:pPr>
            <w:r w:rsidRPr="00C73AA2">
              <w:rPr>
                <w:lang w:eastAsia="ru-RU"/>
              </w:rPr>
              <w:t>Стаж работы по профилю</w:t>
            </w:r>
          </w:p>
          <w:p w:rsidR="00C73AA2" w:rsidRPr="00C73AA2" w:rsidRDefault="00C73AA2" w:rsidP="00C73AA2">
            <w:pPr>
              <w:shd w:val="clear" w:color="auto" w:fill="FFFFFF"/>
              <w:suppressAutoHyphens w:val="0"/>
              <w:jc w:val="center"/>
              <w:rPr>
                <w:lang w:eastAsia="ru-RU"/>
              </w:rPr>
            </w:pPr>
            <w:r w:rsidRPr="00C73AA2">
              <w:rPr>
                <w:lang w:eastAsia="ru-RU"/>
              </w:rPr>
              <w:t>занимаемой должности</w:t>
            </w:r>
          </w:p>
        </w:tc>
      </w:tr>
      <w:tr w:rsidR="00C73AA2" w:rsidRPr="00C73AA2" w:rsidTr="000E6D10">
        <w:trPr>
          <w:trHeight w:val="235"/>
        </w:trPr>
        <w:tc>
          <w:tcPr>
            <w:tcW w:w="817" w:type="dxa"/>
            <w:tcBorders>
              <w:top w:val="single" w:sz="6" w:space="0" w:color="000000"/>
              <w:left w:val="single" w:sz="6" w:space="0" w:color="000000"/>
              <w:bottom w:val="single" w:sz="6" w:space="0" w:color="000000"/>
              <w:right w:val="single" w:sz="6" w:space="0" w:color="000000"/>
            </w:tcBorders>
            <w:shd w:val="clear" w:color="auto" w:fill="FFFFFF"/>
          </w:tcPr>
          <w:p w:rsidR="00C73AA2" w:rsidRPr="00C73AA2" w:rsidRDefault="00C73AA2" w:rsidP="00C73AA2">
            <w:pPr>
              <w:shd w:val="clear" w:color="auto" w:fill="FFFFFF"/>
              <w:suppressAutoHyphens w:val="0"/>
              <w:jc w:val="center"/>
              <w:rPr>
                <w:lang w:eastAsia="ru-RU"/>
              </w:rPr>
            </w:pPr>
            <w:r w:rsidRPr="00C73AA2">
              <w:rPr>
                <w:lang w:eastAsia="ru-RU"/>
              </w:rPr>
              <w:t>1</w:t>
            </w:r>
          </w:p>
        </w:tc>
        <w:tc>
          <w:tcPr>
            <w:tcW w:w="2171" w:type="dxa"/>
            <w:tcBorders>
              <w:top w:val="single" w:sz="6" w:space="0" w:color="000000"/>
              <w:left w:val="single" w:sz="6" w:space="0" w:color="000000"/>
              <w:bottom w:val="single" w:sz="6" w:space="0" w:color="000000"/>
              <w:right w:val="single" w:sz="6" w:space="0" w:color="000000"/>
            </w:tcBorders>
            <w:shd w:val="clear" w:color="auto" w:fill="FFFFFF"/>
          </w:tcPr>
          <w:p w:rsidR="00C73AA2" w:rsidRPr="00C73AA2" w:rsidRDefault="00C73AA2" w:rsidP="00C73AA2">
            <w:pPr>
              <w:shd w:val="clear" w:color="auto" w:fill="FFFFFF"/>
              <w:suppressAutoHyphens w:val="0"/>
              <w:rPr>
                <w:lang w:eastAsia="ru-RU"/>
              </w:rPr>
            </w:pPr>
          </w:p>
        </w:tc>
        <w:tc>
          <w:tcPr>
            <w:tcW w:w="1115" w:type="dxa"/>
            <w:tcBorders>
              <w:top w:val="single" w:sz="6" w:space="0" w:color="000000"/>
              <w:left w:val="single" w:sz="6" w:space="0" w:color="000000"/>
              <w:bottom w:val="single" w:sz="6" w:space="0" w:color="000000"/>
              <w:right w:val="single" w:sz="6" w:space="0" w:color="000000"/>
            </w:tcBorders>
            <w:shd w:val="clear" w:color="auto" w:fill="FFFFFF"/>
          </w:tcPr>
          <w:p w:rsidR="00C73AA2" w:rsidRPr="00C73AA2" w:rsidRDefault="00C73AA2" w:rsidP="00C73AA2">
            <w:pPr>
              <w:shd w:val="clear" w:color="auto" w:fill="FFFFFF"/>
              <w:suppressAutoHyphens w:val="0"/>
              <w:rPr>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C73AA2" w:rsidRPr="00C73AA2" w:rsidRDefault="00C73AA2" w:rsidP="00C73AA2">
            <w:pPr>
              <w:shd w:val="clear" w:color="auto" w:fill="FFFFFF"/>
              <w:suppressAutoHyphens w:val="0"/>
              <w:rPr>
                <w:lang w:eastAsia="ru-RU"/>
              </w:rPr>
            </w:pPr>
          </w:p>
        </w:tc>
        <w:tc>
          <w:tcPr>
            <w:tcW w:w="3704" w:type="dxa"/>
            <w:tcBorders>
              <w:top w:val="single" w:sz="6" w:space="0" w:color="000000"/>
              <w:left w:val="single" w:sz="6" w:space="0" w:color="000000"/>
              <w:bottom w:val="single" w:sz="6" w:space="0" w:color="000000"/>
              <w:right w:val="single" w:sz="6" w:space="0" w:color="000000"/>
            </w:tcBorders>
            <w:shd w:val="clear" w:color="auto" w:fill="FFFFFF"/>
          </w:tcPr>
          <w:p w:rsidR="00C73AA2" w:rsidRPr="00C73AA2" w:rsidRDefault="00C73AA2" w:rsidP="00C73AA2">
            <w:pPr>
              <w:shd w:val="clear" w:color="auto" w:fill="FFFFFF"/>
              <w:suppressAutoHyphens w:val="0"/>
              <w:rPr>
                <w:lang w:eastAsia="ru-RU"/>
              </w:rPr>
            </w:pPr>
          </w:p>
        </w:tc>
      </w:tr>
      <w:tr w:rsidR="00C73AA2" w:rsidRPr="00C73AA2" w:rsidTr="000E6D10">
        <w:trPr>
          <w:trHeight w:val="225"/>
        </w:trPr>
        <w:tc>
          <w:tcPr>
            <w:tcW w:w="817" w:type="dxa"/>
            <w:tcBorders>
              <w:top w:val="single" w:sz="6" w:space="0" w:color="000000"/>
              <w:left w:val="single" w:sz="6" w:space="0" w:color="000000"/>
              <w:bottom w:val="single" w:sz="6" w:space="0" w:color="000000"/>
              <w:right w:val="single" w:sz="6" w:space="0" w:color="000000"/>
            </w:tcBorders>
            <w:shd w:val="clear" w:color="auto" w:fill="FFFFFF"/>
          </w:tcPr>
          <w:p w:rsidR="00C73AA2" w:rsidRPr="00C73AA2" w:rsidRDefault="00C73AA2" w:rsidP="00C73AA2">
            <w:pPr>
              <w:shd w:val="clear" w:color="auto" w:fill="FFFFFF"/>
              <w:suppressAutoHyphens w:val="0"/>
              <w:jc w:val="center"/>
              <w:rPr>
                <w:lang w:eastAsia="ru-RU"/>
              </w:rPr>
            </w:pPr>
            <w:r w:rsidRPr="00C73AA2">
              <w:rPr>
                <w:lang w:eastAsia="ru-RU"/>
              </w:rPr>
              <w:t>2</w:t>
            </w:r>
          </w:p>
        </w:tc>
        <w:tc>
          <w:tcPr>
            <w:tcW w:w="2171" w:type="dxa"/>
            <w:tcBorders>
              <w:top w:val="single" w:sz="6" w:space="0" w:color="000000"/>
              <w:left w:val="single" w:sz="6" w:space="0" w:color="000000"/>
              <w:bottom w:val="single" w:sz="6" w:space="0" w:color="000000"/>
              <w:right w:val="single" w:sz="6" w:space="0" w:color="000000"/>
            </w:tcBorders>
            <w:shd w:val="clear" w:color="auto" w:fill="FFFFFF"/>
          </w:tcPr>
          <w:p w:rsidR="00C73AA2" w:rsidRPr="00C73AA2" w:rsidRDefault="00C73AA2" w:rsidP="00C73AA2">
            <w:pPr>
              <w:shd w:val="clear" w:color="auto" w:fill="FFFFFF"/>
              <w:suppressAutoHyphens w:val="0"/>
              <w:rPr>
                <w:lang w:eastAsia="ru-RU"/>
              </w:rPr>
            </w:pPr>
          </w:p>
        </w:tc>
        <w:tc>
          <w:tcPr>
            <w:tcW w:w="1115" w:type="dxa"/>
            <w:tcBorders>
              <w:top w:val="single" w:sz="6" w:space="0" w:color="000000"/>
              <w:left w:val="single" w:sz="6" w:space="0" w:color="000000"/>
              <w:bottom w:val="single" w:sz="6" w:space="0" w:color="000000"/>
              <w:right w:val="single" w:sz="6" w:space="0" w:color="000000"/>
            </w:tcBorders>
            <w:shd w:val="clear" w:color="auto" w:fill="FFFFFF"/>
          </w:tcPr>
          <w:p w:rsidR="00C73AA2" w:rsidRPr="00C73AA2" w:rsidRDefault="00C73AA2" w:rsidP="00C73AA2">
            <w:pPr>
              <w:shd w:val="clear" w:color="auto" w:fill="FFFFFF"/>
              <w:suppressAutoHyphens w:val="0"/>
              <w:rPr>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C73AA2" w:rsidRPr="00C73AA2" w:rsidRDefault="00C73AA2" w:rsidP="00C73AA2">
            <w:pPr>
              <w:shd w:val="clear" w:color="auto" w:fill="FFFFFF"/>
              <w:suppressAutoHyphens w:val="0"/>
              <w:rPr>
                <w:lang w:eastAsia="ru-RU"/>
              </w:rPr>
            </w:pPr>
          </w:p>
        </w:tc>
        <w:tc>
          <w:tcPr>
            <w:tcW w:w="3704" w:type="dxa"/>
            <w:tcBorders>
              <w:top w:val="single" w:sz="6" w:space="0" w:color="000000"/>
              <w:left w:val="single" w:sz="6" w:space="0" w:color="000000"/>
              <w:bottom w:val="single" w:sz="6" w:space="0" w:color="000000"/>
              <w:right w:val="single" w:sz="6" w:space="0" w:color="000000"/>
            </w:tcBorders>
            <w:shd w:val="clear" w:color="auto" w:fill="FFFFFF"/>
          </w:tcPr>
          <w:p w:rsidR="00C73AA2" w:rsidRPr="00C73AA2" w:rsidRDefault="00C73AA2" w:rsidP="00C73AA2">
            <w:pPr>
              <w:shd w:val="clear" w:color="auto" w:fill="FFFFFF"/>
              <w:suppressAutoHyphens w:val="0"/>
              <w:rPr>
                <w:lang w:eastAsia="ru-RU"/>
              </w:rPr>
            </w:pPr>
          </w:p>
        </w:tc>
      </w:tr>
      <w:tr w:rsidR="00C73AA2" w:rsidRPr="00C73AA2" w:rsidTr="000E6D10">
        <w:trPr>
          <w:trHeight w:val="228"/>
        </w:trPr>
        <w:tc>
          <w:tcPr>
            <w:tcW w:w="817" w:type="dxa"/>
            <w:tcBorders>
              <w:top w:val="single" w:sz="6" w:space="0" w:color="000000"/>
              <w:left w:val="single" w:sz="6" w:space="0" w:color="000000"/>
              <w:bottom w:val="single" w:sz="6" w:space="0" w:color="000000"/>
              <w:right w:val="single" w:sz="6" w:space="0" w:color="000000"/>
            </w:tcBorders>
            <w:shd w:val="clear" w:color="auto" w:fill="FFFFFF"/>
          </w:tcPr>
          <w:p w:rsidR="00C73AA2" w:rsidRPr="00C73AA2" w:rsidRDefault="00C73AA2" w:rsidP="00C73AA2">
            <w:pPr>
              <w:shd w:val="clear" w:color="auto" w:fill="FFFFFF"/>
              <w:suppressAutoHyphens w:val="0"/>
              <w:jc w:val="center"/>
              <w:rPr>
                <w:lang w:eastAsia="ru-RU"/>
              </w:rPr>
            </w:pPr>
            <w:r w:rsidRPr="00C73AA2">
              <w:rPr>
                <w:lang w:eastAsia="ru-RU"/>
              </w:rPr>
              <w:t>3</w:t>
            </w:r>
          </w:p>
        </w:tc>
        <w:tc>
          <w:tcPr>
            <w:tcW w:w="2171" w:type="dxa"/>
            <w:tcBorders>
              <w:top w:val="single" w:sz="6" w:space="0" w:color="000000"/>
              <w:left w:val="single" w:sz="6" w:space="0" w:color="000000"/>
              <w:bottom w:val="single" w:sz="6" w:space="0" w:color="000000"/>
              <w:right w:val="single" w:sz="6" w:space="0" w:color="000000"/>
            </w:tcBorders>
            <w:shd w:val="clear" w:color="auto" w:fill="FFFFFF"/>
          </w:tcPr>
          <w:p w:rsidR="00C73AA2" w:rsidRPr="00C73AA2" w:rsidRDefault="00C73AA2" w:rsidP="00C73AA2">
            <w:pPr>
              <w:shd w:val="clear" w:color="auto" w:fill="FFFFFF"/>
              <w:suppressAutoHyphens w:val="0"/>
              <w:rPr>
                <w:lang w:eastAsia="ru-RU"/>
              </w:rPr>
            </w:pPr>
          </w:p>
        </w:tc>
        <w:tc>
          <w:tcPr>
            <w:tcW w:w="1115" w:type="dxa"/>
            <w:tcBorders>
              <w:top w:val="single" w:sz="6" w:space="0" w:color="000000"/>
              <w:left w:val="single" w:sz="6" w:space="0" w:color="000000"/>
              <w:bottom w:val="single" w:sz="6" w:space="0" w:color="000000"/>
              <w:right w:val="single" w:sz="6" w:space="0" w:color="000000"/>
            </w:tcBorders>
            <w:shd w:val="clear" w:color="auto" w:fill="FFFFFF"/>
          </w:tcPr>
          <w:p w:rsidR="00C73AA2" w:rsidRPr="00C73AA2" w:rsidRDefault="00C73AA2" w:rsidP="00C73AA2">
            <w:pPr>
              <w:shd w:val="clear" w:color="auto" w:fill="FFFFFF"/>
              <w:suppressAutoHyphens w:val="0"/>
              <w:rPr>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C73AA2" w:rsidRPr="00C73AA2" w:rsidRDefault="00C73AA2" w:rsidP="00C73AA2">
            <w:pPr>
              <w:shd w:val="clear" w:color="auto" w:fill="FFFFFF"/>
              <w:suppressAutoHyphens w:val="0"/>
              <w:rPr>
                <w:lang w:eastAsia="ru-RU"/>
              </w:rPr>
            </w:pPr>
          </w:p>
        </w:tc>
        <w:tc>
          <w:tcPr>
            <w:tcW w:w="3704" w:type="dxa"/>
            <w:tcBorders>
              <w:top w:val="single" w:sz="6" w:space="0" w:color="000000"/>
              <w:left w:val="single" w:sz="6" w:space="0" w:color="000000"/>
              <w:bottom w:val="single" w:sz="6" w:space="0" w:color="000000"/>
              <w:right w:val="single" w:sz="6" w:space="0" w:color="000000"/>
            </w:tcBorders>
            <w:shd w:val="clear" w:color="auto" w:fill="FFFFFF"/>
          </w:tcPr>
          <w:p w:rsidR="00C73AA2" w:rsidRPr="00C73AA2" w:rsidRDefault="00C73AA2" w:rsidP="00C73AA2">
            <w:pPr>
              <w:shd w:val="clear" w:color="auto" w:fill="FFFFFF"/>
              <w:suppressAutoHyphens w:val="0"/>
              <w:rPr>
                <w:lang w:eastAsia="ru-RU"/>
              </w:rPr>
            </w:pPr>
          </w:p>
        </w:tc>
      </w:tr>
    </w:tbl>
    <w:p w:rsidR="00C73AA2" w:rsidRPr="00C73AA2" w:rsidRDefault="00C73AA2" w:rsidP="00C73AA2">
      <w:pPr>
        <w:shd w:val="clear" w:color="auto" w:fill="FFFFFF"/>
        <w:suppressAutoHyphens w:val="0"/>
        <w:spacing w:before="490"/>
        <w:ind w:right="14"/>
        <w:jc w:val="center"/>
        <w:rPr>
          <w:lang w:eastAsia="ru-RU"/>
        </w:rPr>
      </w:pPr>
      <w:r w:rsidRPr="00C73AA2">
        <w:rPr>
          <w:sz w:val="26"/>
          <w:szCs w:val="26"/>
          <w:lang w:eastAsia="ru-RU"/>
        </w:rPr>
        <w:t>Производственный персонал (рабочие)</w:t>
      </w:r>
    </w:p>
    <w:p w:rsidR="00C73AA2" w:rsidRPr="00C73AA2" w:rsidRDefault="00C73AA2" w:rsidP="00C73AA2">
      <w:pPr>
        <w:suppressAutoHyphens w:val="0"/>
        <w:spacing w:after="763" w:line="14" w:lineRule="auto"/>
        <w:rPr>
          <w:sz w:val="2"/>
          <w:szCs w:val="2"/>
          <w:lang w:eastAsia="ru-RU"/>
        </w:rPr>
      </w:pPr>
    </w:p>
    <w:tbl>
      <w:tblPr>
        <w:tblW w:w="9707" w:type="dxa"/>
        <w:tblLayout w:type="fixed"/>
        <w:tblLook w:val="0000" w:firstRow="0" w:lastRow="0" w:firstColumn="0" w:lastColumn="0" w:noHBand="0" w:noVBand="0"/>
      </w:tblPr>
      <w:tblGrid>
        <w:gridCol w:w="843"/>
        <w:gridCol w:w="2410"/>
        <w:gridCol w:w="992"/>
        <w:gridCol w:w="1701"/>
        <w:gridCol w:w="1843"/>
        <w:gridCol w:w="1918"/>
      </w:tblGrid>
      <w:tr w:rsidR="00C73AA2" w:rsidRPr="00C73AA2" w:rsidTr="000E6D10">
        <w:trPr>
          <w:trHeight w:val="660"/>
        </w:trPr>
        <w:tc>
          <w:tcPr>
            <w:tcW w:w="843" w:type="dxa"/>
            <w:tcBorders>
              <w:top w:val="single" w:sz="6" w:space="0" w:color="000000"/>
              <w:left w:val="single" w:sz="6" w:space="0" w:color="000000"/>
              <w:bottom w:val="single" w:sz="6" w:space="0" w:color="000000"/>
              <w:right w:val="single" w:sz="6" w:space="0" w:color="000000"/>
            </w:tcBorders>
            <w:shd w:val="clear" w:color="auto" w:fill="FFFFFF"/>
          </w:tcPr>
          <w:p w:rsidR="00C73AA2" w:rsidRPr="00C73AA2" w:rsidRDefault="00C73AA2" w:rsidP="00C73AA2">
            <w:pPr>
              <w:shd w:val="clear" w:color="auto" w:fill="FFFFFF"/>
              <w:suppressAutoHyphens w:val="0"/>
              <w:jc w:val="center"/>
              <w:rPr>
                <w:lang w:eastAsia="ru-RU"/>
              </w:rPr>
            </w:pPr>
            <w:r w:rsidRPr="00C73AA2">
              <w:rPr>
                <w:lang w:eastAsia="ru-RU"/>
              </w:rPr>
              <w:t>№</w:t>
            </w:r>
          </w:p>
          <w:p w:rsidR="00C73AA2" w:rsidRPr="00C73AA2" w:rsidRDefault="00C73AA2" w:rsidP="00C73AA2">
            <w:pPr>
              <w:shd w:val="clear" w:color="auto" w:fill="FFFFFF"/>
              <w:suppressAutoHyphens w:val="0"/>
              <w:jc w:val="center"/>
              <w:rPr>
                <w:lang w:eastAsia="ru-RU"/>
              </w:rPr>
            </w:pPr>
            <w:r w:rsidRPr="00C73AA2">
              <w:rPr>
                <w:lang w:eastAsia="ru-RU"/>
              </w:rPr>
              <w:t xml:space="preserve"> п/п</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rsidR="00C73AA2" w:rsidRPr="00C73AA2" w:rsidRDefault="00C73AA2" w:rsidP="00C73AA2">
            <w:pPr>
              <w:shd w:val="clear" w:color="auto" w:fill="FFFFFF"/>
              <w:suppressAutoHyphens w:val="0"/>
              <w:ind w:left="79"/>
              <w:jc w:val="center"/>
              <w:rPr>
                <w:lang w:eastAsia="ru-RU"/>
              </w:rPr>
            </w:pPr>
            <w:r w:rsidRPr="00C73AA2">
              <w:rPr>
                <w:lang w:eastAsia="ru-RU"/>
              </w:rPr>
              <w:t>Специальность по каждому работнику</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C73AA2" w:rsidRPr="00C73AA2" w:rsidRDefault="00C73AA2" w:rsidP="00C73AA2">
            <w:pPr>
              <w:shd w:val="clear" w:color="auto" w:fill="FFFFFF"/>
              <w:suppressAutoHyphens w:val="0"/>
              <w:jc w:val="center"/>
              <w:rPr>
                <w:lang w:eastAsia="ru-RU"/>
              </w:rPr>
            </w:pPr>
            <w:r w:rsidRPr="00C73AA2">
              <w:rPr>
                <w:lang w:eastAsia="ru-RU"/>
              </w:rPr>
              <w:t>Ф.И.О.</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C73AA2" w:rsidRPr="00C73AA2" w:rsidRDefault="00C73AA2" w:rsidP="00C73AA2">
            <w:pPr>
              <w:shd w:val="clear" w:color="auto" w:fill="FFFFFF"/>
              <w:suppressAutoHyphens w:val="0"/>
              <w:ind w:left="7" w:right="36"/>
              <w:jc w:val="center"/>
              <w:rPr>
                <w:lang w:eastAsia="ru-RU"/>
              </w:rPr>
            </w:pPr>
            <w:r w:rsidRPr="00C73AA2">
              <w:rPr>
                <w:lang w:eastAsia="ru-RU"/>
              </w:rPr>
              <w:t>Разряд, серия и номер УЧО</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C73AA2" w:rsidRPr="00C73AA2" w:rsidRDefault="00C73AA2" w:rsidP="00C73AA2">
            <w:pPr>
              <w:shd w:val="clear" w:color="auto" w:fill="FFFFFF"/>
              <w:suppressAutoHyphens w:val="0"/>
              <w:ind w:left="86" w:right="101"/>
              <w:jc w:val="center"/>
              <w:rPr>
                <w:lang w:eastAsia="ru-RU"/>
              </w:rPr>
            </w:pPr>
            <w:r w:rsidRPr="00C73AA2">
              <w:rPr>
                <w:lang w:eastAsia="ru-RU"/>
              </w:rPr>
              <w:t>Номер и дата выдачи РСЛа</w:t>
            </w:r>
          </w:p>
        </w:tc>
        <w:tc>
          <w:tcPr>
            <w:tcW w:w="1918" w:type="dxa"/>
            <w:tcBorders>
              <w:top w:val="single" w:sz="6" w:space="0" w:color="000000"/>
              <w:left w:val="single" w:sz="6" w:space="0" w:color="000000"/>
              <w:bottom w:val="single" w:sz="6" w:space="0" w:color="000000"/>
              <w:right w:val="single" w:sz="6" w:space="0" w:color="000000"/>
            </w:tcBorders>
            <w:shd w:val="clear" w:color="auto" w:fill="FFFFFF"/>
          </w:tcPr>
          <w:p w:rsidR="00C73AA2" w:rsidRPr="00C73AA2" w:rsidRDefault="00C73AA2" w:rsidP="00C73AA2">
            <w:pPr>
              <w:shd w:val="clear" w:color="auto" w:fill="FFFFFF"/>
              <w:suppressAutoHyphens w:val="0"/>
              <w:jc w:val="center"/>
              <w:rPr>
                <w:lang w:eastAsia="ru-RU"/>
              </w:rPr>
            </w:pPr>
            <w:r w:rsidRPr="00C73AA2">
              <w:rPr>
                <w:lang w:eastAsia="ru-RU"/>
              </w:rPr>
              <w:t>Стаж работы по специальности</w:t>
            </w:r>
          </w:p>
        </w:tc>
      </w:tr>
      <w:tr w:rsidR="00C73AA2" w:rsidRPr="00C73AA2" w:rsidTr="000E6D10">
        <w:trPr>
          <w:trHeight w:val="268"/>
        </w:trPr>
        <w:tc>
          <w:tcPr>
            <w:tcW w:w="843" w:type="dxa"/>
            <w:tcBorders>
              <w:top w:val="single" w:sz="6" w:space="0" w:color="000000"/>
              <w:left w:val="single" w:sz="6" w:space="0" w:color="000000"/>
              <w:bottom w:val="single" w:sz="6" w:space="0" w:color="000000"/>
              <w:right w:val="single" w:sz="6" w:space="0" w:color="000000"/>
            </w:tcBorders>
            <w:shd w:val="clear" w:color="auto" w:fill="FFFFFF"/>
          </w:tcPr>
          <w:p w:rsidR="00C73AA2" w:rsidRPr="00C73AA2" w:rsidRDefault="00C73AA2" w:rsidP="00C73AA2">
            <w:pPr>
              <w:shd w:val="clear" w:color="auto" w:fill="FFFFFF"/>
              <w:suppressAutoHyphens w:val="0"/>
              <w:jc w:val="center"/>
              <w:rPr>
                <w:lang w:eastAsia="ru-RU"/>
              </w:rPr>
            </w:pPr>
            <w:r w:rsidRPr="00C73AA2">
              <w:rPr>
                <w:lang w:eastAsia="ru-RU"/>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rsidR="00C73AA2" w:rsidRPr="00C73AA2" w:rsidRDefault="00C73AA2" w:rsidP="00C73AA2">
            <w:pPr>
              <w:shd w:val="clear" w:color="auto" w:fill="FFFFFF"/>
              <w:suppressAutoHyphens w:val="0"/>
              <w:rPr>
                <w:lang w:eastAsia="ru-RU"/>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C73AA2" w:rsidRPr="00C73AA2" w:rsidRDefault="00C73AA2" w:rsidP="00C73AA2">
            <w:pPr>
              <w:shd w:val="clear" w:color="auto" w:fill="FFFFFF"/>
              <w:suppressAutoHyphens w:val="0"/>
              <w:rPr>
                <w:lang w:eastAsia="ru-RU"/>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C73AA2" w:rsidRPr="00C73AA2" w:rsidRDefault="00C73AA2" w:rsidP="00C73AA2">
            <w:pPr>
              <w:shd w:val="clear" w:color="auto" w:fill="FFFFFF"/>
              <w:suppressAutoHyphens w:val="0"/>
              <w:rPr>
                <w:lang w:eastAsia="ru-RU"/>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C73AA2" w:rsidRPr="00C73AA2" w:rsidRDefault="00C73AA2" w:rsidP="00C73AA2">
            <w:pPr>
              <w:shd w:val="clear" w:color="auto" w:fill="FFFFFF"/>
              <w:suppressAutoHyphens w:val="0"/>
              <w:rPr>
                <w:lang w:eastAsia="ru-RU"/>
              </w:rPr>
            </w:pPr>
          </w:p>
        </w:tc>
        <w:tc>
          <w:tcPr>
            <w:tcW w:w="1918" w:type="dxa"/>
            <w:tcBorders>
              <w:top w:val="single" w:sz="6" w:space="0" w:color="000000"/>
              <w:left w:val="single" w:sz="6" w:space="0" w:color="000000"/>
              <w:bottom w:val="single" w:sz="6" w:space="0" w:color="000000"/>
              <w:right w:val="single" w:sz="6" w:space="0" w:color="000000"/>
            </w:tcBorders>
            <w:shd w:val="clear" w:color="auto" w:fill="FFFFFF"/>
          </w:tcPr>
          <w:p w:rsidR="00C73AA2" w:rsidRPr="00C73AA2" w:rsidRDefault="00C73AA2" w:rsidP="00C73AA2">
            <w:pPr>
              <w:shd w:val="clear" w:color="auto" w:fill="FFFFFF"/>
              <w:suppressAutoHyphens w:val="0"/>
              <w:rPr>
                <w:lang w:eastAsia="ru-RU"/>
              </w:rPr>
            </w:pPr>
          </w:p>
        </w:tc>
      </w:tr>
      <w:tr w:rsidR="00C73AA2" w:rsidRPr="00C73AA2" w:rsidTr="000E6D10">
        <w:trPr>
          <w:trHeight w:val="259"/>
        </w:trPr>
        <w:tc>
          <w:tcPr>
            <w:tcW w:w="843" w:type="dxa"/>
            <w:tcBorders>
              <w:top w:val="single" w:sz="6" w:space="0" w:color="000000"/>
              <w:left w:val="single" w:sz="6" w:space="0" w:color="000000"/>
              <w:bottom w:val="single" w:sz="6" w:space="0" w:color="000000"/>
              <w:right w:val="single" w:sz="6" w:space="0" w:color="000000"/>
            </w:tcBorders>
            <w:shd w:val="clear" w:color="auto" w:fill="FFFFFF"/>
          </w:tcPr>
          <w:p w:rsidR="00C73AA2" w:rsidRPr="00C73AA2" w:rsidRDefault="00C73AA2" w:rsidP="00C73AA2">
            <w:pPr>
              <w:shd w:val="clear" w:color="auto" w:fill="FFFFFF"/>
              <w:suppressAutoHyphens w:val="0"/>
              <w:jc w:val="center"/>
              <w:rPr>
                <w:lang w:eastAsia="ru-RU"/>
              </w:rPr>
            </w:pPr>
            <w:r w:rsidRPr="00C73AA2">
              <w:rPr>
                <w:lang w:eastAsia="ru-RU"/>
              </w:rPr>
              <w:t>2</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rsidR="00C73AA2" w:rsidRPr="00C73AA2" w:rsidRDefault="00C73AA2" w:rsidP="00C73AA2">
            <w:pPr>
              <w:shd w:val="clear" w:color="auto" w:fill="FFFFFF"/>
              <w:suppressAutoHyphens w:val="0"/>
              <w:rPr>
                <w:lang w:eastAsia="ru-RU"/>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C73AA2" w:rsidRPr="00C73AA2" w:rsidRDefault="00C73AA2" w:rsidP="00C73AA2">
            <w:pPr>
              <w:shd w:val="clear" w:color="auto" w:fill="FFFFFF"/>
              <w:suppressAutoHyphens w:val="0"/>
              <w:rPr>
                <w:lang w:eastAsia="ru-RU"/>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C73AA2" w:rsidRPr="00C73AA2" w:rsidRDefault="00C73AA2" w:rsidP="00C73AA2">
            <w:pPr>
              <w:shd w:val="clear" w:color="auto" w:fill="FFFFFF"/>
              <w:suppressAutoHyphens w:val="0"/>
              <w:rPr>
                <w:lang w:eastAsia="ru-RU"/>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C73AA2" w:rsidRPr="00C73AA2" w:rsidRDefault="00C73AA2" w:rsidP="00C73AA2">
            <w:pPr>
              <w:shd w:val="clear" w:color="auto" w:fill="FFFFFF"/>
              <w:suppressAutoHyphens w:val="0"/>
              <w:rPr>
                <w:lang w:eastAsia="ru-RU"/>
              </w:rPr>
            </w:pPr>
          </w:p>
        </w:tc>
        <w:tc>
          <w:tcPr>
            <w:tcW w:w="1918" w:type="dxa"/>
            <w:tcBorders>
              <w:top w:val="single" w:sz="6" w:space="0" w:color="000000"/>
              <w:left w:val="single" w:sz="6" w:space="0" w:color="000000"/>
              <w:bottom w:val="single" w:sz="6" w:space="0" w:color="000000"/>
              <w:right w:val="single" w:sz="6" w:space="0" w:color="000000"/>
            </w:tcBorders>
            <w:shd w:val="clear" w:color="auto" w:fill="FFFFFF"/>
          </w:tcPr>
          <w:p w:rsidR="00C73AA2" w:rsidRPr="00C73AA2" w:rsidRDefault="00C73AA2" w:rsidP="00C73AA2">
            <w:pPr>
              <w:shd w:val="clear" w:color="auto" w:fill="FFFFFF"/>
              <w:suppressAutoHyphens w:val="0"/>
              <w:rPr>
                <w:lang w:eastAsia="ru-RU"/>
              </w:rPr>
            </w:pPr>
          </w:p>
        </w:tc>
      </w:tr>
      <w:tr w:rsidR="00C73AA2" w:rsidRPr="00C73AA2" w:rsidTr="000E6D10">
        <w:trPr>
          <w:trHeight w:val="249"/>
        </w:trPr>
        <w:tc>
          <w:tcPr>
            <w:tcW w:w="843" w:type="dxa"/>
            <w:tcBorders>
              <w:top w:val="single" w:sz="6" w:space="0" w:color="000000"/>
              <w:left w:val="single" w:sz="6" w:space="0" w:color="000000"/>
              <w:bottom w:val="single" w:sz="6" w:space="0" w:color="000000"/>
              <w:right w:val="single" w:sz="6" w:space="0" w:color="000000"/>
            </w:tcBorders>
            <w:shd w:val="clear" w:color="auto" w:fill="FFFFFF"/>
          </w:tcPr>
          <w:p w:rsidR="00C73AA2" w:rsidRPr="00C73AA2" w:rsidRDefault="00C73AA2" w:rsidP="00C73AA2">
            <w:pPr>
              <w:shd w:val="clear" w:color="auto" w:fill="FFFFFF"/>
              <w:suppressAutoHyphens w:val="0"/>
              <w:jc w:val="center"/>
              <w:rPr>
                <w:lang w:eastAsia="ru-RU"/>
              </w:rPr>
            </w:pPr>
            <w:r w:rsidRPr="00C73AA2">
              <w:rPr>
                <w:lang w:eastAsia="ru-RU"/>
              </w:rPr>
              <w:t>3</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rsidR="00C73AA2" w:rsidRPr="00C73AA2" w:rsidRDefault="00C73AA2" w:rsidP="00C73AA2">
            <w:pPr>
              <w:shd w:val="clear" w:color="auto" w:fill="FFFFFF"/>
              <w:suppressAutoHyphens w:val="0"/>
              <w:rPr>
                <w:lang w:eastAsia="ru-RU"/>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C73AA2" w:rsidRPr="00C73AA2" w:rsidRDefault="00C73AA2" w:rsidP="00C73AA2">
            <w:pPr>
              <w:shd w:val="clear" w:color="auto" w:fill="FFFFFF"/>
              <w:suppressAutoHyphens w:val="0"/>
              <w:rPr>
                <w:lang w:eastAsia="ru-RU"/>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C73AA2" w:rsidRPr="00C73AA2" w:rsidRDefault="00C73AA2" w:rsidP="00C73AA2">
            <w:pPr>
              <w:shd w:val="clear" w:color="auto" w:fill="FFFFFF"/>
              <w:suppressAutoHyphens w:val="0"/>
              <w:rPr>
                <w:lang w:eastAsia="ru-RU"/>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C73AA2" w:rsidRPr="00C73AA2" w:rsidRDefault="00C73AA2" w:rsidP="00C73AA2">
            <w:pPr>
              <w:shd w:val="clear" w:color="auto" w:fill="FFFFFF"/>
              <w:suppressAutoHyphens w:val="0"/>
              <w:rPr>
                <w:lang w:eastAsia="ru-RU"/>
              </w:rPr>
            </w:pPr>
          </w:p>
        </w:tc>
        <w:tc>
          <w:tcPr>
            <w:tcW w:w="1918" w:type="dxa"/>
            <w:tcBorders>
              <w:top w:val="single" w:sz="6" w:space="0" w:color="000000"/>
              <w:left w:val="single" w:sz="6" w:space="0" w:color="000000"/>
              <w:bottom w:val="single" w:sz="6" w:space="0" w:color="000000"/>
              <w:right w:val="single" w:sz="6" w:space="0" w:color="000000"/>
            </w:tcBorders>
            <w:shd w:val="clear" w:color="auto" w:fill="FFFFFF"/>
          </w:tcPr>
          <w:p w:rsidR="00C73AA2" w:rsidRPr="00C73AA2" w:rsidRDefault="00C73AA2" w:rsidP="00C73AA2">
            <w:pPr>
              <w:shd w:val="clear" w:color="auto" w:fill="FFFFFF"/>
              <w:suppressAutoHyphens w:val="0"/>
              <w:rPr>
                <w:lang w:eastAsia="ru-RU"/>
              </w:rPr>
            </w:pPr>
          </w:p>
        </w:tc>
      </w:tr>
    </w:tbl>
    <w:p w:rsidR="00C73AA2" w:rsidRPr="00C73AA2" w:rsidRDefault="00C73AA2" w:rsidP="00C73AA2">
      <w:pPr>
        <w:shd w:val="clear" w:color="auto" w:fill="FFFFFF"/>
        <w:suppressAutoHyphens w:val="0"/>
        <w:spacing w:before="295"/>
        <w:ind w:left="281"/>
        <w:jc w:val="center"/>
        <w:rPr>
          <w:i/>
          <w:lang w:eastAsia="ru-RU"/>
        </w:rPr>
      </w:pPr>
      <w:r w:rsidRPr="00C73AA2">
        <w:rPr>
          <w:sz w:val="26"/>
          <w:szCs w:val="26"/>
          <w:lang w:eastAsia="ru-RU"/>
        </w:rPr>
        <w:t>Представитель, имеющий полномочия подписать Заявку на участие от имени _____________________________________________________________________</w:t>
      </w:r>
      <w:r w:rsidRPr="00C73AA2">
        <w:rPr>
          <w:sz w:val="26"/>
          <w:szCs w:val="26"/>
          <w:lang w:eastAsia="ru-RU"/>
        </w:rPr>
        <w:tab/>
      </w:r>
      <w:r w:rsidRPr="00C73AA2">
        <w:rPr>
          <w:i/>
          <w:lang w:eastAsia="ru-RU"/>
        </w:rPr>
        <w:t>(наименование претендента)</w:t>
      </w:r>
    </w:p>
    <w:p w:rsidR="00C73AA2" w:rsidRPr="00C73AA2" w:rsidRDefault="00C73AA2" w:rsidP="00C73AA2">
      <w:pPr>
        <w:shd w:val="clear" w:color="auto" w:fill="FFFFFF"/>
        <w:suppressAutoHyphens w:val="0"/>
        <w:spacing w:before="7"/>
        <w:ind w:left="36"/>
        <w:jc w:val="center"/>
        <w:rPr>
          <w:i/>
          <w:lang w:eastAsia="ru-RU"/>
        </w:rPr>
      </w:pPr>
    </w:p>
    <w:p w:rsidR="00C73AA2" w:rsidRPr="00C73AA2" w:rsidRDefault="00C73AA2" w:rsidP="00C73AA2">
      <w:pPr>
        <w:shd w:val="clear" w:color="auto" w:fill="FFFFFF"/>
        <w:suppressAutoHyphens w:val="0"/>
        <w:spacing w:before="7"/>
        <w:ind w:left="36"/>
        <w:jc w:val="center"/>
        <w:rPr>
          <w:lang w:eastAsia="ru-RU"/>
        </w:rPr>
      </w:pPr>
      <w:r w:rsidRPr="00C73AA2">
        <w:rPr>
          <w:i/>
          <w:lang w:eastAsia="ru-RU"/>
        </w:rPr>
        <w:t>_____________________________________________________________________________</w:t>
      </w:r>
    </w:p>
    <w:p w:rsidR="00C73AA2" w:rsidRPr="00C73AA2" w:rsidRDefault="00C73AA2" w:rsidP="00C73AA2">
      <w:pPr>
        <w:shd w:val="clear" w:color="auto" w:fill="FFFFFF"/>
        <w:tabs>
          <w:tab w:val="left" w:pos="3053"/>
        </w:tabs>
        <w:suppressAutoHyphens w:val="0"/>
        <w:spacing w:before="374"/>
        <w:ind w:left="677"/>
        <w:rPr>
          <w:lang w:eastAsia="ru-RU"/>
        </w:rPr>
      </w:pPr>
      <w:r w:rsidRPr="00C73AA2">
        <w:rPr>
          <w:i/>
          <w:lang w:eastAsia="ru-RU"/>
        </w:rPr>
        <w:t>М.П.</w:t>
      </w:r>
      <w:r w:rsidRPr="00C73AA2">
        <w:rPr>
          <w:rFonts w:ascii="Arial" w:eastAsia="Arial" w:hAnsi="Arial" w:cs="Arial"/>
          <w:i/>
          <w:lang w:eastAsia="ru-RU"/>
        </w:rPr>
        <w:tab/>
      </w:r>
      <w:r w:rsidRPr="00C73AA2">
        <w:rPr>
          <w:i/>
          <w:lang w:eastAsia="ru-RU"/>
        </w:rPr>
        <w:t>(должность, подпись, ФИО)</w:t>
      </w:r>
    </w:p>
    <w:p w:rsidR="00C73AA2" w:rsidRPr="00C73AA2" w:rsidRDefault="00C73AA2" w:rsidP="00C73AA2">
      <w:pPr>
        <w:suppressAutoHyphens w:val="0"/>
        <w:spacing w:before="122"/>
        <w:ind w:right="4277"/>
        <w:rPr>
          <w:lang w:eastAsia="ru-RU"/>
        </w:rPr>
      </w:pPr>
      <w:r w:rsidRPr="00C73AA2">
        <w:rPr>
          <w:lang w:eastAsia="ru-RU"/>
        </w:rPr>
        <w:t>«____» ________________ 202___ г.</w:t>
      </w:r>
    </w:p>
    <w:p w:rsidR="00C73AA2" w:rsidRPr="00C73AA2" w:rsidRDefault="00C73AA2" w:rsidP="00C73AA2"/>
    <w:p w:rsidR="000A18AC" w:rsidRDefault="00195346" w:rsidP="00FE4347">
      <w:pPr>
        <w:pStyle w:val="1a"/>
        <w:ind w:firstLine="0"/>
        <w:jc w:val="right"/>
        <w:outlineLvl w:val="0"/>
        <w:rPr>
          <w:b/>
          <w:i/>
          <w:iCs/>
        </w:rPr>
      </w:pPr>
      <w:r>
        <w:t xml:space="preserve"> </w:t>
      </w:r>
    </w:p>
    <w:sectPr w:rsidR="000A18AC"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231" w:rsidRDefault="00451231">
      <w:r>
        <w:separator/>
      </w:r>
    </w:p>
  </w:endnote>
  <w:endnote w:type="continuationSeparator" w:id="0">
    <w:p w:rsidR="00451231" w:rsidRDefault="00451231">
      <w:r>
        <w:continuationSeparator/>
      </w:r>
    </w:p>
  </w:endnote>
  <w:endnote w:type="continuationNotice" w:id="1">
    <w:p w:rsidR="00451231" w:rsidRDefault="004512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346" w:rsidRDefault="00195346"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195346" w:rsidRDefault="00195346" w:rsidP="00BF6892">
    <w:pPr>
      <w:pStyle w:val="af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346" w:rsidRDefault="00195346"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195346" w:rsidRDefault="00195346" w:rsidP="00BF6892">
    <w:pPr>
      <w:pStyle w:val="af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346" w:rsidRDefault="00195346">
    <w:pPr>
      <w:pStyle w:val="afc"/>
      <w:jc w:val="center"/>
    </w:pPr>
  </w:p>
  <w:p w:rsidR="00195346" w:rsidRDefault="00195346" w:rsidP="00BF6892">
    <w:pPr>
      <w:pStyle w:val="afc"/>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346" w:rsidRDefault="00195346">
    <w:pPr>
      <w:pStyle w:val="af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231" w:rsidRDefault="00451231">
      <w:r>
        <w:separator/>
      </w:r>
    </w:p>
  </w:footnote>
  <w:footnote w:type="continuationSeparator" w:id="0">
    <w:p w:rsidR="00451231" w:rsidRDefault="00451231">
      <w:r>
        <w:continuationSeparator/>
      </w:r>
    </w:p>
  </w:footnote>
  <w:footnote w:type="continuationNotice" w:id="1">
    <w:p w:rsidR="00451231" w:rsidRDefault="00451231"/>
  </w:footnote>
  <w:footnote w:id="2">
    <w:p w:rsidR="00195346" w:rsidRDefault="00195346" w:rsidP="00195346">
      <w:pPr>
        <w:pStyle w:val="afd"/>
        <w:jc w:val="both"/>
      </w:pPr>
      <w:r>
        <w:rPr>
          <w:rStyle w:val="af6"/>
          <w:rFonts w:eastAsia="MS Mincho"/>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3">
    <w:p w:rsidR="00195346" w:rsidRDefault="00195346"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346" w:rsidRDefault="00195346">
    <w:pPr>
      <w:pStyle w:val="afa"/>
      <w:jc w:val="center"/>
    </w:pPr>
    <w:r>
      <w:fldChar w:fldCharType="begin"/>
    </w:r>
    <w:r>
      <w:instrText xml:space="preserve"> PAGE   \* MERGEFORMAT </w:instrText>
    </w:r>
    <w:r>
      <w:fldChar w:fldCharType="separate"/>
    </w:r>
    <w:r w:rsidR="00B823B9">
      <w:rPr>
        <w:noProof/>
      </w:rPr>
      <w:t>38</w:t>
    </w:r>
    <w:r>
      <w:rPr>
        <w:noProof/>
      </w:rPr>
      <w:fldChar w:fldCharType="end"/>
    </w:r>
  </w:p>
  <w:p w:rsidR="00195346" w:rsidRDefault="00195346">
    <w:pPr>
      <w:pStyle w:val="af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346" w:rsidRDefault="00195346">
    <w:pPr>
      <w:pStyle w:val="af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346" w:rsidRDefault="00195346" w:rsidP="00510148">
    <w:pPr>
      <w:pStyle w:val="afa"/>
      <w:jc w:val="center"/>
    </w:pPr>
    <w:r>
      <w:fldChar w:fldCharType="begin"/>
    </w:r>
    <w:r>
      <w:instrText xml:space="preserve"> PAGE   \* MERGEFORMAT </w:instrText>
    </w:r>
    <w:r>
      <w:fldChar w:fldCharType="separate"/>
    </w:r>
    <w:r w:rsidR="00B823B9">
      <w:rPr>
        <w:noProof/>
      </w:rPr>
      <w:t>41</w:t>
    </w:r>
    <w:r>
      <w:rPr>
        <w:noProof/>
      </w:rP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346" w:rsidRDefault="00195346">
    <w:pPr>
      <w:pStyle w:val="af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8075FA2"/>
    <w:multiLevelType w:val="hybridMultilevel"/>
    <w:tmpl w:val="642EC542"/>
    <w:lvl w:ilvl="0" w:tplc="D1AA222C">
      <w:start w:val="1"/>
      <w:numFmt w:val="decimal"/>
      <w:suff w:val="space"/>
      <w:lvlText w:val="%1."/>
      <w:lvlJc w:val="left"/>
      <w:pPr>
        <w:ind w:left="420" w:hanging="360"/>
      </w:pPr>
      <w:rPr>
        <w:rFonts w:cs="Times New Roman" w:hint="default"/>
        <w:b/>
        <w:sz w:val="24"/>
        <w:szCs w:val="24"/>
      </w:rPr>
    </w:lvl>
    <w:lvl w:ilvl="1" w:tplc="27B6D57A">
      <w:numFmt w:val="none"/>
      <w:lvlText w:val=""/>
      <w:lvlJc w:val="left"/>
      <w:pPr>
        <w:tabs>
          <w:tab w:val="num" w:pos="360"/>
        </w:tabs>
      </w:pPr>
      <w:rPr>
        <w:rFonts w:cs="Times New Roman"/>
      </w:rPr>
    </w:lvl>
    <w:lvl w:ilvl="2" w:tplc="40404BFA">
      <w:numFmt w:val="none"/>
      <w:lvlText w:val=""/>
      <w:lvlJc w:val="left"/>
      <w:pPr>
        <w:tabs>
          <w:tab w:val="num" w:pos="360"/>
        </w:tabs>
      </w:pPr>
      <w:rPr>
        <w:rFonts w:cs="Times New Roman"/>
      </w:rPr>
    </w:lvl>
    <w:lvl w:ilvl="3" w:tplc="2C9A5F50">
      <w:numFmt w:val="none"/>
      <w:lvlText w:val=""/>
      <w:lvlJc w:val="left"/>
      <w:pPr>
        <w:tabs>
          <w:tab w:val="num" w:pos="360"/>
        </w:tabs>
      </w:pPr>
      <w:rPr>
        <w:rFonts w:cs="Times New Roman"/>
      </w:rPr>
    </w:lvl>
    <w:lvl w:ilvl="4" w:tplc="FB86FAF0">
      <w:numFmt w:val="none"/>
      <w:lvlText w:val=""/>
      <w:lvlJc w:val="left"/>
      <w:pPr>
        <w:tabs>
          <w:tab w:val="num" w:pos="360"/>
        </w:tabs>
      </w:pPr>
      <w:rPr>
        <w:rFonts w:cs="Times New Roman"/>
      </w:rPr>
    </w:lvl>
    <w:lvl w:ilvl="5" w:tplc="6E36A0CA">
      <w:numFmt w:val="none"/>
      <w:lvlText w:val=""/>
      <w:lvlJc w:val="left"/>
      <w:pPr>
        <w:tabs>
          <w:tab w:val="num" w:pos="360"/>
        </w:tabs>
      </w:pPr>
      <w:rPr>
        <w:rFonts w:cs="Times New Roman"/>
      </w:rPr>
    </w:lvl>
    <w:lvl w:ilvl="6" w:tplc="154EA188">
      <w:numFmt w:val="none"/>
      <w:lvlText w:val=""/>
      <w:lvlJc w:val="left"/>
      <w:pPr>
        <w:tabs>
          <w:tab w:val="num" w:pos="360"/>
        </w:tabs>
      </w:pPr>
      <w:rPr>
        <w:rFonts w:cs="Times New Roman"/>
      </w:rPr>
    </w:lvl>
    <w:lvl w:ilvl="7" w:tplc="8430BD70">
      <w:numFmt w:val="none"/>
      <w:lvlText w:val=""/>
      <w:lvlJc w:val="left"/>
      <w:pPr>
        <w:tabs>
          <w:tab w:val="num" w:pos="360"/>
        </w:tabs>
      </w:pPr>
      <w:rPr>
        <w:rFonts w:cs="Times New Roman"/>
      </w:rPr>
    </w:lvl>
    <w:lvl w:ilvl="8" w:tplc="EF52B71A">
      <w:numFmt w:val="none"/>
      <w:lvlText w:val=""/>
      <w:lvlJc w:val="left"/>
      <w:pPr>
        <w:tabs>
          <w:tab w:val="num" w:pos="360"/>
        </w:tabs>
      </w:pPr>
      <w:rPr>
        <w:rFonts w:cs="Times New Roman"/>
      </w:rPr>
    </w:lvl>
  </w:abstractNum>
  <w:abstractNum w:abstractNumId="29"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6"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9"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5B9D6E95"/>
    <w:multiLevelType w:val="hybridMultilevel"/>
    <w:tmpl w:val="7D3004DA"/>
    <w:lvl w:ilvl="0" w:tplc="B6205DB6">
      <w:start w:val="4"/>
      <w:numFmt w:val="decimal"/>
      <w:suff w:val="space"/>
      <w:lvlText w:val="%1."/>
      <w:lvlJc w:val="left"/>
      <w:pPr>
        <w:ind w:left="420" w:hanging="360"/>
      </w:pPr>
      <w:rPr>
        <w:rFonts w:cs="Times New Roman" w:hint="default"/>
        <w:b/>
      </w:rPr>
    </w:lvl>
    <w:lvl w:ilvl="1" w:tplc="04190019">
      <w:start w:val="1"/>
      <w:numFmt w:val="lowerLetter"/>
      <w:lvlText w:val="%2."/>
      <w:lvlJc w:val="left"/>
      <w:pPr>
        <w:tabs>
          <w:tab w:val="num" w:pos="1140"/>
        </w:tabs>
        <w:ind w:left="1140" w:hanging="360"/>
      </w:pPr>
      <w:rPr>
        <w:rFonts w:cs="Times New Roman"/>
      </w:rPr>
    </w:lvl>
    <w:lvl w:ilvl="2" w:tplc="0419001B">
      <w:start w:val="1"/>
      <w:numFmt w:val="lowerRoman"/>
      <w:lvlText w:val="%3."/>
      <w:lvlJc w:val="right"/>
      <w:pPr>
        <w:tabs>
          <w:tab w:val="num" w:pos="1860"/>
        </w:tabs>
        <w:ind w:left="1860" w:hanging="180"/>
      </w:pPr>
      <w:rPr>
        <w:rFonts w:cs="Times New Roman"/>
      </w:rPr>
    </w:lvl>
    <w:lvl w:ilvl="3" w:tplc="0419000F" w:tentative="1">
      <w:start w:val="1"/>
      <w:numFmt w:val="decimal"/>
      <w:lvlText w:val="%4."/>
      <w:lvlJc w:val="left"/>
      <w:pPr>
        <w:tabs>
          <w:tab w:val="num" w:pos="2580"/>
        </w:tabs>
        <w:ind w:left="2580" w:hanging="360"/>
      </w:pPr>
      <w:rPr>
        <w:rFonts w:cs="Times New Roman"/>
      </w:rPr>
    </w:lvl>
    <w:lvl w:ilvl="4" w:tplc="04190019" w:tentative="1">
      <w:start w:val="1"/>
      <w:numFmt w:val="lowerLetter"/>
      <w:lvlText w:val="%5."/>
      <w:lvlJc w:val="left"/>
      <w:pPr>
        <w:tabs>
          <w:tab w:val="num" w:pos="3300"/>
        </w:tabs>
        <w:ind w:left="3300" w:hanging="360"/>
      </w:pPr>
      <w:rPr>
        <w:rFonts w:cs="Times New Roman"/>
      </w:rPr>
    </w:lvl>
    <w:lvl w:ilvl="5" w:tplc="0419001B" w:tentative="1">
      <w:start w:val="1"/>
      <w:numFmt w:val="lowerRoman"/>
      <w:lvlText w:val="%6."/>
      <w:lvlJc w:val="right"/>
      <w:pPr>
        <w:tabs>
          <w:tab w:val="num" w:pos="4020"/>
        </w:tabs>
        <w:ind w:left="4020" w:hanging="180"/>
      </w:pPr>
      <w:rPr>
        <w:rFonts w:cs="Times New Roman"/>
      </w:rPr>
    </w:lvl>
    <w:lvl w:ilvl="6" w:tplc="0419000F" w:tentative="1">
      <w:start w:val="1"/>
      <w:numFmt w:val="decimal"/>
      <w:lvlText w:val="%7."/>
      <w:lvlJc w:val="left"/>
      <w:pPr>
        <w:tabs>
          <w:tab w:val="num" w:pos="4740"/>
        </w:tabs>
        <w:ind w:left="4740" w:hanging="360"/>
      </w:pPr>
      <w:rPr>
        <w:rFonts w:cs="Times New Roman"/>
      </w:rPr>
    </w:lvl>
    <w:lvl w:ilvl="7" w:tplc="04190019" w:tentative="1">
      <w:start w:val="1"/>
      <w:numFmt w:val="lowerLetter"/>
      <w:lvlText w:val="%8."/>
      <w:lvlJc w:val="left"/>
      <w:pPr>
        <w:tabs>
          <w:tab w:val="num" w:pos="5460"/>
        </w:tabs>
        <w:ind w:left="5460" w:hanging="360"/>
      </w:pPr>
      <w:rPr>
        <w:rFonts w:cs="Times New Roman"/>
      </w:rPr>
    </w:lvl>
    <w:lvl w:ilvl="8" w:tplc="0419001B" w:tentative="1">
      <w:start w:val="1"/>
      <w:numFmt w:val="lowerRoman"/>
      <w:lvlText w:val="%9."/>
      <w:lvlJc w:val="right"/>
      <w:pPr>
        <w:tabs>
          <w:tab w:val="num" w:pos="6180"/>
        </w:tabs>
        <w:ind w:left="6180" w:hanging="180"/>
      </w:pPr>
      <w:rPr>
        <w:rFonts w:cs="Times New Roman"/>
      </w:rPr>
    </w:lvl>
  </w:abstractNum>
  <w:abstractNum w:abstractNumId="51"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6"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8"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9"/>
  </w:num>
  <w:num w:numId="9">
    <w:abstractNumId w:val="22"/>
  </w:num>
  <w:num w:numId="10">
    <w:abstractNumId w:val="43"/>
  </w:num>
  <w:num w:numId="11">
    <w:abstractNumId w:val="54"/>
  </w:num>
  <w:num w:numId="12">
    <w:abstractNumId w:val="45"/>
  </w:num>
  <w:num w:numId="13">
    <w:abstractNumId w:val="56"/>
  </w:num>
  <w:num w:numId="14">
    <w:abstractNumId w:val="60"/>
  </w:num>
  <w:num w:numId="15">
    <w:abstractNumId w:val="42"/>
  </w:num>
  <w:num w:numId="16">
    <w:abstractNumId w:val="44"/>
  </w:num>
  <w:num w:numId="17">
    <w:abstractNumId w:val="40"/>
  </w:num>
  <w:num w:numId="18">
    <w:abstractNumId w:val="36"/>
  </w:num>
  <w:num w:numId="19">
    <w:abstractNumId w:val="38"/>
  </w:num>
  <w:num w:numId="20">
    <w:abstractNumId w:val="53"/>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8"/>
  </w:num>
  <w:num w:numId="27">
    <w:abstractNumId w:val="22"/>
  </w:num>
  <w:num w:numId="28">
    <w:abstractNumId w:val="27"/>
  </w:num>
  <w:num w:numId="29">
    <w:abstractNumId w:val="24"/>
  </w:num>
  <w:num w:numId="30">
    <w:abstractNumId w:val="34"/>
  </w:num>
  <w:num w:numId="31">
    <w:abstractNumId w:val="55"/>
  </w:num>
  <w:num w:numId="32">
    <w:abstractNumId w:val="37"/>
  </w:num>
  <w:num w:numId="33">
    <w:abstractNumId w:val="51"/>
  </w:num>
  <w:num w:numId="34">
    <w:abstractNumId w:val="41"/>
  </w:num>
  <w:num w:numId="35">
    <w:abstractNumId w:val="49"/>
  </w:num>
  <w:num w:numId="36">
    <w:abstractNumId w:val="52"/>
  </w:num>
  <w:num w:numId="37">
    <w:abstractNumId w:val="23"/>
  </w:num>
  <w:num w:numId="38">
    <w:abstractNumId w:val="33"/>
  </w:num>
  <w:num w:numId="39">
    <w:abstractNumId w:val="47"/>
  </w:num>
  <w:num w:numId="40">
    <w:abstractNumId w:val="46"/>
  </w:num>
  <w:num w:numId="41">
    <w:abstractNumId w:val="39"/>
  </w:num>
  <w:num w:numId="42">
    <w:abstractNumId w:val="39"/>
    <w:lvlOverride w:ilvl="0">
      <w:startOverride w:val="1"/>
    </w:lvlOverride>
  </w:num>
  <w:num w:numId="43">
    <w:abstractNumId w:val="25"/>
  </w:num>
  <w:num w:numId="44">
    <w:abstractNumId w:val="26"/>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48"/>
  </w:num>
  <w:num w:numId="51">
    <w:abstractNumId w:val="29"/>
  </w:num>
  <w:num w:numId="52">
    <w:abstractNumId w:val="35"/>
  </w:num>
  <w:num w:numId="53">
    <w:abstractNumId w:val="30"/>
  </w:num>
  <w:num w:numId="54">
    <w:abstractNumId w:val="31"/>
  </w:num>
  <w:num w:numId="55">
    <w:abstractNumId w:val="28"/>
  </w:num>
  <w:num w:numId="56">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662"/>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18A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5346"/>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8E1"/>
    <w:rsid w:val="0044472F"/>
    <w:rsid w:val="00444F6A"/>
    <w:rsid w:val="00445695"/>
    <w:rsid w:val="0044622D"/>
    <w:rsid w:val="004462FD"/>
    <w:rsid w:val="00446E0C"/>
    <w:rsid w:val="00450672"/>
    <w:rsid w:val="00451231"/>
    <w:rsid w:val="00451CF2"/>
    <w:rsid w:val="00453A3A"/>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508EC"/>
    <w:rsid w:val="0055090C"/>
    <w:rsid w:val="00551655"/>
    <w:rsid w:val="00551698"/>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2EEE"/>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88C"/>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0C80"/>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4DA9"/>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3125"/>
    <w:rsid w:val="009459A0"/>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76524"/>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6705"/>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41D"/>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23B9"/>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3AA2"/>
    <w:rsid w:val="00C74243"/>
    <w:rsid w:val="00C74777"/>
    <w:rsid w:val="00C77F12"/>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69B9"/>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F07"/>
    <w:rsid w:val="00F06609"/>
    <w:rsid w:val="00F06C24"/>
    <w:rsid w:val="00F07540"/>
    <w:rsid w:val="00F101B7"/>
    <w:rsid w:val="00F11C40"/>
    <w:rsid w:val="00F11E37"/>
    <w:rsid w:val="00F123BA"/>
    <w:rsid w:val="00F12C06"/>
    <w:rsid w:val="00F15C48"/>
    <w:rsid w:val="00F15DAC"/>
    <w:rsid w:val="00F164E2"/>
    <w:rsid w:val="00F172AF"/>
    <w:rsid w:val="00F176F2"/>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6DA6"/>
    <w:rsid w:val="00FB75C5"/>
    <w:rsid w:val="00FC019E"/>
    <w:rsid w:val="00FC0AF3"/>
    <w:rsid w:val="00FC29F5"/>
    <w:rsid w:val="00FC2F34"/>
    <w:rsid w:val="00FC53A5"/>
    <w:rsid w:val="00FC5B98"/>
    <w:rsid w:val="00FC63B6"/>
    <w:rsid w:val="00FC75D2"/>
    <w:rsid w:val="00FD1A51"/>
    <w:rsid w:val="00FD2192"/>
    <w:rsid w:val="00FD49D2"/>
    <w:rsid w:val="00FD590C"/>
    <w:rsid w:val="00FE047C"/>
    <w:rsid w:val="00FE2342"/>
    <w:rsid w:val="00FE36FA"/>
    <w:rsid w:val="00FE3BF1"/>
    <w:rsid w:val="00FE4347"/>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7FF223B5"/>
  <w15:docId w15:val="{7DC3E94D-7754-496D-915A-DF0A7E9E2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Знак,Знак,h21,5,Заголовок пункта (1.1),222,Reset numbering"/>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1f2"/>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3"/>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
    <w:rsid w:val="00F76448"/>
    <w:pPr>
      <w:shd w:val="clear" w:color="auto" w:fill="000080"/>
    </w:pPr>
    <w:rPr>
      <w:rFonts w:ascii="Tahoma" w:hAnsi="Tahoma"/>
      <w:sz w:val="20"/>
      <w:szCs w:val="20"/>
    </w:rPr>
  </w:style>
  <w:style w:type="paragraph" w:styleId="aff3">
    <w:name w:val="annotation subject"/>
    <w:basedOn w:val="1f1"/>
    <w:next w:val="1f1"/>
    <w:link w:val="1f5"/>
    <w:rsid w:val="00F76448"/>
    <w:rPr>
      <w:b/>
      <w:bCs/>
    </w:rPr>
  </w:style>
  <w:style w:type="paragraph" w:styleId="aff4">
    <w:name w:val="Balloon Text"/>
    <w:basedOn w:val="a"/>
    <w:link w:val="1f6"/>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5">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a">
    <w:name w:val="endnote text"/>
    <w:basedOn w:val="a"/>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8"/>
    <w:rsid w:val="00F76448"/>
  </w:style>
  <w:style w:type="paragraph" w:customStyle="1" w:styleId="affc">
    <w:name w:val="Содержимое таблицы"/>
    <w:basedOn w:val="a"/>
    <w:rsid w:val="00F76448"/>
    <w:pPr>
      <w:suppressLineNumbers/>
    </w:pPr>
  </w:style>
  <w:style w:type="paragraph" w:customStyle="1" w:styleId="affd">
    <w:name w:val="Заголовок таблицы"/>
    <w:basedOn w:val="affc"/>
    <w:rsid w:val="00F76448"/>
    <w:pPr>
      <w:jc w:val="center"/>
    </w:pPr>
    <w:rPr>
      <w:b/>
      <w:bCs/>
    </w:rPr>
  </w:style>
  <w:style w:type="character" w:styleId="affe">
    <w:name w:val="annotation reference"/>
    <w:basedOn w:val="a0"/>
    <w:unhideWhenUsed/>
    <w:rsid w:val="009C211A"/>
    <w:rPr>
      <w:sz w:val="16"/>
      <w:szCs w:val="16"/>
    </w:rPr>
  </w:style>
  <w:style w:type="paragraph" w:styleId="afff">
    <w:name w:val="annotation text"/>
    <w:basedOn w:val="a"/>
    <w:link w:val="1fe"/>
    <w:unhideWhenUsed/>
    <w:rsid w:val="009C211A"/>
    <w:rPr>
      <w:sz w:val="20"/>
      <w:szCs w:val="20"/>
    </w:rPr>
  </w:style>
  <w:style w:type="character" w:customStyle="1" w:styleId="1fe">
    <w:name w:val="Текст примечания Знак1"/>
    <w:basedOn w:val="a0"/>
    <w:link w:val="afff"/>
    <w:rsid w:val="009C211A"/>
    <w:rPr>
      <w:lang w:eastAsia="ar-SA"/>
    </w:rPr>
  </w:style>
  <w:style w:type="table" w:styleId="afff0">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locked/>
    <w:rsid w:val="004314C8"/>
    <w:rPr>
      <w:rFonts w:eastAsia="MS Mincho"/>
      <w:sz w:val="26"/>
      <w:szCs w:val="24"/>
      <w:lang w:eastAsia="ar-SA"/>
    </w:rPr>
  </w:style>
  <w:style w:type="character" w:styleId="afff2">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Знак Знак,Знак Знак,h21 Знак,5 Знак,Заголовок пункта (1.1) Знак,222 Знак,Reset numbering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basedOn w:val="a0"/>
    <w:link w:val="afd"/>
    <w:uiPriority w:val="99"/>
    <w:rsid w:val="00A336B1"/>
    <w:rPr>
      <w:lang w:eastAsia="ar-SA"/>
    </w:rPr>
  </w:style>
  <w:style w:type="character" w:customStyle="1" w:styleId="1f2">
    <w:name w:val="Заголовок Знак1"/>
    <w:basedOn w:val="a0"/>
    <w:link w:val="aff"/>
    <w:rsid w:val="00A336B1"/>
    <w:rPr>
      <w:rFonts w:ascii="Arial" w:hAnsi="Arial" w:cs="Arial"/>
      <w:b/>
      <w:bCs/>
      <w:kern w:val="1"/>
      <w:sz w:val="32"/>
      <w:szCs w:val="32"/>
      <w:lang w:eastAsia="ar-SA"/>
    </w:rPr>
  </w:style>
  <w:style w:type="character" w:customStyle="1" w:styleId="1f3">
    <w:name w:val="Подзаголовок Знак1"/>
    <w:basedOn w:val="a0"/>
    <w:link w:val="aff0"/>
    <w:rsid w:val="00A336B1"/>
    <w:rPr>
      <w:b/>
      <w:bCs/>
      <w:sz w:val="24"/>
      <w:szCs w:val="24"/>
      <w:lang w:eastAsia="ar-SA"/>
    </w:rPr>
  </w:style>
  <w:style w:type="character" w:customStyle="1" w:styleId="1f5">
    <w:name w:val="Тема примечания Знак1"/>
    <w:basedOn w:val="1fe"/>
    <w:link w:val="aff3"/>
    <w:rsid w:val="00A336B1"/>
    <w:rPr>
      <w:b/>
      <w:bCs/>
      <w:lang w:eastAsia="ar-SA"/>
    </w:rPr>
  </w:style>
  <w:style w:type="character" w:customStyle="1" w:styleId="1f6">
    <w:name w:val="Текст выноски Знак1"/>
    <w:basedOn w:val="a0"/>
    <w:link w:val="aff4"/>
    <w:rsid w:val="00A336B1"/>
    <w:rPr>
      <w:rFonts w:ascii="Tahoma" w:hAnsi="Tahoma"/>
      <w:sz w:val="16"/>
      <w:szCs w:val="16"/>
      <w:lang w:eastAsia="ar-SA"/>
    </w:rPr>
  </w:style>
  <w:style w:type="character" w:customStyle="1" w:styleId="1fd">
    <w:name w:val="Текст концевой сноски Знак1"/>
    <w:basedOn w:val="a0"/>
    <w:link w:val="affa"/>
    <w:rsid w:val="00A336B1"/>
    <w:rPr>
      <w:lang w:eastAsia="ar-SA"/>
    </w:rPr>
  </w:style>
  <w:style w:type="paragraph" w:styleId="23">
    <w:name w:val="Body Text Indent 2"/>
    <w:basedOn w:val="a"/>
    <w:link w:val="22"/>
    <w:uiPriority w:val="99"/>
    <w:unhideWhenUsed/>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rPr>
      <w:sz w:val="24"/>
      <w:szCs w:val="24"/>
      <w:lang w:eastAsia="ar-SA"/>
    </w:rPr>
  </w:style>
  <w:style w:type="paragraph" w:customStyle="1" w:styleId="style13262683980000000596msonormal">
    <w:name w:val="style_13262683980000000596msonormal"/>
    <w:basedOn w:val="a"/>
    <w:uiPriority w:val="99"/>
    <w:pPr>
      <w:suppressAutoHyphens w:val="0"/>
      <w:spacing w:before="100" w:beforeAutospacing="1" w:after="100" w:afterAutospacing="1"/>
    </w:pPr>
    <w:rPr>
      <w:lang w:eastAsia="ru-RU"/>
    </w:rPr>
  </w:style>
  <w:style w:type="character" w:customStyle="1" w:styleId="ConsPlusNormal0">
    <w:name w:val="ConsPlusNormal Знак"/>
    <w:basedOn w:val="a0"/>
    <w:link w:val="ConsPlusNormal"/>
    <w:locked/>
    <w:rPr>
      <w:rFonts w:ascii="Arial" w:eastAsia="Arial" w:hAnsi="Arial"/>
      <w:lang w:eastAsia="ar-SA"/>
    </w:rPr>
  </w:style>
  <w:style w:type="numbering" w:customStyle="1" w:styleId="1ff">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f0">
    <w:name w:val="Сетка таблицы1"/>
    <w:basedOn w:val="a1"/>
    <w:next w:val="afff0"/>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a"/>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c"/>
    <w:link w:val="a6"/>
    <w:uiPriority w:val="99"/>
    <w:unhideWhenUsed/>
    <w:pPr>
      <w:tabs>
        <w:tab w:val="center" w:pos="4677"/>
        <w:tab w:val="right" w:pos="9355"/>
      </w:tabs>
      <w:suppressAutoHyphens w:val="0"/>
    </w:pPr>
    <w:rPr>
      <w:rFonts w:eastAsia="MS Mincho"/>
      <w:spacing w:val="-2"/>
    </w:rPr>
  </w:style>
  <w:style w:type="numbering" w:customStyle="1" w:styleId="28">
    <w:name w:val="Нет списка2"/>
    <w:next w:val="a2"/>
    <w:uiPriority w:val="99"/>
    <w:semiHidden/>
    <w:unhideWhenUsed/>
  </w:style>
  <w:style w:type="paragraph" w:customStyle="1" w:styleId="43">
    <w:name w:val="Обычный4"/>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Cell">
    <w:name w:val="ConsCell"/>
    <w:pPr>
      <w:widowControl w:val="0"/>
      <w:autoSpaceDE w:val="0"/>
      <w:autoSpaceDN w:val="0"/>
      <w:adjustRightInd w:val="0"/>
    </w:pPr>
    <w:rPr>
      <w:rFonts w:ascii="Arial" w:hAnsi="Arial" w:cs="Arial"/>
    </w:rPr>
  </w:style>
  <w:style w:type="character" w:customStyle="1" w:styleId="afff3">
    <w:name w:val="Заголовок Знак"/>
    <w:basedOn w:val="a0"/>
    <w:rPr>
      <w:rFonts w:ascii="Arial" w:hAnsi="Arial" w:cs="Arial"/>
      <w:b/>
      <w:bCs/>
      <w:kern w:val="1"/>
      <w:sz w:val="32"/>
      <w:szCs w:val="32"/>
      <w:lang w:eastAsia="ar-SA"/>
    </w:rPr>
  </w:style>
  <w:style w:type="numbering" w:customStyle="1" w:styleId="122">
    <w:name w:val="Нет списка12"/>
    <w:next w:val="a2"/>
    <w:uiPriority w:val="99"/>
    <w:semiHidden/>
    <w:unhideWhenUsed/>
  </w:style>
  <w:style w:type="numbering" w:customStyle="1" w:styleId="1110">
    <w:name w:val="Нет списка111"/>
    <w:next w:val="a2"/>
    <w:uiPriority w:val="99"/>
    <w:semiHidden/>
    <w:unhideWhenUsed/>
  </w:style>
  <w:style w:type="table" w:customStyle="1" w:styleId="113">
    <w:name w:val="Сетка таблицы11"/>
    <w:basedOn w:val="a1"/>
    <w:next w:val="afff0"/>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0"/>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Базовый"/>
    <w:pPr>
      <w:tabs>
        <w:tab w:val="left" w:pos="709"/>
      </w:tabs>
      <w:suppressAutoHyphens/>
      <w:spacing w:line="100" w:lineRule="atLeast"/>
    </w:pPr>
    <w:rPr>
      <w:rFonts w:cs="Calibri"/>
      <w:sz w:val="28"/>
    </w:rPr>
  </w:style>
  <w:style w:type="paragraph" w:customStyle="1" w:styleId="50">
    <w:name w:val="Обычный5"/>
    <w:rPr>
      <w:sz w:val="24"/>
      <w:szCs w:val="24"/>
    </w:rPr>
  </w:style>
  <w:style w:type="character" w:customStyle="1" w:styleId="afff5">
    <w:name w:val="Основной текст_"/>
    <w:link w:val="1ff1"/>
    <w:locked/>
    <w:rPr>
      <w:rFonts w:ascii="Arial" w:hAnsi="Arial"/>
      <w:sz w:val="23"/>
      <w:szCs w:val="23"/>
      <w:shd w:val="clear" w:color="auto" w:fill="FFFFFF"/>
    </w:rPr>
  </w:style>
  <w:style w:type="paragraph" w:customStyle="1" w:styleId="1ff1">
    <w:name w:val="Основной текст1"/>
    <w:basedOn w:val="a"/>
    <w:link w:val="afff5"/>
    <w:pPr>
      <w:shd w:val="clear" w:color="auto" w:fill="FFFFFF"/>
      <w:suppressAutoHyphens w:val="0"/>
      <w:spacing w:before="480" w:after="300" w:line="240" w:lineRule="atLeast"/>
      <w:jc w:val="both"/>
    </w:pPr>
    <w:rPr>
      <w:rFonts w:ascii="Arial" w:hAnsi="Arial"/>
      <w:sz w:val="23"/>
      <w:szCs w:val="2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eader" Target="header1.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eader" Target="header2.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mailto:kulkovrs@trcont.ru"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info@otc.ru" TargetMode="External"/><Relationship Id="rId32"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yperlink" Target="mailto:kraszd@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otc.ru/" TargetMode="External"/><Relationship Id="rId27" Type="http://schemas.openxmlformats.org/officeDocument/2006/relationships/footer" Target="footer2.xml"/><Relationship Id="rId30"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FFB8B0B6-DC6A-4E4F-A7E6-70E8A545ECE3}">
  <ds:schemaRefs>
    <ds:schemaRef ds:uri="http://schemas.openxmlformats.org/officeDocument/2006/bibliography"/>
  </ds:schemaRefs>
</ds:datastoreItem>
</file>

<file path=customXml/itemProps4.xml><?xml version="1.0" encoding="utf-8"?>
<ds:datastoreItem xmlns:ds="http://schemas.openxmlformats.org/officeDocument/2006/customXml" ds:itemID="{146B0167-A0F9-41E6-A517-03A264FBCAD7}">
  <ds:schemaRefs>
    <ds:schemaRef ds:uri="http://schemas.openxmlformats.org/officeDocument/2006/bibliography"/>
  </ds:schemaRefs>
</ds:datastoreItem>
</file>

<file path=customXml/itemProps5.xml><?xml version="1.0" encoding="utf-8"?>
<ds:datastoreItem xmlns:ds="http://schemas.openxmlformats.org/officeDocument/2006/customXml" ds:itemID="{D5333D5F-ED6E-4A77-8297-61728862000D}">
  <ds:schemaRefs>
    <ds:schemaRef ds:uri="http://schemas.openxmlformats.org/officeDocument/2006/bibliography"/>
  </ds:schemaRefs>
</ds:datastoreItem>
</file>

<file path=customXml/itemProps6.xml><?xml version="1.0" encoding="utf-8"?>
<ds:datastoreItem xmlns:ds="http://schemas.openxmlformats.org/officeDocument/2006/customXml" ds:itemID="{93CB7155-74DB-40E6-8CD1-513C5BDE7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4076</TotalTime>
  <Pages>82</Pages>
  <Words>28350</Words>
  <Characters>161597</Characters>
  <Application>Microsoft Office Word</Application>
  <DocSecurity>0</DocSecurity>
  <Lines>1346</Lines>
  <Paragraphs>379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189568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Вовк Светлана Анатольевна</cp:lastModifiedBy>
  <cp:revision>61</cp:revision>
  <cp:lastPrinted>2014-09-23T06:50:00Z</cp:lastPrinted>
  <dcterms:created xsi:type="dcterms:W3CDTF">2020-05-18T10:03:00Z</dcterms:created>
  <dcterms:modified xsi:type="dcterms:W3CDTF">2021-12-22T04:25:00Z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