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3506B" w:rsidRDefault="00145247">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145247" w:rsidP="006F6D36">
      <w:pPr>
        <w:tabs>
          <w:tab w:val="left" w:pos="4962"/>
        </w:tabs>
        <w:ind w:left="4820"/>
        <w:rPr>
          <w:b/>
          <w:bCs/>
          <w:sz w:val="28"/>
          <w:szCs w:val="28"/>
        </w:rPr>
      </w:pPr>
      <w:r>
        <w:rPr>
          <w:b/>
          <w:bCs/>
          <w:sz w:val="28"/>
          <w:szCs w:val="28"/>
        </w:rPr>
        <w:t>________________/А.А. Кривошапкин</w:t>
      </w:r>
      <w:r w:rsidR="006F6D36">
        <w:rPr>
          <w:b/>
          <w:bCs/>
          <w:sz w:val="28"/>
          <w:szCs w:val="28"/>
        </w:rPr>
        <w:t xml:space="preserve"> </w:t>
      </w:r>
    </w:p>
    <w:p w:rsidR="006F6D36" w:rsidRPr="006D2B87" w:rsidRDefault="006F6D36" w:rsidP="006F6D36">
      <w:pPr>
        <w:tabs>
          <w:tab w:val="left" w:pos="4962"/>
        </w:tabs>
        <w:ind w:left="4820"/>
        <w:rPr>
          <w:rFonts w:eastAsia="Arial Unicode MS"/>
        </w:rPr>
      </w:pPr>
    </w:p>
    <w:p w:rsidR="00A3506B" w:rsidRDefault="00145247">
      <w:pPr>
        <w:tabs>
          <w:tab w:val="left" w:pos="4962"/>
        </w:tabs>
        <w:ind w:left="4820"/>
        <w:rPr>
          <w:b/>
          <w:bCs/>
          <w:sz w:val="28"/>
        </w:rPr>
      </w:pPr>
      <w:r>
        <w:rPr>
          <w:b/>
          <w:bCs/>
          <w:sz w:val="28"/>
        </w:rPr>
        <w:t>«22»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3506B" w:rsidRDefault="0014524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ОКэ-СВЕРД-21-0001 по предмету закупки «Выполнение работ по реконструкции (удлинению) подъездных железнодорожных путей, литер</w:t>
      </w:r>
      <w:proofErr w:type="gramEnd"/>
      <w:r>
        <w:t xml:space="preserve"> 9, инв. № 009/01/00003502, условный № 66-66-01/549/2007-144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249AA">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249AA">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249AA">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249AA">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7249AA">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7249AA">
      <w:pPr>
        <w:pStyle w:val="afb"/>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249AA">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249AA">
      <w:pPr>
        <w:pStyle w:val="afb"/>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249A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249A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7249A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7249AA">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9AA">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7249AA">
      <w:pPr>
        <w:pStyle w:val="19"/>
        <w:numPr>
          <w:ilvl w:val="1"/>
          <w:numId w:val="19"/>
        </w:numPr>
        <w:ind w:left="0" w:firstLine="709"/>
        <w:outlineLvl w:val="1"/>
        <w:rPr>
          <w:b/>
          <w:szCs w:val="28"/>
        </w:rPr>
      </w:pPr>
      <w:r>
        <w:rPr>
          <w:b/>
          <w:szCs w:val="28"/>
        </w:rPr>
        <w:t>Заявка</w:t>
      </w:r>
    </w:p>
    <w:p w:rsidR="00627DB4" w:rsidRPr="007E5BBC" w:rsidRDefault="00627DB4" w:rsidP="007249AA">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249AA">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249AA">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249AA">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249AA">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249AA">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7249AA">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249AA">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249AA">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249AA">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249AA">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249AA">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7249AA">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249AA">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7249AA">
      <w:pPr>
        <w:pStyle w:val="19"/>
        <w:numPr>
          <w:ilvl w:val="1"/>
          <w:numId w:val="19"/>
        </w:numPr>
        <w:ind w:left="0" w:firstLine="709"/>
        <w:outlineLvl w:val="1"/>
        <w:rPr>
          <w:b/>
          <w:szCs w:val="28"/>
        </w:rPr>
      </w:pPr>
      <w:r>
        <w:rPr>
          <w:b/>
        </w:rPr>
        <w:t>Порядок оформления Заявки</w:t>
      </w:r>
    </w:p>
    <w:p w:rsidR="00AA1400" w:rsidRDefault="00AA1400" w:rsidP="007249AA">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249AA">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249AA">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7249AA">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249AA">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249AA">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249AA">
      <w:pPr>
        <w:pStyle w:val="afb"/>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249AA">
      <w:pPr>
        <w:pStyle w:val="afb"/>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3506B" w:rsidRDefault="00A3506B">
      <w:pPr>
        <w:pStyle w:val="afb"/>
        <w:rPr>
          <w:sz w:val="28"/>
        </w:rPr>
      </w:pPr>
      <w:r w:rsidRPr="00A3506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45247" w:rsidRPr="007E6DE4" w:rsidRDefault="00145247" w:rsidP="008F6343">
                  <w:pPr>
                    <w:jc w:val="center"/>
                    <w:rPr>
                      <w:b/>
                      <w:sz w:val="28"/>
                      <w:szCs w:val="28"/>
                    </w:rPr>
                  </w:pPr>
                  <w:r w:rsidRPr="007E6DE4">
                    <w:rPr>
                      <w:b/>
                      <w:sz w:val="28"/>
                      <w:szCs w:val="28"/>
                    </w:rPr>
                    <w:t xml:space="preserve">_____________________________________________, </w:t>
                  </w:r>
                </w:p>
                <w:p w:rsidR="00145247" w:rsidRDefault="0014524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45247" w:rsidRPr="007E6DE4" w:rsidRDefault="00145247" w:rsidP="008F6343">
                  <w:pPr>
                    <w:jc w:val="center"/>
                    <w:rPr>
                      <w:b/>
                      <w:sz w:val="28"/>
                      <w:szCs w:val="28"/>
                    </w:rPr>
                  </w:pPr>
                  <w:r w:rsidRPr="007E6DE4">
                    <w:rPr>
                      <w:b/>
                      <w:sz w:val="28"/>
                      <w:szCs w:val="28"/>
                    </w:rPr>
                    <w:t>________________________________________</w:t>
                  </w:r>
                </w:p>
                <w:p w:rsidR="00145247" w:rsidRPr="007E6DE4" w:rsidRDefault="00145247" w:rsidP="008F6343">
                  <w:pPr>
                    <w:jc w:val="center"/>
                    <w:rPr>
                      <w:i/>
                      <w:sz w:val="20"/>
                      <w:szCs w:val="20"/>
                    </w:rPr>
                  </w:pPr>
                  <w:r w:rsidRPr="007E6DE4">
                    <w:rPr>
                      <w:i/>
                      <w:sz w:val="20"/>
                      <w:szCs w:val="20"/>
                    </w:rPr>
                    <w:t>государство регистрации претендента</w:t>
                  </w:r>
                </w:p>
                <w:p w:rsidR="00145247" w:rsidRPr="007E6DE4" w:rsidRDefault="00145247" w:rsidP="008F6343">
                  <w:pPr>
                    <w:jc w:val="center"/>
                    <w:rPr>
                      <w:b/>
                      <w:sz w:val="28"/>
                      <w:szCs w:val="28"/>
                    </w:rPr>
                  </w:pPr>
                  <w:r w:rsidRPr="007E6DE4">
                    <w:rPr>
                      <w:b/>
                      <w:sz w:val="28"/>
                      <w:szCs w:val="28"/>
                    </w:rPr>
                    <w:t>_____________________________</w:t>
                  </w:r>
                  <w:r>
                    <w:rPr>
                      <w:b/>
                      <w:sz w:val="28"/>
                      <w:szCs w:val="28"/>
                    </w:rPr>
                    <w:t>__________________</w:t>
                  </w:r>
                </w:p>
                <w:p w:rsidR="00145247" w:rsidRPr="007E6DE4" w:rsidRDefault="0014524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45247" w:rsidRDefault="00145247" w:rsidP="008F6343">
                  <w:pPr>
                    <w:jc w:val="both"/>
                  </w:pPr>
                </w:p>
                <w:p w:rsidR="00145247" w:rsidRDefault="00145247">
                  <w:pPr>
                    <w:jc w:val="center"/>
                    <w:rPr>
                      <w:b/>
                    </w:rPr>
                  </w:pPr>
                  <w:r>
                    <w:rPr>
                      <w:b/>
                    </w:rPr>
                    <w:t xml:space="preserve">ОБЕСПЕЧЕНИЕ ЗАЯВКИ НА УЧАСТИЕ В ОТКРЫТОМ КОНКУРСЕ </w:t>
                  </w:r>
                </w:p>
                <w:p w:rsidR="00145247" w:rsidRDefault="00145247">
                  <w:pPr>
                    <w:jc w:val="center"/>
                    <w:rPr>
                      <w:b/>
                    </w:rPr>
                  </w:pPr>
                  <w:r>
                    <w:rPr>
                      <w:b/>
                    </w:rPr>
                    <w:t>№ ОКэ-СВЕРД-21-0001</w:t>
                  </w:r>
                </w:p>
                <w:p w:rsidR="00145247" w:rsidRPr="003C6269" w:rsidRDefault="00145247" w:rsidP="008F6343">
                  <w:pPr>
                    <w:jc w:val="center"/>
                    <w:rPr>
                      <w:b/>
                    </w:rPr>
                  </w:pPr>
                  <w:r w:rsidRPr="003C6269">
                    <w:rPr>
                      <w:b/>
                    </w:rPr>
                    <w:t xml:space="preserve">(лот № _________) </w:t>
                  </w:r>
                </w:p>
                <w:p w:rsidR="00145247" w:rsidRPr="006471D1" w:rsidRDefault="00145247" w:rsidP="006471D1">
                  <w:pPr>
                    <w:jc w:val="center"/>
                    <w:rPr>
                      <w:i/>
                    </w:rPr>
                  </w:pPr>
                  <w:r w:rsidRPr="003C6269">
                    <w:rPr>
                      <w:i/>
                    </w:rPr>
                    <w:t>(указывается номер лота)</w:t>
                  </w:r>
                </w:p>
              </w:txbxContent>
            </v:textbox>
            <w10:wrap type="tight"/>
          </v:shape>
        </w:pict>
      </w:r>
      <w:r w:rsidR="0014524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7249A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7249A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249A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249A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249A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249A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7249A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249A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249A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249AA">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249AA">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3506B" w:rsidRDefault="00145247" w:rsidP="007249AA">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249AA">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3506B" w:rsidRDefault="0014524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3506B" w:rsidRDefault="0014524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7249AA">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249AA">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3506B" w:rsidRDefault="00145247">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3506B" w:rsidRDefault="00A3506B">
      <w:pPr>
        <w:pStyle w:val="afb"/>
        <w:ind w:right="-1"/>
        <w:rPr>
          <w:sz w:val="28"/>
          <w:szCs w:val="28"/>
        </w:rPr>
      </w:pPr>
    </w:p>
    <w:p w:rsidR="00370C44" w:rsidRPr="004B366A" w:rsidRDefault="00370C44" w:rsidP="007249A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249A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7249A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249AA">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249A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249A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249A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249A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249A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249A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249A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249A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7249A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249A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249A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7249A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7249A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249A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249A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7249A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249A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249A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249A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249A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7249A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249AA">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7249A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249A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249A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249A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249A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249A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249A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249A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249A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249AA">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7249A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249A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249A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b"/>
        <w:tabs>
          <w:tab w:val="left" w:pos="1680"/>
        </w:tabs>
        <w:rPr>
          <w:sz w:val="28"/>
          <w:szCs w:val="28"/>
        </w:rPr>
      </w:pPr>
    </w:p>
    <w:p w:rsidR="00145247" w:rsidRDefault="00145247" w:rsidP="00045327">
      <w:pPr>
        <w:pStyle w:val="afb"/>
        <w:tabs>
          <w:tab w:val="left" w:pos="1680"/>
        </w:tabs>
        <w:rPr>
          <w:sz w:val="28"/>
          <w:szCs w:val="28"/>
        </w:rPr>
      </w:pPr>
    </w:p>
    <w:p w:rsidR="00145247" w:rsidRPr="00D32FFA" w:rsidRDefault="00145247" w:rsidP="00045327">
      <w:pPr>
        <w:pStyle w:val="afb"/>
        <w:tabs>
          <w:tab w:val="left" w:pos="1680"/>
        </w:tabs>
        <w:rPr>
          <w:sz w:val="28"/>
          <w:szCs w:val="28"/>
        </w:rPr>
      </w:pPr>
    </w:p>
    <w:p w:rsidR="001049C1" w:rsidRPr="004B366A" w:rsidRDefault="001049C1" w:rsidP="007249AA">
      <w:pPr>
        <w:pStyle w:val="19"/>
        <w:numPr>
          <w:ilvl w:val="1"/>
          <w:numId w:val="19"/>
        </w:numPr>
        <w:ind w:left="0" w:firstLine="709"/>
        <w:outlineLvl w:val="1"/>
        <w:rPr>
          <w:b/>
          <w:szCs w:val="28"/>
        </w:rPr>
      </w:pPr>
      <w:r>
        <w:rPr>
          <w:b/>
          <w:szCs w:val="28"/>
        </w:rPr>
        <w:t>Заключение договора</w:t>
      </w:r>
    </w:p>
    <w:p w:rsidR="000A6133" w:rsidRDefault="000A6133" w:rsidP="007249A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3506B" w:rsidRDefault="00145247" w:rsidP="007249A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249A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7249A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249AA">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249A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249A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249A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249A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249A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7249A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249A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249AA">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7249AA">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7249A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7249AA">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249AA">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249AA">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249AA">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7249AA">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249AA">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249AA">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249AA">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249AA">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249AA">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249AA">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145247" w:rsidRDefault="00145247"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3506B" w:rsidRPr="00015003" w:rsidRDefault="00A3506B" w:rsidP="00145247">
      <w:pPr>
        <w:ind w:firstLine="709"/>
        <w:jc w:val="both"/>
        <w:rPr>
          <w:b/>
          <w:sz w:val="28"/>
          <w:szCs w:val="28"/>
        </w:rPr>
      </w:pPr>
      <w:r>
        <w:rPr>
          <w:b/>
          <w:sz w:val="28"/>
          <w:szCs w:val="28"/>
        </w:rPr>
        <w:t>4.1. Наименование Работ</w:t>
      </w:r>
    </w:p>
    <w:p w:rsidR="00A3506B" w:rsidRPr="00015003" w:rsidRDefault="00A3506B" w:rsidP="00145247">
      <w:pPr>
        <w:ind w:firstLine="709"/>
        <w:jc w:val="both"/>
        <w:rPr>
          <w:sz w:val="28"/>
          <w:szCs w:val="28"/>
        </w:rPr>
      </w:pPr>
      <w:r>
        <w:rPr>
          <w:sz w:val="28"/>
          <w:szCs w:val="28"/>
        </w:rPr>
        <w:t>4.1.1. Выполнение работ по реконструкции (удлинению) подъездных железнодорожных путей, литер 9, инв. № 009/01/00003502, условный № 66-66-01/549/2007-144 контейнерного терминала Екатеринбург-Товарный Уральского филиала ПАО «ТрансКонтейнер» (далее – Работы).</w:t>
      </w:r>
    </w:p>
    <w:p w:rsidR="00A3506B" w:rsidRPr="00015003" w:rsidRDefault="00A3506B" w:rsidP="00145247">
      <w:pPr>
        <w:ind w:firstLine="709"/>
        <w:jc w:val="both"/>
        <w:rPr>
          <w:sz w:val="28"/>
          <w:szCs w:val="28"/>
        </w:rPr>
      </w:pPr>
    </w:p>
    <w:p w:rsidR="00A3506B" w:rsidRPr="00015003" w:rsidRDefault="00A3506B" w:rsidP="00145247">
      <w:pPr>
        <w:ind w:firstLine="709"/>
        <w:rPr>
          <w:b/>
          <w:sz w:val="28"/>
          <w:szCs w:val="28"/>
        </w:rPr>
      </w:pPr>
      <w:r>
        <w:rPr>
          <w:b/>
          <w:sz w:val="28"/>
          <w:szCs w:val="28"/>
        </w:rPr>
        <w:t>4.2. Общие положения</w:t>
      </w:r>
    </w:p>
    <w:p w:rsidR="00A3506B" w:rsidRPr="00015003" w:rsidRDefault="00A3506B" w:rsidP="00145247">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3506B" w:rsidRPr="00015003" w:rsidRDefault="00A3506B" w:rsidP="00145247">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A3506B" w:rsidRPr="00015003" w:rsidRDefault="00A3506B" w:rsidP="00145247">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 (соисполнителей) не допускается.</w:t>
      </w:r>
    </w:p>
    <w:p w:rsidR="00A3506B" w:rsidRPr="00015003" w:rsidRDefault="00A3506B" w:rsidP="00145247">
      <w:pPr>
        <w:ind w:firstLine="709"/>
        <w:jc w:val="both"/>
        <w:rPr>
          <w:sz w:val="28"/>
          <w:szCs w:val="28"/>
        </w:rPr>
      </w:pPr>
      <w:r>
        <w:rPr>
          <w:sz w:val="28"/>
          <w:szCs w:val="28"/>
        </w:rPr>
        <w:t xml:space="preserve">4.2.4. </w:t>
      </w:r>
      <w:proofErr w:type="gramStart"/>
      <w:r>
        <w:rPr>
          <w:sz w:val="28"/>
          <w:szCs w:val="28"/>
        </w:rPr>
        <w:t>Начальная (максимальная) цена договора составляет 7 576 614 (семь миллионов пятьсот семьдесят шесть тысяч шестьсот четырнадцать)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A3506B" w:rsidRDefault="00A3506B" w:rsidP="00145247">
      <w:pPr>
        <w:pBdr>
          <w:top w:val="nil"/>
          <w:left w:val="nil"/>
          <w:bottom w:val="nil"/>
          <w:right w:val="nil"/>
          <w:between w:val="nil"/>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3506B" w:rsidRDefault="00A3506B" w:rsidP="00145247">
      <w:pPr>
        <w:pStyle w:val="19"/>
        <w:pBdr>
          <w:top w:val="nil"/>
          <w:left w:val="nil"/>
          <w:bottom w:val="nil"/>
          <w:right w:val="nil"/>
          <w:between w:val="nil"/>
        </w:pBdr>
        <w:ind w:firstLine="709"/>
        <w:rPr>
          <w:color w:val="000000"/>
          <w:szCs w:val="28"/>
        </w:rPr>
      </w:pPr>
      <w:r>
        <w:rPr>
          <w:color w:val="000000"/>
          <w:szCs w:val="28"/>
        </w:rPr>
        <w:t xml:space="preserve">В стоимость реконструкции (начальную максимальную цену договора) входят, согласно сводному сметному расчёту, затраты </w:t>
      </w:r>
      <w:proofErr w:type="gramStart"/>
      <w:r>
        <w:rPr>
          <w:color w:val="000000"/>
          <w:szCs w:val="28"/>
        </w:rPr>
        <w:t>на</w:t>
      </w:r>
      <w:proofErr w:type="gramEnd"/>
      <w:r>
        <w:rPr>
          <w:color w:val="000000"/>
          <w:szCs w:val="28"/>
        </w:rPr>
        <w:t xml:space="preserve">: </w:t>
      </w:r>
    </w:p>
    <w:p w:rsidR="00A3506B" w:rsidRDefault="00A3506B" w:rsidP="00145247">
      <w:pPr>
        <w:pStyle w:val="19"/>
        <w:pBdr>
          <w:top w:val="nil"/>
          <w:left w:val="nil"/>
          <w:bottom w:val="nil"/>
          <w:right w:val="nil"/>
          <w:between w:val="nil"/>
        </w:pBdr>
        <w:ind w:firstLine="709"/>
        <w:rPr>
          <w:color w:val="000000"/>
          <w:szCs w:val="28"/>
        </w:rPr>
      </w:pPr>
      <w:r>
        <w:rPr>
          <w:color w:val="000000"/>
          <w:szCs w:val="28"/>
        </w:rPr>
        <w:t>- выполнение строительно-монтажных работ в размере 5 492 146 рублей;</w:t>
      </w:r>
    </w:p>
    <w:p w:rsidR="00A3506B" w:rsidRDefault="00A3506B" w:rsidP="00145247">
      <w:pPr>
        <w:pStyle w:val="19"/>
        <w:pBdr>
          <w:top w:val="nil"/>
          <w:left w:val="nil"/>
          <w:bottom w:val="nil"/>
          <w:right w:val="nil"/>
          <w:between w:val="nil"/>
        </w:pBdr>
        <w:ind w:firstLine="709"/>
        <w:rPr>
          <w:color w:val="000000"/>
          <w:szCs w:val="28"/>
        </w:rPr>
      </w:pPr>
      <w:r>
        <w:rPr>
          <w:color w:val="000000"/>
          <w:szCs w:val="28"/>
        </w:rPr>
        <w:t>- непредвиденные работы и затраты  в размере 220 678 рублей;</w:t>
      </w:r>
    </w:p>
    <w:p w:rsidR="00A3506B" w:rsidRDefault="00A3506B" w:rsidP="00145247">
      <w:pPr>
        <w:ind w:left="62" w:firstLine="567"/>
        <w:jc w:val="both"/>
        <w:rPr>
          <w:color w:val="000000"/>
          <w:sz w:val="28"/>
          <w:szCs w:val="28"/>
        </w:rPr>
      </w:pPr>
      <w:r>
        <w:rPr>
          <w:color w:val="000000"/>
          <w:sz w:val="28"/>
          <w:szCs w:val="28"/>
        </w:rPr>
        <w:t>- перевозка и размещение материалов от разборки на полигон ТБО для утилизации в размере 1 863 790 рублей.</w:t>
      </w:r>
    </w:p>
    <w:p w:rsidR="00A3506B" w:rsidRPr="00015003" w:rsidRDefault="00A3506B" w:rsidP="00145247">
      <w:pPr>
        <w:ind w:left="62" w:firstLine="567"/>
        <w:jc w:val="both"/>
        <w:rPr>
          <w:rFonts w:eastAsia="MS Mincho"/>
          <w:b/>
          <w:sz w:val="28"/>
          <w:szCs w:val="28"/>
        </w:rPr>
      </w:pPr>
      <w:r>
        <w:rPr>
          <w:sz w:val="28"/>
          <w:szCs w:val="28"/>
        </w:rPr>
        <w:t>4.2.5.</w:t>
      </w:r>
      <w:r>
        <w:rPr>
          <w:rFonts w:eastAsia="MS Mincho"/>
          <w:color w:val="000000" w:themeColor="text1"/>
          <w:sz w:val="28"/>
          <w:szCs w:val="28"/>
        </w:rPr>
        <w:t xml:space="preserve"> </w:t>
      </w:r>
      <w:r>
        <w:rPr>
          <w:sz w:val="28"/>
          <w:szCs w:val="28"/>
        </w:rPr>
        <w:t xml:space="preserve">Увеличение общей цены на выполнение работ (Цены договора) </w:t>
      </w:r>
      <w:r>
        <w:rPr>
          <w:rFonts w:eastAsia="MS Mincho"/>
          <w:color w:val="000000" w:themeColor="text1"/>
          <w:sz w:val="28"/>
          <w:szCs w:val="28"/>
        </w:rPr>
        <w:t xml:space="preserve">предусмотрено в случае </w:t>
      </w:r>
      <w:r>
        <w:rPr>
          <w:color w:val="000000" w:themeColor="text1"/>
          <w:sz w:val="28"/>
          <w:szCs w:val="28"/>
        </w:rPr>
        <w:t xml:space="preserve">внесения Заказчиком существенных изменений в Техническое задание или Проектную документацию. Увеличение общей цены </w:t>
      </w:r>
      <w:proofErr w:type="gramStart"/>
      <w:r>
        <w:rPr>
          <w:color w:val="000000" w:themeColor="text1"/>
          <w:sz w:val="28"/>
          <w:szCs w:val="28"/>
        </w:rPr>
        <w:t>договора</w:t>
      </w:r>
      <w:proofErr w:type="gramEnd"/>
      <w:r>
        <w:rPr>
          <w:color w:val="000000" w:themeColor="text1"/>
          <w:sz w:val="28"/>
          <w:szCs w:val="28"/>
        </w:rPr>
        <w:t xml:space="preserve"> </w:t>
      </w:r>
      <w:r>
        <w:rPr>
          <w:sz w:val="28"/>
          <w:szCs w:val="28"/>
        </w:rPr>
        <w:t>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A3506B" w:rsidRPr="00015003" w:rsidRDefault="00A3506B" w:rsidP="007249AA">
      <w:pPr>
        <w:pStyle w:val="62"/>
        <w:numPr>
          <w:ilvl w:val="0"/>
          <w:numId w:val="27"/>
        </w:numPr>
        <w:shd w:val="clear" w:color="auto" w:fill="FFFFFF"/>
        <w:jc w:val="both"/>
        <w:rPr>
          <w:sz w:val="28"/>
          <w:szCs w:val="28"/>
        </w:rPr>
      </w:pPr>
      <w:proofErr w:type="gramStart"/>
      <w:r>
        <w:rPr>
          <w:sz w:val="28"/>
          <w:szCs w:val="28"/>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A3506B" w:rsidRPr="00015003" w:rsidRDefault="00A3506B" w:rsidP="007249AA">
      <w:pPr>
        <w:pStyle w:val="aff9"/>
        <w:numPr>
          <w:ilvl w:val="0"/>
          <w:numId w:val="27"/>
        </w:numPr>
        <w:pBdr>
          <w:top w:val="nil"/>
          <w:left w:val="nil"/>
          <w:bottom w:val="nil"/>
          <w:right w:val="nil"/>
          <w:between w:val="nil"/>
        </w:pBdr>
        <w:jc w:val="both"/>
        <w:rPr>
          <w:sz w:val="28"/>
          <w:szCs w:val="28"/>
        </w:rPr>
      </w:pPr>
      <w:r>
        <w:rPr>
          <w:sz w:val="28"/>
          <w:szCs w:val="28"/>
        </w:rPr>
        <w:t>увеличение общей цены договора не превышает 10 %  от первоначальной цены договора за весь срок действия договора.</w:t>
      </w:r>
    </w:p>
    <w:p w:rsidR="00A3506B" w:rsidRPr="00015003" w:rsidRDefault="00A3506B" w:rsidP="00145247">
      <w:pPr>
        <w:pBdr>
          <w:top w:val="nil"/>
          <w:left w:val="nil"/>
          <w:bottom w:val="nil"/>
          <w:right w:val="nil"/>
          <w:between w:val="nil"/>
        </w:pBdr>
        <w:ind w:firstLine="709"/>
        <w:jc w:val="both"/>
        <w:rPr>
          <w:sz w:val="28"/>
          <w:szCs w:val="28"/>
        </w:rPr>
      </w:pPr>
    </w:p>
    <w:p w:rsidR="00A3506B" w:rsidRPr="00015003" w:rsidRDefault="00A3506B" w:rsidP="00145247">
      <w:pPr>
        <w:pBdr>
          <w:top w:val="nil"/>
          <w:left w:val="nil"/>
          <w:bottom w:val="nil"/>
          <w:right w:val="nil"/>
          <w:between w:val="nil"/>
        </w:pBdr>
        <w:ind w:firstLine="709"/>
        <w:jc w:val="both"/>
        <w:rPr>
          <w:b/>
          <w:color w:val="000000"/>
          <w:sz w:val="28"/>
          <w:szCs w:val="28"/>
        </w:rPr>
      </w:pPr>
      <w:r>
        <w:rPr>
          <w:b/>
          <w:color w:val="000000"/>
          <w:sz w:val="28"/>
          <w:szCs w:val="28"/>
        </w:rPr>
        <w:t>4.3. Сведения о месте и сроке выполнения работ</w:t>
      </w:r>
    </w:p>
    <w:p w:rsidR="00A3506B" w:rsidRDefault="00A3506B" w:rsidP="00145247">
      <w:pPr>
        <w:ind w:firstLine="709"/>
        <w:jc w:val="both"/>
        <w:rPr>
          <w:sz w:val="28"/>
          <w:szCs w:val="28"/>
        </w:rPr>
      </w:pPr>
      <w:r>
        <w:rPr>
          <w:sz w:val="28"/>
          <w:szCs w:val="28"/>
        </w:rPr>
        <w:t xml:space="preserve">4.3.1. Место выполнения Работ: Свердловская область, </w:t>
      </w:r>
      <w:proofErr w:type="gramStart"/>
      <w:r>
        <w:rPr>
          <w:sz w:val="28"/>
          <w:szCs w:val="28"/>
        </w:rPr>
        <w:t>г</w:t>
      </w:r>
      <w:proofErr w:type="gramEnd"/>
      <w:r>
        <w:rPr>
          <w:sz w:val="28"/>
          <w:szCs w:val="28"/>
        </w:rPr>
        <w:t>. Екатеринбург, ул. Автомагистральная д.42а.</w:t>
      </w:r>
    </w:p>
    <w:p w:rsidR="00A3506B" w:rsidRPr="002D5F0A" w:rsidRDefault="00A3506B" w:rsidP="00145247">
      <w:pPr>
        <w:ind w:firstLine="709"/>
        <w:jc w:val="both"/>
        <w:rPr>
          <w:sz w:val="28"/>
          <w:szCs w:val="28"/>
        </w:rPr>
      </w:pPr>
      <w:r>
        <w:rPr>
          <w:sz w:val="28"/>
          <w:szCs w:val="28"/>
        </w:rPr>
        <w:t xml:space="preserve">4.3.2. Срок выполнения работ: не более 60 (шестидесяти) календарных дней с даты, установленной в уведомлении о начале выполнения работ. Заказчик направляет уведомление о начале выполнения работ в течение 90 (девяносто) календарных дней </w:t>
      </w:r>
      <w:proofErr w:type="gramStart"/>
      <w:r>
        <w:rPr>
          <w:sz w:val="28"/>
          <w:szCs w:val="28"/>
        </w:rPr>
        <w:t>с даты подписания</w:t>
      </w:r>
      <w:proofErr w:type="gramEnd"/>
      <w:r>
        <w:rPr>
          <w:sz w:val="28"/>
          <w:szCs w:val="28"/>
        </w:rPr>
        <w:t xml:space="preserve"> Договора. Работы выполняются одним этапом.</w:t>
      </w:r>
    </w:p>
    <w:p w:rsidR="00A3506B" w:rsidRPr="00015003" w:rsidRDefault="00A3506B" w:rsidP="00145247">
      <w:pPr>
        <w:ind w:firstLine="709"/>
        <w:jc w:val="both"/>
        <w:rPr>
          <w:sz w:val="28"/>
          <w:szCs w:val="28"/>
        </w:rPr>
      </w:pPr>
    </w:p>
    <w:p w:rsidR="00A3506B" w:rsidRPr="00015003" w:rsidRDefault="00A3506B" w:rsidP="00145247">
      <w:pPr>
        <w:jc w:val="both"/>
        <w:rPr>
          <w:b/>
          <w:sz w:val="28"/>
          <w:szCs w:val="28"/>
        </w:rPr>
      </w:pPr>
      <w:r>
        <w:rPr>
          <w:b/>
          <w:sz w:val="28"/>
          <w:szCs w:val="28"/>
        </w:rPr>
        <w:tab/>
      </w:r>
      <w:r w:rsidR="00145247">
        <w:rPr>
          <w:b/>
          <w:sz w:val="28"/>
          <w:szCs w:val="28"/>
        </w:rPr>
        <w:t xml:space="preserve">     </w:t>
      </w:r>
      <w:r>
        <w:rPr>
          <w:b/>
          <w:sz w:val="28"/>
          <w:szCs w:val="28"/>
        </w:rPr>
        <w:t>4.4.  Требования к выполняемым работам и персоналу</w:t>
      </w:r>
    </w:p>
    <w:p w:rsidR="00A3506B" w:rsidRPr="00015003" w:rsidRDefault="00A3506B" w:rsidP="00145247">
      <w:pPr>
        <w:ind w:firstLine="746"/>
        <w:jc w:val="both"/>
        <w:rPr>
          <w:sz w:val="28"/>
          <w:szCs w:val="28"/>
        </w:rPr>
      </w:pPr>
      <w:r>
        <w:rPr>
          <w:sz w:val="28"/>
          <w:szCs w:val="28"/>
        </w:rPr>
        <w:t>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A3506B" w:rsidRPr="00015003" w:rsidRDefault="00A3506B" w:rsidP="007249AA">
      <w:pPr>
        <w:numPr>
          <w:ilvl w:val="0"/>
          <w:numId w:val="24"/>
        </w:numPr>
        <w:ind w:left="709"/>
        <w:jc w:val="both"/>
        <w:rPr>
          <w:sz w:val="28"/>
          <w:szCs w:val="28"/>
        </w:rPr>
      </w:pPr>
      <w:r>
        <w:rPr>
          <w:sz w:val="28"/>
          <w:szCs w:val="28"/>
        </w:rPr>
        <w:t>СП 238.1326000.2015 «Железнодорожный путь»;</w:t>
      </w:r>
    </w:p>
    <w:p w:rsidR="00A3506B" w:rsidRPr="00015003" w:rsidRDefault="00A3506B" w:rsidP="007249AA">
      <w:pPr>
        <w:numPr>
          <w:ilvl w:val="0"/>
          <w:numId w:val="24"/>
        </w:numPr>
        <w:ind w:left="709"/>
        <w:jc w:val="both"/>
        <w:rPr>
          <w:sz w:val="28"/>
          <w:szCs w:val="28"/>
        </w:rPr>
      </w:pPr>
      <w:r>
        <w:rPr>
          <w:sz w:val="28"/>
          <w:szCs w:val="28"/>
        </w:rPr>
        <w:t xml:space="preserve">СП 119.13330.2017 актуализированная редакция </w:t>
      </w:r>
      <w:proofErr w:type="spellStart"/>
      <w:r>
        <w:rPr>
          <w:sz w:val="28"/>
          <w:szCs w:val="28"/>
        </w:rPr>
        <w:t>СНиП</w:t>
      </w:r>
      <w:proofErr w:type="spellEnd"/>
      <w:r>
        <w:rPr>
          <w:sz w:val="28"/>
          <w:szCs w:val="28"/>
        </w:rPr>
        <w:t xml:space="preserve"> 32-01-95 «Железные дороги колее 1520мм».</w:t>
      </w:r>
    </w:p>
    <w:p w:rsidR="00A3506B" w:rsidRPr="00015003" w:rsidRDefault="00A3506B" w:rsidP="00145247">
      <w:pPr>
        <w:ind w:firstLine="746"/>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A3506B" w:rsidRPr="00015003" w:rsidRDefault="00A3506B" w:rsidP="00145247">
      <w:pPr>
        <w:ind w:left="397" w:firstLine="397"/>
        <w:jc w:val="both"/>
        <w:rPr>
          <w:sz w:val="28"/>
          <w:szCs w:val="28"/>
        </w:rPr>
      </w:pPr>
      <w:r>
        <w:rPr>
          <w:sz w:val="28"/>
          <w:szCs w:val="28"/>
        </w:rPr>
        <w:t xml:space="preserve">4.4.3. Подрядчик обеспечивает: </w:t>
      </w:r>
    </w:p>
    <w:p w:rsidR="00A3506B" w:rsidRPr="00015003" w:rsidRDefault="00A3506B" w:rsidP="007249AA">
      <w:pPr>
        <w:pStyle w:val="aff9"/>
        <w:numPr>
          <w:ilvl w:val="0"/>
          <w:numId w:val="25"/>
        </w:numPr>
        <w:ind w:left="709"/>
        <w:jc w:val="both"/>
        <w:rPr>
          <w:sz w:val="28"/>
          <w:szCs w:val="28"/>
        </w:rPr>
      </w:pPr>
      <w:r>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rsidR="00A3506B" w:rsidRPr="00015003" w:rsidRDefault="00A3506B" w:rsidP="007249AA">
      <w:pPr>
        <w:pStyle w:val="aff9"/>
        <w:numPr>
          <w:ilvl w:val="0"/>
          <w:numId w:val="25"/>
        </w:numPr>
        <w:ind w:left="709"/>
        <w:jc w:val="both"/>
        <w:rPr>
          <w:sz w:val="28"/>
          <w:szCs w:val="28"/>
        </w:rPr>
      </w:pPr>
      <w:r>
        <w:rPr>
          <w:sz w:val="28"/>
          <w:szCs w:val="28"/>
        </w:rPr>
        <w:t>организацию безопасных условий труда персонала;</w:t>
      </w:r>
    </w:p>
    <w:p w:rsidR="00A3506B" w:rsidRPr="00015003" w:rsidRDefault="00A3506B" w:rsidP="007249AA">
      <w:pPr>
        <w:pStyle w:val="aff9"/>
        <w:numPr>
          <w:ilvl w:val="0"/>
          <w:numId w:val="25"/>
        </w:numPr>
        <w:ind w:left="709"/>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A3506B" w:rsidRPr="00015003" w:rsidRDefault="00A3506B" w:rsidP="007249AA">
      <w:pPr>
        <w:pStyle w:val="aff9"/>
        <w:numPr>
          <w:ilvl w:val="0"/>
          <w:numId w:val="25"/>
        </w:numPr>
        <w:ind w:left="709"/>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rsidR="00A3506B" w:rsidRPr="00015003" w:rsidRDefault="00A3506B" w:rsidP="007249AA">
      <w:pPr>
        <w:pStyle w:val="aff9"/>
        <w:numPr>
          <w:ilvl w:val="0"/>
          <w:numId w:val="25"/>
        </w:numPr>
        <w:ind w:left="709"/>
        <w:jc w:val="both"/>
        <w:rPr>
          <w:rFonts w:eastAsia="Calibri"/>
          <w:sz w:val="28"/>
          <w:szCs w:val="28"/>
        </w:rPr>
      </w:pPr>
      <w:r>
        <w:rPr>
          <w:rFonts w:eastAsia="Calibri"/>
          <w:sz w:val="28"/>
          <w:szCs w:val="28"/>
        </w:rPr>
        <w:t>предоставление разрешительной документации;</w:t>
      </w:r>
    </w:p>
    <w:p w:rsidR="00A3506B" w:rsidRPr="00015003" w:rsidRDefault="00A3506B" w:rsidP="007249AA">
      <w:pPr>
        <w:pStyle w:val="aff9"/>
        <w:numPr>
          <w:ilvl w:val="0"/>
          <w:numId w:val="25"/>
        </w:numPr>
        <w:pBdr>
          <w:top w:val="nil"/>
          <w:left w:val="nil"/>
          <w:bottom w:val="nil"/>
          <w:right w:val="nil"/>
          <w:between w:val="nil"/>
        </w:pBdr>
        <w:ind w:left="709"/>
        <w:jc w:val="both"/>
        <w:rPr>
          <w:color w:val="000000"/>
          <w:sz w:val="28"/>
          <w:szCs w:val="28"/>
        </w:rPr>
      </w:pPr>
      <w:r>
        <w:rPr>
          <w:color w:val="000000"/>
          <w:sz w:val="28"/>
          <w:szCs w:val="28"/>
        </w:rPr>
        <w:t>сохранность находящихся на объекте сооружений, оборудования, коммуникаций Заказчика.</w:t>
      </w:r>
    </w:p>
    <w:p w:rsidR="00A3506B" w:rsidRPr="00015003" w:rsidRDefault="00A3506B" w:rsidP="00145247">
      <w:pPr>
        <w:ind w:firstLine="709"/>
        <w:jc w:val="both"/>
        <w:rPr>
          <w:sz w:val="28"/>
          <w:szCs w:val="28"/>
        </w:rPr>
      </w:pPr>
      <w:r>
        <w:rPr>
          <w:color w:val="000000"/>
          <w:sz w:val="28"/>
          <w:szCs w:val="28"/>
        </w:rPr>
        <w:t>4.4.4. Подрядчик с</w:t>
      </w:r>
      <w:r>
        <w:rPr>
          <w:sz w:val="28"/>
          <w:szCs w:val="28"/>
        </w:rPr>
        <w:t>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A3506B" w:rsidRPr="00015003" w:rsidRDefault="00A3506B" w:rsidP="00145247">
      <w:pPr>
        <w:ind w:firstLine="709"/>
        <w:jc w:val="both"/>
        <w:rPr>
          <w:sz w:val="28"/>
          <w:szCs w:val="28"/>
        </w:rPr>
      </w:pPr>
      <w:r>
        <w:rPr>
          <w:sz w:val="28"/>
          <w:szCs w:val="28"/>
        </w:rPr>
        <w:t xml:space="preserve">4.4.5. Подрядчик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w:t>
      </w:r>
    </w:p>
    <w:p w:rsidR="00A3506B" w:rsidRPr="00015003" w:rsidRDefault="00A3506B" w:rsidP="00145247">
      <w:pPr>
        <w:ind w:firstLine="709"/>
        <w:jc w:val="both"/>
        <w:rPr>
          <w:color w:val="000000"/>
          <w:sz w:val="28"/>
          <w:szCs w:val="28"/>
        </w:rPr>
      </w:pPr>
      <w:r>
        <w:rPr>
          <w:sz w:val="28"/>
          <w:szCs w:val="28"/>
        </w:rPr>
        <w:t>4.4.6.</w:t>
      </w:r>
      <w:r>
        <w:rPr>
          <w:color w:val="000000"/>
          <w:sz w:val="28"/>
          <w:szCs w:val="28"/>
        </w:rPr>
        <w:t xml:space="preserve"> Подрядчик обязан не </w:t>
      </w:r>
      <w:r>
        <w:rPr>
          <w:sz w:val="28"/>
          <w:szCs w:val="28"/>
        </w:rPr>
        <w:t>допускать сверхнормативного скопления строительного мусора, соблюдать габариты складирования, проходов и габарита приближения строений.</w:t>
      </w:r>
      <w:r>
        <w:rPr>
          <w:color w:val="000000"/>
          <w:sz w:val="28"/>
          <w:szCs w:val="28"/>
        </w:rPr>
        <w:t xml:space="preserve"> </w:t>
      </w:r>
    </w:p>
    <w:p w:rsidR="00A3506B" w:rsidRPr="00015003" w:rsidRDefault="00A3506B" w:rsidP="00145247">
      <w:pPr>
        <w:ind w:right="103"/>
        <w:jc w:val="both"/>
        <w:rPr>
          <w:sz w:val="28"/>
          <w:szCs w:val="28"/>
        </w:rPr>
      </w:pPr>
    </w:p>
    <w:p w:rsidR="00A3506B" w:rsidRPr="00015003" w:rsidRDefault="00A3506B" w:rsidP="00145247">
      <w:pPr>
        <w:ind w:right="103"/>
        <w:jc w:val="both"/>
        <w:rPr>
          <w:b/>
          <w:sz w:val="28"/>
          <w:szCs w:val="28"/>
        </w:rPr>
      </w:pPr>
      <w:r>
        <w:rPr>
          <w:sz w:val="28"/>
          <w:szCs w:val="28"/>
        </w:rPr>
        <w:tab/>
      </w:r>
      <w:r w:rsidR="00145247">
        <w:rPr>
          <w:sz w:val="28"/>
          <w:szCs w:val="28"/>
        </w:rPr>
        <w:t xml:space="preserve">    </w:t>
      </w:r>
      <w:r>
        <w:rPr>
          <w:b/>
          <w:sz w:val="28"/>
          <w:szCs w:val="28"/>
        </w:rPr>
        <w:t>4.5. Правила приемки работ</w:t>
      </w:r>
    </w:p>
    <w:p w:rsidR="00A3506B" w:rsidRPr="00015003" w:rsidRDefault="00A3506B" w:rsidP="00145247">
      <w:pPr>
        <w:ind w:firstLine="709"/>
        <w:jc w:val="both"/>
        <w:rPr>
          <w:sz w:val="28"/>
          <w:szCs w:val="28"/>
        </w:rPr>
      </w:pPr>
      <w:r>
        <w:rPr>
          <w:sz w:val="28"/>
          <w:szCs w:val="28"/>
        </w:rPr>
        <w:t xml:space="preserve">4.5.1. Подрядчик за 5 (Пять) дней до начала приемки </w:t>
      </w:r>
      <w:r>
        <w:rPr>
          <w:color w:val="000000"/>
          <w:sz w:val="28"/>
          <w:szCs w:val="28"/>
        </w:rPr>
        <w:t xml:space="preserve">Результата Работ Заказчиком после выполнения в полном объеме Работ передает Заказчику </w:t>
      </w:r>
      <w:r>
        <w:rPr>
          <w:sz w:val="28"/>
          <w:szCs w:val="28"/>
        </w:rPr>
        <w:t xml:space="preserve">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Подрядчиком. </w:t>
      </w:r>
    </w:p>
    <w:p w:rsidR="00A3506B" w:rsidRPr="00015003" w:rsidRDefault="00A3506B" w:rsidP="00145247">
      <w:pPr>
        <w:ind w:firstLine="709"/>
        <w:jc w:val="both"/>
        <w:rPr>
          <w:sz w:val="28"/>
          <w:szCs w:val="28"/>
        </w:rPr>
      </w:pPr>
      <w:r>
        <w:rPr>
          <w:sz w:val="28"/>
          <w:szCs w:val="28"/>
        </w:rPr>
        <w:t xml:space="preserve">4.5.2.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A3506B" w:rsidRPr="00015003" w:rsidRDefault="00A3506B" w:rsidP="00145247">
      <w:pPr>
        <w:ind w:firstLine="709"/>
        <w:jc w:val="both"/>
        <w:rPr>
          <w:b/>
          <w:sz w:val="28"/>
          <w:szCs w:val="28"/>
        </w:rPr>
      </w:pPr>
    </w:p>
    <w:p w:rsidR="00A3506B" w:rsidRPr="00015003" w:rsidRDefault="00A3506B" w:rsidP="00145247">
      <w:pPr>
        <w:ind w:firstLine="709"/>
        <w:jc w:val="both"/>
        <w:rPr>
          <w:b/>
          <w:sz w:val="28"/>
          <w:szCs w:val="28"/>
        </w:rPr>
      </w:pPr>
      <w:r>
        <w:rPr>
          <w:b/>
          <w:sz w:val="28"/>
          <w:szCs w:val="28"/>
        </w:rPr>
        <w:t>4.6.</w:t>
      </w:r>
      <w:r>
        <w:rPr>
          <w:sz w:val="28"/>
          <w:szCs w:val="28"/>
        </w:rPr>
        <w:t xml:space="preserve"> </w:t>
      </w:r>
      <w:r>
        <w:rPr>
          <w:b/>
          <w:sz w:val="28"/>
          <w:szCs w:val="28"/>
        </w:rPr>
        <w:t>Порядок оплаты</w:t>
      </w:r>
    </w:p>
    <w:p w:rsidR="00A3506B" w:rsidRDefault="00A3506B" w:rsidP="00145247">
      <w:pPr>
        <w:ind w:left="312" w:firstLine="397"/>
        <w:jc w:val="both"/>
        <w:rPr>
          <w:rFonts w:eastAsia="Arial"/>
          <w:sz w:val="28"/>
          <w:szCs w:val="28"/>
        </w:rPr>
      </w:pPr>
      <w:r>
        <w:rPr>
          <w:rFonts w:eastAsia="Arial"/>
          <w:sz w:val="28"/>
          <w:szCs w:val="28"/>
        </w:rPr>
        <w:t>4.6.1.</w:t>
      </w:r>
      <w:r>
        <w:rPr>
          <w:rFonts w:eastAsia="Arial"/>
          <w:b/>
          <w:i/>
          <w:sz w:val="28"/>
          <w:szCs w:val="28"/>
        </w:rPr>
        <w:t xml:space="preserve"> </w:t>
      </w:r>
      <w:r>
        <w:rPr>
          <w:rFonts w:eastAsia="Arial"/>
          <w:b/>
          <w:i/>
          <w:sz w:val="28"/>
          <w:szCs w:val="28"/>
          <w:vertAlign w:val="superscript"/>
        </w:rPr>
        <w:t xml:space="preserve"> </w:t>
      </w:r>
      <w:r>
        <w:rPr>
          <w:rFonts w:eastAsia="Arial"/>
          <w:sz w:val="28"/>
          <w:szCs w:val="28"/>
        </w:rPr>
        <w:t xml:space="preserve">Оплата выполненных Работ производится: </w:t>
      </w:r>
    </w:p>
    <w:p w:rsidR="00A3506B" w:rsidRDefault="00A3506B" w:rsidP="00145247">
      <w:pPr>
        <w:ind w:firstLine="709"/>
        <w:jc w:val="both"/>
        <w:rPr>
          <w:b/>
          <w:i/>
          <w:color w:val="000000"/>
          <w:sz w:val="28"/>
          <w:szCs w:val="28"/>
        </w:rPr>
      </w:pPr>
      <w:r>
        <w:rPr>
          <w:b/>
          <w:i/>
          <w:color w:val="000000"/>
          <w:sz w:val="28"/>
          <w:szCs w:val="28"/>
        </w:rPr>
        <w:t>Вариант 1:</w:t>
      </w:r>
    </w:p>
    <w:p w:rsidR="00A3506B" w:rsidRDefault="00A3506B" w:rsidP="00145247">
      <w:pPr>
        <w:ind w:firstLine="709"/>
        <w:jc w:val="both"/>
        <w:rPr>
          <w:i/>
          <w:color w:val="000000"/>
          <w:sz w:val="28"/>
          <w:szCs w:val="28"/>
        </w:rPr>
      </w:pPr>
      <w:r>
        <w:rPr>
          <w:i/>
          <w:color w:val="000000"/>
          <w:sz w:val="28"/>
          <w:szCs w:val="28"/>
        </w:rPr>
        <w:t xml:space="preserve">- </w:t>
      </w:r>
      <w:r>
        <w:rPr>
          <w:color w:val="000000"/>
          <w:sz w:val="28"/>
          <w:szCs w:val="28"/>
        </w:rPr>
        <w:t>путем перечисления Заказчиком денежных сре</w:t>
      </w:r>
      <w:proofErr w:type="gramStart"/>
      <w:r>
        <w:rPr>
          <w:color w:val="000000"/>
          <w:sz w:val="28"/>
          <w:szCs w:val="28"/>
        </w:rPr>
        <w:t>дств в р</w:t>
      </w:r>
      <w:proofErr w:type="gramEnd"/>
      <w:r>
        <w:rPr>
          <w:color w:val="000000"/>
          <w:sz w:val="28"/>
          <w:szCs w:val="28"/>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rPr>
          <w:i/>
          <w:color w:val="000000"/>
          <w:sz w:val="28"/>
          <w:szCs w:val="28"/>
        </w:rPr>
        <w:t xml:space="preserve"> </w:t>
      </w:r>
      <w:r>
        <w:rPr>
          <w:sz w:val="28"/>
          <w:szCs w:val="28"/>
        </w:rPr>
        <w:t xml:space="preserve">формы ОС-3  </w:t>
      </w:r>
      <w:r>
        <w:rPr>
          <w:color w:val="000000"/>
          <w:sz w:val="28"/>
          <w:szCs w:val="28"/>
        </w:rPr>
        <w:t>на основании предоставленного Подрядчиком счета на оплату.</w:t>
      </w:r>
      <w:r>
        <w:rPr>
          <w:i/>
          <w:color w:val="000000"/>
          <w:sz w:val="28"/>
          <w:szCs w:val="28"/>
        </w:rPr>
        <w:t xml:space="preserve"> </w:t>
      </w:r>
    </w:p>
    <w:p w:rsidR="00A3506B" w:rsidRDefault="00A3506B" w:rsidP="00145247">
      <w:pPr>
        <w:ind w:firstLine="709"/>
        <w:jc w:val="both"/>
        <w:rPr>
          <w:b/>
          <w:i/>
          <w:color w:val="000000"/>
          <w:sz w:val="28"/>
          <w:szCs w:val="28"/>
        </w:rPr>
      </w:pPr>
      <w:r>
        <w:rPr>
          <w:b/>
          <w:i/>
          <w:color w:val="000000"/>
          <w:sz w:val="28"/>
          <w:szCs w:val="28"/>
        </w:rPr>
        <w:t>Вариант 2:</w:t>
      </w:r>
    </w:p>
    <w:p w:rsidR="00A3506B" w:rsidRPr="00015003" w:rsidRDefault="00A3506B" w:rsidP="007249AA">
      <w:pPr>
        <w:pStyle w:val="aff9"/>
        <w:numPr>
          <w:ilvl w:val="0"/>
          <w:numId w:val="26"/>
        </w:numPr>
        <w:ind w:left="0" w:firstLine="709"/>
        <w:jc w:val="both"/>
        <w:rPr>
          <w:rFonts w:eastAsia="Arial"/>
          <w:i/>
          <w:sz w:val="28"/>
          <w:szCs w:val="28"/>
        </w:rPr>
      </w:pPr>
      <w:r>
        <w:rPr>
          <w:rFonts w:eastAsia="Arial"/>
          <w:sz w:val="28"/>
          <w:szCs w:val="28"/>
        </w:rPr>
        <w:t xml:space="preserve">путем перечисления Заказчиком авансового платежа в размере не более 10% (десять процентов) от Цены Договора в течение 15 (пятнадцати) календарных дней с даты, установленной в уведомлении о начале выполнения работ, </w:t>
      </w:r>
      <w:r>
        <w:rPr>
          <w:sz w:val="28"/>
          <w:szCs w:val="28"/>
        </w:rPr>
        <w:t>на основании предоставленного Подрядчиком счета на оплату</w:t>
      </w:r>
      <w:r>
        <w:rPr>
          <w:rFonts w:eastAsia="Arial"/>
          <w:sz w:val="28"/>
          <w:szCs w:val="28"/>
        </w:rPr>
        <w:t>;</w:t>
      </w:r>
    </w:p>
    <w:p w:rsidR="00A3506B" w:rsidRPr="00015003" w:rsidRDefault="00A3506B" w:rsidP="007249AA">
      <w:pPr>
        <w:pStyle w:val="aff9"/>
        <w:numPr>
          <w:ilvl w:val="0"/>
          <w:numId w:val="26"/>
        </w:numPr>
        <w:ind w:left="0" w:firstLine="709"/>
        <w:jc w:val="both"/>
        <w:rPr>
          <w:sz w:val="28"/>
          <w:szCs w:val="28"/>
        </w:rPr>
      </w:pPr>
      <w:proofErr w:type="gramStart"/>
      <w:r>
        <w:rPr>
          <w:sz w:val="28"/>
          <w:szCs w:val="28"/>
        </w:rPr>
        <w:t>окончательный расчет в размере не менее 90% (девяносто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p w:rsidR="00A3506B" w:rsidRPr="00015003" w:rsidRDefault="00A3506B" w:rsidP="00145247">
      <w:pPr>
        <w:ind w:firstLine="709"/>
        <w:jc w:val="both"/>
        <w:rPr>
          <w:color w:val="000000"/>
          <w:sz w:val="28"/>
          <w:szCs w:val="28"/>
        </w:rPr>
      </w:pPr>
    </w:p>
    <w:p w:rsidR="00A3506B" w:rsidRPr="00015003" w:rsidRDefault="00A3506B" w:rsidP="00145247">
      <w:pPr>
        <w:ind w:firstLine="709"/>
        <w:jc w:val="both"/>
        <w:rPr>
          <w:b/>
          <w:sz w:val="28"/>
          <w:szCs w:val="28"/>
        </w:rPr>
      </w:pPr>
      <w:r>
        <w:rPr>
          <w:b/>
          <w:sz w:val="28"/>
          <w:szCs w:val="28"/>
        </w:rPr>
        <w:t>4.7. Гарантийный срок</w:t>
      </w:r>
    </w:p>
    <w:p w:rsidR="00A3506B" w:rsidRPr="00015003" w:rsidRDefault="00A3506B" w:rsidP="00145247">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rsidR="00A3506B" w:rsidRPr="00015003" w:rsidRDefault="00A3506B" w:rsidP="00145247">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3506B" w:rsidRPr="00015003" w:rsidRDefault="00A3506B" w:rsidP="00145247">
      <w:pPr>
        <w:ind w:firstLine="709"/>
        <w:jc w:val="both"/>
        <w:rPr>
          <w:rFonts w:eastAsia="MS Mincho"/>
          <w:sz w:val="28"/>
          <w:szCs w:val="28"/>
        </w:rPr>
      </w:pPr>
      <w:r>
        <w:rPr>
          <w:rFonts w:eastAsia="MS Mincho"/>
          <w:sz w:val="28"/>
          <w:szCs w:val="28"/>
        </w:rPr>
        <w:t>4.7.3. В течение гарантийного срока Подрядчик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A3506B" w:rsidRPr="00015003" w:rsidRDefault="00A3506B" w:rsidP="00145247">
      <w:pPr>
        <w:ind w:firstLine="709"/>
        <w:jc w:val="both"/>
        <w:rPr>
          <w:rFonts w:eastAsia="MS Mincho"/>
          <w:sz w:val="28"/>
          <w:szCs w:val="28"/>
        </w:rPr>
      </w:pPr>
      <w:r>
        <w:rPr>
          <w:rFonts w:eastAsia="MS Mincho"/>
          <w:sz w:val="28"/>
          <w:szCs w:val="28"/>
        </w:rPr>
        <w:t xml:space="preserve">4.7.4. Сроки устранения Подрядчиком Недостатков в любом случае не должны превышать 15 (Пятнадцать) календарных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A3506B" w:rsidRPr="00015003" w:rsidRDefault="00A3506B" w:rsidP="00145247">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3506B" w:rsidRPr="00015003" w:rsidRDefault="00A3506B" w:rsidP="00145247">
      <w:pPr>
        <w:ind w:firstLine="720"/>
        <w:jc w:val="both"/>
        <w:rPr>
          <w:b/>
          <w:sz w:val="28"/>
          <w:szCs w:val="28"/>
        </w:rPr>
      </w:pPr>
      <w:r>
        <w:rPr>
          <w:b/>
          <w:sz w:val="28"/>
          <w:szCs w:val="28"/>
        </w:rPr>
        <w:t>4.8. Режим выполнения работ</w:t>
      </w:r>
    </w:p>
    <w:p w:rsidR="00A3506B" w:rsidRPr="00015003" w:rsidRDefault="00A3506B" w:rsidP="00145247">
      <w:pPr>
        <w:keepNext/>
        <w:keepLines/>
        <w:ind w:firstLine="709"/>
        <w:jc w:val="both"/>
        <w:rPr>
          <w:sz w:val="28"/>
          <w:szCs w:val="28"/>
        </w:rPr>
      </w:pPr>
      <w:r>
        <w:rPr>
          <w:sz w:val="28"/>
          <w:szCs w:val="28"/>
        </w:rPr>
        <w:t xml:space="preserve">4.8.1. Рабочее время на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A3506B" w:rsidRPr="00015003" w:rsidRDefault="00A3506B" w:rsidP="00145247">
      <w:pPr>
        <w:ind w:firstLine="720"/>
        <w:jc w:val="both"/>
        <w:rPr>
          <w:sz w:val="28"/>
          <w:szCs w:val="28"/>
        </w:rPr>
      </w:pPr>
    </w:p>
    <w:p w:rsidR="00A3506B" w:rsidRPr="00015003" w:rsidRDefault="00A3506B" w:rsidP="00145247">
      <w:pPr>
        <w:ind w:firstLine="709"/>
        <w:jc w:val="both"/>
        <w:rPr>
          <w:b/>
          <w:sz w:val="28"/>
          <w:szCs w:val="28"/>
        </w:rPr>
      </w:pPr>
      <w:r>
        <w:rPr>
          <w:b/>
          <w:sz w:val="28"/>
          <w:szCs w:val="28"/>
        </w:rPr>
        <w:t>4.9.</w:t>
      </w:r>
      <w:r>
        <w:rPr>
          <w:sz w:val="28"/>
          <w:szCs w:val="28"/>
        </w:rPr>
        <w:t xml:space="preserve"> </w:t>
      </w:r>
      <w:r>
        <w:rPr>
          <w:b/>
          <w:sz w:val="28"/>
          <w:szCs w:val="28"/>
        </w:rPr>
        <w:t>Прочие условия</w:t>
      </w:r>
    </w:p>
    <w:p w:rsidR="00A3506B" w:rsidRDefault="00A3506B" w:rsidP="00145247">
      <w:pPr>
        <w:tabs>
          <w:tab w:val="left" w:pos="1701"/>
        </w:tabs>
        <w:autoSpaceDE w:val="0"/>
        <w:ind w:firstLine="709"/>
        <w:jc w:val="both"/>
        <w:rPr>
          <w:rFonts w:eastAsia="Arial"/>
          <w:sz w:val="28"/>
          <w:szCs w:val="28"/>
        </w:rPr>
      </w:pPr>
      <w:r>
        <w:rPr>
          <w:rFonts w:eastAsia="Arial"/>
          <w:color w:val="000000"/>
          <w:sz w:val="28"/>
          <w:szCs w:val="28"/>
        </w:rPr>
        <w:t xml:space="preserve">4.9.1. </w:t>
      </w:r>
      <w:proofErr w:type="gramStart"/>
      <w:r>
        <w:rPr>
          <w:rFonts w:eastAsia="Arial"/>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Pr>
          <w:rFonts w:eastAsia="Arial"/>
          <w:sz w:val="28"/>
          <w:szCs w:val="28"/>
        </w:rPr>
        <w:t>сметной стоимости строительства, реконструкции и капитального ремонта ОАО «РЖД»</w:t>
      </w:r>
      <w:proofErr w:type="gramEnd"/>
    </w:p>
    <w:p w:rsidR="00A3506B" w:rsidRPr="00015003" w:rsidRDefault="00A3506B" w:rsidP="00145247">
      <w:pPr>
        <w:tabs>
          <w:tab w:val="left" w:pos="1701"/>
        </w:tabs>
        <w:autoSpaceDE w:val="0"/>
        <w:ind w:firstLine="709"/>
        <w:jc w:val="both"/>
        <w:rPr>
          <w:rFonts w:eastAsia="Arial"/>
          <w:sz w:val="28"/>
          <w:szCs w:val="28"/>
        </w:rPr>
      </w:pPr>
      <w:r>
        <w:rPr>
          <w:sz w:val="28"/>
          <w:szCs w:val="28"/>
        </w:rPr>
        <w:t xml:space="preserve">4.9.2. Индексы изменения сметной стоимости строительства, реконструкции и капитального ремонта ОАО «РЖД» можно получить в Уральском филиале ПАО «ТрансКонтейнер» по адресу: Российская Федерация, 620027, г. Екатеринбург, ул. Николая Никонова, д. 8, контактное лицо – Ладейщикова Елена Сергеевна, тел.  8 (343) </w:t>
      </w:r>
      <w:r w:rsidR="00145247">
        <w:rPr>
          <w:sz w:val="28"/>
          <w:szCs w:val="28"/>
        </w:rPr>
        <w:t>224-80-07</w:t>
      </w:r>
      <w:r>
        <w:rPr>
          <w:sz w:val="28"/>
          <w:szCs w:val="28"/>
        </w:rPr>
        <w:t xml:space="preserve"> (</w:t>
      </w:r>
      <w:proofErr w:type="spellStart"/>
      <w:r>
        <w:rPr>
          <w:sz w:val="28"/>
          <w:szCs w:val="28"/>
        </w:rPr>
        <w:t>доб</w:t>
      </w:r>
      <w:proofErr w:type="spellEnd"/>
      <w:r>
        <w:rPr>
          <w:sz w:val="28"/>
          <w:szCs w:val="28"/>
        </w:rPr>
        <w:t xml:space="preserve">. 5055), электронный адрес: </w:t>
      </w:r>
      <w:proofErr w:type="spellStart"/>
      <w:r>
        <w:rPr>
          <w:sz w:val="28"/>
          <w:szCs w:val="28"/>
          <w:lang w:val="en-US"/>
        </w:rPr>
        <w:t>ladeyshchikovaes</w:t>
      </w:r>
      <w:proofErr w:type="spellEnd"/>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A3506B" w:rsidRPr="00015003" w:rsidRDefault="00A3506B" w:rsidP="00145247">
      <w:pPr>
        <w:tabs>
          <w:tab w:val="left" w:pos="0"/>
        </w:tabs>
        <w:autoSpaceDE w:val="0"/>
        <w:ind w:firstLine="709"/>
        <w:jc w:val="both"/>
        <w:rPr>
          <w:rFonts w:eastAsia="Arial"/>
          <w:color w:val="000000"/>
          <w:sz w:val="28"/>
          <w:szCs w:val="28"/>
        </w:rPr>
      </w:pPr>
      <w:r>
        <w:rPr>
          <w:rFonts w:eastAsia="Arial"/>
          <w:color w:val="000000"/>
          <w:sz w:val="28"/>
          <w:szCs w:val="28"/>
        </w:rPr>
        <w:t>4.9.3.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A3506B" w:rsidRPr="00015003" w:rsidRDefault="00A3506B" w:rsidP="00145247">
      <w:pPr>
        <w:tabs>
          <w:tab w:val="left" w:pos="0"/>
        </w:tabs>
        <w:autoSpaceDE w:val="0"/>
        <w:ind w:firstLine="709"/>
        <w:jc w:val="both"/>
        <w:rPr>
          <w:rFonts w:eastAsia="Arial"/>
          <w:color w:val="000000"/>
          <w:sz w:val="28"/>
          <w:szCs w:val="28"/>
        </w:rPr>
      </w:pPr>
      <w:r>
        <w:rPr>
          <w:rFonts w:eastAsia="Arial"/>
          <w:color w:val="000000"/>
          <w:sz w:val="28"/>
          <w:szCs w:val="28"/>
        </w:rPr>
        <w:t>4.9.4.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A3506B" w:rsidRPr="00015003" w:rsidRDefault="00A3506B" w:rsidP="00145247">
      <w:pPr>
        <w:tabs>
          <w:tab w:val="left" w:pos="0"/>
        </w:tabs>
        <w:autoSpaceDE w:val="0"/>
        <w:ind w:firstLine="709"/>
        <w:jc w:val="both"/>
        <w:rPr>
          <w:rFonts w:eastAsia="Arial"/>
          <w:sz w:val="28"/>
          <w:szCs w:val="28"/>
        </w:rPr>
      </w:pPr>
      <w:r>
        <w:rPr>
          <w:rFonts w:eastAsia="Arial"/>
          <w:sz w:val="28"/>
          <w:szCs w:val="28"/>
        </w:rPr>
        <w:t xml:space="preserve">4.9.5. </w:t>
      </w:r>
      <w:proofErr w:type="gramStart"/>
      <w:r>
        <w:rPr>
          <w:rFonts w:eastAsia="Arial"/>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roofErr w:type="gramEnd"/>
    </w:p>
    <w:p w:rsidR="00A3506B" w:rsidRPr="00015003" w:rsidRDefault="00A3506B" w:rsidP="00145247">
      <w:pPr>
        <w:tabs>
          <w:tab w:val="left" w:pos="0"/>
        </w:tabs>
        <w:autoSpaceDE w:val="0"/>
        <w:jc w:val="both"/>
        <w:rPr>
          <w:rFonts w:eastAsia="Arial"/>
          <w:sz w:val="28"/>
          <w:szCs w:val="28"/>
        </w:rPr>
      </w:pPr>
    </w:p>
    <w:p w:rsidR="00A3506B" w:rsidRPr="00D339AF" w:rsidRDefault="00A3506B" w:rsidP="00145247">
      <w:pPr>
        <w:tabs>
          <w:tab w:val="left" w:pos="0"/>
        </w:tabs>
        <w:autoSpaceDE w:val="0"/>
        <w:jc w:val="both"/>
        <w:rPr>
          <w:rFonts w:eastAsia="Arial"/>
          <w:b/>
          <w:sz w:val="28"/>
          <w:szCs w:val="28"/>
        </w:rPr>
      </w:pPr>
      <w:r>
        <w:rPr>
          <w:rFonts w:eastAsia="Arial"/>
          <w:sz w:val="28"/>
          <w:szCs w:val="28"/>
        </w:rPr>
        <w:tab/>
      </w:r>
      <w:r w:rsidR="00145247">
        <w:rPr>
          <w:rFonts w:eastAsia="Arial"/>
          <w:sz w:val="28"/>
          <w:szCs w:val="28"/>
        </w:rPr>
        <w:t xml:space="preserve">    </w:t>
      </w:r>
      <w:r>
        <w:rPr>
          <w:rFonts w:eastAsia="Arial"/>
          <w:b/>
          <w:sz w:val="28"/>
          <w:szCs w:val="28"/>
        </w:rPr>
        <w:t>4.10. Ведомость объемов работ</w:t>
      </w:r>
    </w:p>
    <w:tbl>
      <w:tblPr>
        <w:tblW w:w="9791" w:type="dxa"/>
        <w:tblInd w:w="98" w:type="dxa"/>
        <w:tblLayout w:type="fixed"/>
        <w:tblLook w:val="04A0"/>
      </w:tblPr>
      <w:tblGrid>
        <w:gridCol w:w="719"/>
        <w:gridCol w:w="5124"/>
        <w:gridCol w:w="2068"/>
        <w:gridCol w:w="1880"/>
      </w:tblGrid>
      <w:tr w:rsidR="00A3506B" w:rsidRPr="0035077B" w:rsidTr="00145247">
        <w:trPr>
          <w:trHeight w:val="906"/>
        </w:trPr>
        <w:tc>
          <w:tcPr>
            <w:tcW w:w="719" w:type="dxa"/>
            <w:tcBorders>
              <w:top w:val="single" w:sz="4" w:space="0" w:color="auto"/>
              <w:left w:val="single" w:sz="4" w:space="0" w:color="auto"/>
              <w:bottom w:val="single" w:sz="4" w:space="0" w:color="auto"/>
              <w:right w:val="single" w:sz="4" w:space="0" w:color="auto"/>
            </w:tcBorders>
            <w:vAlign w:val="center"/>
            <w:hideMark/>
          </w:tcPr>
          <w:p w:rsidR="00A3506B" w:rsidRPr="00D339AF" w:rsidRDefault="00A3506B" w:rsidP="00145247">
            <w:pPr>
              <w:jc w:val="center"/>
              <w:rPr>
                <w:sz w:val="26"/>
                <w:szCs w:val="26"/>
              </w:rPr>
            </w:pPr>
            <w:r>
              <w:rPr>
                <w:sz w:val="26"/>
                <w:szCs w:val="26"/>
              </w:rPr>
              <w:t>№</w:t>
            </w:r>
          </w:p>
          <w:p w:rsidR="00A3506B" w:rsidRPr="00D339AF" w:rsidRDefault="00A3506B" w:rsidP="00145247">
            <w:pPr>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5124" w:type="dxa"/>
            <w:tcBorders>
              <w:top w:val="single" w:sz="4" w:space="0" w:color="auto"/>
              <w:left w:val="nil"/>
              <w:bottom w:val="single" w:sz="4" w:space="0" w:color="auto"/>
              <w:right w:val="single" w:sz="4" w:space="0" w:color="000000"/>
            </w:tcBorders>
            <w:vAlign w:val="center"/>
            <w:hideMark/>
          </w:tcPr>
          <w:p w:rsidR="00A3506B" w:rsidRPr="00D339AF" w:rsidRDefault="00A3506B" w:rsidP="00145247">
            <w:pPr>
              <w:jc w:val="center"/>
              <w:rPr>
                <w:sz w:val="26"/>
                <w:szCs w:val="26"/>
              </w:rPr>
            </w:pPr>
            <w:r>
              <w:rPr>
                <w:sz w:val="26"/>
                <w:szCs w:val="26"/>
              </w:rPr>
              <w:t xml:space="preserve">Наименование работ </w:t>
            </w:r>
          </w:p>
        </w:tc>
        <w:tc>
          <w:tcPr>
            <w:tcW w:w="2068" w:type="dxa"/>
            <w:tcBorders>
              <w:top w:val="single" w:sz="4" w:space="0" w:color="auto"/>
              <w:left w:val="nil"/>
              <w:bottom w:val="single" w:sz="4" w:space="0" w:color="auto"/>
              <w:right w:val="single" w:sz="4" w:space="0" w:color="000000"/>
            </w:tcBorders>
            <w:vAlign w:val="center"/>
            <w:hideMark/>
          </w:tcPr>
          <w:p w:rsidR="00A3506B" w:rsidRPr="00D339AF" w:rsidRDefault="00A3506B" w:rsidP="00145247">
            <w:pPr>
              <w:jc w:val="center"/>
              <w:rPr>
                <w:sz w:val="26"/>
                <w:szCs w:val="26"/>
              </w:rPr>
            </w:pPr>
            <w:r>
              <w:rPr>
                <w:sz w:val="26"/>
                <w:szCs w:val="26"/>
              </w:rPr>
              <w:t>Единица измерения</w:t>
            </w:r>
          </w:p>
        </w:tc>
        <w:tc>
          <w:tcPr>
            <w:tcW w:w="1880" w:type="dxa"/>
            <w:tcBorders>
              <w:top w:val="single" w:sz="4" w:space="0" w:color="auto"/>
              <w:left w:val="nil"/>
              <w:bottom w:val="single" w:sz="4" w:space="0" w:color="auto"/>
              <w:right w:val="single" w:sz="4" w:space="0" w:color="000000"/>
            </w:tcBorders>
            <w:vAlign w:val="center"/>
            <w:hideMark/>
          </w:tcPr>
          <w:p w:rsidR="00A3506B" w:rsidRPr="00D339AF" w:rsidRDefault="00A3506B" w:rsidP="00145247">
            <w:pPr>
              <w:jc w:val="center"/>
              <w:rPr>
                <w:sz w:val="26"/>
                <w:szCs w:val="26"/>
              </w:rPr>
            </w:pPr>
            <w:r>
              <w:rPr>
                <w:sz w:val="26"/>
                <w:szCs w:val="26"/>
              </w:rPr>
              <w:t>Количество</w:t>
            </w:r>
          </w:p>
        </w:tc>
      </w:tr>
      <w:tr w:rsidR="00A3506B" w:rsidRPr="0035077B" w:rsidTr="00145247">
        <w:trPr>
          <w:trHeight w:val="338"/>
        </w:trPr>
        <w:tc>
          <w:tcPr>
            <w:tcW w:w="719" w:type="dxa"/>
            <w:tcBorders>
              <w:top w:val="nil"/>
              <w:left w:val="single" w:sz="4" w:space="0" w:color="auto"/>
              <w:bottom w:val="single" w:sz="4" w:space="0" w:color="auto"/>
              <w:right w:val="single" w:sz="4" w:space="0" w:color="auto"/>
            </w:tcBorders>
            <w:vAlign w:val="center"/>
            <w:hideMark/>
          </w:tcPr>
          <w:p w:rsidR="00A3506B" w:rsidRPr="00D339AF" w:rsidRDefault="00A3506B" w:rsidP="00145247">
            <w:pPr>
              <w:jc w:val="cente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vAlign w:val="center"/>
            <w:hideMark/>
          </w:tcPr>
          <w:p w:rsidR="00A3506B" w:rsidRPr="00D339AF" w:rsidRDefault="00A3506B" w:rsidP="00145247">
            <w:pPr>
              <w:jc w:val="center"/>
              <w:rPr>
                <w:color w:val="000000"/>
                <w:sz w:val="26"/>
                <w:szCs w:val="26"/>
              </w:rPr>
            </w:pPr>
            <w:r>
              <w:rPr>
                <w:color w:val="000000"/>
                <w:sz w:val="26"/>
                <w:szCs w:val="26"/>
              </w:rPr>
              <w:t>2</w:t>
            </w:r>
          </w:p>
        </w:tc>
        <w:tc>
          <w:tcPr>
            <w:tcW w:w="2068" w:type="dxa"/>
            <w:tcBorders>
              <w:top w:val="single" w:sz="4" w:space="0" w:color="auto"/>
              <w:left w:val="nil"/>
              <w:bottom w:val="single" w:sz="4" w:space="0" w:color="auto"/>
              <w:right w:val="single" w:sz="4" w:space="0" w:color="000000"/>
            </w:tcBorders>
            <w:vAlign w:val="center"/>
            <w:hideMark/>
          </w:tcPr>
          <w:p w:rsidR="00A3506B" w:rsidRPr="00D339AF" w:rsidRDefault="00A3506B" w:rsidP="00145247">
            <w:pPr>
              <w:jc w:val="center"/>
              <w:rPr>
                <w:color w:val="000000"/>
                <w:sz w:val="26"/>
                <w:szCs w:val="26"/>
              </w:rPr>
            </w:pPr>
            <w:r>
              <w:rPr>
                <w:color w:val="000000"/>
                <w:sz w:val="26"/>
                <w:szCs w:val="26"/>
              </w:rPr>
              <w:t>3</w:t>
            </w:r>
          </w:p>
        </w:tc>
        <w:tc>
          <w:tcPr>
            <w:tcW w:w="1880" w:type="dxa"/>
            <w:tcBorders>
              <w:top w:val="single" w:sz="4" w:space="0" w:color="auto"/>
              <w:left w:val="nil"/>
              <w:bottom w:val="single" w:sz="4" w:space="0" w:color="auto"/>
              <w:right w:val="single" w:sz="4" w:space="0" w:color="000000"/>
            </w:tcBorders>
            <w:vAlign w:val="center"/>
            <w:hideMark/>
          </w:tcPr>
          <w:p w:rsidR="00A3506B" w:rsidRPr="00D339AF" w:rsidRDefault="00A3506B" w:rsidP="00145247">
            <w:pPr>
              <w:jc w:val="center"/>
              <w:rPr>
                <w:color w:val="000000"/>
                <w:sz w:val="26"/>
                <w:szCs w:val="26"/>
              </w:rPr>
            </w:pPr>
            <w:r>
              <w:rPr>
                <w:color w:val="000000"/>
                <w:sz w:val="26"/>
                <w:szCs w:val="26"/>
              </w:rPr>
              <w:t>4</w:t>
            </w:r>
          </w:p>
        </w:tc>
      </w:tr>
      <w:tr w:rsidR="00A3506B" w:rsidRPr="0035077B" w:rsidTr="00145247">
        <w:trPr>
          <w:trHeight w:val="322"/>
        </w:trPr>
        <w:tc>
          <w:tcPr>
            <w:tcW w:w="9791" w:type="dxa"/>
            <w:gridSpan w:val="4"/>
            <w:tcBorders>
              <w:top w:val="nil"/>
              <w:left w:val="single" w:sz="4" w:space="0" w:color="auto"/>
              <w:bottom w:val="single" w:sz="4" w:space="0" w:color="auto"/>
              <w:right w:val="single" w:sz="4" w:space="0" w:color="auto"/>
            </w:tcBorders>
            <w:vAlign w:val="center"/>
            <w:hideMark/>
          </w:tcPr>
          <w:p w:rsidR="00A3506B" w:rsidRPr="00D339AF" w:rsidRDefault="00A3506B" w:rsidP="00145247">
            <w:pPr>
              <w:tabs>
                <w:tab w:val="left" w:pos="2320"/>
              </w:tabs>
              <w:rPr>
                <w:b/>
                <w:sz w:val="26"/>
                <w:szCs w:val="26"/>
              </w:rPr>
            </w:pPr>
            <w:r>
              <w:rPr>
                <w:b/>
                <w:sz w:val="26"/>
                <w:szCs w:val="26"/>
              </w:rPr>
              <w:t>1. Разборка верхнего строения железнодорожного пути</w:t>
            </w:r>
          </w:p>
        </w:tc>
      </w:tr>
      <w:tr w:rsidR="00A3506B" w:rsidRPr="0035077B" w:rsidTr="00145247">
        <w:trPr>
          <w:trHeight w:val="281"/>
        </w:trPr>
        <w:tc>
          <w:tcPr>
            <w:tcW w:w="9791" w:type="dxa"/>
            <w:gridSpan w:val="4"/>
            <w:tcBorders>
              <w:top w:val="nil"/>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Демонтажные работы</w:t>
            </w:r>
          </w:p>
        </w:tc>
      </w:tr>
      <w:tr w:rsidR="00A3506B" w:rsidRPr="0035077B" w:rsidTr="00145247">
        <w:trPr>
          <w:trHeight w:val="1002"/>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Разборка пути поэлементно на деревянных шпалах тип рельсов Р65, число шпал на 1 км: 1600 и 1440</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км пути</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0,2</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2</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Разборка: стрелочных переводов обыкновенных</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комплект</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3</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Разборка упорной призмы и конструкции упора</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упор</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2</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4</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Выемка загрязненного щебеночного балласта с перемещением до 10 м бульдозерами мощностью 96 кВт (130 л.</w:t>
            </w:r>
            <w:proofErr w:type="gramStart"/>
            <w:r>
              <w:rPr>
                <w:color w:val="000000"/>
                <w:sz w:val="26"/>
                <w:szCs w:val="26"/>
              </w:rPr>
              <w:t>с</w:t>
            </w:r>
            <w:proofErr w:type="gramEnd"/>
            <w:r>
              <w:rPr>
                <w:color w:val="000000"/>
                <w:sz w:val="26"/>
                <w:szCs w:val="26"/>
              </w:rPr>
              <w:t xml:space="preserve">.), </w:t>
            </w:r>
            <w:proofErr w:type="gramStart"/>
            <w:r>
              <w:rPr>
                <w:color w:val="000000"/>
                <w:sz w:val="26"/>
                <w:szCs w:val="26"/>
              </w:rPr>
              <w:t>группа</w:t>
            </w:r>
            <w:proofErr w:type="gramEnd"/>
            <w:r>
              <w:rPr>
                <w:color w:val="000000"/>
                <w:sz w:val="26"/>
                <w:szCs w:val="26"/>
              </w:rPr>
              <w:t xml:space="preserve"> грунтов 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грунта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0,155</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5</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Погрузка загрязненного щебеночного балласта на автомобили-самосвалы экскаваторами с ковшом вместимостью 0,5 (0,5-0,63) м3, группа грунтов 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грунта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0,155</w:t>
            </w:r>
          </w:p>
        </w:tc>
      </w:tr>
      <w:tr w:rsidR="00A3506B" w:rsidRPr="0035077B" w:rsidTr="00145247">
        <w:trPr>
          <w:trHeight w:val="437"/>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proofErr w:type="spellStart"/>
            <w:r>
              <w:rPr>
                <w:color w:val="000000"/>
                <w:sz w:val="26"/>
                <w:szCs w:val="26"/>
              </w:rPr>
              <w:t>Справочно</w:t>
            </w:r>
            <w:proofErr w:type="spellEnd"/>
            <w:r>
              <w:rPr>
                <w:color w:val="000000"/>
                <w:sz w:val="26"/>
                <w:szCs w:val="26"/>
              </w:rPr>
              <w:t>: Возврат материалов от разборки</w:t>
            </w:r>
          </w:p>
        </w:tc>
      </w:tr>
      <w:tr w:rsidR="00A3506B" w:rsidRPr="0035077B" w:rsidTr="00145247">
        <w:trPr>
          <w:trHeight w:val="651"/>
        </w:trPr>
        <w:tc>
          <w:tcPr>
            <w:tcW w:w="719" w:type="dxa"/>
            <w:tcBorders>
              <w:top w:val="nil"/>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6</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Металлолом от разборки верхнего строения пути (рельсы железнодорожные). Объем: 0,2*130=26 </w:t>
            </w:r>
            <w:proofErr w:type="spellStart"/>
            <w:r>
              <w:rPr>
                <w:color w:val="000000"/>
                <w:sz w:val="26"/>
                <w:szCs w:val="26"/>
              </w:rPr>
              <w:t>тн</w:t>
            </w:r>
            <w:proofErr w:type="spellEnd"/>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right"/>
              <w:rPr>
                <w:color w:val="000000"/>
                <w:sz w:val="26"/>
                <w:szCs w:val="26"/>
              </w:rPr>
            </w:pPr>
          </w:p>
        </w:tc>
      </w:tr>
      <w:tr w:rsidR="00A3506B" w:rsidRPr="0035077B" w:rsidTr="00145247">
        <w:trPr>
          <w:trHeight w:val="651"/>
        </w:trPr>
        <w:tc>
          <w:tcPr>
            <w:tcW w:w="719" w:type="dxa"/>
            <w:tcBorders>
              <w:top w:val="nil"/>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7</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Металлолом от разборки верхнего строения пути (костыли, болты, шайбы). Объем: 0,998+0,134+0,012=1,144 </w:t>
            </w:r>
            <w:proofErr w:type="spellStart"/>
            <w:r>
              <w:rPr>
                <w:color w:val="000000"/>
                <w:sz w:val="26"/>
                <w:szCs w:val="26"/>
              </w:rPr>
              <w:t>тн</w:t>
            </w:r>
            <w:proofErr w:type="spellEnd"/>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right"/>
              <w:rPr>
                <w:color w:val="000000"/>
                <w:sz w:val="26"/>
                <w:szCs w:val="26"/>
              </w:rPr>
            </w:pPr>
          </w:p>
        </w:tc>
      </w:tr>
      <w:tr w:rsidR="00A3506B" w:rsidRPr="0035077B" w:rsidTr="00145247">
        <w:trPr>
          <w:trHeight w:val="651"/>
        </w:trPr>
        <w:tc>
          <w:tcPr>
            <w:tcW w:w="719" w:type="dxa"/>
            <w:tcBorders>
              <w:top w:val="nil"/>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8</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Металлолом от разборки верхнего строения пути (накладки, подкладки). Объем: 64х23,78/1000+640х7,66/1000=6,424 </w:t>
            </w:r>
            <w:proofErr w:type="spellStart"/>
            <w:r>
              <w:rPr>
                <w:color w:val="000000"/>
                <w:sz w:val="26"/>
                <w:szCs w:val="26"/>
              </w:rPr>
              <w:t>тн</w:t>
            </w:r>
            <w:proofErr w:type="spellEnd"/>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right"/>
              <w:rPr>
                <w:color w:val="000000"/>
                <w:sz w:val="26"/>
                <w:szCs w:val="26"/>
              </w:rPr>
            </w:pPr>
          </w:p>
        </w:tc>
      </w:tr>
      <w:tr w:rsidR="00A3506B" w:rsidRPr="0035077B" w:rsidTr="00145247">
        <w:trPr>
          <w:trHeight w:val="372"/>
        </w:trPr>
        <w:tc>
          <w:tcPr>
            <w:tcW w:w="9791" w:type="dxa"/>
            <w:gridSpan w:val="4"/>
            <w:tcBorders>
              <w:top w:val="nil"/>
              <w:left w:val="single" w:sz="4" w:space="0" w:color="auto"/>
              <w:bottom w:val="single" w:sz="4" w:space="0" w:color="auto"/>
              <w:right w:val="single" w:sz="4" w:space="0" w:color="000000"/>
            </w:tcBorders>
            <w:hideMark/>
          </w:tcPr>
          <w:p w:rsidR="00A3506B" w:rsidRPr="00D339AF" w:rsidRDefault="00A3506B" w:rsidP="00145247">
            <w:pPr>
              <w:rPr>
                <w:b/>
                <w:color w:val="000000"/>
                <w:sz w:val="26"/>
                <w:szCs w:val="26"/>
              </w:rPr>
            </w:pPr>
            <w:r>
              <w:rPr>
                <w:b/>
                <w:color w:val="000000"/>
                <w:sz w:val="26"/>
                <w:szCs w:val="26"/>
              </w:rPr>
              <w:t>2. Перевозка и размещение материалов от разборки на полигон ТБО для утилизации</w:t>
            </w:r>
          </w:p>
        </w:tc>
      </w:tr>
      <w:tr w:rsidR="00A3506B" w:rsidRPr="0035077B" w:rsidTr="00145247">
        <w:trPr>
          <w:trHeight w:val="651"/>
        </w:trPr>
        <w:tc>
          <w:tcPr>
            <w:tcW w:w="719" w:type="dxa"/>
            <w:tcBorders>
              <w:top w:val="nil"/>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Перевозка на полигон отходов 3-го класса опасности (негодные материалы от разборки: деревянная шпала и деревянный брус). Объем: (11.65*0.86)+(304*0.086)=36,163 </w:t>
            </w:r>
            <w:proofErr w:type="spellStart"/>
            <w:r>
              <w:rPr>
                <w:color w:val="000000"/>
                <w:sz w:val="26"/>
                <w:szCs w:val="26"/>
              </w:rPr>
              <w:t>тн</w:t>
            </w:r>
            <w:proofErr w:type="spellEnd"/>
            <w:r>
              <w:rPr>
                <w:color w:val="000000"/>
                <w:sz w:val="26"/>
                <w:szCs w:val="26"/>
              </w:rPr>
              <w:t xml:space="preserve">. </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proofErr w:type="spellStart"/>
            <w:r>
              <w:rPr>
                <w:color w:val="000000"/>
                <w:sz w:val="26"/>
                <w:szCs w:val="26"/>
              </w:rPr>
              <w:t>тн</w:t>
            </w:r>
            <w:proofErr w:type="spellEnd"/>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36,163</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2</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Размещение на полигоне отходов 3-го класса опасности (негодные материалы от разборки: деревянная шпала и деревянный брус). Объем: (11.65*0.86)+(304*0.086)=36,163 </w:t>
            </w:r>
            <w:proofErr w:type="spellStart"/>
            <w:r>
              <w:rPr>
                <w:color w:val="000000"/>
                <w:sz w:val="26"/>
                <w:szCs w:val="26"/>
              </w:rPr>
              <w:t>тн</w:t>
            </w:r>
            <w:proofErr w:type="spellEnd"/>
            <w:r>
              <w:rPr>
                <w:color w:val="000000"/>
                <w:sz w:val="26"/>
                <w:szCs w:val="26"/>
              </w:rPr>
              <w:t xml:space="preserve">. </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proofErr w:type="spellStart"/>
            <w:r>
              <w:rPr>
                <w:color w:val="000000"/>
                <w:sz w:val="26"/>
                <w:szCs w:val="26"/>
              </w:rPr>
              <w:t>тн</w:t>
            </w:r>
            <w:proofErr w:type="spellEnd"/>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36,163</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3</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Перевозка на полигон отходов 4-го класса опасности (негодные материалы от разборки: загрязненный щебеночный балласт). Объем: 155*1.35 = 209,25 </w:t>
            </w:r>
            <w:proofErr w:type="spellStart"/>
            <w:r>
              <w:rPr>
                <w:color w:val="000000"/>
                <w:sz w:val="26"/>
                <w:szCs w:val="26"/>
              </w:rPr>
              <w:t>тн</w:t>
            </w:r>
            <w:proofErr w:type="spellEnd"/>
            <w:r>
              <w:rPr>
                <w:color w:val="000000"/>
                <w:sz w:val="26"/>
                <w:szCs w:val="26"/>
              </w:rPr>
              <w:t xml:space="preserve">. </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proofErr w:type="spellStart"/>
            <w:r>
              <w:rPr>
                <w:color w:val="000000"/>
                <w:sz w:val="26"/>
                <w:szCs w:val="26"/>
              </w:rPr>
              <w:t>тн</w:t>
            </w:r>
            <w:proofErr w:type="spellEnd"/>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209,25</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4</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Размещение на полигоне отходов 4-го класса опасности (негодные материалы от разборки: загрязненный щебеночный балласт). Объем: 155*1.35 = 209,25 </w:t>
            </w:r>
            <w:proofErr w:type="spellStart"/>
            <w:r>
              <w:rPr>
                <w:color w:val="000000"/>
                <w:sz w:val="26"/>
                <w:szCs w:val="26"/>
              </w:rPr>
              <w:t>тн</w:t>
            </w:r>
            <w:proofErr w:type="spellEnd"/>
            <w:r>
              <w:rPr>
                <w:color w:val="000000"/>
                <w:sz w:val="26"/>
                <w:szCs w:val="26"/>
              </w:rPr>
              <w:t xml:space="preserve">. </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proofErr w:type="spellStart"/>
            <w:r>
              <w:rPr>
                <w:color w:val="000000"/>
                <w:sz w:val="26"/>
                <w:szCs w:val="26"/>
              </w:rPr>
              <w:t>тн</w:t>
            </w:r>
            <w:proofErr w:type="spellEnd"/>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209,25</w:t>
            </w:r>
          </w:p>
        </w:tc>
      </w:tr>
      <w:tr w:rsidR="00A3506B" w:rsidRPr="0035077B" w:rsidTr="00145247">
        <w:trPr>
          <w:trHeight w:val="297"/>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b/>
                <w:color w:val="000000"/>
                <w:sz w:val="26"/>
                <w:szCs w:val="26"/>
              </w:rPr>
            </w:pPr>
            <w:r>
              <w:rPr>
                <w:b/>
                <w:color w:val="000000"/>
                <w:sz w:val="26"/>
                <w:szCs w:val="26"/>
              </w:rPr>
              <w:t>3. Верхнее строение пути</w:t>
            </w:r>
          </w:p>
        </w:tc>
      </w:tr>
      <w:tr w:rsidR="00A3506B" w:rsidRPr="0035077B" w:rsidTr="00145247">
        <w:trPr>
          <w:trHeight w:val="288"/>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Земляные работы</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Разработка грунта с перемещением до 10 м бульдозерами мощностью 96 кВт (130 л.</w:t>
            </w:r>
            <w:proofErr w:type="gramStart"/>
            <w:r>
              <w:rPr>
                <w:color w:val="000000"/>
                <w:sz w:val="26"/>
                <w:szCs w:val="26"/>
              </w:rPr>
              <w:t>с</w:t>
            </w:r>
            <w:proofErr w:type="gramEnd"/>
            <w:r>
              <w:rPr>
                <w:color w:val="000000"/>
                <w:sz w:val="26"/>
                <w:szCs w:val="26"/>
              </w:rPr>
              <w:t xml:space="preserve">.), </w:t>
            </w:r>
            <w:proofErr w:type="gramStart"/>
            <w:r>
              <w:rPr>
                <w:color w:val="000000"/>
                <w:sz w:val="26"/>
                <w:szCs w:val="26"/>
              </w:rPr>
              <w:t>группа</w:t>
            </w:r>
            <w:proofErr w:type="gramEnd"/>
            <w:r>
              <w:rPr>
                <w:color w:val="000000"/>
                <w:sz w:val="26"/>
                <w:szCs w:val="26"/>
              </w:rPr>
              <w:t xml:space="preserve"> грунтов 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грунта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0,155</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2</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Погрузка грунта на автомобили-самосвалы экскаваторами с ковшом вместимостью 0,5 (0,5-0,63) м3, группа грунтов 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грунта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0,155</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3</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Перевозка массовых навалочных грузов автомобилями-самосвалами, работающими вне карьеров на расстояние до 25 км (I класс груза)</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303,8</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4</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Планировка площадей механизированным способом, группа грунтов 2 (для последующей укладки пути)</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w:t>
            </w:r>
            <w:proofErr w:type="gramStart"/>
            <w:r>
              <w:rPr>
                <w:color w:val="000000"/>
                <w:sz w:val="26"/>
                <w:szCs w:val="26"/>
              </w:rPr>
              <w:t>2</w:t>
            </w:r>
            <w:proofErr w:type="gramEnd"/>
            <w:r>
              <w:rPr>
                <w:color w:val="000000"/>
                <w:sz w:val="26"/>
                <w:szCs w:val="26"/>
              </w:rPr>
              <w:t xml:space="preserve"> спланированной площади</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0,628</w:t>
            </w:r>
          </w:p>
        </w:tc>
      </w:tr>
      <w:tr w:rsidR="00A3506B" w:rsidRPr="0035077B" w:rsidTr="00145247">
        <w:trPr>
          <w:trHeight w:val="274"/>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Укладка стрелочного перевода, 1/9, Р-65 с учетом балластировки и выправки</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5</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Укладка поэлементно стреловыми кранами стрелочных переводов обыкновенных на деревянных брусьях при типе рельсов Р65, марка перевода: 1/9  </w:t>
            </w:r>
          </w:p>
          <w:p w:rsidR="00A3506B" w:rsidRPr="00D339AF" w:rsidRDefault="00A3506B" w:rsidP="00145247">
            <w:pPr>
              <w:rPr>
                <w:color w:val="000000"/>
                <w:sz w:val="26"/>
                <w:szCs w:val="26"/>
              </w:rPr>
            </w:pPr>
            <w:r>
              <w:rPr>
                <w:color w:val="000000"/>
                <w:sz w:val="26"/>
                <w:szCs w:val="26"/>
              </w:rPr>
              <w:t xml:space="preserve">В комплекте: </w:t>
            </w:r>
          </w:p>
          <w:p w:rsidR="00A3506B" w:rsidRPr="00D339AF" w:rsidRDefault="00A3506B" w:rsidP="00145247">
            <w:pPr>
              <w:rPr>
                <w:color w:val="000000"/>
                <w:sz w:val="26"/>
                <w:szCs w:val="26"/>
              </w:rPr>
            </w:pPr>
            <w:proofErr w:type="gramStart"/>
            <w:r>
              <w:rPr>
                <w:color w:val="000000"/>
                <w:sz w:val="26"/>
                <w:szCs w:val="26"/>
              </w:rPr>
              <w:t xml:space="preserve">Перевод стрелочный, тип рельсов Р-65, марка 1/9 с деревянными брусьями, 2766.00.000, </w:t>
            </w:r>
            <w:proofErr w:type="spellStart"/>
            <w:r>
              <w:rPr>
                <w:color w:val="000000"/>
                <w:sz w:val="26"/>
                <w:szCs w:val="26"/>
              </w:rPr>
              <w:t>старогодный</w:t>
            </w:r>
            <w:proofErr w:type="spellEnd"/>
            <w:r>
              <w:rPr>
                <w:color w:val="000000"/>
                <w:sz w:val="26"/>
                <w:szCs w:val="26"/>
              </w:rPr>
              <w:t>, с учетом транспортных 3% и заготовительно-складских расходов 2%.)</w:t>
            </w:r>
            <w:proofErr w:type="gramEnd"/>
          </w:p>
          <w:p w:rsidR="00A3506B" w:rsidRPr="00D339AF" w:rsidRDefault="00A3506B" w:rsidP="00145247">
            <w:pPr>
              <w:rPr>
                <w:color w:val="000000"/>
                <w:sz w:val="26"/>
                <w:szCs w:val="26"/>
              </w:rPr>
            </w:pPr>
            <w:r>
              <w:rPr>
                <w:color w:val="000000"/>
                <w:sz w:val="26"/>
                <w:szCs w:val="26"/>
              </w:rPr>
              <w:t>Механизм переводной (ручной перевод стрелок, остряков, подвижных сердечников)</w:t>
            </w:r>
          </w:p>
          <w:p w:rsidR="00A3506B" w:rsidRPr="00D339AF" w:rsidRDefault="00A3506B" w:rsidP="00145247">
            <w:pPr>
              <w:rPr>
                <w:color w:val="000000"/>
                <w:sz w:val="26"/>
                <w:szCs w:val="26"/>
              </w:rPr>
            </w:pPr>
            <w:r>
              <w:rPr>
                <w:color w:val="000000"/>
                <w:sz w:val="26"/>
                <w:szCs w:val="26"/>
              </w:rPr>
              <w:t>Комплект брусьев деревянных для стрелочных переводов А</w:t>
            </w:r>
            <w:proofErr w:type="gramStart"/>
            <w:r>
              <w:rPr>
                <w:color w:val="000000"/>
                <w:sz w:val="26"/>
                <w:szCs w:val="26"/>
              </w:rPr>
              <w:t>4</w:t>
            </w:r>
            <w:proofErr w:type="gramEnd"/>
            <w:r>
              <w:rPr>
                <w:color w:val="000000"/>
                <w:sz w:val="26"/>
                <w:szCs w:val="26"/>
              </w:rPr>
              <w:t xml:space="preserve"> пропитанных</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стрелочный перевод</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6</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Балластировка пути и стрелочных переводов на деревянных шпалах, балласт: щебеночный (Щебень для балластного слоя железнодорожного пути, фракция 25-60 мм)</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балласта в призме</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0,055</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7</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Выправка стрелочного перевода обыкновенного на деревянных брусьях, балласт щебеночный, марка перевода: 1/9</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стрелочный перевод</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w:t>
            </w:r>
          </w:p>
        </w:tc>
      </w:tr>
      <w:tr w:rsidR="00A3506B" w:rsidRPr="0035077B" w:rsidTr="00145247">
        <w:trPr>
          <w:trHeight w:val="323"/>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Укладка ж.д. пути поэлементно, Р-65, 1440 </w:t>
            </w:r>
            <w:proofErr w:type="spellStart"/>
            <w:r>
              <w:rPr>
                <w:color w:val="000000"/>
                <w:sz w:val="26"/>
                <w:szCs w:val="26"/>
              </w:rPr>
              <w:t>шп</w:t>
            </w:r>
            <w:proofErr w:type="spellEnd"/>
            <w:r>
              <w:rPr>
                <w:color w:val="000000"/>
                <w:sz w:val="26"/>
                <w:szCs w:val="26"/>
              </w:rPr>
              <w:t>/км с учетом балластировки и выправки</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8</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Укладка пути отдельными элементами на деревянных шпалах при раздельном шурупном скреплении тип рельсов Р65 длина рельсов 12,5 м, число шпал на 1 км: 1440 (Рельсы железнодорожные типа Р-65, </w:t>
            </w:r>
            <w:proofErr w:type="spellStart"/>
            <w:r>
              <w:rPr>
                <w:color w:val="000000"/>
                <w:sz w:val="26"/>
                <w:szCs w:val="26"/>
              </w:rPr>
              <w:t>старогодные</w:t>
            </w:r>
            <w:proofErr w:type="spellEnd"/>
            <w:r>
              <w:rPr>
                <w:color w:val="000000"/>
                <w:sz w:val="26"/>
                <w:szCs w:val="26"/>
              </w:rPr>
              <w:t>, с учетом транспортных 3% и заготовительно-складских расходов 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км пути</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9</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Балластировка пути и стрелочных переводов на деревянных шпалах, балласт: щебеночный (Щебень для балластного слоя железнодорожного пути, фракция 25-60 мм)</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балласта в призме</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0,115</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10</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proofErr w:type="spellStart"/>
            <w:r>
              <w:rPr>
                <w:color w:val="000000"/>
                <w:sz w:val="26"/>
                <w:szCs w:val="26"/>
              </w:rPr>
              <w:t>Выправочно-отделочные</w:t>
            </w:r>
            <w:proofErr w:type="spellEnd"/>
            <w:r>
              <w:rPr>
                <w:color w:val="000000"/>
                <w:sz w:val="26"/>
                <w:szCs w:val="26"/>
              </w:rPr>
              <w:t xml:space="preserve"> работы и окончательная выправка пути на деревянных шпалах, балласт щебеночный</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км пути</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w:t>
            </w:r>
          </w:p>
        </w:tc>
      </w:tr>
      <w:tr w:rsidR="00A3506B" w:rsidRPr="0035077B" w:rsidTr="00145247">
        <w:trPr>
          <w:trHeight w:val="160"/>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Укладка ж.д. пути поэлементно, Р-65, 1600 </w:t>
            </w:r>
            <w:proofErr w:type="spellStart"/>
            <w:r>
              <w:rPr>
                <w:color w:val="000000"/>
                <w:sz w:val="26"/>
                <w:szCs w:val="26"/>
              </w:rPr>
              <w:t>шп</w:t>
            </w:r>
            <w:proofErr w:type="spellEnd"/>
            <w:r>
              <w:rPr>
                <w:color w:val="000000"/>
                <w:sz w:val="26"/>
                <w:szCs w:val="26"/>
              </w:rPr>
              <w:t>/км с учетом балластировки и выправки</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11</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Укладка пути отдельными элементами на деревянных шпалах при раздельном шурупном скреплении тип рельсов Р65 длина рельсов 12,5 м, число шпал на 1 км: 1600 (Рельсы железнодорожные типа Р-65, </w:t>
            </w:r>
            <w:proofErr w:type="spellStart"/>
            <w:r>
              <w:rPr>
                <w:color w:val="000000"/>
                <w:sz w:val="26"/>
                <w:szCs w:val="26"/>
              </w:rPr>
              <w:t>старогодные</w:t>
            </w:r>
            <w:proofErr w:type="spellEnd"/>
            <w:r>
              <w:rPr>
                <w:color w:val="000000"/>
                <w:sz w:val="26"/>
                <w:szCs w:val="26"/>
              </w:rPr>
              <w:t>, с учетом транспортных 3% и заготовительно-складских расходов 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км пути</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12</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Балластировка пути и стрелочных переводов на деревянных шпалах, балласт: щебеночный (Щебень для балластного слоя железнодорожного пути, фракция 25-60 мм)</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1000 м3 балласта в призме</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0,14</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13</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proofErr w:type="spellStart"/>
            <w:r>
              <w:rPr>
                <w:color w:val="000000"/>
                <w:sz w:val="26"/>
                <w:szCs w:val="26"/>
              </w:rPr>
              <w:t>Выправочно-отделочные</w:t>
            </w:r>
            <w:proofErr w:type="spellEnd"/>
            <w:r>
              <w:rPr>
                <w:color w:val="000000"/>
                <w:sz w:val="26"/>
                <w:szCs w:val="26"/>
              </w:rPr>
              <w:t xml:space="preserve"> работы и окончательная выправка пути на деревянных шпалах, балласт щебеночный</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км пути</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0,1</w:t>
            </w:r>
          </w:p>
        </w:tc>
      </w:tr>
      <w:tr w:rsidR="00A3506B" w:rsidRPr="0035077B" w:rsidTr="00145247">
        <w:trPr>
          <w:trHeight w:val="355"/>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Укладка сбрасывающего башмака</w:t>
            </w:r>
          </w:p>
        </w:tc>
      </w:tr>
      <w:tr w:rsidR="00A3506B" w:rsidRPr="0035077B" w:rsidTr="00145247">
        <w:trPr>
          <w:trHeight w:val="334"/>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14</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Укладка КСБ</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комплект</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w:t>
            </w:r>
          </w:p>
        </w:tc>
      </w:tr>
      <w:tr w:rsidR="00A3506B" w:rsidRPr="0035077B" w:rsidTr="00145247">
        <w:trPr>
          <w:trHeight w:val="313"/>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b/>
                <w:color w:val="000000"/>
                <w:sz w:val="26"/>
                <w:szCs w:val="26"/>
              </w:rPr>
            </w:pPr>
            <w:r>
              <w:rPr>
                <w:b/>
                <w:color w:val="000000"/>
                <w:sz w:val="26"/>
                <w:szCs w:val="26"/>
              </w:rPr>
              <w:t>Переезд через железнодорожные пути</w:t>
            </w:r>
          </w:p>
        </w:tc>
      </w:tr>
      <w:tr w:rsidR="00A3506B" w:rsidRPr="0035077B" w:rsidTr="00145247">
        <w:trPr>
          <w:trHeight w:val="273"/>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Переезд через 1 ж/</w:t>
            </w:r>
            <w:proofErr w:type="spellStart"/>
            <w:r>
              <w:rPr>
                <w:color w:val="000000"/>
                <w:sz w:val="26"/>
                <w:szCs w:val="26"/>
              </w:rPr>
              <w:t>д</w:t>
            </w:r>
            <w:proofErr w:type="spellEnd"/>
            <w:r>
              <w:rPr>
                <w:color w:val="000000"/>
                <w:sz w:val="26"/>
                <w:szCs w:val="26"/>
              </w:rPr>
              <w:t xml:space="preserve"> путь из </w:t>
            </w:r>
            <w:proofErr w:type="spellStart"/>
            <w:r>
              <w:rPr>
                <w:color w:val="000000"/>
                <w:sz w:val="26"/>
                <w:szCs w:val="26"/>
              </w:rPr>
              <w:t>резинокордового</w:t>
            </w:r>
            <w:proofErr w:type="spellEnd"/>
            <w:r>
              <w:rPr>
                <w:color w:val="000000"/>
                <w:sz w:val="26"/>
                <w:szCs w:val="26"/>
              </w:rPr>
              <w:t xml:space="preserve"> покрытия, шириной 12,01 м</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Разборка покрытий и </w:t>
            </w:r>
            <w:proofErr w:type="gramStart"/>
            <w:r>
              <w:rPr>
                <w:color w:val="000000"/>
                <w:sz w:val="26"/>
                <w:szCs w:val="26"/>
              </w:rPr>
              <w:t>оснований</w:t>
            </w:r>
            <w:proofErr w:type="gramEnd"/>
            <w:r>
              <w:rPr>
                <w:color w:val="000000"/>
                <w:sz w:val="26"/>
                <w:szCs w:val="26"/>
              </w:rPr>
              <w:t xml:space="preserve"> асфальтобетонных с помощью молотков отбойных, толщ. 10см., S=24 кв.м.</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100 м3 конструкций</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0,024</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2</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4,32</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3</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Перевозка массовых навалочных грузов автомобилями-самосвалами, работающими вне карьеров на расстояние до 25 км (I класс груза)</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4,32</w:t>
            </w:r>
          </w:p>
        </w:tc>
      </w:tr>
      <w:tr w:rsidR="00A3506B" w:rsidRPr="0035077B" w:rsidTr="00145247">
        <w:trPr>
          <w:trHeight w:val="318"/>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4</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Разборка переездов шириной, </w:t>
            </w:r>
            <w:proofErr w:type="gramStart"/>
            <w:r>
              <w:rPr>
                <w:color w:val="000000"/>
                <w:sz w:val="26"/>
                <w:szCs w:val="26"/>
              </w:rPr>
              <w:t>м</w:t>
            </w:r>
            <w:proofErr w:type="gramEnd"/>
            <w:r>
              <w:rPr>
                <w:color w:val="000000"/>
                <w:sz w:val="26"/>
                <w:szCs w:val="26"/>
              </w:rPr>
              <w:t>: 12</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переезд</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5</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 xml:space="preserve">Устройство переездов с настилом из резиновых плит через один железнодорожный путь (ранее снятых), шпалы деревянные, угол пересечения дорог 90 градусов, ширина переезда, </w:t>
            </w:r>
            <w:proofErr w:type="gramStart"/>
            <w:r>
              <w:rPr>
                <w:color w:val="000000"/>
                <w:sz w:val="26"/>
                <w:szCs w:val="26"/>
              </w:rPr>
              <w:t>м</w:t>
            </w:r>
            <w:proofErr w:type="gramEnd"/>
            <w:r>
              <w:rPr>
                <w:color w:val="000000"/>
                <w:sz w:val="26"/>
                <w:szCs w:val="26"/>
              </w:rPr>
              <w:t xml:space="preserve">: 12 (Щебень из природного камня для строительных работ марка 1200, фракция 20-40 мм – 6,96 м3; 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 Б – 3 </w:t>
            </w:r>
            <w:proofErr w:type="spellStart"/>
            <w:r>
              <w:rPr>
                <w:color w:val="000000"/>
                <w:sz w:val="26"/>
                <w:szCs w:val="26"/>
              </w:rPr>
              <w:t>тн</w:t>
            </w:r>
            <w:proofErr w:type="spellEnd"/>
            <w:r>
              <w:rPr>
                <w:color w:val="000000"/>
                <w:sz w:val="26"/>
                <w:szCs w:val="26"/>
              </w:rPr>
              <w:t>)</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переезд</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w:t>
            </w:r>
          </w:p>
        </w:tc>
      </w:tr>
      <w:tr w:rsidR="00A3506B" w:rsidRPr="0035077B" w:rsidTr="00145247">
        <w:trPr>
          <w:trHeight w:val="369"/>
        </w:trPr>
        <w:tc>
          <w:tcPr>
            <w:tcW w:w="9791" w:type="dxa"/>
            <w:gridSpan w:val="4"/>
            <w:tcBorders>
              <w:top w:val="single" w:sz="4" w:space="0" w:color="auto"/>
              <w:left w:val="single" w:sz="4" w:space="0" w:color="auto"/>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Переезд железобетонный через два пути</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6</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Разборка бетонных конструкций объемом более 1 м3 при помощи отбойных молотков из бетона марки 250</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м3</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5,9</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7</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14,16</w:t>
            </w:r>
          </w:p>
        </w:tc>
      </w:tr>
      <w:tr w:rsidR="00A3506B" w:rsidRPr="0035077B" w:rsidTr="00145247">
        <w:trPr>
          <w:trHeight w:val="651"/>
        </w:trPr>
        <w:tc>
          <w:tcPr>
            <w:tcW w:w="719" w:type="dxa"/>
            <w:tcBorders>
              <w:top w:val="single" w:sz="4" w:space="0" w:color="auto"/>
              <w:left w:val="single" w:sz="4" w:space="0" w:color="auto"/>
              <w:bottom w:val="single" w:sz="4" w:space="0" w:color="auto"/>
              <w:right w:val="single" w:sz="4" w:space="0" w:color="auto"/>
            </w:tcBorders>
            <w:hideMark/>
          </w:tcPr>
          <w:p w:rsidR="00A3506B" w:rsidRPr="00D339AF" w:rsidRDefault="00A3506B" w:rsidP="00145247">
            <w:pPr>
              <w:rPr>
                <w:color w:val="000000"/>
                <w:sz w:val="26"/>
                <w:szCs w:val="26"/>
              </w:rPr>
            </w:pPr>
            <w:r>
              <w:rPr>
                <w:color w:val="000000"/>
                <w:sz w:val="26"/>
                <w:szCs w:val="26"/>
              </w:rPr>
              <w:t>8</w:t>
            </w:r>
          </w:p>
        </w:tc>
        <w:tc>
          <w:tcPr>
            <w:tcW w:w="5124" w:type="dxa"/>
            <w:tcBorders>
              <w:top w:val="single" w:sz="4" w:space="0" w:color="auto"/>
              <w:left w:val="nil"/>
              <w:bottom w:val="single" w:sz="4" w:space="0" w:color="auto"/>
              <w:right w:val="single" w:sz="4" w:space="0" w:color="000000"/>
            </w:tcBorders>
            <w:hideMark/>
          </w:tcPr>
          <w:p w:rsidR="00A3506B" w:rsidRPr="00D339AF" w:rsidRDefault="00A3506B" w:rsidP="00145247">
            <w:pPr>
              <w:rPr>
                <w:color w:val="000000"/>
                <w:sz w:val="26"/>
                <w:szCs w:val="26"/>
              </w:rPr>
            </w:pPr>
            <w:r>
              <w:rPr>
                <w:color w:val="000000"/>
                <w:sz w:val="26"/>
                <w:szCs w:val="26"/>
              </w:rPr>
              <w:t>Перевозка массовых навалочных грузов автомобилями-самосвалами, работающими вне карьеров на расстояние до 25 км (I класс груза)</w:t>
            </w:r>
          </w:p>
        </w:tc>
        <w:tc>
          <w:tcPr>
            <w:tcW w:w="2068"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hideMark/>
          </w:tcPr>
          <w:p w:rsidR="00A3506B" w:rsidRPr="00D339AF" w:rsidRDefault="00A3506B" w:rsidP="00145247">
            <w:pPr>
              <w:jc w:val="center"/>
              <w:rPr>
                <w:color w:val="000000"/>
                <w:sz w:val="26"/>
                <w:szCs w:val="26"/>
              </w:rPr>
            </w:pPr>
            <w:r>
              <w:rPr>
                <w:color w:val="000000"/>
                <w:sz w:val="26"/>
                <w:szCs w:val="26"/>
              </w:rPr>
              <w:t>14,16</w:t>
            </w:r>
          </w:p>
        </w:tc>
      </w:tr>
    </w:tbl>
    <w:p w:rsidR="00A3506B" w:rsidRDefault="00A3506B"/>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3506B" w:rsidRDefault="00145247" w:rsidP="00145247">
            <w:pPr>
              <w:pStyle w:val="19"/>
              <w:ind w:firstLine="397"/>
              <w:rPr>
                <w:sz w:val="24"/>
                <w:szCs w:val="24"/>
              </w:rPr>
            </w:pPr>
            <w:r>
              <w:rPr>
                <w:sz w:val="24"/>
                <w:szCs w:val="24"/>
              </w:rPr>
              <w:t>Открытый конкурс в электронной форме № ОКэ-СВЕРД-21-0001 по предмету закупки «Выполнение работ по реконструкции (удлинению) подъездных железнодорожных путей, литер 9, инв. № 009/01/00003502, условный № 66-66-01/549/2007-144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3506B" w:rsidRDefault="0014524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45247" w:rsidRDefault="00145247">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A3506B" w:rsidRDefault="00145247">
            <w:pPr>
              <w:pStyle w:val="19"/>
              <w:ind w:firstLine="0"/>
              <w:rPr>
                <w:sz w:val="24"/>
                <w:szCs w:val="24"/>
              </w:rPr>
            </w:pPr>
            <w:r>
              <w:rPr>
                <w:sz w:val="24"/>
                <w:szCs w:val="24"/>
              </w:rPr>
              <w:t>Адрес: Российская Федерация, 620027, г. Екатеринбург, ул. Николая Никонова, д.8.</w:t>
            </w:r>
          </w:p>
          <w:p w:rsidR="00145247" w:rsidRDefault="00145247">
            <w:pPr>
              <w:pStyle w:val="19"/>
              <w:ind w:firstLine="0"/>
              <w:rPr>
                <w:sz w:val="24"/>
                <w:szCs w:val="24"/>
              </w:rPr>
            </w:pPr>
          </w:p>
          <w:p w:rsidR="00145247" w:rsidRDefault="00145247">
            <w:r>
              <w:t>Контактно</w:t>
            </w:r>
            <w:proofErr w:type="gramStart"/>
            <w:r>
              <w:t>е(</w:t>
            </w:r>
            <w:proofErr w:type="gramEnd"/>
            <w:r>
              <w:t>-</w:t>
            </w:r>
            <w:proofErr w:type="spellStart"/>
            <w:r>
              <w:t>ые</w:t>
            </w:r>
            <w:proofErr w:type="spellEnd"/>
            <w:r>
              <w:t xml:space="preserve">) лицо(-а) Заказчика: </w:t>
            </w:r>
          </w:p>
          <w:p w:rsidR="00145247" w:rsidRPr="00145247" w:rsidRDefault="00145247">
            <w:r w:rsidRPr="00145247">
              <w:t>Ладейщикова Елена Сергеевна, тел.  8 (343) 224-80-07 (</w:t>
            </w:r>
            <w:proofErr w:type="spellStart"/>
            <w:r w:rsidRPr="00145247">
              <w:t>доб</w:t>
            </w:r>
            <w:proofErr w:type="spellEnd"/>
            <w:r w:rsidRPr="00145247">
              <w:t xml:space="preserve">. 5055), электронный адрес: </w:t>
            </w:r>
            <w:proofErr w:type="spellStart"/>
            <w:r w:rsidRPr="00145247">
              <w:rPr>
                <w:lang w:val="en-US"/>
              </w:rPr>
              <w:t>ladeyshchikovaes</w:t>
            </w:r>
            <w:proofErr w:type="spellEnd"/>
            <w:r w:rsidRPr="00145247">
              <w:t>@</w:t>
            </w:r>
            <w:proofErr w:type="spellStart"/>
            <w:r w:rsidRPr="00145247">
              <w:rPr>
                <w:lang w:val="en-US"/>
              </w:rPr>
              <w:t>trcont</w:t>
            </w:r>
            <w:proofErr w:type="spellEnd"/>
            <w:r w:rsidRPr="00145247">
              <w:t>.</w:t>
            </w:r>
            <w:proofErr w:type="spellStart"/>
            <w:r w:rsidRPr="00145247">
              <w:rPr>
                <w:lang w:val="en-US"/>
              </w:rPr>
              <w:t>ru</w:t>
            </w:r>
            <w:proofErr w:type="spellEnd"/>
          </w:p>
          <w:p w:rsidR="00A3506B" w:rsidRDefault="00145247" w:rsidP="00145247">
            <w:proofErr w:type="spellStart"/>
            <w:r>
              <w:t>Ербягина</w:t>
            </w:r>
            <w:proofErr w:type="spellEnd"/>
            <w:r>
              <w:t xml:space="preserve"> Марина Валерьевна, тел. +7(495)7881717(5052), электронный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45247" w:rsidRDefault="00145247" w:rsidP="0014524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3506B" w:rsidRDefault="00145247" w:rsidP="00145247">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45247" w:rsidRDefault="00145247" w:rsidP="00145247">
            <w:pPr>
              <w:pStyle w:val="19"/>
              <w:ind w:firstLine="397"/>
              <w:rPr>
                <w:sz w:val="24"/>
                <w:szCs w:val="24"/>
              </w:rPr>
            </w:pPr>
            <w:proofErr w:type="gramStart"/>
            <w:r>
              <w:rPr>
                <w:sz w:val="24"/>
                <w:szCs w:val="24"/>
              </w:rPr>
              <w:t xml:space="preserve">Начальная (максимальная) цена договора составляет 7576614 (семь миллионов пятьсот семьдесят шесть тысяч шестьсот четырнадцать)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roofErr w:type="gramEnd"/>
          </w:p>
          <w:p w:rsidR="00A3506B" w:rsidRDefault="00145247" w:rsidP="00145247">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3506B" w:rsidRDefault="00145247">
            <w:pPr>
              <w:jc w:val="both"/>
              <w:rPr>
                <w:b/>
              </w:rPr>
            </w:pPr>
            <w:r>
              <w:t>«22»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3506B" w:rsidRDefault="00145247" w:rsidP="0014524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«09» апреля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3506B" w:rsidRDefault="00145247">
            <w:pPr>
              <w:pStyle w:val="19"/>
              <w:ind w:firstLine="397"/>
              <w:rPr>
                <w:sz w:val="24"/>
                <w:szCs w:val="24"/>
                <w:highlight w:val="cyan"/>
              </w:rPr>
            </w:pPr>
            <w:r>
              <w:rPr>
                <w:sz w:val="24"/>
                <w:szCs w:val="24"/>
              </w:rPr>
              <w:t>Рассмотрение, оценка и сопоставление Заявок состоится «13» апреля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3506B" w:rsidRDefault="00145247">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«11» мая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3506B" w:rsidRDefault="0014524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3506B" w:rsidRPr="00145247" w:rsidRDefault="00145247">
            <w:pPr>
              <w:pStyle w:val="aff0"/>
              <w:jc w:val="both"/>
              <w:rPr>
                <w:sz w:val="24"/>
                <w:szCs w:val="24"/>
              </w:rPr>
            </w:pPr>
            <w:r w:rsidRPr="0014524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3506B" w:rsidRDefault="0014524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45247" w:rsidRDefault="00145247">
            <w:pPr>
              <w:pStyle w:val="19"/>
              <w:ind w:firstLine="0"/>
              <w:rPr>
                <w:sz w:val="24"/>
                <w:szCs w:val="24"/>
              </w:rPr>
            </w:pPr>
            <w:r>
              <w:rPr>
                <w:sz w:val="24"/>
                <w:szCs w:val="24"/>
              </w:rPr>
              <w:t xml:space="preserve">Оплата выполненных Работ производится:  </w:t>
            </w:r>
          </w:p>
          <w:p w:rsidR="00145247" w:rsidRDefault="00145247">
            <w:pPr>
              <w:pStyle w:val="19"/>
              <w:ind w:firstLine="0"/>
              <w:rPr>
                <w:sz w:val="24"/>
                <w:szCs w:val="24"/>
              </w:rPr>
            </w:pPr>
            <w:r w:rsidRPr="00145247">
              <w:rPr>
                <w:sz w:val="24"/>
                <w:szCs w:val="24"/>
                <w:u w:val="single"/>
              </w:rPr>
              <w:t>Вариант 1</w:t>
            </w:r>
            <w:r>
              <w:rPr>
                <w:sz w:val="24"/>
                <w:szCs w:val="24"/>
              </w:rPr>
              <w:t xml:space="preserve">: </w:t>
            </w:r>
          </w:p>
          <w:p w:rsidR="00145247" w:rsidRDefault="00145247">
            <w:pPr>
              <w:pStyle w:val="19"/>
              <w:ind w:firstLine="0"/>
              <w:rPr>
                <w:sz w:val="24"/>
                <w:szCs w:val="24"/>
              </w:rPr>
            </w:pPr>
            <w:r>
              <w:rPr>
                <w:sz w:val="24"/>
                <w:szCs w:val="24"/>
              </w:rPr>
              <w:t>-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rsidR="00145247" w:rsidRDefault="00145247">
            <w:pPr>
              <w:pStyle w:val="19"/>
              <w:ind w:firstLine="0"/>
              <w:rPr>
                <w:sz w:val="24"/>
                <w:szCs w:val="24"/>
              </w:rPr>
            </w:pPr>
            <w:r w:rsidRPr="00145247">
              <w:rPr>
                <w:sz w:val="24"/>
                <w:szCs w:val="24"/>
                <w:u w:val="single"/>
              </w:rPr>
              <w:t>Вариант 2</w:t>
            </w:r>
            <w:r>
              <w:rPr>
                <w:sz w:val="24"/>
                <w:szCs w:val="24"/>
              </w:rPr>
              <w:t xml:space="preserve">: </w:t>
            </w:r>
          </w:p>
          <w:p w:rsidR="00145247" w:rsidRDefault="00145247">
            <w:pPr>
              <w:pStyle w:val="19"/>
              <w:ind w:firstLine="0"/>
              <w:rPr>
                <w:sz w:val="24"/>
                <w:szCs w:val="24"/>
              </w:rPr>
            </w:pPr>
            <w:r>
              <w:rPr>
                <w:sz w:val="24"/>
                <w:szCs w:val="24"/>
              </w:rPr>
              <w:t>-</w:t>
            </w:r>
            <w:r>
              <w:rPr>
                <w:sz w:val="24"/>
                <w:szCs w:val="24"/>
              </w:rPr>
              <w:tab/>
              <w:t xml:space="preserve">путем перечисления Заказчиком авансового платежа в размере не более 10% (десять процентов) от Цены Договора в течение 15 (пятнадцати) календарных дней с даты, установленной в уведомлении о начале выполнения работ, на основании предоставленного Подрядчиком счета на оплату; </w:t>
            </w:r>
          </w:p>
          <w:p w:rsidR="00A3506B" w:rsidRDefault="00145247" w:rsidP="00145247">
            <w:pPr>
              <w:pStyle w:val="19"/>
              <w:ind w:firstLine="0"/>
              <w:rPr>
                <w:sz w:val="24"/>
                <w:szCs w:val="24"/>
              </w:rPr>
            </w:pPr>
            <w:proofErr w:type="gramStart"/>
            <w:r>
              <w:rPr>
                <w:sz w:val="24"/>
                <w:szCs w:val="24"/>
              </w:rPr>
              <w:t>-</w:t>
            </w:r>
            <w:r>
              <w:rPr>
                <w:sz w:val="24"/>
                <w:szCs w:val="24"/>
              </w:rPr>
              <w:tab/>
              <w:t>окончательный расчет в размере не менее 90% (девяносто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3506B" w:rsidRDefault="0014524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с даты, установленной в уведомлении о начале выполнения работ. Заказчик направляет уведомление о начале выполнения работ в течение 90 (девяносто) календарных дней </w:t>
            </w:r>
            <w:proofErr w:type="gramStart"/>
            <w:r>
              <w:t>с даты подписания</w:t>
            </w:r>
            <w:proofErr w:type="gramEnd"/>
            <w:r>
              <w:t xml:space="preserve"> Договора. Работы выполняются одним этапом.</w:t>
            </w:r>
          </w:p>
          <w:p w:rsidR="00685C56" w:rsidRPr="00F86FAA" w:rsidRDefault="00685C56" w:rsidP="00685C56">
            <w:pPr>
              <w:pStyle w:val="Default"/>
              <w:jc w:val="both"/>
            </w:pPr>
          </w:p>
          <w:p w:rsidR="00A3506B" w:rsidRDefault="00145247">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область, г. Екатеринбург, ул. Автомагистральная, 42а.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3506B" w:rsidRDefault="0014524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3506B" w:rsidRDefault="0014524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3506B" w:rsidRDefault="00145247">
                  <w:pPr>
                    <w:snapToGrid w:val="0"/>
                    <w:rPr>
                      <w:sz w:val="22"/>
                      <w:szCs w:val="22"/>
                    </w:rPr>
                  </w:pPr>
                  <w:r>
                    <w:rPr>
                      <w:sz w:val="22"/>
                      <w:szCs w:val="22"/>
                    </w:rPr>
                    <w:t>42.12.20.110</w:t>
                  </w:r>
                </w:p>
              </w:tc>
              <w:tc>
                <w:tcPr>
                  <w:tcW w:w="1417" w:type="dxa"/>
                  <w:tcBorders>
                    <w:top w:val="single" w:sz="4" w:space="0" w:color="auto"/>
                    <w:left w:val="single" w:sz="4" w:space="0" w:color="auto"/>
                    <w:bottom w:val="single" w:sz="4" w:space="0" w:color="auto"/>
                    <w:right w:val="single" w:sz="4" w:space="0" w:color="auto"/>
                  </w:tcBorders>
                </w:tcPr>
                <w:p w:rsidR="00A3506B" w:rsidRDefault="00145247">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rsidR="00A3506B" w:rsidRDefault="0014524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3506B" w:rsidRDefault="0014524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3506B" w:rsidRDefault="00145247">
                  <w:pPr>
                    <w:snapToGrid w:val="0"/>
                    <w:rPr>
                      <w:sz w:val="22"/>
                      <w:szCs w:val="22"/>
                    </w:rPr>
                  </w:pPr>
                  <w:r>
                    <w:rPr>
                      <w:sz w:val="22"/>
                      <w:szCs w:val="22"/>
                    </w:rPr>
                    <w:t>117</w:t>
                  </w:r>
                </w:p>
              </w:tc>
            </w:tr>
          </w:tbl>
          <w:p w:rsidR="00A3506B" w:rsidRDefault="00A3506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7249AA">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3506B" w:rsidRPr="00145247" w:rsidRDefault="00145247" w:rsidP="007249AA">
            <w:pPr>
              <w:pStyle w:val="aff9"/>
              <w:numPr>
                <w:ilvl w:val="1"/>
                <w:numId w:val="15"/>
              </w:numPr>
              <w:ind w:left="601" w:hanging="426"/>
              <w:jc w:val="both"/>
            </w:pPr>
            <w:r w:rsidRPr="0014524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3506B" w:rsidRPr="00145247" w:rsidRDefault="00145247" w:rsidP="007249AA">
            <w:pPr>
              <w:pStyle w:val="aff9"/>
              <w:numPr>
                <w:ilvl w:val="1"/>
                <w:numId w:val="15"/>
              </w:numPr>
              <w:ind w:left="601" w:hanging="426"/>
              <w:jc w:val="both"/>
            </w:pPr>
            <w:r w:rsidRPr="0014524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3506B" w:rsidRPr="00145247" w:rsidRDefault="00145247" w:rsidP="007249AA">
            <w:pPr>
              <w:pStyle w:val="aff9"/>
              <w:numPr>
                <w:ilvl w:val="1"/>
                <w:numId w:val="15"/>
              </w:numPr>
              <w:ind w:left="601" w:hanging="426"/>
              <w:jc w:val="both"/>
            </w:pPr>
            <w:r w:rsidRPr="00145247">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по устройству верхнего строения железнодорожного пути), с суммарной стоимостью договор</w:t>
            </w:r>
            <w:proofErr w:type="gramStart"/>
            <w:r w:rsidRPr="00145247">
              <w:t>а(</w:t>
            </w:r>
            <w:proofErr w:type="gramEnd"/>
            <w:r w:rsidRPr="00145247">
              <w:t>-</w:t>
            </w:r>
            <w:proofErr w:type="spellStart"/>
            <w:r w:rsidRPr="00145247">
              <w:t>ов</w:t>
            </w:r>
            <w:proofErr w:type="spellEnd"/>
            <w:r w:rsidRPr="00145247">
              <w:t>) не менее 20 % от начальной (максимальной) цены договора/цены лота;</w:t>
            </w:r>
          </w:p>
          <w:p w:rsidR="00A3506B" w:rsidRPr="00145247" w:rsidRDefault="00145247" w:rsidP="007249AA">
            <w:pPr>
              <w:pStyle w:val="aff9"/>
              <w:numPr>
                <w:ilvl w:val="1"/>
                <w:numId w:val="15"/>
              </w:numPr>
              <w:ind w:left="601" w:hanging="426"/>
              <w:jc w:val="both"/>
            </w:pPr>
            <w:proofErr w:type="gramStart"/>
            <w:r w:rsidRPr="00145247">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145247">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t>о кодекса Российской Федерации.</w:t>
            </w:r>
          </w:p>
          <w:p w:rsidR="006D2B87" w:rsidRPr="00286B26" w:rsidRDefault="006D2B87" w:rsidP="007249AA">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3506B" w:rsidRPr="00145247" w:rsidRDefault="00145247" w:rsidP="007249AA">
            <w:pPr>
              <w:pStyle w:val="aff9"/>
              <w:numPr>
                <w:ilvl w:val="1"/>
                <w:numId w:val="15"/>
              </w:numPr>
              <w:ind w:left="601" w:hanging="426"/>
              <w:jc w:val="both"/>
            </w:pPr>
            <w:r w:rsidRPr="0014524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3506B" w:rsidRPr="00145247" w:rsidRDefault="00145247" w:rsidP="007249AA">
            <w:pPr>
              <w:pStyle w:val="aff9"/>
              <w:numPr>
                <w:ilvl w:val="1"/>
                <w:numId w:val="15"/>
              </w:numPr>
              <w:ind w:left="601" w:hanging="426"/>
              <w:jc w:val="both"/>
            </w:pPr>
            <w:proofErr w:type="gramStart"/>
            <w:r w:rsidRPr="0014524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45247">
              <w:t>://</w:t>
            </w:r>
            <w:r>
              <w:rPr>
                <w:lang w:val="en-US"/>
              </w:rPr>
              <w:t>service</w:t>
            </w:r>
            <w:r w:rsidRPr="00145247">
              <w:t>.</w:t>
            </w:r>
            <w:proofErr w:type="spellStart"/>
            <w:r>
              <w:rPr>
                <w:lang w:val="en-US"/>
              </w:rPr>
              <w:t>nalog</w:t>
            </w:r>
            <w:proofErr w:type="spellEnd"/>
            <w:r w:rsidRPr="00145247">
              <w:t>.</w:t>
            </w:r>
            <w:proofErr w:type="spellStart"/>
            <w:r>
              <w:rPr>
                <w:lang w:val="en-US"/>
              </w:rPr>
              <w:t>ru</w:t>
            </w:r>
            <w:proofErr w:type="spellEnd"/>
            <w:r w:rsidRPr="00145247">
              <w:t>/</w:t>
            </w:r>
            <w:proofErr w:type="spellStart"/>
            <w:r>
              <w:rPr>
                <w:lang w:val="en-US"/>
              </w:rPr>
              <w:t>zd</w:t>
            </w:r>
            <w:proofErr w:type="spellEnd"/>
            <w:r w:rsidRPr="00145247">
              <w:t>.</w:t>
            </w:r>
            <w:r>
              <w:rPr>
                <w:lang w:val="en-US"/>
              </w:rPr>
              <w:t>do</w:t>
            </w:r>
            <w:r w:rsidRPr="00145247">
              <w:t>).</w:t>
            </w:r>
            <w:proofErr w:type="gramEnd"/>
            <w:r w:rsidRPr="0014524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4524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45247">
              <w:t>://</w:t>
            </w:r>
            <w:r>
              <w:rPr>
                <w:lang w:val="en-US"/>
              </w:rPr>
              <w:t>service</w:t>
            </w:r>
            <w:r w:rsidRPr="00145247">
              <w:t>.</w:t>
            </w:r>
            <w:proofErr w:type="spellStart"/>
            <w:r>
              <w:rPr>
                <w:lang w:val="en-US"/>
              </w:rPr>
              <w:t>nalog</w:t>
            </w:r>
            <w:proofErr w:type="spellEnd"/>
            <w:r w:rsidRPr="00145247">
              <w:t>.</w:t>
            </w:r>
            <w:proofErr w:type="spellStart"/>
            <w:r>
              <w:rPr>
                <w:lang w:val="en-US"/>
              </w:rPr>
              <w:t>ru</w:t>
            </w:r>
            <w:proofErr w:type="spellEnd"/>
            <w:r w:rsidRPr="00145247">
              <w:t>/</w:t>
            </w:r>
            <w:proofErr w:type="spellStart"/>
            <w:r>
              <w:rPr>
                <w:lang w:val="en-US"/>
              </w:rPr>
              <w:t>zd</w:t>
            </w:r>
            <w:proofErr w:type="spellEnd"/>
            <w:r w:rsidRPr="00145247">
              <w:t>.</w:t>
            </w:r>
            <w:r>
              <w:rPr>
                <w:lang w:val="en-US"/>
              </w:rPr>
              <w:t>do</w:t>
            </w:r>
            <w:r w:rsidRPr="00145247">
              <w:t>) (далее в протоколах и иных документах - Информация о наличии/отсутствии у</w:t>
            </w:r>
            <w:proofErr w:type="gramEnd"/>
            <w:r w:rsidRPr="00145247">
              <w:t xml:space="preserve"> претендента задолженности по уплате налогов, сборов и представленной налоговой отчетности);</w:t>
            </w:r>
          </w:p>
          <w:p w:rsidR="00A3506B" w:rsidRPr="00145247" w:rsidRDefault="00145247" w:rsidP="007249AA">
            <w:pPr>
              <w:pStyle w:val="aff9"/>
              <w:numPr>
                <w:ilvl w:val="1"/>
                <w:numId w:val="15"/>
              </w:numPr>
              <w:ind w:left="601" w:hanging="426"/>
              <w:jc w:val="both"/>
            </w:pPr>
            <w:proofErr w:type="gramStart"/>
            <w:r w:rsidRPr="0014524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45247">
              <w:t>неприостановлении</w:t>
            </w:r>
            <w:proofErr w:type="spellEnd"/>
            <w:r w:rsidRPr="0014524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5247">
              <w:t>://</w:t>
            </w:r>
            <w:proofErr w:type="spellStart"/>
            <w:r>
              <w:rPr>
                <w:lang w:val="en-US"/>
              </w:rPr>
              <w:t>fssprus</w:t>
            </w:r>
            <w:proofErr w:type="spellEnd"/>
            <w:r w:rsidRPr="00145247">
              <w:t>.</w:t>
            </w:r>
            <w:proofErr w:type="spellStart"/>
            <w:r>
              <w:rPr>
                <w:lang w:val="en-US"/>
              </w:rPr>
              <w:t>ru</w:t>
            </w:r>
            <w:proofErr w:type="spellEnd"/>
            <w:r w:rsidRPr="00145247">
              <w:t>/</w:t>
            </w:r>
            <w:proofErr w:type="spellStart"/>
            <w:r>
              <w:rPr>
                <w:lang w:val="en-US"/>
              </w:rPr>
              <w:t>iss</w:t>
            </w:r>
            <w:proofErr w:type="spellEnd"/>
            <w:r w:rsidRPr="00145247">
              <w:t>/</w:t>
            </w:r>
            <w:proofErr w:type="spellStart"/>
            <w:r>
              <w:rPr>
                <w:lang w:val="en-US"/>
              </w:rPr>
              <w:t>ip</w:t>
            </w:r>
            <w:proofErr w:type="spellEnd"/>
            <w:r w:rsidRPr="00145247">
              <w:t>), а также информации в едином</w:t>
            </w:r>
            <w:proofErr w:type="gramEnd"/>
            <w:r w:rsidRPr="00145247">
              <w:t xml:space="preserve"> федеральном </w:t>
            </w:r>
            <w:proofErr w:type="gramStart"/>
            <w:r w:rsidRPr="00145247">
              <w:t>реестре</w:t>
            </w:r>
            <w:proofErr w:type="gramEnd"/>
            <w:r w:rsidRPr="0014524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45247">
              <w:t>://</w:t>
            </w:r>
            <w:r>
              <w:rPr>
                <w:lang w:val="en-US"/>
              </w:rPr>
              <w:t>www</w:t>
            </w:r>
            <w:r w:rsidRPr="00145247">
              <w:t>.</w:t>
            </w:r>
            <w:proofErr w:type="spellStart"/>
            <w:r>
              <w:rPr>
                <w:lang w:val="en-US"/>
              </w:rPr>
              <w:t>fedresurs</w:t>
            </w:r>
            <w:proofErr w:type="spellEnd"/>
            <w:r w:rsidRPr="00145247">
              <w:t>.</w:t>
            </w:r>
            <w:proofErr w:type="spellStart"/>
            <w:r>
              <w:rPr>
                <w:lang w:val="en-US"/>
              </w:rPr>
              <w:t>ru</w:t>
            </w:r>
            <w:proofErr w:type="spellEnd"/>
            <w:r w:rsidRPr="0014524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145247">
              <w:t xml:space="preserve">Организатором на день рассмотрения Заявок проверяется информация о наличии исполнительных производств и/или </w:t>
            </w:r>
            <w:proofErr w:type="spellStart"/>
            <w:r w:rsidRPr="00145247">
              <w:t>неприостановлении</w:t>
            </w:r>
            <w:proofErr w:type="spellEnd"/>
            <w:r w:rsidRPr="001452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145247">
              <w:t xml:space="preserve"> производств и/или </w:t>
            </w:r>
            <w:proofErr w:type="spellStart"/>
            <w:r w:rsidRPr="00145247">
              <w:t>неприостановлении</w:t>
            </w:r>
            <w:proofErr w:type="spellEnd"/>
            <w:r w:rsidRPr="00145247">
              <w:t xml:space="preserve"> деятельности);</w:t>
            </w:r>
          </w:p>
          <w:p w:rsidR="00A3506B" w:rsidRPr="00145247" w:rsidRDefault="00145247" w:rsidP="007249AA">
            <w:pPr>
              <w:pStyle w:val="aff9"/>
              <w:numPr>
                <w:ilvl w:val="1"/>
                <w:numId w:val="15"/>
              </w:numPr>
              <w:ind w:left="601" w:hanging="426"/>
              <w:jc w:val="both"/>
            </w:pPr>
            <w:r w:rsidRPr="0014524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3506B" w:rsidRPr="00145247" w:rsidRDefault="00145247" w:rsidP="007249AA">
            <w:pPr>
              <w:pStyle w:val="aff9"/>
              <w:numPr>
                <w:ilvl w:val="1"/>
                <w:numId w:val="15"/>
              </w:numPr>
              <w:ind w:left="601" w:hanging="426"/>
              <w:jc w:val="both"/>
            </w:pPr>
            <w:r w:rsidRPr="00145247">
              <w:t xml:space="preserve">документ по форме приложения № 4 к документации о </w:t>
            </w:r>
            <w:proofErr w:type="gramStart"/>
            <w:r w:rsidRPr="00145247">
              <w:t>закупке</w:t>
            </w:r>
            <w:proofErr w:type="gramEnd"/>
            <w:r w:rsidRPr="00145247">
              <w:t xml:space="preserve"> о наличии опыта поставки товара, выполнения работ, оказания услуг, указанного в подпункте 1.3 части 1 пункта 17 Информационной карты;</w:t>
            </w:r>
          </w:p>
          <w:p w:rsidR="00A3506B" w:rsidRPr="00145247" w:rsidRDefault="00145247" w:rsidP="007249AA">
            <w:pPr>
              <w:pStyle w:val="aff9"/>
              <w:numPr>
                <w:ilvl w:val="1"/>
                <w:numId w:val="15"/>
              </w:numPr>
              <w:ind w:left="601" w:hanging="426"/>
              <w:jc w:val="both"/>
            </w:pPr>
            <w:r w:rsidRPr="00145247">
              <w:t xml:space="preserve">копии договоров, указанных в документе по форме приложения № 4 к документации о </w:t>
            </w:r>
            <w:proofErr w:type="gramStart"/>
            <w:r w:rsidRPr="00145247">
              <w:t>закупке</w:t>
            </w:r>
            <w:proofErr w:type="gramEnd"/>
            <w:r w:rsidRPr="00145247">
              <w:t xml:space="preserve"> о наличии опыта поставки товаров, выполнения работ, оказания услуг;</w:t>
            </w:r>
          </w:p>
          <w:p w:rsidR="00A3506B" w:rsidRDefault="00145247" w:rsidP="007249AA">
            <w:pPr>
              <w:pStyle w:val="aff9"/>
              <w:numPr>
                <w:ilvl w:val="1"/>
                <w:numId w:val="15"/>
              </w:numPr>
              <w:ind w:left="601" w:hanging="426"/>
              <w:jc w:val="both"/>
              <w:rPr>
                <w:lang w:val="en-US"/>
              </w:rPr>
            </w:pPr>
            <w:r w:rsidRPr="0014524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3506B" w:rsidRPr="00145247" w:rsidRDefault="00145247" w:rsidP="007249AA">
            <w:pPr>
              <w:pStyle w:val="aff9"/>
              <w:numPr>
                <w:ilvl w:val="1"/>
                <w:numId w:val="15"/>
              </w:numPr>
              <w:ind w:left="601" w:hanging="426"/>
              <w:jc w:val="both"/>
            </w:pPr>
            <w:r w:rsidRPr="00145247">
              <w:t xml:space="preserve">действующую на дату рассмотрения, оценки и сопоставление Заявок выписку из реестра членов </w:t>
            </w:r>
            <w:proofErr w:type="spellStart"/>
            <w:r w:rsidRPr="00145247">
              <w:t>саморегулируемой</w:t>
            </w:r>
            <w:proofErr w:type="spellEnd"/>
            <w:r w:rsidRPr="00145247">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145247">
              <w:t>саморегулируемой</w:t>
            </w:r>
            <w:proofErr w:type="spellEnd"/>
            <w:r w:rsidRPr="00145247">
              <w:t xml:space="preserve"> организацией (срок действия выписки из реестра членов СРО один месяц </w:t>
            </w:r>
            <w:proofErr w:type="gramStart"/>
            <w:r w:rsidRPr="00145247">
              <w:t>с даты</w:t>
            </w:r>
            <w:proofErr w:type="gramEnd"/>
            <w:r w:rsidRPr="00145247">
              <w:t xml:space="preserve"> ее выдачи).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3506B" w:rsidRDefault="0014524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3506B" w:rsidRDefault="00145247">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3506B" w:rsidRDefault="00145247">
                  <w:pPr>
                    <w:pStyle w:val="afb"/>
                    <w:ind w:firstLine="0"/>
                    <w:rPr>
                      <w:sz w:val="24"/>
                      <w:lang w:val="en-US"/>
                    </w:rPr>
                  </w:pPr>
                  <w:r>
                    <w:rPr>
                      <w:sz w:val="24"/>
                      <w:lang w:val="en-US"/>
                    </w:rPr>
                    <w:t>0,60</w:t>
                  </w:r>
                </w:p>
              </w:tc>
            </w:tr>
            <w:tr w:rsidR="006D2B87" w:rsidRPr="00514332" w:rsidTr="004D6B74">
              <w:tc>
                <w:tcPr>
                  <w:tcW w:w="4423" w:type="dxa"/>
                </w:tcPr>
                <w:p w:rsidR="00A3506B" w:rsidRDefault="00145247">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A3506B" w:rsidRDefault="00145247">
                  <w:pPr>
                    <w:pStyle w:val="afb"/>
                    <w:ind w:firstLine="0"/>
                    <w:rPr>
                      <w:sz w:val="24"/>
                      <w:lang w:val="en-US"/>
                    </w:rPr>
                  </w:pPr>
                  <w:r>
                    <w:rPr>
                      <w:sz w:val="24"/>
                      <w:lang w:val="en-US"/>
                    </w:rPr>
                    <w:t>0,10</w:t>
                  </w:r>
                </w:p>
              </w:tc>
            </w:tr>
            <w:tr w:rsidR="006D2B87" w:rsidRPr="00514332" w:rsidTr="004D6B74">
              <w:tc>
                <w:tcPr>
                  <w:tcW w:w="4423" w:type="dxa"/>
                </w:tcPr>
                <w:p w:rsidR="00A3506B" w:rsidRDefault="00145247">
                  <w:pPr>
                    <w:pStyle w:val="afb"/>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3506B" w:rsidRDefault="00145247">
                  <w:pPr>
                    <w:pStyle w:val="afb"/>
                    <w:ind w:firstLine="0"/>
                    <w:rPr>
                      <w:sz w:val="24"/>
                      <w:lang w:val="en-US"/>
                    </w:rPr>
                  </w:pPr>
                  <w:r>
                    <w:rPr>
                      <w:sz w:val="24"/>
                      <w:lang w:val="en-US"/>
                    </w:rPr>
                    <w:t>0,05</w:t>
                  </w:r>
                </w:p>
              </w:tc>
            </w:tr>
            <w:tr w:rsidR="006D2B87" w:rsidRPr="00514332" w:rsidTr="004D6B74">
              <w:tc>
                <w:tcPr>
                  <w:tcW w:w="4423" w:type="dxa"/>
                </w:tcPr>
                <w:p w:rsidR="00A3506B" w:rsidRDefault="00145247">
                  <w:pPr>
                    <w:pStyle w:val="afb"/>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A3506B" w:rsidRDefault="00145247">
                  <w:pPr>
                    <w:pStyle w:val="afb"/>
                    <w:ind w:firstLine="0"/>
                    <w:rPr>
                      <w:sz w:val="24"/>
                      <w:lang w:val="en-US"/>
                    </w:rPr>
                  </w:pPr>
                  <w:r>
                    <w:rPr>
                      <w:sz w:val="24"/>
                      <w:lang w:val="en-US"/>
                    </w:rPr>
                    <w:t>0,10</w:t>
                  </w:r>
                </w:p>
              </w:tc>
            </w:tr>
            <w:tr w:rsidR="006D2B87" w:rsidRPr="00514332" w:rsidTr="004D6B74">
              <w:tc>
                <w:tcPr>
                  <w:tcW w:w="4423" w:type="dxa"/>
                </w:tcPr>
                <w:p w:rsidR="00A3506B" w:rsidRDefault="00145247">
                  <w:pPr>
                    <w:pStyle w:val="afb"/>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(2018-2020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551" w:type="dxa"/>
                </w:tcPr>
                <w:p w:rsidR="00A3506B" w:rsidRDefault="00145247">
                  <w:pPr>
                    <w:pStyle w:val="afb"/>
                    <w:ind w:firstLine="0"/>
                    <w:rPr>
                      <w:sz w:val="24"/>
                      <w:lang w:val="en-US"/>
                    </w:rPr>
                  </w:pPr>
                  <w:r>
                    <w:rPr>
                      <w:sz w:val="24"/>
                      <w:lang w:val="en-US"/>
                    </w:rPr>
                    <w:t>0,10</w:t>
                  </w:r>
                </w:p>
              </w:tc>
            </w:tr>
            <w:tr w:rsidR="006D2B87" w:rsidRPr="00514332" w:rsidTr="004D6B74">
              <w:tc>
                <w:tcPr>
                  <w:tcW w:w="4423" w:type="dxa"/>
                </w:tcPr>
                <w:p w:rsidR="00A3506B" w:rsidRDefault="00145247" w:rsidP="00467775">
                  <w:pPr>
                    <w:pStyle w:val="afb"/>
                    <w:ind w:firstLine="0"/>
                    <w:rPr>
                      <w:sz w:val="24"/>
                    </w:rPr>
                  </w:pPr>
                  <w:r>
                    <w:rPr>
                      <w:sz w:val="24"/>
                    </w:rPr>
                    <w:t xml:space="preserve">Наличие согласия участника осуществлять ЭДО (электронного документооборота) на условиях, изложенных в приложении № </w:t>
                  </w:r>
                  <w:r w:rsidR="00467775">
                    <w:rPr>
                      <w:sz w:val="24"/>
                    </w:rPr>
                    <w:t>7</w:t>
                  </w:r>
                  <w:r>
                    <w:rPr>
                      <w:sz w:val="24"/>
                    </w:rPr>
                    <w:t xml:space="preserve"> к настоящей документации о закупке </w:t>
                  </w:r>
                </w:p>
              </w:tc>
              <w:tc>
                <w:tcPr>
                  <w:tcW w:w="2551" w:type="dxa"/>
                </w:tcPr>
                <w:p w:rsidR="00A3506B" w:rsidRDefault="00145247">
                  <w:pPr>
                    <w:pStyle w:val="afb"/>
                    <w:ind w:firstLine="0"/>
                    <w:rPr>
                      <w:sz w:val="24"/>
                      <w:lang w:val="en-US"/>
                    </w:rPr>
                  </w:pPr>
                  <w:r>
                    <w:rPr>
                      <w:sz w:val="24"/>
                      <w:lang w:val="en-US"/>
                    </w:rPr>
                    <w:t>0,05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3506B" w:rsidRDefault="0014524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3506B" w:rsidRDefault="00145247" w:rsidP="0046777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A3506B" w:rsidRDefault="0014524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467775" w:rsidRPr="00514332" w:rsidTr="004D6B74">
              <w:tc>
                <w:tcPr>
                  <w:tcW w:w="6974" w:type="dxa"/>
                </w:tcPr>
                <w:p w:rsidR="00467775" w:rsidRPr="00B6242C" w:rsidRDefault="00467775" w:rsidP="006712BC">
                  <w:pPr>
                    <w:pStyle w:val="afb"/>
                    <w:ind w:left="629" w:firstLine="0"/>
                    <w:rPr>
                      <w:b/>
                      <w:sz w:val="24"/>
                    </w:rPr>
                  </w:pPr>
                  <w:r w:rsidRPr="00B6242C">
                    <w:rPr>
                      <w:b/>
                      <w:sz w:val="24"/>
                    </w:rPr>
                    <w:t>III. Увеличение цены договора:</w:t>
                  </w:r>
                </w:p>
                <w:p w:rsidR="00467775" w:rsidRPr="00B6242C" w:rsidRDefault="00467775" w:rsidP="006712BC">
                  <w:pPr>
                    <w:pStyle w:val="afb"/>
                    <w:ind w:left="34" w:firstLine="567"/>
                    <w:rPr>
                      <w:sz w:val="24"/>
                    </w:rPr>
                  </w:pPr>
                  <w:r w:rsidRPr="00B6242C">
                    <w:rPr>
                      <w:sz w:val="24"/>
                    </w:rPr>
                    <w:t xml:space="preserve">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 документацию. Увеличение общей цены </w:t>
                  </w:r>
                  <w:proofErr w:type="gramStart"/>
                  <w:r w:rsidRPr="00B6242C">
                    <w:rPr>
                      <w:sz w:val="24"/>
                    </w:rPr>
                    <w:t>договора</w:t>
                  </w:r>
                  <w:proofErr w:type="gramEnd"/>
                  <w:r w:rsidRPr="00B6242C">
                    <w:rPr>
                      <w:sz w:val="24"/>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467775" w:rsidRPr="00B6242C" w:rsidRDefault="00467775" w:rsidP="006712BC">
                  <w:pPr>
                    <w:pStyle w:val="afb"/>
                    <w:ind w:left="34" w:firstLine="0"/>
                    <w:rPr>
                      <w:sz w:val="24"/>
                    </w:rPr>
                  </w:pPr>
                  <w:proofErr w:type="gramStart"/>
                  <w:r w:rsidRPr="00B6242C">
                    <w:rPr>
                      <w:sz w:val="24"/>
                    </w:rPr>
                    <w:t>- 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467775" w:rsidRPr="00B6242C" w:rsidRDefault="00467775" w:rsidP="006712BC">
                  <w:pPr>
                    <w:pStyle w:val="afb"/>
                    <w:ind w:left="34" w:firstLine="0"/>
                    <w:rPr>
                      <w:sz w:val="24"/>
                    </w:rPr>
                  </w:pPr>
                  <w:r w:rsidRPr="00B6242C">
                    <w:rPr>
                      <w:sz w:val="24"/>
                    </w:rPr>
                    <w:t>-</w:t>
                  </w:r>
                  <w:r w:rsidRPr="00B6242C">
                    <w:rPr>
                      <w:sz w:val="24"/>
                    </w:rPr>
                    <w:tab/>
                    <w:t>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3506B" w:rsidRDefault="00467775" w:rsidP="00467775">
            <w:pPr>
              <w:pStyle w:val="19"/>
              <w:ind w:firstLine="0"/>
              <w:rPr>
                <w:sz w:val="24"/>
                <w:szCs w:val="24"/>
              </w:rPr>
            </w:pPr>
            <w:r>
              <w:rPr>
                <w:sz w:val="24"/>
                <w:szCs w:val="24"/>
              </w:rPr>
              <w:t>Не д</w:t>
            </w:r>
            <w:r w:rsidR="00145247">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3506B" w:rsidRDefault="0014524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3506B" w:rsidRDefault="00145247">
            <w:pPr>
              <w:pStyle w:val="19"/>
              <w:ind w:firstLine="0"/>
              <w:rPr>
                <w:sz w:val="24"/>
                <w:szCs w:val="24"/>
              </w:rPr>
            </w:pPr>
            <w:r>
              <w:rPr>
                <w:sz w:val="24"/>
                <w:szCs w:val="24"/>
              </w:rPr>
              <w:t>Не предусмотрено.</w:t>
            </w:r>
          </w:p>
          <w:p w:rsidR="00A3506B" w:rsidRDefault="00A3506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3506B" w:rsidRDefault="0014524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467775" w:rsidRPr="004A2CA8" w:rsidTr="004D6B74">
        <w:tc>
          <w:tcPr>
            <w:tcW w:w="426" w:type="dxa"/>
          </w:tcPr>
          <w:p w:rsidR="00467775" w:rsidRPr="004A2CA8" w:rsidRDefault="00467775" w:rsidP="00E47C4C">
            <w:pPr>
              <w:pStyle w:val="19"/>
              <w:ind w:left="-57" w:right="-108" w:firstLine="0"/>
              <w:rPr>
                <w:b/>
                <w:sz w:val="24"/>
                <w:szCs w:val="24"/>
              </w:rPr>
            </w:pPr>
            <w:r>
              <w:rPr>
                <w:b/>
                <w:sz w:val="24"/>
                <w:szCs w:val="24"/>
              </w:rPr>
              <w:t>26.</w:t>
            </w:r>
          </w:p>
        </w:tc>
        <w:tc>
          <w:tcPr>
            <w:tcW w:w="2126" w:type="dxa"/>
          </w:tcPr>
          <w:p w:rsidR="00467775" w:rsidRPr="004A2CA8" w:rsidRDefault="00467775" w:rsidP="00AD2CB8">
            <w:pPr>
              <w:pStyle w:val="Default"/>
              <w:rPr>
                <w:b/>
              </w:rPr>
            </w:pPr>
            <w:r>
              <w:rPr>
                <w:b/>
              </w:rPr>
              <w:t>Срок действия договора</w:t>
            </w:r>
          </w:p>
        </w:tc>
        <w:tc>
          <w:tcPr>
            <w:tcW w:w="7200" w:type="dxa"/>
          </w:tcPr>
          <w:p w:rsidR="00467775" w:rsidRPr="00EE20B5" w:rsidRDefault="00467775" w:rsidP="006712BC">
            <w:pPr>
              <w:pStyle w:val="19"/>
              <w:ind w:firstLine="0"/>
              <w:rPr>
                <w:sz w:val="24"/>
                <w:szCs w:val="24"/>
              </w:rPr>
            </w:pPr>
            <w:r w:rsidRPr="00EE20B5">
              <w:rPr>
                <w:sz w:val="24"/>
                <w:szCs w:val="24"/>
              </w:rPr>
              <w:t xml:space="preserve">Договор вступает в силу </w:t>
            </w:r>
            <w:proofErr w:type="gramStart"/>
            <w:r w:rsidRPr="00EE20B5">
              <w:rPr>
                <w:sz w:val="24"/>
                <w:szCs w:val="24"/>
              </w:rPr>
              <w:t>с даты</w:t>
            </w:r>
            <w:proofErr w:type="gramEnd"/>
            <w:r w:rsidRPr="00EE20B5">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3506B" w:rsidRDefault="0014524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249AA">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249A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249A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7249AA">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249A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7249A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7249A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7249A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249A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3506B" w:rsidRDefault="00145247">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7249AA">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7249AA">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3506B" w:rsidRDefault="00145247">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A3506B" w:rsidRPr="002127BA" w:rsidRDefault="00A3506B" w:rsidP="00145247">
      <w:pPr>
        <w:pStyle w:val="afb"/>
        <w:jc w:val="center"/>
        <w:rPr>
          <w:b/>
        </w:rPr>
      </w:pPr>
      <w:bookmarkStart w:id="19" w:name="OLE_LINK1"/>
      <w:bookmarkStart w:id="20" w:name="OLE_LINK2"/>
      <w:r>
        <w:rPr>
          <w:b/>
        </w:rPr>
        <w:t>Финансово-коммерческое предложение</w:t>
      </w:r>
      <w:bookmarkEnd w:id="19"/>
      <w:bookmarkEnd w:id="20"/>
    </w:p>
    <w:p w:rsidR="00A3506B" w:rsidRDefault="00A3506B" w:rsidP="00145247">
      <w:pPr>
        <w:pStyle w:val="afb"/>
        <w:jc w:val="center"/>
      </w:pPr>
      <w:r>
        <w:t>«____» ___________ 20___ г.</w:t>
      </w:r>
    </w:p>
    <w:p w:rsidR="00A3506B" w:rsidRPr="002127BA" w:rsidRDefault="00A3506B" w:rsidP="00145247">
      <w:pPr>
        <w:pStyle w:val="afb"/>
        <w:jc w:val="center"/>
      </w:pPr>
    </w:p>
    <w:p w:rsidR="00A3506B" w:rsidRPr="002127BA" w:rsidRDefault="00A3506B" w:rsidP="00145247">
      <w:pPr>
        <w:pStyle w:val="afb"/>
        <w:jc w:val="center"/>
      </w:pPr>
      <w:r>
        <w:t>Открытый конкурс № ОКэ-СВЕРД-21-000_ (далее – Открытый конкурс)</w:t>
      </w:r>
    </w:p>
    <w:p w:rsidR="00A3506B" w:rsidRPr="002127BA" w:rsidRDefault="00A3506B" w:rsidP="00145247">
      <w:pPr>
        <w:pStyle w:val="afb"/>
        <w:jc w:val="center"/>
      </w:pPr>
      <w:r>
        <w:t>(лот № _______</w:t>
      </w:r>
      <w:proofErr w:type="gramStart"/>
      <w:r>
        <w:t>)</w:t>
      </w:r>
      <w:r>
        <w:rPr>
          <w:bCs/>
          <w:i/>
        </w:rPr>
        <w:t>(</w:t>
      </w:r>
      <w:proofErr w:type="gramEnd"/>
      <w:r>
        <w:rPr>
          <w:bCs/>
          <w:i/>
        </w:rPr>
        <w:t>указывается при необходимости)</w:t>
      </w:r>
    </w:p>
    <w:p w:rsidR="00A3506B" w:rsidRPr="002127BA" w:rsidRDefault="00A3506B" w:rsidP="00145247">
      <w:pPr>
        <w:pStyle w:val="afb"/>
        <w:jc w:val="center"/>
      </w:pPr>
      <w:r>
        <w:t>__________________________________________________________________</w:t>
      </w:r>
    </w:p>
    <w:p w:rsidR="00A3506B" w:rsidRDefault="00A3506B" w:rsidP="00145247">
      <w:pPr>
        <w:pStyle w:val="afb"/>
        <w:ind w:firstLine="0"/>
        <w:jc w:val="center"/>
        <w:rPr>
          <w:bCs/>
          <w:i/>
        </w:rPr>
      </w:pPr>
      <w:r>
        <w:rPr>
          <w:bCs/>
          <w:i/>
        </w:rPr>
        <w:t>(полное наименование п</w:t>
      </w:r>
      <w:r>
        <w:rPr>
          <w:i/>
        </w:rPr>
        <w:t>ретендента</w:t>
      </w:r>
      <w:r>
        <w:rPr>
          <w:bCs/>
          <w:i/>
        </w:rPr>
        <w:t>)</w:t>
      </w:r>
    </w:p>
    <w:p w:rsidR="00A3506B" w:rsidRPr="002127BA" w:rsidRDefault="00A3506B" w:rsidP="00145247">
      <w:pPr>
        <w:pStyle w:val="afb"/>
        <w:ind w:firstLine="0"/>
        <w:jc w:val="center"/>
        <w:rPr>
          <w:bCs/>
          <w:i/>
        </w:rPr>
      </w:pPr>
    </w:p>
    <w:tbl>
      <w:tblPr>
        <w:tblW w:w="10349" w:type="dxa"/>
        <w:tblInd w:w="-176" w:type="dxa"/>
        <w:tblLayout w:type="fixed"/>
        <w:tblLook w:val="0000"/>
      </w:tblPr>
      <w:tblGrid>
        <w:gridCol w:w="710"/>
        <w:gridCol w:w="3482"/>
        <w:gridCol w:w="1361"/>
        <w:gridCol w:w="1961"/>
        <w:gridCol w:w="1725"/>
        <w:gridCol w:w="1110"/>
      </w:tblGrid>
      <w:tr w:rsidR="00A3506B" w:rsidRPr="002127BA" w:rsidTr="00145247">
        <w:trPr>
          <w:trHeight w:val="666"/>
        </w:trPr>
        <w:tc>
          <w:tcPr>
            <w:tcW w:w="710" w:type="dxa"/>
            <w:tcBorders>
              <w:top w:val="single" w:sz="4" w:space="0" w:color="000000"/>
              <w:left w:val="single" w:sz="4" w:space="0" w:color="000000"/>
              <w:bottom w:val="single" w:sz="4" w:space="0" w:color="000000"/>
              <w:right w:val="single" w:sz="4" w:space="0" w:color="000000"/>
            </w:tcBorders>
            <w:vAlign w:val="center"/>
          </w:tcPr>
          <w:p w:rsidR="00A3506B" w:rsidRPr="002127BA" w:rsidRDefault="00A3506B" w:rsidP="00145247">
            <w:pPr>
              <w:pStyle w:val="afb"/>
              <w:ind w:firstLine="34"/>
              <w:jc w:val="center"/>
            </w:pPr>
            <w:r>
              <w:t xml:space="preserve">№ </w:t>
            </w:r>
            <w:proofErr w:type="spellStart"/>
            <w:proofErr w:type="gramStart"/>
            <w:r>
              <w:t>п</w:t>
            </w:r>
            <w:proofErr w:type="spellEnd"/>
            <w:proofErr w:type="gramEnd"/>
            <w:r>
              <w:t>/</w:t>
            </w:r>
            <w:proofErr w:type="spellStart"/>
            <w:r>
              <w:t>п</w:t>
            </w:r>
            <w:proofErr w:type="spellEnd"/>
          </w:p>
        </w:tc>
        <w:tc>
          <w:tcPr>
            <w:tcW w:w="3482" w:type="dxa"/>
            <w:tcBorders>
              <w:top w:val="single" w:sz="4" w:space="0" w:color="000000"/>
              <w:left w:val="single" w:sz="4" w:space="0" w:color="000000"/>
              <w:bottom w:val="single" w:sz="4" w:space="0" w:color="000000"/>
              <w:right w:val="single" w:sz="4" w:space="0" w:color="000000"/>
            </w:tcBorders>
            <w:vAlign w:val="center"/>
          </w:tcPr>
          <w:p w:rsidR="00A3506B" w:rsidRPr="002127BA" w:rsidRDefault="00A3506B" w:rsidP="00145247">
            <w:pPr>
              <w:pStyle w:val="afb"/>
              <w:ind w:firstLine="33"/>
              <w:jc w:val="center"/>
            </w:pPr>
            <w:r>
              <w:t>Наименование работ</w:t>
            </w:r>
          </w:p>
        </w:tc>
        <w:tc>
          <w:tcPr>
            <w:tcW w:w="1361" w:type="dxa"/>
            <w:tcBorders>
              <w:top w:val="single" w:sz="4" w:space="0" w:color="000000"/>
              <w:left w:val="single" w:sz="4" w:space="0" w:color="000000"/>
              <w:bottom w:val="single" w:sz="4" w:space="0" w:color="000000"/>
              <w:right w:val="single" w:sz="4" w:space="0" w:color="000000"/>
            </w:tcBorders>
            <w:vAlign w:val="center"/>
          </w:tcPr>
          <w:p w:rsidR="00A3506B" w:rsidRPr="002127BA" w:rsidRDefault="00A3506B" w:rsidP="00145247">
            <w:pPr>
              <w:pStyle w:val="afb"/>
              <w:ind w:firstLine="0"/>
              <w:jc w:val="center"/>
            </w:pPr>
            <w:r>
              <w:t>Стоимость выполнения работ,</w:t>
            </w:r>
          </w:p>
          <w:p w:rsidR="00A3506B" w:rsidRPr="002127BA" w:rsidRDefault="00A3506B" w:rsidP="00145247">
            <w:pPr>
              <w:pStyle w:val="afb"/>
              <w:ind w:firstLine="0"/>
              <w:jc w:val="center"/>
            </w:pPr>
            <w:r>
              <w:t>руб., без учета НДС.</w:t>
            </w:r>
          </w:p>
        </w:tc>
        <w:tc>
          <w:tcPr>
            <w:tcW w:w="1961" w:type="dxa"/>
            <w:tcBorders>
              <w:top w:val="single" w:sz="4" w:space="0" w:color="000000"/>
              <w:left w:val="single" w:sz="4" w:space="0" w:color="000000"/>
              <w:bottom w:val="single" w:sz="4" w:space="0" w:color="000000"/>
              <w:right w:val="single" w:sz="4" w:space="0" w:color="000000"/>
            </w:tcBorders>
            <w:vAlign w:val="center"/>
          </w:tcPr>
          <w:p w:rsidR="00A3506B" w:rsidRPr="002127BA" w:rsidRDefault="00A3506B" w:rsidP="00145247">
            <w:pPr>
              <w:pStyle w:val="afb"/>
              <w:ind w:firstLine="0"/>
              <w:jc w:val="center"/>
            </w:pPr>
            <w:r>
              <w:t>Срок выполнения работ, календарные дни</w:t>
            </w:r>
          </w:p>
        </w:tc>
        <w:tc>
          <w:tcPr>
            <w:tcW w:w="1725" w:type="dxa"/>
            <w:tcBorders>
              <w:top w:val="single" w:sz="4" w:space="0" w:color="000000"/>
              <w:left w:val="single" w:sz="4" w:space="0" w:color="000000"/>
              <w:bottom w:val="single" w:sz="4" w:space="0" w:color="000000"/>
              <w:right w:val="single" w:sz="4" w:space="0" w:color="000000"/>
            </w:tcBorders>
            <w:vAlign w:val="center"/>
          </w:tcPr>
          <w:p w:rsidR="00A3506B" w:rsidRPr="002127BA" w:rsidRDefault="00A3506B" w:rsidP="00145247">
            <w:pPr>
              <w:pStyle w:val="afb"/>
              <w:ind w:firstLine="0"/>
              <w:jc w:val="center"/>
            </w:pPr>
            <w:r>
              <w:t>Гарантийный срок на выполненные работы, мес.</w:t>
            </w:r>
            <w:bookmarkStart w:id="21" w:name="_GoBack"/>
            <w:bookmarkEnd w:id="21"/>
          </w:p>
        </w:tc>
        <w:tc>
          <w:tcPr>
            <w:tcW w:w="1110" w:type="dxa"/>
            <w:tcBorders>
              <w:top w:val="single" w:sz="4" w:space="0" w:color="000000"/>
              <w:left w:val="single" w:sz="4" w:space="0" w:color="000000"/>
              <w:bottom w:val="single" w:sz="4" w:space="0" w:color="000000"/>
              <w:right w:val="single" w:sz="4" w:space="0" w:color="000000"/>
            </w:tcBorders>
            <w:vAlign w:val="center"/>
          </w:tcPr>
          <w:p w:rsidR="00A3506B" w:rsidRPr="002127BA" w:rsidRDefault="00A3506B" w:rsidP="00145247">
            <w:pPr>
              <w:pStyle w:val="afb"/>
              <w:jc w:val="center"/>
            </w:pPr>
          </w:p>
          <w:p w:rsidR="00A3506B" w:rsidRPr="002127BA" w:rsidRDefault="00A3506B" w:rsidP="00145247">
            <w:pPr>
              <w:pStyle w:val="afb"/>
              <w:ind w:firstLine="0"/>
              <w:jc w:val="center"/>
            </w:pPr>
            <w:r>
              <w:t>Размер аванса, %</w:t>
            </w:r>
          </w:p>
        </w:tc>
      </w:tr>
      <w:tr w:rsidR="00A3506B" w:rsidRPr="002127BA" w:rsidTr="00145247">
        <w:trPr>
          <w:trHeight w:val="405"/>
        </w:trPr>
        <w:tc>
          <w:tcPr>
            <w:tcW w:w="710" w:type="dxa"/>
            <w:tcBorders>
              <w:top w:val="single" w:sz="4" w:space="0" w:color="000000"/>
              <w:left w:val="single" w:sz="4" w:space="0" w:color="000000"/>
              <w:bottom w:val="single" w:sz="4" w:space="0" w:color="000000"/>
              <w:right w:val="single" w:sz="4" w:space="0" w:color="000000"/>
            </w:tcBorders>
          </w:tcPr>
          <w:p w:rsidR="00A3506B" w:rsidRPr="002127BA" w:rsidRDefault="00A3506B" w:rsidP="007249AA">
            <w:pPr>
              <w:pStyle w:val="afb"/>
              <w:numPr>
                <w:ilvl w:val="0"/>
                <w:numId w:val="28"/>
              </w:numPr>
              <w:ind w:firstLine="34"/>
            </w:pPr>
          </w:p>
        </w:tc>
        <w:tc>
          <w:tcPr>
            <w:tcW w:w="3482" w:type="dxa"/>
            <w:tcBorders>
              <w:top w:val="single" w:sz="4" w:space="0" w:color="000000"/>
              <w:left w:val="single" w:sz="4" w:space="0" w:color="000000"/>
              <w:bottom w:val="single" w:sz="4" w:space="0" w:color="000000"/>
              <w:right w:val="single" w:sz="4" w:space="0" w:color="000000"/>
            </w:tcBorders>
          </w:tcPr>
          <w:p w:rsidR="00A3506B" w:rsidRPr="002127BA" w:rsidRDefault="00A3506B" w:rsidP="00145247">
            <w:pPr>
              <w:pStyle w:val="afb"/>
              <w:ind w:firstLine="0"/>
              <w:jc w:val="left"/>
            </w:pPr>
            <w:r>
              <w:t>Выполнение работ по реконструкции (удлинению) подъездных железнодорожных путей, литер 9, инв. № 009/01/00003502, условный № 66-66-01/549/2007-144 контейнерного терминала Екатеринбург-Товарный Уральского филиала ПАО "ТрансКонтейнер"</w:t>
            </w:r>
          </w:p>
        </w:tc>
        <w:tc>
          <w:tcPr>
            <w:tcW w:w="1361" w:type="dxa"/>
            <w:tcBorders>
              <w:top w:val="single" w:sz="4" w:space="0" w:color="000000"/>
              <w:left w:val="single" w:sz="4" w:space="0" w:color="000000"/>
              <w:bottom w:val="single" w:sz="4" w:space="0" w:color="000000"/>
              <w:right w:val="single" w:sz="4" w:space="0" w:color="000000"/>
            </w:tcBorders>
          </w:tcPr>
          <w:p w:rsidR="00A3506B" w:rsidRPr="002127BA" w:rsidRDefault="00A3506B" w:rsidP="00145247">
            <w:pPr>
              <w:pStyle w:val="afb"/>
              <w:jc w:val="left"/>
            </w:pPr>
          </w:p>
        </w:tc>
        <w:tc>
          <w:tcPr>
            <w:tcW w:w="1961" w:type="dxa"/>
            <w:tcBorders>
              <w:top w:val="single" w:sz="4" w:space="0" w:color="000000"/>
              <w:left w:val="single" w:sz="4" w:space="0" w:color="000000"/>
              <w:bottom w:val="single" w:sz="4" w:space="0" w:color="000000"/>
              <w:right w:val="single" w:sz="4" w:space="0" w:color="000000"/>
            </w:tcBorders>
          </w:tcPr>
          <w:p w:rsidR="00A3506B" w:rsidRPr="002127BA" w:rsidRDefault="00A3506B" w:rsidP="00145247">
            <w:pPr>
              <w:pStyle w:val="afb"/>
              <w:ind w:firstLine="0"/>
              <w:jc w:val="left"/>
            </w:pPr>
            <w:r>
              <w:t>_______ (</w:t>
            </w:r>
            <w:r>
              <w:rPr>
                <w:i/>
                <w:u w:val="single"/>
              </w:rPr>
              <w:t>прописью</w:t>
            </w:r>
            <w:r>
              <w:t xml:space="preserve">) с </w:t>
            </w:r>
            <w:proofErr w:type="gramStart"/>
            <w:r>
              <w:t>даты</w:t>
            </w:r>
            <w:proofErr w:type="gramEnd"/>
            <w:r>
              <w:t xml:space="preserve"> установленной Заказчиком в уведомлении о начале выполнения работ Подрядчиком.</w:t>
            </w:r>
          </w:p>
        </w:tc>
        <w:tc>
          <w:tcPr>
            <w:tcW w:w="1725" w:type="dxa"/>
            <w:tcBorders>
              <w:top w:val="single" w:sz="4" w:space="0" w:color="000000"/>
              <w:left w:val="single" w:sz="4" w:space="0" w:color="000000"/>
              <w:bottom w:val="single" w:sz="4" w:space="0" w:color="000000"/>
              <w:right w:val="single" w:sz="4" w:space="0" w:color="000000"/>
            </w:tcBorders>
          </w:tcPr>
          <w:p w:rsidR="00A3506B" w:rsidRDefault="00A3506B" w:rsidP="00145247">
            <w:pPr>
              <w:pStyle w:val="afb"/>
              <w:ind w:firstLine="0"/>
              <w:jc w:val="left"/>
            </w:pPr>
            <w:r>
              <w:t>_____</w:t>
            </w:r>
          </w:p>
          <w:p w:rsidR="00A3506B" w:rsidRPr="002127BA" w:rsidRDefault="00A3506B" w:rsidP="00145247">
            <w:pPr>
              <w:pStyle w:val="afb"/>
              <w:ind w:firstLine="0"/>
              <w:jc w:val="left"/>
            </w:pPr>
            <w:r>
              <w:t>(</w:t>
            </w:r>
            <w:r>
              <w:rPr>
                <w:i/>
                <w:u w:val="single"/>
              </w:rPr>
              <w:t>прописью</w:t>
            </w:r>
            <w:r>
              <w:t xml:space="preserve">) месяцев </w:t>
            </w:r>
            <w:proofErr w:type="gramStart"/>
            <w:r>
              <w:t>с даты подписания</w:t>
            </w:r>
            <w:proofErr w:type="gramEnd"/>
            <w:r>
              <w:t xml:space="preserve"> обеими сторонами акта ОС-3.</w:t>
            </w:r>
          </w:p>
        </w:tc>
        <w:tc>
          <w:tcPr>
            <w:tcW w:w="1110" w:type="dxa"/>
            <w:tcBorders>
              <w:top w:val="single" w:sz="4" w:space="0" w:color="000000"/>
              <w:left w:val="single" w:sz="4" w:space="0" w:color="000000"/>
              <w:bottom w:val="single" w:sz="4" w:space="0" w:color="000000"/>
              <w:right w:val="single" w:sz="4" w:space="0" w:color="000000"/>
            </w:tcBorders>
          </w:tcPr>
          <w:p w:rsidR="00A3506B" w:rsidRPr="002127BA" w:rsidRDefault="00A3506B" w:rsidP="00145247">
            <w:pPr>
              <w:pStyle w:val="afb"/>
            </w:pPr>
          </w:p>
        </w:tc>
      </w:tr>
    </w:tbl>
    <w:p w:rsidR="00A3506B" w:rsidRPr="002127BA" w:rsidRDefault="00A3506B" w:rsidP="00145247">
      <w:pPr>
        <w:pStyle w:val="afb"/>
        <w:ind w:firstLine="0"/>
        <w:jc w:val="left"/>
      </w:pPr>
    </w:p>
    <w:p w:rsidR="00A3506B" w:rsidRPr="002127BA" w:rsidRDefault="00A3506B" w:rsidP="00145247">
      <w:pPr>
        <w:pStyle w:val="afb"/>
        <w:ind w:firstLine="708"/>
      </w:pPr>
      <w:r>
        <w:t xml:space="preserve">1. </w:t>
      </w:r>
      <w:proofErr w:type="gramStart"/>
      <w: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t xml:space="preserve">, учитывает стоимость </w:t>
      </w:r>
      <w:r>
        <w:rPr>
          <w:szCs w:val="26"/>
        </w:rPr>
        <w:t>всех налогов (кроме НДС),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A3506B" w:rsidRPr="002127BA" w:rsidRDefault="00A3506B" w:rsidP="00145247">
      <w:pPr>
        <w:pStyle w:val="afb"/>
        <w:ind w:firstLine="708"/>
      </w:pPr>
      <w:r>
        <w:t>__________</w:t>
      </w:r>
      <w:r>
        <w:rPr>
          <w:i/>
        </w:rPr>
        <w:t xml:space="preserve"> (</w:t>
      </w:r>
      <w:proofErr w:type="gramStart"/>
      <w:r>
        <w:rPr>
          <w:i/>
        </w:rPr>
        <w:t>п</w:t>
      </w:r>
      <w:proofErr w:type="gramEnd"/>
      <w:r>
        <w:rPr>
          <w:i/>
        </w:rPr>
        <w:t>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A3506B" w:rsidRPr="002127BA" w:rsidRDefault="00A3506B" w:rsidP="00145247">
      <w:pPr>
        <w:pStyle w:val="afb"/>
        <w:ind w:firstLine="708"/>
      </w:pPr>
      <w:r>
        <w:t xml:space="preserve">2. Дополнительные условия поставки товаров, выполнения работ, оказания услуг _______________________________________________________ </w:t>
      </w:r>
    </w:p>
    <w:p w:rsidR="00A3506B" w:rsidRPr="002127BA" w:rsidRDefault="00A3506B" w:rsidP="00145247">
      <w:pPr>
        <w:pStyle w:val="afb"/>
        <w:ind w:firstLine="0"/>
        <w:rPr>
          <w:i/>
        </w:rPr>
      </w:pPr>
      <w:r>
        <w:rPr>
          <w:i/>
        </w:rPr>
        <w:t>(заполняется претендентом при необходимости).</w:t>
      </w:r>
    </w:p>
    <w:p w:rsidR="00A3506B" w:rsidRPr="002127BA" w:rsidRDefault="00A3506B" w:rsidP="00145247">
      <w:pPr>
        <w:pStyle w:val="afb"/>
        <w:ind w:firstLine="708"/>
      </w:pPr>
      <w:r>
        <w:t xml:space="preserve">3. Осуществлять электронный документооборот (далее – ЭДО) на условиях, изложенных в приложении № </w:t>
      </w:r>
      <w:r w:rsidR="00467775">
        <w:t>7</w:t>
      </w:r>
      <w:r>
        <w:t xml:space="preserve">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A3506B" w:rsidRPr="002127BA" w:rsidRDefault="00A3506B" w:rsidP="00145247">
      <w:pPr>
        <w:pStyle w:val="afb"/>
        <w:ind w:firstLine="708"/>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A3506B" w:rsidRPr="002127BA" w:rsidRDefault="00A3506B" w:rsidP="00145247">
      <w:pPr>
        <w:pStyle w:val="afb"/>
        <w:ind w:firstLine="0"/>
      </w:pPr>
      <w:r>
        <w:t>- акт сдачи-приемки выполненных работ;</w:t>
      </w:r>
    </w:p>
    <w:p w:rsidR="00A3506B" w:rsidRPr="002127BA" w:rsidRDefault="00A3506B" w:rsidP="00145247">
      <w:pPr>
        <w:pStyle w:val="afb"/>
        <w:ind w:firstLine="0"/>
      </w:pPr>
      <w:r>
        <w:t>- счет-фактура;</w:t>
      </w:r>
    </w:p>
    <w:p w:rsidR="00A3506B" w:rsidRPr="002127BA" w:rsidRDefault="00A3506B" w:rsidP="00145247">
      <w:pPr>
        <w:pStyle w:val="afb"/>
        <w:ind w:firstLine="0"/>
      </w:pPr>
      <w:r>
        <w:t>- корректировочный документ/</w:t>
      </w:r>
      <w:proofErr w:type="gramStart"/>
      <w:r>
        <w:t>корректировочная</w:t>
      </w:r>
      <w:proofErr w:type="gramEnd"/>
      <w:r>
        <w:t xml:space="preserve"> счет-фактура.</w:t>
      </w:r>
    </w:p>
    <w:p w:rsidR="00A3506B" w:rsidRPr="002127BA" w:rsidRDefault="00A3506B" w:rsidP="00145247">
      <w:pPr>
        <w:pStyle w:val="afb"/>
        <w:ind w:firstLine="708"/>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A3506B" w:rsidRPr="002127BA" w:rsidRDefault="00A3506B" w:rsidP="00145247">
      <w:pPr>
        <w:pStyle w:val="afb"/>
        <w:ind w:firstLine="708"/>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A3506B" w:rsidRPr="002127BA" w:rsidRDefault="00A3506B" w:rsidP="00145247">
      <w:pPr>
        <w:pStyle w:val="afb"/>
        <w:ind w:firstLine="708"/>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3506B" w:rsidRPr="002127BA" w:rsidRDefault="00A3506B" w:rsidP="00145247">
      <w:pPr>
        <w:pStyle w:val="afb"/>
        <w:ind w:firstLine="708"/>
      </w:pPr>
      <w:proofErr w:type="gramStart"/>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3506B" w:rsidRDefault="00A3506B" w:rsidP="00145247">
      <w:pPr>
        <w:pStyle w:val="afb"/>
        <w:ind w:firstLine="708"/>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3506B" w:rsidRPr="002127BA" w:rsidRDefault="00A3506B" w:rsidP="00145247">
      <w:pPr>
        <w:pStyle w:val="afb"/>
        <w:ind w:firstLine="708"/>
      </w:pPr>
    </w:p>
    <w:p w:rsidR="00A3506B" w:rsidRPr="002127BA" w:rsidRDefault="00A3506B" w:rsidP="00145247">
      <w:pPr>
        <w:pStyle w:val="afb"/>
        <w:ind w:firstLine="708"/>
      </w:pPr>
      <w:r>
        <w:t>Следующие приложения являются неотъемлемой частью настоящего финансово-коммерческого предложения:</w:t>
      </w:r>
    </w:p>
    <w:p w:rsidR="00A3506B" w:rsidRPr="002127BA" w:rsidRDefault="00A3506B" w:rsidP="00145247">
      <w:pPr>
        <w:pStyle w:val="afb"/>
        <w:ind w:firstLine="0"/>
      </w:pPr>
      <w:r>
        <w:t>1) приложение № 1 (расчет стоимости)_________ (поставки товаров, выполнения работ, оказания услуг и т.д.) на ___ листах.</w:t>
      </w:r>
    </w:p>
    <w:p w:rsidR="00A3506B" w:rsidRPr="002127BA" w:rsidRDefault="00A3506B" w:rsidP="00145247">
      <w:pPr>
        <w:pStyle w:val="afb"/>
      </w:pPr>
    </w:p>
    <w:p w:rsidR="00A3506B" w:rsidRPr="002127BA" w:rsidRDefault="00A3506B" w:rsidP="00145247">
      <w:pPr>
        <w:pStyle w:val="afb"/>
      </w:pPr>
    </w:p>
    <w:p w:rsidR="00A3506B" w:rsidRPr="002127BA" w:rsidRDefault="00A3506B" w:rsidP="00145247">
      <w:pPr>
        <w:pStyle w:val="afb"/>
        <w:jc w:val="left"/>
        <w:rPr>
          <w:b/>
        </w:rPr>
      </w:pPr>
      <w:r>
        <w:rPr>
          <w:b/>
        </w:rPr>
        <w:t>Представитель, имеющий полномочия подписать заявку на участие в Открытом конкурсе от имени _____________________________________</w:t>
      </w:r>
    </w:p>
    <w:p w:rsidR="00A3506B" w:rsidRPr="002127BA" w:rsidRDefault="00A3506B" w:rsidP="00145247">
      <w:pPr>
        <w:pStyle w:val="afb"/>
        <w:jc w:val="left"/>
        <w:rPr>
          <w:i/>
        </w:rPr>
      </w:pPr>
      <w:r>
        <w:rPr>
          <w:i/>
        </w:rPr>
        <w:t xml:space="preserve">                                                               (наименование претендента)</w:t>
      </w:r>
    </w:p>
    <w:p w:rsidR="00A3506B" w:rsidRPr="002127BA" w:rsidRDefault="00A3506B" w:rsidP="00145247">
      <w:pPr>
        <w:pStyle w:val="afb"/>
        <w:jc w:val="left"/>
      </w:pPr>
      <w:r>
        <w:t>__________________________________________________________________</w:t>
      </w:r>
    </w:p>
    <w:p w:rsidR="00A3506B" w:rsidRPr="002127BA" w:rsidRDefault="00A3506B" w:rsidP="00145247">
      <w:pPr>
        <w:pStyle w:val="afb"/>
        <w:jc w:val="left"/>
      </w:pPr>
      <w:r>
        <w:t>_________________________________________________________________</w:t>
      </w:r>
    </w:p>
    <w:p w:rsidR="00A3506B" w:rsidRPr="002127BA" w:rsidRDefault="00A3506B" w:rsidP="00145247">
      <w:pPr>
        <w:pStyle w:val="afb"/>
        <w:jc w:val="left"/>
        <w:rPr>
          <w:i/>
        </w:rPr>
      </w:pPr>
      <w:r>
        <w:rPr>
          <w:i/>
        </w:rPr>
        <w:t xml:space="preserve">                 М.П.</w:t>
      </w:r>
      <w:r>
        <w:rPr>
          <w:i/>
        </w:rPr>
        <w:tab/>
      </w:r>
      <w:r>
        <w:rPr>
          <w:i/>
        </w:rPr>
        <w:tab/>
      </w:r>
      <w:r>
        <w:rPr>
          <w:i/>
        </w:rPr>
        <w:tab/>
        <w:t xml:space="preserve">    (ФИО, должность, подпись)</w:t>
      </w:r>
    </w:p>
    <w:p w:rsidR="00A3506B" w:rsidRPr="002127BA" w:rsidRDefault="00A3506B" w:rsidP="00145247">
      <w:pPr>
        <w:pStyle w:val="afb"/>
        <w:jc w:val="left"/>
      </w:pPr>
      <w:r>
        <w:t>«____» ____________ 20__ г.</w:t>
      </w:r>
    </w:p>
    <w:p w:rsidR="00A3506B" w:rsidRDefault="00A3506B"/>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A3506B" w:rsidRDefault="00A3506B">
      <w:pPr>
        <w:pStyle w:val="afb"/>
        <w:ind w:firstLine="0"/>
        <w:jc w:val="right"/>
        <w:rPr>
          <w:szCs w:val="28"/>
        </w:rPr>
      </w:pPr>
    </w:p>
    <w:p w:rsidR="00A3506B" w:rsidRDefault="00145247">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A3506B" w:rsidRDefault="00A3506B" w:rsidP="00145247">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в электронной форме </w:t>
      </w:r>
    </w:p>
    <w:p w:rsidR="00A3506B" w:rsidRPr="00C97E49" w:rsidRDefault="00A3506B" w:rsidP="00145247">
      <w:pPr>
        <w:jc w:val="center"/>
        <w:rPr>
          <w:b/>
          <w:bCs/>
          <w:sz w:val="28"/>
          <w:szCs w:val="28"/>
        </w:rPr>
      </w:pPr>
      <w:r>
        <w:rPr>
          <w:b/>
          <w:bCs/>
          <w:sz w:val="28"/>
          <w:szCs w:val="28"/>
        </w:rPr>
        <w:t>№ ОКэ-СВЕРД-21-000__, выполненных, оказанных, поставленных ____________________________________________.</w:t>
      </w:r>
    </w:p>
    <w:p w:rsidR="00A3506B" w:rsidRPr="007415F9" w:rsidRDefault="00A3506B" w:rsidP="0014524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A3506B" w:rsidRPr="00C97E49" w:rsidTr="0014524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r>
              <w:t>Предмет договора (указываются только договоры по предмету Открытого конкурса в электронной форме,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3506B" w:rsidRPr="005049BC" w:rsidRDefault="00A3506B" w:rsidP="00145247">
            <w:pPr>
              <w:jc w:val="center"/>
            </w:pPr>
            <w:r>
              <w:t xml:space="preserve"> Сумма стоимости оказанных услуг по договору, без учета НДС, руб.</w:t>
            </w:r>
          </w:p>
        </w:tc>
      </w:tr>
      <w:tr w:rsidR="00A3506B" w:rsidRPr="00C97E49" w:rsidTr="00145247">
        <w:trPr>
          <w:trHeight w:val="274"/>
        </w:trPr>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r>
              <w:t>1.</w:t>
            </w:r>
          </w:p>
        </w:tc>
        <w:tc>
          <w:tcPr>
            <w:tcW w:w="0" w:type="auto"/>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p>
        </w:tc>
        <w:tc>
          <w:tcPr>
            <w:tcW w:w="2665" w:type="dxa"/>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1735" w:type="dxa"/>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r>
      <w:tr w:rsidR="00A3506B" w:rsidRPr="00C97E49" w:rsidTr="00145247">
        <w:trPr>
          <w:trHeight w:val="262"/>
        </w:trPr>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r>
              <w:t>2.</w:t>
            </w:r>
          </w:p>
        </w:tc>
        <w:tc>
          <w:tcPr>
            <w:tcW w:w="0" w:type="auto"/>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p>
        </w:tc>
        <w:tc>
          <w:tcPr>
            <w:tcW w:w="2665" w:type="dxa"/>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1735" w:type="dxa"/>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r>
      <w:tr w:rsidR="00A3506B" w:rsidRPr="00C97E49" w:rsidTr="00145247">
        <w:trPr>
          <w:trHeight w:val="207"/>
        </w:trPr>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0" w:type="auto"/>
            <w:gridSpan w:val="3"/>
            <w:tcBorders>
              <w:top w:val="single" w:sz="4" w:space="0" w:color="auto"/>
              <w:left w:val="single" w:sz="4" w:space="0" w:color="auto"/>
              <w:bottom w:val="single" w:sz="4" w:space="0" w:color="auto"/>
              <w:right w:val="single" w:sz="4" w:space="0" w:color="auto"/>
            </w:tcBorders>
            <w:vAlign w:val="center"/>
          </w:tcPr>
          <w:p w:rsidR="00A3506B" w:rsidRPr="00C97E49" w:rsidRDefault="00A3506B" w:rsidP="0014524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c>
          <w:tcPr>
            <w:tcW w:w="0" w:type="auto"/>
            <w:tcBorders>
              <w:top w:val="single" w:sz="4" w:space="0" w:color="auto"/>
              <w:left w:val="single" w:sz="4" w:space="0" w:color="auto"/>
              <w:bottom w:val="single" w:sz="4" w:space="0" w:color="auto"/>
              <w:right w:val="single" w:sz="4" w:space="0" w:color="auto"/>
            </w:tcBorders>
          </w:tcPr>
          <w:p w:rsidR="00A3506B" w:rsidRPr="00C97E49" w:rsidRDefault="00A3506B" w:rsidP="00145247"/>
        </w:tc>
      </w:tr>
    </w:tbl>
    <w:p w:rsidR="00A3506B" w:rsidRDefault="00A3506B" w:rsidP="00145247">
      <w:pPr>
        <w:jc w:val="center"/>
      </w:pPr>
    </w:p>
    <w:p w:rsidR="00A3506B" w:rsidRDefault="00A3506B" w:rsidP="00145247">
      <w:r>
        <w:t>Приложение: 1. копия договора на ____ листах.</w:t>
      </w:r>
    </w:p>
    <w:p w:rsidR="00A3506B" w:rsidRPr="005049BC" w:rsidRDefault="00A3506B" w:rsidP="00145247">
      <w:r>
        <w:tab/>
        <w:t xml:space="preserve">             </w:t>
      </w:r>
      <w:r w:rsidR="00467775">
        <w:t xml:space="preserve">     </w:t>
      </w:r>
      <w:r>
        <w:t xml:space="preserve">2. копия акта на </w:t>
      </w:r>
      <w:r>
        <w:tab/>
        <w:t>____ листах.</w:t>
      </w:r>
    </w:p>
    <w:p w:rsidR="00A3506B" w:rsidRDefault="00A3506B" w:rsidP="00145247">
      <w:pPr>
        <w:jc w:val="center"/>
        <w:rPr>
          <w:b/>
          <w:szCs w:val="28"/>
        </w:rPr>
      </w:pPr>
    </w:p>
    <w:p w:rsidR="00A3506B" w:rsidRDefault="00A3506B" w:rsidP="00145247"/>
    <w:p w:rsidR="00A3506B" w:rsidRDefault="00A3506B" w:rsidP="00145247"/>
    <w:p w:rsidR="00A3506B" w:rsidRPr="00C20080" w:rsidRDefault="00A3506B" w:rsidP="0014524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A3506B" w:rsidRPr="00C20080" w:rsidRDefault="00A3506B" w:rsidP="00145247">
      <w:pPr>
        <w:tabs>
          <w:tab w:val="left" w:pos="8640"/>
        </w:tabs>
        <w:jc w:val="center"/>
        <w:rPr>
          <w:i/>
        </w:rPr>
      </w:pPr>
      <w:r>
        <w:rPr>
          <w:i/>
        </w:rPr>
        <w:t>(наименование претендента)</w:t>
      </w:r>
    </w:p>
    <w:p w:rsidR="00A3506B" w:rsidRPr="00C20080" w:rsidRDefault="00A3506B" w:rsidP="00145247">
      <w:pPr>
        <w:rPr>
          <w:sz w:val="28"/>
          <w:szCs w:val="28"/>
          <w:lang w:eastAsia="ru-RU"/>
        </w:rPr>
      </w:pPr>
      <w:r>
        <w:rPr>
          <w:sz w:val="28"/>
          <w:szCs w:val="28"/>
          <w:lang w:eastAsia="ru-RU"/>
        </w:rPr>
        <w:t>__________________________________________________________________</w:t>
      </w:r>
    </w:p>
    <w:p w:rsidR="00A3506B" w:rsidRPr="00C20080" w:rsidRDefault="00A3506B" w:rsidP="00145247">
      <w:pPr>
        <w:rPr>
          <w:i/>
        </w:rPr>
      </w:pPr>
      <w:r>
        <w:rPr>
          <w:i/>
        </w:rPr>
        <w:t xml:space="preserve">       М.П.</w:t>
      </w:r>
      <w:r>
        <w:rPr>
          <w:i/>
        </w:rPr>
        <w:tab/>
      </w:r>
      <w:r>
        <w:rPr>
          <w:i/>
        </w:rPr>
        <w:tab/>
      </w:r>
      <w:r>
        <w:rPr>
          <w:i/>
        </w:rPr>
        <w:tab/>
        <w:t>(должность, подпись, ФИО)</w:t>
      </w:r>
    </w:p>
    <w:p w:rsidR="00A3506B" w:rsidRPr="00C20080" w:rsidRDefault="00A3506B" w:rsidP="00145247">
      <w:pPr>
        <w:rPr>
          <w:sz w:val="28"/>
          <w:szCs w:val="28"/>
          <w:lang w:eastAsia="ru-RU"/>
        </w:rPr>
      </w:pPr>
      <w:r>
        <w:rPr>
          <w:sz w:val="28"/>
          <w:szCs w:val="28"/>
          <w:lang w:eastAsia="ru-RU"/>
        </w:rPr>
        <w:t>"____" _________ 202__ г.</w:t>
      </w:r>
    </w:p>
    <w:p w:rsidR="00A3506B" w:rsidRDefault="00A3506B"/>
    <w:p w:rsidR="00A3506B" w:rsidRDefault="00A3506B">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467775" w:rsidRDefault="00467775">
      <w:pPr>
        <w:pStyle w:val="afb"/>
        <w:ind w:firstLine="0"/>
        <w:jc w:val="right"/>
        <w:rPr>
          <w:sz w:val="28"/>
          <w:szCs w:val="28"/>
        </w:rPr>
      </w:pPr>
    </w:p>
    <w:p w:rsidR="00467775" w:rsidRDefault="00467775">
      <w:pPr>
        <w:pStyle w:val="afb"/>
        <w:ind w:firstLine="0"/>
        <w:jc w:val="right"/>
        <w:rPr>
          <w:sz w:val="28"/>
          <w:szCs w:val="28"/>
        </w:rPr>
      </w:pPr>
    </w:p>
    <w:p w:rsidR="00467775" w:rsidRDefault="00467775">
      <w:pPr>
        <w:pStyle w:val="afb"/>
        <w:ind w:firstLine="0"/>
        <w:jc w:val="right"/>
        <w:rPr>
          <w:sz w:val="28"/>
          <w:szCs w:val="28"/>
        </w:rPr>
      </w:pPr>
    </w:p>
    <w:p w:rsidR="00467775" w:rsidRDefault="00467775">
      <w:pPr>
        <w:pStyle w:val="afb"/>
        <w:ind w:firstLine="0"/>
        <w:jc w:val="right"/>
        <w:rPr>
          <w:sz w:val="28"/>
          <w:szCs w:val="28"/>
        </w:rPr>
      </w:pPr>
    </w:p>
    <w:p w:rsidR="00467775" w:rsidRDefault="00467775">
      <w:pPr>
        <w:pStyle w:val="afb"/>
        <w:ind w:firstLine="0"/>
        <w:jc w:val="right"/>
        <w:rPr>
          <w:sz w:val="28"/>
          <w:szCs w:val="28"/>
        </w:rPr>
      </w:pPr>
    </w:p>
    <w:p w:rsidR="00467775" w:rsidRDefault="00467775">
      <w:pPr>
        <w:pStyle w:val="afb"/>
        <w:ind w:firstLine="0"/>
        <w:jc w:val="right"/>
        <w:rPr>
          <w:sz w:val="28"/>
          <w:szCs w:val="28"/>
        </w:rPr>
      </w:pPr>
    </w:p>
    <w:p w:rsidR="00467775" w:rsidRDefault="00467775" w:rsidP="00467775">
      <w:pPr>
        <w:pStyle w:val="afb"/>
        <w:ind w:firstLine="0"/>
        <w:jc w:val="right"/>
        <w:rPr>
          <w:sz w:val="28"/>
          <w:szCs w:val="28"/>
        </w:rPr>
      </w:pPr>
    </w:p>
    <w:p w:rsidR="00467775" w:rsidRDefault="00467775" w:rsidP="00467775">
      <w:pPr>
        <w:pStyle w:val="afb"/>
        <w:ind w:firstLine="0"/>
        <w:jc w:val="right"/>
        <w:rPr>
          <w:sz w:val="28"/>
          <w:szCs w:val="28"/>
        </w:rPr>
      </w:pPr>
    </w:p>
    <w:p w:rsidR="00467775" w:rsidRDefault="00467775" w:rsidP="00467775">
      <w:pPr>
        <w:pStyle w:val="afb"/>
        <w:ind w:firstLine="0"/>
        <w:jc w:val="right"/>
        <w:rPr>
          <w:rFonts w:cs="Arial"/>
          <w:b/>
          <w:bCs/>
          <w:i/>
          <w:iCs/>
          <w:szCs w:val="28"/>
        </w:rPr>
      </w:pPr>
      <w:r>
        <w:rPr>
          <w:sz w:val="28"/>
          <w:szCs w:val="28"/>
        </w:rPr>
        <w:t>Приложение № </w:t>
      </w:r>
      <w:r>
        <w:t>5</w:t>
      </w:r>
    </w:p>
    <w:p w:rsidR="00467775" w:rsidRDefault="00467775" w:rsidP="00467775">
      <w:pPr>
        <w:jc w:val="right"/>
        <w:rPr>
          <w:sz w:val="28"/>
        </w:rPr>
      </w:pPr>
      <w:r>
        <w:rPr>
          <w:sz w:val="28"/>
        </w:rPr>
        <w:t>к документации о закупке</w:t>
      </w:r>
    </w:p>
    <w:p w:rsidR="00467775" w:rsidRDefault="00467775" w:rsidP="00467775">
      <w:pPr>
        <w:jc w:val="right"/>
        <w:rPr>
          <w:sz w:val="28"/>
        </w:rPr>
      </w:pPr>
    </w:p>
    <w:p w:rsidR="00467775" w:rsidRDefault="00467775" w:rsidP="00467775">
      <w:pPr>
        <w:jc w:val="center"/>
        <w:rPr>
          <w:sz w:val="28"/>
        </w:rPr>
      </w:pPr>
      <w:r>
        <w:rPr>
          <w:sz w:val="28"/>
        </w:rPr>
        <w:t>ПРОЕКТ ДОГОВОРА</w:t>
      </w:r>
    </w:p>
    <w:p w:rsidR="00A3506B" w:rsidRPr="00DA3B95" w:rsidRDefault="00467775" w:rsidP="00145247">
      <w:pPr>
        <w:keepNext/>
        <w:keepLines/>
        <w:jc w:val="center"/>
        <w:rPr>
          <w:b/>
          <w:bCs/>
          <w:sz w:val="23"/>
          <w:szCs w:val="23"/>
        </w:rPr>
      </w:pPr>
      <w:r>
        <w:rPr>
          <w:b/>
          <w:bCs/>
          <w:sz w:val="23"/>
          <w:szCs w:val="23"/>
        </w:rPr>
        <w:t>Д</w:t>
      </w:r>
      <w:r w:rsidR="00A3506B">
        <w:rPr>
          <w:b/>
          <w:bCs/>
          <w:sz w:val="23"/>
          <w:szCs w:val="23"/>
        </w:rPr>
        <w:t>оговор  №_____________</w:t>
      </w:r>
    </w:p>
    <w:p w:rsidR="00A3506B" w:rsidRPr="00DA3B95" w:rsidRDefault="00A3506B" w:rsidP="00145247">
      <w:pPr>
        <w:keepNext/>
        <w:keepLines/>
        <w:ind w:firstLine="851"/>
        <w:jc w:val="center"/>
        <w:rPr>
          <w:b/>
          <w:bCs/>
          <w:sz w:val="23"/>
          <w:szCs w:val="23"/>
        </w:rPr>
      </w:pPr>
      <w:r>
        <w:rPr>
          <w:b/>
          <w:bCs/>
          <w:sz w:val="23"/>
          <w:szCs w:val="23"/>
        </w:rPr>
        <w:t xml:space="preserve">на выполнение </w:t>
      </w:r>
      <w:proofErr w:type="spellStart"/>
      <w:r>
        <w:rPr>
          <w:b/>
          <w:bCs/>
          <w:sz w:val="23"/>
          <w:szCs w:val="23"/>
        </w:rPr>
        <w:t>строительно</w:t>
      </w:r>
      <w:proofErr w:type="spellEnd"/>
      <w:r>
        <w:rPr>
          <w:b/>
          <w:bCs/>
          <w:sz w:val="23"/>
          <w:szCs w:val="23"/>
        </w:rPr>
        <w:t>–монтажных работ</w:t>
      </w:r>
    </w:p>
    <w:p w:rsidR="00A3506B" w:rsidRPr="00DA3B95" w:rsidRDefault="00A3506B" w:rsidP="00145247">
      <w:pPr>
        <w:keepNext/>
        <w:keepLines/>
        <w:ind w:firstLine="851"/>
        <w:jc w:val="center"/>
        <w:rPr>
          <w:sz w:val="23"/>
          <w:szCs w:val="23"/>
        </w:rPr>
      </w:pPr>
      <w:r>
        <w:rPr>
          <w:b/>
          <w:bCs/>
          <w:sz w:val="23"/>
          <w:szCs w:val="23"/>
        </w:rPr>
        <w:t xml:space="preserve"> </w:t>
      </w:r>
    </w:p>
    <w:p w:rsidR="00A3506B" w:rsidRPr="00DA3B95" w:rsidRDefault="00A3506B" w:rsidP="00145247">
      <w:pPr>
        <w:keepNext/>
        <w:keepLines/>
        <w:jc w:val="both"/>
        <w:rPr>
          <w:sz w:val="23"/>
          <w:szCs w:val="23"/>
        </w:rPr>
      </w:pPr>
      <w:r>
        <w:rPr>
          <w:sz w:val="23"/>
          <w:szCs w:val="23"/>
        </w:rPr>
        <w:t>г</w:t>
      </w:r>
      <w:proofErr w:type="gramStart"/>
      <w:r>
        <w:rPr>
          <w:sz w:val="23"/>
          <w:szCs w:val="23"/>
        </w:rPr>
        <w:t>.Е</w:t>
      </w:r>
      <w:proofErr w:type="gramEnd"/>
      <w:r>
        <w:rPr>
          <w:sz w:val="23"/>
          <w:szCs w:val="23"/>
        </w:rPr>
        <w:t>катеринбург                                                                                                   «__»_______ 20___ г.</w:t>
      </w:r>
    </w:p>
    <w:p w:rsidR="00A3506B" w:rsidRPr="00DA3B95" w:rsidRDefault="00A3506B" w:rsidP="00145247">
      <w:pPr>
        <w:keepNext/>
        <w:keepLines/>
        <w:ind w:firstLine="851"/>
        <w:jc w:val="both"/>
        <w:rPr>
          <w:sz w:val="23"/>
          <w:szCs w:val="23"/>
        </w:rPr>
      </w:pPr>
    </w:p>
    <w:p w:rsidR="00A3506B" w:rsidRPr="00DA3B95" w:rsidRDefault="00A3506B" w:rsidP="00145247">
      <w:pPr>
        <w:keepNext/>
        <w:keepLines/>
        <w:ind w:firstLine="851"/>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A3506B" w:rsidRPr="00DA3B95" w:rsidRDefault="00A3506B" w:rsidP="00145247">
      <w:pPr>
        <w:keepNext/>
        <w:keepLines/>
        <w:jc w:val="both"/>
        <w:rPr>
          <w:sz w:val="23"/>
          <w:szCs w:val="23"/>
        </w:rPr>
      </w:pPr>
      <w:r>
        <w:rPr>
          <w:sz w:val="23"/>
          <w:szCs w:val="23"/>
        </w:rPr>
        <w:t>______________________________________</w:t>
      </w:r>
      <w:r>
        <w:rPr>
          <w:i/>
          <w:iCs/>
          <w:sz w:val="23"/>
          <w:szCs w:val="23"/>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3"/>
          <w:szCs w:val="23"/>
          <w:vertAlign w:val="superscript"/>
        </w:rPr>
        <w:t>от</w:t>
      </w:r>
      <w:proofErr w:type="gramEnd"/>
      <w:r>
        <w:rPr>
          <w:i/>
          <w:iCs/>
          <w:sz w:val="23"/>
          <w:szCs w:val="23"/>
          <w:vertAlign w:val="superscript"/>
        </w:rPr>
        <w:t xml:space="preserve"> __________  № ____)</w:t>
      </w:r>
    </w:p>
    <w:p w:rsidR="00A3506B" w:rsidRPr="00DA3B95" w:rsidRDefault="00A3506B" w:rsidP="00145247">
      <w:pPr>
        <w:keepNext/>
        <w:keepLines/>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3506B" w:rsidRPr="00DA3B95" w:rsidRDefault="00A3506B" w:rsidP="00145247">
      <w:pPr>
        <w:keepNext/>
        <w:keepLines/>
        <w:jc w:val="both"/>
        <w:rPr>
          <w:sz w:val="23"/>
          <w:szCs w:val="23"/>
        </w:rPr>
      </w:pPr>
      <w:r>
        <w:rPr>
          <w:sz w:val="23"/>
          <w:szCs w:val="23"/>
        </w:rPr>
        <w:t xml:space="preserve">именуемое в дальнейшем «Подрядчик», в лице __________________________________, </w:t>
      </w:r>
    </w:p>
    <w:p w:rsidR="00A3506B" w:rsidRPr="00DA3B95" w:rsidRDefault="00A3506B" w:rsidP="00145247">
      <w:pPr>
        <w:keepNext/>
        <w:keepLines/>
        <w:ind w:firstLine="851"/>
        <w:jc w:val="both"/>
        <w:rPr>
          <w:sz w:val="23"/>
          <w:szCs w:val="23"/>
        </w:rPr>
      </w:pPr>
      <w:r>
        <w:rPr>
          <w:i/>
          <w:sz w:val="23"/>
          <w:szCs w:val="23"/>
          <w:vertAlign w:val="superscript"/>
        </w:rPr>
        <w:t xml:space="preserve">                                                                                                                        (должность, Ф.И.О. - полностью)</w:t>
      </w:r>
    </w:p>
    <w:p w:rsidR="00A3506B" w:rsidRPr="00DA3B95" w:rsidRDefault="00A3506B" w:rsidP="00145247">
      <w:pPr>
        <w:keepNext/>
        <w:keepLines/>
        <w:jc w:val="both"/>
        <w:rPr>
          <w:sz w:val="23"/>
          <w:szCs w:val="23"/>
        </w:rPr>
      </w:pPr>
      <w:r>
        <w:rPr>
          <w:sz w:val="23"/>
          <w:szCs w:val="23"/>
        </w:rPr>
        <w:t xml:space="preserve">действующего на </w:t>
      </w:r>
      <w:proofErr w:type="spellStart"/>
      <w:r>
        <w:rPr>
          <w:sz w:val="23"/>
          <w:szCs w:val="23"/>
        </w:rPr>
        <w:t>основании______________________________________</w:t>
      </w:r>
      <w:proofErr w:type="spellEnd"/>
      <w:r>
        <w:rPr>
          <w:sz w:val="23"/>
          <w:szCs w:val="23"/>
        </w:rPr>
        <w:t>,</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3"/>
          <w:szCs w:val="23"/>
          <w:vertAlign w:val="superscript"/>
        </w:rPr>
        <w:t>__и</w:t>
      </w:r>
      <w:proofErr w:type="spellEnd"/>
      <w:r>
        <w:rPr>
          <w:i/>
          <w:sz w:val="23"/>
          <w:szCs w:val="23"/>
          <w:vertAlign w:val="superscript"/>
        </w:rPr>
        <w:t xml:space="preserve"> т.д.</w:t>
      </w:r>
      <w:proofErr w:type="gramStart"/>
      <w:r>
        <w:rPr>
          <w:i/>
          <w:sz w:val="23"/>
          <w:szCs w:val="23"/>
          <w:vertAlign w:val="superscript"/>
        </w:rPr>
        <w:t xml:space="preserve"> )</w:t>
      </w:r>
      <w:proofErr w:type="gramEnd"/>
    </w:p>
    <w:p w:rsidR="00A3506B" w:rsidRPr="00DA3B95" w:rsidRDefault="00A3506B" w:rsidP="00145247">
      <w:pPr>
        <w:keepNext/>
        <w:keepLines/>
        <w:ind w:firstLine="851"/>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3506B" w:rsidRPr="00DA3B95" w:rsidRDefault="00A3506B" w:rsidP="00145247">
      <w:pPr>
        <w:keepNext/>
        <w:keepLines/>
        <w:ind w:firstLine="851"/>
        <w:jc w:val="both"/>
        <w:rPr>
          <w:sz w:val="23"/>
          <w:szCs w:val="23"/>
        </w:rPr>
      </w:pPr>
    </w:p>
    <w:p w:rsidR="00A3506B" w:rsidRPr="00DA3B95" w:rsidRDefault="00A3506B" w:rsidP="00145247">
      <w:pPr>
        <w:keepNext/>
        <w:keepLines/>
        <w:ind w:firstLine="851"/>
        <w:jc w:val="center"/>
        <w:rPr>
          <w:b/>
          <w:sz w:val="23"/>
          <w:szCs w:val="23"/>
        </w:rPr>
      </w:pPr>
      <w:r>
        <w:rPr>
          <w:b/>
          <w:sz w:val="23"/>
          <w:szCs w:val="23"/>
        </w:rPr>
        <w:t>1. Предмет Договора</w:t>
      </w:r>
    </w:p>
    <w:p w:rsidR="00A3506B" w:rsidRPr="00DA3B95" w:rsidRDefault="00A3506B" w:rsidP="007249AA">
      <w:pPr>
        <w:keepNext/>
        <w:keepLines/>
        <w:numPr>
          <w:ilvl w:val="1"/>
          <w:numId w:val="30"/>
        </w:numPr>
        <w:tabs>
          <w:tab w:val="clear" w:pos="1174"/>
          <w:tab w:val="num" w:pos="0"/>
          <w:tab w:val="num" w:pos="360"/>
        </w:tabs>
        <w:suppressAutoHyphens w:val="0"/>
        <w:ind w:left="0" w:firstLine="851"/>
        <w:jc w:val="both"/>
        <w:rPr>
          <w:sz w:val="23"/>
          <w:szCs w:val="23"/>
        </w:rPr>
      </w:pPr>
      <w:proofErr w:type="gramStart"/>
      <w:r>
        <w:rPr>
          <w:sz w:val="23"/>
          <w:szCs w:val="23"/>
        </w:rPr>
        <w:t xml:space="preserve">Подрядчик обязуется в установленный Договором срок по заданию Заказчика выполнить работы по реконструкции (удлинению) (далее – Работы) подъездных железнодорожных путей, литер 9, инв. № 009/01/00003502, условный № 66-66-01/549/2007-144 контейнерного терминала Екатеринбург-Товарный Уральского филиала ПАО «ТрансКонтейнер» (далее – Объект), и передать Результат Работ Заказчику, а Заказчик обязуется принять и оплатить Результат Работ. </w:t>
      </w:r>
      <w:proofErr w:type="gramEnd"/>
    </w:p>
    <w:p w:rsidR="00A3506B" w:rsidRPr="00DA3B95" w:rsidRDefault="00A3506B" w:rsidP="00145247">
      <w:pPr>
        <w:keepNext/>
        <w:keepLines/>
        <w:tabs>
          <w:tab w:val="num" w:pos="450"/>
        </w:tabs>
        <w:suppressAutoHyphens w:val="0"/>
        <w:ind w:firstLine="851"/>
        <w:jc w:val="both"/>
        <w:rPr>
          <w:i/>
          <w:sz w:val="23"/>
          <w:szCs w:val="23"/>
        </w:rPr>
      </w:pPr>
      <w:r>
        <w:rPr>
          <w:sz w:val="23"/>
          <w:szCs w:val="23"/>
        </w:rPr>
        <w:t xml:space="preserve">1.2. Объект, указанный в п.1.1 настоящего Договора расположен по адресу: Свердловская область, </w:t>
      </w:r>
      <w:proofErr w:type="gramStart"/>
      <w:r>
        <w:rPr>
          <w:sz w:val="23"/>
          <w:szCs w:val="23"/>
        </w:rPr>
        <w:t>г</w:t>
      </w:r>
      <w:proofErr w:type="gramEnd"/>
      <w:r>
        <w:rPr>
          <w:sz w:val="23"/>
          <w:szCs w:val="23"/>
        </w:rPr>
        <w:t xml:space="preserve">. Екатеринбург, ул. Автомагистральная д.42а. </w:t>
      </w:r>
    </w:p>
    <w:p w:rsidR="00A3506B" w:rsidRPr="00DA3B95" w:rsidRDefault="00A3506B" w:rsidP="00145247">
      <w:pPr>
        <w:pStyle w:val="afe"/>
        <w:keepNext/>
        <w:keepLines/>
        <w:ind w:firstLine="851"/>
        <w:rPr>
          <w:sz w:val="23"/>
          <w:szCs w:val="23"/>
        </w:rPr>
      </w:pPr>
      <w:r>
        <w:rPr>
          <w:sz w:val="23"/>
          <w:szCs w:val="23"/>
        </w:rPr>
        <w:t xml:space="preserve">1.3. Работы, предусмотренные в пункте 1.1. настоящего Договора, выполняются Подрядчиком в соответствии со </w:t>
      </w:r>
      <w:proofErr w:type="spellStart"/>
      <w:r>
        <w:rPr>
          <w:sz w:val="23"/>
          <w:szCs w:val="23"/>
        </w:rPr>
        <w:t>СНиП</w:t>
      </w:r>
      <w:proofErr w:type="spellEnd"/>
      <w:r>
        <w:rPr>
          <w:sz w:val="23"/>
          <w:szCs w:val="23"/>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w:t>
      </w:r>
    </w:p>
    <w:p w:rsidR="00A3506B" w:rsidRPr="001D48EE" w:rsidRDefault="00A3506B" w:rsidP="00145247">
      <w:pPr>
        <w:pStyle w:val="afe"/>
        <w:keepNext/>
        <w:keepLines/>
        <w:ind w:firstLine="851"/>
        <w:rPr>
          <w:sz w:val="23"/>
          <w:szCs w:val="23"/>
        </w:rPr>
      </w:pPr>
      <w:r>
        <w:rPr>
          <w:sz w:val="23"/>
          <w:szCs w:val="23"/>
        </w:rPr>
        <w:t>1.4.Результатом Работ по настоящему Договору является: реконструированный Объект, готовый к эксплуатации в соответствии с требованиями настоящего Договора и принятый комиссией с участием представителя Федерального агентства железнодорожного транспорта.</w:t>
      </w:r>
    </w:p>
    <w:p w:rsidR="00A3506B" w:rsidRPr="00DA3B95" w:rsidRDefault="00A3506B" w:rsidP="00145247">
      <w:pPr>
        <w:pStyle w:val="afe"/>
        <w:keepNext/>
        <w:keepLines/>
        <w:ind w:firstLine="851"/>
        <w:rPr>
          <w:sz w:val="23"/>
          <w:szCs w:val="23"/>
        </w:rPr>
      </w:pPr>
    </w:p>
    <w:p w:rsidR="00A3506B" w:rsidRPr="00DA3B95" w:rsidRDefault="00A3506B" w:rsidP="00145247">
      <w:pPr>
        <w:keepNext/>
        <w:keepLines/>
        <w:ind w:firstLine="851"/>
        <w:jc w:val="center"/>
        <w:rPr>
          <w:b/>
          <w:sz w:val="23"/>
          <w:szCs w:val="23"/>
        </w:rPr>
      </w:pPr>
      <w:r>
        <w:rPr>
          <w:b/>
          <w:sz w:val="23"/>
          <w:szCs w:val="23"/>
        </w:rPr>
        <w:t>2. Определения и толкования</w:t>
      </w:r>
    </w:p>
    <w:p w:rsidR="00A3506B" w:rsidRPr="00DA3B95" w:rsidRDefault="00A3506B" w:rsidP="00145247">
      <w:pPr>
        <w:keepNext/>
        <w:keepLines/>
        <w:ind w:firstLine="851"/>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A3506B" w:rsidRPr="00DA3B95" w:rsidRDefault="00A3506B" w:rsidP="00145247">
      <w:pPr>
        <w:pStyle w:val="afe"/>
        <w:keepNext/>
        <w:keepLines/>
        <w:ind w:firstLine="851"/>
        <w:rPr>
          <w:i/>
          <w:sz w:val="23"/>
          <w:szCs w:val="23"/>
        </w:rPr>
      </w:pPr>
      <w:r>
        <w:rPr>
          <w:sz w:val="23"/>
          <w:szCs w:val="23"/>
        </w:rPr>
        <w:t xml:space="preserve">2.2. Следующие слова и словосочетания будут иметь в Договоре нижеуказанное значение: </w:t>
      </w:r>
    </w:p>
    <w:p w:rsidR="00A3506B" w:rsidRPr="00DA3B95" w:rsidRDefault="00A3506B" w:rsidP="00145247">
      <w:pPr>
        <w:keepNext/>
        <w:keepLines/>
        <w:tabs>
          <w:tab w:val="left" w:pos="540"/>
        </w:tabs>
        <w:ind w:firstLine="540"/>
        <w:jc w:val="both"/>
        <w:rPr>
          <w:snapToGrid w:val="0"/>
          <w:sz w:val="23"/>
          <w:szCs w:val="23"/>
        </w:rPr>
      </w:pPr>
      <w:proofErr w:type="gramStart"/>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roofErr w:type="gramEnd"/>
    </w:p>
    <w:p w:rsidR="00A3506B" w:rsidRPr="00DA3B95" w:rsidRDefault="00A3506B" w:rsidP="00145247">
      <w:pPr>
        <w:keepNext/>
        <w:keepLines/>
        <w:tabs>
          <w:tab w:val="left" w:pos="540"/>
        </w:tabs>
        <w:ind w:firstLine="540"/>
        <w:jc w:val="both"/>
        <w:rPr>
          <w:sz w:val="23"/>
          <w:szCs w:val="23"/>
        </w:rPr>
      </w:pPr>
      <w:proofErr w:type="gramStart"/>
      <w:r>
        <w:rPr>
          <w:b/>
          <w:bCs/>
          <w:sz w:val="23"/>
          <w:szCs w:val="23"/>
        </w:rPr>
        <w:t xml:space="preserve">«Акт приемки законченного строительством Объекта Приемочной комиссией» </w:t>
      </w:r>
      <w:r>
        <w:rPr>
          <w:sz w:val="23"/>
          <w:szCs w:val="23"/>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A3506B" w:rsidRPr="00DA3B95" w:rsidRDefault="00A3506B" w:rsidP="00145247">
      <w:pPr>
        <w:keepNext/>
        <w:keepLines/>
        <w:tabs>
          <w:tab w:val="left" w:pos="540"/>
        </w:tabs>
        <w:ind w:firstLine="540"/>
        <w:jc w:val="both"/>
        <w:rPr>
          <w:b/>
          <w:sz w:val="23"/>
          <w:szCs w:val="23"/>
        </w:rPr>
      </w:pPr>
      <w:r>
        <w:rPr>
          <w:b/>
          <w:sz w:val="23"/>
          <w:szCs w:val="23"/>
        </w:rPr>
        <w:t>«Акт о приеме-сдаче отремонтированных, реконструированных, модернизированных объектов основных средств»</w:t>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A3506B" w:rsidRPr="00DA3B95" w:rsidRDefault="00A3506B" w:rsidP="00145247">
      <w:pPr>
        <w:keepNext/>
        <w:keepLines/>
        <w:tabs>
          <w:tab w:val="left" w:pos="540"/>
        </w:tabs>
        <w:ind w:firstLine="540"/>
        <w:jc w:val="both"/>
        <w:rPr>
          <w:sz w:val="23"/>
          <w:szCs w:val="23"/>
        </w:rPr>
      </w:pPr>
      <w:r>
        <w:rPr>
          <w:b/>
          <w:bCs/>
          <w:sz w:val="23"/>
          <w:szCs w:val="23"/>
        </w:rPr>
        <w:t xml:space="preserve">«Внеплощадочные инженерные сети» </w:t>
      </w:r>
      <w:r>
        <w:rPr>
          <w:sz w:val="23"/>
          <w:szCs w:val="23"/>
        </w:rPr>
        <w:t>– инженерные коммуникации и сооружения, находящиеся вне Строительной площадки;</w:t>
      </w:r>
    </w:p>
    <w:p w:rsidR="00A3506B" w:rsidRPr="00DA3B95" w:rsidRDefault="00A3506B" w:rsidP="00145247">
      <w:pPr>
        <w:keepNext/>
        <w:keepLines/>
        <w:tabs>
          <w:tab w:val="left" w:pos="540"/>
        </w:tabs>
        <w:ind w:firstLine="540"/>
        <w:jc w:val="both"/>
        <w:rPr>
          <w:sz w:val="23"/>
          <w:szCs w:val="23"/>
        </w:rPr>
      </w:pPr>
      <w:r>
        <w:rPr>
          <w:b/>
          <w:bCs/>
          <w:sz w:val="23"/>
          <w:szCs w:val="23"/>
        </w:rPr>
        <w:t xml:space="preserve">«Внутриплощадочные инженерные сети» </w:t>
      </w:r>
      <w:r>
        <w:rPr>
          <w:sz w:val="23"/>
          <w:szCs w:val="23"/>
        </w:rPr>
        <w:t>– инженерные коммуникации и сооружения, находящиеся на Строительной площадке, определенной границами проектирования;</w:t>
      </w:r>
    </w:p>
    <w:p w:rsidR="00A3506B" w:rsidRPr="00DA3B95" w:rsidRDefault="00A3506B" w:rsidP="00145247">
      <w:pPr>
        <w:keepNext/>
        <w:keepLines/>
        <w:tabs>
          <w:tab w:val="left" w:pos="540"/>
        </w:tabs>
        <w:ind w:firstLine="540"/>
        <w:jc w:val="both"/>
        <w:rPr>
          <w:sz w:val="23"/>
          <w:szCs w:val="23"/>
        </w:rPr>
      </w:pPr>
      <w:r>
        <w:rPr>
          <w:b/>
          <w:bCs/>
          <w:sz w:val="23"/>
          <w:szCs w:val="23"/>
        </w:rPr>
        <w:t>«Временные объекты»</w:t>
      </w:r>
      <w:r>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3506B" w:rsidRPr="00DA3B95" w:rsidRDefault="00A3506B" w:rsidP="00145247">
      <w:pPr>
        <w:pStyle w:val="afb"/>
        <w:keepNext/>
        <w:keepLines/>
        <w:ind w:firstLine="540"/>
        <w:rPr>
          <w:sz w:val="23"/>
          <w:szCs w:val="23"/>
        </w:rPr>
      </w:pPr>
      <w:r>
        <w:rPr>
          <w:b/>
          <w:bCs/>
          <w:sz w:val="23"/>
          <w:szCs w:val="23"/>
        </w:rPr>
        <w:t xml:space="preserve">«Гарантийный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A3506B" w:rsidRPr="00DA3B95" w:rsidRDefault="00A3506B" w:rsidP="00145247">
      <w:pPr>
        <w:keepNext/>
        <w:keepLines/>
        <w:tabs>
          <w:tab w:val="left" w:pos="540"/>
        </w:tabs>
        <w:ind w:firstLine="540"/>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A3506B" w:rsidRPr="00DA3B95" w:rsidRDefault="00A3506B" w:rsidP="00145247">
      <w:pPr>
        <w:keepNext/>
        <w:keepLines/>
        <w:tabs>
          <w:tab w:val="left" w:pos="540"/>
        </w:tabs>
        <w:ind w:firstLine="540"/>
        <w:jc w:val="both"/>
        <w:rPr>
          <w:sz w:val="23"/>
          <w:szCs w:val="23"/>
        </w:rPr>
      </w:pPr>
      <w:r>
        <w:rPr>
          <w:b/>
          <w:bCs/>
          <w:sz w:val="23"/>
          <w:szCs w:val="23"/>
        </w:rPr>
        <w:t xml:space="preserve"> «Журналы производства Работ»</w:t>
      </w:r>
      <w:r>
        <w:rPr>
          <w:sz w:val="23"/>
          <w:szCs w:val="23"/>
        </w:rPr>
        <w:t xml:space="preserve"> – имеет значения, предусмотренные в п. 9.7 настоящего Договора;</w:t>
      </w:r>
    </w:p>
    <w:p w:rsidR="00A3506B" w:rsidRPr="00DA3B95" w:rsidRDefault="00A3506B" w:rsidP="00145247">
      <w:pPr>
        <w:keepNext/>
        <w:keepLines/>
        <w:tabs>
          <w:tab w:val="left" w:pos="540"/>
        </w:tabs>
        <w:ind w:firstLine="540"/>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3506B" w:rsidRPr="00DA3B95" w:rsidRDefault="00A3506B" w:rsidP="00145247">
      <w:pPr>
        <w:keepNext/>
        <w:keepLines/>
        <w:tabs>
          <w:tab w:val="left" w:pos="540"/>
        </w:tabs>
        <w:ind w:firstLine="540"/>
        <w:jc w:val="both"/>
        <w:rPr>
          <w:sz w:val="23"/>
          <w:szCs w:val="23"/>
        </w:rPr>
      </w:pPr>
      <w:r>
        <w:rPr>
          <w:b/>
          <w:bCs/>
          <w:sz w:val="23"/>
          <w:szCs w:val="23"/>
        </w:rPr>
        <w:t>«Заказчик»</w:t>
      </w:r>
      <w:r>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3506B" w:rsidRPr="00DA3B95" w:rsidRDefault="00A3506B" w:rsidP="00145247">
      <w:pPr>
        <w:keepNext/>
        <w:keepLines/>
        <w:tabs>
          <w:tab w:val="left" w:pos="540"/>
        </w:tabs>
        <w:ind w:firstLine="540"/>
        <w:jc w:val="both"/>
        <w:rPr>
          <w:bCs/>
          <w:sz w:val="23"/>
          <w:szCs w:val="23"/>
        </w:rPr>
      </w:pPr>
      <w:r>
        <w:rPr>
          <w:b/>
          <w:bCs/>
          <w:sz w:val="23"/>
          <w:szCs w:val="23"/>
        </w:rPr>
        <w:t xml:space="preserve">«Исполнительная документация» </w:t>
      </w:r>
      <w:r>
        <w:rPr>
          <w:bCs/>
          <w:sz w:val="23"/>
          <w:szCs w:val="23"/>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sz w:val="23"/>
          <w:szCs w:val="23"/>
        </w:rPr>
        <w:t>но</w:t>
      </w:r>
      <w:proofErr w:type="gramEnd"/>
      <w:r>
        <w:rPr>
          <w:bCs/>
          <w:sz w:val="23"/>
          <w:szCs w:val="23"/>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3506B" w:rsidRPr="00DA3B95" w:rsidRDefault="00A3506B" w:rsidP="00145247">
      <w:pPr>
        <w:keepNext/>
        <w:keepLines/>
        <w:tabs>
          <w:tab w:val="left" w:pos="540"/>
        </w:tabs>
        <w:ind w:firstLine="540"/>
        <w:jc w:val="both"/>
        <w:rPr>
          <w:b/>
          <w:bCs/>
          <w:sz w:val="23"/>
          <w:szCs w:val="23"/>
        </w:rPr>
      </w:pPr>
      <w:r>
        <w:rPr>
          <w:b/>
          <w:bCs/>
          <w:sz w:val="23"/>
          <w:szCs w:val="23"/>
        </w:rPr>
        <w:t>«Конструкции»</w:t>
      </w:r>
      <w:r>
        <w:rPr>
          <w:sz w:val="23"/>
          <w:szCs w:val="23"/>
        </w:rPr>
        <w:t xml:space="preserve"> – элементы модульных зданий: фундаменты, стеновые панели, кровельные панели, панели перекрытия, лестничные марши и пр.;</w:t>
      </w:r>
    </w:p>
    <w:p w:rsidR="00A3506B" w:rsidRPr="00DA3B95" w:rsidRDefault="00A3506B" w:rsidP="00145247">
      <w:pPr>
        <w:keepNext/>
        <w:keepLines/>
        <w:tabs>
          <w:tab w:val="left" w:pos="540"/>
        </w:tabs>
        <w:ind w:firstLine="540"/>
        <w:jc w:val="both"/>
        <w:rPr>
          <w:sz w:val="23"/>
          <w:szCs w:val="23"/>
        </w:rPr>
      </w:pPr>
      <w:r>
        <w:rPr>
          <w:b/>
          <w:bCs/>
          <w:sz w:val="23"/>
          <w:szCs w:val="23"/>
        </w:rPr>
        <w:t xml:space="preserve">«Материалы»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3506B" w:rsidRPr="00DA3B95" w:rsidRDefault="00A3506B" w:rsidP="00145247">
      <w:pPr>
        <w:keepNext/>
        <w:keepLines/>
        <w:tabs>
          <w:tab w:val="left" w:pos="540"/>
        </w:tabs>
        <w:ind w:firstLine="540"/>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A3506B" w:rsidRPr="00DA3B95" w:rsidRDefault="00A3506B" w:rsidP="00145247">
      <w:pPr>
        <w:keepNext/>
        <w:keepLines/>
        <w:tabs>
          <w:tab w:val="left" w:pos="540"/>
        </w:tabs>
        <w:ind w:firstLine="540"/>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3506B" w:rsidRPr="00DA3B95" w:rsidRDefault="00A3506B" w:rsidP="00145247">
      <w:pPr>
        <w:keepNext/>
        <w:keepLines/>
        <w:tabs>
          <w:tab w:val="left" w:pos="540"/>
        </w:tabs>
        <w:ind w:firstLine="540"/>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rsidR="00A3506B" w:rsidRPr="00DA3B95" w:rsidRDefault="00A3506B" w:rsidP="00145247">
      <w:pPr>
        <w:keepNext/>
        <w:keepLines/>
        <w:tabs>
          <w:tab w:val="left" w:pos="540"/>
        </w:tabs>
        <w:ind w:firstLine="540"/>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3506B" w:rsidRPr="00DA3B95" w:rsidRDefault="00A3506B" w:rsidP="00145247">
      <w:pPr>
        <w:keepNext/>
        <w:keepLines/>
        <w:tabs>
          <w:tab w:val="left" w:pos="540"/>
        </w:tabs>
        <w:ind w:firstLine="540"/>
        <w:jc w:val="both"/>
        <w:rPr>
          <w:sz w:val="23"/>
          <w:szCs w:val="23"/>
        </w:rPr>
      </w:pPr>
      <w:r>
        <w:rPr>
          <w:b/>
          <w:bCs/>
          <w:sz w:val="23"/>
          <w:szCs w:val="23"/>
        </w:rPr>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A3506B" w:rsidRPr="00DA3B95" w:rsidRDefault="00A3506B" w:rsidP="00145247">
      <w:pPr>
        <w:keepNext/>
        <w:keepLines/>
        <w:tabs>
          <w:tab w:val="left" w:pos="540"/>
        </w:tabs>
        <w:ind w:firstLine="540"/>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w:t>
      </w:r>
    </w:p>
    <w:p w:rsidR="00A3506B" w:rsidRPr="00DA3B95" w:rsidRDefault="00A3506B" w:rsidP="00145247">
      <w:pPr>
        <w:keepNext/>
        <w:keepLines/>
        <w:tabs>
          <w:tab w:val="left" w:pos="540"/>
        </w:tabs>
        <w:ind w:firstLine="540"/>
        <w:jc w:val="both"/>
        <w:rPr>
          <w:sz w:val="23"/>
          <w:szCs w:val="23"/>
        </w:rPr>
      </w:pPr>
      <w:r>
        <w:rPr>
          <w:b/>
          <w:bCs/>
          <w:sz w:val="23"/>
          <w:szCs w:val="23"/>
        </w:rPr>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3506B" w:rsidRPr="00DA3B95" w:rsidRDefault="00A3506B" w:rsidP="00145247">
      <w:pPr>
        <w:keepNext/>
        <w:keepLines/>
        <w:tabs>
          <w:tab w:val="left" w:pos="567"/>
        </w:tabs>
        <w:ind w:firstLine="567"/>
        <w:jc w:val="both"/>
        <w:rPr>
          <w:sz w:val="23"/>
          <w:szCs w:val="23"/>
        </w:rPr>
      </w:pPr>
      <w:r>
        <w:rPr>
          <w:b/>
          <w:bCs/>
          <w:sz w:val="23"/>
          <w:szCs w:val="23"/>
        </w:rPr>
        <w:t xml:space="preserve">«Подрядчик» </w:t>
      </w:r>
      <w:r>
        <w:rPr>
          <w:sz w:val="23"/>
          <w:szCs w:val="23"/>
        </w:rPr>
        <w:t>– юридическое лицо или индивидуальный предприниматель, имеющее/(-</w:t>
      </w:r>
      <w:proofErr w:type="spellStart"/>
      <w:r>
        <w:rPr>
          <w:sz w:val="23"/>
          <w:szCs w:val="23"/>
        </w:rPr>
        <w:t>ий</w:t>
      </w:r>
      <w:proofErr w:type="spellEnd"/>
      <w:r>
        <w:rPr>
          <w:sz w:val="23"/>
          <w:szCs w:val="23"/>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sz w:val="23"/>
          <w:szCs w:val="23"/>
        </w:rPr>
        <w:t>Саморегулируемой</w:t>
      </w:r>
      <w:proofErr w:type="spellEnd"/>
      <w:r>
        <w:rPr>
          <w:sz w:val="23"/>
          <w:szCs w:val="23"/>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sz w:val="23"/>
          <w:szCs w:val="23"/>
        </w:rPr>
        <w:t>копию</w:t>
      </w:r>
      <w:proofErr w:type="gramEnd"/>
      <w:r>
        <w:rPr>
          <w:sz w:val="23"/>
          <w:szCs w:val="23"/>
        </w:rPr>
        <w:t xml:space="preserve"> которого Подрядчик предоставляет Заказчику при подписании настоящего Договора; </w:t>
      </w:r>
    </w:p>
    <w:p w:rsidR="00A3506B" w:rsidRPr="00DA3B95" w:rsidRDefault="00A3506B" w:rsidP="00145247">
      <w:pPr>
        <w:keepNext/>
        <w:keepLines/>
        <w:tabs>
          <w:tab w:val="left" w:pos="540"/>
        </w:tabs>
        <w:ind w:firstLine="540"/>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3506B" w:rsidRPr="00DA3B95" w:rsidRDefault="00A3506B" w:rsidP="00145247">
      <w:pPr>
        <w:keepNext/>
        <w:keepLines/>
        <w:tabs>
          <w:tab w:val="left" w:pos="540"/>
        </w:tabs>
        <w:ind w:firstLine="540"/>
        <w:jc w:val="both"/>
        <w:rPr>
          <w:sz w:val="23"/>
          <w:szCs w:val="23"/>
        </w:rPr>
      </w:pPr>
      <w:r>
        <w:rPr>
          <w:b/>
          <w:bCs/>
          <w:sz w:val="23"/>
          <w:szCs w:val="23"/>
        </w:rPr>
        <w:t xml:space="preserve"> «Представитель Подрядчика на Строительной площадке»</w:t>
      </w:r>
      <w:r>
        <w:rPr>
          <w:sz w:val="23"/>
          <w:szCs w:val="23"/>
        </w:rPr>
        <w:t xml:space="preserve"> – лицо (лица), уполномоченно</w:t>
      </w:r>
      <w:proofErr w:type="gramStart"/>
      <w:r>
        <w:rPr>
          <w:sz w:val="23"/>
          <w:szCs w:val="23"/>
        </w:rPr>
        <w:t>е(</w:t>
      </w:r>
      <w:proofErr w:type="gramEnd"/>
      <w:r>
        <w:rPr>
          <w:sz w:val="23"/>
          <w:szCs w:val="23"/>
        </w:rPr>
        <w:t>-</w:t>
      </w:r>
      <w:proofErr w:type="spellStart"/>
      <w:r>
        <w:rPr>
          <w:sz w:val="23"/>
          <w:szCs w:val="23"/>
        </w:rPr>
        <w:t>ые</w:t>
      </w:r>
      <w:proofErr w:type="spellEnd"/>
      <w:r>
        <w:rPr>
          <w:sz w:val="23"/>
          <w:szCs w:val="23"/>
        </w:rPr>
        <w:t>) Подрядчиком и представляющее(-</w:t>
      </w:r>
      <w:proofErr w:type="spellStart"/>
      <w:r>
        <w:rPr>
          <w:sz w:val="23"/>
          <w:szCs w:val="23"/>
        </w:rPr>
        <w:t>ие</w:t>
      </w:r>
      <w:proofErr w:type="spellEnd"/>
      <w:r>
        <w:rPr>
          <w:sz w:val="23"/>
          <w:szCs w:val="23"/>
        </w:rPr>
        <w:t>) интересы Подрядчика по настоящему Договору на Строительной площадке, действующее(-</w:t>
      </w:r>
      <w:proofErr w:type="spellStart"/>
      <w:r>
        <w:rPr>
          <w:sz w:val="23"/>
          <w:szCs w:val="23"/>
        </w:rPr>
        <w:t>ие</w:t>
      </w:r>
      <w:proofErr w:type="spellEnd"/>
      <w:r>
        <w:rPr>
          <w:sz w:val="23"/>
          <w:szCs w:val="23"/>
        </w:rPr>
        <w:t>) на основании доверенности, с правами и обязанностями, указанными в доверенности, удостоверенной Подрядчиком надлежащим образом;</w:t>
      </w:r>
    </w:p>
    <w:p w:rsidR="00A3506B" w:rsidRPr="00DA3B95" w:rsidRDefault="00A3506B" w:rsidP="00145247">
      <w:pPr>
        <w:keepNext/>
        <w:keepLines/>
        <w:tabs>
          <w:tab w:val="left" w:pos="540"/>
        </w:tabs>
        <w:ind w:firstLine="540"/>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w:t>
      </w:r>
      <w:proofErr w:type="gramStart"/>
      <w:r>
        <w:rPr>
          <w:sz w:val="23"/>
          <w:szCs w:val="23"/>
        </w:rPr>
        <w:t>е(</w:t>
      </w:r>
      <w:proofErr w:type="gramEnd"/>
      <w:r>
        <w:rPr>
          <w:sz w:val="23"/>
          <w:szCs w:val="23"/>
        </w:rPr>
        <w:t>-</w:t>
      </w:r>
      <w:proofErr w:type="spellStart"/>
      <w:r>
        <w:rPr>
          <w:sz w:val="23"/>
          <w:szCs w:val="23"/>
        </w:rPr>
        <w:t>ые</w:t>
      </w:r>
      <w:proofErr w:type="spellEnd"/>
      <w:r>
        <w:rPr>
          <w:sz w:val="23"/>
          <w:szCs w:val="23"/>
        </w:rPr>
        <w:t>) Заказчиком и представляющее(-</w:t>
      </w:r>
      <w:proofErr w:type="spellStart"/>
      <w:r>
        <w:rPr>
          <w:sz w:val="23"/>
          <w:szCs w:val="23"/>
        </w:rPr>
        <w:t>ие</w:t>
      </w:r>
      <w:proofErr w:type="spellEnd"/>
      <w:r>
        <w:rPr>
          <w:sz w:val="23"/>
          <w:szCs w:val="23"/>
        </w:rPr>
        <w:t>) интересы Заказчика по настоящему Договору на Строительной площадке, действующее(-</w:t>
      </w:r>
      <w:proofErr w:type="spellStart"/>
      <w:r>
        <w:rPr>
          <w:sz w:val="23"/>
          <w:szCs w:val="23"/>
        </w:rPr>
        <w:t>ие</w:t>
      </w:r>
      <w:proofErr w:type="spellEnd"/>
      <w:r>
        <w:rPr>
          <w:sz w:val="23"/>
          <w:szCs w:val="23"/>
        </w:rPr>
        <w:t>) на основании доверенности, с правами и обязанностями, указанными в доверенности, удостоверенной Заказчиком надлежащим образом;</w:t>
      </w:r>
    </w:p>
    <w:p w:rsidR="00A3506B" w:rsidRPr="00DA3B95" w:rsidRDefault="00A3506B" w:rsidP="00145247">
      <w:pPr>
        <w:keepNext/>
        <w:keepLines/>
        <w:tabs>
          <w:tab w:val="left" w:pos="540"/>
        </w:tabs>
        <w:ind w:firstLine="540"/>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3506B" w:rsidRPr="00DA3B95" w:rsidRDefault="00A3506B" w:rsidP="00145247">
      <w:pPr>
        <w:keepNext/>
        <w:keepLines/>
        <w:tabs>
          <w:tab w:val="left" w:pos="540"/>
        </w:tabs>
        <w:ind w:firstLine="540"/>
        <w:jc w:val="both"/>
        <w:rPr>
          <w:sz w:val="23"/>
          <w:szCs w:val="23"/>
        </w:rPr>
      </w:pPr>
      <w:r>
        <w:rPr>
          <w:b/>
          <w:sz w:val="23"/>
          <w:szCs w:val="23"/>
          <w:lang w:eastAsia="ru-RU"/>
        </w:rPr>
        <w:t>«Проектная документация»</w:t>
      </w:r>
      <w:r>
        <w:rPr>
          <w:sz w:val="23"/>
          <w:szCs w:val="23"/>
        </w:rPr>
        <w:t xml:space="preserve"> – разработанная в соответствии с требованиями Градостроительного кодекса РФ, </w:t>
      </w:r>
      <w:proofErr w:type="spellStart"/>
      <w:r>
        <w:rPr>
          <w:sz w:val="23"/>
          <w:szCs w:val="23"/>
        </w:rPr>
        <w:t>СНиП</w:t>
      </w:r>
      <w:proofErr w:type="spellEnd"/>
      <w:r>
        <w:rPr>
          <w:sz w:val="23"/>
          <w:szCs w:val="23"/>
        </w:rPr>
        <w:t>, ТСН, ГОСТ, сводами правил, техническими регламентами, действующими на территории РФ, документация для производства Работ на Объекте.</w:t>
      </w:r>
    </w:p>
    <w:p w:rsidR="00A3506B" w:rsidRPr="00DA3B95" w:rsidRDefault="00A3506B" w:rsidP="00145247">
      <w:pPr>
        <w:keepNext/>
        <w:keepLines/>
        <w:suppressAutoHyphens w:val="0"/>
        <w:autoSpaceDE w:val="0"/>
        <w:autoSpaceDN w:val="0"/>
        <w:adjustRightInd w:val="0"/>
        <w:ind w:firstLine="567"/>
        <w:jc w:val="both"/>
        <w:rPr>
          <w:sz w:val="23"/>
          <w:szCs w:val="23"/>
          <w:lang w:eastAsia="ru-RU"/>
        </w:rPr>
      </w:pPr>
      <w:r>
        <w:rPr>
          <w:b/>
          <w:sz w:val="23"/>
          <w:szCs w:val="23"/>
          <w:lang w:eastAsia="ru-RU"/>
        </w:rPr>
        <w:t>«Проект производства работ»</w:t>
      </w:r>
      <w:r>
        <w:rPr>
          <w:sz w:val="23"/>
          <w:szCs w:val="23"/>
          <w:lang w:eastAsia="ru-RU"/>
        </w:rPr>
        <w:t xml:space="preserve"> </w:t>
      </w:r>
      <w:r>
        <w:rPr>
          <w:sz w:val="23"/>
          <w:szCs w:val="23"/>
        </w:rPr>
        <w:t>–</w:t>
      </w:r>
      <w:r>
        <w:rPr>
          <w:sz w:val="23"/>
          <w:szCs w:val="23"/>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3506B" w:rsidRPr="00DA3B95" w:rsidRDefault="00A3506B" w:rsidP="00145247">
      <w:pPr>
        <w:keepNext/>
        <w:keepLines/>
        <w:tabs>
          <w:tab w:val="left" w:pos="540"/>
        </w:tabs>
        <w:ind w:firstLine="540"/>
        <w:jc w:val="both"/>
        <w:rPr>
          <w:b/>
          <w:bCs/>
          <w:sz w:val="23"/>
          <w:szCs w:val="23"/>
        </w:rPr>
      </w:pPr>
      <w:r>
        <w:rPr>
          <w:b/>
          <w:bCs/>
          <w:sz w:val="23"/>
          <w:szCs w:val="23"/>
        </w:rPr>
        <w:t>«Рабочая документация»</w:t>
      </w:r>
      <w:r>
        <w:rPr>
          <w:bCs/>
          <w:sz w:val="23"/>
          <w:szCs w:val="23"/>
        </w:rPr>
        <w:t xml:space="preserve"> </w:t>
      </w:r>
      <w:r>
        <w:rPr>
          <w:sz w:val="23"/>
          <w:szCs w:val="23"/>
        </w:rPr>
        <w:t xml:space="preserve">– разработанная в соответствии с требованиями Градостроительного кодекса РФ, </w:t>
      </w:r>
      <w:proofErr w:type="spellStart"/>
      <w:r>
        <w:rPr>
          <w:sz w:val="23"/>
          <w:szCs w:val="23"/>
        </w:rPr>
        <w:t>СНиП</w:t>
      </w:r>
      <w:proofErr w:type="spellEnd"/>
      <w:r>
        <w:rPr>
          <w:sz w:val="23"/>
          <w:szCs w:val="23"/>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3506B" w:rsidRPr="00DA3B95" w:rsidRDefault="00A3506B" w:rsidP="00145247">
      <w:pPr>
        <w:keepNext/>
        <w:keepLines/>
        <w:tabs>
          <w:tab w:val="left" w:pos="540"/>
        </w:tabs>
        <w:ind w:firstLine="540"/>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rsidR="00A3506B" w:rsidRPr="00DA3B95" w:rsidRDefault="00A3506B" w:rsidP="00145247">
      <w:pPr>
        <w:keepNext/>
        <w:keepLines/>
        <w:tabs>
          <w:tab w:val="left" w:pos="540"/>
        </w:tabs>
        <w:ind w:firstLine="539"/>
        <w:jc w:val="both"/>
        <w:rPr>
          <w:sz w:val="23"/>
          <w:szCs w:val="23"/>
        </w:rPr>
      </w:pPr>
      <w:r>
        <w:rPr>
          <w:sz w:val="23"/>
          <w:szCs w:val="23"/>
        </w:rPr>
        <w:t>«</w:t>
      </w:r>
      <w:r>
        <w:rPr>
          <w:b/>
          <w:bCs/>
          <w:sz w:val="23"/>
          <w:szCs w:val="23"/>
        </w:rPr>
        <w:t>Результат Работ</w:t>
      </w:r>
      <w:r>
        <w:rPr>
          <w:sz w:val="23"/>
          <w:szCs w:val="23"/>
        </w:rPr>
        <w:t>» – имеет значение, указанное в п.1.4 настоящего Договора;</w:t>
      </w:r>
    </w:p>
    <w:p w:rsidR="00A3506B" w:rsidRPr="00DA3B95" w:rsidRDefault="00A3506B" w:rsidP="00145247">
      <w:pPr>
        <w:keepNext/>
        <w:keepLines/>
        <w:tabs>
          <w:tab w:val="left" w:pos="540"/>
        </w:tabs>
        <w:ind w:firstLine="540"/>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14 настоящего Договора;</w:t>
      </w:r>
    </w:p>
    <w:p w:rsidR="00A3506B" w:rsidRPr="00DA3B95" w:rsidRDefault="00A3506B" w:rsidP="00145247">
      <w:pPr>
        <w:keepNext/>
        <w:keepLines/>
        <w:tabs>
          <w:tab w:val="left" w:pos="540"/>
        </w:tabs>
        <w:ind w:firstLine="540"/>
        <w:jc w:val="both"/>
        <w:rPr>
          <w:sz w:val="23"/>
          <w:szCs w:val="23"/>
        </w:rPr>
      </w:pPr>
      <w:r>
        <w:rPr>
          <w:b/>
          <w:bCs/>
          <w:sz w:val="23"/>
          <w:szCs w:val="23"/>
        </w:rPr>
        <w:t xml:space="preserve">«РФ» </w:t>
      </w:r>
      <w:r>
        <w:rPr>
          <w:sz w:val="23"/>
          <w:szCs w:val="23"/>
        </w:rPr>
        <w:t>– Российская Федерация;</w:t>
      </w:r>
    </w:p>
    <w:p w:rsidR="00A3506B" w:rsidRPr="00DA3B95" w:rsidRDefault="00A3506B" w:rsidP="00145247">
      <w:pPr>
        <w:keepNext/>
        <w:keepLines/>
        <w:tabs>
          <w:tab w:val="left" w:pos="540"/>
        </w:tabs>
        <w:ind w:firstLine="540"/>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3506B" w:rsidRPr="00DA3B95" w:rsidRDefault="00A3506B" w:rsidP="00145247">
      <w:pPr>
        <w:keepNext/>
        <w:keepLines/>
        <w:tabs>
          <w:tab w:val="left" w:pos="540"/>
        </w:tabs>
        <w:ind w:firstLine="540"/>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sz w:val="23"/>
          <w:szCs w:val="23"/>
        </w:rPr>
        <w:t>СНиП</w:t>
      </w:r>
      <w:proofErr w:type="spellEnd"/>
      <w:r>
        <w:rPr>
          <w:sz w:val="23"/>
          <w:szCs w:val="23"/>
        </w:rPr>
        <w:t>, ГОСТ, сводами правил и требованиями настоящего Договора;</w:t>
      </w:r>
    </w:p>
    <w:p w:rsidR="00A3506B" w:rsidRPr="00DA3B95" w:rsidRDefault="00A3506B" w:rsidP="00145247">
      <w:pPr>
        <w:keepNext/>
        <w:keepLines/>
        <w:tabs>
          <w:tab w:val="left" w:pos="540"/>
        </w:tabs>
        <w:ind w:firstLine="540"/>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A3506B" w:rsidRPr="00DA3B95" w:rsidRDefault="00A3506B" w:rsidP="00145247">
      <w:pPr>
        <w:keepNext/>
        <w:keepLines/>
        <w:tabs>
          <w:tab w:val="left" w:pos="540"/>
        </w:tabs>
        <w:ind w:firstLine="540"/>
        <w:jc w:val="both"/>
        <w:rPr>
          <w:sz w:val="23"/>
          <w:szCs w:val="23"/>
        </w:rPr>
      </w:pPr>
      <w:r>
        <w:rPr>
          <w:b/>
          <w:bCs/>
          <w:sz w:val="23"/>
          <w:szCs w:val="23"/>
        </w:rPr>
        <w:t xml:space="preserve"> «Стороны»</w:t>
      </w:r>
      <w:r>
        <w:rPr>
          <w:sz w:val="23"/>
          <w:szCs w:val="23"/>
        </w:rPr>
        <w:t xml:space="preserve"> – Заказчик и Подрядчик по настоящему Договору в значениях, указанных выше;</w:t>
      </w:r>
    </w:p>
    <w:p w:rsidR="00A3506B" w:rsidRPr="00DA3B95" w:rsidRDefault="00A3506B" w:rsidP="00145247">
      <w:pPr>
        <w:keepNext/>
        <w:keepLines/>
        <w:tabs>
          <w:tab w:val="left" w:pos="540"/>
        </w:tabs>
        <w:jc w:val="both"/>
        <w:rPr>
          <w:sz w:val="23"/>
          <w:szCs w:val="23"/>
        </w:rPr>
      </w:pPr>
      <w:r>
        <w:rPr>
          <w:b/>
          <w:bCs/>
          <w:sz w:val="23"/>
          <w:szCs w:val="23"/>
        </w:rPr>
        <w:t xml:space="preserve">          «Строительная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A3506B" w:rsidRPr="00AA33FC" w:rsidRDefault="00A3506B" w:rsidP="00145247">
      <w:pPr>
        <w:keepNext/>
        <w:keepLines/>
        <w:tabs>
          <w:tab w:val="left" w:pos="540"/>
        </w:tabs>
        <w:ind w:firstLine="540"/>
        <w:jc w:val="both"/>
        <w:rPr>
          <w:sz w:val="23"/>
          <w:szCs w:val="23"/>
        </w:rPr>
      </w:pPr>
      <w:proofErr w:type="gramStart"/>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sz w:val="23"/>
          <w:szCs w:val="23"/>
        </w:rPr>
        <w:t xml:space="preserve"> Субподрядчики привлекаются Подрядчиком в порядке и на условиях, определенных настоящим Договором;</w:t>
      </w:r>
    </w:p>
    <w:p w:rsidR="00A3506B" w:rsidRPr="00DA3B95" w:rsidRDefault="00A3506B" w:rsidP="00145247">
      <w:pPr>
        <w:keepNext/>
        <w:keepLines/>
        <w:ind w:firstLine="567"/>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rsidR="00A3506B" w:rsidRPr="00DA3B95" w:rsidRDefault="00A3506B" w:rsidP="00145247">
      <w:pPr>
        <w:keepNext/>
        <w:keepLines/>
        <w:ind w:firstLine="567"/>
        <w:jc w:val="both"/>
        <w:rPr>
          <w:sz w:val="23"/>
          <w:szCs w:val="23"/>
        </w:rPr>
      </w:pPr>
      <w:r>
        <w:rPr>
          <w:sz w:val="23"/>
          <w:szCs w:val="23"/>
        </w:rPr>
        <w:t>− нарушение сроков выполнения этапа Работ, при отсутствии виновных действий со стороны Заказчика более</w:t>
      </w:r>
      <w:proofErr w:type="gramStart"/>
      <w:r>
        <w:rPr>
          <w:sz w:val="23"/>
          <w:szCs w:val="23"/>
        </w:rPr>
        <w:t>,</w:t>
      </w:r>
      <w:proofErr w:type="gramEnd"/>
      <w:r>
        <w:rPr>
          <w:sz w:val="23"/>
          <w:szCs w:val="23"/>
        </w:rPr>
        <w:t xml:space="preserve"> чем на 30 (Тридцать) дней;</w:t>
      </w:r>
    </w:p>
    <w:p w:rsidR="00A3506B" w:rsidRPr="00DA3B95" w:rsidRDefault="00A3506B" w:rsidP="00145247">
      <w:pPr>
        <w:keepNext/>
        <w:keepLines/>
        <w:ind w:firstLine="567"/>
        <w:jc w:val="both"/>
        <w:rPr>
          <w:sz w:val="23"/>
          <w:szCs w:val="23"/>
        </w:rPr>
      </w:pPr>
      <w:r>
        <w:rPr>
          <w:sz w:val="23"/>
          <w:szCs w:val="23"/>
        </w:rPr>
        <w:t>− нарушение срока сдачи Результата Работ Заказчику более</w:t>
      </w:r>
      <w:proofErr w:type="gramStart"/>
      <w:r>
        <w:rPr>
          <w:sz w:val="23"/>
          <w:szCs w:val="23"/>
        </w:rPr>
        <w:t>,</w:t>
      </w:r>
      <w:proofErr w:type="gramEnd"/>
      <w:r>
        <w:rPr>
          <w:sz w:val="23"/>
          <w:szCs w:val="23"/>
        </w:rPr>
        <w:t xml:space="preserve"> чем на 30 (Тридцать) дней;</w:t>
      </w:r>
    </w:p>
    <w:p w:rsidR="00A3506B" w:rsidRPr="00DA3B95" w:rsidRDefault="00A3506B" w:rsidP="00145247">
      <w:pPr>
        <w:keepNext/>
        <w:keepLines/>
        <w:ind w:firstLine="567"/>
        <w:jc w:val="both"/>
        <w:rPr>
          <w:sz w:val="23"/>
          <w:szCs w:val="23"/>
        </w:rPr>
      </w:pPr>
      <w:r>
        <w:rPr>
          <w:sz w:val="23"/>
          <w:szCs w:val="23"/>
        </w:rPr>
        <w:t>− несоблюдение Подрядчиком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A3506B" w:rsidRPr="00DA3B95" w:rsidRDefault="00A3506B" w:rsidP="00145247">
      <w:pPr>
        <w:keepNext/>
        <w:keepLines/>
        <w:ind w:firstLine="567"/>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A3506B" w:rsidRPr="00DA3B95" w:rsidRDefault="00A3506B" w:rsidP="00145247">
      <w:pPr>
        <w:keepNext/>
        <w:keepLines/>
        <w:ind w:firstLine="567"/>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A3506B" w:rsidRPr="00DA3B95" w:rsidRDefault="00A3506B" w:rsidP="00145247">
      <w:pPr>
        <w:keepNext/>
        <w:keepLines/>
        <w:ind w:firstLine="567"/>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A3506B" w:rsidRPr="00DA3B95" w:rsidRDefault="00A3506B" w:rsidP="00145247">
      <w:pPr>
        <w:keepNext/>
        <w:keepLines/>
        <w:tabs>
          <w:tab w:val="left" w:pos="540"/>
        </w:tabs>
        <w:ind w:firstLine="540"/>
        <w:jc w:val="both"/>
        <w:rPr>
          <w:sz w:val="23"/>
          <w:szCs w:val="23"/>
        </w:rPr>
      </w:pPr>
      <w:r>
        <w:rPr>
          <w:b/>
          <w:bCs/>
          <w:sz w:val="23"/>
          <w:szCs w:val="23"/>
        </w:rPr>
        <w:t xml:space="preserve">«Техническое задание» </w:t>
      </w:r>
      <w:r>
        <w:rPr>
          <w:sz w:val="23"/>
          <w:szCs w:val="23"/>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A3506B" w:rsidRPr="00DA3B95" w:rsidRDefault="00A3506B" w:rsidP="00145247">
      <w:pPr>
        <w:keepNext/>
        <w:keepLines/>
        <w:tabs>
          <w:tab w:val="left" w:pos="540"/>
        </w:tabs>
        <w:ind w:firstLine="540"/>
        <w:jc w:val="both"/>
        <w:rPr>
          <w:sz w:val="23"/>
          <w:szCs w:val="23"/>
        </w:rPr>
      </w:pPr>
      <w:r>
        <w:rPr>
          <w:b/>
          <w:bCs/>
          <w:sz w:val="23"/>
          <w:szCs w:val="23"/>
        </w:rPr>
        <w:t xml:space="preserve">«Технический заказчик» </w:t>
      </w:r>
      <w:r>
        <w:rPr>
          <w:sz w:val="23"/>
          <w:szCs w:val="23"/>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A3506B" w:rsidRPr="00DA3B95" w:rsidRDefault="00A3506B" w:rsidP="00145247">
      <w:pPr>
        <w:keepNext/>
        <w:keepLines/>
        <w:tabs>
          <w:tab w:val="left" w:pos="540"/>
        </w:tabs>
        <w:ind w:firstLine="540"/>
        <w:jc w:val="both"/>
        <w:rPr>
          <w:sz w:val="23"/>
          <w:szCs w:val="23"/>
        </w:rPr>
      </w:pPr>
      <w:r>
        <w:rPr>
          <w:b/>
          <w:bCs/>
          <w:sz w:val="23"/>
          <w:szCs w:val="23"/>
        </w:rPr>
        <w:t xml:space="preserve">«Третьи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3506B" w:rsidRPr="00DA3B95" w:rsidRDefault="00A3506B" w:rsidP="00145247">
      <w:pPr>
        <w:keepNext/>
        <w:keepLines/>
        <w:tabs>
          <w:tab w:val="left" w:pos="540"/>
        </w:tabs>
        <w:ind w:firstLine="540"/>
        <w:jc w:val="both"/>
        <w:rPr>
          <w:sz w:val="23"/>
          <w:szCs w:val="23"/>
        </w:rPr>
      </w:pPr>
      <w:r>
        <w:rPr>
          <w:b/>
          <w:bCs/>
          <w:sz w:val="23"/>
          <w:szCs w:val="23"/>
        </w:rPr>
        <w:t xml:space="preserve">«Цена Договора» </w:t>
      </w:r>
      <w:r>
        <w:rPr>
          <w:sz w:val="23"/>
          <w:szCs w:val="23"/>
        </w:rPr>
        <w:t xml:space="preserve">– цена, указанная в п. 15.1 настоящего Договора; </w:t>
      </w:r>
    </w:p>
    <w:p w:rsidR="00A3506B" w:rsidRPr="00DA3B95" w:rsidRDefault="00A3506B" w:rsidP="00145247">
      <w:pPr>
        <w:keepNext/>
        <w:keepLines/>
        <w:tabs>
          <w:tab w:val="left" w:pos="540"/>
        </w:tabs>
        <w:ind w:firstLine="540"/>
        <w:jc w:val="both"/>
        <w:rPr>
          <w:sz w:val="23"/>
          <w:szCs w:val="23"/>
        </w:rPr>
      </w:pPr>
      <w:r>
        <w:rPr>
          <w:b/>
          <w:bCs/>
          <w:sz w:val="23"/>
          <w:szCs w:val="23"/>
        </w:rPr>
        <w:t>«Этап Работ»</w:t>
      </w:r>
      <w:r>
        <w:rPr>
          <w:sz w:val="23"/>
          <w:szCs w:val="23"/>
        </w:rP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A3506B" w:rsidRPr="00DA3B95" w:rsidRDefault="00A3506B" w:rsidP="00145247">
      <w:pPr>
        <w:keepNext/>
        <w:keepLines/>
        <w:ind w:firstLine="851"/>
        <w:jc w:val="both"/>
        <w:rPr>
          <w:sz w:val="23"/>
          <w:szCs w:val="23"/>
        </w:rPr>
      </w:pPr>
      <w:r>
        <w:rPr>
          <w:sz w:val="23"/>
          <w:szCs w:val="23"/>
        </w:rPr>
        <w:t>2.3.</w:t>
      </w:r>
      <w:r>
        <w:rPr>
          <w:sz w:val="23"/>
          <w:szCs w:val="23"/>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3506B" w:rsidRPr="00DA3B95" w:rsidRDefault="00A3506B" w:rsidP="00145247">
      <w:pPr>
        <w:keepNext/>
        <w:keepLines/>
        <w:ind w:firstLine="851"/>
        <w:jc w:val="both"/>
        <w:rPr>
          <w:sz w:val="23"/>
          <w:szCs w:val="23"/>
        </w:rPr>
      </w:pPr>
      <w:r>
        <w:rPr>
          <w:sz w:val="23"/>
          <w:szCs w:val="23"/>
        </w:rPr>
        <w:t>2.4.</w:t>
      </w:r>
      <w:r>
        <w:rPr>
          <w:sz w:val="23"/>
          <w:szCs w:val="23"/>
        </w:rPr>
        <w:tab/>
        <w:t>Заголовки Статей Договора и Разделов Приложений к нему служат только для удобства и не касаются толкования их содержания.</w:t>
      </w:r>
    </w:p>
    <w:p w:rsidR="00A3506B" w:rsidRPr="00DA3B95" w:rsidRDefault="00A3506B" w:rsidP="00145247">
      <w:pPr>
        <w:pStyle w:val="afe"/>
        <w:keepNext/>
        <w:keepLines/>
        <w:ind w:firstLine="851"/>
        <w:rPr>
          <w:i/>
          <w:sz w:val="23"/>
          <w:szCs w:val="23"/>
        </w:rPr>
      </w:pPr>
    </w:p>
    <w:p w:rsidR="00A3506B" w:rsidRPr="00DA3B95" w:rsidRDefault="00A3506B" w:rsidP="00145247">
      <w:pPr>
        <w:pStyle w:val="afe"/>
        <w:keepNext/>
        <w:keepLines/>
        <w:ind w:firstLine="851"/>
        <w:jc w:val="center"/>
        <w:rPr>
          <w:b/>
          <w:sz w:val="23"/>
          <w:szCs w:val="23"/>
        </w:rPr>
      </w:pPr>
      <w:r>
        <w:rPr>
          <w:b/>
          <w:sz w:val="23"/>
          <w:szCs w:val="23"/>
        </w:rPr>
        <w:t>3. Объем Работ</w:t>
      </w:r>
    </w:p>
    <w:p w:rsidR="00A3506B" w:rsidRPr="00DA3B95" w:rsidRDefault="00A3506B" w:rsidP="00145247">
      <w:pPr>
        <w:keepNext/>
        <w:keepLines/>
        <w:ind w:firstLine="851"/>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Fonts w:eastAsia="MS Mincho"/>
        </w:rPr>
        <w:t xml:space="preserve"> </w:t>
      </w:r>
      <w:r>
        <w:rPr>
          <w:sz w:val="23"/>
          <w:szCs w:val="23"/>
        </w:rPr>
        <w:t>и Сметным расчетом (Приложение №2).</w:t>
      </w:r>
    </w:p>
    <w:p w:rsidR="00A3506B" w:rsidRPr="00DA3B95" w:rsidRDefault="00A3506B" w:rsidP="00145247">
      <w:pPr>
        <w:pStyle w:val="1fb"/>
        <w:keepNext/>
        <w:keepLines/>
        <w:ind w:firstLine="851"/>
        <w:jc w:val="both"/>
        <w:rPr>
          <w:rFonts w:ascii="Times New Roman" w:hAnsi="Times New Roman"/>
          <w:sz w:val="23"/>
          <w:szCs w:val="23"/>
        </w:rPr>
      </w:pPr>
      <w:r>
        <w:rPr>
          <w:rFonts w:ascii="Times New Roman" w:hAnsi="Times New Roman"/>
          <w:sz w:val="23"/>
          <w:szCs w:val="23"/>
        </w:rPr>
        <w:t>3.2.</w:t>
      </w:r>
      <w:r>
        <w:rPr>
          <w:rFonts w:ascii="Times New Roman" w:hAnsi="Times New Roman"/>
          <w:sz w:val="23"/>
          <w:szCs w:val="23"/>
        </w:rPr>
        <w:tab/>
        <w:t>Для целей настоящего Договора под риском Подрядчика, указанным в п. 3.1 настоящей статьи, понимаются следующие риски:</w:t>
      </w:r>
    </w:p>
    <w:p w:rsidR="00A3506B" w:rsidRPr="00DA3B95" w:rsidRDefault="00A3506B" w:rsidP="00145247">
      <w:pPr>
        <w:pStyle w:val="1fb"/>
        <w:keepNext/>
        <w:keepLines/>
        <w:tabs>
          <w:tab w:val="left" w:pos="993"/>
        </w:tabs>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A3506B" w:rsidRPr="00DA3B95" w:rsidRDefault="00A3506B" w:rsidP="00145247">
      <w:pPr>
        <w:pStyle w:val="1fb"/>
        <w:keepNext/>
        <w:keepLines/>
        <w:tabs>
          <w:tab w:val="left" w:pos="993"/>
        </w:tabs>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связанный с любыми видами ущерба, причиненного персоналу Подрядчика, Поставщика, Заказчика или любому</w:t>
      </w:r>
      <w:proofErr w:type="gramStart"/>
      <w:r>
        <w:rPr>
          <w:rFonts w:ascii="Times New Roman" w:hAnsi="Times New Roman"/>
          <w:sz w:val="23"/>
          <w:szCs w:val="23"/>
        </w:rPr>
        <w:t xml:space="preserve"> Т</w:t>
      </w:r>
      <w:proofErr w:type="gramEnd"/>
      <w:r>
        <w:rPr>
          <w:rFonts w:ascii="Times New Roman" w:hAnsi="Times New Roman"/>
          <w:sz w:val="23"/>
          <w:szCs w:val="23"/>
        </w:rPr>
        <w:t>ретьему лицу в ходе выполнения Работ самим Подрядчиком или привлеченными им лицами;</w:t>
      </w:r>
    </w:p>
    <w:p w:rsidR="00A3506B" w:rsidRPr="00DA3B95" w:rsidRDefault="00A3506B" w:rsidP="00145247">
      <w:pPr>
        <w:pStyle w:val="1fb"/>
        <w:keepNext/>
        <w:keepLines/>
        <w:tabs>
          <w:tab w:val="left" w:pos="993"/>
        </w:tabs>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риски, выраженные в увеличении сроков выполнения Работ, связанные с несвоевременным и/или некачественным выполнением Работ по Договору Подрядчиком,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Поставщиком и поиском новых;</w:t>
      </w:r>
    </w:p>
    <w:p w:rsidR="00A3506B" w:rsidRPr="00DA3B95" w:rsidRDefault="00A3506B" w:rsidP="00145247">
      <w:pPr>
        <w:pStyle w:val="1fb"/>
        <w:keepNext/>
        <w:keepLines/>
        <w:tabs>
          <w:tab w:val="left" w:pos="993"/>
        </w:tabs>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уничтожения и/или повреждения, утраты, включая риск случайной гибели или повреждения, Результата Работ.</w:t>
      </w:r>
    </w:p>
    <w:p w:rsidR="00A3506B" w:rsidRPr="00DA3B95" w:rsidRDefault="00A3506B" w:rsidP="00145247">
      <w:pPr>
        <w:pStyle w:val="1fb"/>
        <w:keepNext/>
        <w:keepLines/>
        <w:tabs>
          <w:tab w:val="left" w:pos="993"/>
        </w:tabs>
        <w:ind w:firstLine="851"/>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A3506B" w:rsidRPr="00DA3B95" w:rsidRDefault="00A3506B" w:rsidP="00145247">
      <w:pPr>
        <w:keepNext/>
        <w:keepLines/>
        <w:tabs>
          <w:tab w:val="left" w:pos="709"/>
        </w:tabs>
        <w:ind w:firstLine="851"/>
        <w:jc w:val="both"/>
        <w:rPr>
          <w:sz w:val="23"/>
          <w:szCs w:val="23"/>
        </w:rPr>
      </w:pPr>
      <w:r>
        <w:rPr>
          <w:sz w:val="23"/>
          <w:szCs w:val="23"/>
        </w:rPr>
        <w:t>3.3.</w:t>
      </w:r>
      <w:r>
        <w:rPr>
          <w:sz w:val="23"/>
          <w:szCs w:val="23"/>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3506B" w:rsidRPr="00DA3B95" w:rsidRDefault="00A3506B" w:rsidP="00145247">
      <w:pPr>
        <w:keepNext/>
        <w:keepLines/>
        <w:tabs>
          <w:tab w:val="left" w:pos="720"/>
        </w:tabs>
        <w:ind w:firstLine="851"/>
        <w:jc w:val="both"/>
        <w:rPr>
          <w:sz w:val="23"/>
          <w:szCs w:val="23"/>
        </w:rPr>
      </w:pPr>
      <w:r>
        <w:rPr>
          <w:sz w:val="23"/>
          <w:szCs w:val="23"/>
        </w:rPr>
        <w:t>3.4.</w:t>
      </w:r>
      <w:r>
        <w:rPr>
          <w:sz w:val="23"/>
          <w:szCs w:val="23"/>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3506B" w:rsidRPr="00DA3B95" w:rsidRDefault="00A3506B" w:rsidP="00145247">
      <w:pPr>
        <w:keepNext/>
        <w:keepLines/>
        <w:tabs>
          <w:tab w:val="left" w:pos="720"/>
        </w:tabs>
        <w:ind w:firstLine="851"/>
        <w:jc w:val="both"/>
        <w:rPr>
          <w:sz w:val="23"/>
          <w:szCs w:val="23"/>
        </w:rPr>
      </w:pPr>
      <w:r>
        <w:rPr>
          <w:sz w:val="23"/>
          <w:szCs w:val="23"/>
        </w:rPr>
        <w:t>3.5.</w:t>
      </w:r>
      <w:r>
        <w:rPr>
          <w:sz w:val="23"/>
          <w:szCs w:val="23"/>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sz w:val="23"/>
          <w:szCs w:val="23"/>
        </w:rPr>
        <w:t>СНиП</w:t>
      </w:r>
      <w:proofErr w:type="spellEnd"/>
      <w:r>
        <w:rPr>
          <w:sz w:val="23"/>
          <w:szCs w:val="23"/>
        </w:rPr>
        <w:t>). В случае</w:t>
      </w:r>
      <w:proofErr w:type="gramStart"/>
      <w:r>
        <w:rPr>
          <w:sz w:val="23"/>
          <w:szCs w:val="23"/>
        </w:rPr>
        <w:t>,</w:t>
      </w:r>
      <w:proofErr w:type="gramEnd"/>
      <w:r>
        <w:rPr>
          <w:sz w:val="23"/>
          <w:szCs w:val="23"/>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sz w:val="23"/>
          <w:szCs w:val="23"/>
        </w:rPr>
        <w:t>СНиП</w:t>
      </w:r>
      <w:proofErr w:type="spellEnd"/>
      <w:r>
        <w:rPr>
          <w:sz w:val="23"/>
          <w:szCs w:val="23"/>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3506B" w:rsidRPr="00DA3B95" w:rsidRDefault="00A3506B" w:rsidP="00145247">
      <w:pPr>
        <w:pStyle w:val="19"/>
        <w:keepNext/>
        <w:keepLines/>
        <w:rPr>
          <w:sz w:val="23"/>
          <w:szCs w:val="23"/>
        </w:rPr>
      </w:pPr>
    </w:p>
    <w:p w:rsidR="00A3506B" w:rsidRPr="00DA3B95" w:rsidRDefault="00A3506B" w:rsidP="00145247">
      <w:pPr>
        <w:pStyle w:val="afe"/>
        <w:keepNext/>
        <w:keepLines/>
        <w:ind w:firstLine="851"/>
        <w:jc w:val="center"/>
        <w:rPr>
          <w:b/>
          <w:sz w:val="23"/>
          <w:szCs w:val="23"/>
        </w:rPr>
      </w:pPr>
      <w:r>
        <w:rPr>
          <w:b/>
          <w:sz w:val="23"/>
          <w:szCs w:val="23"/>
        </w:rPr>
        <w:t>4. Права и обязанности Заказчика</w:t>
      </w:r>
    </w:p>
    <w:p w:rsidR="00A3506B" w:rsidRPr="00DA3B95" w:rsidRDefault="00A3506B" w:rsidP="00145247">
      <w:pPr>
        <w:pStyle w:val="aff6"/>
        <w:keepNext/>
        <w:keepLines/>
        <w:ind w:firstLine="851"/>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rsidR="00A3506B" w:rsidRPr="00DA3B95" w:rsidRDefault="00A3506B" w:rsidP="00145247">
      <w:pPr>
        <w:pStyle w:val="aff6"/>
        <w:keepNext/>
        <w:keepLines/>
        <w:ind w:firstLine="851"/>
        <w:jc w:val="both"/>
        <w:rPr>
          <w:sz w:val="23"/>
          <w:szCs w:val="23"/>
          <w:u w:val="single"/>
        </w:rPr>
      </w:pPr>
      <w:r>
        <w:rPr>
          <w:sz w:val="23"/>
          <w:szCs w:val="23"/>
        </w:rPr>
        <w:t>4.1.</w:t>
      </w:r>
      <w:r>
        <w:rPr>
          <w:sz w:val="23"/>
          <w:szCs w:val="23"/>
        </w:rPr>
        <w:tab/>
      </w:r>
      <w:r>
        <w:rPr>
          <w:sz w:val="23"/>
          <w:szCs w:val="23"/>
          <w:u w:val="single"/>
        </w:rPr>
        <w:t>Заказчик обязуется:</w:t>
      </w:r>
    </w:p>
    <w:p w:rsidR="00A3506B" w:rsidRPr="00DA3B95" w:rsidRDefault="00A3506B" w:rsidP="00145247">
      <w:pPr>
        <w:pStyle w:val="aff6"/>
        <w:keepNext/>
        <w:keepLines/>
        <w:ind w:firstLine="851"/>
        <w:jc w:val="both"/>
        <w:rPr>
          <w:sz w:val="23"/>
          <w:szCs w:val="23"/>
        </w:rPr>
      </w:pPr>
      <w:r>
        <w:rPr>
          <w:sz w:val="23"/>
          <w:szCs w:val="23"/>
        </w:rPr>
        <w:t>4.1.1.</w:t>
      </w:r>
      <w:r>
        <w:rPr>
          <w:sz w:val="23"/>
          <w:szCs w:val="23"/>
        </w:rPr>
        <w:tab/>
        <w:t>Произвести оплату Цены Договора в порядке, предусмотренном статьей 15 настоящего Договора.</w:t>
      </w:r>
    </w:p>
    <w:p w:rsidR="00A3506B" w:rsidRPr="00DA3B95" w:rsidRDefault="00A3506B" w:rsidP="00145247">
      <w:pPr>
        <w:pStyle w:val="aff6"/>
        <w:keepNext/>
        <w:keepLines/>
        <w:ind w:firstLine="851"/>
        <w:jc w:val="both"/>
        <w:rPr>
          <w:sz w:val="23"/>
          <w:szCs w:val="23"/>
        </w:rPr>
      </w:pPr>
      <w:r>
        <w:rPr>
          <w:sz w:val="23"/>
          <w:szCs w:val="23"/>
        </w:rPr>
        <w:t>4.1.2.</w:t>
      </w:r>
      <w:r>
        <w:rPr>
          <w:sz w:val="23"/>
          <w:szCs w:val="23"/>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A3506B" w:rsidRPr="00DA3B95" w:rsidRDefault="00A3506B" w:rsidP="00145247">
      <w:pPr>
        <w:pStyle w:val="aff6"/>
        <w:keepNext/>
        <w:keepLines/>
        <w:ind w:firstLine="851"/>
        <w:jc w:val="both"/>
        <w:rPr>
          <w:sz w:val="23"/>
          <w:szCs w:val="23"/>
        </w:rPr>
      </w:pPr>
      <w:r>
        <w:rPr>
          <w:sz w:val="23"/>
          <w:szCs w:val="23"/>
        </w:rPr>
        <w:t>4.1.3.</w:t>
      </w:r>
      <w:r>
        <w:rPr>
          <w:sz w:val="23"/>
          <w:szCs w:val="23"/>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A3506B" w:rsidRPr="00DA3B95" w:rsidRDefault="00A3506B" w:rsidP="00145247">
      <w:pPr>
        <w:pStyle w:val="aff6"/>
        <w:keepNext/>
        <w:keepLines/>
        <w:ind w:firstLine="851"/>
        <w:jc w:val="both"/>
        <w:rPr>
          <w:sz w:val="23"/>
          <w:szCs w:val="23"/>
        </w:rPr>
      </w:pPr>
      <w:r>
        <w:rPr>
          <w:sz w:val="23"/>
          <w:szCs w:val="23"/>
        </w:rPr>
        <w:t>4.1.4.</w:t>
      </w:r>
      <w:r>
        <w:rPr>
          <w:sz w:val="23"/>
          <w:szCs w:val="23"/>
        </w:rPr>
        <w:tab/>
        <w:t>Передать Подрядчику Строительную площадку/Объект в соответствии с требованиями настоящего Договора для проведения Работ.</w:t>
      </w:r>
    </w:p>
    <w:p w:rsidR="00A3506B" w:rsidRPr="00DA3B95" w:rsidRDefault="00A3506B" w:rsidP="00145247">
      <w:pPr>
        <w:pStyle w:val="aff6"/>
        <w:keepNext/>
        <w:keepLines/>
        <w:ind w:firstLine="851"/>
        <w:jc w:val="both"/>
        <w:rPr>
          <w:sz w:val="23"/>
          <w:szCs w:val="23"/>
        </w:rPr>
      </w:pPr>
      <w:r>
        <w:rPr>
          <w:sz w:val="23"/>
          <w:szCs w:val="23"/>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A3506B" w:rsidRPr="00DA3B95" w:rsidRDefault="00A3506B" w:rsidP="00145247">
      <w:pPr>
        <w:pStyle w:val="aff6"/>
        <w:keepNext/>
        <w:keepLines/>
        <w:ind w:firstLine="851"/>
        <w:jc w:val="both"/>
        <w:rPr>
          <w:sz w:val="23"/>
          <w:szCs w:val="23"/>
        </w:rPr>
      </w:pPr>
      <w:r>
        <w:rPr>
          <w:sz w:val="23"/>
          <w:szCs w:val="23"/>
        </w:rPr>
        <w:t>4.1.6.</w:t>
      </w:r>
      <w:r>
        <w:rPr>
          <w:sz w:val="23"/>
          <w:szCs w:val="23"/>
        </w:rPr>
        <w:tab/>
        <w:t>Выполнить в полном объеме все свои обязательства, предусмотренные в других статьях настоящего Договора.</w:t>
      </w:r>
    </w:p>
    <w:p w:rsidR="00A3506B" w:rsidRPr="00DA3B95" w:rsidRDefault="00A3506B" w:rsidP="00145247">
      <w:pPr>
        <w:pStyle w:val="aff6"/>
        <w:keepNext/>
        <w:keepLines/>
        <w:ind w:firstLine="851"/>
        <w:jc w:val="both"/>
        <w:rPr>
          <w:sz w:val="23"/>
          <w:szCs w:val="23"/>
        </w:rPr>
      </w:pPr>
      <w:r>
        <w:rPr>
          <w:sz w:val="23"/>
          <w:szCs w:val="23"/>
        </w:rPr>
        <w:t>4.1.7.</w:t>
      </w:r>
      <w:r>
        <w:rPr>
          <w:sz w:val="23"/>
          <w:szCs w:val="23"/>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3506B" w:rsidRPr="00DA3B95" w:rsidRDefault="00A3506B" w:rsidP="00145247">
      <w:pPr>
        <w:pStyle w:val="aff6"/>
        <w:keepNext/>
        <w:keepLines/>
        <w:ind w:firstLine="851"/>
        <w:jc w:val="both"/>
        <w:rPr>
          <w:sz w:val="23"/>
          <w:szCs w:val="23"/>
          <w:u w:val="single"/>
        </w:rPr>
      </w:pPr>
      <w:r>
        <w:rPr>
          <w:sz w:val="23"/>
          <w:szCs w:val="23"/>
        </w:rPr>
        <w:t>4.2.</w:t>
      </w:r>
      <w:r>
        <w:rPr>
          <w:sz w:val="23"/>
          <w:szCs w:val="23"/>
        </w:rPr>
        <w:tab/>
      </w:r>
      <w:r>
        <w:rPr>
          <w:sz w:val="23"/>
          <w:szCs w:val="23"/>
          <w:u w:val="single"/>
        </w:rPr>
        <w:t>Заказчик вправе:</w:t>
      </w:r>
    </w:p>
    <w:p w:rsidR="00A3506B" w:rsidRPr="00DA3B95" w:rsidRDefault="00A3506B" w:rsidP="00145247">
      <w:pPr>
        <w:pStyle w:val="aff6"/>
        <w:keepNext/>
        <w:keepLines/>
        <w:ind w:firstLine="851"/>
        <w:jc w:val="both"/>
        <w:rPr>
          <w:sz w:val="23"/>
          <w:szCs w:val="23"/>
        </w:rPr>
      </w:pPr>
      <w:r>
        <w:rPr>
          <w:sz w:val="23"/>
          <w:szCs w:val="23"/>
        </w:rPr>
        <w:t>4.2.1.</w:t>
      </w:r>
      <w:r>
        <w:rPr>
          <w:sz w:val="23"/>
          <w:szCs w:val="23"/>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3506B" w:rsidRPr="00DA3B95" w:rsidRDefault="00A3506B" w:rsidP="00145247">
      <w:pPr>
        <w:pStyle w:val="aff6"/>
        <w:keepNext/>
        <w:keepLines/>
        <w:ind w:firstLine="851"/>
        <w:jc w:val="both"/>
        <w:rPr>
          <w:sz w:val="23"/>
          <w:szCs w:val="23"/>
        </w:rPr>
      </w:pPr>
      <w:r>
        <w:rPr>
          <w:sz w:val="23"/>
          <w:szCs w:val="23"/>
        </w:rPr>
        <w:t>4.2.2.</w:t>
      </w:r>
      <w:r>
        <w:rPr>
          <w:sz w:val="23"/>
          <w:szCs w:val="23"/>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3506B" w:rsidRPr="00DA3B95" w:rsidRDefault="00A3506B" w:rsidP="00145247">
      <w:pPr>
        <w:pStyle w:val="aff6"/>
        <w:keepNext/>
        <w:keepLines/>
        <w:ind w:firstLine="851"/>
        <w:jc w:val="both"/>
        <w:rPr>
          <w:sz w:val="23"/>
          <w:szCs w:val="23"/>
        </w:rPr>
      </w:pPr>
      <w:r>
        <w:rPr>
          <w:sz w:val="23"/>
          <w:szCs w:val="23"/>
        </w:rPr>
        <w:t>4.2.3.</w:t>
      </w:r>
      <w:r>
        <w:rPr>
          <w:sz w:val="23"/>
          <w:szCs w:val="23"/>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A3506B" w:rsidRPr="00DA3B95" w:rsidRDefault="00A3506B" w:rsidP="00145247">
      <w:pPr>
        <w:pStyle w:val="aff6"/>
        <w:keepNext/>
        <w:keepLines/>
        <w:ind w:firstLine="851"/>
        <w:jc w:val="both"/>
        <w:rPr>
          <w:sz w:val="23"/>
          <w:szCs w:val="23"/>
        </w:rPr>
      </w:pPr>
      <w:r>
        <w:rPr>
          <w:sz w:val="23"/>
          <w:szCs w:val="23"/>
        </w:rPr>
        <w:t>4.2.4.</w:t>
      </w:r>
      <w:r>
        <w:rPr>
          <w:sz w:val="23"/>
          <w:szCs w:val="23"/>
        </w:rPr>
        <w:tab/>
      </w:r>
      <w:proofErr w:type="gramStart"/>
      <w:r>
        <w:rPr>
          <w:sz w:val="23"/>
          <w:szCs w:val="23"/>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3"/>
          <w:szCs w:val="23"/>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3506B" w:rsidRPr="00DA3B95" w:rsidRDefault="00A3506B" w:rsidP="00145247">
      <w:pPr>
        <w:pStyle w:val="aff6"/>
        <w:keepNext/>
        <w:keepLines/>
        <w:ind w:firstLine="851"/>
        <w:jc w:val="both"/>
        <w:rPr>
          <w:sz w:val="23"/>
          <w:szCs w:val="23"/>
        </w:rPr>
      </w:pPr>
      <w:r>
        <w:rPr>
          <w:sz w:val="23"/>
          <w:szCs w:val="23"/>
        </w:rPr>
        <w:t>4.2.5.</w:t>
      </w:r>
      <w:r>
        <w:rPr>
          <w:sz w:val="23"/>
          <w:szCs w:val="23"/>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3506B" w:rsidRPr="00DA3B95" w:rsidRDefault="00A3506B" w:rsidP="00145247">
      <w:pPr>
        <w:pStyle w:val="aff6"/>
        <w:keepNext/>
        <w:keepLines/>
        <w:ind w:firstLine="851"/>
        <w:jc w:val="both"/>
        <w:rPr>
          <w:sz w:val="23"/>
          <w:szCs w:val="23"/>
        </w:rPr>
      </w:pPr>
      <w:r>
        <w:rPr>
          <w:sz w:val="23"/>
          <w:szCs w:val="23"/>
        </w:rPr>
        <w:t>4.2.6.</w:t>
      </w:r>
      <w:r>
        <w:rPr>
          <w:sz w:val="23"/>
          <w:szCs w:val="23"/>
        </w:rPr>
        <w:tab/>
        <w:t xml:space="preserve"> Персонал Заказчика имеет право получения информации о проведении Работ, включая, но не ограничиваясь:</w:t>
      </w:r>
    </w:p>
    <w:p w:rsidR="00A3506B" w:rsidRPr="00DA3B95" w:rsidRDefault="00A3506B" w:rsidP="00145247">
      <w:pPr>
        <w:pStyle w:val="aff6"/>
        <w:keepNext/>
        <w:keepLines/>
        <w:ind w:firstLine="851"/>
        <w:jc w:val="both"/>
        <w:rPr>
          <w:sz w:val="23"/>
          <w:szCs w:val="23"/>
        </w:rPr>
      </w:pPr>
      <w:r>
        <w:rPr>
          <w:sz w:val="23"/>
          <w:szCs w:val="23"/>
        </w:rPr>
        <w:tab/>
        <w:t>–</w:t>
      </w:r>
      <w:r>
        <w:rPr>
          <w:sz w:val="23"/>
          <w:szCs w:val="23"/>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3506B" w:rsidRPr="00DA3B95" w:rsidRDefault="00A3506B" w:rsidP="00145247">
      <w:pPr>
        <w:pStyle w:val="aff6"/>
        <w:keepNext/>
        <w:keepLines/>
        <w:ind w:firstLine="851"/>
        <w:jc w:val="both"/>
        <w:rPr>
          <w:sz w:val="23"/>
          <w:szCs w:val="23"/>
        </w:rPr>
      </w:pPr>
      <w:r>
        <w:rPr>
          <w:sz w:val="23"/>
          <w:szCs w:val="23"/>
        </w:rPr>
        <w:tab/>
        <w:t>–</w:t>
      </w:r>
      <w:r>
        <w:rPr>
          <w:sz w:val="23"/>
          <w:szCs w:val="23"/>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3506B" w:rsidRPr="00DA3B95" w:rsidRDefault="00A3506B" w:rsidP="00145247">
      <w:pPr>
        <w:pStyle w:val="aff6"/>
        <w:keepNext/>
        <w:keepLines/>
        <w:ind w:firstLine="851"/>
        <w:jc w:val="both"/>
        <w:rPr>
          <w:sz w:val="23"/>
          <w:szCs w:val="23"/>
        </w:rPr>
      </w:pPr>
      <w:r>
        <w:rPr>
          <w:sz w:val="23"/>
          <w:szCs w:val="23"/>
        </w:rPr>
        <w:t>4.2.7. Требовать замены руководителей Работ на Объекте,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3"/>
          <w:szCs w:val="23"/>
        </w:rPr>
        <w:t>бездействия</w:t>
      </w:r>
      <w:proofErr w:type="gramEnd"/>
      <w:r>
        <w:rPr>
          <w:sz w:val="23"/>
          <w:szCs w:val="23"/>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3506B" w:rsidRPr="00DA3B95" w:rsidRDefault="00A3506B" w:rsidP="00145247">
      <w:pPr>
        <w:pStyle w:val="aff6"/>
        <w:keepNext/>
        <w:keepLines/>
        <w:ind w:firstLine="851"/>
        <w:jc w:val="both"/>
        <w:rPr>
          <w:sz w:val="23"/>
          <w:szCs w:val="23"/>
        </w:rPr>
      </w:pPr>
      <w:r>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3506B" w:rsidRPr="00DA3B95" w:rsidRDefault="00A3506B" w:rsidP="00145247">
      <w:pPr>
        <w:pStyle w:val="aff6"/>
        <w:keepNext/>
        <w:keepLines/>
        <w:ind w:firstLine="851"/>
        <w:jc w:val="both"/>
        <w:rPr>
          <w:sz w:val="23"/>
          <w:szCs w:val="23"/>
        </w:rPr>
      </w:pPr>
      <w:r>
        <w:rPr>
          <w:sz w:val="23"/>
          <w:szCs w:val="23"/>
        </w:rPr>
        <w:t>4.2.9.</w:t>
      </w:r>
      <w:r>
        <w:rPr>
          <w:sz w:val="23"/>
          <w:szCs w:val="23"/>
        </w:rPr>
        <w:tab/>
        <w:t>Приостанавливать производство Работ в порядке и сроки, предусмотренные Договором.</w:t>
      </w:r>
    </w:p>
    <w:p w:rsidR="00A3506B" w:rsidRPr="00DA3B95" w:rsidRDefault="00A3506B" w:rsidP="00145247">
      <w:pPr>
        <w:pStyle w:val="aff6"/>
        <w:keepNext/>
        <w:keepLines/>
        <w:ind w:firstLine="851"/>
        <w:jc w:val="both"/>
        <w:rPr>
          <w:sz w:val="23"/>
          <w:szCs w:val="23"/>
        </w:rPr>
      </w:pPr>
      <w:r>
        <w:rPr>
          <w:sz w:val="23"/>
          <w:szCs w:val="23"/>
        </w:rPr>
        <w:t>4.2.10. Привлекать к выполнению отдельных видов работ на Строительной площадке</w:t>
      </w:r>
      <w:proofErr w:type="gramStart"/>
      <w:r>
        <w:rPr>
          <w:sz w:val="23"/>
          <w:szCs w:val="23"/>
        </w:rPr>
        <w:t xml:space="preserve"> Т</w:t>
      </w:r>
      <w:proofErr w:type="gramEnd"/>
      <w:r>
        <w:rPr>
          <w:sz w:val="23"/>
          <w:szCs w:val="23"/>
        </w:rPr>
        <w:t>ретьих лиц (Субподрядчиков Заказчика).</w:t>
      </w:r>
    </w:p>
    <w:p w:rsidR="00A3506B" w:rsidRDefault="00A3506B" w:rsidP="00145247">
      <w:pPr>
        <w:keepNext/>
        <w:keepLines/>
        <w:jc w:val="both"/>
        <w:rPr>
          <w:sz w:val="23"/>
          <w:szCs w:val="23"/>
        </w:rPr>
      </w:pPr>
      <w:r>
        <w:rPr>
          <w:sz w:val="23"/>
          <w:szCs w:val="23"/>
        </w:rPr>
        <w:t xml:space="preserve">              4.2.11.  Осуществлять контроль целевого использования денежных средств, перечисленных по Договору  Подрядчику. </w:t>
      </w:r>
    </w:p>
    <w:p w:rsidR="00467775" w:rsidRPr="00DA3B95" w:rsidRDefault="00467775" w:rsidP="00145247">
      <w:pPr>
        <w:keepNext/>
        <w:keepLines/>
        <w:jc w:val="both"/>
        <w:rPr>
          <w:sz w:val="23"/>
          <w:szCs w:val="23"/>
        </w:rPr>
      </w:pPr>
    </w:p>
    <w:p w:rsidR="00A3506B" w:rsidRPr="00DA3B95" w:rsidRDefault="00A3506B" w:rsidP="00145247">
      <w:pPr>
        <w:pStyle w:val="ConsNormal"/>
        <w:keepNext/>
        <w:keepLines/>
        <w:widowControl/>
        <w:ind w:firstLine="851"/>
        <w:jc w:val="center"/>
        <w:rPr>
          <w:rFonts w:ascii="Times New Roman" w:hAnsi="Times New Roman"/>
          <w:b/>
          <w:sz w:val="23"/>
          <w:szCs w:val="23"/>
        </w:rPr>
      </w:pPr>
      <w:r>
        <w:rPr>
          <w:rFonts w:ascii="Times New Roman" w:hAnsi="Times New Roman"/>
          <w:b/>
          <w:sz w:val="23"/>
          <w:szCs w:val="23"/>
        </w:rPr>
        <w:t>5. Права и обязанности Подрядчика</w:t>
      </w:r>
    </w:p>
    <w:p w:rsidR="00A3506B" w:rsidRPr="00DA3B95" w:rsidRDefault="00A3506B" w:rsidP="00145247">
      <w:pPr>
        <w:keepNext/>
        <w:keepLines/>
        <w:ind w:firstLine="851"/>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rsidR="00A3506B" w:rsidRPr="00DA3B95" w:rsidRDefault="00A3506B" w:rsidP="00145247">
      <w:pPr>
        <w:keepNext/>
        <w:keepLines/>
        <w:ind w:firstLine="851"/>
        <w:jc w:val="both"/>
        <w:rPr>
          <w:sz w:val="23"/>
          <w:szCs w:val="23"/>
        </w:rPr>
      </w:pPr>
      <w:r>
        <w:rPr>
          <w:sz w:val="23"/>
          <w:szCs w:val="23"/>
        </w:rPr>
        <w:t>5.1.</w:t>
      </w:r>
      <w:r>
        <w:rPr>
          <w:sz w:val="23"/>
          <w:szCs w:val="23"/>
        </w:rPr>
        <w:tab/>
      </w:r>
      <w:r>
        <w:rPr>
          <w:sz w:val="23"/>
          <w:szCs w:val="23"/>
          <w:u w:val="single"/>
        </w:rPr>
        <w:t xml:space="preserve"> Подрядчик обязуется</w:t>
      </w:r>
      <w:r>
        <w:rPr>
          <w:sz w:val="23"/>
          <w:szCs w:val="23"/>
        </w:rPr>
        <w:t>:</w:t>
      </w:r>
    </w:p>
    <w:p w:rsidR="00A3506B" w:rsidRPr="00DA3B95" w:rsidRDefault="00A3506B" w:rsidP="00145247">
      <w:pPr>
        <w:keepNext/>
        <w:keepLines/>
        <w:ind w:firstLine="851"/>
        <w:jc w:val="both"/>
        <w:rPr>
          <w:sz w:val="23"/>
          <w:szCs w:val="23"/>
        </w:rPr>
      </w:pPr>
      <w:r>
        <w:rPr>
          <w:sz w:val="23"/>
          <w:szCs w:val="23"/>
        </w:rPr>
        <w:t>5.1.1.</w:t>
      </w:r>
      <w:r>
        <w:rPr>
          <w:sz w:val="23"/>
          <w:szCs w:val="23"/>
        </w:rP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A3506B" w:rsidRPr="00DA3B95" w:rsidRDefault="00A3506B" w:rsidP="00145247">
      <w:pPr>
        <w:pStyle w:val="afe"/>
        <w:keepNext/>
        <w:keepLines/>
        <w:ind w:firstLine="851"/>
        <w:rPr>
          <w:sz w:val="23"/>
          <w:szCs w:val="23"/>
        </w:rPr>
      </w:pPr>
      <w:r>
        <w:rPr>
          <w:sz w:val="23"/>
          <w:szCs w:val="23"/>
        </w:rPr>
        <w:t xml:space="preserve">5.1.2. В порядке и на условиях, предусмотренных Договором, привлекать только тех Поставщиков, которые обладают необходимыми допусками/лицензиями/разрешениями для поставок Материалов. </w:t>
      </w:r>
    </w:p>
    <w:p w:rsidR="00A3506B" w:rsidRPr="00DA3B95" w:rsidRDefault="00A3506B" w:rsidP="00145247">
      <w:pPr>
        <w:pStyle w:val="afe"/>
        <w:keepNext/>
        <w:keepLines/>
        <w:ind w:firstLine="851"/>
        <w:rPr>
          <w:sz w:val="23"/>
          <w:szCs w:val="23"/>
        </w:rPr>
      </w:pPr>
      <w:r>
        <w:rPr>
          <w:sz w:val="23"/>
          <w:szCs w:val="23"/>
        </w:rPr>
        <w:t xml:space="preserve">5.1.3. Нести целиком и полностью ответственность перед Заказчиком за поставляемые Поставщиками Материалы и оборудование, а также за действия или бездействие, за халатность, недосмотр любого из Поставщиков, как за свои собственные. </w:t>
      </w:r>
    </w:p>
    <w:p w:rsidR="00A3506B" w:rsidRPr="00DA3B95" w:rsidRDefault="00A3506B" w:rsidP="00145247">
      <w:pPr>
        <w:keepNext/>
        <w:keepLines/>
        <w:ind w:firstLine="851"/>
        <w:jc w:val="both"/>
        <w:rPr>
          <w:sz w:val="23"/>
          <w:szCs w:val="23"/>
        </w:rPr>
      </w:pPr>
      <w:r>
        <w:rPr>
          <w:sz w:val="23"/>
          <w:szCs w:val="23"/>
        </w:rPr>
        <w:t>5.1.4.</w:t>
      </w:r>
      <w:r>
        <w:rPr>
          <w:sz w:val="23"/>
          <w:szCs w:val="23"/>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3506B" w:rsidRPr="00DA3B95" w:rsidRDefault="00A3506B" w:rsidP="00145247">
      <w:pPr>
        <w:keepNext/>
        <w:keepLines/>
        <w:ind w:firstLine="851"/>
        <w:jc w:val="both"/>
        <w:rPr>
          <w:sz w:val="23"/>
          <w:szCs w:val="23"/>
        </w:rPr>
      </w:pPr>
      <w:r>
        <w:rPr>
          <w:sz w:val="23"/>
          <w:szCs w:val="23"/>
        </w:rPr>
        <w:t>5.1.5.</w:t>
      </w:r>
      <w:r>
        <w:rPr>
          <w:sz w:val="23"/>
          <w:szCs w:val="23"/>
        </w:rPr>
        <w:tab/>
        <w:t>Осуществить временное присоединение всех необходимых коммуникаций на период выполнения Работ на Строительной площадке.</w:t>
      </w:r>
    </w:p>
    <w:p w:rsidR="00A3506B" w:rsidRPr="00DA3B95" w:rsidRDefault="00A3506B" w:rsidP="00145247">
      <w:pPr>
        <w:keepNext/>
        <w:keepLines/>
        <w:ind w:firstLine="851"/>
        <w:jc w:val="both"/>
        <w:rPr>
          <w:sz w:val="23"/>
          <w:szCs w:val="23"/>
        </w:rPr>
      </w:pPr>
      <w:r>
        <w:rPr>
          <w:sz w:val="23"/>
          <w:szCs w:val="23"/>
        </w:rPr>
        <w:t>5.1.6.</w:t>
      </w:r>
      <w:r>
        <w:rPr>
          <w:sz w:val="23"/>
          <w:szCs w:val="23"/>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A3506B" w:rsidRPr="00DA3B95" w:rsidRDefault="00A3506B" w:rsidP="00145247">
      <w:pPr>
        <w:keepNext/>
        <w:keepLines/>
        <w:ind w:firstLine="851"/>
        <w:jc w:val="both"/>
        <w:rPr>
          <w:sz w:val="23"/>
          <w:szCs w:val="23"/>
        </w:rPr>
      </w:pPr>
      <w:r>
        <w:rPr>
          <w:sz w:val="23"/>
          <w:szCs w:val="23"/>
        </w:rPr>
        <w:t>5.1.7.</w:t>
      </w:r>
      <w:r>
        <w:rPr>
          <w:sz w:val="23"/>
          <w:szCs w:val="23"/>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Поставщиков).</w:t>
      </w:r>
    </w:p>
    <w:p w:rsidR="00A3506B" w:rsidRPr="00DA3B95" w:rsidRDefault="00A3506B" w:rsidP="00145247">
      <w:pPr>
        <w:keepNext/>
        <w:keepLines/>
        <w:ind w:firstLine="851"/>
        <w:jc w:val="both"/>
        <w:rPr>
          <w:sz w:val="23"/>
          <w:szCs w:val="23"/>
        </w:rPr>
      </w:pPr>
      <w:r>
        <w:rPr>
          <w:sz w:val="23"/>
          <w:szCs w:val="23"/>
        </w:rPr>
        <w:t>5.1.8. За свой счет выполнять все гарантийные обязательства Подрядчика, установленные настоящим Договором.</w:t>
      </w:r>
    </w:p>
    <w:p w:rsidR="00A3506B" w:rsidRPr="00DA3B95" w:rsidRDefault="00A3506B" w:rsidP="00145247">
      <w:pPr>
        <w:keepNext/>
        <w:keepLines/>
        <w:ind w:firstLine="851"/>
        <w:jc w:val="both"/>
        <w:rPr>
          <w:sz w:val="23"/>
          <w:szCs w:val="23"/>
        </w:rPr>
      </w:pPr>
      <w:r>
        <w:rPr>
          <w:sz w:val="23"/>
          <w:szCs w:val="23"/>
        </w:rPr>
        <w:t xml:space="preserve">5.1.9.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3506B" w:rsidRPr="00DA3B95" w:rsidRDefault="00A3506B" w:rsidP="00145247">
      <w:pPr>
        <w:keepNext/>
        <w:keepLines/>
        <w:ind w:firstLine="851"/>
        <w:jc w:val="both"/>
        <w:rPr>
          <w:sz w:val="23"/>
          <w:szCs w:val="23"/>
        </w:rPr>
      </w:pPr>
      <w:r>
        <w:rPr>
          <w:sz w:val="23"/>
          <w:szCs w:val="23"/>
        </w:rPr>
        <w:t xml:space="preserve">5.1.10.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A3506B" w:rsidRPr="00DA3B95" w:rsidRDefault="00A3506B" w:rsidP="00145247">
      <w:pPr>
        <w:pStyle w:val="afe"/>
        <w:keepNext/>
        <w:keepLines/>
        <w:ind w:firstLine="851"/>
        <w:rPr>
          <w:sz w:val="23"/>
          <w:szCs w:val="23"/>
        </w:rPr>
      </w:pPr>
      <w:r>
        <w:rPr>
          <w:sz w:val="23"/>
          <w:szCs w:val="23"/>
        </w:rPr>
        <w:t xml:space="preserve">5.1.11.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3506B" w:rsidRPr="00DA3B95" w:rsidRDefault="00A3506B" w:rsidP="00145247">
      <w:pPr>
        <w:keepNext/>
        <w:keepLines/>
        <w:tabs>
          <w:tab w:val="left" w:pos="900"/>
        </w:tabs>
        <w:ind w:firstLine="851"/>
        <w:jc w:val="both"/>
        <w:rPr>
          <w:sz w:val="23"/>
          <w:szCs w:val="23"/>
        </w:rPr>
      </w:pPr>
      <w:r>
        <w:rPr>
          <w:sz w:val="23"/>
          <w:szCs w:val="23"/>
        </w:rPr>
        <w:t xml:space="preserve">5.1.12. Предоставить Заказчику списки работников и строительной техники для доступа к месту проведения работ в течение 2 (Двух) календарных дней </w:t>
      </w:r>
      <w:proofErr w:type="gramStart"/>
      <w:r>
        <w:rPr>
          <w:sz w:val="23"/>
          <w:szCs w:val="23"/>
        </w:rPr>
        <w:t>с даты вступления</w:t>
      </w:r>
      <w:proofErr w:type="gramEnd"/>
      <w:r>
        <w:rPr>
          <w:sz w:val="23"/>
          <w:szCs w:val="23"/>
        </w:rPr>
        <w:t xml:space="preserve"> настоящего Договора в силу.</w:t>
      </w:r>
    </w:p>
    <w:p w:rsidR="00A3506B" w:rsidRPr="00DA3B95" w:rsidRDefault="00A3506B" w:rsidP="00145247">
      <w:pPr>
        <w:keepNext/>
        <w:keepLines/>
        <w:ind w:firstLine="851"/>
        <w:jc w:val="both"/>
        <w:rPr>
          <w:sz w:val="23"/>
          <w:szCs w:val="23"/>
        </w:rPr>
      </w:pPr>
      <w:r>
        <w:rPr>
          <w:sz w:val="23"/>
          <w:szCs w:val="23"/>
        </w:rPr>
        <w:t>5.1.13.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3506B" w:rsidRPr="00DA3B95" w:rsidRDefault="00A3506B" w:rsidP="00145247">
      <w:pPr>
        <w:keepNext/>
        <w:keepLines/>
        <w:ind w:firstLine="851"/>
        <w:jc w:val="both"/>
        <w:rPr>
          <w:sz w:val="23"/>
          <w:szCs w:val="23"/>
        </w:rPr>
      </w:pPr>
      <w:r>
        <w:rPr>
          <w:sz w:val="23"/>
          <w:szCs w:val="23"/>
        </w:rPr>
        <w:t xml:space="preserve">5.1.14.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3506B" w:rsidRPr="00DA3B95" w:rsidRDefault="00A3506B" w:rsidP="00145247">
      <w:pPr>
        <w:keepNext/>
        <w:keepLines/>
        <w:tabs>
          <w:tab w:val="left" w:pos="900"/>
        </w:tabs>
        <w:ind w:firstLine="851"/>
        <w:jc w:val="both"/>
        <w:rPr>
          <w:sz w:val="23"/>
          <w:szCs w:val="23"/>
        </w:rPr>
      </w:pPr>
      <w:r>
        <w:rPr>
          <w:sz w:val="23"/>
          <w:szCs w:val="23"/>
        </w:rPr>
        <w:t xml:space="preserve">5.1.15. </w:t>
      </w:r>
      <w:proofErr w:type="gramStart"/>
      <w:r>
        <w:rPr>
          <w:sz w:val="23"/>
          <w:szCs w:val="23"/>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5.1.14.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A3506B" w:rsidRPr="00DA3B95" w:rsidRDefault="00A3506B" w:rsidP="00145247">
      <w:pPr>
        <w:pStyle w:val="afe"/>
        <w:keepNext/>
        <w:keepLines/>
        <w:ind w:firstLine="851"/>
        <w:rPr>
          <w:sz w:val="23"/>
          <w:szCs w:val="23"/>
        </w:rPr>
      </w:pPr>
      <w:r>
        <w:rPr>
          <w:sz w:val="23"/>
          <w:szCs w:val="23"/>
        </w:rPr>
        <w:t>5.1.16.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3506B" w:rsidRPr="00DA3B95" w:rsidRDefault="00A3506B" w:rsidP="00145247">
      <w:pPr>
        <w:keepNext/>
        <w:keepLines/>
        <w:tabs>
          <w:tab w:val="left" w:pos="993"/>
        </w:tabs>
        <w:ind w:firstLine="851"/>
        <w:jc w:val="both"/>
        <w:rPr>
          <w:sz w:val="23"/>
          <w:szCs w:val="23"/>
        </w:rPr>
      </w:pPr>
      <w:r>
        <w:rPr>
          <w:sz w:val="23"/>
          <w:szCs w:val="23"/>
        </w:rPr>
        <w:t xml:space="preserve">5.1.17.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3506B" w:rsidRPr="00DA3B95" w:rsidRDefault="00A3506B" w:rsidP="00145247">
      <w:pPr>
        <w:keepNext/>
        <w:keepLines/>
        <w:tabs>
          <w:tab w:val="left" w:pos="993"/>
        </w:tabs>
        <w:ind w:firstLine="851"/>
        <w:jc w:val="both"/>
        <w:rPr>
          <w:sz w:val="23"/>
          <w:szCs w:val="23"/>
        </w:rPr>
      </w:pPr>
      <w:r>
        <w:rPr>
          <w:sz w:val="23"/>
          <w:szCs w:val="23"/>
        </w:rPr>
        <w:t>5.1.18.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3506B" w:rsidRPr="00DA3B95" w:rsidRDefault="00A3506B" w:rsidP="00145247">
      <w:pPr>
        <w:pStyle w:val="afe"/>
        <w:keepNext/>
        <w:keepLines/>
        <w:ind w:firstLine="851"/>
        <w:rPr>
          <w:sz w:val="23"/>
          <w:szCs w:val="23"/>
        </w:rPr>
      </w:pPr>
      <w:r>
        <w:rPr>
          <w:sz w:val="23"/>
          <w:szCs w:val="23"/>
        </w:rPr>
        <w:t>5.1.19.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3506B" w:rsidRPr="00DA3B95" w:rsidRDefault="00A3506B" w:rsidP="00145247">
      <w:pPr>
        <w:pStyle w:val="afe"/>
        <w:keepNext/>
        <w:keepLines/>
        <w:ind w:firstLine="851"/>
        <w:rPr>
          <w:sz w:val="23"/>
          <w:szCs w:val="23"/>
        </w:rPr>
      </w:pPr>
      <w:r>
        <w:rPr>
          <w:sz w:val="23"/>
          <w:szCs w:val="23"/>
        </w:rPr>
        <w:t>5.1.20.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3506B" w:rsidRPr="00DA3B95" w:rsidRDefault="00A3506B" w:rsidP="00145247">
      <w:pPr>
        <w:keepNext/>
        <w:keepLines/>
        <w:tabs>
          <w:tab w:val="left" w:pos="720"/>
        </w:tabs>
        <w:ind w:firstLine="851"/>
        <w:jc w:val="both"/>
        <w:rPr>
          <w:sz w:val="23"/>
          <w:szCs w:val="23"/>
        </w:rPr>
      </w:pPr>
      <w:r>
        <w:rPr>
          <w:sz w:val="23"/>
          <w:szCs w:val="23"/>
        </w:rPr>
        <w:t xml:space="preserve">5.1.21. Уведомить Заказчика в течение 5 (Пяти) рабочих дней </w:t>
      </w:r>
      <w:proofErr w:type="gramStart"/>
      <w:r>
        <w:rPr>
          <w:sz w:val="23"/>
          <w:szCs w:val="23"/>
        </w:rPr>
        <w:t>с даты вступления</w:t>
      </w:r>
      <w:proofErr w:type="gramEnd"/>
      <w:r>
        <w:rPr>
          <w:sz w:val="23"/>
          <w:szCs w:val="23"/>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3506B" w:rsidRPr="00DA3B95" w:rsidRDefault="00A3506B" w:rsidP="00145247">
      <w:pPr>
        <w:pStyle w:val="afe"/>
        <w:keepNext/>
        <w:keepLines/>
        <w:tabs>
          <w:tab w:val="left" w:pos="720"/>
        </w:tabs>
        <w:ind w:firstLine="851"/>
        <w:rPr>
          <w:sz w:val="23"/>
          <w:szCs w:val="23"/>
        </w:rPr>
      </w:pPr>
      <w:r>
        <w:rPr>
          <w:sz w:val="23"/>
          <w:szCs w:val="23"/>
        </w:rPr>
        <w:t xml:space="preserve">5.1.22.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3506B" w:rsidRPr="00DA3B95" w:rsidRDefault="00A3506B" w:rsidP="00145247">
      <w:pPr>
        <w:keepNext/>
        <w:keepLines/>
        <w:ind w:firstLine="851"/>
        <w:jc w:val="both"/>
        <w:rPr>
          <w:sz w:val="23"/>
          <w:szCs w:val="23"/>
        </w:rPr>
      </w:pPr>
      <w:r>
        <w:rPr>
          <w:sz w:val="23"/>
          <w:szCs w:val="23"/>
        </w:rPr>
        <w:t>5.1.23. Выполнять в полном объеме свои обязательства, поименованные в иных статьях настоящего Договора.</w:t>
      </w:r>
    </w:p>
    <w:p w:rsidR="00A3506B" w:rsidRPr="00DA3B95" w:rsidRDefault="00A3506B" w:rsidP="00145247">
      <w:pPr>
        <w:keepNext/>
        <w:keepLines/>
        <w:ind w:firstLine="851"/>
        <w:jc w:val="both"/>
        <w:rPr>
          <w:sz w:val="23"/>
          <w:szCs w:val="23"/>
        </w:rPr>
      </w:pPr>
      <w:r>
        <w:rPr>
          <w:sz w:val="23"/>
          <w:szCs w:val="23"/>
        </w:rPr>
        <w:t>5.1.24. Предоставлять Заказчику копии допусков, лицензий и разрешительных документов (удостоверенные надлежащим образом), выданных Подрядчику на право выполнения Работ.</w:t>
      </w:r>
    </w:p>
    <w:p w:rsidR="00A3506B" w:rsidRPr="00DA3B95" w:rsidRDefault="00A3506B" w:rsidP="00145247">
      <w:pPr>
        <w:keepNext/>
        <w:keepLines/>
        <w:ind w:firstLine="851"/>
        <w:jc w:val="both"/>
        <w:rPr>
          <w:sz w:val="23"/>
          <w:szCs w:val="23"/>
        </w:rPr>
      </w:pPr>
      <w:r>
        <w:rPr>
          <w:sz w:val="23"/>
          <w:szCs w:val="23"/>
        </w:rPr>
        <w:t>5.1.25. Принять до начала выполнения Работ Строительную площадку.</w:t>
      </w:r>
    </w:p>
    <w:p w:rsidR="00A3506B" w:rsidRPr="00DA3B95" w:rsidRDefault="00A3506B" w:rsidP="00145247">
      <w:pPr>
        <w:pStyle w:val="afe"/>
        <w:keepNext/>
        <w:keepLines/>
        <w:ind w:firstLine="851"/>
        <w:rPr>
          <w:sz w:val="23"/>
          <w:szCs w:val="23"/>
        </w:rPr>
      </w:pPr>
      <w:r>
        <w:rPr>
          <w:sz w:val="23"/>
          <w:szCs w:val="23"/>
        </w:rPr>
        <w:t>5.1.26. Применять системы контроля качества, достаточные для надлежащего исполнения обязательств по Договору.</w:t>
      </w:r>
    </w:p>
    <w:p w:rsidR="00A3506B" w:rsidRPr="00DA3B95" w:rsidRDefault="00A3506B" w:rsidP="00145247">
      <w:pPr>
        <w:keepNext/>
        <w:keepLines/>
        <w:ind w:firstLine="851"/>
        <w:jc w:val="both"/>
        <w:rPr>
          <w:sz w:val="23"/>
          <w:szCs w:val="23"/>
        </w:rPr>
      </w:pPr>
      <w:r>
        <w:rPr>
          <w:sz w:val="23"/>
          <w:szCs w:val="23"/>
        </w:rPr>
        <w:t>5.1.27.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A3506B" w:rsidRPr="00DA3B95" w:rsidRDefault="00A3506B" w:rsidP="00145247">
      <w:pPr>
        <w:keepNext/>
        <w:keepLines/>
        <w:ind w:firstLine="851"/>
        <w:jc w:val="both"/>
        <w:rPr>
          <w:sz w:val="23"/>
          <w:szCs w:val="23"/>
        </w:rPr>
      </w:pPr>
      <w:r>
        <w:rPr>
          <w:sz w:val="23"/>
          <w:szCs w:val="23"/>
        </w:rPr>
        <w:t>5.1.28.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3506B" w:rsidRPr="00DA3B95" w:rsidRDefault="00A3506B" w:rsidP="00145247">
      <w:pPr>
        <w:keepNext/>
        <w:keepLines/>
        <w:ind w:firstLine="851"/>
        <w:jc w:val="both"/>
        <w:rPr>
          <w:sz w:val="23"/>
          <w:szCs w:val="23"/>
        </w:rPr>
      </w:pPr>
      <w:r>
        <w:rPr>
          <w:sz w:val="23"/>
          <w:szCs w:val="23"/>
        </w:rPr>
        <w:t xml:space="preserve">5.1.29.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3506B" w:rsidRPr="00DA3B95" w:rsidRDefault="00A3506B" w:rsidP="00145247">
      <w:pPr>
        <w:keepNext/>
        <w:keepLines/>
        <w:ind w:firstLine="851"/>
        <w:jc w:val="both"/>
        <w:rPr>
          <w:sz w:val="23"/>
          <w:szCs w:val="23"/>
        </w:rPr>
      </w:pPr>
      <w:r>
        <w:rPr>
          <w:sz w:val="23"/>
          <w:szCs w:val="23"/>
        </w:rPr>
        <w:t>5.1.30. Возместить Заказчику ущерб, причиненный Подрядчиком имуществу Заказчика в соответствии с законодательством Российской Федерации.</w:t>
      </w:r>
    </w:p>
    <w:p w:rsidR="00A3506B" w:rsidRPr="00DA3B95" w:rsidRDefault="00A3506B" w:rsidP="00145247">
      <w:pPr>
        <w:keepNext/>
        <w:keepLines/>
        <w:ind w:firstLine="851"/>
        <w:jc w:val="both"/>
        <w:rPr>
          <w:sz w:val="23"/>
          <w:szCs w:val="23"/>
        </w:rPr>
      </w:pPr>
      <w:r>
        <w:rPr>
          <w:sz w:val="23"/>
          <w:szCs w:val="23"/>
        </w:rPr>
        <w:t xml:space="preserve">5.1.31. Незамедлительно уведомлять Заказчика о выявленных дефектах в Проектной документации, при необходимости, обсуждать документацию с Заказчиком. </w:t>
      </w:r>
    </w:p>
    <w:p w:rsidR="00A3506B" w:rsidRPr="00DA3B95" w:rsidRDefault="00A3506B" w:rsidP="00145247">
      <w:pPr>
        <w:keepNext/>
        <w:keepLines/>
        <w:ind w:firstLine="851"/>
        <w:jc w:val="both"/>
        <w:rPr>
          <w:sz w:val="23"/>
          <w:szCs w:val="23"/>
        </w:rPr>
      </w:pPr>
      <w:r>
        <w:rPr>
          <w:sz w:val="23"/>
          <w:szCs w:val="23"/>
        </w:rPr>
        <w:t xml:space="preserve">5.1.32. </w:t>
      </w:r>
      <w:proofErr w:type="gramStart"/>
      <w:r>
        <w:rPr>
          <w:sz w:val="23"/>
          <w:szCs w:val="23"/>
        </w:rPr>
        <w:t>Предоставлять Заказчику ежемесячные отчеты</w:t>
      </w:r>
      <w:proofErr w:type="gramEnd"/>
      <w:r>
        <w:rPr>
          <w:sz w:val="23"/>
          <w:szCs w:val="23"/>
        </w:rPr>
        <w:t xml:space="preserve"> о ходе выполнения Работ (далее – Отчеты) в 2 (Двух) экземплярах. Первый Отчет должен охватывать период </w:t>
      </w:r>
      <w:proofErr w:type="gramStart"/>
      <w:r>
        <w:rPr>
          <w:sz w:val="23"/>
          <w:szCs w:val="23"/>
        </w:rPr>
        <w:t>с даты начала</w:t>
      </w:r>
      <w:proofErr w:type="gramEnd"/>
      <w:r>
        <w:rPr>
          <w:sz w:val="23"/>
          <w:szCs w:val="23"/>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sz w:val="23"/>
          <w:szCs w:val="23"/>
        </w:rPr>
        <w:t>отчетным</w:t>
      </w:r>
      <w:proofErr w:type="gramEnd"/>
      <w:r>
        <w:rPr>
          <w:sz w:val="23"/>
          <w:szCs w:val="23"/>
        </w:rPr>
        <w:t xml:space="preserve"> календарного месяца, до окончания всего Объема Работ по настоящему Договору.</w:t>
      </w:r>
    </w:p>
    <w:p w:rsidR="00A3506B" w:rsidRPr="00DA3B95" w:rsidRDefault="00A3506B" w:rsidP="00145247">
      <w:pPr>
        <w:keepNext/>
        <w:keepLines/>
        <w:ind w:firstLine="851"/>
        <w:jc w:val="both"/>
        <w:rPr>
          <w:sz w:val="23"/>
          <w:szCs w:val="23"/>
        </w:rPr>
      </w:pPr>
      <w:r>
        <w:rPr>
          <w:sz w:val="23"/>
          <w:szCs w:val="23"/>
        </w:rPr>
        <w:t>Каждый Отчет должен включать:</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информацию по персоналу Подрядчика, включая численность и квалификацию;</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−информацию по исполнению договоров (сроки, объемы выполнения, состояние взаиморасчетов, поставки Материалов), заключенных между Подрядчиком и 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общие сведения о поступлении Материалов на Строительную площадку;</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сведения о наличии оборудования и механизмов на Строительной площадке и распределении по объектам в отчетном периоде;</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сведения о вновь заключенных в отчетном периоде договорах поставки (в т.ч. дополнительные соглашения, новые приложения к уже заключенным договорам) с указанием Поставщика, № и даты заключения договора, документа согласования с Заказчиком (при необходимости);</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A3506B" w:rsidRPr="00DA3B95" w:rsidRDefault="00A3506B" w:rsidP="00145247">
      <w:pPr>
        <w:keepNext/>
        <w:keepLines/>
        <w:tabs>
          <w:tab w:val="left" w:pos="993"/>
        </w:tabs>
        <w:autoSpaceDE w:val="0"/>
        <w:autoSpaceDN w:val="0"/>
        <w:adjustRightInd w:val="0"/>
        <w:ind w:firstLine="851"/>
        <w:jc w:val="both"/>
        <w:rPr>
          <w:sz w:val="23"/>
          <w:szCs w:val="23"/>
        </w:rPr>
      </w:pPr>
      <w:r>
        <w:rPr>
          <w:sz w:val="23"/>
          <w:szCs w:val="23"/>
        </w:rPr>
        <w:t>−</w:t>
      </w:r>
      <w:r>
        <w:rPr>
          <w:sz w:val="23"/>
          <w:szCs w:val="23"/>
        </w:rPr>
        <w:tab/>
        <w:t>фотографии, отражающие ход выполнения Работ на Строительной площадке;</w:t>
      </w:r>
    </w:p>
    <w:p w:rsidR="00A3506B" w:rsidRPr="00DA3B95" w:rsidRDefault="00A3506B" w:rsidP="00145247">
      <w:pPr>
        <w:keepNext/>
        <w:keepLines/>
        <w:tabs>
          <w:tab w:val="left" w:pos="993"/>
        </w:tabs>
        <w:ind w:firstLine="851"/>
        <w:jc w:val="both"/>
        <w:rPr>
          <w:sz w:val="23"/>
          <w:szCs w:val="23"/>
        </w:rPr>
      </w:pPr>
      <w:r>
        <w:rPr>
          <w:sz w:val="23"/>
          <w:szCs w:val="23"/>
        </w:rPr>
        <w:t>–</w:t>
      </w:r>
      <w:r>
        <w:rPr>
          <w:sz w:val="23"/>
          <w:szCs w:val="23"/>
        </w:rPr>
        <w:tab/>
        <w:t xml:space="preserve">иные сведения и информацию, которые Подрядчик будет </w:t>
      </w:r>
      <w:proofErr w:type="gramStart"/>
      <w:r>
        <w:rPr>
          <w:sz w:val="23"/>
          <w:szCs w:val="23"/>
        </w:rPr>
        <w:t>считать необходимым раскрыть</w:t>
      </w:r>
      <w:proofErr w:type="gramEnd"/>
      <w:r>
        <w:rPr>
          <w:sz w:val="23"/>
          <w:szCs w:val="23"/>
        </w:rPr>
        <w:t xml:space="preserve"> Заказчику в связи с проведением Работ.</w:t>
      </w:r>
    </w:p>
    <w:p w:rsidR="00A3506B" w:rsidRPr="00DA3B95" w:rsidRDefault="00A3506B" w:rsidP="00145247">
      <w:pPr>
        <w:keepNext/>
        <w:keepLines/>
        <w:tabs>
          <w:tab w:val="left" w:pos="993"/>
          <w:tab w:val="left" w:pos="2304"/>
        </w:tabs>
        <w:autoSpaceDE w:val="0"/>
        <w:autoSpaceDN w:val="0"/>
        <w:adjustRightInd w:val="0"/>
        <w:ind w:firstLine="851"/>
        <w:jc w:val="both"/>
        <w:rPr>
          <w:sz w:val="23"/>
          <w:szCs w:val="23"/>
        </w:rPr>
      </w:pPr>
      <w:r>
        <w:rPr>
          <w:sz w:val="23"/>
          <w:szCs w:val="23"/>
        </w:rPr>
        <w:t>Заказчик вправе предлагать вносить изменения в состав Отчета.</w:t>
      </w:r>
    </w:p>
    <w:p w:rsidR="00A3506B" w:rsidRPr="00DA3B95" w:rsidRDefault="00A3506B" w:rsidP="00145247">
      <w:pPr>
        <w:keepNext/>
        <w:keepLines/>
        <w:tabs>
          <w:tab w:val="left" w:pos="900"/>
        </w:tabs>
        <w:ind w:firstLine="851"/>
        <w:jc w:val="both"/>
        <w:rPr>
          <w:sz w:val="23"/>
          <w:szCs w:val="23"/>
        </w:rPr>
      </w:pPr>
      <w:r>
        <w:rPr>
          <w:sz w:val="23"/>
          <w:szCs w:val="23"/>
        </w:rPr>
        <w:t>5.1.33.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3506B" w:rsidRPr="00DA3B95" w:rsidRDefault="00A3506B" w:rsidP="00145247">
      <w:pPr>
        <w:keepNext/>
        <w:keepLines/>
        <w:tabs>
          <w:tab w:val="left" w:pos="993"/>
        </w:tabs>
        <w:ind w:firstLine="851"/>
        <w:jc w:val="both"/>
        <w:rPr>
          <w:sz w:val="23"/>
          <w:szCs w:val="23"/>
        </w:rPr>
      </w:pPr>
      <w:r>
        <w:rPr>
          <w:sz w:val="23"/>
          <w:szCs w:val="23"/>
        </w:rPr>
        <w:t xml:space="preserve">5.1.34. </w:t>
      </w:r>
      <w:proofErr w:type="gramStart"/>
      <w:r>
        <w:rPr>
          <w:sz w:val="23"/>
          <w:szCs w:val="23"/>
        </w:rPr>
        <w:t xml:space="preserve">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sz w:val="23"/>
          <w:szCs w:val="23"/>
        </w:rPr>
        <w:t>СНиПов</w:t>
      </w:r>
      <w:proofErr w:type="spellEnd"/>
      <w:r>
        <w:rPr>
          <w:sz w:val="23"/>
          <w:szCs w:val="23"/>
        </w:rPr>
        <w:t xml:space="preserve"> и </w:t>
      </w:r>
      <w:proofErr w:type="spellStart"/>
      <w:r>
        <w:rPr>
          <w:sz w:val="23"/>
          <w:szCs w:val="23"/>
        </w:rPr>
        <w:t>ГОСТов</w:t>
      </w:r>
      <w:proofErr w:type="spellEnd"/>
      <w:r>
        <w:rPr>
          <w:sz w:val="23"/>
          <w:szCs w:val="23"/>
        </w:rPr>
        <w:t xml:space="preserve"> РФ, вывезти за свой счет со Строительной площадки в течение срока, указанного Заказчиком, любые Материалы, признанные Заказчиком</w:t>
      </w:r>
      <w:proofErr w:type="gramEnd"/>
      <w:r>
        <w:rPr>
          <w:sz w:val="23"/>
          <w:szCs w:val="23"/>
        </w:rPr>
        <w:t xml:space="preserve">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A3506B" w:rsidRPr="00DA3B95" w:rsidRDefault="00A3506B" w:rsidP="00145247">
      <w:pPr>
        <w:keepNext/>
        <w:keepLines/>
        <w:tabs>
          <w:tab w:val="left" w:pos="993"/>
        </w:tabs>
        <w:ind w:firstLine="851"/>
        <w:jc w:val="both"/>
        <w:rPr>
          <w:sz w:val="23"/>
          <w:szCs w:val="23"/>
        </w:rPr>
      </w:pPr>
      <w:r>
        <w:rPr>
          <w:sz w:val="23"/>
          <w:szCs w:val="23"/>
        </w:rPr>
        <w:t xml:space="preserve">5.1.35.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sz w:val="23"/>
          <w:szCs w:val="23"/>
        </w:rPr>
        <w:t>релокацию</w:t>
      </w:r>
      <w:proofErr w:type="spellEnd"/>
      <w:r>
        <w:rPr>
          <w:sz w:val="23"/>
          <w:szCs w:val="23"/>
        </w:rPr>
        <w:t>, питание и временное проживание, прачечную и другие.</w:t>
      </w:r>
    </w:p>
    <w:p w:rsidR="00A3506B" w:rsidRPr="00DA3B95" w:rsidRDefault="00A3506B" w:rsidP="00145247">
      <w:pPr>
        <w:keepNext/>
        <w:keepLines/>
        <w:tabs>
          <w:tab w:val="left" w:pos="993"/>
        </w:tabs>
        <w:ind w:firstLine="851"/>
        <w:jc w:val="both"/>
        <w:rPr>
          <w:sz w:val="23"/>
          <w:szCs w:val="23"/>
        </w:rPr>
      </w:pPr>
      <w:r>
        <w:rPr>
          <w:sz w:val="23"/>
          <w:szCs w:val="23"/>
        </w:rPr>
        <w:t xml:space="preserve">5.1.36. </w:t>
      </w:r>
      <w:proofErr w:type="gramStart"/>
      <w:r>
        <w:rPr>
          <w:sz w:val="23"/>
          <w:szCs w:val="23"/>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A3506B" w:rsidRPr="00DA3B95" w:rsidRDefault="00A3506B" w:rsidP="00145247">
      <w:pPr>
        <w:keepNext/>
        <w:keepLines/>
        <w:tabs>
          <w:tab w:val="left" w:pos="993"/>
        </w:tabs>
        <w:ind w:firstLine="851"/>
        <w:jc w:val="both"/>
        <w:rPr>
          <w:sz w:val="23"/>
          <w:szCs w:val="23"/>
        </w:rPr>
      </w:pPr>
      <w:r>
        <w:rPr>
          <w:sz w:val="23"/>
          <w:szCs w:val="23"/>
        </w:rPr>
        <w:t>5.1.37.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3506B" w:rsidRPr="00DA3B95" w:rsidRDefault="00A3506B" w:rsidP="00145247">
      <w:pPr>
        <w:keepNext/>
        <w:keepLines/>
        <w:tabs>
          <w:tab w:val="left" w:pos="993"/>
        </w:tabs>
        <w:ind w:firstLine="851"/>
        <w:jc w:val="both"/>
        <w:rPr>
          <w:sz w:val="23"/>
          <w:szCs w:val="23"/>
        </w:rPr>
      </w:pPr>
      <w:r>
        <w:rPr>
          <w:sz w:val="23"/>
          <w:szCs w:val="23"/>
        </w:rPr>
        <w:t>5.1.38.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sz w:val="23"/>
          <w:szCs w:val="23"/>
        </w:rPr>
        <w:t xml:space="preserve"> Т</w:t>
      </w:r>
      <w:proofErr w:type="gramEnd"/>
      <w:r>
        <w:rPr>
          <w:sz w:val="23"/>
          <w:szCs w:val="23"/>
        </w:rPr>
        <w:t>ретьих лиц, сооружениям и территории Строительной площадки.</w:t>
      </w:r>
    </w:p>
    <w:p w:rsidR="00A3506B" w:rsidRPr="00DA3B95" w:rsidRDefault="00A3506B" w:rsidP="00145247">
      <w:pPr>
        <w:keepNext/>
        <w:keepLines/>
        <w:tabs>
          <w:tab w:val="left" w:pos="993"/>
        </w:tabs>
        <w:ind w:firstLine="851"/>
        <w:jc w:val="both"/>
        <w:rPr>
          <w:sz w:val="23"/>
          <w:szCs w:val="23"/>
        </w:rPr>
      </w:pPr>
      <w:r>
        <w:rPr>
          <w:sz w:val="23"/>
          <w:szCs w:val="23"/>
        </w:rPr>
        <w:t>5.1.39.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3506B" w:rsidRPr="00DA3B95" w:rsidRDefault="00A3506B" w:rsidP="00145247">
      <w:pPr>
        <w:keepNext/>
        <w:keepLines/>
        <w:tabs>
          <w:tab w:val="left" w:pos="993"/>
        </w:tabs>
        <w:ind w:firstLine="851"/>
        <w:jc w:val="both"/>
        <w:rPr>
          <w:sz w:val="23"/>
          <w:szCs w:val="23"/>
        </w:rPr>
      </w:pPr>
      <w:r>
        <w:rPr>
          <w:sz w:val="23"/>
          <w:szCs w:val="23"/>
        </w:rPr>
        <w:t>5.1.40.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3506B" w:rsidRPr="00DA3B95" w:rsidRDefault="00A3506B" w:rsidP="00145247">
      <w:pPr>
        <w:keepNext/>
        <w:keepLines/>
        <w:tabs>
          <w:tab w:val="left" w:pos="993"/>
        </w:tabs>
        <w:ind w:firstLine="851"/>
        <w:jc w:val="both"/>
        <w:rPr>
          <w:sz w:val="23"/>
          <w:szCs w:val="23"/>
        </w:rPr>
      </w:pPr>
      <w:r>
        <w:rPr>
          <w:sz w:val="23"/>
          <w:szCs w:val="23"/>
        </w:rPr>
        <w:t>5.1.41. Согласовывать с Заказчиком и представителями Заказчика порядок ведения Работ на Объекте и обеспечить его соблюдение.</w:t>
      </w:r>
    </w:p>
    <w:p w:rsidR="00A3506B" w:rsidRPr="00DA3B95" w:rsidRDefault="00A3506B" w:rsidP="00145247">
      <w:pPr>
        <w:keepNext/>
        <w:keepLines/>
        <w:tabs>
          <w:tab w:val="left" w:pos="993"/>
        </w:tabs>
        <w:ind w:firstLine="851"/>
        <w:jc w:val="both"/>
        <w:rPr>
          <w:sz w:val="23"/>
          <w:szCs w:val="23"/>
        </w:rPr>
      </w:pPr>
      <w:r>
        <w:rPr>
          <w:sz w:val="23"/>
          <w:szCs w:val="23"/>
        </w:rPr>
        <w:t>5.1.42.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3506B" w:rsidRPr="00DA3B95" w:rsidRDefault="00A3506B" w:rsidP="00145247">
      <w:pPr>
        <w:keepNext/>
        <w:keepLines/>
        <w:tabs>
          <w:tab w:val="left" w:pos="993"/>
        </w:tabs>
        <w:ind w:firstLine="851"/>
        <w:jc w:val="both"/>
        <w:rPr>
          <w:sz w:val="23"/>
          <w:szCs w:val="23"/>
        </w:rPr>
      </w:pPr>
      <w:r>
        <w:rPr>
          <w:sz w:val="23"/>
          <w:szCs w:val="23"/>
        </w:rPr>
        <w:t>5.1.43. Не превышать допустимые нормы загрязнения окружающей среды, а в случае такого допущения, нести ответственность перед компетентными органами.</w:t>
      </w:r>
    </w:p>
    <w:p w:rsidR="00A3506B" w:rsidRPr="00DA3B95" w:rsidRDefault="00A3506B" w:rsidP="00145247">
      <w:pPr>
        <w:keepNext/>
        <w:keepLines/>
        <w:tabs>
          <w:tab w:val="left" w:pos="993"/>
        </w:tabs>
        <w:ind w:firstLine="851"/>
        <w:jc w:val="both"/>
        <w:rPr>
          <w:sz w:val="23"/>
          <w:szCs w:val="23"/>
        </w:rPr>
      </w:pPr>
      <w:r>
        <w:rPr>
          <w:sz w:val="23"/>
          <w:szCs w:val="23"/>
        </w:rPr>
        <w:t>5.1.44.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A3506B" w:rsidRPr="00DA3B95" w:rsidRDefault="00A3506B" w:rsidP="00145247">
      <w:pPr>
        <w:keepNext/>
        <w:keepLines/>
        <w:tabs>
          <w:tab w:val="left" w:pos="993"/>
        </w:tabs>
        <w:ind w:firstLine="851"/>
        <w:jc w:val="both"/>
        <w:rPr>
          <w:sz w:val="23"/>
          <w:szCs w:val="23"/>
        </w:rPr>
      </w:pPr>
      <w:r>
        <w:rPr>
          <w:sz w:val="23"/>
          <w:szCs w:val="23"/>
        </w:rPr>
        <w:t>5.1.45.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3506B" w:rsidRPr="00DA3B95" w:rsidRDefault="00A3506B" w:rsidP="00145247">
      <w:pPr>
        <w:keepNext/>
        <w:keepLines/>
        <w:tabs>
          <w:tab w:val="left" w:pos="993"/>
        </w:tabs>
        <w:ind w:firstLine="851"/>
        <w:jc w:val="both"/>
        <w:rPr>
          <w:sz w:val="23"/>
          <w:szCs w:val="23"/>
        </w:rPr>
      </w:pPr>
      <w:r>
        <w:rPr>
          <w:sz w:val="23"/>
          <w:szCs w:val="23"/>
        </w:rPr>
        <w:t xml:space="preserve">5.1.46.  </w:t>
      </w:r>
      <w:proofErr w:type="gramStart"/>
      <w:r>
        <w:rPr>
          <w:sz w:val="23"/>
          <w:szCs w:val="23"/>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A3506B" w:rsidRPr="00DA3B95" w:rsidRDefault="00A3506B" w:rsidP="00145247">
      <w:pPr>
        <w:keepNext/>
        <w:keepLines/>
        <w:tabs>
          <w:tab w:val="left" w:pos="993"/>
        </w:tabs>
        <w:ind w:firstLine="851"/>
        <w:jc w:val="both"/>
        <w:rPr>
          <w:sz w:val="23"/>
          <w:szCs w:val="23"/>
        </w:rPr>
      </w:pPr>
      <w:r>
        <w:rPr>
          <w:sz w:val="23"/>
          <w:szCs w:val="23"/>
        </w:rPr>
        <w:t>5.1.47.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3506B" w:rsidRPr="00DA3B95" w:rsidRDefault="00A3506B" w:rsidP="00145247">
      <w:pPr>
        <w:keepNext/>
        <w:keepLines/>
        <w:tabs>
          <w:tab w:val="left" w:pos="993"/>
        </w:tabs>
        <w:ind w:firstLine="851"/>
        <w:jc w:val="both"/>
        <w:rPr>
          <w:sz w:val="23"/>
          <w:szCs w:val="23"/>
        </w:rPr>
      </w:pPr>
      <w:r>
        <w:rPr>
          <w:sz w:val="23"/>
          <w:szCs w:val="23"/>
        </w:rPr>
        <w:t>5.1.48.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A3506B" w:rsidRPr="00DA3B95" w:rsidRDefault="00A3506B" w:rsidP="00145247">
      <w:pPr>
        <w:keepNext/>
        <w:keepLines/>
        <w:tabs>
          <w:tab w:val="left" w:pos="993"/>
        </w:tabs>
        <w:ind w:firstLine="851"/>
        <w:jc w:val="both"/>
        <w:rPr>
          <w:sz w:val="23"/>
          <w:szCs w:val="23"/>
        </w:rPr>
      </w:pPr>
      <w:r>
        <w:rPr>
          <w:sz w:val="23"/>
          <w:szCs w:val="23"/>
        </w:rPr>
        <w:t xml:space="preserve">5.1.49.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sz w:val="23"/>
          <w:szCs w:val="23"/>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A3506B" w:rsidRPr="00DA3B95" w:rsidRDefault="00A3506B" w:rsidP="00145247">
      <w:pPr>
        <w:keepNext/>
        <w:keepLines/>
        <w:tabs>
          <w:tab w:val="left" w:pos="993"/>
        </w:tabs>
        <w:ind w:firstLine="851"/>
        <w:jc w:val="both"/>
        <w:rPr>
          <w:sz w:val="23"/>
          <w:szCs w:val="23"/>
        </w:rPr>
      </w:pPr>
      <w:r>
        <w:rPr>
          <w:sz w:val="23"/>
          <w:szCs w:val="23"/>
        </w:rPr>
        <w:t>5.1.50.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3506B" w:rsidRPr="00DA3B95" w:rsidRDefault="00A3506B" w:rsidP="00145247">
      <w:pPr>
        <w:keepNext/>
        <w:keepLines/>
        <w:ind w:firstLine="851"/>
        <w:jc w:val="both"/>
        <w:rPr>
          <w:sz w:val="23"/>
          <w:szCs w:val="23"/>
          <w:u w:val="single"/>
        </w:rPr>
      </w:pPr>
      <w:r>
        <w:rPr>
          <w:sz w:val="23"/>
          <w:szCs w:val="23"/>
        </w:rPr>
        <w:t>5.2.</w:t>
      </w:r>
      <w:r>
        <w:rPr>
          <w:sz w:val="23"/>
          <w:szCs w:val="23"/>
        </w:rPr>
        <w:tab/>
      </w:r>
      <w:r>
        <w:rPr>
          <w:sz w:val="23"/>
          <w:szCs w:val="23"/>
          <w:u w:val="single"/>
        </w:rPr>
        <w:t>Подрядчик вправе:</w:t>
      </w:r>
    </w:p>
    <w:p w:rsidR="00A3506B" w:rsidRPr="00DA3B95" w:rsidRDefault="00A3506B" w:rsidP="00145247">
      <w:pPr>
        <w:keepNext/>
        <w:keepLines/>
        <w:ind w:firstLine="851"/>
        <w:jc w:val="both"/>
        <w:rPr>
          <w:sz w:val="23"/>
          <w:szCs w:val="23"/>
        </w:rPr>
      </w:pPr>
      <w:r>
        <w:rPr>
          <w:sz w:val="23"/>
          <w:szCs w:val="23"/>
        </w:rPr>
        <w:t>5.2.1.</w:t>
      </w:r>
      <w:r>
        <w:rPr>
          <w:sz w:val="23"/>
          <w:szCs w:val="23"/>
        </w:rPr>
        <w:tab/>
        <w:t>Предлагать Заказчику изменения, позволяющие повысить качество и сократить срок выполнения Работ по Договору.</w:t>
      </w:r>
    </w:p>
    <w:p w:rsidR="00A3506B" w:rsidRPr="00DA3B95" w:rsidRDefault="00A3506B" w:rsidP="00145247">
      <w:pPr>
        <w:keepNext/>
        <w:keepLines/>
        <w:ind w:firstLine="851"/>
        <w:jc w:val="both"/>
        <w:rPr>
          <w:sz w:val="23"/>
          <w:szCs w:val="23"/>
        </w:rPr>
      </w:pPr>
      <w:r>
        <w:rPr>
          <w:sz w:val="23"/>
          <w:szCs w:val="23"/>
        </w:rPr>
        <w:t>5.2.2.</w:t>
      </w:r>
      <w:r>
        <w:rPr>
          <w:sz w:val="23"/>
          <w:szCs w:val="23"/>
        </w:rPr>
        <w:tab/>
        <w:t xml:space="preserve">Требовать от Заказчика исполнение обязательств Заказчика в порядке и сроки, предусмотренные Договором. </w:t>
      </w:r>
    </w:p>
    <w:p w:rsidR="00A3506B" w:rsidRPr="00AE2424" w:rsidRDefault="00A3506B" w:rsidP="00145247">
      <w:pPr>
        <w:keepNext/>
        <w:keepLines/>
        <w:ind w:firstLine="851"/>
        <w:jc w:val="both"/>
        <w:rPr>
          <w:sz w:val="23"/>
          <w:szCs w:val="23"/>
        </w:rPr>
      </w:pPr>
      <w:r>
        <w:rPr>
          <w:sz w:val="23"/>
          <w:szCs w:val="23"/>
        </w:rPr>
        <w:t>5.3. Подрядчик не имеет права привлекать к выполнению Работ по настоящему Договору Субподрядчиков.</w:t>
      </w:r>
    </w:p>
    <w:p w:rsidR="00A3506B" w:rsidRPr="00DA3B95" w:rsidRDefault="00A3506B" w:rsidP="00145247">
      <w:pPr>
        <w:keepNext/>
        <w:keepLines/>
        <w:ind w:firstLine="851"/>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3506B" w:rsidRPr="00DA3B95" w:rsidRDefault="00A3506B" w:rsidP="00145247">
      <w:pPr>
        <w:pStyle w:val="ConsNormal"/>
        <w:keepNext/>
        <w:keepLines/>
        <w:widowControl/>
        <w:ind w:firstLine="0"/>
        <w:rPr>
          <w:rFonts w:ascii="Times New Roman" w:hAnsi="Times New Roman"/>
          <w:b/>
          <w:sz w:val="23"/>
          <w:szCs w:val="23"/>
        </w:rPr>
      </w:pPr>
    </w:p>
    <w:p w:rsidR="00A3506B" w:rsidRPr="00DA3B95" w:rsidRDefault="00A3506B" w:rsidP="00145247">
      <w:pPr>
        <w:pStyle w:val="ConsNormal"/>
        <w:keepNext/>
        <w:keepLines/>
        <w:widowControl/>
        <w:ind w:firstLine="851"/>
        <w:jc w:val="center"/>
        <w:rPr>
          <w:rFonts w:ascii="Times New Roman" w:hAnsi="Times New Roman"/>
          <w:b/>
          <w:sz w:val="23"/>
          <w:szCs w:val="23"/>
        </w:rPr>
      </w:pPr>
      <w:r>
        <w:rPr>
          <w:rFonts w:ascii="Times New Roman" w:hAnsi="Times New Roman"/>
          <w:b/>
          <w:sz w:val="23"/>
          <w:szCs w:val="23"/>
        </w:rPr>
        <w:t>6. Персонал Подрядчика</w:t>
      </w:r>
    </w:p>
    <w:p w:rsidR="00A3506B" w:rsidRPr="00DA3B95" w:rsidRDefault="00A3506B" w:rsidP="00145247">
      <w:pPr>
        <w:pStyle w:val="afe"/>
        <w:keepNext/>
        <w:keepLines/>
        <w:rPr>
          <w:sz w:val="23"/>
          <w:szCs w:val="23"/>
        </w:rPr>
      </w:pPr>
      <w:r>
        <w:rPr>
          <w:sz w:val="23"/>
          <w:szCs w:val="23"/>
        </w:rPr>
        <w:t xml:space="preserve">6.1. </w:t>
      </w:r>
      <w:proofErr w:type="gramStart"/>
      <w:r>
        <w:rPr>
          <w:sz w:val="23"/>
          <w:szCs w:val="23"/>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A3506B" w:rsidRPr="00DA3B95" w:rsidRDefault="00A3506B" w:rsidP="00145247">
      <w:pPr>
        <w:pStyle w:val="afe"/>
        <w:keepNext/>
        <w:keepLines/>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3"/>
          <w:szCs w:val="23"/>
        </w:rPr>
        <w:t xml:space="preserve"> Т</w:t>
      </w:r>
      <w:proofErr w:type="gramEnd"/>
      <w:r>
        <w:rPr>
          <w:sz w:val="23"/>
          <w:szCs w:val="23"/>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3506B" w:rsidRPr="00DA3B95" w:rsidRDefault="00A3506B" w:rsidP="00145247">
      <w:pPr>
        <w:keepNext/>
        <w:keepLines/>
        <w:ind w:firstLine="720"/>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3506B" w:rsidRPr="00DA3B95" w:rsidRDefault="00A3506B" w:rsidP="00145247">
      <w:pPr>
        <w:pStyle w:val="afe"/>
        <w:keepNext/>
        <w:keepLines/>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A3506B" w:rsidRPr="00DA3B95" w:rsidRDefault="00A3506B" w:rsidP="00145247">
      <w:pPr>
        <w:keepNext/>
        <w:keepLines/>
        <w:ind w:firstLine="720"/>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w:t>
      </w:r>
    </w:p>
    <w:p w:rsidR="00A3506B" w:rsidRPr="00DA3B95" w:rsidRDefault="00A3506B" w:rsidP="00145247">
      <w:pPr>
        <w:keepNext/>
        <w:keepLines/>
        <w:ind w:firstLine="720"/>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w:t>
      </w:r>
    </w:p>
    <w:p w:rsidR="00A3506B" w:rsidRPr="00DA3B95" w:rsidRDefault="00A3506B" w:rsidP="00145247">
      <w:pPr>
        <w:keepNext/>
        <w:keepLines/>
        <w:ind w:firstLine="720"/>
        <w:jc w:val="both"/>
        <w:rPr>
          <w:sz w:val="23"/>
          <w:szCs w:val="23"/>
        </w:rPr>
      </w:pPr>
      <w:r>
        <w:rPr>
          <w:sz w:val="23"/>
          <w:szCs w:val="23"/>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3506B" w:rsidRPr="00DA3B95" w:rsidRDefault="00A3506B" w:rsidP="00145247">
      <w:pPr>
        <w:keepNext/>
        <w:keepLines/>
        <w:ind w:firstLine="720"/>
        <w:jc w:val="both"/>
        <w:rPr>
          <w:sz w:val="23"/>
          <w:szCs w:val="23"/>
        </w:rPr>
      </w:pPr>
      <w:r>
        <w:rPr>
          <w:sz w:val="23"/>
          <w:szCs w:val="23"/>
        </w:rPr>
        <w:t xml:space="preserve">6.8. </w:t>
      </w:r>
      <w:proofErr w:type="gramStart"/>
      <w:r>
        <w:rPr>
          <w:sz w:val="23"/>
          <w:szCs w:val="23"/>
        </w:rPr>
        <w:t>Подрядчик должен назначить и направить приказ Заказчику в течение 2 (Двух) календарных дней с даты вступления настоящего Договора в силу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w:t>
      </w:r>
      <w:proofErr w:type="gramEnd"/>
      <w:r>
        <w:rPr>
          <w:sz w:val="23"/>
          <w:szCs w:val="23"/>
        </w:rPr>
        <w:t xml:space="preserve">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3506B" w:rsidRPr="00DA3B95" w:rsidRDefault="00A3506B" w:rsidP="00145247">
      <w:pPr>
        <w:keepNext/>
        <w:keepLines/>
        <w:ind w:firstLine="720"/>
        <w:jc w:val="both"/>
        <w:rPr>
          <w:sz w:val="23"/>
          <w:szCs w:val="23"/>
        </w:rPr>
      </w:pPr>
      <w:r>
        <w:rPr>
          <w:sz w:val="23"/>
          <w:szCs w:val="23"/>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sz w:val="23"/>
          <w:szCs w:val="23"/>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sz w:val="23"/>
          <w:szCs w:val="23"/>
        </w:rPr>
        <w:t xml:space="preserve"> Подрядчика, Персонала Заказчика или окружающей среде. </w:t>
      </w:r>
    </w:p>
    <w:p w:rsidR="00A3506B" w:rsidRPr="00DA3B95" w:rsidRDefault="00A3506B" w:rsidP="00145247">
      <w:pPr>
        <w:keepNext/>
        <w:keepLines/>
        <w:ind w:firstLine="720"/>
        <w:jc w:val="both"/>
        <w:rPr>
          <w:sz w:val="23"/>
          <w:szCs w:val="23"/>
        </w:rPr>
      </w:pPr>
      <w:r>
        <w:rPr>
          <w:sz w:val="23"/>
          <w:szCs w:val="23"/>
        </w:rPr>
        <w:t>6.10.</w:t>
      </w:r>
      <w:r>
        <w:rPr>
          <w:sz w:val="23"/>
          <w:szCs w:val="23"/>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3506B" w:rsidRPr="00DA3B95" w:rsidRDefault="00A3506B" w:rsidP="00145247">
      <w:pPr>
        <w:pStyle w:val="ConsNormal"/>
        <w:keepNext/>
        <w:keepLines/>
        <w:widowControl/>
        <w:ind w:firstLine="851"/>
        <w:jc w:val="both"/>
        <w:rPr>
          <w:rFonts w:ascii="Times New Roman" w:hAnsi="Times New Roman"/>
          <w:sz w:val="23"/>
          <w:szCs w:val="23"/>
        </w:rPr>
      </w:pPr>
    </w:p>
    <w:p w:rsidR="00A3506B" w:rsidRPr="00DA3B95" w:rsidRDefault="00A3506B" w:rsidP="00145247">
      <w:pPr>
        <w:pStyle w:val="ConsNormal"/>
        <w:keepNext/>
        <w:keepLines/>
        <w:widowControl/>
        <w:ind w:firstLine="851"/>
        <w:jc w:val="center"/>
        <w:rPr>
          <w:rFonts w:ascii="Times New Roman" w:hAnsi="Times New Roman"/>
          <w:b/>
          <w:sz w:val="23"/>
          <w:szCs w:val="23"/>
        </w:rPr>
      </w:pPr>
      <w:r>
        <w:rPr>
          <w:rFonts w:ascii="Times New Roman" w:hAnsi="Times New Roman"/>
          <w:b/>
          <w:sz w:val="23"/>
          <w:szCs w:val="23"/>
        </w:rPr>
        <w:t>7. Проектная и рабочая документация</w:t>
      </w:r>
    </w:p>
    <w:p w:rsidR="00A3506B" w:rsidRPr="00DA3B95" w:rsidRDefault="00A3506B" w:rsidP="00145247">
      <w:pPr>
        <w:pStyle w:val="afe"/>
        <w:keepNext/>
        <w:keepLines/>
        <w:rPr>
          <w:sz w:val="23"/>
          <w:szCs w:val="23"/>
        </w:rPr>
      </w:pPr>
      <w:r>
        <w:rPr>
          <w:sz w:val="23"/>
          <w:szCs w:val="23"/>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A3506B" w:rsidRPr="00DA3B95" w:rsidRDefault="00A3506B" w:rsidP="00145247">
      <w:pPr>
        <w:keepNext/>
        <w:keepLines/>
        <w:ind w:firstLine="720"/>
        <w:jc w:val="both"/>
        <w:rPr>
          <w:sz w:val="23"/>
          <w:szCs w:val="23"/>
        </w:rPr>
      </w:pPr>
      <w:r>
        <w:rPr>
          <w:sz w:val="23"/>
          <w:szCs w:val="23"/>
        </w:rPr>
        <w:t xml:space="preserve">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sz w:val="23"/>
          <w:szCs w:val="23"/>
        </w:rPr>
        <w:t>с даты заключения</w:t>
      </w:r>
      <w:proofErr w:type="gramEnd"/>
      <w:r>
        <w:rPr>
          <w:sz w:val="23"/>
          <w:szCs w:val="23"/>
        </w:rPr>
        <w:t xml:space="preserve"> Договора.</w:t>
      </w:r>
    </w:p>
    <w:p w:rsidR="00A3506B" w:rsidRPr="00DA3B95" w:rsidRDefault="00A3506B" w:rsidP="00145247">
      <w:pPr>
        <w:keepNext/>
        <w:keepLines/>
        <w:ind w:firstLine="720"/>
        <w:jc w:val="both"/>
        <w:rPr>
          <w:sz w:val="23"/>
          <w:szCs w:val="23"/>
        </w:rPr>
      </w:pPr>
      <w:r>
        <w:rPr>
          <w:sz w:val="23"/>
          <w:szCs w:val="23"/>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A3506B" w:rsidRPr="00DA3B95" w:rsidRDefault="00A3506B" w:rsidP="00145247">
      <w:pPr>
        <w:keepNext/>
        <w:keepLines/>
        <w:ind w:firstLine="720"/>
        <w:jc w:val="both"/>
        <w:rPr>
          <w:sz w:val="23"/>
          <w:szCs w:val="23"/>
        </w:rPr>
      </w:pPr>
    </w:p>
    <w:p w:rsidR="00A3506B" w:rsidRPr="00DA3B95" w:rsidRDefault="00A3506B" w:rsidP="00145247">
      <w:pPr>
        <w:pStyle w:val="ConsNormal"/>
        <w:keepNext/>
        <w:keepLines/>
        <w:widowControl/>
        <w:ind w:firstLine="851"/>
        <w:jc w:val="center"/>
        <w:rPr>
          <w:rFonts w:ascii="Times New Roman" w:hAnsi="Times New Roman"/>
          <w:b/>
          <w:sz w:val="23"/>
          <w:szCs w:val="23"/>
        </w:rPr>
      </w:pPr>
      <w:r>
        <w:rPr>
          <w:rFonts w:ascii="Times New Roman" w:hAnsi="Times New Roman"/>
          <w:b/>
          <w:sz w:val="23"/>
          <w:szCs w:val="23"/>
        </w:rPr>
        <w:t>8. Поставщики. Права и обязанности Поставщиков</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8.1.</w:t>
      </w:r>
      <w:r>
        <w:rPr>
          <w:rFonts w:ascii="Times New Roman" w:hAnsi="Times New Roman"/>
          <w:sz w:val="23"/>
          <w:szCs w:val="23"/>
        </w:rPr>
        <w:tab/>
        <w:t xml:space="preserve">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поставки Материалов на территории Российской Федерации. </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8.2.</w:t>
      </w:r>
      <w:r>
        <w:rPr>
          <w:rFonts w:ascii="Times New Roman" w:hAnsi="Times New Roman"/>
          <w:sz w:val="23"/>
          <w:szCs w:val="23"/>
        </w:rPr>
        <w:tab/>
        <w:t xml:space="preserve"> Подрядчик представляет Заказчику информацию и документацию, подтверждающую выбор и заключение договора Поставщиком в порядке и на условиях, предусмотренных статьей 5 Договора.</w:t>
      </w:r>
    </w:p>
    <w:p w:rsidR="00A3506B" w:rsidRPr="00DA3B95" w:rsidRDefault="00A3506B" w:rsidP="00145247">
      <w:pPr>
        <w:pStyle w:val="ConsNormal"/>
        <w:keepNext/>
        <w:keepLines/>
        <w:widowControl/>
        <w:ind w:firstLine="851"/>
        <w:rPr>
          <w:rFonts w:ascii="Times New Roman" w:hAnsi="Times New Roman"/>
          <w:sz w:val="23"/>
          <w:szCs w:val="23"/>
        </w:rPr>
      </w:pPr>
    </w:p>
    <w:p w:rsidR="00A3506B" w:rsidRPr="00DA3B95" w:rsidRDefault="00A3506B" w:rsidP="00145247">
      <w:pPr>
        <w:pStyle w:val="ConsNormal"/>
        <w:keepNext/>
        <w:keepLines/>
        <w:widowControl/>
        <w:ind w:firstLine="851"/>
        <w:jc w:val="center"/>
        <w:rPr>
          <w:rFonts w:ascii="Times New Roman" w:hAnsi="Times New Roman"/>
          <w:b/>
          <w:sz w:val="23"/>
          <w:szCs w:val="23"/>
        </w:rPr>
      </w:pPr>
      <w:r>
        <w:rPr>
          <w:rFonts w:ascii="Times New Roman" w:hAnsi="Times New Roman"/>
          <w:b/>
          <w:sz w:val="23"/>
          <w:szCs w:val="23"/>
        </w:rPr>
        <w:t>9. Производство Работ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w:t>
      </w:r>
      <w:r>
        <w:rPr>
          <w:rFonts w:ascii="Times New Roman" w:hAnsi="Times New Roman"/>
          <w:sz w:val="23"/>
          <w:szCs w:val="23"/>
        </w:rPr>
        <w:tab/>
        <w:t>Представительство в Договоре:</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9.1.1.</w:t>
      </w:r>
      <w:r>
        <w:rPr>
          <w:rFonts w:ascii="Times New Roman" w:hAnsi="Times New Roman"/>
          <w:sz w:val="23"/>
          <w:szCs w:val="23"/>
        </w:rPr>
        <w:tab/>
      </w:r>
      <w:proofErr w:type="gramStart"/>
      <w:r>
        <w:rPr>
          <w:rFonts w:ascii="Times New Roman" w:hAnsi="Times New Roman"/>
          <w:sz w:val="23"/>
          <w:szCs w:val="23"/>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3"/>
          <w:szCs w:val="23"/>
        </w:rPr>
        <w:t xml:space="preserve"> подписывать соответствующие акты и/или иные документы в рамках своих полномочий, определяемых доверенностью.</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9.1.2.</w:t>
      </w:r>
      <w:r>
        <w:rPr>
          <w:rFonts w:ascii="Times New Roman" w:hAnsi="Times New Roman"/>
          <w:sz w:val="23"/>
          <w:szCs w:val="23"/>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9.2.</w:t>
      </w:r>
      <w:r>
        <w:rPr>
          <w:rFonts w:ascii="Times New Roman" w:hAnsi="Times New Roman"/>
          <w:sz w:val="23"/>
          <w:szCs w:val="23"/>
        </w:rPr>
        <w:tab/>
        <w:t>Качество Материалов, Конструкций:</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9.2.1.</w:t>
      </w:r>
      <w:r>
        <w:rPr>
          <w:rFonts w:ascii="Times New Roman" w:hAnsi="Times New Roman"/>
          <w:sz w:val="23"/>
          <w:szCs w:val="23"/>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3"/>
          <w:szCs w:val="23"/>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3"/>
          <w:szCs w:val="23"/>
        </w:rPr>
        <w:t>пожаробезопасности</w:t>
      </w:r>
      <w:proofErr w:type="spellEnd"/>
      <w:r>
        <w:rPr>
          <w:rFonts w:ascii="Times New Roman" w:hAnsi="Times New Roman"/>
          <w:sz w:val="23"/>
          <w:szCs w:val="23"/>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3"/>
          <w:szCs w:val="23"/>
        </w:rPr>
        <w:t xml:space="preserve"> </w:t>
      </w:r>
      <w:proofErr w:type="gramStart"/>
      <w:r>
        <w:rPr>
          <w:rFonts w:ascii="Times New Roman" w:hAnsi="Times New Roman"/>
          <w:sz w:val="23"/>
          <w:szCs w:val="23"/>
        </w:rPr>
        <w:t>результатах</w:t>
      </w:r>
      <w:proofErr w:type="gramEnd"/>
      <w:r>
        <w:rPr>
          <w:rFonts w:ascii="Times New Roman" w:hAnsi="Times New Roman"/>
          <w:sz w:val="23"/>
          <w:szCs w:val="23"/>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w:t>
      </w:r>
      <w:r>
        <w:rPr>
          <w:rFonts w:ascii="Times New Roman" w:hAnsi="Times New Roman"/>
          <w:sz w:val="23"/>
          <w:szCs w:val="23"/>
        </w:rPr>
        <w:tab/>
        <w:t>Скрытые работы, проверки и испытания Материалов и Конструкций, проводимые Подрядчиком:</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9.3.1.</w:t>
      </w:r>
      <w:r>
        <w:rPr>
          <w:rFonts w:ascii="Times New Roman" w:hAnsi="Times New Roman"/>
          <w:sz w:val="23"/>
          <w:szCs w:val="23"/>
        </w:rPr>
        <w:tab/>
        <w:t xml:space="preserve">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9.3.2.</w:t>
      </w:r>
      <w:r>
        <w:rPr>
          <w:rFonts w:ascii="Times New Roman" w:hAnsi="Times New Roman"/>
          <w:sz w:val="23"/>
          <w:szCs w:val="23"/>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контроль о назначении даты приемки Скрытых работ. </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9.3.3.</w:t>
      </w:r>
      <w:r>
        <w:rPr>
          <w:rFonts w:ascii="Times New Roman" w:hAnsi="Times New Roman"/>
          <w:sz w:val="23"/>
          <w:szCs w:val="23"/>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9.4.</w:t>
      </w:r>
      <w:r>
        <w:rPr>
          <w:rFonts w:ascii="Times New Roman" w:hAnsi="Times New Roman"/>
          <w:sz w:val="23"/>
          <w:szCs w:val="23"/>
        </w:rPr>
        <w:tab/>
        <w:t>Устранение Недостатков выполненных Работ: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9.4.1.</w:t>
      </w:r>
      <w:r>
        <w:rPr>
          <w:rFonts w:ascii="Times New Roman" w:hAnsi="Times New Roman"/>
          <w:sz w:val="23"/>
          <w:szCs w:val="23"/>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3"/>
          <w:szCs w:val="23"/>
        </w:rPr>
        <w:t>с даты получения</w:t>
      </w:r>
      <w:proofErr w:type="gramEnd"/>
      <w:r>
        <w:rPr>
          <w:rFonts w:ascii="Times New Roman" w:hAnsi="Times New Roman"/>
          <w:sz w:val="23"/>
          <w:szCs w:val="23"/>
        </w:rPr>
        <w:t xml:space="preserve"> соответствующего требования от Заказчика.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9.4.2. Заказчик в процессе выполнения Работ может давать в письменной форме распоряжения Подрядчику в отношении:</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9.5.</w:t>
      </w:r>
      <w:r>
        <w:rPr>
          <w:rFonts w:ascii="Times New Roman" w:hAnsi="Times New Roman"/>
          <w:sz w:val="23"/>
          <w:szCs w:val="23"/>
        </w:rPr>
        <w:tab/>
        <w:t>Предотвращение повреждений и ущерба: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9.5.1.</w:t>
      </w:r>
      <w:r>
        <w:rPr>
          <w:rFonts w:ascii="Times New Roman" w:hAnsi="Times New Roman"/>
          <w:sz w:val="23"/>
          <w:szCs w:val="23"/>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3"/>
          <w:szCs w:val="23"/>
        </w:rPr>
        <w:t>грузы Подрядчика</w:t>
      </w:r>
      <w:proofErr w:type="gramEnd"/>
      <w:r>
        <w:rPr>
          <w:rFonts w:ascii="Times New Roman" w:hAnsi="Times New Roman"/>
          <w:sz w:val="23"/>
          <w:szCs w:val="23"/>
        </w:rPr>
        <w:t>.</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9.5.2.</w:t>
      </w:r>
      <w:r>
        <w:rPr>
          <w:rFonts w:ascii="Times New Roman" w:hAnsi="Times New Roman"/>
          <w:sz w:val="23"/>
          <w:szCs w:val="23"/>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3"/>
          <w:szCs w:val="23"/>
        </w:rPr>
        <w:t xml:space="preserve"> Т</w:t>
      </w:r>
      <w:proofErr w:type="gramEnd"/>
      <w:r>
        <w:rPr>
          <w:rFonts w:ascii="Times New Roman" w:hAnsi="Times New Roman"/>
          <w:sz w:val="23"/>
          <w:szCs w:val="23"/>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3"/>
          <w:szCs w:val="23"/>
        </w:rPr>
        <w:t xml:space="preserve"> Т</w:t>
      </w:r>
      <w:proofErr w:type="gramEnd"/>
      <w:r>
        <w:rPr>
          <w:rFonts w:ascii="Times New Roman" w:hAnsi="Times New Roman"/>
          <w:sz w:val="23"/>
          <w:szCs w:val="23"/>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9.5.3.</w:t>
      </w:r>
      <w:r>
        <w:rPr>
          <w:rFonts w:ascii="Times New Roman" w:hAnsi="Times New Roman"/>
          <w:sz w:val="23"/>
          <w:szCs w:val="23"/>
        </w:rPr>
        <w:tab/>
      </w:r>
      <w:proofErr w:type="gramStart"/>
      <w:r>
        <w:rPr>
          <w:rFonts w:ascii="Times New Roman" w:hAnsi="Times New Roman"/>
          <w:sz w:val="23"/>
          <w:szCs w:val="23"/>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9.6.</w:t>
      </w:r>
      <w:r>
        <w:rPr>
          <w:rFonts w:ascii="Times New Roman" w:hAnsi="Times New Roman"/>
          <w:sz w:val="23"/>
          <w:szCs w:val="23"/>
        </w:rPr>
        <w:tab/>
        <w:t>Изменения в пределах Объема Работ: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A3506B"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3"/>
          <w:szCs w:val="23"/>
        </w:rPr>
        <w:t>,</w:t>
      </w:r>
      <w:proofErr w:type="gramEnd"/>
      <w:r>
        <w:rPr>
          <w:rFonts w:ascii="Times New Roman" w:hAnsi="Times New Roman"/>
          <w:sz w:val="23"/>
          <w:szCs w:val="23"/>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Резерв средств на непредвиденные расходы и затраты предназначен для возмещения стоимости работ и затрат, потребность в которых может возникнуть в процессе выполнения строительно-монтажных работ. Непредвиденные расходы и затраты возмещаются путем составления локального сметного расчета на дополнительные работы, документально подтвержденные и не учтенные в проектной документации в пределах выделенного лимита средств.</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w:t>
      </w:r>
      <w:r>
        <w:rPr>
          <w:rFonts w:ascii="Times New Roman" w:hAnsi="Times New Roman"/>
          <w:sz w:val="23"/>
          <w:szCs w:val="23"/>
        </w:rPr>
        <w:tab/>
        <w:t>Журналы производства Работ: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9.7.1.</w:t>
      </w:r>
      <w:r>
        <w:rPr>
          <w:rFonts w:ascii="Times New Roman" w:hAnsi="Times New Roman"/>
          <w:sz w:val="23"/>
          <w:szCs w:val="23"/>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9.7.2.</w:t>
      </w:r>
      <w:r>
        <w:rPr>
          <w:rFonts w:ascii="Times New Roman" w:hAnsi="Times New Roman"/>
          <w:sz w:val="23"/>
          <w:szCs w:val="23"/>
        </w:rPr>
        <w:tab/>
        <w:t>Заказчик вправе вносить в Журналы производства работ свои замечания, делать копии с него и передавать их Персоналу Заказчика.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9.7.3.</w:t>
      </w:r>
      <w:r>
        <w:rPr>
          <w:rFonts w:ascii="Times New Roman" w:hAnsi="Times New Roman"/>
          <w:sz w:val="23"/>
          <w:szCs w:val="23"/>
        </w:rPr>
        <w:tab/>
        <w:t>Подрядчик в согласованный Сторонами срок обязан устранить за свой счёт замечания, указанные Заказчиком в Журналах производства Работ.</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9.7.4.</w:t>
      </w:r>
      <w:r>
        <w:rPr>
          <w:rFonts w:ascii="Times New Roman" w:hAnsi="Times New Roman"/>
          <w:sz w:val="23"/>
          <w:szCs w:val="23"/>
        </w:rPr>
        <w:tab/>
        <w:t xml:space="preserve">Заказчик регулярно проверяет и своей подписью подтверждает записи в Журналах производства работ. </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9.7.5.</w:t>
      </w:r>
      <w:r>
        <w:rPr>
          <w:rFonts w:ascii="Times New Roman" w:hAnsi="Times New Roman"/>
          <w:sz w:val="23"/>
          <w:szCs w:val="23"/>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9.8.</w:t>
      </w:r>
      <w:r>
        <w:rPr>
          <w:rFonts w:ascii="Times New Roman" w:hAnsi="Times New Roman"/>
          <w:sz w:val="23"/>
          <w:szCs w:val="23"/>
        </w:rPr>
        <w:tab/>
        <w:t>Заказчик вправе заключить договоры с</w:t>
      </w:r>
      <w:proofErr w:type="gramStart"/>
      <w:r>
        <w:rPr>
          <w:rFonts w:ascii="Times New Roman" w:hAnsi="Times New Roman"/>
          <w:sz w:val="23"/>
          <w:szCs w:val="23"/>
        </w:rPr>
        <w:t xml:space="preserve"> Т</w:t>
      </w:r>
      <w:proofErr w:type="gramEnd"/>
      <w:r>
        <w:rPr>
          <w:rFonts w:ascii="Times New Roman" w:hAnsi="Times New Roman"/>
          <w:sz w:val="23"/>
          <w:szCs w:val="23"/>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9.9.</w:t>
      </w:r>
      <w:r>
        <w:rPr>
          <w:rFonts w:ascii="Times New Roman" w:hAnsi="Times New Roman"/>
          <w:sz w:val="23"/>
          <w:szCs w:val="23"/>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3"/>
          <w:szCs w:val="23"/>
        </w:rPr>
        <w:t>электр</w:t>
      </w:r>
      <w:proofErr w:type="gramStart"/>
      <w:r>
        <w:rPr>
          <w:rFonts w:ascii="Times New Roman" w:hAnsi="Times New Roman"/>
          <w:sz w:val="23"/>
          <w:szCs w:val="23"/>
        </w:rPr>
        <w:t>о</w:t>
      </w:r>
      <w:proofErr w:type="spellEnd"/>
      <w:r>
        <w:rPr>
          <w:rFonts w:ascii="Times New Roman" w:hAnsi="Times New Roman"/>
          <w:sz w:val="23"/>
          <w:szCs w:val="23"/>
        </w:rPr>
        <w:t>-</w:t>
      </w:r>
      <w:proofErr w:type="gramEnd"/>
      <w:r>
        <w:rPr>
          <w:rFonts w:ascii="Times New Roman" w:hAnsi="Times New Roman"/>
          <w:sz w:val="23"/>
          <w:szCs w:val="23"/>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9.9.1.</w:t>
      </w:r>
      <w:r>
        <w:rPr>
          <w:rFonts w:ascii="Times New Roman" w:hAnsi="Times New Roman"/>
          <w:sz w:val="23"/>
          <w:szCs w:val="23"/>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3"/>
          <w:szCs w:val="23"/>
        </w:rPr>
        <w:t>электр</w:t>
      </w:r>
      <w:proofErr w:type="gramStart"/>
      <w:r>
        <w:rPr>
          <w:rFonts w:ascii="Times New Roman" w:hAnsi="Times New Roman"/>
          <w:sz w:val="23"/>
          <w:szCs w:val="23"/>
        </w:rPr>
        <w:t>о</w:t>
      </w:r>
      <w:proofErr w:type="spellEnd"/>
      <w:r>
        <w:rPr>
          <w:rFonts w:ascii="Times New Roman" w:hAnsi="Times New Roman"/>
          <w:sz w:val="23"/>
          <w:szCs w:val="23"/>
        </w:rPr>
        <w:t>-</w:t>
      </w:r>
      <w:proofErr w:type="gramEnd"/>
      <w:r>
        <w:rPr>
          <w:rFonts w:ascii="Times New Roman" w:hAnsi="Times New Roman"/>
          <w:sz w:val="23"/>
          <w:szCs w:val="23"/>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9.10.</w:t>
      </w:r>
      <w:r>
        <w:rPr>
          <w:rFonts w:ascii="Times New Roman" w:hAnsi="Times New Roman"/>
          <w:sz w:val="23"/>
          <w:szCs w:val="23"/>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3506B" w:rsidRPr="00DA3B95" w:rsidRDefault="00A3506B" w:rsidP="00145247">
      <w:pPr>
        <w:pStyle w:val="ConsNormal"/>
        <w:keepNext/>
        <w:keepLines/>
        <w:widowControl/>
        <w:ind w:firstLine="851"/>
        <w:jc w:val="both"/>
        <w:rPr>
          <w:rFonts w:ascii="Times New Roman" w:hAnsi="Times New Roman"/>
          <w:b/>
          <w:bCs/>
          <w:sz w:val="23"/>
          <w:szCs w:val="23"/>
        </w:rPr>
      </w:pPr>
      <w:r>
        <w:rPr>
          <w:rFonts w:ascii="Times New Roman" w:hAnsi="Times New Roman"/>
          <w:sz w:val="23"/>
          <w:szCs w:val="23"/>
        </w:rPr>
        <w:t>9.11.</w:t>
      </w:r>
      <w:r>
        <w:rPr>
          <w:rFonts w:ascii="Times New Roman" w:hAnsi="Times New Roman"/>
          <w:sz w:val="23"/>
          <w:szCs w:val="23"/>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A3506B" w:rsidRPr="00DA3B95" w:rsidRDefault="00A3506B" w:rsidP="00145247">
      <w:pPr>
        <w:keepNext/>
        <w:keepLines/>
        <w:autoSpaceDE w:val="0"/>
        <w:autoSpaceDN w:val="0"/>
        <w:spacing w:line="276" w:lineRule="auto"/>
        <w:ind w:firstLine="709"/>
        <w:jc w:val="center"/>
        <w:rPr>
          <w:b/>
          <w:sz w:val="23"/>
          <w:szCs w:val="23"/>
        </w:rPr>
      </w:pPr>
    </w:p>
    <w:p w:rsidR="00A3506B" w:rsidRPr="00DA3B95" w:rsidRDefault="00A3506B" w:rsidP="00145247">
      <w:pPr>
        <w:keepNext/>
        <w:keepLines/>
        <w:autoSpaceDE w:val="0"/>
        <w:autoSpaceDN w:val="0"/>
        <w:spacing w:line="276" w:lineRule="auto"/>
        <w:ind w:firstLine="709"/>
        <w:jc w:val="center"/>
        <w:rPr>
          <w:sz w:val="23"/>
          <w:szCs w:val="23"/>
        </w:rPr>
      </w:pPr>
      <w:r>
        <w:rPr>
          <w:b/>
          <w:sz w:val="23"/>
          <w:szCs w:val="23"/>
        </w:rPr>
        <w:t>10. Сроки выполнения Работ</w:t>
      </w:r>
    </w:p>
    <w:p w:rsidR="00A3506B" w:rsidRPr="00371693" w:rsidRDefault="00A3506B" w:rsidP="00145247">
      <w:pPr>
        <w:keepNext/>
        <w:keepLines/>
        <w:autoSpaceDE w:val="0"/>
        <w:autoSpaceDN w:val="0"/>
        <w:spacing w:line="276" w:lineRule="auto"/>
        <w:ind w:firstLine="709"/>
        <w:jc w:val="both"/>
        <w:rPr>
          <w:rFonts w:eastAsia="Arial"/>
          <w:sz w:val="23"/>
          <w:szCs w:val="23"/>
          <w:highlight w:val="yellow"/>
        </w:rPr>
      </w:pPr>
      <w:r>
        <w:rPr>
          <w:rFonts w:eastAsia="Arial"/>
          <w:sz w:val="23"/>
          <w:szCs w:val="23"/>
        </w:rPr>
        <w:t>10.1.</w:t>
      </w:r>
      <w:r>
        <w:rPr>
          <w:rFonts w:eastAsia="Arial"/>
          <w:sz w:val="23"/>
          <w:szCs w:val="23"/>
        </w:rPr>
        <w:tab/>
        <w:t>Срок выполнения работ: не более</w:t>
      </w:r>
      <w:proofErr w:type="gramStart"/>
      <w:r>
        <w:rPr>
          <w:rFonts w:eastAsia="Arial"/>
          <w:sz w:val="23"/>
          <w:szCs w:val="23"/>
        </w:rPr>
        <w:t xml:space="preserve"> ___________ (________________) </w:t>
      </w:r>
      <w:proofErr w:type="gramEnd"/>
      <w:r>
        <w:rPr>
          <w:rFonts w:eastAsia="Arial"/>
          <w:sz w:val="23"/>
          <w:szCs w:val="23"/>
        </w:rPr>
        <w:t xml:space="preserve">календарных дней с даты, установленной в уведомлении о начале выполнения работ. Заказчик направляет уведомление о начале выполнения работ в течение 90 (девяносто) календарных дней </w:t>
      </w:r>
      <w:proofErr w:type="gramStart"/>
      <w:r>
        <w:rPr>
          <w:rFonts w:eastAsia="Arial"/>
          <w:sz w:val="23"/>
          <w:szCs w:val="23"/>
        </w:rPr>
        <w:t>с даты подписания</w:t>
      </w:r>
      <w:proofErr w:type="gramEnd"/>
      <w:r>
        <w:rPr>
          <w:rFonts w:eastAsia="Arial"/>
          <w:sz w:val="23"/>
          <w:szCs w:val="23"/>
        </w:rPr>
        <w:t xml:space="preserve"> Договора. Работы выполняются одним этапом.</w:t>
      </w:r>
    </w:p>
    <w:p w:rsidR="00A3506B" w:rsidRPr="00DA3B95" w:rsidRDefault="00A3506B" w:rsidP="00145247">
      <w:pPr>
        <w:keepNext/>
        <w:keepLines/>
        <w:autoSpaceDE w:val="0"/>
        <w:autoSpaceDN w:val="0"/>
        <w:spacing w:line="276" w:lineRule="auto"/>
        <w:ind w:firstLine="709"/>
        <w:jc w:val="both"/>
        <w:rPr>
          <w:rFonts w:eastAsia="Arial"/>
          <w:sz w:val="23"/>
          <w:szCs w:val="23"/>
        </w:rPr>
      </w:pPr>
      <w:r>
        <w:rPr>
          <w:rFonts w:eastAsia="Arial"/>
          <w:sz w:val="23"/>
          <w:szCs w:val="23"/>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A3506B" w:rsidRPr="00DA3B95" w:rsidRDefault="00A3506B" w:rsidP="00145247">
      <w:pPr>
        <w:keepNext/>
        <w:keepLines/>
        <w:autoSpaceDE w:val="0"/>
        <w:autoSpaceDN w:val="0"/>
        <w:spacing w:line="276" w:lineRule="auto"/>
        <w:ind w:firstLine="709"/>
        <w:jc w:val="both"/>
        <w:rPr>
          <w:rFonts w:eastAsia="Arial"/>
          <w:sz w:val="23"/>
          <w:szCs w:val="23"/>
        </w:rPr>
      </w:pPr>
      <w:r>
        <w:rPr>
          <w:rFonts w:eastAsia="Arial"/>
          <w:sz w:val="23"/>
          <w:szCs w:val="23"/>
        </w:rPr>
        <w:t xml:space="preserve">10.3. </w:t>
      </w:r>
      <w:r>
        <w:rPr>
          <w:rFonts w:eastAsia="Arial"/>
          <w:sz w:val="23"/>
          <w:szCs w:val="23"/>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3506B" w:rsidRPr="00DA3B95" w:rsidRDefault="00A3506B" w:rsidP="00145247">
      <w:pPr>
        <w:keepNext/>
        <w:keepLines/>
        <w:autoSpaceDE w:val="0"/>
        <w:autoSpaceDN w:val="0"/>
        <w:spacing w:line="276" w:lineRule="auto"/>
        <w:ind w:firstLine="709"/>
        <w:jc w:val="both"/>
        <w:rPr>
          <w:rFonts w:eastAsia="Arial"/>
          <w:sz w:val="23"/>
          <w:szCs w:val="23"/>
        </w:rPr>
      </w:pPr>
      <w:r>
        <w:rPr>
          <w:rFonts w:eastAsia="Arial"/>
          <w:sz w:val="23"/>
          <w:szCs w:val="23"/>
        </w:rPr>
        <w:t>10.4.</w:t>
      </w:r>
      <w:r>
        <w:rPr>
          <w:rFonts w:eastAsia="Arial"/>
          <w:sz w:val="23"/>
          <w:szCs w:val="23"/>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3506B" w:rsidRPr="00DA3B95" w:rsidRDefault="00A3506B" w:rsidP="00145247">
      <w:pPr>
        <w:keepNext/>
        <w:keepLines/>
        <w:autoSpaceDE w:val="0"/>
        <w:autoSpaceDN w:val="0"/>
        <w:spacing w:line="276" w:lineRule="auto"/>
        <w:ind w:firstLine="709"/>
        <w:jc w:val="both"/>
        <w:rPr>
          <w:b/>
          <w:sz w:val="23"/>
          <w:szCs w:val="23"/>
        </w:rPr>
      </w:pPr>
    </w:p>
    <w:p w:rsidR="00A3506B" w:rsidRPr="00DA3B95" w:rsidRDefault="00A3506B" w:rsidP="00145247">
      <w:pPr>
        <w:keepNext/>
        <w:keepLines/>
        <w:autoSpaceDE w:val="0"/>
        <w:autoSpaceDN w:val="0"/>
        <w:spacing w:line="276" w:lineRule="auto"/>
        <w:ind w:firstLine="709"/>
        <w:jc w:val="center"/>
        <w:rPr>
          <w:b/>
          <w:sz w:val="23"/>
          <w:szCs w:val="23"/>
        </w:rPr>
      </w:pPr>
      <w:r>
        <w:rPr>
          <w:b/>
          <w:sz w:val="23"/>
          <w:szCs w:val="23"/>
        </w:rPr>
        <w:t>11. Приостановка Работ</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11.1.</w:t>
      </w:r>
      <w:r>
        <w:rPr>
          <w:sz w:val="23"/>
          <w:szCs w:val="23"/>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11.2.</w:t>
      </w:r>
      <w:r>
        <w:rPr>
          <w:sz w:val="23"/>
          <w:szCs w:val="23"/>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11.3.</w:t>
      </w:r>
      <w:r>
        <w:rPr>
          <w:sz w:val="23"/>
          <w:szCs w:val="23"/>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11.4.</w:t>
      </w:r>
      <w:r>
        <w:rPr>
          <w:sz w:val="23"/>
          <w:szCs w:val="23"/>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11.5.</w:t>
      </w:r>
      <w:r>
        <w:rPr>
          <w:sz w:val="23"/>
          <w:szCs w:val="23"/>
        </w:rPr>
        <w:tab/>
        <w:t xml:space="preserve"> Приостановка Работ по инициативе Подрядчика допускается в порядке, установленном законодательством Российской Федерации.</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11.6.</w:t>
      </w:r>
      <w:r>
        <w:rPr>
          <w:sz w:val="23"/>
          <w:szCs w:val="23"/>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лица, привлеченного для работ, при наличии к тому достаточных оснований. К таким основаниям относятся следующие выявленные нарушения:</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ab/>
        <w:t xml:space="preserve">а) </w:t>
      </w:r>
      <w:r>
        <w:rPr>
          <w:sz w:val="23"/>
          <w:szCs w:val="23"/>
        </w:rPr>
        <w:tab/>
        <w:t>нарушение требований нормативных документов по охране труда, промышленной и/или пожарной безопасности и охране окружающей среды;</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ab/>
        <w:t xml:space="preserve">б) </w:t>
      </w:r>
      <w:r>
        <w:rPr>
          <w:sz w:val="23"/>
          <w:szCs w:val="23"/>
        </w:rPr>
        <w:tab/>
        <w:t>нарушение технологии ведения работ и правил эксплуатации оборудования.</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A3506B" w:rsidRPr="00DA3B95" w:rsidRDefault="00A3506B" w:rsidP="00145247">
      <w:pPr>
        <w:keepNext/>
        <w:keepLines/>
        <w:suppressAutoHyphens w:val="0"/>
        <w:spacing w:after="200"/>
        <w:ind w:firstLine="709"/>
        <w:contextualSpacing/>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3506B" w:rsidRPr="00DA3B95" w:rsidRDefault="00A3506B" w:rsidP="00145247">
      <w:pPr>
        <w:pStyle w:val="ConsNormal"/>
        <w:keepNext/>
        <w:keepLines/>
        <w:widowControl/>
        <w:ind w:firstLine="851"/>
        <w:jc w:val="center"/>
        <w:rPr>
          <w:rFonts w:ascii="Times New Roman" w:hAnsi="Times New Roman"/>
          <w:b/>
          <w:bCs/>
          <w:sz w:val="23"/>
          <w:szCs w:val="23"/>
        </w:rPr>
      </w:pPr>
      <w:r>
        <w:rPr>
          <w:rFonts w:ascii="Times New Roman" w:hAnsi="Times New Roman"/>
          <w:b/>
          <w:bCs/>
          <w:sz w:val="23"/>
          <w:szCs w:val="23"/>
        </w:rPr>
        <w:t>12. Проверки и испытания</w:t>
      </w:r>
    </w:p>
    <w:p w:rsidR="00A3506B" w:rsidRPr="00DA3B95" w:rsidRDefault="00A3506B" w:rsidP="00145247">
      <w:pPr>
        <w:keepNext/>
        <w:keepLines/>
        <w:suppressAutoHyphens w:val="0"/>
        <w:ind w:firstLine="709"/>
        <w:jc w:val="both"/>
        <w:rPr>
          <w:sz w:val="23"/>
          <w:szCs w:val="23"/>
          <w:lang w:eastAsia="ru-RU"/>
        </w:rPr>
      </w:pPr>
      <w:r>
        <w:rPr>
          <w:sz w:val="23"/>
          <w:szCs w:val="23"/>
          <w:lang w:eastAsia="ru-RU"/>
        </w:rPr>
        <w:t>12.1.</w:t>
      </w:r>
      <w:r>
        <w:rPr>
          <w:sz w:val="23"/>
          <w:szCs w:val="23"/>
          <w:lang w:eastAsia="ru-RU"/>
        </w:rPr>
        <w:tab/>
        <w:t xml:space="preserve"> </w:t>
      </w:r>
      <w:proofErr w:type="gramStart"/>
      <w:r>
        <w:rPr>
          <w:sz w:val="23"/>
          <w:szCs w:val="23"/>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sz w:val="23"/>
          <w:szCs w:val="23"/>
          <w:lang w:eastAsia="ru-RU"/>
        </w:rPr>
        <w:t>СНиП</w:t>
      </w:r>
      <w:proofErr w:type="spellEnd"/>
      <w:r>
        <w:rPr>
          <w:sz w:val="23"/>
          <w:szCs w:val="23"/>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sz w:val="23"/>
          <w:szCs w:val="23"/>
          <w:lang w:eastAsia="ru-RU"/>
        </w:rPr>
        <w:t>СНиП</w:t>
      </w:r>
      <w:proofErr w:type="spellEnd"/>
      <w:r>
        <w:rPr>
          <w:sz w:val="23"/>
          <w:szCs w:val="23"/>
          <w:lang w:eastAsia="ru-RU"/>
        </w:rPr>
        <w:t>, сводам правил, действующих в Российской Федерации, а также Проектной документации.</w:t>
      </w:r>
      <w:proofErr w:type="gramEnd"/>
      <w:r>
        <w:rPr>
          <w:sz w:val="23"/>
          <w:szCs w:val="23"/>
          <w:lang w:eastAsia="ru-RU"/>
        </w:rPr>
        <w:t xml:space="preserve"> Объем проверок и Испытаний </w:t>
      </w:r>
      <w:proofErr w:type="gramStart"/>
      <w:r>
        <w:rPr>
          <w:sz w:val="23"/>
          <w:szCs w:val="23"/>
          <w:lang w:eastAsia="ru-RU"/>
        </w:rPr>
        <w:t>исходя из перечисленных условий Подрядчик определяет</w:t>
      </w:r>
      <w:proofErr w:type="gramEnd"/>
      <w:r>
        <w:rPr>
          <w:sz w:val="23"/>
          <w:szCs w:val="23"/>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3506B" w:rsidRPr="00DA3B95" w:rsidRDefault="00A3506B" w:rsidP="00145247">
      <w:pPr>
        <w:keepNext/>
        <w:keepLines/>
        <w:suppressAutoHyphens w:val="0"/>
        <w:ind w:firstLine="709"/>
        <w:jc w:val="both"/>
        <w:rPr>
          <w:sz w:val="23"/>
          <w:szCs w:val="23"/>
          <w:lang w:eastAsia="ru-RU"/>
        </w:rPr>
      </w:pPr>
      <w:r>
        <w:rPr>
          <w:sz w:val="23"/>
          <w:szCs w:val="23"/>
          <w:lang w:eastAsia="ru-RU"/>
        </w:rPr>
        <w:t>12.2.</w:t>
      </w:r>
      <w:r>
        <w:rPr>
          <w:sz w:val="23"/>
          <w:szCs w:val="23"/>
          <w:lang w:eastAsia="ru-RU"/>
        </w:rPr>
        <w:tab/>
        <w:t xml:space="preserve"> </w:t>
      </w:r>
      <w:proofErr w:type="gramStart"/>
      <w:r>
        <w:rPr>
          <w:sz w:val="23"/>
          <w:szCs w:val="23"/>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sz w:val="23"/>
          <w:szCs w:val="23"/>
          <w:lang w:eastAsia="ru-RU"/>
        </w:rPr>
        <w:t>СНиП</w:t>
      </w:r>
      <w:proofErr w:type="spellEnd"/>
      <w:r>
        <w:rPr>
          <w:sz w:val="23"/>
          <w:szCs w:val="23"/>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sz w:val="23"/>
          <w:szCs w:val="23"/>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3506B" w:rsidRPr="00DA3B95" w:rsidRDefault="00A3506B" w:rsidP="00145247">
      <w:pPr>
        <w:keepNext/>
        <w:keepLines/>
        <w:suppressAutoHyphens w:val="0"/>
        <w:ind w:firstLine="709"/>
        <w:jc w:val="both"/>
        <w:rPr>
          <w:sz w:val="23"/>
          <w:szCs w:val="23"/>
          <w:lang w:eastAsia="ru-RU"/>
        </w:rPr>
      </w:pPr>
      <w:r>
        <w:rPr>
          <w:sz w:val="23"/>
          <w:szCs w:val="23"/>
          <w:lang w:eastAsia="ru-RU"/>
        </w:rPr>
        <w:t>12.3.</w:t>
      </w:r>
      <w:r>
        <w:rPr>
          <w:sz w:val="23"/>
          <w:szCs w:val="23"/>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A3506B" w:rsidRPr="00DA3B95" w:rsidRDefault="00A3506B" w:rsidP="00145247">
      <w:pPr>
        <w:keepNext/>
        <w:keepLines/>
        <w:suppressAutoHyphens w:val="0"/>
        <w:ind w:firstLine="709"/>
        <w:jc w:val="both"/>
        <w:rPr>
          <w:sz w:val="23"/>
          <w:szCs w:val="23"/>
          <w:lang w:eastAsia="ru-RU"/>
        </w:rPr>
      </w:pPr>
      <w:r>
        <w:rPr>
          <w:sz w:val="23"/>
          <w:szCs w:val="23"/>
          <w:lang w:eastAsia="ru-RU"/>
        </w:rPr>
        <w:t>12.4.</w:t>
      </w:r>
      <w:r>
        <w:rPr>
          <w:sz w:val="23"/>
          <w:szCs w:val="23"/>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3506B" w:rsidRPr="00DA3B95" w:rsidRDefault="00A3506B" w:rsidP="00145247">
      <w:pPr>
        <w:keepNext/>
        <w:keepLines/>
        <w:suppressAutoHyphens w:val="0"/>
        <w:ind w:firstLine="709"/>
        <w:jc w:val="both"/>
        <w:rPr>
          <w:b/>
          <w:bCs/>
          <w:sz w:val="23"/>
          <w:szCs w:val="23"/>
          <w:lang w:eastAsia="ru-RU"/>
        </w:rPr>
      </w:pPr>
      <w:r>
        <w:rPr>
          <w:sz w:val="23"/>
          <w:szCs w:val="23"/>
          <w:lang w:eastAsia="ru-RU"/>
        </w:rPr>
        <w:t xml:space="preserve">12.5. </w:t>
      </w:r>
      <w:r>
        <w:rPr>
          <w:sz w:val="23"/>
          <w:szCs w:val="23"/>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A3506B" w:rsidRPr="00DA3B95" w:rsidRDefault="00A3506B" w:rsidP="00145247">
      <w:pPr>
        <w:keepNext/>
        <w:keepLines/>
        <w:ind w:firstLine="851"/>
        <w:jc w:val="center"/>
        <w:rPr>
          <w:b/>
          <w:sz w:val="23"/>
          <w:szCs w:val="23"/>
        </w:rPr>
      </w:pPr>
    </w:p>
    <w:p w:rsidR="00A3506B" w:rsidRPr="00DA3B95" w:rsidRDefault="00A3506B" w:rsidP="00145247">
      <w:pPr>
        <w:keepNext/>
        <w:keepLines/>
        <w:ind w:firstLine="851"/>
        <w:jc w:val="center"/>
        <w:rPr>
          <w:b/>
          <w:sz w:val="23"/>
          <w:szCs w:val="23"/>
        </w:rPr>
      </w:pPr>
      <w:r>
        <w:rPr>
          <w:b/>
          <w:sz w:val="23"/>
          <w:szCs w:val="23"/>
        </w:rPr>
        <w:t>13. Сдача-приемка Объема Работ, Результата Работ</w:t>
      </w:r>
    </w:p>
    <w:p w:rsidR="00A3506B" w:rsidRPr="00DA3B95" w:rsidRDefault="00A3506B" w:rsidP="00145247">
      <w:pPr>
        <w:keepNext/>
        <w:keepLines/>
        <w:ind w:firstLine="709"/>
        <w:jc w:val="both"/>
        <w:rPr>
          <w:sz w:val="23"/>
          <w:szCs w:val="23"/>
        </w:rPr>
      </w:pPr>
      <w:r>
        <w:rPr>
          <w:sz w:val="23"/>
          <w:szCs w:val="23"/>
        </w:rPr>
        <w:t>13.1.</w:t>
      </w:r>
      <w:r>
        <w:rPr>
          <w:sz w:val="23"/>
          <w:szCs w:val="23"/>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A3506B" w:rsidRPr="00DA3B95" w:rsidRDefault="00A3506B" w:rsidP="00145247">
      <w:pPr>
        <w:keepNext/>
        <w:keepLines/>
        <w:ind w:firstLine="709"/>
        <w:jc w:val="both"/>
        <w:rPr>
          <w:sz w:val="23"/>
          <w:szCs w:val="23"/>
        </w:rPr>
      </w:pPr>
      <w:r>
        <w:rPr>
          <w:sz w:val="23"/>
          <w:szCs w:val="23"/>
        </w:rPr>
        <w:t>13.2. Подрядчик после выполнения в полном объеме Работ передает Заказчику 2 (Два) экземпляра Исполнительной документации в бумажном виде и 1 (Один) экземпляр в электронном виде, в составе, необходимом Заказчику для эксплуатации Результата Работ.</w:t>
      </w:r>
    </w:p>
    <w:p w:rsidR="00A3506B" w:rsidRPr="00DA3B95" w:rsidRDefault="00A3506B" w:rsidP="00145247">
      <w:pPr>
        <w:keepNext/>
        <w:keepLines/>
        <w:ind w:firstLine="709"/>
        <w:jc w:val="both"/>
        <w:rPr>
          <w:sz w:val="23"/>
          <w:szCs w:val="23"/>
        </w:rPr>
      </w:pPr>
      <w:r>
        <w:rPr>
          <w:sz w:val="23"/>
          <w:szCs w:val="23"/>
        </w:rPr>
        <w:t>13.3.</w:t>
      </w:r>
      <w:r>
        <w:rPr>
          <w:sz w:val="23"/>
          <w:szCs w:val="23"/>
        </w:rP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A3506B" w:rsidRPr="00DA3B95" w:rsidRDefault="00A3506B" w:rsidP="00145247">
      <w:pPr>
        <w:keepNext/>
        <w:keepLines/>
        <w:ind w:firstLine="709"/>
        <w:jc w:val="both"/>
        <w:rPr>
          <w:sz w:val="23"/>
          <w:szCs w:val="23"/>
        </w:rPr>
      </w:pPr>
      <w:r>
        <w:rPr>
          <w:sz w:val="23"/>
          <w:szCs w:val="23"/>
        </w:rPr>
        <w:t xml:space="preserve">13.4. </w:t>
      </w:r>
      <w:proofErr w:type="gramStart"/>
      <w:r>
        <w:rPr>
          <w:sz w:val="23"/>
          <w:szCs w:val="23"/>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3"/>
          <w:szCs w:val="23"/>
        </w:rPr>
        <w:t xml:space="preserve"> Подрядчик в течение 10 (Десяти) календарных дней </w:t>
      </w:r>
      <w:proofErr w:type="gramStart"/>
      <w:r>
        <w:rPr>
          <w:sz w:val="23"/>
          <w:szCs w:val="23"/>
        </w:rPr>
        <w:t>с даты получения</w:t>
      </w:r>
      <w:proofErr w:type="gramEnd"/>
      <w:r>
        <w:rPr>
          <w:sz w:val="23"/>
          <w:szCs w:val="23"/>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3506B" w:rsidRDefault="00A3506B" w:rsidP="00145247">
      <w:pPr>
        <w:keepNext/>
        <w:keepLines/>
        <w:ind w:firstLine="709"/>
        <w:jc w:val="both"/>
        <w:rPr>
          <w:sz w:val="23"/>
          <w:szCs w:val="23"/>
        </w:rPr>
      </w:pPr>
      <w:r>
        <w:rPr>
          <w:sz w:val="23"/>
          <w:szCs w:val="23"/>
        </w:rPr>
        <w:t>13.5.</w:t>
      </w:r>
      <w:r>
        <w:rPr>
          <w:sz w:val="23"/>
          <w:szCs w:val="23"/>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A3506B" w:rsidRPr="00DA3B95" w:rsidRDefault="00A3506B" w:rsidP="00145247">
      <w:pPr>
        <w:keepNext/>
        <w:keepLines/>
        <w:ind w:firstLine="709"/>
        <w:jc w:val="both"/>
        <w:rPr>
          <w:sz w:val="23"/>
          <w:szCs w:val="23"/>
        </w:rPr>
      </w:pPr>
      <w:r>
        <w:rPr>
          <w:sz w:val="23"/>
          <w:szCs w:val="23"/>
        </w:rPr>
        <w:t>13.6.</w:t>
      </w:r>
      <w:r>
        <w:rPr>
          <w:sz w:val="23"/>
          <w:szCs w:val="23"/>
        </w:rPr>
        <w:tab/>
        <w:t xml:space="preserve"> Акт о приеме-сдаче отремонтированных, реконструированных, модернизированных объектов основных сре</w:t>
      </w:r>
      <w:proofErr w:type="gramStart"/>
      <w:r>
        <w:rPr>
          <w:sz w:val="23"/>
          <w:szCs w:val="23"/>
        </w:rPr>
        <w:t>дств Пр</w:t>
      </w:r>
      <w:proofErr w:type="gramEnd"/>
      <w:r>
        <w:rPr>
          <w:sz w:val="23"/>
          <w:szCs w:val="23"/>
        </w:rPr>
        <w:t xml:space="preserve">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3506B" w:rsidRDefault="00A3506B" w:rsidP="00145247">
      <w:pPr>
        <w:keepNext/>
        <w:keepLines/>
        <w:ind w:firstLine="709"/>
        <w:jc w:val="both"/>
        <w:rPr>
          <w:i/>
          <w:sz w:val="23"/>
          <w:szCs w:val="23"/>
        </w:rPr>
      </w:pPr>
      <w:r>
        <w:rPr>
          <w:sz w:val="23"/>
          <w:szCs w:val="23"/>
        </w:rPr>
        <w:t>13.7.</w:t>
      </w:r>
      <w:r>
        <w:rPr>
          <w:sz w:val="23"/>
          <w:szCs w:val="23"/>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A3506B" w:rsidRPr="00DA3B95" w:rsidRDefault="00A3506B" w:rsidP="00145247">
      <w:pPr>
        <w:keepNext/>
        <w:keepLines/>
        <w:ind w:firstLine="709"/>
        <w:jc w:val="both"/>
        <w:rPr>
          <w:sz w:val="23"/>
          <w:szCs w:val="23"/>
        </w:rPr>
      </w:pPr>
      <w:r>
        <w:rPr>
          <w:sz w:val="23"/>
          <w:szCs w:val="23"/>
        </w:rPr>
        <w:t>13.8.</w:t>
      </w:r>
      <w:r>
        <w:rPr>
          <w:sz w:val="23"/>
          <w:szCs w:val="23"/>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3506B" w:rsidRPr="00DA3B95" w:rsidRDefault="00A3506B" w:rsidP="00145247">
      <w:pPr>
        <w:keepNext/>
        <w:keepLines/>
        <w:ind w:firstLine="709"/>
        <w:jc w:val="both"/>
        <w:rPr>
          <w:i/>
          <w:sz w:val="23"/>
          <w:szCs w:val="23"/>
        </w:rPr>
      </w:pPr>
      <w:r>
        <w:rPr>
          <w:sz w:val="23"/>
          <w:szCs w:val="23"/>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A3506B" w:rsidRPr="00DA3B95" w:rsidRDefault="00A3506B" w:rsidP="00145247">
      <w:pPr>
        <w:keepNext/>
        <w:keepLines/>
        <w:ind w:firstLine="709"/>
        <w:jc w:val="both"/>
        <w:rPr>
          <w:sz w:val="23"/>
          <w:szCs w:val="23"/>
        </w:rPr>
      </w:pPr>
      <w:r>
        <w:rPr>
          <w:sz w:val="23"/>
          <w:szCs w:val="23"/>
        </w:rPr>
        <w:t>13.9.</w:t>
      </w:r>
      <w:r>
        <w:rPr>
          <w:sz w:val="23"/>
          <w:szCs w:val="23"/>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A3506B" w:rsidRPr="00DA3B95" w:rsidRDefault="00A3506B" w:rsidP="00145247">
      <w:pPr>
        <w:keepNext/>
        <w:keepLines/>
        <w:ind w:firstLine="851"/>
        <w:jc w:val="center"/>
        <w:rPr>
          <w:b/>
          <w:sz w:val="23"/>
          <w:szCs w:val="23"/>
        </w:rPr>
      </w:pPr>
    </w:p>
    <w:p w:rsidR="00A3506B" w:rsidRPr="00DA3B95" w:rsidRDefault="00A3506B" w:rsidP="00145247">
      <w:pPr>
        <w:keepNext/>
        <w:keepLines/>
        <w:ind w:firstLine="851"/>
        <w:jc w:val="center"/>
        <w:rPr>
          <w:b/>
          <w:sz w:val="23"/>
          <w:szCs w:val="23"/>
        </w:rPr>
      </w:pPr>
      <w:r>
        <w:rPr>
          <w:b/>
          <w:sz w:val="23"/>
          <w:szCs w:val="23"/>
        </w:rPr>
        <w:t>14. Гарантии</w:t>
      </w:r>
    </w:p>
    <w:p w:rsidR="00A3506B" w:rsidRPr="00DA3B95" w:rsidRDefault="00A3506B" w:rsidP="00145247">
      <w:pPr>
        <w:keepNext/>
        <w:keepLines/>
        <w:ind w:firstLine="709"/>
        <w:jc w:val="both"/>
        <w:rPr>
          <w:sz w:val="23"/>
          <w:szCs w:val="23"/>
        </w:rPr>
      </w:pPr>
      <w:r>
        <w:rPr>
          <w:sz w:val="23"/>
          <w:szCs w:val="23"/>
        </w:rPr>
        <w:t>14.1.</w:t>
      </w:r>
      <w:r>
        <w:rPr>
          <w:sz w:val="23"/>
          <w:szCs w:val="23"/>
        </w:rPr>
        <w:tab/>
        <w:t xml:space="preserve"> Подрядчик гарантирует:</w:t>
      </w:r>
    </w:p>
    <w:p w:rsidR="00A3506B" w:rsidRPr="00DA3B95" w:rsidRDefault="00A3506B" w:rsidP="00145247">
      <w:pPr>
        <w:keepNext/>
        <w:keepLines/>
        <w:ind w:firstLine="709"/>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rsidR="00A3506B" w:rsidRPr="00DA3B95" w:rsidRDefault="00A3506B" w:rsidP="00145247">
      <w:pPr>
        <w:keepNext/>
        <w:keepLines/>
        <w:ind w:firstLine="709"/>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3506B" w:rsidRPr="00DA3B95" w:rsidRDefault="00A3506B" w:rsidP="00145247">
      <w:pPr>
        <w:keepNext/>
        <w:keepLines/>
        <w:ind w:firstLine="709"/>
        <w:jc w:val="both"/>
        <w:rPr>
          <w:sz w:val="23"/>
          <w:szCs w:val="23"/>
        </w:rPr>
      </w:pPr>
      <w:r>
        <w:rPr>
          <w:sz w:val="23"/>
          <w:szCs w:val="23"/>
        </w:rPr>
        <w:t>–</w:t>
      </w:r>
      <w:r>
        <w:rPr>
          <w:sz w:val="23"/>
          <w:szCs w:val="23"/>
        </w:rPr>
        <w:tab/>
        <w:t>своевременное устранение Недостатков, выявленных при приемке Результата Работ по настоящему Договору и в Гарантийный период.</w:t>
      </w:r>
    </w:p>
    <w:p w:rsidR="00A3506B" w:rsidRPr="00DA3B95" w:rsidRDefault="00A3506B" w:rsidP="00145247">
      <w:pPr>
        <w:keepNext/>
        <w:keepLines/>
        <w:ind w:firstLine="709"/>
        <w:jc w:val="both"/>
        <w:rPr>
          <w:sz w:val="23"/>
          <w:szCs w:val="23"/>
        </w:rPr>
      </w:pPr>
      <w:r>
        <w:rPr>
          <w:sz w:val="23"/>
          <w:szCs w:val="23"/>
        </w:rPr>
        <w:t>14.2.</w:t>
      </w:r>
      <w:r>
        <w:rPr>
          <w:sz w:val="23"/>
          <w:szCs w:val="23"/>
        </w:rPr>
        <w:tab/>
        <w:t xml:space="preserve"> Гарантийный период на соответствие качества Результата Работ требованиям, указанным в настоящем Договоре, составляет</w:t>
      </w:r>
      <w:proofErr w:type="gramStart"/>
      <w:r>
        <w:rPr>
          <w:sz w:val="23"/>
          <w:szCs w:val="23"/>
        </w:rPr>
        <w:t xml:space="preserve"> ____ (________________________)  </w:t>
      </w:r>
      <w:proofErr w:type="gramEnd"/>
      <w:r>
        <w:rPr>
          <w:sz w:val="23"/>
          <w:szCs w:val="23"/>
        </w:rPr>
        <w:t>месяцев и исчисляется с  момента подписания Сторонами Акта о приеме-сдаче отремонтированных, реконструированных, модернизированных объектов основных средств.</w:t>
      </w:r>
    </w:p>
    <w:p w:rsidR="00A3506B" w:rsidRPr="00DA3B95" w:rsidRDefault="00A3506B" w:rsidP="00145247">
      <w:pPr>
        <w:keepNext/>
        <w:keepLines/>
        <w:ind w:firstLine="709"/>
        <w:jc w:val="both"/>
        <w:rPr>
          <w:sz w:val="23"/>
          <w:szCs w:val="23"/>
        </w:rPr>
      </w:pPr>
      <w:r>
        <w:rPr>
          <w:sz w:val="23"/>
          <w:szCs w:val="23"/>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3506B" w:rsidRPr="00DA3B95" w:rsidRDefault="00A3506B" w:rsidP="00145247">
      <w:pPr>
        <w:keepNext/>
        <w:keepLines/>
        <w:ind w:firstLine="709"/>
        <w:jc w:val="both"/>
        <w:rPr>
          <w:sz w:val="23"/>
          <w:szCs w:val="23"/>
        </w:rPr>
      </w:pPr>
      <w:r>
        <w:rPr>
          <w:sz w:val="23"/>
          <w:szCs w:val="23"/>
        </w:rPr>
        <w:t>14.2.2.</w:t>
      </w:r>
      <w:r>
        <w:rPr>
          <w:sz w:val="23"/>
          <w:szCs w:val="23"/>
        </w:rPr>
        <w:tab/>
        <w:t xml:space="preserve">В случае, когда Подрядчик исправляет Результат Работ в целом, Гарантийный срок на Результат Работ продлевается на срок, исчисляемый </w:t>
      </w:r>
      <w:proofErr w:type="gramStart"/>
      <w:r>
        <w:rPr>
          <w:sz w:val="23"/>
          <w:szCs w:val="23"/>
        </w:rPr>
        <w:t>с даты обнаружения</w:t>
      </w:r>
      <w:proofErr w:type="gramEnd"/>
      <w:r>
        <w:rPr>
          <w:sz w:val="23"/>
          <w:szCs w:val="23"/>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3506B" w:rsidRPr="00DA3B95" w:rsidRDefault="00A3506B" w:rsidP="00145247">
      <w:pPr>
        <w:keepNext/>
        <w:keepLines/>
        <w:ind w:firstLine="709"/>
        <w:jc w:val="both"/>
        <w:rPr>
          <w:sz w:val="23"/>
          <w:szCs w:val="23"/>
        </w:rPr>
      </w:pPr>
      <w:r>
        <w:rPr>
          <w:sz w:val="23"/>
          <w:szCs w:val="23"/>
        </w:rPr>
        <w:t>14.3.</w:t>
      </w:r>
      <w:r>
        <w:rPr>
          <w:sz w:val="23"/>
          <w:szCs w:val="23"/>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A3506B" w:rsidRPr="00DA3B95" w:rsidRDefault="00A3506B" w:rsidP="00145247">
      <w:pPr>
        <w:keepNext/>
        <w:keepLines/>
        <w:ind w:firstLine="709"/>
        <w:jc w:val="both"/>
        <w:rPr>
          <w:sz w:val="23"/>
          <w:szCs w:val="23"/>
        </w:rPr>
      </w:pPr>
      <w:r>
        <w:rPr>
          <w:sz w:val="23"/>
          <w:szCs w:val="23"/>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sz w:val="23"/>
          <w:szCs w:val="23"/>
        </w:rPr>
        <w:t>с даты Завершения</w:t>
      </w:r>
      <w:proofErr w:type="gramEnd"/>
      <w:r>
        <w:rPr>
          <w:sz w:val="23"/>
          <w:szCs w:val="23"/>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sz w:val="23"/>
          <w:szCs w:val="23"/>
        </w:rPr>
        <w:t xml:space="preserve"> Т</w:t>
      </w:r>
      <w:proofErr w:type="gramEnd"/>
      <w:r>
        <w:rPr>
          <w:sz w:val="23"/>
          <w:szCs w:val="23"/>
        </w:rPr>
        <w:t>ретьих лиц и/или собственными силами, а Подрядчик обязан выполнить указанные требования Заказчика.</w:t>
      </w:r>
    </w:p>
    <w:p w:rsidR="00A3506B" w:rsidRPr="00DA3B95" w:rsidRDefault="00A3506B" w:rsidP="00145247">
      <w:pPr>
        <w:keepNext/>
        <w:keepLines/>
        <w:ind w:firstLine="709"/>
        <w:jc w:val="both"/>
        <w:rPr>
          <w:sz w:val="23"/>
          <w:szCs w:val="23"/>
        </w:rPr>
      </w:pPr>
      <w:r>
        <w:rPr>
          <w:sz w:val="23"/>
          <w:szCs w:val="23"/>
        </w:rPr>
        <w:t xml:space="preserve">14.5. Заказчик уведомляет о выявленных Недостатках Подрядчика. Подрядчик обязан в течение 3(Трёх) дней </w:t>
      </w:r>
      <w:proofErr w:type="gramStart"/>
      <w:r>
        <w:rPr>
          <w:sz w:val="23"/>
          <w:szCs w:val="23"/>
        </w:rPr>
        <w:t>с даты получения</w:t>
      </w:r>
      <w:proofErr w:type="gramEnd"/>
      <w:r>
        <w:rPr>
          <w:sz w:val="23"/>
          <w:szCs w:val="23"/>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sz w:val="23"/>
          <w:szCs w:val="23"/>
        </w:rPr>
        <w:t>с даты подписания</w:t>
      </w:r>
      <w:proofErr w:type="gramEnd"/>
      <w:r>
        <w:rPr>
          <w:sz w:val="23"/>
          <w:szCs w:val="23"/>
        </w:rPr>
        <w:t xml:space="preserve"> Сторонами или оформления Заказчиком в одностороннем порядке Рекламационного акта.</w:t>
      </w:r>
    </w:p>
    <w:p w:rsidR="00A3506B" w:rsidRPr="00DA3B95" w:rsidRDefault="00A3506B" w:rsidP="00145247">
      <w:pPr>
        <w:keepNext/>
        <w:keepLines/>
        <w:ind w:firstLine="709"/>
        <w:jc w:val="both"/>
        <w:rPr>
          <w:sz w:val="23"/>
          <w:szCs w:val="23"/>
        </w:rPr>
      </w:pPr>
      <w:r>
        <w:rPr>
          <w:sz w:val="23"/>
          <w:szCs w:val="23"/>
        </w:rPr>
        <w:t>14.6.</w:t>
      </w:r>
      <w:r>
        <w:rPr>
          <w:sz w:val="23"/>
          <w:szCs w:val="23"/>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sz w:val="23"/>
          <w:szCs w:val="23"/>
        </w:rPr>
        <w:t xml:space="preserve"> Т</w:t>
      </w:r>
      <w:proofErr w:type="gramEnd"/>
      <w:r>
        <w:rPr>
          <w:sz w:val="23"/>
          <w:szCs w:val="23"/>
        </w:rPr>
        <w:t>ретьих лиц, а Подрядчик обязан возместить затраты Заказчика на устранение Недостатков.</w:t>
      </w:r>
    </w:p>
    <w:p w:rsidR="00A3506B" w:rsidRPr="00DA3B95" w:rsidRDefault="00A3506B" w:rsidP="00145247">
      <w:pPr>
        <w:keepNext/>
        <w:keepLines/>
        <w:ind w:firstLine="709"/>
        <w:jc w:val="both"/>
        <w:rPr>
          <w:sz w:val="23"/>
          <w:szCs w:val="23"/>
        </w:rPr>
      </w:pPr>
      <w:r>
        <w:rPr>
          <w:sz w:val="23"/>
          <w:szCs w:val="23"/>
        </w:rPr>
        <w:t>14.7.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3506B" w:rsidRPr="00DA3B95" w:rsidRDefault="00A3506B" w:rsidP="00145247">
      <w:pPr>
        <w:keepNext/>
        <w:keepLines/>
        <w:ind w:firstLine="709"/>
        <w:jc w:val="both"/>
        <w:rPr>
          <w:sz w:val="23"/>
          <w:szCs w:val="23"/>
        </w:rPr>
      </w:pPr>
    </w:p>
    <w:p w:rsidR="00A3506B" w:rsidRPr="00DA3B95" w:rsidRDefault="00A3506B" w:rsidP="00145247">
      <w:pPr>
        <w:keepNext/>
        <w:keepLines/>
        <w:ind w:firstLine="851"/>
        <w:jc w:val="center"/>
        <w:rPr>
          <w:b/>
          <w:sz w:val="23"/>
          <w:szCs w:val="23"/>
        </w:rPr>
      </w:pPr>
      <w:r>
        <w:rPr>
          <w:b/>
          <w:sz w:val="23"/>
          <w:szCs w:val="23"/>
        </w:rPr>
        <w:t>15. Цена Договора и порядок оплаты</w:t>
      </w:r>
    </w:p>
    <w:p w:rsidR="00A3506B" w:rsidRDefault="00A3506B" w:rsidP="00145247">
      <w:pPr>
        <w:pStyle w:val="afe"/>
        <w:keepNext/>
        <w:keepLines/>
        <w:tabs>
          <w:tab w:val="left" w:pos="720"/>
          <w:tab w:val="left" w:pos="1080"/>
        </w:tabs>
        <w:rPr>
          <w:sz w:val="23"/>
          <w:szCs w:val="23"/>
        </w:rPr>
      </w:pPr>
      <w:r>
        <w:rPr>
          <w:sz w:val="23"/>
          <w:szCs w:val="23"/>
        </w:rPr>
        <w:t>15.1.Общая Цена Работ по настоящему Договору (далее - Цена Договора) составляет</w:t>
      </w:r>
      <w:proofErr w:type="gramStart"/>
      <w:r>
        <w:rPr>
          <w:sz w:val="23"/>
          <w:szCs w:val="23"/>
        </w:rPr>
        <w:t xml:space="preserve">  ___________________ (_______________________________) </w:t>
      </w:r>
      <w:proofErr w:type="gramEnd"/>
      <w:r>
        <w:rPr>
          <w:sz w:val="23"/>
          <w:szCs w:val="23"/>
        </w:rPr>
        <w:t xml:space="preserve">рублей ___ копеек, в т.ч. НДС – 20%   ____________  (_______________________________)   рубля ____ копеек, и определяется Сторонами в соответствии со Сметным расчетом (Приложение № 2 к настоящему Договору), в том числе резерв средств на непредвиденные расходы и затраты в размере ______ (________________________________) рублей. </w:t>
      </w:r>
    </w:p>
    <w:p w:rsidR="00A3506B" w:rsidRPr="00A9310F" w:rsidRDefault="00A3506B" w:rsidP="00145247">
      <w:pPr>
        <w:pStyle w:val="afe"/>
        <w:keepNext/>
        <w:keepLines/>
        <w:tabs>
          <w:tab w:val="left" w:pos="720"/>
          <w:tab w:val="left" w:pos="1080"/>
        </w:tabs>
        <w:rPr>
          <w:sz w:val="23"/>
          <w:szCs w:val="23"/>
        </w:rPr>
      </w:pPr>
      <w:r>
        <w:rPr>
          <w:sz w:val="23"/>
          <w:szCs w:val="23"/>
        </w:rPr>
        <w:t xml:space="preserve">15.2. Общая Цена Работ по настоящему Договору включает в себя, согласно сводному сметному расчёту, затраты </w:t>
      </w:r>
      <w:proofErr w:type="gramStart"/>
      <w:r>
        <w:rPr>
          <w:sz w:val="23"/>
          <w:szCs w:val="23"/>
        </w:rPr>
        <w:t>на</w:t>
      </w:r>
      <w:proofErr w:type="gramEnd"/>
      <w:r>
        <w:rPr>
          <w:sz w:val="23"/>
          <w:szCs w:val="23"/>
        </w:rPr>
        <w:t xml:space="preserve">: </w:t>
      </w:r>
    </w:p>
    <w:p w:rsidR="00A3506B" w:rsidRPr="00A9310F" w:rsidRDefault="00A3506B" w:rsidP="00145247">
      <w:pPr>
        <w:pStyle w:val="afe"/>
        <w:keepNext/>
        <w:keepLines/>
        <w:tabs>
          <w:tab w:val="left" w:pos="720"/>
          <w:tab w:val="left" w:pos="1080"/>
        </w:tabs>
        <w:rPr>
          <w:sz w:val="23"/>
          <w:szCs w:val="23"/>
        </w:rPr>
      </w:pPr>
      <w:r>
        <w:rPr>
          <w:sz w:val="23"/>
          <w:szCs w:val="23"/>
        </w:rPr>
        <w:t>- выполнение строительно-монтажных работ в размере</w:t>
      </w:r>
      <w:proofErr w:type="gramStart"/>
      <w:r>
        <w:rPr>
          <w:sz w:val="23"/>
          <w:szCs w:val="23"/>
        </w:rPr>
        <w:t xml:space="preserve"> _______ (_____________) </w:t>
      </w:r>
      <w:proofErr w:type="gramEnd"/>
      <w:r>
        <w:rPr>
          <w:sz w:val="23"/>
          <w:szCs w:val="23"/>
        </w:rPr>
        <w:t>рублей;</w:t>
      </w:r>
    </w:p>
    <w:p w:rsidR="00A3506B" w:rsidRPr="00A9310F" w:rsidRDefault="00A3506B" w:rsidP="00145247">
      <w:pPr>
        <w:pStyle w:val="afe"/>
        <w:keepNext/>
        <w:keepLines/>
        <w:tabs>
          <w:tab w:val="left" w:pos="720"/>
          <w:tab w:val="left" w:pos="1080"/>
        </w:tabs>
        <w:rPr>
          <w:sz w:val="23"/>
          <w:szCs w:val="23"/>
        </w:rPr>
      </w:pPr>
      <w:r>
        <w:rPr>
          <w:sz w:val="23"/>
          <w:szCs w:val="23"/>
        </w:rPr>
        <w:t>- непредвиденные работы и затраты  в размере</w:t>
      </w:r>
      <w:proofErr w:type="gramStart"/>
      <w:r>
        <w:rPr>
          <w:sz w:val="23"/>
          <w:szCs w:val="23"/>
        </w:rPr>
        <w:t xml:space="preserve"> _______ (________________)  </w:t>
      </w:r>
      <w:proofErr w:type="gramEnd"/>
      <w:r>
        <w:rPr>
          <w:sz w:val="23"/>
          <w:szCs w:val="23"/>
        </w:rPr>
        <w:t>рублей;</w:t>
      </w:r>
    </w:p>
    <w:p w:rsidR="00A3506B" w:rsidRPr="00DA3B95" w:rsidRDefault="00A3506B" w:rsidP="00145247">
      <w:pPr>
        <w:pStyle w:val="afe"/>
        <w:keepNext/>
        <w:keepLines/>
        <w:tabs>
          <w:tab w:val="left" w:pos="720"/>
          <w:tab w:val="left" w:pos="1080"/>
        </w:tabs>
        <w:rPr>
          <w:sz w:val="23"/>
          <w:szCs w:val="23"/>
        </w:rPr>
      </w:pPr>
      <w:r>
        <w:rPr>
          <w:sz w:val="23"/>
          <w:szCs w:val="23"/>
        </w:rPr>
        <w:t>-перевозка и размещение материалов от разборки на полигон ТБО для утилизации в размере</w:t>
      </w:r>
      <w:proofErr w:type="gramStart"/>
      <w:r>
        <w:rPr>
          <w:sz w:val="23"/>
          <w:szCs w:val="23"/>
        </w:rPr>
        <w:t xml:space="preserve"> ________ (_____________)  </w:t>
      </w:r>
      <w:proofErr w:type="gramEnd"/>
      <w:r>
        <w:rPr>
          <w:sz w:val="23"/>
          <w:szCs w:val="23"/>
        </w:rPr>
        <w:t>рублей.</w:t>
      </w:r>
    </w:p>
    <w:p w:rsidR="00A3506B" w:rsidRDefault="00A3506B" w:rsidP="00145247">
      <w:pPr>
        <w:keepNext/>
        <w:keepLines/>
        <w:tabs>
          <w:tab w:val="left" w:pos="720"/>
        </w:tabs>
        <w:ind w:firstLine="720"/>
        <w:jc w:val="both"/>
        <w:rPr>
          <w:sz w:val="23"/>
          <w:szCs w:val="23"/>
        </w:rPr>
      </w:pPr>
      <w:r>
        <w:rPr>
          <w:sz w:val="23"/>
          <w:szCs w:val="23"/>
        </w:rPr>
        <w:t>15.3.</w:t>
      </w:r>
      <w:r>
        <w:rPr>
          <w:sz w:val="23"/>
          <w:szCs w:val="23"/>
        </w:rPr>
        <w:tab/>
        <w:t xml:space="preserve">Стоимость выполненных Работ указывается Подрядчиком в документации при их сдаче Заказчику: </w:t>
      </w:r>
      <w:proofErr w:type="gramStart"/>
      <w:r>
        <w:rPr>
          <w:sz w:val="23"/>
          <w:szCs w:val="23"/>
        </w:rPr>
        <w:t>Акте</w:t>
      </w:r>
      <w:proofErr w:type="gramEnd"/>
      <w:r>
        <w:rPr>
          <w:sz w:val="23"/>
          <w:szCs w:val="23"/>
        </w:rPr>
        <w:t xml:space="preserve"> о приемке выполненных работ форма № КС-2, Справке (справках) о стоимости выполненных работ и затрат форма № КС-3 и счетах-фактурах. </w:t>
      </w:r>
    </w:p>
    <w:p w:rsidR="00A3506B" w:rsidRPr="00DA3B95" w:rsidRDefault="00A3506B" w:rsidP="00145247">
      <w:pPr>
        <w:keepNext/>
        <w:keepLines/>
        <w:tabs>
          <w:tab w:val="left" w:pos="720"/>
        </w:tabs>
        <w:ind w:firstLine="720"/>
        <w:jc w:val="both"/>
        <w:rPr>
          <w:sz w:val="23"/>
          <w:szCs w:val="23"/>
        </w:rPr>
      </w:pPr>
      <w:r>
        <w:rPr>
          <w:sz w:val="23"/>
          <w:szCs w:val="23"/>
        </w:rPr>
        <w:t>Непредвиденные работы и затраты на утилизацию оплачиваются Заказчиком только после предоставления следующих подтверждающих документов: непредвиденные расходы и затраты - на основании, подписанных сторонами, Актов о приёмке выполненных работ форма № КС-2 и Справок о стоимости выполненных работ форма № КС-3 по согласованным Заказчиком локальным сметам; расходы на перевозку и размещение материалов от разборки на полигон ТБО для утилизации - после предоставления талонов от полигона на приём строительных отходов, согласно объёму, указанному в талонах.</w:t>
      </w:r>
    </w:p>
    <w:p w:rsidR="00A3506B" w:rsidRPr="00DA3B95" w:rsidRDefault="00A3506B" w:rsidP="00145247">
      <w:pPr>
        <w:keepNext/>
        <w:keepLines/>
        <w:tabs>
          <w:tab w:val="left" w:pos="851"/>
          <w:tab w:val="left" w:pos="1276"/>
        </w:tabs>
        <w:ind w:firstLine="720"/>
        <w:jc w:val="both"/>
        <w:rPr>
          <w:sz w:val="23"/>
          <w:szCs w:val="23"/>
        </w:rPr>
      </w:pPr>
      <w:r>
        <w:rPr>
          <w:sz w:val="23"/>
          <w:szCs w:val="23"/>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3506B" w:rsidRPr="00DA3B95" w:rsidRDefault="00A3506B" w:rsidP="00145247">
      <w:pPr>
        <w:keepNext/>
        <w:keepLines/>
        <w:tabs>
          <w:tab w:val="left" w:pos="851"/>
          <w:tab w:val="left" w:pos="1276"/>
        </w:tabs>
        <w:ind w:firstLine="720"/>
        <w:jc w:val="both"/>
        <w:rPr>
          <w:noProof/>
          <w:sz w:val="23"/>
          <w:szCs w:val="23"/>
        </w:rPr>
      </w:pPr>
      <w:r>
        <w:rPr>
          <w:sz w:val="23"/>
          <w:szCs w:val="23"/>
        </w:rPr>
        <w:t xml:space="preserve">15.5.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3506B" w:rsidRPr="00DA3B95" w:rsidRDefault="00A3506B" w:rsidP="00145247">
      <w:pPr>
        <w:keepNext/>
        <w:keepLines/>
        <w:tabs>
          <w:tab w:val="left" w:pos="851"/>
          <w:tab w:val="left" w:pos="1276"/>
        </w:tabs>
        <w:ind w:firstLine="720"/>
        <w:jc w:val="both"/>
        <w:rPr>
          <w:sz w:val="23"/>
          <w:szCs w:val="23"/>
        </w:rPr>
      </w:pPr>
      <w:r>
        <w:rPr>
          <w:sz w:val="23"/>
          <w:szCs w:val="23"/>
        </w:rPr>
        <w:t>15.6.</w:t>
      </w:r>
      <w:r>
        <w:rPr>
          <w:sz w:val="23"/>
          <w:szCs w:val="23"/>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себестоимость строительства, вознаграждение и стоимость услуг Подрядчика;</w:t>
      </w:r>
    </w:p>
    <w:p w:rsidR="00A3506B" w:rsidRPr="00DA3B95" w:rsidRDefault="00A3506B" w:rsidP="00145247">
      <w:pPr>
        <w:keepNext/>
        <w:keepLines/>
        <w:tabs>
          <w:tab w:val="left" w:pos="720"/>
        </w:tabs>
        <w:ind w:firstLine="720"/>
        <w:jc w:val="both"/>
        <w:rPr>
          <w:sz w:val="23"/>
          <w:szCs w:val="23"/>
        </w:rPr>
      </w:pPr>
      <w:r>
        <w:rPr>
          <w:sz w:val="23"/>
          <w:szCs w:val="23"/>
        </w:rPr>
        <w:tab/>
        <w:t>−</w:t>
      </w:r>
      <w:r>
        <w:rPr>
          <w:sz w:val="23"/>
          <w:szCs w:val="23"/>
        </w:rPr>
        <w:tab/>
        <w:t xml:space="preserve">все налоги и сборы, установленные законодательством РФ; </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полный объем работ подготовительного периода в пределах Строительной площадки, отведенной под строительство Объекта;</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стоимость всех Работ, предусмотренных Проектной документацией, необходимых для сдачи Результата Работ в эксплуатацию в полном соответствии с условиями Договора и Технического задания;</w:t>
      </w:r>
    </w:p>
    <w:p w:rsidR="00A3506B" w:rsidRPr="00DA3B95" w:rsidRDefault="00A3506B" w:rsidP="00145247">
      <w:pPr>
        <w:keepNext/>
        <w:keepLines/>
        <w:tabs>
          <w:tab w:val="left" w:pos="851"/>
          <w:tab w:val="left" w:pos="1134"/>
        </w:tabs>
        <w:ind w:firstLine="720"/>
        <w:jc w:val="both"/>
        <w:rPr>
          <w:sz w:val="23"/>
          <w:szCs w:val="23"/>
        </w:rPr>
      </w:pPr>
      <w:r>
        <w:rPr>
          <w:sz w:val="23"/>
          <w:szCs w:val="23"/>
        </w:rPr>
        <w:t>−</w:t>
      </w:r>
      <w:r>
        <w:rPr>
          <w:sz w:val="23"/>
          <w:szCs w:val="23"/>
        </w:rPr>
        <w:tab/>
        <w:t xml:space="preserve">стоимость материальных ресурсов, в том числе, </w:t>
      </w:r>
      <w:proofErr w:type="gramStart"/>
      <w:r>
        <w:rPr>
          <w:sz w:val="23"/>
          <w:szCs w:val="23"/>
        </w:rPr>
        <w:t>но</w:t>
      </w:r>
      <w:proofErr w:type="gramEnd"/>
      <w:r>
        <w:rPr>
          <w:sz w:val="23"/>
          <w:szCs w:val="23"/>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транспортные расходы и получение разрешений на транспортировку грузов, доставляемых Подрядчиком;</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накладные расходы, прибыль, лимитированные затраты;</w:t>
      </w:r>
    </w:p>
    <w:p w:rsidR="00A3506B" w:rsidRPr="00DA3B95" w:rsidRDefault="00A3506B" w:rsidP="00145247">
      <w:pPr>
        <w:keepNext/>
        <w:keepLines/>
        <w:tabs>
          <w:tab w:val="left" w:pos="851"/>
          <w:tab w:val="left" w:pos="1134"/>
        </w:tabs>
        <w:ind w:firstLine="720"/>
        <w:jc w:val="both"/>
        <w:rPr>
          <w:sz w:val="23"/>
          <w:szCs w:val="23"/>
        </w:rPr>
      </w:pPr>
      <w:r>
        <w:rPr>
          <w:sz w:val="23"/>
          <w:szCs w:val="23"/>
        </w:rPr>
        <w:tab/>
        <w:t>−</w:t>
      </w:r>
      <w:r>
        <w:rPr>
          <w:sz w:val="23"/>
          <w:szCs w:val="23"/>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3506B" w:rsidRPr="00026B5C" w:rsidRDefault="00A3506B" w:rsidP="00145247">
      <w:pPr>
        <w:keepNext/>
        <w:keepLines/>
        <w:tabs>
          <w:tab w:val="left" w:pos="851"/>
          <w:tab w:val="left" w:pos="1276"/>
        </w:tabs>
        <w:ind w:firstLine="720"/>
        <w:jc w:val="both"/>
        <w:rPr>
          <w:sz w:val="23"/>
          <w:szCs w:val="23"/>
        </w:rPr>
      </w:pPr>
      <w:r>
        <w:rPr>
          <w:sz w:val="23"/>
          <w:szCs w:val="23"/>
        </w:rPr>
        <w:t>15.7.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A3506B" w:rsidRPr="00026B5C" w:rsidRDefault="00A3506B" w:rsidP="007249AA">
      <w:pPr>
        <w:pStyle w:val="aff9"/>
        <w:keepNext/>
        <w:keepLines/>
        <w:numPr>
          <w:ilvl w:val="0"/>
          <w:numId w:val="37"/>
        </w:numPr>
        <w:tabs>
          <w:tab w:val="left" w:pos="851"/>
          <w:tab w:val="left" w:pos="1276"/>
        </w:tabs>
        <w:contextualSpacing/>
        <w:jc w:val="both"/>
        <w:rPr>
          <w:sz w:val="23"/>
          <w:szCs w:val="23"/>
        </w:rPr>
      </w:pPr>
      <w:proofErr w:type="gramStart"/>
      <w:r>
        <w:rPr>
          <w:sz w:val="23"/>
          <w:szCs w:val="23"/>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A3506B" w:rsidRPr="00026B5C" w:rsidRDefault="00A3506B" w:rsidP="007249AA">
      <w:pPr>
        <w:pStyle w:val="aff9"/>
        <w:keepNext/>
        <w:keepLines/>
        <w:numPr>
          <w:ilvl w:val="0"/>
          <w:numId w:val="37"/>
        </w:numPr>
        <w:tabs>
          <w:tab w:val="left" w:pos="851"/>
          <w:tab w:val="left" w:pos="1276"/>
        </w:tabs>
        <w:contextualSpacing/>
        <w:jc w:val="both"/>
        <w:rPr>
          <w:sz w:val="23"/>
          <w:szCs w:val="23"/>
        </w:rPr>
      </w:pPr>
      <w:r>
        <w:rPr>
          <w:sz w:val="23"/>
          <w:szCs w:val="23"/>
        </w:rPr>
        <w:t>увеличение общей цены договора не превышает 10 %  от первоначальной цены договора за весь срок действия договора.</w:t>
      </w:r>
    </w:p>
    <w:p w:rsidR="00A3506B" w:rsidRPr="00DA3B95" w:rsidRDefault="00A3506B" w:rsidP="00145247">
      <w:pPr>
        <w:keepNext/>
        <w:keepLines/>
        <w:tabs>
          <w:tab w:val="left" w:pos="851"/>
          <w:tab w:val="left" w:pos="1276"/>
        </w:tabs>
        <w:ind w:firstLine="720"/>
        <w:jc w:val="both"/>
        <w:rPr>
          <w:sz w:val="23"/>
          <w:szCs w:val="23"/>
        </w:rPr>
      </w:pPr>
      <w:r>
        <w:rPr>
          <w:sz w:val="23"/>
          <w:szCs w:val="23"/>
        </w:rPr>
        <w:t xml:space="preserve">15.8. </w:t>
      </w:r>
      <w:proofErr w:type="gramStart"/>
      <w:r>
        <w:rPr>
          <w:sz w:val="23"/>
          <w:szCs w:val="23"/>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sz w:val="23"/>
          <w:szCs w:val="23"/>
        </w:rPr>
        <w:t xml:space="preserve"> </w:t>
      </w:r>
      <w:proofErr w:type="gramStart"/>
      <w:r>
        <w:rPr>
          <w:sz w:val="23"/>
          <w:szCs w:val="23"/>
        </w:rPr>
        <w:t>объеме</w:t>
      </w:r>
      <w:proofErr w:type="gramEnd"/>
      <w:r>
        <w:rPr>
          <w:sz w:val="23"/>
          <w:szCs w:val="23"/>
        </w:rPr>
        <w:t xml:space="preserve"> и передаче Заказчику Результата работ.</w:t>
      </w:r>
    </w:p>
    <w:p w:rsidR="00A3506B" w:rsidRDefault="00A3506B" w:rsidP="00145247">
      <w:pPr>
        <w:pStyle w:val="19"/>
        <w:keepNext/>
        <w:keepLines/>
        <w:ind w:firstLine="709"/>
        <w:rPr>
          <w:sz w:val="23"/>
          <w:szCs w:val="23"/>
        </w:rPr>
      </w:pPr>
      <w:r>
        <w:rPr>
          <w:sz w:val="23"/>
          <w:szCs w:val="23"/>
        </w:rPr>
        <w:t>15.9.</w:t>
      </w:r>
      <w:r>
        <w:rPr>
          <w:rStyle w:val="af8"/>
          <w:b/>
          <w:i/>
          <w:sz w:val="23"/>
          <w:szCs w:val="23"/>
        </w:rPr>
        <w:t xml:space="preserve"> </w:t>
      </w:r>
      <w:r>
        <w:rPr>
          <w:sz w:val="23"/>
          <w:szCs w:val="23"/>
        </w:rPr>
        <w:t xml:space="preserve">Оплата выполненных Работ производится:  </w:t>
      </w:r>
    </w:p>
    <w:p w:rsidR="00A3506B" w:rsidRPr="00B71FBC" w:rsidRDefault="00A3506B" w:rsidP="00145247">
      <w:pPr>
        <w:pStyle w:val="19"/>
        <w:keepNext/>
        <w:keepLines/>
        <w:ind w:firstLine="709"/>
        <w:rPr>
          <w:b/>
          <w:i/>
          <w:sz w:val="23"/>
          <w:szCs w:val="23"/>
        </w:rPr>
      </w:pPr>
      <w:r>
        <w:rPr>
          <w:b/>
          <w:i/>
          <w:sz w:val="23"/>
          <w:szCs w:val="23"/>
        </w:rPr>
        <w:t>Вариант 1:</w:t>
      </w:r>
    </w:p>
    <w:p w:rsidR="00A3506B" w:rsidRPr="00B71FBC" w:rsidRDefault="00A3506B" w:rsidP="00145247">
      <w:pPr>
        <w:pStyle w:val="19"/>
        <w:keepNext/>
        <w:keepLines/>
        <w:ind w:firstLine="709"/>
        <w:rPr>
          <w:sz w:val="23"/>
          <w:szCs w:val="23"/>
        </w:rPr>
      </w:pPr>
      <w:r>
        <w:rPr>
          <w:sz w:val="23"/>
          <w:szCs w:val="23"/>
        </w:rPr>
        <w:t xml:space="preserve"> путем перечисления Заказчиком денежных сре</w:t>
      </w:r>
      <w:proofErr w:type="gramStart"/>
      <w:r>
        <w:rPr>
          <w:sz w:val="23"/>
          <w:szCs w:val="23"/>
        </w:rPr>
        <w:t>дств в р</w:t>
      </w:r>
      <w:proofErr w:type="gramEnd"/>
      <w:r>
        <w:rPr>
          <w:sz w:val="23"/>
          <w:szCs w:val="23"/>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A3506B" w:rsidRPr="00B71FBC" w:rsidRDefault="00A3506B" w:rsidP="00145247">
      <w:pPr>
        <w:pStyle w:val="19"/>
        <w:keepNext/>
        <w:keepLines/>
        <w:ind w:firstLine="709"/>
        <w:rPr>
          <w:b/>
          <w:i/>
          <w:sz w:val="23"/>
          <w:szCs w:val="23"/>
        </w:rPr>
      </w:pPr>
      <w:r>
        <w:rPr>
          <w:b/>
          <w:i/>
          <w:sz w:val="23"/>
          <w:szCs w:val="23"/>
        </w:rPr>
        <w:t>Вариант 2:</w:t>
      </w:r>
    </w:p>
    <w:p w:rsidR="00A3506B" w:rsidRPr="00026B5C" w:rsidRDefault="00A3506B" w:rsidP="00145247">
      <w:pPr>
        <w:pStyle w:val="19"/>
        <w:keepNext/>
        <w:keepLines/>
        <w:ind w:firstLine="709"/>
        <w:rPr>
          <w:sz w:val="23"/>
          <w:szCs w:val="23"/>
        </w:rPr>
      </w:pPr>
      <w:r>
        <w:rPr>
          <w:sz w:val="23"/>
          <w:szCs w:val="23"/>
        </w:rPr>
        <w:t>- путем перечисления Заказчиком авансового платежа в размере ______ % (______________ процентов) от Цены Договора в течение 15 (Пятнадцати) календарных дней с даты уведомления Подрядчика о начале выполнения работ, на основании предоставленного Подрядчиком счета на оплату;</w:t>
      </w:r>
    </w:p>
    <w:p w:rsidR="00A3506B" w:rsidRPr="00DA3B95" w:rsidRDefault="00A3506B" w:rsidP="00145247">
      <w:pPr>
        <w:pStyle w:val="19"/>
        <w:keepNext/>
        <w:keepLines/>
        <w:ind w:firstLine="709"/>
        <w:rPr>
          <w:i/>
          <w:sz w:val="23"/>
          <w:szCs w:val="23"/>
        </w:rPr>
      </w:pPr>
      <w:r>
        <w:rPr>
          <w:sz w:val="23"/>
          <w:szCs w:val="23"/>
        </w:rPr>
        <w:t>- окончательный расчет в размере _______ % (_____________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p>
    <w:p w:rsidR="00A3506B" w:rsidRPr="00DA3B95" w:rsidRDefault="00A3506B" w:rsidP="00145247">
      <w:pPr>
        <w:keepNext/>
        <w:keepLines/>
        <w:tabs>
          <w:tab w:val="left" w:pos="720"/>
        </w:tabs>
        <w:ind w:firstLine="709"/>
        <w:jc w:val="both"/>
        <w:rPr>
          <w:sz w:val="23"/>
          <w:szCs w:val="23"/>
        </w:rPr>
      </w:pPr>
      <w:r>
        <w:rPr>
          <w:sz w:val="23"/>
          <w:szCs w:val="23"/>
        </w:rPr>
        <w:t xml:space="preserve">15.10. Все платежи по Договору осуществляются в рублях на основании оригинала счета Подрядчика, полученного Заказчиком. </w:t>
      </w:r>
    </w:p>
    <w:p w:rsidR="00A3506B" w:rsidRPr="00DA3B95" w:rsidRDefault="00A3506B" w:rsidP="00145247">
      <w:pPr>
        <w:pStyle w:val="afe"/>
        <w:keepNext/>
        <w:keepLines/>
        <w:tabs>
          <w:tab w:val="left" w:pos="720"/>
          <w:tab w:val="left" w:pos="1080"/>
        </w:tabs>
        <w:rPr>
          <w:sz w:val="23"/>
          <w:szCs w:val="23"/>
        </w:rPr>
      </w:pPr>
      <w:r>
        <w:rPr>
          <w:sz w:val="23"/>
          <w:szCs w:val="23"/>
        </w:rPr>
        <w:t>15.11. Платежи по Договору будут считаться осуществленными на дату списания денежных сре</w:t>
      </w:r>
      <w:proofErr w:type="gramStart"/>
      <w:r>
        <w:rPr>
          <w:sz w:val="23"/>
          <w:szCs w:val="23"/>
        </w:rPr>
        <w:t>дств с р</w:t>
      </w:r>
      <w:proofErr w:type="gramEnd"/>
      <w:r>
        <w:rPr>
          <w:sz w:val="23"/>
          <w:szCs w:val="23"/>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A3506B" w:rsidRPr="00DA3B95" w:rsidRDefault="00A3506B" w:rsidP="00145247">
      <w:pPr>
        <w:keepNext/>
        <w:keepLines/>
        <w:tabs>
          <w:tab w:val="left" w:pos="720"/>
        </w:tabs>
        <w:ind w:firstLine="709"/>
        <w:jc w:val="both"/>
        <w:rPr>
          <w:sz w:val="23"/>
          <w:szCs w:val="23"/>
        </w:rPr>
      </w:pPr>
      <w:r>
        <w:rPr>
          <w:sz w:val="23"/>
          <w:szCs w:val="23"/>
        </w:rPr>
        <w:t>15.12.</w:t>
      </w:r>
      <w:r>
        <w:rPr>
          <w:sz w:val="23"/>
          <w:szCs w:val="23"/>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3506B" w:rsidRPr="00DA3B95" w:rsidRDefault="00A3506B" w:rsidP="00145247">
      <w:pPr>
        <w:keepNext/>
        <w:keepLines/>
        <w:tabs>
          <w:tab w:val="left" w:pos="709"/>
        </w:tabs>
        <w:ind w:firstLine="720"/>
        <w:jc w:val="both"/>
        <w:rPr>
          <w:sz w:val="23"/>
          <w:szCs w:val="23"/>
        </w:rPr>
      </w:pPr>
      <w:r>
        <w:rPr>
          <w:sz w:val="23"/>
          <w:szCs w:val="23"/>
        </w:rPr>
        <w:t>15.13.</w:t>
      </w:r>
      <w:r>
        <w:rPr>
          <w:sz w:val="23"/>
          <w:szCs w:val="23"/>
        </w:rPr>
        <w:tab/>
        <w:t xml:space="preserve">Не позднее 5 (Пяти) дней </w:t>
      </w:r>
      <w:proofErr w:type="gramStart"/>
      <w:r>
        <w:rPr>
          <w:sz w:val="23"/>
          <w:szCs w:val="23"/>
        </w:rPr>
        <w:t>с даты подписания</w:t>
      </w:r>
      <w:proofErr w:type="gramEnd"/>
      <w:r>
        <w:rPr>
          <w:sz w:val="23"/>
          <w:szCs w:val="23"/>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3506B" w:rsidRPr="00DA3B95" w:rsidRDefault="00A3506B" w:rsidP="00145247">
      <w:pPr>
        <w:keepNext/>
        <w:keepLines/>
        <w:tabs>
          <w:tab w:val="left" w:pos="709"/>
        </w:tabs>
        <w:ind w:firstLine="720"/>
        <w:jc w:val="both"/>
        <w:rPr>
          <w:sz w:val="23"/>
          <w:szCs w:val="23"/>
        </w:rPr>
      </w:pPr>
      <w:r>
        <w:rPr>
          <w:sz w:val="23"/>
          <w:szCs w:val="23"/>
        </w:rPr>
        <w:t>15.14.</w:t>
      </w:r>
      <w:r>
        <w:rPr>
          <w:sz w:val="23"/>
          <w:szCs w:val="23"/>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3506B" w:rsidRPr="00DA3B95" w:rsidRDefault="00A3506B" w:rsidP="00145247">
      <w:pPr>
        <w:keepNext/>
        <w:keepLines/>
        <w:tabs>
          <w:tab w:val="left" w:pos="709"/>
          <w:tab w:val="left" w:pos="993"/>
        </w:tabs>
        <w:ind w:firstLine="720"/>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A3506B" w:rsidRPr="00DA3B95" w:rsidRDefault="00A3506B" w:rsidP="00145247">
      <w:pPr>
        <w:keepNext/>
        <w:keepLines/>
        <w:tabs>
          <w:tab w:val="left" w:pos="709"/>
          <w:tab w:val="left" w:pos="993"/>
        </w:tabs>
        <w:ind w:firstLine="720"/>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A3506B" w:rsidRPr="00DA3B95" w:rsidRDefault="00A3506B" w:rsidP="00145247">
      <w:pPr>
        <w:keepNext/>
        <w:keepLines/>
        <w:tabs>
          <w:tab w:val="left" w:pos="709"/>
        </w:tabs>
        <w:ind w:firstLine="720"/>
        <w:jc w:val="both"/>
        <w:rPr>
          <w:sz w:val="23"/>
          <w:szCs w:val="23"/>
        </w:rPr>
      </w:pPr>
      <w:r>
        <w:rPr>
          <w:sz w:val="23"/>
          <w:szCs w:val="23"/>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sz w:val="23"/>
          <w:szCs w:val="23"/>
        </w:rPr>
        <w:t>с даты направления</w:t>
      </w:r>
      <w:proofErr w:type="gramEnd"/>
      <w:r>
        <w:rPr>
          <w:sz w:val="23"/>
          <w:szCs w:val="23"/>
        </w:rPr>
        <w:t xml:space="preserve"> Заказчиком Подрядчику письменного требования с расчетом денежной суммы.</w:t>
      </w:r>
    </w:p>
    <w:p w:rsidR="00A3506B" w:rsidRPr="00DA3B95" w:rsidRDefault="00A3506B" w:rsidP="00145247">
      <w:pPr>
        <w:keepNext/>
        <w:keepLines/>
        <w:ind w:firstLine="851"/>
        <w:jc w:val="center"/>
        <w:rPr>
          <w:b/>
          <w:sz w:val="23"/>
          <w:szCs w:val="23"/>
        </w:rPr>
      </w:pPr>
    </w:p>
    <w:p w:rsidR="00A3506B" w:rsidRPr="00DA3B95" w:rsidRDefault="00A3506B" w:rsidP="00145247">
      <w:pPr>
        <w:keepNext/>
        <w:keepLines/>
        <w:ind w:firstLine="851"/>
        <w:jc w:val="center"/>
        <w:rPr>
          <w:b/>
          <w:sz w:val="23"/>
          <w:szCs w:val="23"/>
        </w:rPr>
      </w:pPr>
      <w:r>
        <w:rPr>
          <w:b/>
          <w:sz w:val="23"/>
          <w:szCs w:val="23"/>
        </w:rPr>
        <w:t>16. Ответственность Сторон</w:t>
      </w:r>
    </w:p>
    <w:p w:rsidR="00A3506B" w:rsidRPr="00DA3B95" w:rsidRDefault="00A3506B" w:rsidP="00145247">
      <w:pPr>
        <w:keepNext/>
        <w:keepLines/>
        <w:tabs>
          <w:tab w:val="left" w:pos="709"/>
        </w:tabs>
        <w:ind w:firstLine="709"/>
        <w:jc w:val="both"/>
        <w:rPr>
          <w:sz w:val="23"/>
          <w:szCs w:val="23"/>
        </w:rPr>
      </w:pPr>
      <w:r>
        <w:rPr>
          <w:sz w:val="23"/>
          <w:szCs w:val="23"/>
        </w:rPr>
        <w:t>16.1.</w:t>
      </w:r>
      <w:r>
        <w:rPr>
          <w:sz w:val="23"/>
          <w:szCs w:val="23"/>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3506B" w:rsidRPr="00DA3B95" w:rsidRDefault="00A3506B" w:rsidP="00145247">
      <w:pPr>
        <w:keepNext/>
        <w:keepLines/>
        <w:tabs>
          <w:tab w:val="left" w:pos="709"/>
        </w:tabs>
        <w:ind w:firstLine="709"/>
        <w:jc w:val="both"/>
        <w:rPr>
          <w:sz w:val="23"/>
          <w:szCs w:val="23"/>
        </w:rPr>
      </w:pPr>
      <w:r>
        <w:rPr>
          <w:sz w:val="23"/>
          <w:szCs w:val="23"/>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от суммы просроченного платежа за каждый день просрочки.</w:t>
      </w:r>
    </w:p>
    <w:p w:rsidR="00A3506B" w:rsidRPr="00DA3B95" w:rsidRDefault="00A3506B" w:rsidP="00145247">
      <w:pPr>
        <w:keepNext/>
        <w:keepLines/>
        <w:tabs>
          <w:tab w:val="left" w:pos="709"/>
        </w:tabs>
        <w:ind w:firstLine="709"/>
        <w:jc w:val="both"/>
        <w:rPr>
          <w:sz w:val="23"/>
          <w:szCs w:val="23"/>
        </w:rPr>
      </w:pPr>
      <w:r>
        <w:rPr>
          <w:sz w:val="23"/>
          <w:szCs w:val="23"/>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w:t>
      </w:r>
      <w:r>
        <w:rPr>
          <w:sz w:val="23"/>
          <w:szCs w:val="23"/>
          <w:vertAlign w:val="superscript"/>
        </w:rPr>
        <w:t xml:space="preserve"> </w:t>
      </w:r>
      <w:r>
        <w:rPr>
          <w:sz w:val="23"/>
          <w:szCs w:val="23"/>
        </w:rPr>
        <w:t>от Цены Договора за каждый день просрочки.</w:t>
      </w:r>
    </w:p>
    <w:p w:rsidR="00A3506B" w:rsidRPr="00DA3B95" w:rsidRDefault="00A3506B" w:rsidP="00145247">
      <w:pPr>
        <w:keepNext/>
        <w:keepLines/>
        <w:tabs>
          <w:tab w:val="left" w:pos="709"/>
        </w:tabs>
        <w:ind w:firstLine="709"/>
        <w:jc w:val="both"/>
        <w:rPr>
          <w:sz w:val="23"/>
          <w:szCs w:val="23"/>
        </w:rPr>
      </w:pPr>
      <w:r>
        <w:rPr>
          <w:sz w:val="23"/>
          <w:szCs w:val="23"/>
        </w:rPr>
        <w:t>16.4.</w:t>
      </w:r>
      <w:r>
        <w:rPr>
          <w:sz w:val="23"/>
          <w:szCs w:val="23"/>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A3506B" w:rsidRPr="00DA3B95" w:rsidRDefault="00A3506B" w:rsidP="00145247">
      <w:pPr>
        <w:keepNext/>
        <w:keepLines/>
        <w:tabs>
          <w:tab w:val="left" w:pos="709"/>
        </w:tabs>
        <w:ind w:firstLine="709"/>
        <w:jc w:val="both"/>
        <w:rPr>
          <w:sz w:val="23"/>
          <w:szCs w:val="23"/>
        </w:rPr>
      </w:pPr>
      <w:r>
        <w:rPr>
          <w:sz w:val="23"/>
          <w:szCs w:val="23"/>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A3506B" w:rsidRPr="00DA3B95" w:rsidRDefault="00A3506B" w:rsidP="00145247">
      <w:pPr>
        <w:keepNext/>
        <w:keepLines/>
        <w:tabs>
          <w:tab w:val="left" w:pos="709"/>
        </w:tabs>
        <w:ind w:firstLine="709"/>
        <w:jc w:val="both"/>
        <w:rPr>
          <w:sz w:val="23"/>
          <w:szCs w:val="23"/>
        </w:rPr>
      </w:pPr>
      <w:r>
        <w:rPr>
          <w:sz w:val="23"/>
          <w:szCs w:val="23"/>
        </w:rPr>
        <w:t xml:space="preserve">16.6. </w:t>
      </w:r>
      <w:proofErr w:type="gramStart"/>
      <w:r>
        <w:rPr>
          <w:sz w:val="23"/>
          <w:szCs w:val="23"/>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sz w:val="23"/>
          <w:szCs w:val="23"/>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3506B" w:rsidRPr="00DA3B95" w:rsidRDefault="00A3506B" w:rsidP="00145247">
      <w:pPr>
        <w:keepNext/>
        <w:keepLines/>
        <w:tabs>
          <w:tab w:val="left" w:pos="709"/>
        </w:tabs>
        <w:ind w:firstLine="709"/>
        <w:jc w:val="both"/>
        <w:rPr>
          <w:sz w:val="23"/>
          <w:szCs w:val="23"/>
        </w:rPr>
      </w:pPr>
      <w:r>
        <w:rPr>
          <w:sz w:val="23"/>
          <w:szCs w:val="23"/>
        </w:rPr>
        <w:t>16.7.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каждый месяц просрочки.</w:t>
      </w:r>
    </w:p>
    <w:p w:rsidR="00A3506B" w:rsidRPr="00DA3B95" w:rsidRDefault="00A3506B" w:rsidP="00145247">
      <w:pPr>
        <w:keepNext/>
        <w:keepLines/>
        <w:tabs>
          <w:tab w:val="left" w:pos="709"/>
        </w:tabs>
        <w:ind w:firstLine="709"/>
        <w:jc w:val="both"/>
        <w:rPr>
          <w:sz w:val="23"/>
          <w:szCs w:val="23"/>
        </w:rPr>
      </w:pPr>
      <w:r>
        <w:rPr>
          <w:sz w:val="23"/>
          <w:szCs w:val="23"/>
        </w:rPr>
        <w:t xml:space="preserve">16.8.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календарных дней </w:t>
      </w:r>
      <w:proofErr w:type="gramStart"/>
      <w:r>
        <w:rPr>
          <w:sz w:val="23"/>
          <w:szCs w:val="23"/>
        </w:rPr>
        <w:t>с даты предъявления</w:t>
      </w:r>
      <w:proofErr w:type="gramEnd"/>
      <w:r>
        <w:rPr>
          <w:sz w:val="23"/>
          <w:szCs w:val="23"/>
        </w:rPr>
        <w:t xml:space="preserve"> требования Заказчиком по факту нарушения.</w:t>
      </w:r>
    </w:p>
    <w:p w:rsidR="00A3506B" w:rsidRPr="00DA3B95" w:rsidRDefault="00A3506B" w:rsidP="00145247">
      <w:pPr>
        <w:keepNext/>
        <w:keepLines/>
        <w:tabs>
          <w:tab w:val="left" w:pos="709"/>
        </w:tabs>
        <w:ind w:firstLine="709"/>
        <w:jc w:val="both"/>
        <w:rPr>
          <w:sz w:val="23"/>
          <w:szCs w:val="23"/>
        </w:rPr>
      </w:pPr>
      <w:r>
        <w:rPr>
          <w:sz w:val="23"/>
          <w:szCs w:val="23"/>
        </w:rP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календарных дней с даты выставления счета Заказчиком.</w:t>
      </w:r>
    </w:p>
    <w:p w:rsidR="00A3506B" w:rsidRPr="00DA3B95" w:rsidRDefault="00A3506B" w:rsidP="00145247">
      <w:pPr>
        <w:keepNext/>
        <w:keepLines/>
        <w:tabs>
          <w:tab w:val="left" w:pos="709"/>
        </w:tabs>
        <w:ind w:firstLine="709"/>
        <w:jc w:val="both"/>
        <w:rPr>
          <w:sz w:val="23"/>
          <w:szCs w:val="23"/>
        </w:rPr>
      </w:pPr>
      <w:r>
        <w:rPr>
          <w:sz w:val="23"/>
          <w:szCs w:val="23"/>
        </w:rP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sz w:val="23"/>
          <w:szCs w:val="23"/>
        </w:rPr>
        <w:t xml:space="preserve"> Т</w:t>
      </w:r>
      <w:proofErr w:type="gramEnd"/>
      <w:r>
        <w:rPr>
          <w:sz w:val="23"/>
          <w:szCs w:val="23"/>
        </w:rPr>
        <w:t>ретьих лиц), а также убытки, связанные с нарушением Подрядчиком конечного срока выполнения всего Объема Работ по настоящему Договору согласно Приложению № 4 к настоящему Договору.</w:t>
      </w:r>
    </w:p>
    <w:p w:rsidR="00A3506B" w:rsidRPr="00DA3B95" w:rsidRDefault="00A3506B" w:rsidP="00145247">
      <w:pPr>
        <w:keepNext/>
        <w:keepLines/>
        <w:tabs>
          <w:tab w:val="left" w:pos="709"/>
        </w:tabs>
        <w:ind w:firstLine="709"/>
        <w:jc w:val="both"/>
        <w:rPr>
          <w:sz w:val="23"/>
          <w:szCs w:val="23"/>
        </w:rPr>
      </w:pPr>
      <w:r>
        <w:rPr>
          <w:sz w:val="23"/>
          <w:szCs w:val="23"/>
        </w:rPr>
        <w:t>16.11. Оплата неустоек (пени, штрафа), предусмотренных настоящей статьей, осуществляется на основании требования об оплате и счета в течение 15 (Пятнадцати) календарных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3506B" w:rsidRPr="00DA3B95" w:rsidRDefault="00A3506B" w:rsidP="00145247">
      <w:pPr>
        <w:keepNext/>
        <w:keepLines/>
        <w:tabs>
          <w:tab w:val="left" w:pos="709"/>
        </w:tabs>
        <w:ind w:firstLine="709"/>
        <w:jc w:val="both"/>
        <w:rPr>
          <w:sz w:val="23"/>
          <w:szCs w:val="23"/>
        </w:rPr>
      </w:pPr>
      <w:r>
        <w:rPr>
          <w:sz w:val="23"/>
          <w:szCs w:val="23"/>
        </w:rPr>
        <w:t>16.12.Уплата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3506B" w:rsidRPr="00DA3B95" w:rsidRDefault="00A3506B" w:rsidP="00145247">
      <w:pPr>
        <w:keepNext/>
        <w:keepLines/>
        <w:ind w:firstLine="709"/>
        <w:jc w:val="both"/>
        <w:rPr>
          <w:b/>
          <w:sz w:val="23"/>
          <w:szCs w:val="23"/>
        </w:rPr>
      </w:pPr>
      <w:r>
        <w:rPr>
          <w:sz w:val="23"/>
          <w:szCs w:val="23"/>
        </w:rPr>
        <w:t xml:space="preserve">16.13. </w:t>
      </w:r>
      <w:proofErr w:type="gramStart"/>
      <w:r>
        <w:rPr>
          <w:sz w:val="23"/>
          <w:szCs w:val="23"/>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sz w:val="23"/>
          <w:szCs w:val="23"/>
        </w:rPr>
        <w:t xml:space="preserve"> Риски случайной гибели, или случайного повреждения Результата Работ переходят от Подрядчика к Заказчику </w:t>
      </w:r>
      <w:proofErr w:type="gramStart"/>
      <w:r>
        <w:rPr>
          <w:sz w:val="23"/>
          <w:szCs w:val="23"/>
        </w:rPr>
        <w:t>с даты Завершения</w:t>
      </w:r>
      <w:proofErr w:type="gramEnd"/>
      <w:r>
        <w:rPr>
          <w:sz w:val="23"/>
          <w:szCs w:val="23"/>
        </w:rPr>
        <w:t xml:space="preserve"> Работ. </w:t>
      </w:r>
    </w:p>
    <w:p w:rsidR="00A3506B" w:rsidRPr="00DA3B95" w:rsidRDefault="00A3506B" w:rsidP="00145247">
      <w:pPr>
        <w:keepNext/>
        <w:keepLines/>
        <w:tabs>
          <w:tab w:val="left" w:pos="709"/>
        </w:tabs>
        <w:ind w:firstLine="709"/>
        <w:jc w:val="both"/>
        <w:rPr>
          <w:sz w:val="23"/>
          <w:szCs w:val="23"/>
        </w:rPr>
      </w:pPr>
    </w:p>
    <w:p w:rsidR="00A3506B" w:rsidRPr="00DA3B95" w:rsidRDefault="00A3506B" w:rsidP="00145247">
      <w:pPr>
        <w:pStyle w:val="ConsNormal"/>
        <w:keepNext/>
        <w:keepLines/>
        <w:widowControl/>
        <w:ind w:firstLine="709"/>
        <w:jc w:val="center"/>
        <w:rPr>
          <w:rFonts w:ascii="Times New Roman" w:hAnsi="Times New Roman"/>
          <w:b/>
          <w:sz w:val="23"/>
          <w:szCs w:val="23"/>
        </w:rPr>
      </w:pPr>
      <w:r>
        <w:rPr>
          <w:rFonts w:ascii="Times New Roman" w:hAnsi="Times New Roman"/>
          <w:b/>
          <w:sz w:val="23"/>
          <w:szCs w:val="23"/>
        </w:rPr>
        <w:t>17. Обстоятельства непреодолимой силы</w:t>
      </w:r>
    </w:p>
    <w:p w:rsidR="00A3506B" w:rsidRPr="00DA3B95" w:rsidRDefault="00A3506B" w:rsidP="00145247">
      <w:pPr>
        <w:pStyle w:val="ConsNormal"/>
        <w:keepNext/>
        <w:keepLines/>
        <w:widowControl/>
        <w:ind w:firstLine="709"/>
        <w:jc w:val="both"/>
        <w:rPr>
          <w:rFonts w:ascii="Times New Roman" w:hAnsi="Times New Roman"/>
          <w:sz w:val="23"/>
          <w:szCs w:val="23"/>
        </w:rPr>
      </w:pPr>
      <w:r>
        <w:rPr>
          <w:rFonts w:ascii="Times New Roman" w:hAnsi="Times New Roman"/>
          <w:sz w:val="23"/>
          <w:szCs w:val="23"/>
        </w:rPr>
        <w:t xml:space="preserve">17.1.   </w:t>
      </w:r>
      <w:proofErr w:type="gramStart"/>
      <w:r>
        <w:rPr>
          <w:rFonts w:ascii="Times New Roman" w:hAnsi="Times New Roman"/>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3506B" w:rsidRPr="00DA3B95" w:rsidRDefault="00A3506B" w:rsidP="00145247">
      <w:pPr>
        <w:pStyle w:val="ConsNormal"/>
        <w:keepNext/>
        <w:keepLines/>
        <w:widowControl/>
        <w:ind w:firstLine="709"/>
        <w:jc w:val="both"/>
        <w:rPr>
          <w:rFonts w:ascii="Times New Roman" w:hAnsi="Times New Roman"/>
          <w:sz w:val="23"/>
          <w:szCs w:val="23"/>
        </w:rPr>
      </w:pPr>
      <w:r>
        <w:rPr>
          <w:rFonts w:ascii="Times New Roman" w:hAnsi="Times New Roman"/>
          <w:sz w:val="23"/>
          <w:szCs w:val="23"/>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3506B" w:rsidRPr="00DA3B95" w:rsidRDefault="00A3506B" w:rsidP="00145247">
      <w:pPr>
        <w:pStyle w:val="ConsNormal"/>
        <w:keepNext/>
        <w:keepLines/>
        <w:widowControl/>
        <w:ind w:firstLine="709"/>
        <w:jc w:val="both"/>
        <w:rPr>
          <w:rFonts w:ascii="Times New Roman" w:hAnsi="Times New Roman"/>
          <w:sz w:val="23"/>
          <w:szCs w:val="23"/>
        </w:rPr>
      </w:pPr>
      <w:r>
        <w:rPr>
          <w:rFonts w:ascii="Times New Roman" w:hAnsi="Times New Roman"/>
          <w:sz w:val="23"/>
          <w:szCs w:val="23"/>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3506B" w:rsidRPr="00DA3B95" w:rsidRDefault="00A3506B" w:rsidP="00145247">
      <w:pPr>
        <w:pStyle w:val="ConsNormal"/>
        <w:keepNext/>
        <w:keepLines/>
        <w:widowControl/>
        <w:ind w:firstLine="709"/>
        <w:jc w:val="both"/>
        <w:rPr>
          <w:rFonts w:ascii="Times New Roman" w:hAnsi="Times New Roman"/>
          <w:sz w:val="23"/>
          <w:szCs w:val="23"/>
        </w:rPr>
      </w:pPr>
      <w:r>
        <w:rPr>
          <w:rFonts w:ascii="Times New Roman" w:hAnsi="Times New Roman"/>
          <w:sz w:val="23"/>
          <w:szCs w:val="23"/>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3"/>
          <w:szCs w:val="23"/>
        </w:rPr>
        <w:t>Договор</w:t>
      </w:r>
      <w:proofErr w:type="gramEnd"/>
      <w:r>
        <w:rPr>
          <w:rFonts w:ascii="Times New Roman" w:hAnsi="Times New Roman"/>
          <w:sz w:val="23"/>
          <w:szCs w:val="23"/>
        </w:rPr>
        <w:t xml:space="preserve"> может быть расторгнут по соглашению Сторон, либо в порядке, установленном статьей 19 настоящего Договора.</w:t>
      </w:r>
    </w:p>
    <w:p w:rsidR="00A3506B" w:rsidRPr="00DA3B95" w:rsidRDefault="00A3506B" w:rsidP="00145247">
      <w:pPr>
        <w:keepNext/>
        <w:keepLines/>
        <w:ind w:firstLine="851"/>
        <w:jc w:val="center"/>
        <w:rPr>
          <w:b/>
          <w:sz w:val="23"/>
          <w:szCs w:val="23"/>
        </w:rPr>
      </w:pPr>
    </w:p>
    <w:p w:rsidR="00A3506B" w:rsidRPr="00DA3B95" w:rsidRDefault="00A3506B" w:rsidP="00145247">
      <w:pPr>
        <w:keepNext/>
        <w:keepLines/>
        <w:ind w:firstLine="851"/>
        <w:jc w:val="center"/>
        <w:rPr>
          <w:b/>
          <w:sz w:val="23"/>
          <w:szCs w:val="23"/>
        </w:rPr>
      </w:pPr>
      <w:r>
        <w:rPr>
          <w:b/>
          <w:sz w:val="23"/>
          <w:szCs w:val="23"/>
        </w:rPr>
        <w:t>18. Порядок разрешения споров и применимое право</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3506B" w:rsidRPr="00DA3B95" w:rsidRDefault="00A3506B" w:rsidP="00145247">
      <w:pPr>
        <w:pStyle w:val="ConsNormal"/>
        <w:keepNext/>
        <w:keepLines/>
        <w:widowControl/>
        <w:ind w:firstLine="851"/>
        <w:jc w:val="both"/>
        <w:rPr>
          <w:rFonts w:ascii="Times New Roman" w:hAnsi="Times New Roman"/>
          <w:sz w:val="23"/>
          <w:szCs w:val="23"/>
        </w:rPr>
      </w:pPr>
      <w:r>
        <w:rPr>
          <w:rFonts w:ascii="Times New Roman" w:hAnsi="Times New Roman"/>
          <w:sz w:val="23"/>
          <w:szCs w:val="23"/>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3"/>
          <w:szCs w:val="23"/>
        </w:rPr>
        <w:t>с даты получения</w:t>
      </w:r>
      <w:proofErr w:type="gramEnd"/>
      <w:r>
        <w:rPr>
          <w:rFonts w:ascii="Times New Roman" w:hAnsi="Times New Roman"/>
          <w:sz w:val="23"/>
          <w:szCs w:val="23"/>
        </w:rPr>
        <w:t xml:space="preserve"> претензии.</w:t>
      </w:r>
    </w:p>
    <w:p w:rsidR="00A3506B" w:rsidRPr="008A46E3" w:rsidRDefault="00A3506B" w:rsidP="00145247">
      <w:pPr>
        <w:keepNext/>
        <w:keepLines/>
        <w:ind w:firstLine="851"/>
        <w:jc w:val="both"/>
        <w:rPr>
          <w:sz w:val="23"/>
          <w:szCs w:val="23"/>
        </w:rPr>
      </w:pPr>
      <w:r>
        <w:rPr>
          <w:sz w:val="23"/>
          <w:szCs w:val="23"/>
        </w:rPr>
        <w:t>18.3. В случае</w:t>
      </w:r>
      <w:proofErr w:type="gramStart"/>
      <w:r>
        <w:rPr>
          <w:sz w:val="23"/>
          <w:szCs w:val="23"/>
        </w:rPr>
        <w:t>,</w:t>
      </w:r>
      <w:proofErr w:type="gramEnd"/>
      <w:r>
        <w:rPr>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A3506B" w:rsidRPr="00DA3B95" w:rsidRDefault="00A3506B" w:rsidP="00145247">
      <w:pPr>
        <w:keepNext/>
        <w:keepLines/>
        <w:ind w:firstLine="709"/>
        <w:jc w:val="both"/>
        <w:rPr>
          <w:sz w:val="23"/>
          <w:szCs w:val="23"/>
        </w:rPr>
      </w:pPr>
      <w:r>
        <w:rPr>
          <w:sz w:val="23"/>
          <w:szCs w:val="23"/>
        </w:rPr>
        <w:t>18.4. Если между Сторонами возникает спор относительно исполнения обязатель</w:t>
      </w:r>
      <w:proofErr w:type="gramStart"/>
      <w:r>
        <w:rPr>
          <w:sz w:val="23"/>
          <w:szCs w:val="23"/>
        </w:rPr>
        <w:t>ств Ст</w:t>
      </w:r>
      <w:proofErr w:type="gramEnd"/>
      <w:r>
        <w:rPr>
          <w:sz w:val="23"/>
          <w:szCs w:val="23"/>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3506B" w:rsidRPr="00DA3B95" w:rsidRDefault="00A3506B" w:rsidP="00145247">
      <w:pPr>
        <w:keepNext/>
        <w:keepLines/>
        <w:ind w:firstLine="709"/>
        <w:jc w:val="both"/>
        <w:rPr>
          <w:sz w:val="23"/>
          <w:szCs w:val="23"/>
        </w:rPr>
      </w:pPr>
      <w:r>
        <w:rPr>
          <w:sz w:val="23"/>
          <w:szCs w:val="23"/>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sz w:val="23"/>
          <w:szCs w:val="23"/>
        </w:rPr>
        <w:t>,</w:t>
      </w:r>
      <w:proofErr w:type="gramEnd"/>
      <w:r>
        <w:rPr>
          <w:sz w:val="23"/>
          <w:szCs w:val="23"/>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3506B" w:rsidRPr="00DA3B95" w:rsidRDefault="00A3506B" w:rsidP="00145247">
      <w:pPr>
        <w:keepNext/>
        <w:keepLines/>
        <w:ind w:firstLine="709"/>
        <w:jc w:val="both"/>
        <w:rPr>
          <w:sz w:val="23"/>
          <w:szCs w:val="23"/>
        </w:rPr>
      </w:pPr>
      <w:r>
        <w:rPr>
          <w:sz w:val="23"/>
          <w:szCs w:val="23"/>
        </w:rPr>
        <w:t>18.6. Привлечение Эксперта и проведение независимой экспертизы не является обязательной досудебной процедурой рассмотрения спора.</w:t>
      </w:r>
    </w:p>
    <w:p w:rsidR="00A3506B" w:rsidRPr="00DA3B95" w:rsidRDefault="00A3506B" w:rsidP="00145247">
      <w:pPr>
        <w:keepNext/>
        <w:keepLines/>
        <w:ind w:firstLine="709"/>
        <w:jc w:val="both"/>
        <w:rPr>
          <w:sz w:val="23"/>
          <w:szCs w:val="23"/>
        </w:rPr>
      </w:pPr>
      <w:r>
        <w:rPr>
          <w:sz w:val="23"/>
          <w:szCs w:val="23"/>
        </w:rPr>
        <w:t>18.7.</w:t>
      </w:r>
      <w:r>
        <w:rPr>
          <w:sz w:val="23"/>
          <w:szCs w:val="23"/>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A3506B" w:rsidRPr="00DA3B95" w:rsidRDefault="00A3506B" w:rsidP="00145247">
      <w:pPr>
        <w:keepNext/>
        <w:keepLines/>
        <w:rPr>
          <w:b/>
          <w:bCs/>
          <w:sz w:val="23"/>
          <w:szCs w:val="23"/>
        </w:rPr>
      </w:pPr>
    </w:p>
    <w:p w:rsidR="00A3506B" w:rsidRPr="00DA3B95" w:rsidRDefault="00A3506B" w:rsidP="00145247">
      <w:pPr>
        <w:keepNext/>
        <w:keepLines/>
        <w:ind w:firstLine="851"/>
        <w:jc w:val="center"/>
        <w:rPr>
          <w:b/>
          <w:sz w:val="23"/>
          <w:szCs w:val="23"/>
        </w:rPr>
      </w:pPr>
      <w:r>
        <w:rPr>
          <w:b/>
          <w:sz w:val="23"/>
          <w:szCs w:val="23"/>
        </w:rPr>
        <w:t>19. Вступление Договора в силу. Срок действия Договора и условия его досрочного расторжения</w:t>
      </w:r>
    </w:p>
    <w:p w:rsidR="00A3506B" w:rsidRPr="00DA3B95" w:rsidRDefault="00A3506B" w:rsidP="007249AA">
      <w:pPr>
        <w:pStyle w:val="aff9"/>
        <w:keepNext/>
        <w:keepLines/>
        <w:numPr>
          <w:ilvl w:val="1"/>
          <w:numId w:val="32"/>
        </w:numPr>
        <w:suppressAutoHyphens w:val="0"/>
        <w:ind w:left="0" w:firstLine="709"/>
        <w:jc w:val="both"/>
        <w:rPr>
          <w:sz w:val="23"/>
          <w:szCs w:val="23"/>
        </w:rPr>
      </w:pPr>
      <w:r>
        <w:rPr>
          <w:sz w:val="23"/>
          <w:szCs w:val="23"/>
        </w:rPr>
        <w:t xml:space="preserve"> Настоящий Договор вступает в силу </w:t>
      </w:r>
      <w:proofErr w:type="gramStart"/>
      <w:r>
        <w:rPr>
          <w:sz w:val="23"/>
          <w:szCs w:val="23"/>
        </w:rPr>
        <w:t>с даты</w:t>
      </w:r>
      <w:proofErr w:type="gramEnd"/>
      <w:r>
        <w:rPr>
          <w:sz w:val="23"/>
          <w:szCs w:val="23"/>
        </w:rPr>
        <w:t xml:space="preserve"> его подписания Сторонами и действует до полного исполнения Сторонами своих обязательств по настоящему Договору.</w:t>
      </w:r>
    </w:p>
    <w:p w:rsidR="00A3506B" w:rsidRPr="00DA3B95" w:rsidRDefault="00A3506B" w:rsidP="007249AA">
      <w:pPr>
        <w:pStyle w:val="aff9"/>
        <w:keepNext/>
        <w:keepLines/>
        <w:numPr>
          <w:ilvl w:val="1"/>
          <w:numId w:val="32"/>
        </w:numPr>
        <w:suppressAutoHyphens w:val="0"/>
        <w:ind w:left="0" w:firstLine="709"/>
        <w:jc w:val="both"/>
        <w:rPr>
          <w:sz w:val="23"/>
          <w:szCs w:val="23"/>
        </w:rPr>
      </w:pPr>
      <w:r>
        <w:rPr>
          <w:sz w:val="23"/>
          <w:szCs w:val="23"/>
        </w:rPr>
        <w:t xml:space="preserve"> Настоящий Договор может </w:t>
      </w:r>
      <w:proofErr w:type="gramStart"/>
      <w:r>
        <w:rPr>
          <w:sz w:val="23"/>
          <w:szCs w:val="23"/>
        </w:rPr>
        <w:t>быть</w:t>
      </w:r>
      <w:proofErr w:type="gramEnd"/>
      <w:r>
        <w:rPr>
          <w:sz w:val="23"/>
          <w:szCs w:val="23"/>
        </w:rPr>
        <w:t xml:space="preserve"> досрочно расторгнут по основаниям, предусмотренным законодательством Российской Федерации и настоящим Договором.</w:t>
      </w:r>
    </w:p>
    <w:p w:rsidR="00A3506B" w:rsidRPr="00DA3B95" w:rsidRDefault="00A3506B" w:rsidP="007249AA">
      <w:pPr>
        <w:pStyle w:val="aff9"/>
        <w:keepNext/>
        <w:keepLines/>
        <w:numPr>
          <w:ilvl w:val="1"/>
          <w:numId w:val="32"/>
        </w:numPr>
        <w:suppressAutoHyphens w:val="0"/>
        <w:ind w:left="0" w:firstLine="709"/>
        <w:jc w:val="both"/>
        <w:rPr>
          <w:sz w:val="23"/>
          <w:szCs w:val="23"/>
        </w:rPr>
      </w:pPr>
      <w:r>
        <w:rPr>
          <w:sz w:val="23"/>
          <w:szCs w:val="23"/>
        </w:rPr>
        <w:t xml:space="preserve"> Настоящий </w:t>
      </w:r>
      <w:proofErr w:type="gramStart"/>
      <w:r>
        <w:rPr>
          <w:sz w:val="23"/>
          <w:szCs w:val="23"/>
        </w:rPr>
        <w:t>Договор</w:t>
      </w:r>
      <w:proofErr w:type="gramEnd"/>
      <w:r>
        <w:rPr>
          <w:sz w:val="23"/>
          <w:szCs w:val="23"/>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3506B" w:rsidRPr="00DA3B95" w:rsidRDefault="00A3506B" w:rsidP="00145247">
      <w:pPr>
        <w:keepNext/>
        <w:keepLines/>
        <w:ind w:firstLine="709"/>
        <w:jc w:val="both"/>
        <w:rPr>
          <w:sz w:val="23"/>
          <w:szCs w:val="23"/>
        </w:rPr>
      </w:pPr>
      <w:r>
        <w:rPr>
          <w:sz w:val="23"/>
          <w:szCs w:val="23"/>
        </w:rPr>
        <w:t>19.4.</w:t>
      </w:r>
      <w:r>
        <w:rPr>
          <w:sz w:val="23"/>
          <w:szCs w:val="23"/>
        </w:rPr>
        <w:tab/>
        <w:t xml:space="preserve"> Настоящий Договор может </w:t>
      </w:r>
      <w:proofErr w:type="gramStart"/>
      <w:r>
        <w:rPr>
          <w:sz w:val="23"/>
          <w:szCs w:val="23"/>
        </w:rPr>
        <w:t>быть</w:t>
      </w:r>
      <w:proofErr w:type="gramEnd"/>
      <w:r>
        <w:rPr>
          <w:sz w:val="23"/>
          <w:szCs w:val="23"/>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A3506B" w:rsidRPr="00DA3B95" w:rsidRDefault="00A3506B" w:rsidP="00145247">
      <w:pPr>
        <w:keepNext/>
        <w:keepLines/>
        <w:ind w:firstLine="709"/>
        <w:jc w:val="both"/>
        <w:rPr>
          <w:sz w:val="23"/>
          <w:szCs w:val="23"/>
        </w:rPr>
      </w:pPr>
      <w:r>
        <w:rPr>
          <w:sz w:val="23"/>
          <w:szCs w:val="23"/>
        </w:rPr>
        <w:t>19.4.1. Если Подрядчик задерживает начало Работ на срок более чем 30 (Тридцать) календарных дней, по причинам независящим от Заказчика.</w:t>
      </w:r>
    </w:p>
    <w:p w:rsidR="00A3506B" w:rsidRPr="00DA3B95" w:rsidRDefault="00A3506B" w:rsidP="00145247">
      <w:pPr>
        <w:pStyle w:val="afe"/>
        <w:keepNext/>
        <w:keepLines/>
        <w:rPr>
          <w:sz w:val="23"/>
          <w:szCs w:val="23"/>
        </w:rPr>
      </w:pPr>
      <w:r>
        <w:rPr>
          <w:sz w:val="23"/>
          <w:szCs w:val="23"/>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sz w:val="23"/>
          <w:szCs w:val="23"/>
        </w:rPr>
        <w:t>законодательством</w:t>
      </w:r>
      <w:proofErr w:type="gramEnd"/>
      <w:r>
        <w:rPr>
          <w:sz w:val="23"/>
          <w:szCs w:val="23"/>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A3506B" w:rsidRPr="00DA3B95" w:rsidRDefault="00A3506B" w:rsidP="00145247">
      <w:pPr>
        <w:pStyle w:val="afe"/>
        <w:keepNext/>
        <w:keepLines/>
        <w:rPr>
          <w:sz w:val="23"/>
          <w:szCs w:val="23"/>
        </w:rPr>
      </w:pPr>
      <w:r>
        <w:rPr>
          <w:sz w:val="23"/>
          <w:szCs w:val="23"/>
        </w:rPr>
        <w:t>19.4.3. Если Подрядчик совершил не согласованную с Заказчиком уступку прав требования.</w:t>
      </w:r>
    </w:p>
    <w:p w:rsidR="00A3506B" w:rsidRPr="00DA3B95" w:rsidRDefault="00A3506B" w:rsidP="00145247">
      <w:pPr>
        <w:pStyle w:val="afe"/>
        <w:keepNext/>
        <w:keepLines/>
        <w:rPr>
          <w:sz w:val="23"/>
          <w:szCs w:val="23"/>
        </w:rPr>
      </w:pPr>
      <w:r>
        <w:rPr>
          <w:sz w:val="23"/>
          <w:szCs w:val="23"/>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rsidR="00A3506B" w:rsidRPr="00DA3B95" w:rsidRDefault="00A3506B" w:rsidP="00145247">
      <w:pPr>
        <w:pStyle w:val="afe"/>
        <w:keepNext/>
        <w:keepLines/>
        <w:rPr>
          <w:sz w:val="23"/>
          <w:szCs w:val="23"/>
        </w:rPr>
      </w:pPr>
      <w:r>
        <w:rPr>
          <w:sz w:val="23"/>
          <w:szCs w:val="23"/>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3506B" w:rsidRPr="00DA3B95" w:rsidRDefault="00A3506B" w:rsidP="00145247">
      <w:pPr>
        <w:pStyle w:val="afe"/>
        <w:keepNext/>
        <w:keepLines/>
        <w:rPr>
          <w:sz w:val="23"/>
          <w:szCs w:val="23"/>
        </w:rPr>
      </w:pPr>
      <w:r>
        <w:rPr>
          <w:sz w:val="23"/>
          <w:szCs w:val="23"/>
        </w:rPr>
        <w:t>19.4.6. Если Подрядчик более 2 (Двух) раз совершил Существенное нарушение Договора (Статья 2 Договора).</w:t>
      </w:r>
    </w:p>
    <w:p w:rsidR="00A3506B" w:rsidRPr="00DA3B95" w:rsidRDefault="00A3506B" w:rsidP="00145247">
      <w:pPr>
        <w:keepNext/>
        <w:keepLines/>
        <w:ind w:firstLine="709"/>
        <w:jc w:val="both"/>
        <w:rPr>
          <w:sz w:val="23"/>
          <w:szCs w:val="23"/>
        </w:rPr>
      </w:pPr>
      <w:r>
        <w:rPr>
          <w:sz w:val="23"/>
          <w:szCs w:val="23"/>
        </w:rPr>
        <w:t>19.5.</w:t>
      </w:r>
      <w:r>
        <w:rPr>
          <w:sz w:val="23"/>
          <w:szCs w:val="23"/>
        </w:rPr>
        <w:tab/>
        <w:t xml:space="preserve"> Договор </w:t>
      </w:r>
      <w:proofErr w:type="gramStart"/>
      <w:r>
        <w:rPr>
          <w:sz w:val="23"/>
          <w:szCs w:val="23"/>
        </w:rPr>
        <w:t>может быть полностью или частично расторгнут</w:t>
      </w:r>
      <w:proofErr w:type="gramEnd"/>
      <w:r>
        <w:rPr>
          <w:sz w:val="23"/>
          <w:szCs w:val="23"/>
        </w:rPr>
        <w:t xml:space="preserve"> по инициативе Подрядчика досрочно путем одностороннего отказа от исполнения Договора:</w:t>
      </w:r>
    </w:p>
    <w:p w:rsidR="00A3506B" w:rsidRPr="00DA3B95" w:rsidRDefault="00A3506B" w:rsidP="00145247">
      <w:pPr>
        <w:keepNext/>
        <w:keepLines/>
        <w:ind w:firstLine="709"/>
        <w:jc w:val="both"/>
        <w:rPr>
          <w:sz w:val="23"/>
          <w:szCs w:val="23"/>
        </w:rPr>
      </w:pPr>
      <w:r>
        <w:rPr>
          <w:sz w:val="23"/>
          <w:szCs w:val="23"/>
        </w:rPr>
        <w:t>19.5.1.</w:t>
      </w:r>
      <w:r>
        <w:rPr>
          <w:sz w:val="23"/>
          <w:szCs w:val="23"/>
        </w:rP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rPr>
          <w:sz w:val="23"/>
          <w:szCs w:val="23"/>
        </w:rPr>
        <w:t>,</w:t>
      </w:r>
      <w:proofErr w:type="gramEnd"/>
      <w:r>
        <w:rPr>
          <w:sz w:val="23"/>
          <w:szCs w:val="23"/>
        </w:rPr>
        <w:t xml:space="preserve"> чем на 30   (Тридцать) календарных дней. </w:t>
      </w:r>
    </w:p>
    <w:p w:rsidR="00A3506B" w:rsidRPr="00DA3B95" w:rsidRDefault="00A3506B" w:rsidP="00145247">
      <w:pPr>
        <w:keepNext/>
        <w:keepLines/>
        <w:ind w:firstLine="709"/>
        <w:jc w:val="both"/>
        <w:rPr>
          <w:sz w:val="23"/>
          <w:szCs w:val="23"/>
        </w:rPr>
      </w:pPr>
      <w:r>
        <w:rPr>
          <w:sz w:val="23"/>
          <w:szCs w:val="23"/>
        </w:rPr>
        <w:t>19.5.2.</w:t>
      </w:r>
      <w:r>
        <w:rPr>
          <w:sz w:val="23"/>
          <w:szCs w:val="23"/>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календарных дней </w:t>
      </w:r>
      <w:proofErr w:type="gramStart"/>
      <w:r>
        <w:rPr>
          <w:sz w:val="23"/>
          <w:szCs w:val="23"/>
        </w:rPr>
        <w:t>с даты предъявления</w:t>
      </w:r>
      <w:proofErr w:type="gramEnd"/>
      <w:r>
        <w:rPr>
          <w:sz w:val="23"/>
          <w:szCs w:val="23"/>
        </w:rPr>
        <w:t xml:space="preserve"> к приемке. </w:t>
      </w:r>
    </w:p>
    <w:p w:rsidR="00A3506B" w:rsidRPr="00DA3B95" w:rsidRDefault="00A3506B" w:rsidP="00145247">
      <w:pPr>
        <w:keepNext/>
        <w:keepLines/>
        <w:ind w:firstLine="709"/>
        <w:jc w:val="both"/>
        <w:rPr>
          <w:sz w:val="23"/>
          <w:szCs w:val="23"/>
        </w:rPr>
      </w:pPr>
      <w:r>
        <w:rPr>
          <w:sz w:val="23"/>
          <w:szCs w:val="23"/>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3506B" w:rsidRPr="00DA3B95" w:rsidRDefault="00A3506B" w:rsidP="00145247">
      <w:pPr>
        <w:keepNext/>
        <w:keepLines/>
        <w:ind w:firstLine="709"/>
        <w:jc w:val="both"/>
        <w:rPr>
          <w:sz w:val="23"/>
          <w:szCs w:val="23"/>
        </w:rPr>
      </w:pPr>
      <w:r>
        <w:rPr>
          <w:sz w:val="23"/>
          <w:szCs w:val="23"/>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sz w:val="23"/>
          <w:szCs w:val="23"/>
          <w:lang w:eastAsia="en-US"/>
        </w:rPr>
        <w:t xml:space="preserve"> (</w:t>
      </w:r>
      <w:r>
        <w:rPr>
          <w:sz w:val="23"/>
          <w:szCs w:val="23"/>
        </w:rPr>
        <w:t xml:space="preserve">в т.ч. в случае привлечения нового Подрядчика). </w:t>
      </w:r>
    </w:p>
    <w:p w:rsidR="00A3506B" w:rsidRPr="00DA3B95" w:rsidRDefault="00A3506B" w:rsidP="00145247">
      <w:pPr>
        <w:keepNext/>
        <w:keepLines/>
        <w:ind w:firstLine="709"/>
        <w:jc w:val="both"/>
        <w:rPr>
          <w:sz w:val="23"/>
          <w:szCs w:val="23"/>
        </w:rPr>
      </w:pPr>
      <w:r>
        <w:rPr>
          <w:sz w:val="23"/>
          <w:szCs w:val="23"/>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3506B" w:rsidRPr="00DA3B95" w:rsidRDefault="00A3506B" w:rsidP="00145247">
      <w:pPr>
        <w:keepNext/>
        <w:keepLines/>
        <w:ind w:firstLine="709"/>
        <w:jc w:val="both"/>
        <w:rPr>
          <w:sz w:val="23"/>
          <w:szCs w:val="23"/>
        </w:rPr>
      </w:pPr>
      <w:r>
        <w:rPr>
          <w:sz w:val="23"/>
          <w:szCs w:val="23"/>
        </w:rPr>
        <w:t>В ходе проведения окончательного расчета:</w:t>
      </w:r>
    </w:p>
    <w:p w:rsidR="00A3506B" w:rsidRPr="00DA3B95" w:rsidRDefault="00A3506B" w:rsidP="00145247">
      <w:pPr>
        <w:keepNext/>
        <w:keepLines/>
        <w:tabs>
          <w:tab w:val="left" w:pos="1080"/>
        </w:tabs>
        <w:ind w:firstLine="709"/>
        <w:jc w:val="both"/>
        <w:rPr>
          <w:sz w:val="23"/>
          <w:szCs w:val="23"/>
        </w:rPr>
      </w:pPr>
      <w:r>
        <w:rPr>
          <w:sz w:val="23"/>
          <w:szCs w:val="23"/>
        </w:rPr>
        <w:t>19.8.1. Подрядчик обязуется:</w:t>
      </w:r>
    </w:p>
    <w:p w:rsidR="00A3506B" w:rsidRPr="00DA3B95" w:rsidRDefault="00A3506B" w:rsidP="00145247">
      <w:pPr>
        <w:keepNext/>
        <w:keepLines/>
        <w:tabs>
          <w:tab w:val="left" w:pos="1080"/>
        </w:tabs>
        <w:ind w:firstLine="709"/>
        <w:jc w:val="both"/>
        <w:rPr>
          <w:sz w:val="23"/>
          <w:szCs w:val="23"/>
        </w:rPr>
      </w:pPr>
      <w:r>
        <w:rPr>
          <w:sz w:val="23"/>
          <w:szCs w:val="23"/>
        </w:rPr>
        <w:t>(</w:t>
      </w:r>
      <w:r>
        <w:rPr>
          <w:sz w:val="23"/>
          <w:szCs w:val="23"/>
          <w:lang w:val="en-US"/>
        </w:rPr>
        <w:t>a</w:t>
      </w:r>
      <w:r>
        <w:rPr>
          <w:sz w:val="23"/>
          <w:szCs w:val="23"/>
        </w:rPr>
        <w:t>)</w:t>
      </w:r>
      <w:r>
        <w:rPr>
          <w:sz w:val="23"/>
          <w:szCs w:val="23"/>
        </w:rPr>
        <w:tab/>
        <w:t>вернуть Заказчику авансовый платеж, в части, превышающей стоимость завершенных и принятых Заказчиком Работ;</w:t>
      </w:r>
    </w:p>
    <w:p w:rsidR="00A3506B" w:rsidRPr="00DA3B95" w:rsidRDefault="00A3506B" w:rsidP="00145247">
      <w:pPr>
        <w:keepNext/>
        <w:keepLines/>
        <w:tabs>
          <w:tab w:val="left" w:pos="1080"/>
        </w:tabs>
        <w:ind w:firstLine="709"/>
        <w:jc w:val="both"/>
        <w:rPr>
          <w:sz w:val="23"/>
          <w:szCs w:val="23"/>
        </w:rPr>
      </w:pPr>
      <w:r>
        <w:rPr>
          <w:sz w:val="23"/>
          <w:szCs w:val="23"/>
        </w:rPr>
        <w:t>(</w:t>
      </w:r>
      <w:proofErr w:type="spellStart"/>
      <w:r>
        <w:rPr>
          <w:sz w:val="23"/>
          <w:szCs w:val="23"/>
        </w:rPr>
        <w:t>b</w:t>
      </w:r>
      <w:proofErr w:type="spellEnd"/>
      <w:r>
        <w:rPr>
          <w:sz w:val="23"/>
          <w:szCs w:val="23"/>
        </w:rPr>
        <w:t>)</w:t>
      </w:r>
      <w:r>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3506B" w:rsidRPr="00DA3B95" w:rsidRDefault="00A3506B" w:rsidP="00145247">
      <w:pPr>
        <w:keepNext/>
        <w:keepLines/>
        <w:tabs>
          <w:tab w:val="left" w:pos="1080"/>
        </w:tabs>
        <w:ind w:firstLine="709"/>
        <w:jc w:val="both"/>
        <w:rPr>
          <w:sz w:val="23"/>
          <w:szCs w:val="23"/>
        </w:rPr>
      </w:pPr>
      <w:r>
        <w:rPr>
          <w:sz w:val="23"/>
          <w:szCs w:val="23"/>
        </w:rPr>
        <w:t>(</w:t>
      </w:r>
      <w:proofErr w:type="spellStart"/>
      <w:r>
        <w:rPr>
          <w:sz w:val="23"/>
          <w:szCs w:val="23"/>
        </w:rPr>
        <w:t>c</w:t>
      </w:r>
      <w:proofErr w:type="spellEnd"/>
      <w:r>
        <w:rPr>
          <w:sz w:val="23"/>
          <w:szCs w:val="23"/>
        </w:rPr>
        <w:t>)</w:t>
      </w:r>
      <w:r>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3506B" w:rsidRPr="00DA3B95" w:rsidRDefault="00A3506B" w:rsidP="00145247">
      <w:pPr>
        <w:keepNext/>
        <w:keepLines/>
        <w:tabs>
          <w:tab w:val="left" w:pos="1080"/>
        </w:tabs>
        <w:ind w:firstLine="709"/>
        <w:jc w:val="both"/>
        <w:rPr>
          <w:sz w:val="23"/>
          <w:szCs w:val="23"/>
        </w:rPr>
      </w:pPr>
      <w:r>
        <w:rPr>
          <w:sz w:val="23"/>
          <w:szCs w:val="23"/>
        </w:rPr>
        <w:t>(</w:t>
      </w:r>
      <w:proofErr w:type="spellStart"/>
      <w:r>
        <w:rPr>
          <w:sz w:val="23"/>
          <w:szCs w:val="23"/>
        </w:rPr>
        <w:t>d</w:t>
      </w:r>
      <w:proofErr w:type="spellEnd"/>
      <w:r>
        <w:rPr>
          <w:sz w:val="23"/>
          <w:szCs w:val="23"/>
        </w:rPr>
        <w:t>)</w:t>
      </w:r>
      <w:r>
        <w:rPr>
          <w:sz w:val="23"/>
          <w:szCs w:val="23"/>
        </w:rPr>
        <w:tab/>
        <w:t>передать Заказчику выполненные Работы.</w:t>
      </w:r>
    </w:p>
    <w:p w:rsidR="00A3506B" w:rsidRPr="00DA3B95" w:rsidRDefault="00A3506B" w:rsidP="00145247">
      <w:pPr>
        <w:keepNext/>
        <w:keepLines/>
        <w:tabs>
          <w:tab w:val="left" w:pos="1080"/>
        </w:tabs>
        <w:ind w:firstLine="709"/>
        <w:jc w:val="both"/>
        <w:rPr>
          <w:sz w:val="23"/>
          <w:szCs w:val="23"/>
        </w:rPr>
      </w:pPr>
      <w:r>
        <w:rPr>
          <w:sz w:val="23"/>
          <w:szCs w:val="23"/>
        </w:rPr>
        <w:t>19.8.2.</w:t>
      </w:r>
      <w:r>
        <w:rPr>
          <w:sz w:val="23"/>
          <w:szCs w:val="23"/>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3506B" w:rsidRPr="00DA3B95" w:rsidRDefault="00A3506B" w:rsidP="00145247">
      <w:pPr>
        <w:keepNext/>
        <w:keepLines/>
        <w:tabs>
          <w:tab w:val="left" w:pos="1080"/>
        </w:tabs>
        <w:ind w:firstLine="709"/>
        <w:jc w:val="both"/>
        <w:rPr>
          <w:sz w:val="23"/>
          <w:szCs w:val="23"/>
        </w:rPr>
      </w:pPr>
      <w:r>
        <w:rPr>
          <w:sz w:val="23"/>
          <w:szCs w:val="23"/>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A3506B" w:rsidRPr="00DA3B95" w:rsidRDefault="00A3506B" w:rsidP="00145247">
      <w:pPr>
        <w:keepNext/>
        <w:keepLines/>
        <w:ind w:firstLine="709"/>
        <w:jc w:val="both"/>
        <w:rPr>
          <w:sz w:val="23"/>
          <w:szCs w:val="23"/>
        </w:rPr>
      </w:pPr>
      <w:r>
        <w:rPr>
          <w:sz w:val="23"/>
          <w:szCs w:val="23"/>
        </w:rPr>
        <w:t>19.9.</w:t>
      </w:r>
      <w:r>
        <w:rPr>
          <w:sz w:val="23"/>
          <w:szCs w:val="23"/>
        </w:rPr>
        <w:tab/>
        <w:t xml:space="preserve"> Заказчик может в любое время до сдачи ему Результата Работ отказаться от исполнения настоящего Договора, уплатив </w:t>
      </w:r>
      <w:proofErr w:type="gramStart"/>
      <w:r>
        <w:rPr>
          <w:sz w:val="23"/>
          <w:szCs w:val="23"/>
        </w:rPr>
        <w:t>Подрядчику</w:t>
      </w:r>
      <w:proofErr w:type="gramEnd"/>
      <w:r>
        <w:rPr>
          <w:sz w:val="23"/>
          <w:szCs w:val="23"/>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3506B" w:rsidRPr="00DA3B95" w:rsidRDefault="00A3506B" w:rsidP="00145247">
      <w:pPr>
        <w:keepNext/>
        <w:keepLines/>
        <w:ind w:firstLine="709"/>
        <w:jc w:val="both"/>
        <w:rPr>
          <w:b/>
          <w:sz w:val="23"/>
          <w:szCs w:val="23"/>
        </w:rPr>
      </w:pPr>
      <w:r>
        <w:rPr>
          <w:sz w:val="23"/>
          <w:szCs w:val="23"/>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3506B" w:rsidRPr="00DA3B95" w:rsidRDefault="00A3506B" w:rsidP="00145247">
      <w:pPr>
        <w:keepNext/>
        <w:keepLines/>
        <w:ind w:firstLine="851"/>
        <w:jc w:val="center"/>
        <w:rPr>
          <w:b/>
          <w:sz w:val="23"/>
          <w:szCs w:val="23"/>
        </w:rPr>
      </w:pPr>
    </w:p>
    <w:p w:rsidR="00A3506B" w:rsidRPr="00DA3B95" w:rsidRDefault="00A3506B" w:rsidP="007249AA">
      <w:pPr>
        <w:pStyle w:val="aff9"/>
        <w:keepNext/>
        <w:keepLines/>
        <w:numPr>
          <w:ilvl w:val="0"/>
          <w:numId w:val="32"/>
        </w:numPr>
        <w:jc w:val="center"/>
        <w:rPr>
          <w:b/>
          <w:sz w:val="23"/>
          <w:szCs w:val="23"/>
        </w:rPr>
      </w:pPr>
      <w:r>
        <w:rPr>
          <w:b/>
          <w:sz w:val="23"/>
          <w:szCs w:val="23"/>
        </w:rPr>
        <w:t>Одобрения и уведомления</w:t>
      </w:r>
    </w:p>
    <w:p w:rsidR="00A3506B" w:rsidRPr="00DA3B95" w:rsidRDefault="00A3506B" w:rsidP="00145247">
      <w:pPr>
        <w:keepNext/>
        <w:keepLines/>
        <w:ind w:firstLine="709"/>
        <w:jc w:val="both"/>
        <w:rPr>
          <w:sz w:val="23"/>
          <w:szCs w:val="23"/>
        </w:rPr>
      </w:pPr>
      <w:r>
        <w:rPr>
          <w:sz w:val="23"/>
          <w:szCs w:val="23"/>
        </w:rPr>
        <w:t>20.1.</w:t>
      </w:r>
      <w:r>
        <w:rPr>
          <w:sz w:val="23"/>
          <w:szCs w:val="23"/>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3506B" w:rsidRPr="00DA3B95" w:rsidRDefault="00A3506B" w:rsidP="00145247">
      <w:pPr>
        <w:keepNext/>
        <w:keepLines/>
        <w:ind w:firstLine="709"/>
        <w:jc w:val="both"/>
        <w:rPr>
          <w:sz w:val="23"/>
          <w:szCs w:val="23"/>
        </w:rPr>
      </w:pPr>
      <w:r>
        <w:rPr>
          <w:sz w:val="23"/>
          <w:szCs w:val="23"/>
        </w:rPr>
        <w:t xml:space="preserve">20.2. </w:t>
      </w:r>
      <w:r>
        <w:rPr>
          <w:sz w:val="23"/>
          <w:szCs w:val="23"/>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A3506B" w:rsidRPr="00DA3B95" w:rsidRDefault="00A3506B" w:rsidP="00145247">
      <w:pPr>
        <w:keepNext/>
        <w:keepLines/>
        <w:ind w:firstLine="709"/>
        <w:jc w:val="both"/>
        <w:rPr>
          <w:sz w:val="23"/>
          <w:szCs w:val="23"/>
        </w:rPr>
      </w:pPr>
      <w:r>
        <w:rPr>
          <w:sz w:val="23"/>
          <w:szCs w:val="23"/>
        </w:rPr>
        <w:t>20.3.</w:t>
      </w:r>
      <w:r>
        <w:rPr>
          <w:sz w:val="23"/>
          <w:szCs w:val="23"/>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A3506B" w:rsidRPr="00EA1BAC" w:rsidRDefault="00A3506B" w:rsidP="00145247">
      <w:pPr>
        <w:keepNext/>
        <w:keepLines/>
        <w:ind w:firstLine="709"/>
        <w:jc w:val="both"/>
        <w:rPr>
          <w:b/>
          <w:bCs/>
          <w:sz w:val="23"/>
          <w:szCs w:val="23"/>
        </w:rPr>
      </w:pPr>
      <w:r>
        <w:rPr>
          <w:b/>
          <w:bCs/>
          <w:sz w:val="23"/>
          <w:szCs w:val="23"/>
        </w:rPr>
        <w:t xml:space="preserve">Заказчику: </w:t>
      </w:r>
      <w:hyperlink r:id="rId29" w:history="1">
        <w:r>
          <w:rPr>
            <w:rStyle w:val="a8"/>
            <w:sz w:val="23"/>
            <w:szCs w:val="23"/>
          </w:rPr>
          <w:t>ladeyshchikovaes@trcont.ru</w:t>
        </w:r>
      </w:hyperlink>
      <w:r>
        <w:rPr>
          <w:b/>
          <w:bCs/>
          <w:sz w:val="23"/>
          <w:szCs w:val="23"/>
        </w:rPr>
        <w:t xml:space="preserve">, </w:t>
      </w:r>
      <w:hyperlink r:id="rId30" w:history="1">
        <w:r>
          <w:rPr>
            <w:rStyle w:val="a8"/>
            <w:sz w:val="23"/>
            <w:szCs w:val="23"/>
          </w:rPr>
          <w:t>karmakskikhaa@trcont.ru</w:t>
        </w:r>
      </w:hyperlink>
    </w:p>
    <w:p w:rsidR="00A3506B" w:rsidRPr="00DA3B95" w:rsidRDefault="00A3506B" w:rsidP="00145247">
      <w:pPr>
        <w:keepNext/>
        <w:keepLines/>
        <w:ind w:firstLine="709"/>
        <w:jc w:val="both"/>
        <w:rPr>
          <w:sz w:val="23"/>
          <w:szCs w:val="23"/>
        </w:rPr>
      </w:pPr>
      <w:r>
        <w:rPr>
          <w:b/>
          <w:bCs/>
          <w:sz w:val="23"/>
          <w:szCs w:val="23"/>
        </w:rPr>
        <w:t>Подрядчику:</w:t>
      </w:r>
      <w:bookmarkStart w:id="22" w:name="_DV_M51"/>
      <w:bookmarkEnd w:id="22"/>
      <w:r>
        <w:rPr>
          <w:b/>
          <w:bCs/>
          <w:sz w:val="23"/>
          <w:szCs w:val="23"/>
        </w:rPr>
        <w:t xml:space="preserve"> ______________________________________________________</w:t>
      </w:r>
    </w:p>
    <w:p w:rsidR="00A3506B" w:rsidRPr="00DA3B95" w:rsidRDefault="00A3506B" w:rsidP="00145247">
      <w:pPr>
        <w:keepNext/>
        <w:keepLines/>
        <w:ind w:firstLine="709"/>
        <w:jc w:val="both"/>
        <w:rPr>
          <w:sz w:val="23"/>
          <w:szCs w:val="23"/>
        </w:rPr>
      </w:pPr>
      <w:r>
        <w:rPr>
          <w:sz w:val="23"/>
          <w:szCs w:val="23"/>
        </w:rPr>
        <w:t>20.4.</w:t>
      </w:r>
      <w:r>
        <w:rPr>
          <w:sz w:val="23"/>
          <w:szCs w:val="23"/>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A3506B" w:rsidRPr="00DA3B95" w:rsidRDefault="00A3506B" w:rsidP="00145247">
      <w:pPr>
        <w:keepNext/>
        <w:keepLines/>
        <w:ind w:firstLine="709"/>
        <w:jc w:val="both"/>
        <w:rPr>
          <w:sz w:val="23"/>
          <w:szCs w:val="23"/>
        </w:rPr>
      </w:pPr>
    </w:p>
    <w:p w:rsidR="00A3506B" w:rsidRPr="008A46E3" w:rsidRDefault="00A3506B" w:rsidP="00145247">
      <w:pPr>
        <w:keepNext/>
        <w:keepLines/>
        <w:autoSpaceDE w:val="0"/>
        <w:autoSpaceDN w:val="0"/>
        <w:spacing w:line="276" w:lineRule="auto"/>
        <w:ind w:firstLine="709"/>
        <w:jc w:val="center"/>
        <w:rPr>
          <w:sz w:val="23"/>
          <w:szCs w:val="23"/>
        </w:rPr>
      </w:pPr>
      <w:r>
        <w:rPr>
          <w:b/>
          <w:sz w:val="23"/>
          <w:szCs w:val="23"/>
        </w:rPr>
        <w:t xml:space="preserve">21. </w:t>
      </w:r>
      <w:proofErr w:type="spellStart"/>
      <w:r>
        <w:rPr>
          <w:b/>
          <w:sz w:val="23"/>
          <w:szCs w:val="23"/>
        </w:rPr>
        <w:t>Антикоррупционная</w:t>
      </w:r>
      <w:proofErr w:type="spellEnd"/>
      <w:r>
        <w:rPr>
          <w:b/>
          <w:sz w:val="23"/>
          <w:szCs w:val="23"/>
        </w:rPr>
        <w:t xml:space="preserve"> оговорка</w:t>
      </w:r>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 xml:space="preserve">21.1. </w:t>
      </w:r>
      <w:proofErr w:type="gramStart"/>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Pr>
          <w:sz w:val="23"/>
          <w:szCs w:val="23"/>
        </w:rPr>
        <w:t>аффилированными</w:t>
      </w:r>
      <w:proofErr w:type="spellEnd"/>
      <w:r>
        <w:rPr>
          <w:sz w:val="23"/>
          <w:szCs w:val="23"/>
        </w:rPr>
        <w:t xml:space="preserve"> лицами, работниками или посредниками. </w:t>
      </w:r>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A3506B" w:rsidRPr="009263A1" w:rsidRDefault="00A3506B" w:rsidP="00145247">
      <w:pPr>
        <w:keepNext/>
        <w:keepLines/>
        <w:autoSpaceDE w:val="0"/>
        <w:autoSpaceDN w:val="0"/>
        <w:spacing w:line="276" w:lineRule="auto"/>
        <w:ind w:firstLine="709"/>
        <w:jc w:val="both"/>
        <w:rPr>
          <w:sz w:val="23"/>
          <w:szCs w:val="23"/>
        </w:rPr>
      </w:pPr>
      <w:r>
        <w:rPr>
          <w:sz w:val="23"/>
          <w:szCs w:val="23"/>
        </w:rPr>
        <w:t xml:space="preserve">Каналы уведомления Заказчика о нарушениях каких-либо положений пункта 21.1 настоящего Договора: 8 (495) 788-17-17, официальный сайт </w:t>
      </w:r>
      <w:r>
        <w:rPr>
          <w:sz w:val="23"/>
          <w:szCs w:val="23"/>
          <w:lang w:val="en-US"/>
        </w:rPr>
        <w:t>www</w:t>
      </w:r>
      <w:r>
        <w:rPr>
          <w:sz w:val="23"/>
          <w:szCs w:val="23"/>
        </w:rPr>
        <w:t>.</w:t>
      </w:r>
      <w:proofErr w:type="spellStart"/>
      <w:r>
        <w:rPr>
          <w:sz w:val="23"/>
          <w:szCs w:val="23"/>
          <w:lang w:val="en-US"/>
        </w:rPr>
        <w:t>trcont</w:t>
      </w:r>
      <w:proofErr w:type="spellEnd"/>
      <w:r>
        <w:rPr>
          <w:sz w:val="23"/>
          <w:szCs w:val="23"/>
        </w:rPr>
        <w:t>.</w:t>
      </w:r>
      <w:r>
        <w:rPr>
          <w:sz w:val="23"/>
          <w:szCs w:val="23"/>
          <w:lang w:val="en-US"/>
        </w:rPr>
        <w:t>com</w:t>
      </w:r>
      <w:r>
        <w:rPr>
          <w:sz w:val="23"/>
          <w:szCs w:val="23"/>
        </w:rPr>
        <w:t>.</w:t>
      </w:r>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3"/>
          <w:szCs w:val="23"/>
        </w:rPr>
        <w:t>с даты получения</w:t>
      </w:r>
      <w:proofErr w:type="gramEnd"/>
      <w:r>
        <w:rPr>
          <w:sz w:val="23"/>
          <w:szCs w:val="23"/>
        </w:rPr>
        <w:t xml:space="preserve"> письменного уведомления.</w:t>
      </w:r>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3506B" w:rsidRPr="00DA3B95" w:rsidRDefault="00A3506B" w:rsidP="00145247">
      <w:pPr>
        <w:keepNext/>
        <w:keepLines/>
        <w:autoSpaceDE w:val="0"/>
        <w:autoSpaceDN w:val="0"/>
        <w:spacing w:line="276" w:lineRule="auto"/>
        <w:ind w:firstLine="709"/>
        <w:jc w:val="both"/>
        <w:rPr>
          <w:sz w:val="23"/>
          <w:szCs w:val="23"/>
        </w:rPr>
      </w:pPr>
      <w:r>
        <w:rPr>
          <w:sz w:val="23"/>
          <w:szCs w:val="23"/>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3"/>
          <w:szCs w:val="23"/>
        </w:rPr>
        <w:t>позднее</w:t>
      </w:r>
      <w:proofErr w:type="gramEnd"/>
      <w:r>
        <w:rPr>
          <w:sz w:val="23"/>
          <w:szCs w:val="23"/>
        </w:rPr>
        <w:t xml:space="preserve"> чем за 30 (Тридцать) дней до даты прекращения действия настоящего Договора. </w:t>
      </w:r>
    </w:p>
    <w:p w:rsidR="00A3506B" w:rsidRPr="00DA3B95" w:rsidRDefault="00A3506B" w:rsidP="00145247">
      <w:pPr>
        <w:keepNext/>
        <w:keepLines/>
        <w:autoSpaceDE w:val="0"/>
        <w:autoSpaceDN w:val="0"/>
        <w:spacing w:line="276" w:lineRule="auto"/>
        <w:ind w:firstLine="709"/>
        <w:jc w:val="center"/>
        <w:rPr>
          <w:b/>
          <w:sz w:val="23"/>
          <w:szCs w:val="23"/>
        </w:rPr>
      </w:pPr>
    </w:p>
    <w:p w:rsidR="00A3506B" w:rsidRPr="00DA3B95" w:rsidRDefault="00A3506B" w:rsidP="00145247">
      <w:pPr>
        <w:keepNext/>
        <w:keepLines/>
        <w:autoSpaceDE w:val="0"/>
        <w:autoSpaceDN w:val="0"/>
        <w:spacing w:line="276" w:lineRule="auto"/>
        <w:ind w:firstLine="709"/>
        <w:jc w:val="center"/>
        <w:rPr>
          <w:b/>
          <w:sz w:val="23"/>
          <w:szCs w:val="23"/>
        </w:rPr>
      </w:pPr>
      <w:r>
        <w:rPr>
          <w:b/>
          <w:sz w:val="23"/>
          <w:szCs w:val="23"/>
        </w:rPr>
        <w:t>22. Гарантии и заверения Подрядчика</w:t>
      </w:r>
    </w:p>
    <w:p w:rsidR="00A3506B" w:rsidRPr="00DA3B95" w:rsidRDefault="00A3506B" w:rsidP="00145247">
      <w:pPr>
        <w:pStyle w:val="aff9"/>
        <w:keepNext/>
        <w:keepLines/>
        <w:suppressAutoHyphens w:val="0"/>
        <w:ind w:left="0" w:firstLine="709"/>
        <w:jc w:val="both"/>
        <w:rPr>
          <w:sz w:val="23"/>
          <w:szCs w:val="23"/>
        </w:rPr>
      </w:pPr>
      <w:r>
        <w:rPr>
          <w:sz w:val="23"/>
          <w:szCs w:val="23"/>
        </w:rPr>
        <w:t>22.1.  Подрядчик настоящим заверяет Заказчика и гарантирует, что на дату заключения настоящего Договора:</w:t>
      </w:r>
    </w:p>
    <w:p w:rsidR="00A3506B" w:rsidRPr="00DA3B95" w:rsidRDefault="00A3506B" w:rsidP="00145247">
      <w:pPr>
        <w:pStyle w:val="aff9"/>
        <w:keepNext/>
        <w:keepLines/>
        <w:suppressAutoHyphens w:val="0"/>
        <w:ind w:left="0" w:firstLine="709"/>
        <w:jc w:val="both"/>
        <w:rPr>
          <w:sz w:val="23"/>
          <w:szCs w:val="23"/>
        </w:rPr>
      </w:pPr>
      <w:r>
        <w:rPr>
          <w:sz w:val="23"/>
          <w:szCs w:val="23"/>
        </w:rPr>
        <w:t xml:space="preserve">22.1.1. Подрядчик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A3506B" w:rsidRPr="00DA3B95" w:rsidRDefault="00A3506B" w:rsidP="00145247">
      <w:pPr>
        <w:pStyle w:val="aff9"/>
        <w:keepNext/>
        <w:keepLines/>
        <w:suppressAutoHyphens w:val="0"/>
        <w:ind w:left="0" w:firstLine="709"/>
        <w:jc w:val="both"/>
        <w:rPr>
          <w:sz w:val="23"/>
          <w:szCs w:val="23"/>
        </w:rPr>
      </w:pPr>
      <w:r>
        <w:rPr>
          <w:sz w:val="23"/>
          <w:szCs w:val="23"/>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A3506B" w:rsidRPr="00DA3B95" w:rsidRDefault="00A3506B" w:rsidP="00145247">
      <w:pPr>
        <w:pStyle w:val="aff9"/>
        <w:keepNext/>
        <w:keepLines/>
        <w:suppressAutoHyphens w:val="0"/>
        <w:ind w:left="0" w:firstLine="709"/>
        <w:jc w:val="both"/>
        <w:rPr>
          <w:sz w:val="23"/>
          <w:szCs w:val="23"/>
        </w:rPr>
      </w:pPr>
      <w:r>
        <w:rPr>
          <w:sz w:val="23"/>
          <w:szCs w:val="23"/>
        </w:rPr>
        <w:t>22.1.3. настоящий Договор от имени Подрядчика подписан лицом, которое надлежащим образом уполномочено совершать такие действия;</w:t>
      </w:r>
    </w:p>
    <w:p w:rsidR="00A3506B" w:rsidRPr="00DA3B95" w:rsidRDefault="00A3506B" w:rsidP="00145247">
      <w:pPr>
        <w:pStyle w:val="aff9"/>
        <w:keepNext/>
        <w:keepLines/>
        <w:suppressAutoHyphens w:val="0"/>
        <w:ind w:left="0" w:firstLine="709"/>
        <w:jc w:val="both"/>
        <w:rPr>
          <w:sz w:val="23"/>
          <w:szCs w:val="23"/>
        </w:rPr>
      </w:pPr>
      <w:r>
        <w:rPr>
          <w:sz w:val="23"/>
          <w:szCs w:val="23"/>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A3506B" w:rsidRPr="00DA3B95" w:rsidRDefault="00A3506B" w:rsidP="00145247">
      <w:pPr>
        <w:pStyle w:val="aff9"/>
        <w:keepNext/>
        <w:keepLines/>
        <w:suppressAutoHyphens w:val="0"/>
        <w:ind w:left="0" w:firstLine="709"/>
        <w:jc w:val="both"/>
        <w:rPr>
          <w:sz w:val="23"/>
          <w:szCs w:val="23"/>
        </w:rPr>
      </w:pPr>
      <w:r>
        <w:rPr>
          <w:sz w:val="23"/>
          <w:szCs w:val="23"/>
        </w:rPr>
        <w:t>22.1.5.  не существует каких-либо обстоятельств, которые ограничивают, запрещают исполнение Подрядчиком обязательств по настоящему Договору.</w:t>
      </w:r>
    </w:p>
    <w:p w:rsidR="00A3506B" w:rsidRPr="00DA3B95" w:rsidRDefault="00A3506B" w:rsidP="00145247">
      <w:pPr>
        <w:pStyle w:val="aff9"/>
        <w:keepNext/>
        <w:keepLines/>
        <w:suppressAutoHyphens w:val="0"/>
        <w:ind w:left="0" w:firstLine="709"/>
        <w:jc w:val="both"/>
        <w:rPr>
          <w:sz w:val="23"/>
          <w:szCs w:val="23"/>
        </w:rPr>
      </w:pPr>
      <w:r>
        <w:rPr>
          <w:sz w:val="23"/>
          <w:szCs w:val="23"/>
        </w:rPr>
        <w:t xml:space="preserve">22.2. </w:t>
      </w:r>
      <w:r>
        <w:rPr>
          <w:color w:val="000000"/>
          <w:sz w:val="23"/>
          <w:szCs w:val="23"/>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A3506B" w:rsidRPr="00DA3B95" w:rsidRDefault="00A3506B" w:rsidP="00145247">
      <w:pPr>
        <w:keepNext/>
        <w:keepLines/>
        <w:ind w:firstLine="709"/>
        <w:jc w:val="both"/>
        <w:rPr>
          <w:sz w:val="23"/>
          <w:szCs w:val="23"/>
        </w:rPr>
      </w:pPr>
    </w:p>
    <w:p w:rsidR="00A3506B" w:rsidRPr="00DA3B95" w:rsidRDefault="00A3506B" w:rsidP="00145247">
      <w:pPr>
        <w:keepNext/>
        <w:keepLines/>
        <w:jc w:val="center"/>
        <w:rPr>
          <w:b/>
          <w:sz w:val="23"/>
          <w:szCs w:val="23"/>
        </w:rPr>
      </w:pPr>
      <w:r>
        <w:rPr>
          <w:b/>
          <w:sz w:val="23"/>
          <w:szCs w:val="23"/>
        </w:rPr>
        <w:t>23. Прочие условия</w:t>
      </w:r>
    </w:p>
    <w:p w:rsidR="00A3506B" w:rsidRPr="00DA3B95" w:rsidRDefault="00A3506B" w:rsidP="00145247">
      <w:pPr>
        <w:keepNext/>
        <w:keepLines/>
        <w:ind w:firstLine="709"/>
        <w:jc w:val="both"/>
        <w:rPr>
          <w:sz w:val="23"/>
          <w:szCs w:val="23"/>
        </w:rPr>
      </w:pPr>
      <w:r>
        <w:rPr>
          <w:sz w:val="23"/>
          <w:szCs w:val="23"/>
        </w:rPr>
        <w:t>23.1.</w:t>
      </w:r>
      <w:r>
        <w:rPr>
          <w:sz w:val="23"/>
          <w:szCs w:val="23"/>
        </w:rPr>
        <w:tab/>
        <w:t xml:space="preserve"> Стороны не имеют права передавать</w:t>
      </w:r>
      <w:proofErr w:type="gramStart"/>
      <w:r>
        <w:rPr>
          <w:sz w:val="23"/>
          <w:szCs w:val="23"/>
        </w:rPr>
        <w:t xml:space="preserve"> Т</w:t>
      </w:r>
      <w:proofErr w:type="gramEnd"/>
      <w:r>
        <w:rPr>
          <w:sz w:val="23"/>
          <w:szCs w:val="23"/>
        </w:rPr>
        <w:t xml:space="preserve">ретьим лицам исполнение обязательств по настоящему Договору или какой-либо его части без согласия другой Стороны. </w:t>
      </w:r>
    </w:p>
    <w:p w:rsidR="00A3506B" w:rsidRPr="00DA3B95" w:rsidRDefault="00A3506B" w:rsidP="00145247">
      <w:pPr>
        <w:keepNext/>
        <w:keepLines/>
        <w:ind w:firstLine="709"/>
        <w:jc w:val="both"/>
        <w:rPr>
          <w:sz w:val="23"/>
          <w:szCs w:val="23"/>
        </w:rPr>
      </w:pPr>
      <w:r>
        <w:rPr>
          <w:sz w:val="23"/>
          <w:szCs w:val="23"/>
        </w:rPr>
        <w:t>23.2.</w:t>
      </w:r>
      <w:r>
        <w:rPr>
          <w:sz w:val="23"/>
          <w:szCs w:val="23"/>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3506B" w:rsidRPr="00DA3B95" w:rsidRDefault="00A3506B" w:rsidP="00145247">
      <w:pPr>
        <w:keepNext/>
        <w:keepLines/>
        <w:ind w:firstLine="709"/>
        <w:jc w:val="both"/>
        <w:rPr>
          <w:sz w:val="23"/>
          <w:szCs w:val="23"/>
        </w:rPr>
      </w:pPr>
      <w:r>
        <w:rPr>
          <w:sz w:val="23"/>
          <w:szCs w:val="23"/>
        </w:rPr>
        <w:t>23.3.</w:t>
      </w:r>
      <w:r>
        <w:rPr>
          <w:sz w:val="23"/>
          <w:szCs w:val="23"/>
        </w:rPr>
        <w:tab/>
        <w:t xml:space="preserve">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Поставщикам исключительно в части, необходимой для выполнения Поставщиками своих обязатель</w:t>
      </w:r>
      <w:proofErr w:type="gramStart"/>
      <w:r>
        <w:rPr>
          <w:sz w:val="23"/>
          <w:szCs w:val="23"/>
        </w:rPr>
        <w:t>ств в пр</w:t>
      </w:r>
      <w:proofErr w:type="gramEnd"/>
      <w:r>
        <w:rPr>
          <w:sz w:val="23"/>
          <w:szCs w:val="23"/>
        </w:rPr>
        <w:t>еделах Объема Работ по настоящему Договору.</w:t>
      </w:r>
    </w:p>
    <w:p w:rsidR="00A3506B" w:rsidRPr="00DA3B95" w:rsidRDefault="00A3506B" w:rsidP="00145247">
      <w:pPr>
        <w:keepNext/>
        <w:keepLines/>
        <w:ind w:firstLine="709"/>
        <w:jc w:val="both"/>
        <w:rPr>
          <w:sz w:val="23"/>
          <w:szCs w:val="23"/>
        </w:rPr>
      </w:pPr>
      <w:r>
        <w:rPr>
          <w:sz w:val="23"/>
          <w:szCs w:val="23"/>
        </w:rPr>
        <w:t>23.4.</w:t>
      </w:r>
      <w:r>
        <w:rPr>
          <w:sz w:val="23"/>
          <w:szCs w:val="23"/>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3" w:name="_DV_M52"/>
      <w:bookmarkEnd w:id="23"/>
      <w:r>
        <w:rPr>
          <w:sz w:val="23"/>
          <w:szCs w:val="23"/>
        </w:rPr>
        <w:t>Приложения к настоящему Договору являются неотъемлемой частью настоящего Договора.</w:t>
      </w:r>
    </w:p>
    <w:p w:rsidR="00A3506B" w:rsidRPr="00DA3B95" w:rsidRDefault="00A3506B" w:rsidP="00145247">
      <w:pPr>
        <w:keepNext/>
        <w:keepLines/>
        <w:ind w:firstLine="709"/>
        <w:jc w:val="both"/>
        <w:rPr>
          <w:sz w:val="23"/>
          <w:szCs w:val="23"/>
        </w:rPr>
      </w:pPr>
      <w:r>
        <w:rPr>
          <w:sz w:val="23"/>
          <w:szCs w:val="23"/>
        </w:rPr>
        <w:t>23.5.</w:t>
      </w:r>
      <w:r>
        <w:rPr>
          <w:sz w:val="23"/>
          <w:szCs w:val="23"/>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3506B" w:rsidRPr="00DA3B95" w:rsidRDefault="00A3506B" w:rsidP="00145247">
      <w:pPr>
        <w:pStyle w:val="afe"/>
        <w:keepNext/>
        <w:keepLines/>
        <w:rPr>
          <w:sz w:val="23"/>
          <w:szCs w:val="23"/>
        </w:rPr>
      </w:pPr>
      <w:r>
        <w:rPr>
          <w:sz w:val="23"/>
          <w:szCs w:val="23"/>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A3506B" w:rsidRPr="00DA3B95" w:rsidRDefault="00A3506B" w:rsidP="00145247">
      <w:pPr>
        <w:keepNext/>
        <w:keepLines/>
        <w:ind w:firstLine="709"/>
        <w:jc w:val="both"/>
        <w:rPr>
          <w:sz w:val="23"/>
          <w:szCs w:val="23"/>
        </w:rPr>
      </w:pPr>
      <w:r>
        <w:rPr>
          <w:sz w:val="23"/>
          <w:szCs w:val="23"/>
        </w:rPr>
        <w:t>23.7. Перечень Приложений к настоящему Договору:</w:t>
      </w:r>
    </w:p>
    <w:p w:rsidR="00A3506B" w:rsidRPr="00DA3B95" w:rsidRDefault="00A3506B" w:rsidP="00145247">
      <w:pPr>
        <w:keepNext/>
        <w:keepLines/>
        <w:tabs>
          <w:tab w:val="left" w:pos="993"/>
          <w:tab w:val="left" w:pos="3261"/>
        </w:tabs>
        <w:ind w:firstLine="709"/>
        <w:jc w:val="both"/>
        <w:rPr>
          <w:sz w:val="23"/>
          <w:szCs w:val="23"/>
        </w:rPr>
      </w:pPr>
      <w:r>
        <w:rPr>
          <w:sz w:val="23"/>
          <w:szCs w:val="23"/>
        </w:rPr>
        <w:t>23.7.1. Приложение № 1. Техническое задание.</w:t>
      </w:r>
    </w:p>
    <w:p w:rsidR="00A3506B" w:rsidRPr="00DA3B95" w:rsidRDefault="00A3506B" w:rsidP="00145247">
      <w:pPr>
        <w:keepNext/>
        <w:keepLines/>
        <w:tabs>
          <w:tab w:val="left" w:pos="993"/>
          <w:tab w:val="num" w:pos="1080"/>
          <w:tab w:val="left" w:pos="3060"/>
          <w:tab w:val="left" w:pos="3261"/>
        </w:tabs>
        <w:ind w:firstLine="709"/>
        <w:jc w:val="both"/>
        <w:rPr>
          <w:sz w:val="23"/>
          <w:szCs w:val="23"/>
        </w:rPr>
      </w:pPr>
      <w:r>
        <w:rPr>
          <w:sz w:val="23"/>
          <w:szCs w:val="23"/>
        </w:rPr>
        <w:t>23.7.2. Приложение № 2.  Сметный расчет.</w:t>
      </w:r>
    </w:p>
    <w:p w:rsidR="00A3506B" w:rsidRPr="00DA3B95" w:rsidRDefault="00A3506B" w:rsidP="00145247">
      <w:pPr>
        <w:keepNext/>
        <w:keepLines/>
        <w:tabs>
          <w:tab w:val="left" w:pos="540"/>
          <w:tab w:val="left" w:pos="993"/>
          <w:tab w:val="num" w:pos="1080"/>
          <w:tab w:val="left" w:pos="3119"/>
        </w:tabs>
        <w:ind w:firstLine="709"/>
        <w:jc w:val="both"/>
        <w:rPr>
          <w:sz w:val="23"/>
          <w:szCs w:val="23"/>
        </w:rPr>
      </w:pPr>
      <w:r>
        <w:rPr>
          <w:sz w:val="23"/>
          <w:szCs w:val="23"/>
        </w:rPr>
        <w:t>23.7.3. Приложение № 3. Перечень исходных данных.</w:t>
      </w:r>
    </w:p>
    <w:p w:rsidR="00A3506B" w:rsidRPr="00DA3B95" w:rsidRDefault="00A3506B" w:rsidP="00145247">
      <w:pPr>
        <w:keepNext/>
        <w:keepLines/>
        <w:tabs>
          <w:tab w:val="left" w:pos="540"/>
          <w:tab w:val="left" w:pos="993"/>
          <w:tab w:val="num" w:pos="1080"/>
          <w:tab w:val="left" w:pos="3119"/>
        </w:tabs>
        <w:ind w:firstLine="709"/>
        <w:jc w:val="both"/>
        <w:rPr>
          <w:sz w:val="23"/>
          <w:szCs w:val="23"/>
        </w:rPr>
      </w:pPr>
      <w:r>
        <w:rPr>
          <w:sz w:val="23"/>
          <w:szCs w:val="23"/>
        </w:rPr>
        <w:t>23.7.5. Приложение № 4. Акт формы ОС-3. Форма.</w:t>
      </w:r>
    </w:p>
    <w:p w:rsidR="00A3506B" w:rsidRDefault="00A3506B" w:rsidP="00145247">
      <w:pPr>
        <w:keepNext/>
        <w:keepLines/>
        <w:tabs>
          <w:tab w:val="left" w:pos="540"/>
          <w:tab w:val="left" w:pos="993"/>
          <w:tab w:val="num" w:pos="1080"/>
          <w:tab w:val="left" w:pos="3119"/>
        </w:tabs>
        <w:ind w:firstLine="709"/>
        <w:jc w:val="both"/>
        <w:rPr>
          <w:sz w:val="23"/>
          <w:szCs w:val="23"/>
        </w:rPr>
      </w:pPr>
      <w:r>
        <w:rPr>
          <w:sz w:val="23"/>
          <w:szCs w:val="23"/>
        </w:rPr>
        <w:t xml:space="preserve">23.7.6. Приложение № 5. Требования по охране труда, промышленной безопасности и экологии. </w:t>
      </w:r>
    </w:p>
    <w:p w:rsidR="00A3506B" w:rsidRPr="00DA3B95" w:rsidRDefault="00A3506B" w:rsidP="00145247">
      <w:pPr>
        <w:keepNext/>
        <w:keepLines/>
        <w:tabs>
          <w:tab w:val="left" w:pos="540"/>
          <w:tab w:val="left" w:pos="993"/>
          <w:tab w:val="num" w:pos="1080"/>
          <w:tab w:val="left" w:pos="3119"/>
        </w:tabs>
        <w:ind w:firstLine="709"/>
        <w:jc w:val="both"/>
        <w:rPr>
          <w:sz w:val="23"/>
          <w:szCs w:val="23"/>
        </w:rPr>
      </w:pPr>
      <w:r>
        <w:rPr>
          <w:sz w:val="23"/>
          <w:szCs w:val="23"/>
        </w:rPr>
        <w:t>23.7.7. Приложение № 6. Перечень и формат электронных документов.</w:t>
      </w:r>
    </w:p>
    <w:p w:rsidR="00A3506B" w:rsidRPr="00DA3B95" w:rsidRDefault="00A3506B" w:rsidP="00145247">
      <w:pPr>
        <w:keepNext/>
        <w:keepLines/>
        <w:tabs>
          <w:tab w:val="left" w:pos="540"/>
          <w:tab w:val="left" w:pos="993"/>
          <w:tab w:val="num" w:pos="1080"/>
          <w:tab w:val="left" w:pos="3119"/>
        </w:tabs>
        <w:ind w:firstLine="709"/>
        <w:jc w:val="both"/>
        <w:rPr>
          <w:sz w:val="23"/>
          <w:szCs w:val="23"/>
        </w:rPr>
      </w:pPr>
      <w:r>
        <w:rPr>
          <w:sz w:val="23"/>
          <w:szCs w:val="23"/>
        </w:rPr>
        <w:t>23.7.8. Приложение № 7. Налоговая оговорка.</w:t>
      </w:r>
    </w:p>
    <w:p w:rsidR="00A3506B" w:rsidRPr="00DA3B95" w:rsidRDefault="00A3506B" w:rsidP="00145247">
      <w:pPr>
        <w:pStyle w:val="aff9"/>
        <w:keepNext/>
        <w:keepLines/>
        <w:ind w:left="480"/>
        <w:rPr>
          <w:b/>
          <w:sz w:val="23"/>
          <w:szCs w:val="23"/>
        </w:rPr>
      </w:pPr>
    </w:p>
    <w:p w:rsidR="00A3506B" w:rsidRPr="00DA3B95" w:rsidRDefault="00A3506B" w:rsidP="00145247">
      <w:pPr>
        <w:keepNext/>
        <w:keepLines/>
        <w:ind w:left="568"/>
        <w:jc w:val="center"/>
        <w:rPr>
          <w:b/>
          <w:sz w:val="23"/>
          <w:szCs w:val="23"/>
        </w:rPr>
      </w:pPr>
      <w:r>
        <w:rPr>
          <w:b/>
          <w:sz w:val="23"/>
          <w:szCs w:val="23"/>
        </w:rPr>
        <w:t>24. Адреса, реквизиты и подписи Сторон</w:t>
      </w:r>
    </w:p>
    <w:p w:rsidR="00A3506B" w:rsidRDefault="00A3506B" w:rsidP="00145247">
      <w:pPr>
        <w:pStyle w:val="afe"/>
        <w:keepNext/>
        <w:keepLines/>
        <w:ind w:firstLine="0"/>
        <w:rPr>
          <w:sz w:val="23"/>
          <w:szCs w:val="23"/>
        </w:rPr>
      </w:pPr>
      <w:r>
        <w:rPr>
          <w:b/>
          <w:sz w:val="23"/>
          <w:szCs w:val="23"/>
        </w:rPr>
        <w:t xml:space="preserve">Заказчик: </w:t>
      </w:r>
      <w:r>
        <w:rPr>
          <w:sz w:val="23"/>
          <w:szCs w:val="23"/>
        </w:rPr>
        <w:t xml:space="preserve"> </w:t>
      </w:r>
    </w:p>
    <w:p w:rsidR="00A3506B" w:rsidRPr="008A46E3" w:rsidRDefault="00A3506B" w:rsidP="00145247">
      <w:pPr>
        <w:pStyle w:val="afe"/>
        <w:keepNext/>
        <w:keepLines/>
        <w:ind w:firstLine="0"/>
        <w:rPr>
          <w:sz w:val="23"/>
          <w:szCs w:val="23"/>
        </w:rPr>
      </w:pPr>
      <w:r>
        <w:rPr>
          <w:sz w:val="23"/>
          <w:szCs w:val="23"/>
        </w:rPr>
        <w:t>Публичное акционерное общество «Центр по перевозке грузов в контейнерах «ТрансКонтейнер» (ПАО «ТрансКонтейнер»)</w:t>
      </w:r>
    </w:p>
    <w:p w:rsidR="00A3506B" w:rsidRPr="008A46E3" w:rsidRDefault="00A3506B" w:rsidP="00145247">
      <w:pPr>
        <w:pStyle w:val="afe"/>
        <w:keepNext/>
        <w:keepLines/>
        <w:ind w:firstLine="0"/>
        <w:rPr>
          <w:sz w:val="23"/>
          <w:szCs w:val="23"/>
        </w:rPr>
      </w:pPr>
      <w:r>
        <w:rPr>
          <w:sz w:val="23"/>
          <w:szCs w:val="23"/>
        </w:rPr>
        <w:t xml:space="preserve">Юридический адрес: 125047, Российская Федерация, </w:t>
      </w:r>
      <w:proofErr w:type="gramStart"/>
      <w:r>
        <w:rPr>
          <w:sz w:val="23"/>
          <w:szCs w:val="23"/>
        </w:rPr>
        <w:t>г</w:t>
      </w:r>
      <w:proofErr w:type="gramEnd"/>
      <w:r>
        <w:rPr>
          <w:sz w:val="23"/>
          <w:szCs w:val="23"/>
        </w:rPr>
        <w:t>. Москва, Оружейный пер., д. 19</w:t>
      </w:r>
    </w:p>
    <w:p w:rsidR="00A3506B" w:rsidRPr="008A46E3" w:rsidRDefault="00A3506B" w:rsidP="00145247">
      <w:pPr>
        <w:pStyle w:val="afe"/>
        <w:keepNext/>
        <w:keepLines/>
        <w:ind w:firstLine="0"/>
        <w:rPr>
          <w:sz w:val="23"/>
          <w:szCs w:val="23"/>
        </w:rPr>
      </w:pPr>
      <w:r>
        <w:rPr>
          <w:sz w:val="23"/>
          <w:szCs w:val="23"/>
        </w:rPr>
        <w:t>ОГРН 1067746341024</w:t>
      </w:r>
    </w:p>
    <w:p w:rsidR="00A3506B" w:rsidRPr="008A46E3" w:rsidRDefault="00A3506B" w:rsidP="00145247">
      <w:pPr>
        <w:pStyle w:val="afe"/>
        <w:keepNext/>
        <w:keepLines/>
        <w:ind w:firstLine="0"/>
        <w:rPr>
          <w:sz w:val="23"/>
          <w:szCs w:val="23"/>
        </w:rPr>
      </w:pPr>
      <w:r>
        <w:rPr>
          <w:sz w:val="23"/>
          <w:szCs w:val="23"/>
        </w:rPr>
        <w:t>ИНН 7708591995</w:t>
      </w:r>
    </w:p>
    <w:p w:rsidR="00A3506B" w:rsidRPr="008A46E3" w:rsidRDefault="00A3506B" w:rsidP="00145247">
      <w:pPr>
        <w:pStyle w:val="afe"/>
        <w:keepNext/>
        <w:keepLines/>
        <w:ind w:firstLine="0"/>
        <w:rPr>
          <w:sz w:val="23"/>
          <w:szCs w:val="23"/>
        </w:rPr>
      </w:pPr>
      <w:r>
        <w:rPr>
          <w:sz w:val="23"/>
          <w:szCs w:val="23"/>
        </w:rPr>
        <w:t>КПП 997650001</w:t>
      </w:r>
    </w:p>
    <w:p w:rsidR="00A3506B" w:rsidRPr="008A46E3" w:rsidRDefault="00A3506B" w:rsidP="00145247">
      <w:pPr>
        <w:pStyle w:val="afe"/>
        <w:keepNext/>
        <w:keepLines/>
        <w:ind w:firstLine="0"/>
        <w:rPr>
          <w:sz w:val="23"/>
          <w:szCs w:val="23"/>
        </w:rPr>
      </w:pPr>
      <w:r>
        <w:rPr>
          <w:sz w:val="23"/>
          <w:szCs w:val="23"/>
        </w:rPr>
        <w:t xml:space="preserve">Уральский филиал ПАО «ТрансКонтейнер» </w:t>
      </w:r>
    </w:p>
    <w:p w:rsidR="00A3506B" w:rsidRPr="008A46E3" w:rsidRDefault="00A3506B" w:rsidP="00145247">
      <w:pPr>
        <w:pStyle w:val="afe"/>
        <w:keepNext/>
        <w:keepLines/>
        <w:ind w:firstLine="0"/>
        <w:rPr>
          <w:sz w:val="23"/>
          <w:szCs w:val="23"/>
        </w:rPr>
      </w:pPr>
      <w:r>
        <w:rPr>
          <w:sz w:val="23"/>
          <w:szCs w:val="23"/>
        </w:rPr>
        <w:t>КПП 665945001</w:t>
      </w:r>
    </w:p>
    <w:p w:rsidR="00A3506B" w:rsidRPr="008A46E3" w:rsidRDefault="00A3506B" w:rsidP="00145247">
      <w:pPr>
        <w:pStyle w:val="afe"/>
        <w:keepNext/>
        <w:keepLines/>
        <w:ind w:firstLine="0"/>
        <w:rPr>
          <w:sz w:val="23"/>
          <w:szCs w:val="23"/>
        </w:rPr>
      </w:pPr>
      <w:r>
        <w:rPr>
          <w:sz w:val="23"/>
          <w:szCs w:val="23"/>
        </w:rPr>
        <w:t xml:space="preserve">Место нахождения филиала: 620027, г. Екатеринбург, ул. Николая Никонова, д. 8 </w:t>
      </w:r>
    </w:p>
    <w:p w:rsidR="00A3506B" w:rsidRPr="008A46E3" w:rsidRDefault="00A3506B" w:rsidP="00145247">
      <w:pPr>
        <w:pStyle w:val="afe"/>
        <w:keepNext/>
        <w:keepLines/>
        <w:ind w:firstLine="0"/>
        <w:rPr>
          <w:sz w:val="23"/>
          <w:szCs w:val="23"/>
        </w:rPr>
      </w:pPr>
      <w:r>
        <w:rPr>
          <w:sz w:val="23"/>
          <w:szCs w:val="23"/>
        </w:rPr>
        <w:t>тел.: (343) 380-12-00 (</w:t>
      </w:r>
      <w:proofErr w:type="spellStart"/>
      <w:r>
        <w:rPr>
          <w:sz w:val="23"/>
          <w:szCs w:val="23"/>
        </w:rPr>
        <w:t>доб</w:t>
      </w:r>
      <w:proofErr w:type="spellEnd"/>
      <w:r>
        <w:rPr>
          <w:sz w:val="23"/>
          <w:szCs w:val="23"/>
        </w:rPr>
        <w:t>. 5008)</w:t>
      </w:r>
    </w:p>
    <w:p w:rsidR="00A3506B" w:rsidRPr="008A46E3" w:rsidRDefault="00A3506B" w:rsidP="00145247">
      <w:pPr>
        <w:pStyle w:val="afe"/>
        <w:keepNext/>
        <w:keepLines/>
        <w:ind w:firstLine="0"/>
        <w:rPr>
          <w:sz w:val="23"/>
          <w:szCs w:val="23"/>
        </w:rPr>
      </w:pPr>
      <w:r>
        <w:rPr>
          <w:sz w:val="23"/>
          <w:szCs w:val="23"/>
        </w:rPr>
        <w:t>Банковские реквизиты:</w:t>
      </w:r>
    </w:p>
    <w:p w:rsidR="00A3506B" w:rsidRPr="008A46E3" w:rsidRDefault="00A3506B" w:rsidP="00145247">
      <w:pPr>
        <w:pStyle w:val="afe"/>
        <w:keepNext/>
        <w:keepLines/>
        <w:ind w:firstLine="0"/>
        <w:rPr>
          <w:sz w:val="23"/>
          <w:szCs w:val="23"/>
        </w:rPr>
      </w:pPr>
      <w:proofErr w:type="spellStart"/>
      <w:proofErr w:type="gramStart"/>
      <w:r>
        <w:rPr>
          <w:sz w:val="23"/>
          <w:szCs w:val="23"/>
        </w:rPr>
        <w:t>р</w:t>
      </w:r>
      <w:proofErr w:type="spellEnd"/>
      <w:proofErr w:type="gramEnd"/>
      <w:r>
        <w:rPr>
          <w:sz w:val="23"/>
          <w:szCs w:val="23"/>
        </w:rPr>
        <w:t>/</w:t>
      </w:r>
      <w:proofErr w:type="spellStart"/>
      <w:r>
        <w:rPr>
          <w:sz w:val="23"/>
          <w:szCs w:val="23"/>
        </w:rPr>
        <w:t>сч</w:t>
      </w:r>
      <w:proofErr w:type="spellEnd"/>
      <w:r>
        <w:rPr>
          <w:sz w:val="23"/>
          <w:szCs w:val="23"/>
        </w:rPr>
        <w:t>. 40702810600280107758</w:t>
      </w:r>
    </w:p>
    <w:p w:rsidR="00A3506B" w:rsidRPr="008A46E3" w:rsidRDefault="00A3506B" w:rsidP="00145247">
      <w:pPr>
        <w:pStyle w:val="afe"/>
        <w:keepNext/>
        <w:keepLines/>
        <w:ind w:firstLine="0"/>
        <w:rPr>
          <w:sz w:val="23"/>
          <w:szCs w:val="23"/>
        </w:rPr>
      </w:pPr>
      <w:r>
        <w:rPr>
          <w:sz w:val="23"/>
          <w:szCs w:val="23"/>
        </w:rPr>
        <w:t xml:space="preserve">в филиале Банк ВТБ (ПАО) в </w:t>
      </w:r>
      <w:proofErr w:type="gramStart"/>
      <w:r>
        <w:rPr>
          <w:sz w:val="23"/>
          <w:szCs w:val="23"/>
        </w:rPr>
        <w:t>г</w:t>
      </w:r>
      <w:proofErr w:type="gramEnd"/>
      <w:r>
        <w:rPr>
          <w:sz w:val="23"/>
          <w:szCs w:val="23"/>
        </w:rPr>
        <w:t>. Екатеринбурге</w:t>
      </w:r>
    </w:p>
    <w:p w:rsidR="00A3506B" w:rsidRPr="008A46E3" w:rsidRDefault="00A3506B" w:rsidP="00145247">
      <w:pPr>
        <w:pStyle w:val="afe"/>
        <w:keepNext/>
        <w:keepLines/>
        <w:ind w:firstLine="0"/>
        <w:rPr>
          <w:sz w:val="23"/>
          <w:szCs w:val="23"/>
        </w:rPr>
      </w:pPr>
      <w:r>
        <w:rPr>
          <w:sz w:val="23"/>
          <w:szCs w:val="23"/>
        </w:rPr>
        <w:t>БИК 046577952</w:t>
      </w:r>
    </w:p>
    <w:p w:rsidR="00A3506B" w:rsidRPr="00DA3B95" w:rsidRDefault="00A3506B" w:rsidP="00145247">
      <w:pPr>
        <w:pStyle w:val="afe"/>
        <w:keepNext/>
        <w:keepLines/>
        <w:ind w:firstLine="0"/>
        <w:rPr>
          <w:b/>
          <w:sz w:val="23"/>
          <w:szCs w:val="23"/>
        </w:rPr>
      </w:pPr>
      <w:r>
        <w:rPr>
          <w:sz w:val="23"/>
          <w:szCs w:val="23"/>
        </w:rPr>
        <w:t>к/</w:t>
      </w:r>
      <w:proofErr w:type="spellStart"/>
      <w:r>
        <w:rPr>
          <w:sz w:val="23"/>
          <w:szCs w:val="23"/>
        </w:rPr>
        <w:t>сч</w:t>
      </w:r>
      <w:proofErr w:type="spellEnd"/>
      <w:r>
        <w:rPr>
          <w:sz w:val="23"/>
          <w:szCs w:val="23"/>
        </w:rPr>
        <w:t>. 30101810400000000952</w:t>
      </w:r>
    </w:p>
    <w:p w:rsidR="00A3506B" w:rsidRDefault="00A3506B" w:rsidP="00145247">
      <w:pPr>
        <w:pStyle w:val="afe"/>
        <w:keepNext/>
        <w:keepLines/>
        <w:ind w:firstLine="0"/>
        <w:rPr>
          <w:b/>
          <w:sz w:val="23"/>
          <w:szCs w:val="23"/>
        </w:rPr>
      </w:pPr>
    </w:p>
    <w:p w:rsidR="00A3506B" w:rsidRDefault="00A3506B" w:rsidP="00145247">
      <w:pPr>
        <w:pStyle w:val="afe"/>
        <w:keepNext/>
        <w:keepLines/>
        <w:ind w:firstLine="0"/>
        <w:rPr>
          <w:b/>
          <w:sz w:val="23"/>
          <w:szCs w:val="23"/>
        </w:rPr>
      </w:pPr>
    </w:p>
    <w:p w:rsidR="00A3506B" w:rsidRPr="00DA3B95" w:rsidRDefault="00A3506B" w:rsidP="00145247">
      <w:pPr>
        <w:pStyle w:val="afe"/>
        <w:keepNext/>
        <w:keepLines/>
        <w:ind w:firstLine="0"/>
        <w:rPr>
          <w:sz w:val="23"/>
          <w:szCs w:val="23"/>
        </w:rPr>
      </w:pPr>
      <w:r>
        <w:rPr>
          <w:b/>
          <w:sz w:val="23"/>
          <w:szCs w:val="23"/>
        </w:rPr>
        <w:t>Подрядчик: ________________________________________</w:t>
      </w:r>
    </w:p>
    <w:p w:rsidR="00A3506B" w:rsidRPr="00DA3B95" w:rsidRDefault="00A3506B" w:rsidP="00145247">
      <w:pPr>
        <w:pStyle w:val="afe"/>
        <w:keepNext/>
        <w:keepLines/>
        <w:ind w:firstLine="0"/>
        <w:rPr>
          <w:sz w:val="23"/>
          <w:szCs w:val="23"/>
        </w:rPr>
      </w:pPr>
      <w:r>
        <w:rPr>
          <w:color w:val="000000"/>
          <w:spacing w:val="5"/>
          <w:sz w:val="23"/>
          <w:szCs w:val="23"/>
        </w:rPr>
        <w:t>Место нахождения:</w:t>
      </w:r>
      <w:r>
        <w:rPr>
          <w:b/>
          <w:sz w:val="23"/>
          <w:szCs w:val="23"/>
        </w:rPr>
        <w:t xml:space="preserve"> ________________________________________</w:t>
      </w:r>
    </w:p>
    <w:p w:rsidR="00A3506B" w:rsidRPr="00DA3B95" w:rsidRDefault="00A3506B" w:rsidP="00145247">
      <w:pPr>
        <w:pStyle w:val="afe"/>
        <w:keepNext/>
        <w:keepLines/>
        <w:ind w:firstLine="0"/>
        <w:rPr>
          <w:sz w:val="23"/>
          <w:szCs w:val="23"/>
        </w:rPr>
      </w:pPr>
      <w:r>
        <w:rPr>
          <w:sz w:val="23"/>
          <w:szCs w:val="23"/>
        </w:rPr>
        <w:t>Почтовый индекс:  _________,</w:t>
      </w:r>
      <w:r>
        <w:rPr>
          <w:b/>
          <w:sz w:val="23"/>
          <w:szCs w:val="23"/>
        </w:rPr>
        <w:t xml:space="preserve">  </w:t>
      </w:r>
      <w:r>
        <w:rPr>
          <w:sz w:val="23"/>
          <w:szCs w:val="23"/>
        </w:rPr>
        <w:t>адрес:______________________________</w:t>
      </w:r>
    </w:p>
    <w:p w:rsidR="00A3506B" w:rsidRPr="00DA3B95" w:rsidRDefault="00A3506B" w:rsidP="00145247">
      <w:pPr>
        <w:pStyle w:val="afe"/>
        <w:keepNext/>
        <w:keepLines/>
        <w:ind w:firstLine="0"/>
        <w:rPr>
          <w:sz w:val="23"/>
          <w:szCs w:val="23"/>
        </w:rPr>
      </w:pPr>
      <w:r>
        <w:rPr>
          <w:sz w:val="23"/>
          <w:szCs w:val="23"/>
        </w:rPr>
        <w:t xml:space="preserve">ОГРН_______________ИНН ______________, ОКПО ______________, </w:t>
      </w:r>
    </w:p>
    <w:p w:rsidR="00A3506B" w:rsidRPr="00DA3B95" w:rsidRDefault="00A3506B" w:rsidP="00145247">
      <w:pPr>
        <w:pStyle w:val="afe"/>
        <w:keepNext/>
        <w:keepLines/>
        <w:ind w:firstLine="0"/>
        <w:rPr>
          <w:i/>
          <w:sz w:val="23"/>
          <w:szCs w:val="23"/>
        </w:rPr>
      </w:pPr>
      <w:r>
        <w:rPr>
          <w:sz w:val="23"/>
          <w:szCs w:val="23"/>
        </w:rPr>
        <w:t>КПП ______________</w:t>
      </w:r>
      <w:proofErr w:type="gramStart"/>
      <w:r>
        <w:rPr>
          <w:sz w:val="23"/>
          <w:szCs w:val="23"/>
        </w:rPr>
        <w:t xml:space="preserve"> ,</w:t>
      </w:r>
      <w:proofErr w:type="gramEnd"/>
      <w:r>
        <w:rPr>
          <w:sz w:val="23"/>
          <w:szCs w:val="23"/>
        </w:rPr>
        <w:t xml:space="preserve"> </w:t>
      </w:r>
    </w:p>
    <w:p w:rsidR="00A3506B" w:rsidRPr="00DA3B95" w:rsidRDefault="00A3506B" w:rsidP="00145247">
      <w:pPr>
        <w:pStyle w:val="afb"/>
        <w:keepNext/>
        <w:keepLines/>
        <w:rPr>
          <w:i/>
          <w:iCs/>
          <w:sz w:val="23"/>
          <w:szCs w:val="23"/>
        </w:rPr>
      </w:pPr>
      <w:proofErr w:type="spellStart"/>
      <w:proofErr w:type="gramStart"/>
      <w:r>
        <w:rPr>
          <w:i/>
          <w:iCs/>
          <w:sz w:val="23"/>
          <w:szCs w:val="23"/>
        </w:rPr>
        <w:t>р</w:t>
      </w:r>
      <w:proofErr w:type="spellEnd"/>
      <w:proofErr w:type="gramEnd"/>
      <w:r>
        <w:rPr>
          <w:i/>
          <w:iCs/>
          <w:sz w:val="23"/>
          <w:szCs w:val="23"/>
        </w:rPr>
        <w:t xml:space="preserve">/счет  ______________________ в  ____________________,            к/счет _______________________ в  ___________________________, БИК _______________, </w:t>
      </w:r>
    </w:p>
    <w:p w:rsidR="00A3506B" w:rsidRPr="00DA3B95" w:rsidRDefault="00A3506B" w:rsidP="00145247">
      <w:pPr>
        <w:pStyle w:val="afe"/>
        <w:keepNext/>
        <w:keepLines/>
        <w:ind w:firstLine="0"/>
        <w:rPr>
          <w:sz w:val="23"/>
          <w:szCs w:val="23"/>
        </w:rPr>
      </w:pPr>
      <w:r>
        <w:rPr>
          <w:iCs/>
          <w:sz w:val="23"/>
          <w:szCs w:val="23"/>
        </w:rPr>
        <w:t>тел.</w:t>
      </w:r>
      <w:r>
        <w:rPr>
          <w:i/>
          <w:sz w:val="23"/>
          <w:szCs w:val="23"/>
        </w:rPr>
        <w:t xml:space="preserve"> ________</w:t>
      </w:r>
      <w:r>
        <w:rPr>
          <w:sz w:val="23"/>
          <w:szCs w:val="23"/>
        </w:rPr>
        <w:t>, факс _____________,</w:t>
      </w:r>
    </w:p>
    <w:p w:rsidR="00A3506B" w:rsidRPr="00DA3B95" w:rsidRDefault="00A3506B" w:rsidP="00145247">
      <w:pPr>
        <w:pStyle w:val="afe"/>
        <w:keepNext/>
        <w:keepLines/>
        <w:ind w:firstLine="0"/>
        <w:rPr>
          <w:sz w:val="23"/>
          <w:szCs w:val="23"/>
        </w:rPr>
      </w:pPr>
      <w:r>
        <w:rPr>
          <w:sz w:val="23"/>
          <w:szCs w:val="23"/>
          <w:lang w:val="en-US"/>
        </w:rPr>
        <w:t>E</w:t>
      </w:r>
      <w:r>
        <w:rPr>
          <w:sz w:val="23"/>
          <w:szCs w:val="23"/>
        </w:rPr>
        <w:t>-</w:t>
      </w:r>
      <w:r>
        <w:rPr>
          <w:sz w:val="23"/>
          <w:szCs w:val="23"/>
          <w:lang w:val="en-US"/>
        </w:rPr>
        <w:t>mail</w:t>
      </w:r>
      <w:r>
        <w:rPr>
          <w:sz w:val="23"/>
          <w:szCs w:val="23"/>
        </w:rPr>
        <w:t xml:space="preserve"> _________________</w:t>
      </w:r>
    </w:p>
    <w:p w:rsidR="00A3506B" w:rsidRPr="00DA3B95" w:rsidRDefault="00A3506B" w:rsidP="00145247">
      <w:pPr>
        <w:pStyle w:val="afe"/>
        <w:keepNext/>
        <w:keepLines/>
        <w:ind w:firstLine="0"/>
        <w:rPr>
          <w:sz w:val="23"/>
          <w:szCs w:val="23"/>
        </w:rPr>
      </w:pPr>
    </w:p>
    <w:tbl>
      <w:tblPr>
        <w:tblW w:w="0" w:type="auto"/>
        <w:tblInd w:w="223" w:type="dxa"/>
        <w:tblLook w:val="0000"/>
      </w:tblPr>
      <w:tblGrid>
        <w:gridCol w:w="4705"/>
        <w:gridCol w:w="4139"/>
      </w:tblGrid>
      <w:tr w:rsidR="00A3506B" w:rsidRPr="00DA3B95" w:rsidTr="00145247">
        <w:trPr>
          <w:trHeight w:val="1121"/>
        </w:trPr>
        <w:tc>
          <w:tcPr>
            <w:tcW w:w="4705" w:type="dxa"/>
          </w:tcPr>
          <w:p w:rsidR="00A3506B" w:rsidRPr="00DA3B95" w:rsidRDefault="00A3506B" w:rsidP="00145247">
            <w:pPr>
              <w:keepNext/>
              <w:keepLines/>
              <w:rPr>
                <w:sz w:val="23"/>
                <w:szCs w:val="23"/>
              </w:rPr>
            </w:pPr>
            <w:r>
              <w:rPr>
                <w:sz w:val="23"/>
                <w:szCs w:val="23"/>
              </w:rPr>
              <w:t>Заказчик:</w:t>
            </w:r>
          </w:p>
          <w:p w:rsidR="00A3506B" w:rsidRPr="00DA3B95" w:rsidRDefault="00A3506B" w:rsidP="00145247">
            <w:pPr>
              <w:keepNext/>
              <w:keepLines/>
              <w:rPr>
                <w:sz w:val="23"/>
                <w:szCs w:val="23"/>
              </w:rPr>
            </w:pPr>
          </w:p>
          <w:p w:rsidR="00A3506B" w:rsidRPr="00DA3B95" w:rsidRDefault="00A3506B" w:rsidP="00145247">
            <w:pPr>
              <w:keepNext/>
              <w:keepLines/>
              <w:rPr>
                <w:sz w:val="23"/>
                <w:szCs w:val="23"/>
              </w:rPr>
            </w:pPr>
            <w:r>
              <w:rPr>
                <w:sz w:val="23"/>
                <w:szCs w:val="23"/>
              </w:rPr>
              <w:t>________    ______________</w:t>
            </w:r>
          </w:p>
          <w:p w:rsidR="00A3506B" w:rsidRPr="00DA3B95" w:rsidRDefault="00A3506B" w:rsidP="00145247">
            <w:pPr>
              <w:keepNext/>
              <w:keepLines/>
              <w:rPr>
                <w:sz w:val="23"/>
                <w:szCs w:val="23"/>
                <w:vertAlign w:val="superscript"/>
              </w:rPr>
            </w:pPr>
            <w:r>
              <w:rPr>
                <w:sz w:val="23"/>
                <w:szCs w:val="23"/>
                <w:vertAlign w:val="superscript"/>
              </w:rPr>
              <w:t xml:space="preserve">(подпись)                    (Ф.И.О.)            </w:t>
            </w:r>
          </w:p>
        </w:tc>
        <w:tc>
          <w:tcPr>
            <w:tcW w:w="4139" w:type="dxa"/>
          </w:tcPr>
          <w:p w:rsidR="00A3506B" w:rsidRPr="00DA3B95" w:rsidRDefault="00A3506B" w:rsidP="00145247">
            <w:pPr>
              <w:keepNext/>
              <w:keepLines/>
              <w:rPr>
                <w:sz w:val="23"/>
                <w:szCs w:val="23"/>
              </w:rPr>
            </w:pPr>
            <w:r>
              <w:rPr>
                <w:sz w:val="23"/>
                <w:szCs w:val="23"/>
              </w:rPr>
              <w:t>Подрядчик:</w:t>
            </w:r>
          </w:p>
          <w:p w:rsidR="00A3506B" w:rsidRPr="00DA3B95" w:rsidRDefault="00A3506B" w:rsidP="00145247">
            <w:pPr>
              <w:keepNext/>
              <w:keepLines/>
              <w:rPr>
                <w:sz w:val="23"/>
                <w:szCs w:val="23"/>
              </w:rPr>
            </w:pPr>
          </w:p>
          <w:p w:rsidR="00A3506B" w:rsidRPr="00DA3B95" w:rsidRDefault="00A3506B" w:rsidP="00145247">
            <w:pPr>
              <w:keepNext/>
              <w:keepLines/>
              <w:rPr>
                <w:sz w:val="23"/>
                <w:szCs w:val="23"/>
              </w:rPr>
            </w:pPr>
            <w:r>
              <w:rPr>
                <w:sz w:val="23"/>
                <w:szCs w:val="23"/>
              </w:rPr>
              <w:t>________    ______________</w:t>
            </w:r>
          </w:p>
          <w:p w:rsidR="00A3506B" w:rsidRPr="00DA3B95" w:rsidRDefault="00A3506B" w:rsidP="00145247">
            <w:pPr>
              <w:keepNext/>
              <w:keepLines/>
              <w:rPr>
                <w:sz w:val="23"/>
                <w:szCs w:val="23"/>
              </w:rPr>
            </w:pPr>
            <w:r>
              <w:rPr>
                <w:sz w:val="23"/>
                <w:szCs w:val="23"/>
                <w:vertAlign w:val="superscript"/>
              </w:rPr>
              <w:t xml:space="preserve">(подпись)                        (Ф.И.О.)                                </w:t>
            </w:r>
          </w:p>
        </w:tc>
      </w:tr>
    </w:tbl>
    <w:p w:rsidR="00A3506B" w:rsidRPr="00DA3B95" w:rsidRDefault="00A3506B" w:rsidP="00145247">
      <w:pPr>
        <w:keepNext/>
        <w:keepLines/>
        <w:suppressAutoHyphens w:val="0"/>
        <w:rPr>
          <w:sz w:val="23"/>
          <w:szCs w:val="23"/>
        </w:rPr>
      </w:pPr>
    </w:p>
    <w:p w:rsidR="00A3506B" w:rsidRPr="00DA3B95" w:rsidRDefault="00A3506B" w:rsidP="00145247">
      <w:pPr>
        <w:pStyle w:val="19"/>
        <w:keepNext/>
        <w:keepLines/>
        <w:outlineLvl w:val="0"/>
        <w:rPr>
          <w:sz w:val="23"/>
          <w:szCs w:val="23"/>
        </w:rPr>
      </w:pPr>
    </w:p>
    <w:p w:rsidR="00A3506B" w:rsidRPr="00DA3B95" w:rsidRDefault="00A3506B" w:rsidP="00145247">
      <w:pPr>
        <w:keepNext/>
        <w:keepLines/>
        <w:spacing w:line="1" w:lineRule="exact"/>
        <w:rPr>
          <w:sz w:val="23"/>
          <w:szCs w:val="23"/>
        </w:rPr>
      </w:pPr>
    </w:p>
    <w:p w:rsidR="00A3506B" w:rsidRDefault="00A3506B" w:rsidP="00145247">
      <w:r>
        <w:br w:type="page"/>
      </w:r>
    </w:p>
    <w:tbl>
      <w:tblPr>
        <w:tblW w:w="0" w:type="auto"/>
        <w:tblLook w:val="04A0"/>
      </w:tblPr>
      <w:tblGrid>
        <w:gridCol w:w="4434"/>
        <w:gridCol w:w="5137"/>
      </w:tblGrid>
      <w:tr w:rsidR="00A3506B" w:rsidRPr="00C9698E" w:rsidTr="00145247">
        <w:tc>
          <w:tcPr>
            <w:tcW w:w="4786" w:type="dxa"/>
            <w:shd w:val="clear" w:color="auto" w:fill="auto"/>
          </w:tcPr>
          <w:p w:rsidR="00A3506B" w:rsidRPr="00C9698E" w:rsidRDefault="00A3506B" w:rsidP="00145247">
            <w:pPr>
              <w:pStyle w:val="affc"/>
              <w:keepNext/>
              <w:keepLines/>
              <w:jc w:val="right"/>
              <w:rPr>
                <w:rFonts w:ascii="Times New Roman" w:hAnsi="Times New Roman"/>
                <w:sz w:val="23"/>
                <w:szCs w:val="23"/>
              </w:rPr>
            </w:pPr>
          </w:p>
        </w:tc>
        <w:tc>
          <w:tcPr>
            <w:tcW w:w="5353" w:type="dxa"/>
            <w:shd w:val="clear" w:color="auto" w:fill="auto"/>
          </w:tcPr>
          <w:p w:rsidR="00A3506B" w:rsidRPr="00C9698E" w:rsidRDefault="00A3506B" w:rsidP="00145247">
            <w:pPr>
              <w:pStyle w:val="affc"/>
              <w:keepNext/>
              <w:keepLines/>
              <w:rPr>
                <w:rFonts w:ascii="Times New Roman" w:hAnsi="Times New Roman"/>
                <w:sz w:val="23"/>
                <w:szCs w:val="23"/>
              </w:rPr>
            </w:pPr>
            <w:r>
              <w:rPr>
                <w:rFonts w:ascii="Times New Roman" w:hAnsi="Times New Roman"/>
                <w:sz w:val="23"/>
                <w:szCs w:val="23"/>
              </w:rPr>
              <w:t xml:space="preserve">Приложение № 1 </w:t>
            </w:r>
          </w:p>
          <w:p w:rsidR="00A3506B" w:rsidRPr="00C9698E" w:rsidRDefault="00A3506B" w:rsidP="00145247">
            <w:pPr>
              <w:pStyle w:val="affc"/>
              <w:keepNext/>
              <w:keepLines/>
              <w:rPr>
                <w:rFonts w:ascii="Times New Roman" w:hAnsi="Times New Roman"/>
                <w:sz w:val="23"/>
                <w:szCs w:val="23"/>
              </w:rPr>
            </w:pPr>
            <w:r>
              <w:rPr>
                <w:rFonts w:ascii="Times New Roman" w:hAnsi="Times New Roman"/>
                <w:sz w:val="23"/>
                <w:szCs w:val="23"/>
              </w:rPr>
              <w:t>к договору №_____________ от «____»________20___г.</w:t>
            </w:r>
          </w:p>
          <w:p w:rsidR="00A3506B" w:rsidRPr="00C9698E" w:rsidRDefault="00A3506B" w:rsidP="00145247">
            <w:pPr>
              <w:pStyle w:val="affc"/>
              <w:keepNext/>
              <w:keepLines/>
              <w:rPr>
                <w:rFonts w:ascii="Times New Roman" w:hAnsi="Times New Roman"/>
                <w:sz w:val="23"/>
                <w:szCs w:val="23"/>
              </w:rPr>
            </w:pPr>
            <w:r>
              <w:rPr>
                <w:rFonts w:ascii="Times New Roman" w:hAnsi="Times New Roman"/>
                <w:sz w:val="23"/>
                <w:szCs w:val="23"/>
              </w:rPr>
              <w:t xml:space="preserve">на выполнение строительно-монтажных работ </w:t>
            </w:r>
          </w:p>
        </w:tc>
      </w:tr>
    </w:tbl>
    <w:p w:rsidR="00A3506B" w:rsidRPr="00C9698E" w:rsidRDefault="00A3506B" w:rsidP="00145247">
      <w:pPr>
        <w:pStyle w:val="affc"/>
        <w:keepNext/>
        <w:keepLines/>
        <w:jc w:val="right"/>
        <w:rPr>
          <w:rFonts w:ascii="Times New Roman" w:hAnsi="Times New Roman"/>
          <w:sz w:val="23"/>
          <w:szCs w:val="23"/>
        </w:rPr>
      </w:pPr>
    </w:p>
    <w:p w:rsidR="00A3506B" w:rsidRPr="00C9698E" w:rsidRDefault="00A3506B" w:rsidP="00145247">
      <w:pPr>
        <w:keepNext/>
        <w:keepLines/>
        <w:shd w:val="clear" w:color="auto" w:fill="FFFFFF"/>
        <w:ind w:left="14"/>
        <w:jc w:val="center"/>
        <w:rPr>
          <w:b/>
          <w:bCs/>
          <w:spacing w:val="-16"/>
          <w:sz w:val="23"/>
          <w:szCs w:val="23"/>
        </w:rPr>
      </w:pPr>
      <w:r>
        <w:rPr>
          <w:b/>
          <w:bCs/>
          <w:spacing w:val="-16"/>
          <w:sz w:val="23"/>
          <w:szCs w:val="23"/>
        </w:rPr>
        <w:t xml:space="preserve">ТЕХНИЧЕСКОЕ ЗАДАНИЕ </w:t>
      </w:r>
    </w:p>
    <w:p w:rsidR="00A3506B" w:rsidRPr="00C9698E" w:rsidRDefault="00A3506B" w:rsidP="00145247">
      <w:pPr>
        <w:keepNext/>
        <w:keepLines/>
        <w:shd w:val="clear" w:color="auto" w:fill="FFFFFF"/>
        <w:ind w:left="14"/>
        <w:jc w:val="center"/>
        <w:rPr>
          <w:b/>
          <w:bCs/>
          <w:spacing w:val="-16"/>
          <w:sz w:val="23"/>
          <w:szCs w:val="23"/>
        </w:rPr>
      </w:pPr>
      <w:r>
        <w:rPr>
          <w:b/>
          <w:bCs/>
          <w:spacing w:val="-16"/>
          <w:sz w:val="23"/>
          <w:szCs w:val="23"/>
        </w:rPr>
        <w:t>НА ВЫПОЛНЕНИЕ СТРОИТЕЛЬНО-МОНТАЖНЫХ РАБОТ</w:t>
      </w:r>
    </w:p>
    <w:p w:rsidR="00A3506B" w:rsidRPr="00C9698E" w:rsidRDefault="00A3506B" w:rsidP="00145247">
      <w:pPr>
        <w:keepNext/>
        <w:keepLines/>
        <w:shd w:val="clear" w:color="auto" w:fill="FFFFFF"/>
        <w:spacing w:before="5"/>
        <w:ind w:left="19"/>
        <w:jc w:val="center"/>
        <w:rPr>
          <w:b/>
          <w:sz w:val="23"/>
          <w:szCs w:val="23"/>
        </w:rPr>
      </w:pPr>
    </w:p>
    <w:tbl>
      <w:tblPr>
        <w:tblW w:w="4987" w:type="pct"/>
        <w:tblCellMar>
          <w:left w:w="40" w:type="dxa"/>
          <w:right w:w="40" w:type="dxa"/>
        </w:tblCellMar>
        <w:tblLook w:val="0000"/>
      </w:tblPr>
      <w:tblGrid>
        <w:gridCol w:w="875"/>
        <w:gridCol w:w="2505"/>
        <w:gridCol w:w="457"/>
        <w:gridCol w:w="5573"/>
      </w:tblGrid>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spacing w:val="-6"/>
              </w:rPr>
              <w:t xml:space="preserve">Перечень основных данных и </w:t>
            </w:r>
            <w:r>
              <w:rPr>
                <w:rFonts w:ascii="Times New Roman" w:hAnsi="Times New Roman"/>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Содержание</w:t>
            </w:r>
          </w:p>
        </w:tc>
      </w:tr>
      <w:tr w:rsidR="00A3506B" w:rsidRPr="00C9698E" w:rsidTr="00145247">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3</w:t>
            </w:r>
          </w:p>
        </w:tc>
      </w:tr>
      <w:tr w:rsidR="00A3506B" w:rsidRPr="00C9698E" w:rsidTr="00145247">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i/>
              </w:rPr>
            </w:pPr>
            <w:r>
              <w:rPr>
                <w:rFonts w:ascii="Times New Roman" w:hAnsi="Times New Roman"/>
              </w:rPr>
              <w:t xml:space="preserve">1. Общие данные для выполнения работ </w:t>
            </w:r>
            <w:r>
              <w:rPr>
                <w:rFonts w:ascii="Times New Roman" w:hAnsi="Times New Roman"/>
                <w:sz w:val="23"/>
                <w:szCs w:val="23"/>
              </w:rPr>
              <w:t>по реконструкции (удлинению) подъездных железнодорожных путей, литер 9, инв. № 009/01/00003502, условный № 66-66-01/549/2007-144 контейнерного терминала Екатеринбург-Товарный Уральского филиала ПАО «ТрансКонтейнер»</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spacing w:val="-6"/>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«Развитие КТ Екатеринбург»</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 xml:space="preserve">Свердловская область, </w:t>
            </w:r>
            <w:proofErr w:type="gramStart"/>
            <w:r>
              <w:rPr>
                <w:rFonts w:ascii="Times New Roman" w:hAnsi="Times New Roman"/>
              </w:rPr>
              <w:t>г</w:t>
            </w:r>
            <w:proofErr w:type="gramEnd"/>
            <w:r>
              <w:rPr>
                <w:rFonts w:ascii="Times New Roman" w:hAnsi="Times New Roman"/>
              </w:rPr>
              <w:t>. Екатеринбург, ул. Автомагистральная д.42а</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Срок выполнения работ: не более</w:t>
            </w:r>
            <w:proofErr w:type="gramStart"/>
            <w:r>
              <w:rPr>
                <w:rFonts w:ascii="Times New Roman" w:hAnsi="Times New Roman"/>
              </w:rPr>
              <w:t xml:space="preserve"> __________ (_________________) </w:t>
            </w:r>
            <w:proofErr w:type="gramEnd"/>
            <w:r>
              <w:rPr>
                <w:rFonts w:ascii="Times New Roman" w:hAnsi="Times New Roman"/>
              </w:rPr>
              <w:t xml:space="preserve">календарных дней с даты, установленной в уведомлении о начале выполнения работ. Заказчик направляет уведомление о начале выполнения работ  в течение 90 (девяносто) календарных дней </w:t>
            </w:r>
            <w:proofErr w:type="gramStart"/>
            <w:r>
              <w:rPr>
                <w:rFonts w:ascii="Times New Roman" w:hAnsi="Times New Roman"/>
              </w:rPr>
              <w:t>с даты подписания</w:t>
            </w:r>
            <w:proofErr w:type="gramEnd"/>
            <w:r>
              <w:rPr>
                <w:rFonts w:ascii="Times New Roman" w:hAnsi="Times New Roman"/>
              </w:rPr>
              <w:t xml:space="preserve"> Договора. Работы выполняются одним этапом</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ПАО «ТрансКонтейнер»</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Реконструкция</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spacing w:val="-10"/>
              </w:rPr>
              <w:t xml:space="preserve">Основные климатические </w:t>
            </w:r>
            <w:r>
              <w:rPr>
                <w:rFonts w:ascii="Times New Roman" w:hAnsi="Times New Roman"/>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xml:space="preserve">- Климатический район для строительства  - </w:t>
            </w:r>
            <w:proofErr w:type="gramStart"/>
            <w:r>
              <w:rPr>
                <w:rFonts w:ascii="Times New Roman" w:hAnsi="Times New Roman"/>
                <w:lang w:val="en-US"/>
              </w:rPr>
              <w:t>I</w:t>
            </w:r>
            <w:proofErr w:type="gramEnd"/>
            <w:r>
              <w:rPr>
                <w:rFonts w:ascii="Times New Roman" w:hAnsi="Times New Roman"/>
              </w:rPr>
              <w:t>В (СП 131.13330.2012 Строительная климатология);</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Температура холодной пятидневки - 32</w:t>
            </w:r>
            <w:r>
              <w:rPr>
                <w:rFonts w:ascii="Times New Roman" w:hAnsi="Times New Roman"/>
              </w:rPr>
              <w:sym w:font="Symbol" w:char="F0B0"/>
            </w:r>
            <w:r>
              <w:rPr>
                <w:rFonts w:ascii="Times New Roman" w:hAnsi="Times New Roman"/>
              </w:rPr>
              <w:t xml:space="preserve">С. </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xml:space="preserve">- Сейсмичность района строительства – 6 баллов по шкале </w:t>
            </w:r>
            <w:r>
              <w:rPr>
                <w:rFonts w:ascii="Times New Roman" w:hAnsi="Times New Roman"/>
                <w:lang w:val="en-US"/>
              </w:rPr>
              <w:t>MSK</w:t>
            </w:r>
            <w:r>
              <w:rPr>
                <w:rFonts w:ascii="Times New Roman" w:hAnsi="Times New Roman"/>
              </w:rPr>
              <w:t>-64;</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Среднемесячное значение скорости ветра – 2,9-4,4 м/</w:t>
            </w:r>
            <w:proofErr w:type="gramStart"/>
            <w:r>
              <w:rPr>
                <w:rFonts w:ascii="Times New Roman" w:hAnsi="Times New Roman"/>
              </w:rPr>
              <w:t>с</w:t>
            </w:r>
            <w:proofErr w:type="gramEnd"/>
            <w:r>
              <w:rPr>
                <w:rFonts w:ascii="Times New Roman" w:hAnsi="Times New Roman"/>
              </w:rPr>
              <w:t>.</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Нормативная глубина промерзания – 1,57 м;</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Расчетное значение снегового покрова – 0,41 м.</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ind w:right="103"/>
              <w:jc w:val="both"/>
              <w:rPr>
                <w:rFonts w:ascii="Times New Roman" w:hAnsi="Times New Roman"/>
                <w:sz w:val="23"/>
                <w:szCs w:val="23"/>
              </w:rPr>
            </w:pPr>
            <w:r>
              <w:rPr>
                <w:rFonts w:ascii="Times New Roman" w:hAnsi="Times New Roman"/>
                <w:sz w:val="23"/>
                <w:szCs w:val="23"/>
              </w:rPr>
              <w:t>подъездных железнодорожных путей, литер 9, в том числе:</w:t>
            </w:r>
          </w:p>
          <w:p w:rsidR="00A3506B" w:rsidRPr="00C9698E" w:rsidRDefault="00A3506B" w:rsidP="00145247">
            <w:pPr>
              <w:pStyle w:val="affc"/>
              <w:keepNext/>
              <w:keepLines/>
              <w:spacing w:line="276" w:lineRule="auto"/>
              <w:ind w:right="103"/>
              <w:jc w:val="both"/>
              <w:rPr>
                <w:rFonts w:ascii="Times New Roman" w:hAnsi="Times New Roman"/>
                <w:sz w:val="23"/>
                <w:szCs w:val="23"/>
              </w:rPr>
            </w:pPr>
            <w:r>
              <w:rPr>
                <w:rFonts w:ascii="Times New Roman" w:hAnsi="Times New Roman"/>
                <w:sz w:val="23"/>
                <w:szCs w:val="23"/>
              </w:rPr>
              <w:t>путь №1а;</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sz w:val="23"/>
                <w:szCs w:val="23"/>
              </w:rPr>
              <w:t>путь №2а.</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spacing w:val="-1"/>
              </w:rPr>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Перечень Объектов проектирования. Проектная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Проектная документация «</w:t>
            </w:r>
            <w:r>
              <w:rPr>
                <w:rFonts w:ascii="Times New Roman" w:hAnsi="Times New Roman"/>
                <w:sz w:val="23"/>
                <w:szCs w:val="23"/>
              </w:rPr>
              <w:t>Реконструкция (удлинение) подъездных железнодорожных путей, литер 9, инв. № 009/01/00003502, условный № 66-66-01/549/2007-144 контейнерного терминала Екатеринбург-Товарный, шифр 29.01-2018</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spacing w:val="-7"/>
              </w:rPr>
              <w:t xml:space="preserve">Наименование </w:t>
            </w:r>
            <w:r>
              <w:rPr>
                <w:rFonts w:ascii="Times New Roman" w:hAnsi="Times New Roman"/>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ООО «</w:t>
            </w:r>
            <w:proofErr w:type="spellStart"/>
            <w:r>
              <w:rPr>
                <w:rFonts w:ascii="Times New Roman" w:hAnsi="Times New Roman"/>
              </w:rPr>
              <w:t>ТехноСтрой</w:t>
            </w:r>
            <w:proofErr w:type="spellEnd"/>
            <w:r>
              <w:rPr>
                <w:rFonts w:ascii="Times New Roman" w:hAnsi="Times New Roman"/>
              </w:rPr>
              <w:t xml:space="preserve"> инжиниринг»</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spacing w:val="-13"/>
              </w:rPr>
              <w:t xml:space="preserve">Исходно-разрешительная </w:t>
            </w:r>
            <w:r>
              <w:rPr>
                <w:rFonts w:ascii="Times New Roman" w:hAnsi="Times New Roman"/>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1. Проект межевания территории, шифр 29.01-2018-ПМТ, разработчик ООО «</w:t>
            </w:r>
            <w:proofErr w:type="spellStart"/>
            <w:r>
              <w:rPr>
                <w:rFonts w:ascii="Times New Roman" w:hAnsi="Times New Roman"/>
              </w:rPr>
              <w:t>ТехноСтрой</w:t>
            </w:r>
            <w:proofErr w:type="spellEnd"/>
            <w:r>
              <w:rPr>
                <w:rFonts w:ascii="Times New Roman" w:hAnsi="Times New Roman"/>
              </w:rPr>
              <w:t xml:space="preserve"> инжиниринг»;</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2. Проект планировки территории, шифр 29.01-2018-ППТ, разработчик ООО «</w:t>
            </w:r>
            <w:proofErr w:type="spellStart"/>
            <w:r>
              <w:rPr>
                <w:rFonts w:ascii="Times New Roman" w:hAnsi="Times New Roman"/>
              </w:rPr>
              <w:t>ТехноСтрой</w:t>
            </w:r>
            <w:proofErr w:type="spellEnd"/>
            <w:r>
              <w:rPr>
                <w:rFonts w:ascii="Times New Roman" w:hAnsi="Times New Roman"/>
              </w:rPr>
              <w:t xml:space="preserve"> инжиниринг»;</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xml:space="preserve">3. Протокол №1 комиссии по определению места примыкания железнодорожного пути </w:t>
            </w:r>
            <w:proofErr w:type="spellStart"/>
            <w:r>
              <w:rPr>
                <w:rFonts w:ascii="Times New Roman" w:hAnsi="Times New Roman"/>
              </w:rPr>
              <w:t>необщего</w:t>
            </w:r>
            <w:proofErr w:type="spellEnd"/>
            <w:r>
              <w:rPr>
                <w:rFonts w:ascii="Times New Roman" w:hAnsi="Times New Roman"/>
              </w:rPr>
              <w:t xml:space="preserve"> пользования к железнодорожному пути общего пользования;</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4. Положительное заключение экспертизы проектной документации и результата инженерных изысканий, ООО «Уральское управление строительной экспертизы» №66-2-1-3-013353-2019 от 03.06.2019г.;</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5. Разрешение на строительство.</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sz w:val="23"/>
                <w:szCs w:val="23"/>
              </w:rPr>
              <w:t>24 (Двадцать четыре)  месяца</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Технические характеристики (до реконструкции / после реконструкции):</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 xml:space="preserve">1. Полная длина пути: </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№1а – 341 м/ 427 м;</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№2а – 328 м/ 458 м;</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2. Полезная длина пути:</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№1а – 237 м/ 264 м;</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№2а – 263 м/ 268 м;</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3. Укладываемый стрелочный перевод:</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№97 - / 1 шт. (1/9 левый, дер.)</w:t>
            </w:r>
          </w:p>
          <w:p w:rsidR="00A3506B" w:rsidRPr="00C9698E" w:rsidRDefault="00A3506B" w:rsidP="00145247">
            <w:pPr>
              <w:pStyle w:val="affc"/>
              <w:keepNext/>
              <w:keepLines/>
              <w:spacing w:line="276" w:lineRule="auto"/>
              <w:ind w:right="103"/>
              <w:jc w:val="both"/>
              <w:rPr>
                <w:rFonts w:ascii="Times New Roman" w:hAnsi="Times New Roman"/>
              </w:rPr>
            </w:pPr>
            <w:r>
              <w:rPr>
                <w:rFonts w:ascii="Times New Roman" w:hAnsi="Times New Roman"/>
              </w:rPr>
              <w:t xml:space="preserve">1СБ - / 1 шт. </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Обязанности Подрядчика:</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1.Устройство временных зданий и сооружений (при необходимости).</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2.Охрана и содержание Строительной площадки,</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временных зданий и сооружений.</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3. Обеспечение Строительной площадки и временных зданий и сооружений электроснабжением, теплоснабжением и водоснабжением</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4.Передеслокация строительной техники к месту</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проведения Работ.</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5.Перевозка Персонала Подрядчика к месту</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проведения Работ и обратно, организация</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проживания, питания, медицинского</w:t>
            </w:r>
          </w:p>
          <w:p w:rsidR="00A3506B" w:rsidRPr="00C9698E" w:rsidRDefault="00A3506B" w:rsidP="00145247">
            <w:pPr>
              <w:pStyle w:val="affc"/>
              <w:keepNext/>
              <w:keepLines/>
              <w:spacing w:line="276" w:lineRule="auto"/>
              <w:jc w:val="both"/>
              <w:rPr>
                <w:rFonts w:ascii="Times New Roman" w:hAnsi="Times New Roman"/>
              </w:rPr>
            </w:pPr>
            <w:r>
              <w:rPr>
                <w:rFonts w:ascii="Times New Roman" w:hAnsi="Times New Roman"/>
              </w:rPr>
              <w:t>обслуживания персонала, вахтовые затраты.</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Обязанности Заказчика:</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xml:space="preserve">1. Проведение вводного инструктажа по охране труда </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Обязанности Подрядчика:</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1. До начала выполнения работ участок производства работ оградить оградительной лентой (предупреждающей сеткой);</w:t>
            </w:r>
          </w:p>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 xml:space="preserve">2.  Осуществлять организацию безопасных условий труда  работающих и осуществляет </w:t>
            </w:r>
            <w:proofErr w:type="gramStart"/>
            <w:r>
              <w:rPr>
                <w:rFonts w:ascii="Times New Roman" w:hAnsi="Times New Roman"/>
              </w:rPr>
              <w:t>контроль за</w:t>
            </w:r>
            <w:proofErr w:type="gramEnd"/>
            <w:r>
              <w:rPr>
                <w:rFonts w:ascii="Times New Roman" w:hAnsi="Times New Roman"/>
              </w:rPr>
              <w:t xml:space="preserve"> соблюдением мер безопасности, применением средств индивидуальной защиты, соблюдением технологической и трудовой дисциплины.</w:t>
            </w:r>
          </w:p>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 xml:space="preserve">3. Обеспечить всех работников </w:t>
            </w:r>
            <w:proofErr w:type="gramStart"/>
            <w:r>
              <w:rPr>
                <w:rFonts w:ascii="Times New Roman" w:hAnsi="Times New Roman"/>
              </w:rPr>
              <w:t>спец</w:t>
            </w:r>
            <w:proofErr w:type="gramEnd"/>
            <w:r>
              <w:rPr>
                <w:rFonts w:ascii="Times New Roman" w:hAnsi="Times New Roman"/>
              </w:rPr>
              <w:t>. одеждой и СИЗ в соответствии с отраслевыми нормами выдачи спец. одежды и СИЗ.</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 xml:space="preserve">1. Предусмотреть природоохранные мероприятия при выполнении СМР в объеме  действующих норм и правил. </w:t>
            </w:r>
          </w:p>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spacing w:line="276" w:lineRule="auto"/>
              <w:ind w:right="130"/>
            </w:pPr>
            <w:r>
              <w:rPr>
                <w:sz w:val="22"/>
                <w:szCs w:val="22"/>
              </w:rPr>
              <w:t>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A3506B" w:rsidRPr="00C9698E" w:rsidRDefault="00A3506B" w:rsidP="00145247">
            <w:pPr>
              <w:spacing w:line="276" w:lineRule="auto"/>
              <w:ind w:right="130"/>
            </w:pPr>
            <w:r>
              <w:rPr>
                <w:sz w:val="22"/>
                <w:szCs w:val="22"/>
              </w:rPr>
              <w:t>2. При выполнении работ обеспечить сохранность, расположенных на Объекте сооружений, оборудования и  коммуникаций Заказчика.</w:t>
            </w:r>
          </w:p>
          <w:p w:rsidR="00A3506B" w:rsidRPr="00C9698E" w:rsidRDefault="00A3506B" w:rsidP="00145247">
            <w:pPr>
              <w:pStyle w:val="affc"/>
              <w:keepNext/>
              <w:keepLines/>
              <w:spacing w:line="276" w:lineRule="auto"/>
              <w:ind w:right="130"/>
              <w:rPr>
                <w:rFonts w:ascii="Times New Roman" w:hAnsi="Times New Roman"/>
              </w:rPr>
            </w:pPr>
            <w:r>
              <w:rPr>
                <w:rFonts w:ascii="Times New Roman" w:hAnsi="Times New Roman"/>
              </w:rPr>
              <w:t>3. Работы выполняются одним этапом.</w:t>
            </w:r>
          </w:p>
        </w:tc>
      </w:tr>
      <w:tr w:rsidR="00A3506B" w:rsidRPr="00C9698E" w:rsidTr="0014524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jc w:val="center"/>
              <w:rPr>
                <w:rFonts w:ascii="Times New Roman" w:hAnsi="Times New Roman"/>
              </w:rPr>
            </w:pPr>
            <w:r>
              <w:rPr>
                <w:rFonts w:ascii="Times New Roman" w:hAnsi="Times New Roman"/>
              </w:rPr>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A3506B" w:rsidRPr="00C9698E" w:rsidRDefault="00A3506B" w:rsidP="00145247">
            <w:pPr>
              <w:pStyle w:val="affc"/>
              <w:keepNext/>
              <w:keepLines/>
              <w:spacing w:line="276" w:lineRule="auto"/>
              <w:rPr>
                <w:rFonts w:ascii="Times New Roman" w:hAnsi="Times New Roman"/>
              </w:rPr>
            </w:pPr>
            <w:r>
              <w:rPr>
                <w:rFonts w:ascii="Times New Roman" w:hAnsi="Times New Roman"/>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 xml:space="preserve">1. Предоставить приказ о назначении ответственного лица на объекте проведения работ; </w:t>
            </w:r>
          </w:p>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2. Предоставить список работников (должность, ФИО) и строительной техники (марка, регистрационный номер)</w:t>
            </w:r>
          </w:p>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 xml:space="preserve">3. </w:t>
            </w:r>
            <w:r>
              <w:rPr>
                <w:rFonts w:ascii="Times New Roman" w:hAnsi="Times New Roman"/>
                <w:sz w:val="23"/>
                <w:szCs w:val="23"/>
              </w:rPr>
              <w:t>Передача Подрядчику Строительной площадки/Объекта по акту приема-передачи</w:t>
            </w:r>
          </w:p>
          <w:p w:rsidR="00A3506B" w:rsidRPr="00C9698E" w:rsidRDefault="00A3506B" w:rsidP="00145247">
            <w:pPr>
              <w:pStyle w:val="affc"/>
              <w:keepNext/>
              <w:keepLines/>
              <w:spacing w:line="276" w:lineRule="auto"/>
              <w:ind w:right="103"/>
              <w:rPr>
                <w:rFonts w:ascii="Times New Roman" w:hAnsi="Times New Roman"/>
              </w:rPr>
            </w:pPr>
            <w:r>
              <w:rPr>
                <w:rFonts w:ascii="Times New Roman" w:hAnsi="Times New Roman"/>
              </w:rPr>
              <w:t xml:space="preserve">4. Всю нормативную документацию по объекту вести в соответствии с РД 11-02-2006 и СП 48.13330.2011 «Организация строительства» в объеме, достаточном для сдачи объекта в эксплуатацию. Исполнительную документацию передать </w:t>
            </w:r>
            <w:r>
              <w:rPr>
                <w:rFonts w:ascii="Times New Roman" w:hAnsi="Times New Roman"/>
                <w:sz w:val="23"/>
                <w:szCs w:val="23"/>
              </w:rPr>
              <w:t>после выполнения в полном объеме Работ</w:t>
            </w:r>
            <w:r>
              <w:rPr>
                <w:rFonts w:ascii="Times New Roman" w:hAnsi="Times New Roman"/>
              </w:rPr>
              <w:t xml:space="preserve"> в следующем объеме: на бумажном носителе – 2 экз., на электронном носителе – 1 экз.</w:t>
            </w:r>
          </w:p>
        </w:tc>
      </w:tr>
    </w:tbl>
    <w:p w:rsidR="00A3506B" w:rsidRPr="00DA3B95" w:rsidRDefault="00A3506B" w:rsidP="00145247">
      <w:pPr>
        <w:keepNext/>
        <w:keepLines/>
        <w:shd w:val="clear" w:color="auto" w:fill="FFFFFF"/>
        <w:spacing w:line="468" w:lineRule="exact"/>
        <w:ind w:left="14"/>
        <w:rPr>
          <w:sz w:val="23"/>
          <w:szCs w:val="23"/>
        </w:rPr>
      </w:pPr>
    </w:p>
    <w:tbl>
      <w:tblPr>
        <w:tblW w:w="0" w:type="auto"/>
        <w:tblInd w:w="223" w:type="dxa"/>
        <w:tblLook w:val="0000"/>
      </w:tblPr>
      <w:tblGrid>
        <w:gridCol w:w="4705"/>
        <w:gridCol w:w="4139"/>
      </w:tblGrid>
      <w:tr w:rsidR="00A3506B" w:rsidRPr="00DA3B95" w:rsidTr="00145247">
        <w:trPr>
          <w:trHeight w:val="1121"/>
        </w:trPr>
        <w:tc>
          <w:tcPr>
            <w:tcW w:w="4705" w:type="dxa"/>
          </w:tcPr>
          <w:p w:rsidR="00A3506B" w:rsidRPr="00DA3B95" w:rsidRDefault="00A3506B" w:rsidP="00145247">
            <w:pPr>
              <w:keepNext/>
              <w:keepLines/>
              <w:rPr>
                <w:sz w:val="23"/>
                <w:szCs w:val="23"/>
              </w:rPr>
            </w:pPr>
            <w:r>
              <w:rPr>
                <w:sz w:val="23"/>
                <w:szCs w:val="23"/>
              </w:rPr>
              <w:t>Заказчик:</w:t>
            </w:r>
          </w:p>
          <w:p w:rsidR="00A3506B" w:rsidRPr="00DA3B95" w:rsidRDefault="00A3506B" w:rsidP="00145247">
            <w:pPr>
              <w:keepNext/>
              <w:keepLines/>
              <w:rPr>
                <w:sz w:val="23"/>
                <w:szCs w:val="23"/>
              </w:rPr>
            </w:pPr>
          </w:p>
          <w:p w:rsidR="00A3506B" w:rsidRPr="00DA3B95" w:rsidRDefault="00A3506B" w:rsidP="00145247">
            <w:pPr>
              <w:keepNext/>
              <w:keepLines/>
              <w:rPr>
                <w:sz w:val="23"/>
                <w:szCs w:val="23"/>
              </w:rPr>
            </w:pPr>
            <w:r>
              <w:rPr>
                <w:sz w:val="23"/>
                <w:szCs w:val="23"/>
              </w:rPr>
              <w:t>________    ______________</w:t>
            </w:r>
          </w:p>
          <w:p w:rsidR="00A3506B" w:rsidRPr="00DA3B95" w:rsidRDefault="00A3506B" w:rsidP="00145247">
            <w:pPr>
              <w:keepNext/>
              <w:keepLines/>
              <w:rPr>
                <w:sz w:val="23"/>
                <w:szCs w:val="23"/>
                <w:vertAlign w:val="superscript"/>
              </w:rPr>
            </w:pPr>
            <w:r>
              <w:rPr>
                <w:sz w:val="23"/>
                <w:szCs w:val="23"/>
                <w:vertAlign w:val="superscript"/>
              </w:rPr>
              <w:t xml:space="preserve">(подпись)                    (Ф.И.О.)            </w:t>
            </w:r>
          </w:p>
        </w:tc>
        <w:tc>
          <w:tcPr>
            <w:tcW w:w="4139" w:type="dxa"/>
          </w:tcPr>
          <w:p w:rsidR="00A3506B" w:rsidRPr="00DA3B95" w:rsidRDefault="00A3506B" w:rsidP="00145247">
            <w:pPr>
              <w:keepNext/>
              <w:keepLines/>
              <w:rPr>
                <w:sz w:val="23"/>
                <w:szCs w:val="23"/>
              </w:rPr>
            </w:pPr>
            <w:r>
              <w:rPr>
                <w:sz w:val="23"/>
                <w:szCs w:val="23"/>
              </w:rPr>
              <w:t>Подрядчик:</w:t>
            </w:r>
          </w:p>
          <w:p w:rsidR="00A3506B" w:rsidRPr="00DA3B95" w:rsidRDefault="00A3506B" w:rsidP="00145247">
            <w:pPr>
              <w:keepNext/>
              <w:keepLines/>
              <w:rPr>
                <w:sz w:val="23"/>
                <w:szCs w:val="23"/>
              </w:rPr>
            </w:pPr>
          </w:p>
          <w:p w:rsidR="00A3506B" w:rsidRPr="00DA3B95" w:rsidRDefault="00A3506B" w:rsidP="00145247">
            <w:pPr>
              <w:keepNext/>
              <w:keepLines/>
              <w:rPr>
                <w:sz w:val="23"/>
                <w:szCs w:val="23"/>
              </w:rPr>
            </w:pPr>
            <w:r>
              <w:rPr>
                <w:sz w:val="23"/>
                <w:szCs w:val="23"/>
              </w:rPr>
              <w:t>________    ______________</w:t>
            </w:r>
          </w:p>
          <w:p w:rsidR="00A3506B" w:rsidRPr="00DA3B95" w:rsidRDefault="00A3506B" w:rsidP="00145247">
            <w:pPr>
              <w:keepNext/>
              <w:keepLines/>
              <w:rPr>
                <w:sz w:val="23"/>
                <w:szCs w:val="23"/>
              </w:rPr>
            </w:pPr>
            <w:r>
              <w:rPr>
                <w:sz w:val="23"/>
                <w:szCs w:val="23"/>
                <w:vertAlign w:val="superscript"/>
              </w:rPr>
              <w:t xml:space="preserve">(подпись)                        (Ф.И.О.)                                </w:t>
            </w:r>
          </w:p>
        </w:tc>
      </w:tr>
    </w:tbl>
    <w:p w:rsidR="00A3506B" w:rsidRPr="00DA3B95" w:rsidRDefault="00A3506B" w:rsidP="00145247">
      <w:pPr>
        <w:keepNext/>
        <w:keepLines/>
        <w:rPr>
          <w:sz w:val="23"/>
          <w:szCs w:val="23"/>
        </w:rPr>
        <w:sectPr w:rsidR="00A3506B" w:rsidRPr="00DA3B95" w:rsidSect="00145247">
          <w:headerReference w:type="even" r:id="rId31"/>
          <w:headerReference w:type="default" r:id="rId32"/>
          <w:footerReference w:type="default" r:id="rId33"/>
          <w:footerReference w:type="first" r:id="rId34"/>
          <w:pgSz w:w="11906" w:h="16838"/>
          <w:pgMar w:top="1134" w:right="850" w:bottom="1134" w:left="1701" w:header="708" w:footer="708" w:gutter="0"/>
          <w:cols w:space="708"/>
          <w:docGrid w:linePitch="360"/>
        </w:sectPr>
      </w:pPr>
    </w:p>
    <w:tbl>
      <w:tblPr>
        <w:tblW w:w="9606" w:type="dxa"/>
        <w:tblLook w:val="04A0"/>
      </w:tblPr>
      <w:tblGrid>
        <w:gridCol w:w="4786"/>
        <w:gridCol w:w="4820"/>
      </w:tblGrid>
      <w:tr w:rsidR="00A3506B" w:rsidRPr="00DA3B95" w:rsidTr="00145247">
        <w:tc>
          <w:tcPr>
            <w:tcW w:w="4786" w:type="dxa"/>
          </w:tcPr>
          <w:p w:rsidR="00A3506B" w:rsidRPr="00DA3B95" w:rsidRDefault="00A3506B" w:rsidP="00145247">
            <w:pPr>
              <w:keepNext/>
              <w:keepLines/>
              <w:jc w:val="right"/>
              <w:outlineLvl w:val="0"/>
              <w:rPr>
                <w:sz w:val="23"/>
                <w:szCs w:val="23"/>
              </w:rPr>
            </w:pPr>
          </w:p>
        </w:tc>
        <w:tc>
          <w:tcPr>
            <w:tcW w:w="4820" w:type="dxa"/>
          </w:tcPr>
          <w:p w:rsidR="00A3506B" w:rsidRPr="00DA3B95" w:rsidRDefault="00A3506B" w:rsidP="00145247">
            <w:pPr>
              <w:keepNext/>
              <w:keepLines/>
              <w:outlineLvl w:val="0"/>
              <w:rPr>
                <w:sz w:val="23"/>
                <w:szCs w:val="23"/>
              </w:rPr>
            </w:pPr>
            <w:r>
              <w:rPr>
                <w:sz w:val="23"/>
                <w:szCs w:val="23"/>
              </w:rPr>
              <w:t>Приложение № 3</w:t>
            </w:r>
          </w:p>
          <w:p w:rsidR="00A3506B" w:rsidRPr="00DA3B95" w:rsidRDefault="00A3506B" w:rsidP="00145247">
            <w:pPr>
              <w:keepNext/>
              <w:keepLines/>
              <w:rPr>
                <w:bCs/>
                <w:sz w:val="23"/>
                <w:szCs w:val="23"/>
              </w:rPr>
            </w:pPr>
            <w:r>
              <w:rPr>
                <w:color w:val="000000"/>
                <w:sz w:val="23"/>
                <w:szCs w:val="23"/>
              </w:rPr>
              <w:t xml:space="preserve">к </w:t>
            </w:r>
            <w:r>
              <w:rPr>
                <w:bCs/>
                <w:sz w:val="23"/>
                <w:szCs w:val="23"/>
              </w:rPr>
              <w:t>договору  №</w:t>
            </w:r>
            <w:proofErr w:type="spellStart"/>
            <w:r>
              <w:rPr>
                <w:bCs/>
                <w:sz w:val="23"/>
                <w:szCs w:val="23"/>
              </w:rPr>
              <w:t>___________от</w:t>
            </w:r>
            <w:proofErr w:type="spellEnd"/>
            <w:r>
              <w:rPr>
                <w:bCs/>
                <w:sz w:val="23"/>
                <w:szCs w:val="23"/>
              </w:rPr>
              <w:t xml:space="preserve"> «___»_________20__г.</w:t>
            </w:r>
          </w:p>
          <w:p w:rsidR="00A3506B" w:rsidRPr="00DA3B95" w:rsidRDefault="00A3506B" w:rsidP="00145247">
            <w:pPr>
              <w:keepNext/>
              <w:keepLines/>
              <w:outlineLvl w:val="0"/>
              <w:rPr>
                <w:sz w:val="23"/>
                <w:szCs w:val="23"/>
              </w:rPr>
            </w:pPr>
            <w:r>
              <w:rPr>
                <w:bCs/>
                <w:sz w:val="23"/>
                <w:szCs w:val="23"/>
              </w:rPr>
              <w:t xml:space="preserve">на выполнение строительно-монтажных работ </w:t>
            </w:r>
          </w:p>
        </w:tc>
      </w:tr>
    </w:tbl>
    <w:p w:rsidR="00A3506B" w:rsidRPr="00DA3B95" w:rsidRDefault="00A3506B" w:rsidP="00145247">
      <w:pPr>
        <w:keepNext/>
        <w:keepLines/>
        <w:jc w:val="both"/>
        <w:outlineLvl w:val="0"/>
        <w:rPr>
          <w:bCs/>
          <w:sz w:val="23"/>
          <w:szCs w:val="23"/>
        </w:rPr>
      </w:pPr>
    </w:p>
    <w:p w:rsidR="00A3506B" w:rsidRPr="00DA3B95" w:rsidRDefault="00A3506B" w:rsidP="00145247">
      <w:pPr>
        <w:keepNext/>
        <w:keepLines/>
        <w:jc w:val="center"/>
        <w:outlineLvl w:val="0"/>
        <w:rPr>
          <w:b/>
          <w:bCs/>
          <w:sz w:val="23"/>
          <w:szCs w:val="23"/>
        </w:rPr>
      </w:pPr>
    </w:p>
    <w:p w:rsidR="00A3506B" w:rsidRPr="00DA3B95" w:rsidRDefault="00A3506B" w:rsidP="00145247">
      <w:pPr>
        <w:keepNext/>
        <w:keepLines/>
        <w:jc w:val="center"/>
        <w:outlineLvl w:val="0"/>
        <w:rPr>
          <w:bCs/>
          <w:sz w:val="23"/>
          <w:szCs w:val="23"/>
        </w:rPr>
      </w:pPr>
      <w:r>
        <w:rPr>
          <w:bCs/>
          <w:sz w:val="23"/>
          <w:szCs w:val="23"/>
        </w:rPr>
        <w:t xml:space="preserve">Перечень </w:t>
      </w:r>
    </w:p>
    <w:p w:rsidR="00A3506B" w:rsidRPr="00DA3B95" w:rsidRDefault="00A3506B" w:rsidP="00145247">
      <w:pPr>
        <w:keepNext/>
        <w:keepLines/>
        <w:jc w:val="center"/>
        <w:outlineLvl w:val="0"/>
        <w:rPr>
          <w:bCs/>
          <w:sz w:val="23"/>
          <w:szCs w:val="23"/>
        </w:rPr>
      </w:pPr>
      <w:r>
        <w:rPr>
          <w:bCs/>
          <w:sz w:val="23"/>
          <w:szCs w:val="23"/>
        </w:rPr>
        <w:t>исходных данных</w:t>
      </w:r>
    </w:p>
    <w:p w:rsidR="00A3506B" w:rsidRPr="00DA3B95" w:rsidRDefault="00A3506B" w:rsidP="00145247">
      <w:pPr>
        <w:keepNext/>
        <w:keepLines/>
        <w:outlineLvl w:val="0"/>
        <w:rPr>
          <w:bCs/>
          <w:sz w:val="23"/>
          <w:szCs w:val="23"/>
        </w:rPr>
      </w:pPr>
    </w:p>
    <w:p w:rsidR="00A3506B" w:rsidRDefault="00A3506B" w:rsidP="007249AA">
      <w:pPr>
        <w:pStyle w:val="aff9"/>
        <w:keepNext/>
        <w:keepLines/>
        <w:numPr>
          <w:ilvl w:val="0"/>
          <w:numId w:val="33"/>
        </w:numPr>
        <w:tabs>
          <w:tab w:val="clear" w:pos="1065"/>
        </w:tabs>
        <w:suppressAutoHyphens w:val="0"/>
        <w:ind w:left="284" w:hanging="284"/>
        <w:contextualSpacing/>
        <w:jc w:val="both"/>
        <w:outlineLvl w:val="0"/>
        <w:rPr>
          <w:sz w:val="23"/>
          <w:szCs w:val="23"/>
        </w:rPr>
      </w:pPr>
      <w:r>
        <w:rPr>
          <w:sz w:val="22"/>
          <w:szCs w:val="22"/>
        </w:rPr>
        <w:t>Проектная документация «</w:t>
      </w:r>
      <w:r>
        <w:rPr>
          <w:sz w:val="23"/>
          <w:szCs w:val="23"/>
        </w:rPr>
        <w:t>Реконструкция (удлинение) подъездных железнодорожных путей, литер 9, инв. № 009/01/00003502, условный № 66-66-01/549/2007-144 контейнерного терминала Екатеринбург-Товарный, шифр 29.01-2018, разработчик ООО «</w:t>
      </w:r>
      <w:proofErr w:type="spellStart"/>
      <w:r>
        <w:rPr>
          <w:sz w:val="23"/>
          <w:szCs w:val="23"/>
        </w:rPr>
        <w:t>ТехноСтрой</w:t>
      </w:r>
      <w:proofErr w:type="spellEnd"/>
      <w:r>
        <w:rPr>
          <w:sz w:val="23"/>
          <w:szCs w:val="23"/>
        </w:rPr>
        <w:t xml:space="preserve"> инжиниринг»;</w:t>
      </w:r>
    </w:p>
    <w:p w:rsidR="00A3506B" w:rsidRPr="00E10F85" w:rsidRDefault="00A3506B" w:rsidP="007249AA">
      <w:pPr>
        <w:pStyle w:val="aff9"/>
        <w:keepNext/>
        <w:keepLines/>
        <w:numPr>
          <w:ilvl w:val="0"/>
          <w:numId w:val="33"/>
        </w:numPr>
        <w:tabs>
          <w:tab w:val="clear" w:pos="1065"/>
        </w:tabs>
        <w:suppressAutoHyphens w:val="0"/>
        <w:ind w:left="284" w:hanging="284"/>
        <w:contextualSpacing/>
        <w:jc w:val="both"/>
        <w:outlineLvl w:val="0"/>
        <w:rPr>
          <w:sz w:val="23"/>
          <w:szCs w:val="23"/>
        </w:rPr>
      </w:pPr>
      <w:r>
        <w:rPr>
          <w:sz w:val="23"/>
          <w:szCs w:val="23"/>
        </w:rPr>
        <w:t>Технический отчет по обследованию законченного строительством объекта:</w:t>
      </w:r>
      <w:r>
        <w:rPr>
          <w:sz w:val="22"/>
          <w:szCs w:val="22"/>
        </w:rPr>
        <w:t xml:space="preserve"> «</w:t>
      </w:r>
      <w:r>
        <w:rPr>
          <w:sz w:val="23"/>
          <w:szCs w:val="23"/>
        </w:rPr>
        <w:t>Реконструкция (удлинение) подъездных железнодорожных путей, литер 9, инв. № 009/01/00003502, условный № 66-66-01/549/2007-144 контейнерного терминала Екатеринбург-Товарный, шифр НКП УРАЛд-19/09/01-ТО том 1, разработчик ООО «Научно-проектная компания «</w:t>
      </w:r>
      <w:proofErr w:type="spellStart"/>
      <w:r>
        <w:rPr>
          <w:sz w:val="23"/>
          <w:szCs w:val="23"/>
        </w:rPr>
        <w:t>Проектпуть</w:t>
      </w:r>
      <w:proofErr w:type="spellEnd"/>
      <w:r>
        <w:rPr>
          <w:sz w:val="23"/>
          <w:szCs w:val="23"/>
        </w:rPr>
        <w:t>».</w:t>
      </w:r>
    </w:p>
    <w:p w:rsidR="00A3506B" w:rsidRPr="00DA3B95" w:rsidRDefault="00A3506B" w:rsidP="00145247">
      <w:pPr>
        <w:keepNext/>
        <w:keepLines/>
        <w:jc w:val="both"/>
        <w:rPr>
          <w:sz w:val="23"/>
          <w:szCs w:val="23"/>
          <w:lang w:eastAsia="en-US"/>
        </w:rPr>
      </w:pPr>
    </w:p>
    <w:p w:rsidR="00A3506B" w:rsidRPr="00DA3B95" w:rsidRDefault="00A3506B" w:rsidP="00145247">
      <w:pPr>
        <w:keepNext/>
        <w:keepLines/>
        <w:jc w:val="both"/>
        <w:rPr>
          <w:sz w:val="23"/>
          <w:szCs w:val="23"/>
          <w:lang w:eastAsia="en-US"/>
        </w:rPr>
      </w:pPr>
      <w:r>
        <w:rPr>
          <w:sz w:val="23"/>
          <w:szCs w:val="23"/>
        </w:rPr>
        <w:t xml:space="preserve">Исходные данные являются собственностью Заказчика и должны быть возвращены Заказчику Подрядчиком в порядке, установленном п. 7.3. настоящего Договора  </w:t>
      </w:r>
    </w:p>
    <w:p w:rsidR="00A3506B" w:rsidRPr="00DA3B95" w:rsidRDefault="00A3506B" w:rsidP="00145247">
      <w:pPr>
        <w:keepNext/>
        <w:keepLines/>
        <w:jc w:val="both"/>
        <w:rPr>
          <w:sz w:val="23"/>
          <w:szCs w:val="23"/>
          <w:lang w:eastAsia="en-US"/>
        </w:rPr>
      </w:pPr>
    </w:p>
    <w:tbl>
      <w:tblPr>
        <w:tblW w:w="9747" w:type="dxa"/>
        <w:tblLook w:val="00A0"/>
      </w:tblPr>
      <w:tblGrid>
        <w:gridCol w:w="4503"/>
        <w:gridCol w:w="5244"/>
      </w:tblGrid>
      <w:tr w:rsidR="00A3506B" w:rsidRPr="00DA3B95" w:rsidTr="00145247">
        <w:tc>
          <w:tcPr>
            <w:tcW w:w="4503" w:type="dxa"/>
          </w:tcPr>
          <w:p w:rsidR="00A3506B" w:rsidRPr="00DA3B95" w:rsidRDefault="00A3506B" w:rsidP="00145247">
            <w:pPr>
              <w:keepNext/>
              <w:keepLines/>
              <w:spacing w:line="360" w:lineRule="auto"/>
              <w:jc w:val="both"/>
              <w:rPr>
                <w:bCs/>
                <w:sz w:val="23"/>
                <w:szCs w:val="23"/>
              </w:rPr>
            </w:pPr>
            <w:r>
              <w:rPr>
                <w:bCs/>
                <w:sz w:val="23"/>
                <w:szCs w:val="23"/>
              </w:rPr>
              <w:t>Заказчик:</w:t>
            </w:r>
          </w:p>
          <w:p w:rsidR="00A3506B" w:rsidRPr="00DA3B95" w:rsidRDefault="00A3506B" w:rsidP="00145247">
            <w:pPr>
              <w:keepNext/>
              <w:keepLines/>
              <w:spacing w:line="360" w:lineRule="auto"/>
              <w:jc w:val="both"/>
              <w:rPr>
                <w:bCs/>
                <w:sz w:val="23"/>
                <w:szCs w:val="23"/>
              </w:rPr>
            </w:pPr>
          </w:p>
          <w:p w:rsidR="00A3506B" w:rsidRPr="00DA3B95" w:rsidRDefault="00A3506B" w:rsidP="00145247">
            <w:pPr>
              <w:keepNext/>
              <w:keepLines/>
              <w:spacing w:line="360" w:lineRule="auto"/>
              <w:jc w:val="both"/>
              <w:rPr>
                <w:bCs/>
                <w:sz w:val="23"/>
                <w:szCs w:val="23"/>
              </w:rPr>
            </w:pPr>
            <w:r>
              <w:rPr>
                <w:bCs/>
                <w:sz w:val="23"/>
                <w:szCs w:val="23"/>
              </w:rPr>
              <w:t>________    ______________</w:t>
            </w:r>
          </w:p>
          <w:p w:rsidR="00A3506B" w:rsidRPr="00DA3B95" w:rsidRDefault="00A3506B" w:rsidP="00145247">
            <w:pPr>
              <w:keepNext/>
              <w:keepLines/>
              <w:spacing w:line="360" w:lineRule="auto"/>
              <w:jc w:val="both"/>
              <w:rPr>
                <w:bCs/>
                <w:sz w:val="23"/>
                <w:szCs w:val="23"/>
              </w:rPr>
            </w:pPr>
            <w:r>
              <w:rPr>
                <w:bCs/>
                <w:sz w:val="23"/>
                <w:szCs w:val="23"/>
              </w:rPr>
              <w:t xml:space="preserve">(подпись)                    (Ф.И.О.)            </w:t>
            </w:r>
          </w:p>
        </w:tc>
        <w:tc>
          <w:tcPr>
            <w:tcW w:w="5244" w:type="dxa"/>
          </w:tcPr>
          <w:p w:rsidR="00A3506B" w:rsidRPr="00DA3B95" w:rsidRDefault="00A3506B" w:rsidP="00145247">
            <w:pPr>
              <w:keepNext/>
              <w:keepLines/>
              <w:spacing w:line="360" w:lineRule="auto"/>
              <w:ind w:left="-52"/>
              <w:jc w:val="both"/>
              <w:rPr>
                <w:bCs/>
                <w:sz w:val="23"/>
                <w:szCs w:val="23"/>
              </w:rPr>
            </w:pPr>
            <w:r>
              <w:rPr>
                <w:bCs/>
                <w:sz w:val="23"/>
                <w:szCs w:val="23"/>
              </w:rPr>
              <w:t>Подрядчик:</w:t>
            </w:r>
          </w:p>
          <w:p w:rsidR="00A3506B" w:rsidRPr="00DA3B95" w:rsidRDefault="00A3506B" w:rsidP="00145247">
            <w:pPr>
              <w:keepNext/>
              <w:keepLines/>
              <w:spacing w:line="360" w:lineRule="auto"/>
              <w:ind w:left="-52"/>
              <w:jc w:val="both"/>
              <w:rPr>
                <w:bCs/>
                <w:sz w:val="23"/>
                <w:szCs w:val="23"/>
              </w:rPr>
            </w:pPr>
          </w:p>
          <w:p w:rsidR="00A3506B" w:rsidRPr="00DA3B95" w:rsidRDefault="00A3506B" w:rsidP="00145247">
            <w:pPr>
              <w:keepNext/>
              <w:keepLines/>
              <w:spacing w:line="360" w:lineRule="auto"/>
              <w:ind w:left="-52"/>
              <w:jc w:val="both"/>
              <w:rPr>
                <w:bCs/>
                <w:sz w:val="23"/>
                <w:szCs w:val="23"/>
              </w:rPr>
            </w:pPr>
            <w:r>
              <w:rPr>
                <w:bCs/>
                <w:sz w:val="23"/>
                <w:szCs w:val="23"/>
              </w:rPr>
              <w:t>________    ______________</w:t>
            </w:r>
          </w:p>
          <w:p w:rsidR="00A3506B" w:rsidRPr="00DA3B95" w:rsidRDefault="00A3506B" w:rsidP="00145247">
            <w:pPr>
              <w:keepNext/>
              <w:keepLines/>
              <w:spacing w:line="360" w:lineRule="auto"/>
              <w:ind w:left="-52"/>
              <w:jc w:val="both"/>
              <w:rPr>
                <w:bCs/>
                <w:sz w:val="23"/>
                <w:szCs w:val="23"/>
              </w:rPr>
            </w:pPr>
            <w:r>
              <w:rPr>
                <w:bCs/>
                <w:sz w:val="23"/>
                <w:szCs w:val="23"/>
              </w:rPr>
              <w:t xml:space="preserve">(подпись)                        (Ф.И.О.)                                </w:t>
            </w:r>
          </w:p>
        </w:tc>
      </w:tr>
    </w:tbl>
    <w:p w:rsidR="00A3506B" w:rsidRPr="00DA3B95" w:rsidRDefault="00A3506B" w:rsidP="00145247">
      <w:pPr>
        <w:keepNext/>
        <w:keepLines/>
        <w:rPr>
          <w:sz w:val="23"/>
          <w:szCs w:val="23"/>
        </w:rPr>
      </w:pPr>
    </w:p>
    <w:p w:rsidR="00A3506B" w:rsidRPr="00DA3B95" w:rsidRDefault="00A3506B" w:rsidP="00145247">
      <w:pPr>
        <w:pStyle w:val="ConsNormal"/>
        <w:keepNext/>
        <w:keepLines/>
        <w:widowControl/>
        <w:ind w:left="3686" w:firstLine="0"/>
        <w:rPr>
          <w:rFonts w:ascii="Times New Roman" w:hAnsi="Times New Roman"/>
          <w:sz w:val="23"/>
          <w:szCs w:val="23"/>
        </w:rPr>
      </w:pPr>
    </w:p>
    <w:p w:rsidR="00A3506B" w:rsidRPr="00DA3B95"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Default="00A3506B" w:rsidP="00145247">
      <w:pPr>
        <w:pStyle w:val="ConsNormal"/>
        <w:keepNext/>
        <w:keepLines/>
        <w:widowControl/>
        <w:ind w:left="3686" w:firstLine="0"/>
        <w:rPr>
          <w:rFonts w:ascii="Times New Roman" w:hAnsi="Times New Roman"/>
          <w:sz w:val="23"/>
          <w:szCs w:val="23"/>
        </w:rPr>
      </w:pPr>
    </w:p>
    <w:p w:rsidR="00A3506B" w:rsidRPr="00DA3B95" w:rsidRDefault="00A3506B" w:rsidP="00145247">
      <w:pPr>
        <w:pStyle w:val="ConsNormal"/>
        <w:keepNext/>
        <w:keepLines/>
        <w:widowControl/>
        <w:ind w:firstLine="0"/>
        <w:rPr>
          <w:rFonts w:ascii="Times New Roman" w:hAnsi="Times New Roman"/>
          <w:sz w:val="23"/>
          <w:szCs w:val="23"/>
        </w:rPr>
      </w:pPr>
    </w:p>
    <w:p w:rsidR="00A3506B" w:rsidRPr="00DA3B95" w:rsidRDefault="00A3506B" w:rsidP="00145247">
      <w:pPr>
        <w:pStyle w:val="ConsNormal"/>
        <w:keepNext/>
        <w:keepLines/>
        <w:widowControl/>
        <w:ind w:left="3686" w:firstLine="0"/>
        <w:rPr>
          <w:rFonts w:ascii="Times New Roman" w:hAnsi="Times New Roman"/>
          <w:sz w:val="23"/>
          <w:szCs w:val="23"/>
        </w:rPr>
      </w:pPr>
    </w:p>
    <w:p w:rsidR="00A3506B" w:rsidRPr="00DA3B95" w:rsidRDefault="00A3506B" w:rsidP="00145247">
      <w:pPr>
        <w:keepNext/>
        <w:keepLines/>
        <w:jc w:val="right"/>
        <w:outlineLvl w:val="0"/>
        <w:rPr>
          <w:sz w:val="23"/>
          <w:szCs w:val="23"/>
        </w:rPr>
      </w:pPr>
      <w:r>
        <w:rPr>
          <w:sz w:val="23"/>
          <w:szCs w:val="23"/>
        </w:rPr>
        <w:t>Приложение № 4</w:t>
      </w:r>
    </w:p>
    <w:p w:rsidR="00A3506B" w:rsidRDefault="00A3506B" w:rsidP="00145247">
      <w:pPr>
        <w:keepNext/>
        <w:keepLines/>
        <w:jc w:val="right"/>
        <w:rPr>
          <w:bCs/>
          <w:sz w:val="23"/>
          <w:szCs w:val="23"/>
        </w:rPr>
      </w:pPr>
      <w:r>
        <w:rPr>
          <w:color w:val="000000"/>
          <w:sz w:val="23"/>
          <w:szCs w:val="23"/>
        </w:rPr>
        <w:t xml:space="preserve">к </w:t>
      </w:r>
      <w:r>
        <w:rPr>
          <w:bCs/>
          <w:sz w:val="23"/>
          <w:szCs w:val="23"/>
        </w:rPr>
        <w:t>договору  №___________</w:t>
      </w:r>
    </w:p>
    <w:p w:rsidR="00A3506B" w:rsidRPr="00DA3B95" w:rsidRDefault="00A3506B" w:rsidP="00145247">
      <w:pPr>
        <w:keepNext/>
        <w:keepLines/>
        <w:jc w:val="right"/>
        <w:rPr>
          <w:bCs/>
          <w:sz w:val="23"/>
          <w:szCs w:val="23"/>
        </w:rPr>
      </w:pPr>
      <w:r>
        <w:rPr>
          <w:bCs/>
          <w:sz w:val="23"/>
          <w:szCs w:val="23"/>
        </w:rPr>
        <w:t>от «___»_________20__г.</w:t>
      </w:r>
    </w:p>
    <w:p w:rsidR="00A3506B" w:rsidRDefault="00A3506B" w:rsidP="00145247">
      <w:pPr>
        <w:suppressAutoHyphens w:val="0"/>
        <w:spacing w:after="200" w:line="276" w:lineRule="auto"/>
        <w:jc w:val="right"/>
        <w:rPr>
          <w:bCs/>
          <w:sz w:val="23"/>
          <w:szCs w:val="23"/>
        </w:rPr>
      </w:pPr>
      <w:r>
        <w:rPr>
          <w:bCs/>
          <w:noProof/>
          <w:sz w:val="23"/>
          <w:szCs w:val="23"/>
          <w:lang w:eastAsia="ru-RU"/>
        </w:rPr>
        <w:drawing>
          <wp:anchor distT="0" distB="0" distL="114300" distR="114300" simplePos="0" relativeHeight="251657216" behindDoc="1" locked="0" layoutInCell="1" allowOverlap="1">
            <wp:simplePos x="0" y="0"/>
            <wp:positionH relativeFrom="column">
              <wp:posOffset>94855</wp:posOffset>
            </wp:positionH>
            <wp:positionV relativeFrom="paragraph">
              <wp:posOffset>557134</wp:posOffset>
            </wp:positionV>
            <wp:extent cx="5935453" cy="3234906"/>
            <wp:effectExtent l="19050" t="0" r="8147"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t="1747" r="1671" b="5674"/>
                    <a:stretch>
                      <a:fillRect/>
                    </a:stretch>
                  </pic:blipFill>
                  <pic:spPr bwMode="auto">
                    <a:xfrm>
                      <a:off x="0" y="0"/>
                      <a:ext cx="5935453" cy="3234906"/>
                    </a:xfrm>
                    <a:prstGeom prst="rect">
                      <a:avLst/>
                    </a:prstGeom>
                    <a:noFill/>
                    <a:ln w="9525">
                      <a:noFill/>
                      <a:miter lim="800000"/>
                      <a:headEnd/>
                      <a:tailEnd/>
                    </a:ln>
                  </pic:spPr>
                </pic:pic>
              </a:graphicData>
            </a:graphic>
          </wp:anchor>
        </w:drawing>
      </w:r>
      <w:r>
        <w:rPr>
          <w:bCs/>
          <w:sz w:val="23"/>
          <w:szCs w:val="23"/>
        </w:rPr>
        <w:t xml:space="preserve">на выполнение строительно-монтажных работ </w:t>
      </w: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p w:rsidR="00A3506B" w:rsidRDefault="00A3506B" w:rsidP="00145247">
      <w:pPr>
        <w:suppressAutoHyphens w:val="0"/>
        <w:spacing w:after="200" w:line="276" w:lineRule="auto"/>
        <w:jc w:val="right"/>
        <w:rPr>
          <w:bCs/>
          <w:sz w:val="23"/>
          <w:szCs w:val="23"/>
        </w:rPr>
      </w:pPr>
    </w:p>
    <w:tbl>
      <w:tblPr>
        <w:tblW w:w="9747" w:type="dxa"/>
        <w:tblLook w:val="00A0"/>
      </w:tblPr>
      <w:tblGrid>
        <w:gridCol w:w="4503"/>
        <w:gridCol w:w="5244"/>
      </w:tblGrid>
      <w:tr w:rsidR="00A3506B" w:rsidRPr="00DA3B95" w:rsidTr="00145247">
        <w:tc>
          <w:tcPr>
            <w:tcW w:w="4503" w:type="dxa"/>
          </w:tcPr>
          <w:p w:rsidR="00A3506B" w:rsidRPr="00DA3B95" w:rsidRDefault="00A3506B" w:rsidP="00145247">
            <w:pPr>
              <w:keepNext/>
              <w:keepLines/>
              <w:spacing w:line="360" w:lineRule="auto"/>
              <w:jc w:val="both"/>
              <w:rPr>
                <w:bCs/>
                <w:sz w:val="23"/>
                <w:szCs w:val="23"/>
              </w:rPr>
            </w:pPr>
            <w:r>
              <w:rPr>
                <w:bCs/>
                <w:sz w:val="23"/>
                <w:szCs w:val="23"/>
              </w:rPr>
              <w:t>Заказчик:</w:t>
            </w:r>
          </w:p>
          <w:p w:rsidR="00A3506B" w:rsidRPr="00DA3B95" w:rsidRDefault="00A3506B" w:rsidP="00145247">
            <w:pPr>
              <w:keepNext/>
              <w:keepLines/>
              <w:spacing w:line="360" w:lineRule="auto"/>
              <w:jc w:val="both"/>
              <w:rPr>
                <w:bCs/>
                <w:sz w:val="23"/>
                <w:szCs w:val="23"/>
              </w:rPr>
            </w:pPr>
          </w:p>
          <w:p w:rsidR="00A3506B" w:rsidRPr="00DA3B95" w:rsidRDefault="00A3506B" w:rsidP="00145247">
            <w:pPr>
              <w:keepNext/>
              <w:keepLines/>
              <w:spacing w:line="360" w:lineRule="auto"/>
              <w:jc w:val="both"/>
              <w:rPr>
                <w:bCs/>
                <w:sz w:val="23"/>
                <w:szCs w:val="23"/>
              </w:rPr>
            </w:pPr>
            <w:r>
              <w:rPr>
                <w:bCs/>
                <w:sz w:val="23"/>
                <w:szCs w:val="23"/>
              </w:rPr>
              <w:t>________    ______________</w:t>
            </w:r>
          </w:p>
          <w:p w:rsidR="00A3506B" w:rsidRPr="00DA3B95" w:rsidRDefault="00A3506B" w:rsidP="00145247">
            <w:pPr>
              <w:keepNext/>
              <w:keepLines/>
              <w:spacing w:line="360" w:lineRule="auto"/>
              <w:jc w:val="both"/>
              <w:rPr>
                <w:bCs/>
                <w:sz w:val="23"/>
                <w:szCs w:val="23"/>
              </w:rPr>
            </w:pPr>
            <w:r>
              <w:rPr>
                <w:bCs/>
                <w:sz w:val="23"/>
                <w:szCs w:val="23"/>
              </w:rPr>
              <w:t xml:space="preserve">(подпись)                    (Ф.И.О.)            </w:t>
            </w:r>
          </w:p>
        </w:tc>
        <w:tc>
          <w:tcPr>
            <w:tcW w:w="5244" w:type="dxa"/>
          </w:tcPr>
          <w:p w:rsidR="00A3506B" w:rsidRPr="00DA3B95" w:rsidRDefault="00A3506B" w:rsidP="00145247">
            <w:pPr>
              <w:keepNext/>
              <w:keepLines/>
              <w:spacing w:line="360" w:lineRule="auto"/>
              <w:ind w:left="-52"/>
              <w:jc w:val="both"/>
              <w:rPr>
                <w:bCs/>
                <w:sz w:val="23"/>
                <w:szCs w:val="23"/>
              </w:rPr>
            </w:pPr>
            <w:r>
              <w:rPr>
                <w:bCs/>
                <w:sz w:val="23"/>
                <w:szCs w:val="23"/>
              </w:rPr>
              <w:t>Подрядчик:</w:t>
            </w:r>
          </w:p>
          <w:p w:rsidR="00A3506B" w:rsidRPr="00DA3B95" w:rsidRDefault="00A3506B" w:rsidP="00145247">
            <w:pPr>
              <w:keepNext/>
              <w:keepLines/>
              <w:spacing w:line="360" w:lineRule="auto"/>
              <w:ind w:left="-52"/>
              <w:jc w:val="both"/>
              <w:rPr>
                <w:bCs/>
                <w:sz w:val="23"/>
                <w:szCs w:val="23"/>
              </w:rPr>
            </w:pPr>
          </w:p>
          <w:p w:rsidR="00A3506B" w:rsidRPr="00DA3B95" w:rsidRDefault="00A3506B" w:rsidP="00145247">
            <w:pPr>
              <w:keepNext/>
              <w:keepLines/>
              <w:spacing w:line="360" w:lineRule="auto"/>
              <w:ind w:left="-52"/>
              <w:jc w:val="both"/>
              <w:rPr>
                <w:bCs/>
                <w:sz w:val="23"/>
                <w:szCs w:val="23"/>
              </w:rPr>
            </w:pPr>
            <w:r>
              <w:rPr>
                <w:bCs/>
                <w:sz w:val="23"/>
                <w:szCs w:val="23"/>
              </w:rPr>
              <w:t>________    ______________</w:t>
            </w:r>
          </w:p>
          <w:p w:rsidR="00A3506B" w:rsidRPr="00DA3B95" w:rsidRDefault="00A3506B" w:rsidP="00145247">
            <w:pPr>
              <w:keepNext/>
              <w:keepLines/>
              <w:spacing w:line="360" w:lineRule="auto"/>
              <w:ind w:left="-52"/>
              <w:jc w:val="both"/>
              <w:rPr>
                <w:bCs/>
                <w:sz w:val="23"/>
                <w:szCs w:val="23"/>
              </w:rPr>
            </w:pPr>
            <w:r>
              <w:rPr>
                <w:bCs/>
                <w:sz w:val="23"/>
                <w:szCs w:val="23"/>
              </w:rPr>
              <w:t xml:space="preserve">(подпись)                        (Ф.И.О.)                                </w:t>
            </w:r>
          </w:p>
        </w:tc>
      </w:tr>
    </w:tbl>
    <w:p w:rsidR="00A3506B" w:rsidRPr="00AB6DA5" w:rsidRDefault="00A3506B" w:rsidP="00145247">
      <w:pPr>
        <w:suppressAutoHyphens w:val="0"/>
        <w:spacing w:after="200" w:line="276" w:lineRule="auto"/>
        <w:jc w:val="right"/>
        <w:rPr>
          <w:rFonts w:eastAsia="Arial"/>
          <w:sz w:val="23"/>
          <w:szCs w:val="23"/>
        </w:rPr>
      </w:pPr>
      <w:r>
        <w:br w:type="page"/>
      </w:r>
    </w:p>
    <w:tbl>
      <w:tblPr>
        <w:tblW w:w="9606" w:type="dxa"/>
        <w:tblLook w:val="04A0"/>
      </w:tblPr>
      <w:tblGrid>
        <w:gridCol w:w="3369"/>
        <w:gridCol w:w="6237"/>
      </w:tblGrid>
      <w:tr w:rsidR="00A3506B" w:rsidRPr="00DA3B95" w:rsidTr="00145247">
        <w:trPr>
          <w:trHeight w:val="709"/>
        </w:trPr>
        <w:tc>
          <w:tcPr>
            <w:tcW w:w="3369" w:type="dxa"/>
          </w:tcPr>
          <w:p w:rsidR="00A3506B" w:rsidRPr="00DA3B95" w:rsidRDefault="00A3506B" w:rsidP="00145247">
            <w:pPr>
              <w:keepNext/>
              <w:keepLines/>
              <w:jc w:val="right"/>
              <w:outlineLvl w:val="0"/>
              <w:rPr>
                <w:sz w:val="23"/>
                <w:szCs w:val="23"/>
              </w:rPr>
            </w:pPr>
          </w:p>
        </w:tc>
        <w:tc>
          <w:tcPr>
            <w:tcW w:w="6237" w:type="dxa"/>
          </w:tcPr>
          <w:p w:rsidR="00A3506B" w:rsidRPr="00DA3B95" w:rsidRDefault="00A3506B" w:rsidP="00145247">
            <w:pPr>
              <w:keepNext/>
              <w:keepLines/>
              <w:ind w:left="459"/>
              <w:outlineLvl w:val="0"/>
              <w:rPr>
                <w:sz w:val="23"/>
                <w:szCs w:val="23"/>
              </w:rPr>
            </w:pPr>
            <w:r>
              <w:rPr>
                <w:sz w:val="23"/>
                <w:szCs w:val="23"/>
              </w:rPr>
              <w:t>Приложение № 5</w:t>
            </w:r>
          </w:p>
          <w:p w:rsidR="00A3506B" w:rsidRPr="00DA3B95" w:rsidRDefault="00A3506B" w:rsidP="00145247">
            <w:pPr>
              <w:keepNext/>
              <w:keepLines/>
              <w:ind w:left="459"/>
              <w:rPr>
                <w:bCs/>
                <w:sz w:val="23"/>
                <w:szCs w:val="23"/>
              </w:rPr>
            </w:pPr>
            <w:r>
              <w:rPr>
                <w:bCs/>
                <w:sz w:val="23"/>
                <w:szCs w:val="23"/>
              </w:rPr>
              <w:t>к договору  №</w:t>
            </w:r>
            <w:proofErr w:type="spellStart"/>
            <w:r>
              <w:rPr>
                <w:bCs/>
                <w:sz w:val="23"/>
                <w:szCs w:val="23"/>
              </w:rPr>
              <w:t>_____________от</w:t>
            </w:r>
            <w:proofErr w:type="spellEnd"/>
            <w:r>
              <w:rPr>
                <w:bCs/>
                <w:sz w:val="23"/>
                <w:szCs w:val="23"/>
              </w:rPr>
              <w:t xml:space="preserve"> «___»________20__г.</w:t>
            </w:r>
          </w:p>
          <w:p w:rsidR="00A3506B" w:rsidRPr="00DA3B95" w:rsidRDefault="00A3506B" w:rsidP="00145247">
            <w:pPr>
              <w:keepNext/>
              <w:keepLines/>
              <w:ind w:left="459"/>
              <w:outlineLvl w:val="0"/>
              <w:rPr>
                <w:sz w:val="23"/>
                <w:szCs w:val="23"/>
              </w:rPr>
            </w:pPr>
            <w:r>
              <w:rPr>
                <w:bCs/>
                <w:sz w:val="23"/>
                <w:szCs w:val="23"/>
              </w:rPr>
              <w:t xml:space="preserve">на выполнение строительно-монтажных работ </w:t>
            </w:r>
          </w:p>
        </w:tc>
      </w:tr>
    </w:tbl>
    <w:p w:rsidR="00A3506B" w:rsidRPr="00DA3B95" w:rsidRDefault="00A3506B" w:rsidP="00145247">
      <w:pPr>
        <w:keepNext/>
        <w:keepLines/>
        <w:jc w:val="both"/>
        <w:outlineLvl w:val="0"/>
        <w:rPr>
          <w:bCs/>
          <w:sz w:val="23"/>
          <w:szCs w:val="23"/>
        </w:rPr>
      </w:pPr>
    </w:p>
    <w:p w:rsidR="00A3506B" w:rsidRPr="00DA3B95" w:rsidRDefault="00A3506B" w:rsidP="00145247">
      <w:pPr>
        <w:keepNext/>
        <w:keepLines/>
        <w:jc w:val="center"/>
        <w:outlineLvl w:val="0"/>
        <w:rPr>
          <w:b/>
          <w:bCs/>
          <w:sz w:val="23"/>
          <w:szCs w:val="23"/>
        </w:rPr>
      </w:pPr>
      <w:bookmarkStart w:id="24" w:name="_Toc330385274"/>
      <w:bookmarkStart w:id="25" w:name="_Toc330386997"/>
      <w:r>
        <w:rPr>
          <w:b/>
          <w:bCs/>
          <w:sz w:val="23"/>
          <w:szCs w:val="23"/>
        </w:rPr>
        <w:t>Требования по охране труда, промышленной безопасности, пожарной безопасности и экологии</w:t>
      </w:r>
      <w:bookmarkEnd w:id="24"/>
      <w:bookmarkEnd w:id="25"/>
    </w:p>
    <w:p w:rsidR="00A3506B" w:rsidRPr="00DA3B95" w:rsidRDefault="00A3506B" w:rsidP="00145247">
      <w:pPr>
        <w:keepNext/>
        <w:keepLines/>
        <w:jc w:val="center"/>
        <w:outlineLvl w:val="0"/>
        <w:rPr>
          <w:bCs/>
          <w:sz w:val="23"/>
          <w:szCs w:val="23"/>
        </w:rPr>
      </w:pPr>
    </w:p>
    <w:p w:rsidR="00A3506B" w:rsidRPr="00DA3B95" w:rsidRDefault="00A3506B" w:rsidP="00145247">
      <w:pPr>
        <w:keepNext/>
        <w:keepLines/>
        <w:jc w:val="both"/>
        <w:outlineLvl w:val="0"/>
        <w:rPr>
          <w:b/>
          <w:bCs/>
          <w:sz w:val="23"/>
          <w:szCs w:val="23"/>
        </w:rPr>
      </w:pPr>
      <w:bookmarkStart w:id="26" w:name="_Toc330385275"/>
      <w:bookmarkStart w:id="27" w:name="_Toc330386998"/>
      <w:r>
        <w:rPr>
          <w:b/>
          <w:bCs/>
          <w:sz w:val="23"/>
          <w:szCs w:val="23"/>
        </w:rPr>
        <w:t>1.</w:t>
      </w:r>
      <w:r>
        <w:rPr>
          <w:b/>
          <w:bCs/>
          <w:sz w:val="23"/>
          <w:szCs w:val="23"/>
        </w:rPr>
        <w:tab/>
        <w:t>Введение</w:t>
      </w:r>
      <w:bookmarkEnd w:id="26"/>
      <w:bookmarkEnd w:id="27"/>
    </w:p>
    <w:p w:rsidR="00A3506B" w:rsidRPr="00DA3B95" w:rsidRDefault="00A3506B" w:rsidP="00145247">
      <w:pPr>
        <w:keepNext/>
        <w:keepLines/>
        <w:jc w:val="both"/>
        <w:outlineLvl w:val="0"/>
        <w:rPr>
          <w:bCs/>
          <w:sz w:val="23"/>
          <w:szCs w:val="23"/>
        </w:rPr>
      </w:pPr>
      <w:bookmarkStart w:id="28" w:name="_Toc330385276"/>
      <w:bookmarkStart w:id="29"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3"/>
          <w:szCs w:val="23"/>
        </w:rPr>
        <w:t xml:space="preserve"> Э</w:t>
      </w:r>
      <w:proofErr w:type="gramEnd"/>
      <w:r>
        <w:rPr>
          <w:bCs/>
          <w:sz w:val="23"/>
          <w:szCs w:val="23"/>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3"/>
          <w:szCs w:val="23"/>
        </w:rPr>
        <w:t>Приложении</w:t>
      </w:r>
      <w:proofErr w:type="gramEnd"/>
      <w:r>
        <w:rPr>
          <w:bCs/>
          <w:sz w:val="23"/>
          <w:szCs w:val="23"/>
        </w:rPr>
        <w:t>.</w:t>
      </w:r>
      <w:bookmarkEnd w:id="28"/>
      <w:bookmarkEnd w:id="29"/>
    </w:p>
    <w:p w:rsidR="00A3506B" w:rsidRPr="00DA3B95" w:rsidRDefault="00A3506B" w:rsidP="00145247">
      <w:pPr>
        <w:keepNext/>
        <w:keepLines/>
        <w:jc w:val="both"/>
        <w:outlineLvl w:val="0"/>
        <w:rPr>
          <w:bCs/>
          <w:sz w:val="23"/>
          <w:szCs w:val="23"/>
        </w:rPr>
      </w:pPr>
      <w:bookmarkStart w:id="30" w:name="_Toc330385277"/>
      <w:bookmarkStart w:id="31"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3"/>
          <w:szCs w:val="23"/>
        </w:rPr>
        <w:t xml:space="preserve"> Э</w:t>
      </w:r>
      <w:proofErr w:type="gramEnd"/>
      <w:r>
        <w:rPr>
          <w:bCs/>
          <w:sz w:val="23"/>
          <w:szCs w:val="23"/>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A3506B" w:rsidRPr="00DA3B95" w:rsidRDefault="00A3506B" w:rsidP="00145247">
      <w:pPr>
        <w:keepNext/>
        <w:keepLines/>
        <w:jc w:val="both"/>
        <w:outlineLvl w:val="0"/>
        <w:rPr>
          <w:b/>
          <w:bCs/>
          <w:sz w:val="23"/>
          <w:szCs w:val="23"/>
        </w:rPr>
      </w:pPr>
      <w:bookmarkStart w:id="32" w:name="_Toc330385278"/>
      <w:bookmarkStart w:id="33" w:name="_Toc330387001"/>
      <w:r>
        <w:rPr>
          <w:b/>
          <w:bCs/>
          <w:sz w:val="23"/>
          <w:szCs w:val="23"/>
        </w:rPr>
        <w:t>2.</w:t>
      </w:r>
      <w:r>
        <w:rPr>
          <w:b/>
          <w:bCs/>
          <w:sz w:val="23"/>
          <w:szCs w:val="23"/>
        </w:rPr>
        <w:tab/>
        <w:t>Соблюдение требований законодательства</w:t>
      </w:r>
      <w:bookmarkEnd w:id="32"/>
      <w:bookmarkEnd w:id="33"/>
    </w:p>
    <w:p w:rsidR="00A3506B" w:rsidRPr="00DA3B95" w:rsidRDefault="00A3506B" w:rsidP="00145247">
      <w:pPr>
        <w:keepNext/>
        <w:keepLines/>
        <w:jc w:val="both"/>
        <w:outlineLvl w:val="0"/>
        <w:rPr>
          <w:bCs/>
          <w:sz w:val="23"/>
          <w:szCs w:val="23"/>
        </w:rPr>
      </w:pPr>
      <w:bookmarkStart w:id="34" w:name="_Toc330385279"/>
      <w:bookmarkStart w:id="35"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A3506B" w:rsidRPr="00DA3B95" w:rsidRDefault="00A3506B" w:rsidP="00145247">
      <w:pPr>
        <w:keepNext/>
        <w:keepLines/>
        <w:jc w:val="both"/>
        <w:outlineLvl w:val="0"/>
        <w:rPr>
          <w:b/>
          <w:bCs/>
          <w:sz w:val="23"/>
          <w:szCs w:val="23"/>
        </w:rPr>
      </w:pPr>
      <w:bookmarkStart w:id="36" w:name="_Toc330385280"/>
      <w:bookmarkStart w:id="37" w:name="_Toc330387003"/>
      <w:r>
        <w:rPr>
          <w:b/>
          <w:bCs/>
          <w:sz w:val="23"/>
          <w:szCs w:val="23"/>
        </w:rPr>
        <w:t>3.</w:t>
      </w:r>
      <w:r>
        <w:rPr>
          <w:b/>
          <w:bCs/>
          <w:sz w:val="23"/>
          <w:szCs w:val="23"/>
        </w:rPr>
        <w:tab/>
        <w:t>Средства защиты (СЗ):</w:t>
      </w:r>
      <w:bookmarkEnd w:id="36"/>
      <w:bookmarkEnd w:id="37"/>
    </w:p>
    <w:p w:rsidR="00A3506B" w:rsidRPr="00DA3B95" w:rsidRDefault="00A3506B" w:rsidP="00145247">
      <w:pPr>
        <w:keepNext/>
        <w:keepLines/>
        <w:jc w:val="both"/>
        <w:outlineLvl w:val="0"/>
        <w:rPr>
          <w:bCs/>
          <w:sz w:val="23"/>
          <w:szCs w:val="23"/>
        </w:rPr>
      </w:pPr>
      <w:bookmarkStart w:id="38" w:name="_Toc330385281"/>
      <w:bookmarkStart w:id="39" w:name="_Toc330387004"/>
      <w:r>
        <w:rPr>
          <w:bCs/>
          <w:sz w:val="23"/>
          <w:szCs w:val="23"/>
        </w:rPr>
        <w:t>3.1. Средства индивидуальной защиты (</w:t>
      </w:r>
      <w:proofErr w:type="gramStart"/>
      <w:r>
        <w:rPr>
          <w:bCs/>
          <w:sz w:val="23"/>
          <w:szCs w:val="23"/>
        </w:rPr>
        <w:t>СИЗ</w:t>
      </w:r>
      <w:proofErr w:type="gramEnd"/>
      <w:r>
        <w:rPr>
          <w:bCs/>
          <w:sz w:val="23"/>
          <w:szCs w:val="23"/>
        </w:rPr>
        <w:t>):</w:t>
      </w:r>
      <w:bookmarkEnd w:id="38"/>
      <w:bookmarkEnd w:id="39"/>
    </w:p>
    <w:p w:rsidR="00A3506B" w:rsidRPr="00DA3B95" w:rsidRDefault="00A3506B" w:rsidP="00145247">
      <w:pPr>
        <w:keepNext/>
        <w:keepLines/>
        <w:jc w:val="both"/>
        <w:outlineLvl w:val="0"/>
        <w:rPr>
          <w:bCs/>
          <w:sz w:val="23"/>
          <w:szCs w:val="23"/>
        </w:rPr>
      </w:pPr>
      <w:bookmarkStart w:id="40" w:name="_Toc330385282"/>
      <w:bookmarkStart w:id="41"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A3506B" w:rsidRPr="00DA3B95" w:rsidRDefault="00A3506B" w:rsidP="00145247">
      <w:pPr>
        <w:keepNext/>
        <w:keepLines/>
        <w:jc w:val="both"/>
        <w:outlineLvl w:val="0"/>
        <w:rPr>
          <w:bCs/>
          <w:sz w:val="23"/>
          <w:szCs w:val="23"/>
        </w:rPr>
      </w:pPr>
      <w:bookmarkStart w:id="42" w:name="_Toc330385283"/>
      <w:bookmarkStart w:id="43" w:name="_Toc330387006"/>
      <w:r>
        <w:rPr>
          <w:bCs/>
          <w:sz w:val="23"/>
          <w:szCs w:val="23"/>
        </w:rPr>
        <w:t>•</w:t>
      </w:r>
      <w:r>
        <w:rPr>
          <w:bCs/>
          <w:sz w:val="23"/>
          <w:szCs w:val="23"/>
        </w:rPr>
        <w:tab/>
        <w:t xml:space="preserve">Защитная обувь с </w:t>
      </w:r>
      <w:proofErr w:type="gramStart"/>
      <w:r>
        <w:rPr>
          <w:bCs/>
          <w:sz w:val="23"/>
          <w:szCs w:val="23"/>
        </w:rPr>
        <w:t>жёстким</w:t>
      </w:r>
      <w:proofErr w:type="gramEnd"/>
      <w:r>
        <w:rPr>
          <w:bCs/>
          <w:sz w:val="23"/>
          <w:szCs w:val="23"/>
        </w:rPr>
        <w:t xml:space="preserve"> </w:t>
      </w:r>
      <w:proofErr w:type="spellStart"/>
      <w:r>
        <w:rPr>
          <w:bCs/>
          <w:sz w:val="23"/>
          <w:szCs w:val="23"/>
        </w:rPr>
        <w:t>подноском</w:t>
      </w:r>
      <w:proofErr w:type="spellEnd"/>
      <w:r>
        <w:rPr>
          <w:bCs/>
          <w:sz w:val="23"/>
          <w:szCs w:val="23"/>
        </w:rPr>
        <w:t xml:space="preserve"> (</w:t>
      </w:r>
      <w:proofErr w:type="spellStart"/>
      <w:r>
        <w:rPr>
          <w:bCs/>
          <w:sz w:val="23"/>
          <w:szCs w:val="23"/>
        </w:rPr>
        <w:t>спецобувь</w:t>
      </w:r>
      <w:proofErr w:type="spellEnd"/>
      <w:r>
        <w:rPr>
          <w:bCs/>
          <w:sz w:val="23"/>
          <w:szCs w:val="23"/>
        </w:rPr>
        <w:t>);</w:t>
      </w:r>
      <w:bookmarkEnd w:id="42"/>
      <w:bookmarkEnd w:id="43"/>
    </w:p>
    <w:p w:rsidR="00A3506B" w:rsidRPr="00DA3B95" w:rsidRDefault="00A3506B" w:rsidP="00145247">
      <w:pPr>
        <w:keepNext/>
        <w:keepLines/>
        <w:jc w:val="both"/>
        <w:outlineLvl w:val="0"/>
        <w:rPr>
          <w:bCs/>
          <w:sz w:val="23"/>
          <w:szCs w:val="23"/>
        </w:rPr>
      </w:pPr>
      <w:bookmarkStart w:id="44" w:name="_Toc330385284"/>
      <w:bookmarkStart w:id="45" w:name="_Toc330387007"/>
      <w:r>
        <w:rPr>
          <w:bCs/>
          <w:sz w:val="23"/>
          <w:szCs w:val="23"/>
        </w:rPr>
        <w:t>•</w:t>
      </w:r>
      <w:r>
        <w:rPr>
          <w:bCs/>
          <w:sz w:val="23"/>
          <w:szCs w:val="23"/>
        </w:rPr>
        <w:tab/>
        <w:t>Каска;</w:t>
      </w:r>
      <w:bookmarkEnd w:id="44"/>
      <w:bookmarkEnd w:id="45"/>
    </w:p>
    <w:p w:rsidR="00A3506B" w:rsidRPr="00DA3B95" w:rsidRDefault="00A3506B" w:rsidP="00145247">
      <w:pPr>
        <w:keepNext/>
        <w:keepLines/>
        <w:jc w:val="both"/>
        <w:outlineLvl w:val="0"/>
        <w:rPr>
          <w:bCs/>
          <w:sz w:val="23"/>
          <w:szCs w:val="23"/>
        </w:rPr>
      </w:pPr>
      <w:bookmarkStart w:id="46" w:name="_Toc330385285"/>
      <w:bookmarkStart w:id="47" w:name="_Toc330387008"/>
      <w:r>
        <w:rPr>
          <w:bCs/>
          <w:sz w:val="23"/>
          <w:szCs w:val="23"/>
        </w:rPr>
        <w:t>•</w:t>
      </w:r>
      <w:r>
        <w:rPr>
          <w:bCs/>
          <w:sz w:val="23"/>
          <w:szCs w:val="23"/>
        </w:rPr>
        <w:tab/>
        <w:t>Защитные очки;</w:t>
      </w:r>
      <w:bookmarkEnd w:id="46"/>
      <w:bookmarkEnd w:id="47"/>
    </w:p>
    <w:p w:rsidR="00A3506B" w:rsidRPr="00DA3B95" w:rsidRDefault="00A3506B" w:rsidP="00145247">
      <w:pPr>
        <w:keepNext/>
        <w:keepLines/>
        <w:jc w:val="both"/>
        <w:outlineLvl w:val="0"/>
        <w:rPr>
          <w:bCs/>
          <w:sz w:val="23"/>
          <w:szCs w:val="23"/>
        </w:rPr>
      </w:pPr>
      <w:bookmarkStart w:id="48" w:name="_Toc330385286"/>
      <w:bookmarkStart w:id="49" w:name="_Toc330387009"/>
      <w:r>
        <w:rPr>
          <w:bCs/>
          <w:sz w:val="23"/>
          <w:szCs w:val="23"/>
        </w:rPr>
        <w:t>•</w:t>
      </w:r>
      <w:r>
        <w:rPr>
          <w:bCs/>
          <w:sz w:val="23"/>
          <w:szCs w:val="23"/>
        </w:rPr>
        <w:tab/>
        <w:t>Спецодежда;</w:t>
      </w:r>
      <w:bookmarkEnd w:id="48"/>
      <w:bookmarkEnd w:id="49"/>
    </w:p>
    <w:p w:rsidR="00A3506B" w:rsidRPr="00DA3B95" w:rsidRDefault="00A3506B" w:rsidP="00145247">
      <w:pPr>
        <w:keepNext/>
        <w:keepLines/>
        <w:jc w:val="both"/>
        <w:outlineLvl w:val="0"/>
        <w:rPr>
          <w:bCs/>
          <w:sz w:val="23"/>
          <w:szCs w:val="23"/>
        </w:rPr>
      </w:pPr>
      <w:bookmarkStart w:id="50" w:name="_Toc330385287"/>
      <w:bookmarkStart w:id="51" w:name="_Toc330387010"/>
      <w:r>
        <w:rPr>
          <w:bCs/>
          <w:sz w:val="23"/>
          <w:szCs w:val="23"/>
        </w:rPr>
        <w:t>•</w:t>
      </w:r>
      <w:r>
        <w:rPr>
          <w:bCs/>
          <w:sz w:val="23"/>
          <w:szCs w:val="23"/>
        </w:rPr>
        <w:tab/>
        <w:t>Рабочие перчатки;</w:t>
      </w:r>
      <w:bookmarkEnd w:id="50"/>
      <w:bookmarkEnd w:id="51"/>
    </w:p>
    <w:p w:rsidR="00A3506B" w:rsidRPr="00DA3B95" w:rsidRDefault="00A3506B" w:rsidP="00145247">
      <w:pPr>
        <w:keepNext/>
        <w:keepLines/>
        <w:jc w:val="both"/>
        <w:outlineLvl w:val="0"/>
        <w:rPr>
          <w:bCs/>
          <w:sz w:val="23"/>
          <w:szCs w:val="23"/>
        </w:rPr>
      </w:pPr>
      <w:bookmarkStart w:id="52" w:name="_Toc330385288"/>
      <w:bookmarkStart w:id="53" w:name="_Toc330387011"/>
      <w:r>
        <w:rPr>
          <w:bCs/>
          <w:sz w:val="23"/>
          <w:szCs w:val="23"/>
        </w:rPr>
        <w:tab/>
        <w:t>Сигнальный жилет;</w:t>
      </w:r>
    </w:p>
    <w:p w:rsidR="00A3506B" w:rsidRPr="00DA3B95" w:rsidRDefault="00A3506B" w:rsidP="00145247">
      <w:pPr>
        <w:keepNext/>
        <w:keepLines/>
        <w:jc w:val="both"/>
        <w:outlineLvl w:val="0"/>
        <w:rPr>
          <w:bCs/>
          <w:sz w:val="23"/>
          <w:szCs w:val="23"/>
        </w:rPr>
      </w:pPr>
      <w:r>
        <w:rPr>
          <w:bCs/>
          <w:sz w:val="23"/>
          <w:szCs w:val="23"/>
        </w:rPr>
        <w:tab/>
        <w:t>Респиратор;</w:t>
      </w:r>
    </w:p>
    <w:p w:rsidR="00A3506B" w:rsidRPr="00DA3B95" w:rsidRDefault="00A3506B" w:rsidP="00145247">
      <w:pPr>
        <w:keepNext/>
        <w:keepLines/>
        <w:jc w:val="both"/>
        <w:outlineLvl w:val="0"/>
        <w:rPr>
          <w:bCs/>
          <w:sz w:val="23"/>
          <w:szCs w:val="23"/>
        </w:rPr>
      </w:pPr>
      <w:r>
        <w:rPr>
          <w:bCs/>
          <w:sz w:val="23"/>
          <w:szCs w:val="23"/>
        </w:rPr>
        <w:tab/>
        <w:t>Моющие средства (мази, пасты и т.д.).</w:t>
      </w:r>
    </w:p>
    <w:p w:rsidR="00A3506B" w:rsidRPr="00DA3B95" w:rsidRDefault="00A3506B" w:rsidP="00145247">
      <w:pPr>
        <w:keepNext/>
        <w:keepLines/>
        <w:jc w:val="both"/>
        <w:outlineLvl w:val="0"/>
        <w:rPr>
          <w:bCs/>
          <w:sz w:val="23"/>
          <w:szCs w:val="23"/>
        </w:rPr>
      </w:pPr>
      <w:proofErr w:type="gramStart"/>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roofErr w:type="gramEnd"/>
    </w:p>
    <w:p w:rsidR="00A3506B" w:rsidRPr="00DA3B95" w:rsidRDefault="00A3506B" w:rsidP="00145247">
      <w:pPr>
        <w:keepNext/>
        <w:keepLines/>
        <w:jc w:val="both"/>
        <w:outlineLvl w:val="0"/>
        <w:rPr>
          <w:bCs/>
          <w:sz w:val="23"/>
          <w:szCs w:val="23"/>
        </w:rPr>
      </w:pPr>
      <w:bookmarkStart w:id="54" w:name="_Toc330385292"/>
      <w:bookmarkStart w:id="55" w:name="_Toc330387015"/>
      <w:r>
        <w:rPr>
          <w:bCs/>
          <w:sz w:val="23"/>
          <w:szCs w:val="23"/>
        </w:rPr>
        <w:t>3.2.Средства коллективной защиты (СКЗ):</w:t>
      </w:r>
      <w:bookmarkEnd w:id="54"/>
      <w:bookmarkEnd w:id="55"/>
    </w:p>
    <w:p w:rsidR="00A3506B" w:rsidRPr="00DA3B95" w:rsidRDefault="00A3506B" w:rsidP="00145247">
      <w:pPr>
        <w:keepNext/>
        <w:keepLines/>
        <w:jc w:val="both"/>
        <w:outlineLvl w:val="0"/>
        <w:rPr>
          <w:bCs/>
          <w:sz w:val="23"/>
          <w:szCs w:val="23"/>
        </w:rPr>
      </w:pPr>
      <w:bookmarkStart w:id="56" w:name="_Toc330385293"/>
      <w:bookmarkStart w:id="57" w:name="_Toc330387016"/>
      <w:r>
        <w:rPr>
          <w:bCs/>
          <w:sz w:val="23"/>
          <w:szCs w:val="23"/>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3"/>
          <w:szCs w:val="23"/>
        </w:rPr>
        <w:t>согласно норм</w:t>
      </w:r>
      <w:proofErr w:type="gramEnd"/>
      <w:r>
        <w:rPr>
          <w:bCs/>
          <w:sz w:val="23"/>
          <w:szCs w:val="23"/>
        </w:rPr>
        <w:t xml:space="preserve"> и аптечками для оказания первой помощи работникам.</w:t>
      </w:r>
      <w:bookmarkEnd w:id="56"/>
      <w:bookmarkEnd w:id="57"/>
    </w:p>
    <w:p w:rsidR="00A3506B" w:rsidRPr="00DA3B95" w:rsidRDefault="00A3506B" w:rsidP="00145247">
      <w:pPr>
        <w:keepNext/>
        <w:keepLines/>
        <w:jc w:val="both"/>
        <w:outlineLvl w:val="0"/>
        <w:rPr>
          <w:b/>
          <w:bCs/>
          <w:sz w:val="23"/>
          <w:szCs w:val="23"/>
        </w:rPr>
      </w:pPr>
      <w:bookmarkStart w:id="58" w:name="_Toc330385294"/>
      <w:bookmarkStart w:id="59" w:name="_Toc330387017"/>
      <w:r>
        <w:rPr>
          <w:b/>
          <w:bCs/>
          <w:sz w:val="23"/>
          <w:szCs w:val="23"/>
        </w:rPr>
        <w:t>4.</w:t>
      </w:r>
      <w:r>
        <w:rPr>
          <w:b/>
          <w:bCs/>
          <w:sz w:val="23"/>
          <w:szCs w:val="23"/>
        </w:rPr>
        <w:tab/>
        <w:t>Транспорт Подрядчика</w:t>
      </w:r>
      <w:bookmarkEnd w:id="58"/>
      <w:bookmarkEnd w:id="59"/>
    </w:p>
    <w:p w:rsidR="00A3506B" w:rsidRPr="00DA3B95" w:rsidRDefault="00A3506B" w:rsidP="00145247">
      <w:pPr>
        <w:keepNext/>
        <w:keepLines/>
        <w:jc w:val="both"/>
        <w:outlineLvl w:val="0"/>
        <w:rPr>
          <w:bCs/>
          <w:sz w:val="23"/>
          <w:szCs w:val="23"/>
        </w:rPr>
      </w:pPr>
      <w:bookmarkStart w:id="60" w:name="_Toc330385295"/>
      <w:bookmarkStart w:id="61"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A3506B" w:rsidRPr="00DA3B95" w:rsidRDefault="00A3506B" w:rsidP="00145247">
      <w:pPr>
        <w:keepNext/>
        <w:keepLines/>
        <w:jc w:val="both"/>
        <w:outlineLvl w:val="0"/>
        <w:rPr>
          <w:bCs/>
          <w:sz w:val="23"/>
          <w:szCs w:val="23"/>
        </w:rPr>
      </w:pPr>
      <w:bookmarkStart w:id="62" w:name="_Toc330385296"/>
      <w:bookmarkStart w:id="63"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A3506B" w:rsidRPr="00DA3B95" w:rsidRDefault="00A3506B" w:rsidP="00145247">
      <w:pPr>
        <w:keepNext/>
        <w:keepLines/>
        <w:jc w:val="both"/>
        <w:outlineLvl w:val="0"/>
        <w:rPr>
          <w:bCs/>
          <w:sz w:val="23"/>
          <w:szCs w:val="23"/>
        </w:rPr>
      </w:pPr>
      <w:bookmarkStart w:id="64" w:name="_Toc330385297"/>
      <w:bookmarkStart w:id="65" w:name="_Toc330387020"/>
      <w:r>
        <w:rPr>
          <w:bCs/>
          <w:sz w:val="23"/>
          <w:szCs w:val="23"/>
        </w:rPr>
        <w:t>•</w:t>
      </w:r>
      <w:r>
        <w:rPr>
          <w:bCs/>
          <w:sz w:val="23"/>
          <w:szCs w:val="23"/>
        </w:rPr>
        <w:tab/>
        <w:t>Аптечка для оказания первой помощи;</w:t>
      </w:r>
      <w:bookmarkEnd w:id="64"/>
      <w:bookmarkEnd w:id="65"/>
    </w:p>
    <w:p w:rsidR="00A3506B" w:rsidRPr="00DA3B95" w:rsidRDefault="00A3506B" w:rsidP="00145247">
      <w:pPr>
        <w:keepNext/>
        <w:keepLines/>
        <w:jc w:val="both"/>
        <w:outlineLvl w:val="0"/>
        <w:rPr>
          <w:bCs/>
          <w:sz w:val="23"/>
          <w:szCs w:val="23"/>
        </w:rPr>
      </w:pPr>
      <w:bookmarkStart w:id="66" w:name="_Toc330385298"/>
      <w:bookmarkStart w:id="67" w:name="_Toc330387021"/>
      <w:r>
        <w:rPr>
          <w:bCs/>
          <w:sz w:val="23"/>
          <w:szCs w:val="23"/>
        </w:rPr>
        <w:t>•</w:t>
      </w:r>
      <w:r>
        <w:rPr>
          <w:bCs/>
          <w:sz w:val="23"/>
          <w:szCs w:val="23"/>
        </w:rPr>
        <w:tab/>
        <w:t>Огнетушитель;</w:t>
      </w:r>
      <w:bookmarkEnd w:id="66"/>
      <w:bookmarkEnd w:id="67"/>
    </w:p>
    <w:p w:rsidR="00A3506B" w:rsidRPr="00DA3B95" w:rsidRDefault="00A3506B" w:rsidP="00145247">
      <w:pPr>
        <w:keepNext/>
        <w:keepLines/>
        <w:jc w:val="both"/>
        <w:outlineLvl w:val="0"/>
        <w:rPr>
          <w:bCs/>
          <w:sz w:val="23"/>
          <w:szCs w:val="23"/>
        </w:rPr>
      </w:pPr>
      <w:bookmarkStart w:id="68" w:name="_Toc330385299"/>
      <w:bookmarkStart w:id="69" w:name="_Toc330387022"/>
      <w:r>
        <w:rPr>
          <w:bCs/>
          <w:sz w:val="23"/>
          <w:szCs w:val="23"/>
        </w:rPr>
        <w:t>•</w:t>
      </w:r>
      <w:r>
        <w:rPr>
          <w:bCs/>
          <w:sz w:val="23"/>
          <w:szCs w:val="23"/>
        </w:rPr>
        <w:tab/>
        <w:t>Передние и задние зимние шины в течение зимнего периода (для стран с холодным климатом);</w:t>
      </w:r>
      <w:bookmarkEnd w:id="68"/>
      <w:bookmarkEnd w:id="69"/>
    </w:p>
    <w:p w:rsidR="00A3506B" w:rsidRPr="00DA3B95" w:rsidRDefault="00A3506B" w:rsidP="00145247">
      <w:pPr>
        <w:keepNext/>
        <w:keepLines/>
        <w:jc w:val="both"/>
        <w:outlineLvl w:val="0"/>
        <w:rPr>
          <w:bCs/>
          <w:sz w:val="23"/>
          <w:szCs w:val="23"/>
        </w:rPr>
      </w:pPr>
      <w:bookmarkStart w:id="70" w:name="_Toc330385300"/>
      <w:bookmarkStart w:id="71" w:name="_Toc330387023"/>
      <w:r>
        <w:rPr>
          <w:bCs/>
          <w:sz w:val="23"/>
          <w:szCs w:val="23"/>
        </w:rPr>
        <w:t>•</w:t>
      </w:r>
      <w:r>
        <w:rPr>
          <w:bCs/>
          <w:sz w:val="23"/>
          <w:szCs w:val="23"/>
        </w:rPr>
        <w:tab/>
        <w:t>Световая и звуковая сигнализация движения задним ходом.</w:t>
      </w:r>
      <w:bookmarkEnd w:id="70"/>
      <w:bookmarkEnd w:id="71"/>
    </w:p>
    <w:p w:rsidR="00A3506B" w:rsidRPr="00DA3B95" w:rsidRDefault="00A3506B" w:rsidP="00145247">
      <w:pPr>
        <w:keepNext/>
        <w:keepLines/>
        <w:jc w:val="both"/>
        <w:outlineLvl w:val="0"/>
        <w:rPr>
          <w:bCs/>
          <w:sz w:val="23"/>
          <w:szCs w:val="23"/>
        </w:rPr>
      </w:pPr>
      <w:bookmarkStart w:id="72" w:name="_Toc330385301"/>
      <w:bookmarkStart w:id="73" w:name="_Toc330387024"/>
      <w:r>
        <w:rPr>
          <w:bCs/>
          <w:sz w:val="23"/>
          <w:szCs w:val="23"/>
        </w:rPr>
        <w:t>Подрядная организация должна обеспечить:</w:t>
      </w:r>
      <w:bookmarkEnd w:id="72"/>
      <w:bookmarkEnd w:id="73"/>
    </w:p>
    <w:p w:rsidR="00A3506B" w:rsidRPr="00DA3B95" w:rsidRDefault="00A3506B" w:rsidP="00145247">
      <w:pPr>
        <w:keepNext/>
        <w:keepLines/>
        <w:jc w:val="both"/>
        <w:outlineLvl w:val="0"/>
        <w:rPr>
          <w:bCs/>
          <w:sz w:val="23"/>
          <w:szCs w:val="23"/>
        </w:rPr>
      </w:pPr>
      <w:bookmarkStart w:id="74" w:name="_Toc330385302"/>
      <w:bookmarkStart w:id="75" w:name="_Toc330387025"/>
      <w:r>
        <w:rPr>
          <w:bCs/>
          <w:sz w:val="23"/>
          <w:szCs w:val="23"/>
        </w:rPr>
        <w:t>•</w:t>
      </w:r>
      <w:r>
        <w:rPr>
          <w:bCs/>
          <w:sz w:val="23"/>
          <w:szCs w:val="23"/>
        </w:rPr>
        <w:tab/>
        <w:t>Обучение и достаточную квалификацию водителей;</w:t>
      </w:r>
      <w:bookmarkEnd w:id="74"/>
      <w:bookmarkEnd w:id="75"/>
    </w:p>
    <w:p w:rsidR="00A3506B" w:rsidRPr="00DA3B95" w:rsidRDefault="00A3506B" w:rsidP="00145247">
      <w:pPr>
        <w:keepNext/>
        <w:keepLines/>
        <w:jc w:val="both"/>
        <w:outlineLvl w:val="0"/>
        <w:rPr>
          <w:bCs/>
          <w:sz w:val="23"/>
          <w:szCs w:val="23"/>
        </w:rPr>
      </w:pPr>
      <w:bookmarkStart w:id="76" w:name="_Toc330385303"/>
      <w:bookmarkStart w:id="77" w:name="_Toc330387026"/>
      <w:r>
        <w:rPr>
          <w:bCs/>
          <w:sz w:val="23"/>
          <w:szCs w:val="23"/>
        </w:rPr>
        <w:t>•</w:t>
      </w:r>
      <w:r>
        <w:rPr>
          <w:bCs/>
          <w:sz w:val="23"/>
          <w:szCs w:val="23"/>
        </w:rPr>
        <w:tab/>
        <w:t>Проведение регулярных ТО транспортных средств;</w:t>
      </w:r>
      <w:bookmarkEnd w:id="76"/>
      <w:bookmarkEnd w:id="77"/>
    </w:p>
    <w:p w:rsidR="00A3506B" w:rsidRPr="00DA3B95" w:rsidRDefault="00A3506B" w:rsidP="00145247">
      <w:pPr>
        <w:keepNext/>
        <w:keepLines/>
        <w:jc w:val="both"/>
        <w:outlineLvl w:val="0"/>
        <w:rPr>
          <w:bCs/>
          <w:sz w:val="23"/>
          <w:szCs w:val="23"/>
        </w:rPr>
      </w:pPr>
      <w:bookmarkStart w:id="78" w:name="_Toc330385304"/>
      <w:bookmarkStart w:id="79" w:name="_Toc330387027"/>
      <w:r>
        <w:rPr>
          <w:bCs/>
          <w:sz w:val="23"/>
          <w:szCs w:val="23"/>
        </w:rPr>
        <w:tab/>
        <w:t>Проведение медицинских осмотров.</w:t>
      </w:r>
    </w:p>
    <w:p w:rsidR="00A3506B" w:rsidRPr="00DA3B95" w:rsidRDefault="00A3506B" w:rsidP="00145247">
      <w:pPr>
        <w:keepNext/>
        <w:keepLines/>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A3506B" w:rsidRPr="00DA3B95" w:rsidRDefault="00A3506B" w:rsidP="00145247">
      <w:pPr>
        <w:keepNext/>
        <w:keepLines/>
        <w:jc w:val="both"/>
        <w:outlineLvl w:val="0"/>
        <w:rPr>
          <w:b/>
          <w:bCs/>
          <w:sz w:val="23"/>
          <w:szCs w:val="23"/>
        </w:rPr>
      </w:pPr>
      <w:bookmarkStart w:id="80" w:name="_Toc330385305"/>
      <w:bookmarkStart w:id="81" w:name="_Toc330387028"/>
      <w:r>
        <w:rPr>
          <w:b/>
          <w:bCs/>
          <w:sz w:val="23"/>
          <w:szCs w:val="23"/>
        </w:rPr>
        <w:t>5.</w:t>
      </w:r>
      <w:r>
        <w:rPr>
          <w:b/>
          <w:bCs/>
          <w:sz w:val="23"/>
          <w:szCs w:val="23"/>
        </w:rPr>
        <w:tab/>
        <w:t>Работы повышенной опасности</w:t>
      </w:r>
      <w:bookmarkEnd w:id="80"/>
      <w:bookmarkEnd w:id="81"/>
    </w:p>
    <w:p w:rsidR="00A3506B" w:rsidRPr="00DA3B95" w:rsidRDefault="00A3506B" w:rsidP="00145247">
      <w:pPr>
        <w:keepNext/>
        <w:keepLines/>
        <w:jc w:val="both"/>
        <w:outlineLvl w:val="0"/>
        <w:rPr>
          <w:bCs/>
          <w:sz w:val="23"/>
          <w:szCs w:val="23"/>
        </w:rPr>
      </w:pPr>
      <w:bookmarkStart w:id="82" w:name="_Toc330385306"/>
      <w:bookmarkStart w:id="83"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A3506B" w:rsidRPr="00DA3B95" w:rsidRDefault="00A3506B" w:rsidP="00145247">
      <w:pPr>
        <w:keepNext/>
        <w:keepLines/>
        <w:jc w:val="both"/>
        <w:outlineLvl w:val="0"/>
        <w:rPr>
          <w:bCs/>
          <w:sz w:val="23"/>
          <w:szCs w:val="23"/>
        </w:rPr>
      </w:pPr>
      <w:bookmarkStart w:id="84" w:name="_Toc330385307"/>
      <w:bookmarkStart w:id="85"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4"/>
      <w:bookmarkEnd w:id="85"/>
    </w:p>
    <w:p w:rsidR="00A3506B" w:rsidRPr="00DA3B95" w:rsidRDefault="00A3506B" w:rsidP="00145247">
      <w:pPr>
        <w:keepNext/>
        <w:keepLines/>
        <w:jc w:val="both"/>
        <w:outlineLvl w:val="0"/>
        <w:rPr>
          <w:bCs/>
          <w:sz w:val="23"/>
          <w:szCs w:val="23"/>
        </w:rPr>
      </w:pPr>
      <w:bookmarkStart w:id="86" w:name="_Toc330385308"/>
      <w:bookmarkStart w:id="87" w:name="_Toc330387031"/>
      <w:r>
        <w:rPr>
          <w:bCs/>
          <w:sz w:val="23"/>
          <w:szCs w:val="23"/>
        </w:rPr>
        <w:t>•</w:t>
      </w:r>
      <w:r>
        <w:rPr>
          <w:bCs/>
          <w:sz w:val="23"/>
          <w:szCs w:val="23"/>
        </w:rPr>
        <w:tab/>
        <w:t>Ремонт трубопроводов пара и горячей воды;</w:t>
      </w:r>
      <w:bookmarkEnd w:id="86"/>
      <w:bookmarkEnd w:id="87"/>
    </w:p>
    <w:p w:rsidR="00A3506B" w:rsidRPr="00DA3B95" w:rsidRDefault="00A3506B" w:rsidP="00145247">
      <w:pPr>
        <w:keepNext/>
        <w:keepLines/>
        <w:jc w:val="both"/>
        <w:outlineLvl w:val="0"/>
        <w:rPr>
          <w:bCs/>
          <w:sz w:val="23"/>
          <w:szCs w:val="23"/>
        </w:rPr>
      </w:pPr>
      <w:bookmarkStart w:id="88" w:name="_Toc330385309"/>
      <w:bookmarkStart w:id="89" w:name="_Toc330387032"/>
      <w:r>
        <w:rPr>
          <w:bCs/>
          <w:sz w:val="23"/>
          <w:szCs w:val="23"/>
        </w:rPr>
        <w:t>•</w:t>
      </w:r>
      <w:r>
        <w:rPr>
          <w:bCs/>
          <w:sz w:val="23"/>
          <w:szCs w:val="23"/>
        </w:rPr>
        <w:tab/>
        <w:t>Работы в замкнутых объемах, в ограниченных пространствах;</w:t>
      </w:r>
      <w:bookmarkEnd w:id="88"/>
      <w:bookmarkEnd w:id="89"/>
    </w:p>
    <w:p w:rsidR="00A3506B" w:rsidRPr="00DA3B95" w:rsidRDefault="00A3506B" w:rsidP="00145247">
      <w:pPr>
        <w:keepNext/>
        <w:keepLines/>
        <w:jc w:val="both"/>
        <w:outlineLvl w:val="0"/>
        <w:rPr>
          <w:bCs/>
          <w:sz w:val="23"/>
          <w:szCs w:val="23"/>
        </w:rPr>
      </w:pPr>
      <w:bookmarkStart w:id="90" w:name="_Toc330385310"/>
      <w:bookmarkStart w:id="91"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0"/>
      <w:bookmarkEnd w:id="91"/>
    </w:p>
    <w:p w:rsidR="00A3506B" w:rsidRPr="00DA3B95" w:rsidRDefault="00A3506B" w:rsidP="00145247">
      <w:pPr>
        <w:keepNext/>
        <w:keepLines/>
        <w:jc w:val="both"/>
        <w:outlineLvl w:val="0"/>
        <w:rPr>
          <w:bCs/>
          <w:sz w:val="23"/>
          <w:szCs w:val="23"/>
        </w:rPr>
      </w:pPr>
      <w:bookmarkStart w:id="92" w:name="_Toc330385311"/>
      <w:bookmarkStart w:id="93" w:name="_Toc330387034"/>
      <w:r>
        <w:rPr>
          <w:bCs/>
          <w:sz w:val="23"/>
          <w:szCs w:val="23"/>
        </w:rPr>
        <w:t>•</w:t>
      </w:r>
      <w:r>
        <w:rPr>
          <w:bCs/>
          <w:sz w:val="23"/>
          <w:szCs w:val="23"/>
        </w:rPr>
        <w:tab/>
      </w:r>
      <w:proofErr w:type="spellStart"/>
      <w:r>
        <w:rPr>
          <w:bCs/>
          <w:sz w:val="23"/>
          <w:szCs w:val="23"/>
        </w:rPr>
        <w:t>Электро</w:t>
      </w:r>
      <w:proofErr w:type="spellEnd"/>
      <w:r>
        <w:rPr>
          <w:bCs/>
          <w:sz w:val="23"/>
          <w:szCs w:val="23"/>
        </w:rPr>
        <w:t xml:space="preserve">- и газосварочные работы, </w:t>
      </w:r>
      <w:proofErr w:type="spellStart"/>
      <w:r>
        <w:rPr>
          <w:bCs/>
          <w:sz w:val="23"/>
          <w:szCs w:val="23"/>
        </w:rPr>
        <w:t>газорезательные</w:t>
      </w:r>
      <w:proofErr w:type="spellEnd"/>
      <w:r>
        <w:rPr>
          <w:bCs/>
          <w:sz w:val="23"/>
          <w:szCs w:val="23"/>
        </w:rPr>
        <w:t xml:space="preserve"> работы</w:t>
      </w:r>
      <w:bookmarkEnd w:id="92"/>
      <w:bookmarkEnd w:id="93"/>
    </w:p>
    <w:p w:rsidR="00A3506B" w:rsidRPr="00DA3B95" w:rsidRDefault="00A3506B" w:rsidP="00145247">
      <w:pPr>
        <w:keepNext/>
        <w:keepLines/>
        <w:jc w:val="both"/>
        <w:outlineLvl w:val="0"/>
        <w:rPr>
          <w:bCs/>
          <w:sz w:val="23"/>
          <w:szCs w:val="23"/>
        </w:rPr>
      </w:pPr>
      <w:bookmarkStart w:id="94" w:name="_Toc330385312"/>
      <w:bookmarkStart w:id="95"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4"/>
      <w:bookmarkEnd w:id="95"/>
    </w:p>
    <w:p w:rsidR="00A3506B" w:rsidRPr="00DA3B95" w:rsidRDefault="00A3506B" w:rsidP="00145247">
      <w:pPr>
        <w:keepNext/>
        <w:keepLines/>
        <w:jc w:val="both"/>
        <w:outlineLvl w:val="0"/>
        <w:rPr>
          <w:bCs/>
          <w:sz w:val="23"/>
          <w:szCs w:val="23"/>
        </w:rPr>
      </w:pPr>
      <w:bookmarkStart w:id="96" w:name="_Toc330385313"/>
      <w:bookmarkStart w:id="97"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A3506B" w:rsidRPr="00DA3B95" w:rsidRDefault="00A3506B" w:rsidP="00145247">
      <w:pPr>
        <w:keepNext/>
        <w:keepLines/>
        <w:jc w:val="both"/>
        <w:outlineLvl w:val="0"/>
        <w:rPr>
          <w:bCs/>
          <w:sz w:val="23"/>
          <w:szCs w:val="23"/>
        </w:rPr>
      </w:pPr>
      <w:bookmarkStart w:id="98" w:name="_Toc330385314"/>
      <w:bookmarkStart w:id="99" w:name="_Toc330387037"/>
      <w:r>
        <w:rPr>
          <w:bCs/>
          <w:sz w:val="23"/>
          <w:szCs w:val="23"/>
        </w:rPr>
        <w:t>•</w:t>
      </w:r>
      <w:r>
        <w:rPr>
          <w:bCs/>
          <w:sz w:val="23"/>
          <w:szCs w:val="23"/>
        </w:rPr>
        <w:tab/>
        <w:t xml:space="preserve">Проведение огневых работ в </w:t>
      </w:r>
      <w:proofErr w:type="spellStart"/>
      <w:r>
        <w:rPr>
          <w:bCs/>
          <w:sz w:val="23"/>
          <w:szCs w:val="23"/>
        </w:rPr>
        <w:t>пожар</w:t>
      </w:r>
      <w:proofErr w:type="gramStart"/>
      <w:r>
        <w:rPr>
          <w:bCs/>
          <w:sz w:val="23"/>
          <w:szCs w:val="23"/>
        </w:rPr>
        <w:t>о</w:t>
      </w:r>
      <w:proofErr w:type="spellEnd"/>
      <w:r>
        <w:rPr>
          <w:bCs/>
          <w:sz w:val="23"/>
          <w:szCs w:val="23"/>
        </w:rPr>
        <w:t>-</w:t>
      </w:r>
      <w:proofErr w:type="gramEnd"/>
      <w:r>
        <w:rPr>
          <w:bCs/>
          <w:sz w:val="23"/>
          <w:szCs w:val="23"/>
        </w:rPr>
        <w:t xml:space="preserve"> и взрывоопасных помещениях.</w:t>
      </w:r>
      <w:bookmarkEnd w:id="98"/>
      <w:bookmarkEnd w:id="99"/>
    </w:p>
    <w:p w:rsidR="00A3506B" w:rsidRPr="00DA3B95" w:rsidRDefault="00A3506B" w:rsidP="00145247">
      <w:pPr>
        <w:keepNext/>
        <w:keepLines/>
        <w:jc w:val="both"/>
        <w:outlineLvl w:val="0"/>
        <w:rPr>
          <w:bCs/>
          <w:sz w:val="23"/>
          <w:szCs w:val="23"/>
        </w:rPr>
      </w:pPr>
      <w:bookmarkStart w:id="100" w:name="_Toc330385315"/>
      <w:bookmarkStart w:id="101"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0"/>
      <w:bookmarkEnd w:id="101"/>
    </w:p>
    <w:p w:rsidR="00A3506B" w:rsidRPr="00DA3B95" w:rsidRDefault="00A3506B" w:rsidP="00145247">
      <w:pPr>
        <w:keepNext/>
        <w:keepLines/>
        <w:jc w:val="both"/>
        <w:outlineLvl w:val="0"/>
        <w:rPr>
          <w:b/>
          <w:bCs/>
          <w:sz w:val="23"/>
          <w:szCs w:val="23"/>
        </w:rPr>
      </w:pPr>
      <w:bookmarkStart w:id="102" w:name="_Toc330385316"/>
      <w:bookmarkStart w:id="103" w:name="_Toc330387039"/>
      <w:r>
        <w:rPr>
          <w:b/>
          <w:bCs/>
          <w:sz w:val="23"/>
          <w:szCs w:val="23"/>
        </w:rPr>
        <w:t>6.</w:t>
      </w:r>
      <w:r>
        <w:rPr>
          <w:b/>
          <w:bCs/>
          <w:sz w:val="23"/>
          <w:szCs w:val="23"/>
        </w:rPr>
        <w:tab/>
        <w:t>Обучение Персонала</w:t>
      </w:r>
      <w:bookmarkEnd w:id="102"/>
      <w:bookmarkEnd w:id="103"/>
    </w:p>
    <w:p w:rsidR="00A3506B" w:rsidRPr="00DA3B95" w:rsidRDefault="00A3506B" w:rsidP="00145247">
      <w:pPr>
        <w:keepNext/>
        <w:keepLines/>
        <w:jc w:val="both"/>
        <w:outlineLvl w:val="0"/>
        <w:rPr>
          <w:bCs/>
          <w:sz w:val="23"/>
          <w:szCs w:val="23"/>
        </w:rPr>
      </w:pPr>
      <w:bookmarkStart w:id="104" w:name="_Toc330385317"/>
      <w:bookmarkStart w:id="105" w:name="_Toc330387040"/>
      <w:r>
        <w:rPr>
          <w:bCs/>
          <w:sz w:val="23"/>
          <w:szCs w:val="23"/>
        </w:rPr>
        <w:t>6.1</w:t>
      </w:r>
      <w:proofErr w:type="gramStart"/>
      <w:r>
        <w:rPr>
          <w:bCs/>
          <w:sz w:val="23"/>
          <w:szCs w:val="23"/>
        </w:rPr>
        <w:t xml:space="preserve"> П</w:t>
      </w:r>
      <w:proofErr w:type="gramEnd"/>
      <w:r>
        <w:rPr>
          <w:bCs/>
          <w:sz w:val="23"/>
          <w:szCs w:val="23"/>
        </w:rPr>
        <w:t>режде чем приступить к работе на Строительной площадке Персонал Подрядчика должен выполнить следующие мероприятия:</w:t>
      </w:r>
      <w:bookmarkEnd w:id="104"/>
      <w:bookmarkEnd w:id="105"/>
    </w:p>
    <w:p w:rsidR="00A3506B" w:rsidRPr="00DA3B95" w:rsidRDefault="00A3506B" w:rsidP="00145247">
      <w:pPr>
        <w:keepNext/>
        <w:keepLines/>
        <w:jc w:val="both"/>
        <w:outlineLvl w:val="0"/>
        <w:rPr>
          <w:bCs/>
          <w:sz w:val="23"/>
          <w:szCs w:val="23"/>
        </w:rPr>
      </w:pPr>
      <w:bookmarkStart w:id="106" w:name="_Toc330385318"/>
      <w:bookmarkStart w:id="107" w:name="_Toc330387041"/>
      <w:r>
        <w:rPr>
          <w:bCs/>
          <w:sz w:val="23"/>
          <w:szCs w:val="23"/>
        </w:rPr>
        <w:t>•</w:t>
      </w:r>
      <w:r>
        <w:rPr>
          <w:bCs/>
          <w:sz w:val="23"/>
          <w:szCs w:val="23"/>
        </w:rPr>
        <w:tab/>
        <w:t>Пройти вводный инструктаж по ОТ, ППБ и</w:t>
      </w:r>
      <w:proofErr w:type="gramStart"/>
      <w:r>
        <w:rPr>
          <w:bCs/>
          <w:sz w:val="23"/>
          <w:szCs w:val="23"/>
        </w:rPr>
        <w:t xml:space="preserve"> Э</w:t>
      </w:r>
      <w:proofErr w:type="gramEnd"/>
      <w:r>
        <w:rPr>
          <w:bCs/>
          <w:sz w:val="23"/>
          <w:szCs w:val="23"/>
        </w:rPr>
        <w:t>,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3"/>
          <w:szCs w:val="23"/>
        </w:rPr>
        <w:tab/>
      </w:r>
    </w:p>
    <w:p w:rsidR="00A3506B" w:rsidRPr="00DA3B95" w:rsidRDefault="00A3506B" w:rsidP="00145247">
      <w:pPr>
        <w:keepNext/>
        <w:keepLines/>
        <w:jc w:val="both"/>
        <w:outlineLvl w:val="0"/>
        <w:rPr>
          <w:bCs/>
          <w:sz w:val="23"/>
          <w:szCs w:val="23"/>
        </w:rPr>
      </w:pPr>
      <w:bookmarkStart w:id="108" w:name="_Toc330385319"/>
      <w:bookmarkStart w:id="109" w:name="_Toc330387042"/>
      <w:r>
        <w:rPr>
          <w:bCs/>
          <w:sz w:val="23"/>
          <w:szCs w:val="23"/>
        </w:rPr>
        <w:t>•</w:t>
      </w:r>
      <w:r>
        <w:rPr>
          <w:bCs/>
          <w:sz w:val="23"/>
          <w:szCs w:val="23"/>
        </w:rPr>
        <w:tab/>
        <w:t>Пройти вводный инструктаж по ОТ, ППБ и</w:t>
      </w:r>
      <w:proofErr w:type="gramStart"/>
      <w:r>
        <w:rPr>
          <w:bCs/>
          <w:sz w:val="23"/>
          <w:szCs w:val="23"/>
        </w:rPr>
        <w:t xml:space="preserve"> Э</w:t>
      </w:r>
      <w:proofErr w:type="gramEnd"/>
      <w:r>
        <w:rPr>
          <w:bCs/>
          <w:sz w:val="23"/>
          <w:szCs w:val="23"/>
        </w:rPr>
        <w:t>, проводимый представителем Подрядчика, предусмотренный требованиями законодательства.</w:t>
      </w:r>
      <w:bookmarkEnd w:id="108"/>
      <w:bookmarkEnd w:id="109"/>
    </w:p>
    <w:p w:rsidR="00A3506B" w:rsidRPr="00DA3B95" w:rsidRDefault="00A3506B" w:rsidP="00145247">
      <w:pPr>
        <w:keepNext/>
        <w:keepLines/>
        <w:jc w:val="both"/>
        <w:outlineLvl w:val="0"/>
        <w:rPr>
          <w:bCs/>
          <w:sz w:val="23"/>
          <w:szCs w:val="23"/>
        </w:rPr>
      </w:pPr>
      <w:bookmarkStart w:id="110" w:name="_Toc330385320"/>
      <w:bookmarkStart w:id="111"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A3506B" w:rsidRPr="00DA3B95" w:rsidRDefault="00A3506B" w:rsidP="00145247">
      <w:pPr>
        <w:keepNext/>
        <w:keepLines/>
        <w:jc w:val="both"/>
        <w:outlineLvl w:val="0"/>
        <w:rPr>
          <w:bCs/>
          <w:sz w:val="23"/>
          <w:szCs w:val="23"/>
        </w:rPr>
      </w:pPr>
      <w:bookmarkStart w:id="112" w:name="_Toc330385321"/>
      <w:bookmarkStart w:id="113" w:name="_Toc330387044"/>
      <w:r>
        <w:rPr>
          <w:bCs/>
          <w:sz w:val="23"/>
          <w:szCs w:val="23"/>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3"/>
          <w:szCs w:val="23"/>
        </w:rPr>
        <w:t>ОТ</w:t>
      </w:r>
      <w:proofErr w:type="gramEnd"/>
      <w:r>
        <w:rPr>
          <w:bCs/>
          <w:sz w:val="23"/>
          <w:szCs w:val="23"/>
        </w:rPr>
        <w:t xml:space="preserve"> </w:t>
      </w:r>
      <w:proofErr w:type="gramStart"/>
      <w:r>
        <w:rPr>
          <w:bCs/>
          <w:sz w:val="23"/>
          <w:szCs w:val="23"/>
        </w:rPr>
        <w:t>для</w:t>
      </w:r>
      <w:proofErr w:type="gramEnd"/>
      <w:r>
        <w:rPr>
          <w:bCs/>
          <w:sz w:val="23"/>
          <w:szCs w:val="23"/>
        </w:rPr>
        <w:t xml:space="preserve"> отдельных категорий профессий (стропальщики, сварщики, водители автотранспортных средств, машинисты кранов и т.п.)</w:t>
      </w:r>
      <w:bookmarkEnd w:id="112"/>
      <w:bookmarkEnd w:id="113"/>
    </w:p>
    <w:p w:rsidR="00A3506B" w:rsidRPr="00DA3B95" w:rsidRDefault="00A3506B" w:rsidP="00145247">
      <w:pPr>
        <w:keepNext/>
        <w:keepLines/>
        <w:jc w:val="both"/>
        <w:outlineLvl w:val="0"/>
        <w:rPr>
          <w:bCs/>
          <w:sz w:val="23"/>
          <w:szCs w:val="23"/>
        </w:rPr>
      </w:pPr>
      <w:bookmarkStart w:id="114" w:name="_Toc330385322"/>
      <w:bookmarkStart w:id="115" w:name="_Toc330387045"/>
      <w:r>
        <w:rPr>
          <w:bCs/>
          <w:sz w:val="23"/>
          <w:szCs w:val="23"/>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rPr>
          <w:bCs/>
          <w:sz w:val="23"/>
          <w:szCs w:val="23"/>
        </w:rPr>
        <w:t>Заказчика</w:t>
      </w:r>
      <w:proofErr w:type="gramEnd"/>
      <w:r>
        <w:rPr>
          <w:bCs/>
          <w:sz w:val="23"/>
          <w:szCs w:val="23"/>
        </w:rPr>
        <w:t xml:space="preserve"> только по письменному разрешению Заказчика.</w:t>
      </w:r>
      <w:bookmarkEnd w:id="114"/>
      <w:bookmarkEnd w:id="115"/>
    </w:p>
    <w:p w:rsidR="00A3506B" w:rsidRPr="00DA3B95" w:rsidRDefault="00A3506B" w:rsidP="00145247">
      <w:pPr>
        <w:keepNext/>
        <w:keepLines/>
        <w:jc w:val="both"/>
        <w:outlineLvl w:val="0"/>
        <w:rPr>
          <w:b/>
          <w:bCs/>
          <w:sz w:val="23"/>
          <w:szCs w:val="23"/>
        </w:rPr>
      </w:pPr>
      <w:bookmarkStart w:id="116" w:name="_Toc330385323"/>
      <w:bookmarkStart w:id="117"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A3506B" w:rsidRPr="00DA3B95" w:rsidRDefault="00A3506B" w:rsidP="00145247">
      <w:pPr>
        <w:keepNext/>
        <w:keepLines/>
        <w:jc w:val="both"/>
        <w:outlineLvl w:val="0"/>
        <w:rPr>
          <w:b/>
          <w:bCs/>
          <w:sz w:val="23"/>
          <w:szCs w:val="23"/>
        </w:rPr>
      </w:pPr>
      <w:bookmarkStart w:id="118" w:name="_Toc330385324"/>
      <w:bookmarkStart w:id="119" w:name="_Toc330387047"/>
      <w:r>
        <w:rPr>
          <w:bCs/>
          <w:sz w:val="23"/>
          <w:szCs w:val="23"/>
        </w:rPr>
        <w:t>Подрядная организация</w:t>
      </w:r>
      <w:r>
        <w:rPr>
          <w:b/>
          <w:bCs/>
          <w:sz w:val="23"/>
          <w:szCs w:val="23"/>
        </w:rPr>
        <w:t xml:space="preserve"> обязана:</w:t>
      </w:r>
      <w:bookmarkEnd w:id="118"/>
      <w:bookmarkEnd w:id="119"/>
    </w:p>
    <w:p w:rsidR="00A3506B" w:rsidRPr="00DA3B95" w:rsidRDefault="00A3506B" w:rsidP="00145247">
      <w:pPr>
        <w:keepNext/>
        <w:keepLines/>
        <w:jc w:val="both"/>
        <w:outlineLvl w:val="0"/>
        <w:rPr>
          <w:bCs/>
          <w:sz w:val="23"/>
          <w:szCs w:val="23"/>
        </w:rPr>
      </w:pPr>
      <w:bookmarkStart w:id="120" w:name="_Toc330385325"/>
      <w:bookmarkStart w:id="121"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A3506B" w:rsidRPr="00DA3B95" w:rsidRDefault="00A3506B" w:rsidP="00145247">
      <w:pPr>
        <w:keepNext/>
        <w:keepLines/>
        <w:jc w:val="both"/>
        <w:outlineLvl w:val="0"/>
        <w:rPr>
          <w:bCs/>
          <w:sz w:val="23"/>
          <w:szCs w:val="23"/>
        </w:rPr>
      </w:pPr>
      <w:bookmarkStart w:id="122" w:name="_Toc330385326"/>
      <w:bookmarkStart w:id="123" w:name="_Toc330387049"/>
      <w:r>
        <w:rPr>
          <w:bCs/>
          <w:sz w:val="23"/>
          <w:szCs w:val="23"/>
        </w:rPr>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A3506B" w:rsidRPr="00DA3B95" w:rsidRDefault="00A3506B" w:rsidP="00145247">
      <w:pPr>
        <w:keepNext/>
        <w:keepLines/>
        <w:jc w:val="both"/>
        <w:outlineLvl w:val="0"/>
        <w:rPr>
          <w:bCs/>
          <w:sz w:val="23"/>
          <w:szCs w:val="23"/>
        </w:rPr>
      </w:pPr>
      <w:bookmarkStart w:id="124" w:name="_Toc330385327"/>
      <w:bookmarkStart w:id="125" w:name="_Toc330387050"/>
      <w:r>
        <w:rPr>
          <w:bCs/>
          <w:sz w:val="23"/>
          <w:szCs w:val="23"/>
        </w:rPr>
        <w:t>7.3</w:t>
      </w:r>
      <w:proofErr w:type="gramStart"/>
      <w:r>
        <w:rPr>
          <w:bCs/>
          <w:sz w:val="23"/>
          <w:szCs w:val="23"/>
        </w:rPr>
        <w:tab/>
        <w:t>Н</w:t>
      </w:r>
      <w:proofErr w:type="gramEnd"/>
      <w:r>
        <w:rPr>
          <w:bCs/>
          <w:sz w:val="23"/>
          <w:szCs w:val="23"/>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A3506B" w:rsidRPr="00DA3B95" w:rsidRDefault="00A3506B" w:rsidP="00145247">
      <w:pPr>
        <w:keepNext/>
        <w:keepLines/>
        <w:jc w:val="both"/>
        <w:outlineLvl w:val="0"/>
        <w:rPr>
          <w:bCs/>
          <w:sz w:val="23"/>
          <w:szCs w:val="23"/>
        </w:rPr>
      </w:pPr>
      <w:bookmarkStart w:id="126" w:name="_Toc330385328"/>
      <w:bookmarkStart w:id="127" w:name="_Toc330387051"/>
      <w:r>
        <w:rPr>
          <w:bCs/>
          <w:sz w:val="23"/>
          <w:szCs w:val="23"/>
        </w:rPr>
        <w:t xml:space="preserve">7.4.    В целях обеспечения </w:t>
      </w:r>
      <w:proofErr w:type="gramStart"/>
      <w:r>
        <w:rPr>
          <w:bCs/>
          <w:sz w:val="23"/>
          <w:szCs w:val="23"/>
        </w:rPr>
        <w:t>контроля за</w:t>
      </w:r>
      <w:proofErr w:type="gramEnd"/>
      <w:r>
        <w:rPr>
          <w:bCs/>
          <w:sz w:val="23"/>
          <w:szCs w:val="23"/>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A3506B" w:rsidRPr="00DA3B95" w:rsidRDefault="00A3506B" w:rsidP="00145247">
      <w:pPr>
        <w:keepNext/>
        <w:keepLines/>
        <w:jc w:val="both"/>
        <w:outlineLvl w:val="0"/>
        <w:rPr>
          <w:bCs/>
          <w:sz w:val="23"/>
          <w:szCs w:val="23"/>
        </w:rPr>
      </w:pPr>
      <w:bookmarkStart w:id="128" w:name="_Toc330385329"/>
      <w:bookmarkStart w:id="129" w:name="_Toc330387052"/>
      <w:r>
        <w:rPr>
          <w:bCs/>
          <w:sz w:val="23"/>
          <w:szCs w:val="23"/>
        </w:rPr>
        <w:t>7.5.</w:t>
      </w:r>
      <w:r>
        <w:rPr>
          <w:bCs/>
          <w:sz w:val="23"/>
          <w:szCs w:val="23"/>
        </w:rPr>
        <w:tab/>
      </w:r>
      <w:proofErr w:type="gramStart"/>
      <w:r>
        <w:rPr>
          <w:bCs/>
          <w:sz w:val="23"/>
          <w:szCs w:val="23"/>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bookmarkEnd w:id="128"/>
      <w:bookmarkEnd w:id="129"/>
      <w:proofErr w:type="gramEnd"/>
    </w:p>
    <w:p w:rsidR="00A3506B" w:rsidRPr="00DA3B95" w:rsidRDefault="00A3506B" w:rsidP="00145247">
      <w:pPr>
        <w:keepNext/>
        <w:keepLines/>
        <w:jc w:val="both"/>
        <w:outlineLvl w:val="0"/>
        <w:rPr>
          <w:bCs/>
          <w:sz w:val="23"/>
          <w:szCs w:val="23"/>
        </w:rPr>
      </w:pPr>
      <w:bookmarkStart w:id="130" w:name="_Toc330385330"/>
      <w:bookmarkStart w:id="131" w:name="_Toc330387053"/>
      <w:r>
        <w:rPr>
          <w:bCs/>
          <w:sz w:val="23"/>
          <w:szCs w:val="23"/>
        </w:rPr>
        <w:t>7.6.</w:t>
      </w:r>
      <w:r>
        <w:rPr>
          <w:bCs/>
          <w:sz w:val="23"/>
          <w:szCs w:val="23"/>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3"/>
          <w:szCs w:val="23"/>
        </w:rPr>
        <w:t>может</w:t>
      </w:r>
      <w:proofErr w:type="gramEnd"/>
      <w:r>
        <w:rPr>
          <w:bCs/>
          <w:sz w:val="23"/>
          <w:szCs w:val="23"/>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proofErr w:type="gramStart"/>
      <w:r>
        <w:rPr>
          <w:b/>
          <w:bCs/>
          <w:sz w:val="23"/>
          <w:szCs w:val="23"/>
        </w:rPr>
        <w:t xml:space="preserve"> </w:t>
      </w:r>
      <w:r>
        <w:rPr>
          <w:bCs/>
          <w:sz w:val="23"/>
          <w:szCs w:val="23"/>
        </w:rPr>
        <w:t>,</w:t>
      </w:r>
      <w:proofErr w:type="gramEnd"/>
      <w:r>
        <w:rPr>
          <w:bCs/>
          <w:sz w:val="23"/>
          <w:szCs w:val="23"/>
        </w:rPr>
        <w:t xml:space="preserve"> другими способами.</w:t>
      </w:r>
      <w:bookmarkEnd w:id="130"/>
      <w:bookmarkEnd w:id="131"/>
    </w:p>
    <w:p w:rsidR="00A3506B" w:rsidRPr="00DA3B95" w:rsidRDefault="00A3506B" w:rsidP="00145247">
      <w:pPr>
        <w:keepNext/>
        <w:keepLines/>
        <w:jc w:val="both"/>
        <w:outlineLvl w:val="0"/>
        <w:rPr>
          <w:bCs/>
          <w:sz w:val="23"/>
          <w:szCs w:val="23"/>
        </w:rPr>
      </w:pPr>
      <w:bookmarkStart w:id="132" w:name="_Toc330385331"/>
      <w:bookmarkStart w:id="133"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w:t>
      </w:r>
      <w:proofErr w:type="gramStart"/>
      <w:r>
        <w:rPr>
          <w:bCs/>
          <w:sz w:val="23"/>
          <w:szCs w:val="23"/>
        </w:rPr>
        <w:t>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w:t>
      </w:r>
      <w:proofErr w:type="gramEnd"/>
      <w:r>
        <w:rPr>
          <w:bCs/>
          <w:sz w:val="23"/>
          <w:szCs w:val="23"/>
        </w:rPr>
        <w:t xml:space="preserve">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bookmarkEnd w:id="132"/>
      <w:bookmarkEnd w:id="133"/>
    </w:p>
    <w:p w:rsidR="00A3506B" w:rsidRPr="00DA3B95" w:rsidRDefault="00A3506B" w:rsidP="00145247">
      <w:pPr>
        <w:keepNext/>
        <w:keepLines/>
        <w:jc w:val="both"/>
        <w:outlineLvl w:val="0"/>
        <w:rPr>
          <w:b/>
          <w:bCs/>
          <w:sz w:val="23"/>
          <w:szCs w:val="23"/>
        </w:rPr>
      </w:pPr>
      <w:bookmarkStart w:id="134" w:name="_Toc330385332"/>
      <w:bookmarkStart w:id="135" w:name="_Toc330387055"/>
      <w:r>
        <w:rPr>
          <w:b/>
          <w:bCs/>
          <w:sz w:val="23"/>
          <w:szCs w:val="23"/>
        </w:rPr>
        <w:t>8.</w:t>
      </w:r>
      <w:r>
        <w:rPr>
          <w:b/>
          <w:bCs/>
          <w:sz w:val="23"/>
          <w:szCs w:val="23"/>
        </w:rPr>
        <w:tab/>
        <w:t>Текущие проверки</w:t>
      </w:r>
      <w:bookmarkEnd w:id="134"/>
      <w:bookmarkEnd w:id="135"/>
    </w:p>
    <w:p w:rsidR="00A3506B" w:rsidRPr="00DA3B95" w:rsidRDefault="00A3506B" w:rsidP="00145247">
      <w:pPr>
        <w:keepNext/>
        <w:keepLines/>
        <w:jc w:val="both"/>
        <w:outlineLvl w:val="0"/>
        <w:rPr>
          <w:bCs/>
          <w:sz w:val="23"/>
          <w:szCs w:val="23"/>
        </w:rPr>
      </w:pPr>
      <w:bookmarkStart w:id="136" w:name="_Toc330385333"/>
      <w:bookmarkStart w:id="137"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bookmarkEnd w:id="136"/>
      <w:bookmarkEnd w:id="137"/>
    </w:p>
    <w:p w:rsidR="00A3506B" w:rsidRPr="00DA3B95" w:rsidRDefault="00A3506B" w:rsidP="00145247">
      <w:pPr>
        <w:keepNext/>
        <w:keepLines/>
        <w:jc w:val="both"/>
        <w:outlineLvl w:val="0"/>
        <w:rPr>
          <w:bCs/>
          <w:sz w:val="23"/>
          <w:szCs w:val="23"/>
        </w:rPr>
      </w:pPr>
      <w:bookmarkStart w:id="138" w:name="_Toc330385334"/>
      <w:bookmarkStart w:id="139" w:name="_Toc330387057"/>
      <w:r>
        <w:rPr>
          <w:bCs/>
          <w:sz w:val="23"/>
          <w:szCs w:val="23"/>
        </w:rPr>
        <w:t xml:space="preserve">8.1.1. Внутренние проверки – организуются и проводятся внутри подрядной организации с участием специалистов </w:t>
      </w:r>
      <w:proofErr w:type="gramStart"/>
      <w:r>
        <w:rPr>
          <w:bCs/>
          <w:sz w:val="23"/>
          <w:szCs w:val="23"/>
        </w:rPr>
        <w:t>по</w:t>
      </w:r>
      <w:proofErr w:type="gramEnd"/>
      <w:r>
        <w:rPr>
          <w:bCs/>
          <w:sz w:val="23"/>
          <w:szCs w:val="23"/>
        </w:rPr>
        <w:t xml:space="preserve"> </w:t>
      </w:r>
      <w:proofErr w:type="gramStart"/>
      <w:r>
        <w:rPr>
          <w:bCs/>
          <w:sz w:val="23"/>
          <w:szCs w:val="23"/>
        </w:rPr>
        <w:t>ОТ</w:t>
      </w:r>
      <w:proofErr w:type="gramEnd"/>
      <w:r>
        <w:rPr>
          <w:bCs/>
          <w:sz w:val="23"/>
          <w:szCs w:val="23"/>
        </w:rPr>
        <w:t xml:space="preserve">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bookmarkEnd w:id="138"/>
      <w:bookmarkEnd w:id="139"/>
    </w:p>
    <w:p w:rsidR="00A3506B" w:rsidRPr="00DA3B95" w:rsidRDefault="00A3506B" w:rsidP="00145247">
      <w:pPr>
        <w:keepNext/>
        <w:keepLines/>
        <w:jc w:val="both"/>
        <w:outlineLvl w:val="0"/>
        <w:rPr>
          <w:bCs/>
          <w:sz w:val="23"/>
          <w:szCs w:val="23"/>
        </w:rPr>
      </w:pPr>
      <w:bookmarkStart w:id="140" w:name="_Toc330385335"/>
      <w:bookmarkStart w:id="141"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3"/>
          <w:szCs w:val="23"/>
        </w:rPr>
        <w:t xml:space="preserve"> Э</w:t>
      </w:r>
      <w:proofErr w:type="gramEnd"/>
      <w:r>
        <w:rPr>
          <w:bCs/>
          <w:sz w:val="23"/>
          <w:szCs w:val="23"/>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bookmarkEnd w:id="140"/>
      <w:bookmarkEnd w:id="141"/>
    </w:p>
    <w:p w:rsidR="00A3506B" w:rsidRPr="00DA3B95" w:rsidRDefault="00A3506B" w:rsidP="00145247">
      <w:pPr>
        <w:keepNext/>
        <w:keepLines/>
        <w:jc w:val="both"/>
        <w:outlineLvl w:val="0"/>
        <w:rPr>
          <w:bCs/>
          <w:sz w:val="23"/>
          <w:szCs w:val="23"/>
        </w:rPr>
      </w:pPr>
      <w:bookmarkStart w:id="142" w:name="_Toc330385336"/>
      <w:bookmarkStart w:id="143"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3"/>
          <w:szCs w:val="23"/>
        </w:rPr>
        <w:t xml:space="preserve"> </w:t>
      </w:r>
      <w:r>
        <w:rPr>
          <w:bCs/>
          <w:sz w:val="23"/>
          <w:szCs w:val="23"/>
        </w:rPr>
        <w:t>.</w:t>
      </w:r>
      <w:proofErr w:type="gramEnd"/>
      <w:r>
        <w:rPr>
          <w:bCs/>
          <w:sz w:val="23"/>
          <w:szCs w:val="23"/>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3"/>
          <w:szCs w:val="23"/>
        </w:rPr>
        <w:t xml:space="preserve"> Э</w:t>
      </w:r>
      <w:proofErr w:type="gramEnd"/>
      <w:r>
        <w:rPr>
          <w:bCs/>
          <w:sz w:val="23"/>
          <w:szCs w:val="23"/>
        </w:rPr>
        <w:t xml:space="preserve">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bookmarkEnd w:id="142"/>
      <w:bookmarkEnd w:id="143"/>
    </w:p>
    <w:p w:rsidR="00A3506B" w:rsidRPr="00DA3B95" w:rsidRDefault="00A3506B" w:rsidP="00145247">
      <w:pPr>
        <w:keepNext/>
        <w:keepLines/>
        <w:jc w:val="both"/>
        <w:outlineLvl w:val="0"/>
        <w:rPr>
          <w:b/>
          <w:bCs/>
          <w:sz w:val="23"/>
          <w:szCs w:val="23"/>
        </w:rPr>
      </w:pPr>
      <w:bookmarkStart w:id="144" w:name="_Toc330385337"/>
      <w:bookmarkStart w:id="145" w:name="_Toc330387060"/>
      <w:r>
        <w:rPr>
          <w:b/>
          <w:bCs/>
          <w:sz w:val="23"/>
          <w:szCs w:val="23"/>
        </w:rPr>
        <w:t>9.</w:t>
      </w:r>
      <w:r>
        <w:rPr>
          <w:b/>
          <w:bCs/>
          <w:sz w:val="23"/>
          <w:szCs w:val="23"/>
        </w:rPr>
        <w:tab/>
        <w:t>Требования к отчётности</w:t>
      </w:r>
      <w:bookmarkEnd w:id="144"/>
      <w:bookmarkEnd w:id="145"/>
    </w:p>
    <w:p w:rsidR="00A3506B" w:rsidRPr="00DA3B95" w:rsidRDefault="00A3506B" w:rsidP="00145247">
      <w:pPr>
        <w:keepNext/>
        <w:keepLines/>
        <w:jc w:val="both"/>
        <w:outlineLvl w:val="0"/>
        <w:rPr>
          <w:bCs/>
          <w:sz w:val="23"/>
          <w:szCs w:val="23"/>
        </w:rPr>
      </w:pPr>
      <w:bookmarkStart w:id="146" w:name="_Toc330385338"/>
      <w:bookmarkStart w:id="147" w:name="_Toc330387061"/>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w:t>
      </w:r>
      <w:proofErr w:type="gramStart"/>
      <w:r>
        <w:rPr>
          <w:bCs/>
          <w:sz w:val="23"/>
          <w:szCs w:val="23"/>
        </w:rPr>
        <w:t xml:space="preserve"> Э</w:t>
      </w:r>
      <w:proofErr w:type="gramEnd"/>
      <w:r>
        <w:rPr>
          <w:bCs/>
          <w:sz w:val="23"/>
          <w:szCs w:val="23"/>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A3506B" w:rsidRPr="00DA3B95" w:rsidRDefault="00A3506B" w:rsidP="00145247">
      <w:pPr>
        <w:keepNext/>
        <w:keepLines/>
        <w:jc w:val="both"/>
        <w:outlineLvl w:val="0"/>
        <w:rPr>
          <w:bCs/>
          <w:sz w:val="23"/>
          <w:szCs w:val="23"/>
        </w:rPr>
      </w:pPr>
      <w:bookmarkStart w:id="148" w:name="_Toc330385339"/>
      <w:bookmarkStart w:id="149" w:name="_Toc330387062"/>
      <w:r>
        <w:rPr>
          <w:bCs/>
          <w:sz w:val="23"/>
          <w:szCs w:val="23"/>
        </w:rPr>
        <w:t>•</w:t>
      </w:r>
      <w:r>
        <w:rPr>
          <w:bCs/>
          <w:sz w:val="23"/>
          <w:szCs w:val="23"/>
        </w:rPr>
        <w:tab/>
        <w:t>все несчастные случаи;</w:t>
      </w:r>
      <w:bookmarkEnd w:id="148"/>
      <w:bookmarkEnd w:id="149"/>
    </w:p>
    <w:p w:rsidR="00A3506B" w:rsidRPr="00DA3B95" w:rsidRDefault="00A3506B" w:rsidP="00145247">
      <w:pPr>
        <w:keepNext/>
        <w:keepLines/>
        <w:jc w:val="both"/>
        <w:outlineLvl w:val="0"/>
        <w:rPr>
          <w:bCs/>
          <w:sz w:val="23"/>
          <w:szCs w:val="23"/>
        </w:rPr>
      </w:pPr>
      <w:bookmarkStart w:id="150" w:name="_Toc330385340"/>
      <w:bookmarkStart w:id="151"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bookmarkEnd w:id="150"/>
      <w:bookmarkEnd w:id="151"/>
    </w:p>
    <w:p w:rsidR="00A3506B" w:rsidRPr="00DA3B95" w:rsidRDefault="00A3506B" w:rsidP="00145247">
      <w:pPr>
        <w:keepNext/>
        <w:keepLines/>
        <w:jc w:val="both"/>
        <w:outlineLvl w:val="0"/>
        <w:rPr>
          <w:bCs/>
          <w:sz w:val="23"/>
          <w:szCs w:val="23"/>
        </w:rPr>
      </w:pPr>
      <w:bookmarkStart w:id="152" w:name="_Toc330385341"/>
      <w:bookmarkStart w:id="153"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A3506B" w:rsidRPr="00DA3B95" w:rsidRDefault="00A3506B" w:rsidP="00145247">
      <w:pPr>
        <w:keepNext/>
        <w:keepLines/>
        <w:jc w:val="both"/>
        <w:outlineLvl w:val="0"/>
        <w:rPr>
          <w:bCs/>
          <w:sz w:val="23"/>
          <w:szCs w:val="23"/>
        </w:rPr>
      </w:pPr>
      <w:bookmarkStart w:id="154" w:name="_Toc330385342"/>
      <w:bookmarkStart w:id="155"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4"/>
      <w:bookmarkEnd w:id="155"/>
    </w:p>
    <w:p w:rsidR="00A3506B" w:rsidRPr="00DA3B95" w:rsidRDefault="00A3506B" w:rsidP="00145247">
      <w:pPr>
        <w:keepNext/>
        <w:keepLines/>
        <w:jc w:val="both"/>
        <w:outlineLvl w:val="0"/>
        <w:rPr>
          <w:bCs/>
          <w:sz w:val="23"/>
          <w:szCs w:val="23"/>
        </w:rPr>
      </w:pPr>
      <w:bookmarkStart w:id="156" w:name="_Toc330385343"/>
      <w:bookmarkStart w:id="157"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bookmarkEnd w:id="156"/>
      <w:bookmarkEnd w:id="157"/>
    </w:p>
    <w:p w:rsidR="00A3506B" w:rsidRPr="00DA3B95" w:rsidRDefault="00A3506B" w:rsidP="00145247">
      <w:pPr>
        <w:keepNext/>
        <w:keepLines/>
        <w:jc w:val="both"/>
        <w:outlineLvl w:val="0"/>
        <w:rPr>
          <w:bCs/>
          <w:sz w:val="23"/>
          <w:szCs w:val="23"/>
        </w:rPr>
      </w:pPr>
      <w:bookmarkStart w:id="158" w:name="_Toc330385344"/>
      <w:bookmarkStart w:id="159"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A3506B" w:rsidRPr="00DA3B95" w:rsidRDefault="00A3506B" w:rsidP="00145247">
      <w:pPr>
        <w:keepNext/>
        <w:keepLines/>
        <w:jc w:val="both"/>
        <w:outlineLvl w:val="0"/>
        <w:rPr>
          <w:b/>
          <w:bCs/>
          <w:sz w:val="23"/>
          <w:szCs w:val="23"/>
        </w:rPr>
      </w:pPr>
      <w:bookmarkStart w:id="160" w:name="_Toc330385345"/>
      <w:bookmarkStart w:id="161" w:name="_Toc330387068"/>
      <w:r>
        <w:rPr>
          <w:b/>
          <w:bCs/>
          <w:sz w:val="23"/>
          <w:szCs w:val="23"/>
        </w:rPr>
        <w:t>10.</w:t>
      </w:r>
      <w:r>
        <w:rPr>
          <w:b/>
          <w:bCs/>
          <w:sz w:val="23"/>
          <w:szCs w:val="23"/>
        </w:rPr>
        <w:tab/>
        <w:t xml:space="preserve">Требования к </w:t>
      </w:r>
      <w:proofErr w:type="spellStart"/>
      <w:r>
        <w:rPr>
          <w:b/>
          <w:bCs/>
          <w:sz w:val="23"/>
          <w:szCs w:val="23"/>
        </w:rPr>
        <w:t>профпригодности</w:t>
      </w:r>
      <w:proofErr w:type="spellEnd"/>
      <w:r>
        <w:rPr>
          <w:b/>
          <w:bCs/>
          <w:sz w:val="23"/>
          <w:szCs w:val="23"/>
        </w:rPr>
        <w:t xml:space="preserve"> персонала по состоянию здоровья</w:t>
      </w:r>
      <w:bookmarkEnd w:id="160"/>
      <w:bookmarkEnd w:id="161"/>
    </w:p>
    <w:p w:rsidR="00A3506B" w:rsidRPr="00DA3B95" w:rsidRDefault="00A3506B" w:rsidP="00145247">
      <w:pPr>
        <w:keepNext/>
        <w:keepLines/>
        <w:jc w:val="both"/>
        <w:outlineLvl w:val="0"/>
        <w:rPr>
          <w:bCs/>
          <w:sz w:val="23"/>
          <w:szCs w:val="23"/>
        </w:rPr>
      </w:pPr>
      <w:bookmarkStart w:id="162" w:name="_Toc330385346"/>
      <w:bookmarkStart w:id="163"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3506B" w:rsidRPr="00DA3B95" w:rsidRDefault="00A3506B" w:rsidP="00145247">
      <w:pPr>
        <w:keepNext/>
        <w:keepLines/>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3"/>
          <w:szCs w:val="23"/>
        </w:rPr>
        <w:t>предоставить соответствующие подтверждающие документы</w:t>
      </w:r>
      <w:proofErr w:type="gramEnd"/>
      <w:r>
        <w:rPr>
          <w:bCs/>
          <w:sz w:val="23"/>
          <w:szCs w:val="23"/>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A3506B" w:rsidRPr="00DA3B95" w:rsidRDefault="00A3506B" w:rsidP="00145247">
      <w:pPr>
        <w:keepNext/>
        <w:keepLines/>
        <w:jc w:val="both"/>
        <w:outlineLvl w:val="0"/>
        <w:rPr>
          <w:b/>
          <w:bCs/>
          <w:sz w:val="23"/>
          <w:szCs w:val="23"/>
        </w:rPr>
      </w:pPr>
      <w:bookmarkStart w:id="164" w:name="_Toc330385347"/>
      <w:bookmarkStart w:id="165" w:name="_Toc330387070"/>
      <w:r>
        <w:rPr>
          <w:b/>
          <w:bCs/>
          <w:sz w:val="23"/>
          <w:szCs w:val="23"/>
        </w:rPr>
        <w:t>11.</w:t>
      </w:r>
      <w:r>
        <w:rPr>
          <w:b/>
          <w:bCs/>
          <w:sz w:val="23"/>
          <w:szCs w:val="23"/>
        </w:rPr>
        <w:tab/>
        <w:t>Состояние мест проведения работ</w:t>
      </w:r>
      <w:bookmarkEnd w:id="164"/>
      <w:bookmarkEnd w:id="165"/>
    </w:p>
    <w:p w:rsidR="00A3506B" w:rsidRPr="00DA3B95" w:rsidRDefault="00A3506B" w:rsidP="00145247">
      <w:pPr>
        <w:keepNext/>
        <w:keepLines/>
        <w:jc w:val="both"/>
        <w:outlineLvl w:val="0"/>
        <w:rPr>
          <w:bCs/>
          <w:sz w:val="23"/>
          <w:szCs w:val="23"/>
        </w:rPr>
      </w:pPr>
      <w:bookmarkStart w:id="166" w:name="_Toc330385348"/>
      <w:bookmarkStart w:id="167" w:name="_Toc330387071"/>
      <w:r>
        <w:rPr>
          <w:bCs/>
          <w:sz w:val="23"/>
          <w:szCs w:val="23"/>
        </w:rPr>
        <w:t xml:space="preserve">11.1. В месте проведения подрядной организацией работ на границе рабочей зоны подрядная организация должна </w:t>
      </w:r>
      <w:proofErr w:type="gramStart"/>
      <w:r>
        <w:rPr>
          <w:bCs/>
          <w:sz w:val="23"/>
          <w:szCs w:val="23"/>
        </w:rPr>
        <w:t>разместить</w:t>
      </w:r>
      <w:proofErr w:type="gramEnd"/>
      <w:r>
        <w:rPr>
          <w:bCs/>
          <w:sz w:val="23"/>
          <w:szCs w:val="23"/>
        </w:rPr>
        <w:t xml:space="preserve"> информационную табличку с указанием:</w:t>
      </w:r>
      <w:bookmarkEnd w:id="166"/>
      <w:bookmarkEnd w:id="167"/>
    </w:p>
    <w:p w:rsidR="00A3506B" w:rsidRPr="00DA3B95" w:rsidRDefault="00A3506B" w:rsidP="00145247">
      <w:pPr>
        <w:keepNext/>
        <w:keepLines/>
        <w:jc w:val="both"/>
        <w:outlineLvl w:val="0"/>
        <w:rPr>
          <w:bCs/>
          <w:sz w:val="23"/>
          <w:szCs w:val="23"/>
        </w:rPr>
      </w:pPr>
      <w:bookmarkStart w:id="168" w:name="_Toc330385349"/>
      <w:bookmarkStart w:id="169" w:name="_Toc330387072"/>
      <w:r>
        <w:rPr>
          <w:bCs/>
          <w:sz w:val="23"/>
          <w:szCs w:val="23"/>
        </w:rPr>
        <w:t>•</w:t>
      </w:r>
      <w:r>
        <w:rPr>
          <w:bCs/>
          <w:sz w:val="23"/>
          <w:szCs w:val="23"/>
        </w:rPr>
        <w:tab/>
        <w:t>наименования подрядной организации</w:t>
      </w:r>
      <w:bookmarkEnd w:id="168"/>
      <w:bookmarkEnd w:id="169"/>
    </w:p>
    <w:p w:rsidR="00A3506B" w:rsidRPr="00DA3B95" w:rsidRDefault="00A3506B" w:rsidP="00145247">
      <w:pPr>
        <w:keepNext/>
        <w:keepLines/>
        <w:jc w:val="both"/>
        <w:outlineLvl w:val="0"/>
        <w:rPr>
          <w:bCs/>
          <w:sz w:val="23"/>
          <w:szCs w:val="23"/>
        </w:rPr>
      </w:pPr>
      <w:bookmarkStart w:id="170" w:name="_Toc330385350"/>
      <w:bookmarkStart w:id="171" w:name="_Toc330387073"/>
      <w:r>
        <w:rPr>
          <w:bCs/>
          <w:sz w:val="23"/>
          <w:szCs w:val="23"/>
        </w:rPr>
        <w:t>•</w:t>
      </w:r>
      <w:r>
        <w:rPr>
          <w:bCs/>
          <w:sz w:val="23"/>
          <w:szCs w:val="23"/>
        </w:rPr>
        <w:tab/>
        <w:t>ответственных:</w:t>
      </w:r>
      <w:bookmarkEnd w:id="170"/>
      <w:bookmarkEnd w:id="171"/>
    </w:p>
    <w:p w:rsidR="00A3506B" w:rsidRPr="00DA3B95" w:rsidRDefault="00A3506B" w:rsidP="00145247">
      <w:pPr>
        <w:keepNext/>
        <w:keepLines/>
        <w:jc w:val="both"/>
        <w:outlineLvl w:val="0"/>
        <w:rPr>
          <w:bCs/>
          <w:sz w:val="23"/>
          <w:szCs w:val="23"/>
        </w:rPr>
      </w:pPr>
      <w:bookmarkStart w:id="172" w:name="_Toc330385351"/>
      <w:bookmarkStart w:id="173" w:name="_Toc330387074"/>
      <w:r>
        <w:rPr>
          <w:bCs/>
          <w:sz w:val="23"/>
          <w:szCs w:val="23"/>
        </w:rPr>
        <w:t>•</w:t>
      </w:r>
      <w:r>
        <w:rPr>
          <w:bCs/>
          <w:sz w:val="23"/>
          <w:szCs w:val="23"/>
        </w:rPr>
        <w:tab/>
        <w:t>Руководителя организации – Ф.И.О., должность, телефон;</w:t>
      </w:r>
      <w:bookmarkEnd w:id="172"/>
      <w:bookmarkEnd w:id="173"/>
    </w:p>
    <w:p w:rsidR="00A3506B" w:rsidRPr="00DA3B95" w:rsidRDefault="00A3506B" w:rsidP="00145247">
      <w:pPr>
        <w:keepNext/>
        <w:keepLines/>
        <w:jc w:val="both"/>
        <w:outlineLvl w:val="0"/>
        <w:rPr>
          <w:bCs/>
          <w:sz w:val="23"/>
          <w:szCs w:val="23"/>
        </w:rPr>
      </w:pPr>
      <w:bookmarkStart w:id="174" w:name="_Toc330385352"/>
      <w:bookmarkStart w:id="175" w:name="_Toc330387075"/>
      <w:r>
        <w:rPr>
          <w:bCs/>
          <w:sz w:val="23"/>
          <w:szCs w:val="23"/>
        </w:rPr>
        <w:t>•</w:t>
      </w:r>
      <w:r>
        <w:rPr>
          <w:bCs/>
          <w:sz w:val="23"/>
          <w:szCs w:val="23"/>
        </w:rPr>
        <w:tab/>
        <w:t>Производителя работ - Ф.И.О., должность, телефон;</w:t>
      </w:r>
      <w:bookmarkEnd w:id="174"/>
      <w:bookmarkEnd w:id="175"/>
    </w:p>
    <w:p w:rsidR="00A3506B" w:rsidRPr="00DA3B95" w:rsidRDefault="00A3506B" w:rsidP="00145247">
      <w:pPr>
        <w:keepNext/>
        <w:keepLines/>
        <w:jc w:val="both"/>
        <w:outlineLvl w:val="0"/>
        <w:rPr>
          <w:bCs/>
          <w:sz w:val="23"/>
          <w:szCs w:val="23"/>
        </w:rPr>
      </w:pPr>
      <w:bookmarkStart w:id="176" w:name="_Toc330385353"/>
      <w:bookmarkStart w:id="177" w:name="_Toc330387076"/>
      <w:r>
        <w:rPr>
          <w:bCs/>
          <w:sz w:val="23"/>
          <w:szCs w:val="23"/>
        </w:rPr>
        <w:t>•</w:t>
      </w:r>
      <w:r>
        <w:rPr>
          <w:bCs/>
          <w:sz w:val="23"/>
          <w:szCs w:val="23"/>
        </w:rPr>
        <w:tab/>
        <w:t>по вопросам ОТБ и ПЭБ - Ф.И.О., должность, телефон.</w:t>
      </w:r>
      <w:bookmarkEnd w:id="176"/>
      <w:bookmarkEnd w:id="177"/>
    </w:p>
    <w:p w:rsidR="00A3506B" w:rsidRPr="00DA3B95" w:rsidRDefault="00A3506B" w:rsidP="00145247">
      <w:pPr>
        <w:keepNext/>
        <w:keepLines/>
        <w:jc w:val="both"/>
        <w:outlineLvl w:val="0"/>
        <w:rPr>
          <w:bCs/>
          <w:sz w:val="23"/>
          <w:szCs w:val="23"/>
        </w:rPr>
      </w:pPr>
    </w:p>
    <w:p w:rsidR="00A3506B" w:rsidRPr="00DA3B95" w:rsidRDefault="00A3506B" w:rsidP="00145247">
      <w:pPr>
        <w:keepNext/>
        <w:keepLines/>
        <w:jc w:val="both"/>
        <w:outlineLvl w:val="0"/>
        <w:rPr>
          <w:bCs/>
          <w:sz w:val="23"/>
          <w:szCs w:val="23"/>
        </w:rPr>
      </w:pPr>
      <w:bookmarkStart w:id="178" w:name="_Toc330385354"/>
      <w:bookmarkStart w:id="179"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A3506B" w:rsidRPr="00DA3B95" w:rsidRDefault="00A3506B" w:rsidP="00145247">
      <w:pPr>
        <w:keepNext/>
        <w:keepLines/>
        <w:jc w:val="both"/>
        <w:outlineLvl w:val="0"/>
        <w:rPr>
          <w:bCs/>
          <w:sz w:val="23"/>
          <w:szCs w:val="23"/>
        </w:rPr>
      </w:pPr>
      <w:bookmarkStart w:id="180" w:name="_Toc330385355"/>
      <w:bookmarkStart w:id="181" w:name="_Toc330387078"/>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A3506B" w:rsidRPr="00DA3B95" w:rsidRDefault="00A3506B" w:rsidP="00145247">
      <w:pPr>
        <w:keepNext/>
        <w:keepLines/>
        <w:jc w:val="both"/>
        <w:outlineLvl w:val="0"/>
        <w:rPr>
          <w:b/>
          <w:bCs/>
          <w:sz w:val="23"/>
          <w:szCs w:val="23"/>
        </w:rPr>
      </w:pPr>
      <w:bookmarkStart w:id="182" w:name="_Toc330385356"/>
      <w:bookmarkStart w:id="183" w:name="_Toc330387079"/>
      <w:r>
        <w:rPr>
          <w:b/>
          <w:bCs/>
          <w:sz w:val="23"/>
          <w:szCs w:val="23"/>
        </w:rPr>
        <w:t>12.      Требования к оборудованию</w:t>
      </w:r>
      <w:bookmarkEnd w:id="182"/>
      <w:bookmarkEnd w:id="183"/>
    </w:p>
    <w:p w:rsidR="00A3506B" w:rsidRPr="00DA3B95" w:rsidRDefault="00A3506B" w:rsidP="00145247">
      <w:pPr>
        <w:keepNext/>
        <w:keepLines/>
        <w:jc w:val="both"/>
        <w:outlineLvl w:val="0"/>
        <w:rPr>
          <w:bCs/>
          <w:sz w:val="23"/>
          <w:szCs w:val="23"/>
        </w:rPr>
      </w:pPr>
      <w:bookmarkStart w:id="184" w:name="_Toc330385357"/>
      <w:bookmarkStart w:id="185"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A3506B" w:rsidRPr="00DA3B95" w:rsidRDefault="00A3506B" w:rsidP="00145247">
      <w:pPr>
        <w:keepNext/>
        <w:keepLines/>
        <w:jc w:val="both"/>
        <w:outlineLvl w:val="0"/>
        <w:rPr>
          <w:bCs/>
          <w:sz w:val="23"/>
          <w:szCs w:val="23"/>
        </w:rPr>
      </w:pPr>
      <w:bookmarkStart w:id="186" w:name="_Toc330385358"/>
      <w:bookmarkStart w:id="187" w:name="_Toc330387081"/>
      <w:r>
        <w:rPr>
          <w:bCs/>
          <w:sz w:val="23"/>
          <w:szCs w:val="23"/>
        </w:rPr>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A3506B" w:rsidRPr="00DA3B95" w:rsidRDefault="00A3506B" w:rsidP="00145247">
      <w:pPr>
        <w:keepNext/>
        <w:keepLines/>
        <w:jc w:val="both"/>
        <w:outlineLvl w:val="0"/>
        <w:rPr>
          <w:bCs/>
          <w:sz w:val="23"/>
          <w:szCs w:val="23"/>
        </w:rPr>
      </w:pPr>
      <w:bookmarkStart w:id="188" w:name="_Toc330385359"/>
      <w:bookmarkStart w:id="189"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88"/>
      <w:bookmarkEnd w:id="189"/>
    </w:p>
    <w:p w:rsidR="00A3506B" w:rsidRPr="00DA3B95" w:rsidRDefault="00A3506B" w:rsidP="00145247">
      <w:pPr>
        <w:keepNext/>
        <w:keepLines/>
        <w:jc w:val="both"/>
        <w:outlineLvl w:val="0"/>
        <w:rPr>
          <w:bCs/>
          <w:sz w:val="23"/>
          <w:szCs w:val="23"/>
        </w:rPr>
      </w:pPr>
      <w:bookmarkStart w:id="190" w:name="_Toc330385360"/>
      <w:bookmarkStart w:id="191" w:name="_Toc330387083"/>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A3506B" w:rsidRPr="00DA3B95" w:rsidRDefault="00A3506B" w:rsidP="00145247">
      <w:pPr>
        <w:keepNext/>
        <w:keepLines/>
        <w:jc w:val="both"/>
        <w:outlineLvl w:val="0"/>
        <w:rPr>
          <w:bCs/>
          <w:sz w:val="23"/>
          <w:szCs w:val="23"/>
        </w:rPr>
      </w:pPr>
      <w:bookmarkStart w:id="192" w:name="_Toc330385361"/>
      <w:bookmarkStart w:id="193"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A3506B" w:rsidRPr="00DA3B95" w:rsidRDefault="00A3506B" w:rsidP="00145247">
      <w:pPr>
        <w:keepNext/>
        <w:keepLines/>
        <w:jc w:val="both"/>
        <w:outlineLvl w:val="0"/>
        <w:rPr>
          <w:bCs/>
          <w:sz w:val="23"/>
          <w:szCs w:val="23"/>
        </w:rPr>
      </w:pPr>
      <w:bookmarkStart w:id="194" w:name="_Toc330385362"/>
      <w:bookmarkStart w:id="195"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A3506B" w:rsidRPr="00DA3B95" w:rsidRDefault="00A3506B" w:rsidP="00145247">
      <w:pPr>
        <w:keepNext/>
        <w:keepLines/>
        <w:jc w:val="both"/>
        <w:outlineLvl w:val="0"/>
        <w:rPr>
          <w:bCs/>
          <w:sz w:val="23"/>
          <w:szCs w:val="23"/>
        </w:rPr>
      </w:pPr>
      <w:bookmarkStart w:id="196" w:name="_Toc330385363"/>
      <w:bookmarkStart w:id="197" w:name="_Toc330387086"/>
      <w:r>
        <w:rPr>
          <w:bCs/>
          <w:sz w:val="23"/>
          <w:szCs w:val="23"/>
        </w:rPr>
        <w:t>Дальнейшая эксплуатация разрешается после устранения выявленных недостатков.</w:t>
      </w:r>
      <w:bookmarkEnd w:id="196"/>
      <w:bookmarkEnd w:id="197"/>
    </w:p>
    <w:p w:rsidR="00A3506B" w:rsidRPr="00DA3B95" w:rsidRDefault="00A3506B" w:rsidP="00145247">
      <w:pPr>
        <w:keepNext/>
        <w:keepLines/>
        <w:jc w:val="both"/>
        <w:outlineLvl w:val="0"/>
        <w:rPr>
          <w:bCs/>
          <w:sz w:val="23"/>
          <w:szCs w:val="23"/>
        </w:rPr>
      </w:pPr>
      <w:bookmarkStart w:id="198" w:name="_Toc330385364"/>
      <w:bookmarkStart w:id="199" w:name="_Toc330387087"/>
      <w:r>
        <w:rPr>
          <w:bCs/>
          <w:sz w:val="23"/>
          <w:szCs w:val="23"/>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3"/>
          <w:szCs w:val="23"/>
        </w:rPr>
        <w:t>по</w:t>
      </w:r>
      <w:proofErr w:type="gramEnd"/>
      <w:r>
        <w:rPr>
          <w:bCs/>
          <w:sz w:val="23"/>
          <w:szCs w:val="23"/>
        </w:rPr>
        <w:t xml:space="preserve"> ОТ, ПБ, ППБ и Э.</w:t>
      </w:r>
      <w:bookmarkEnd w:id="198"/>
      <w:bookmarkEnd w:id="199"/>
    </w:p>
    <w:p w:rsidR="00A3506B" w:rsidRPr="00DA3B95" w:rsidRDefault="00A3506B" w:rsidP="00145247">
      <w:pPr>
        <w:keepNext/>
        <w:keepLines/>
        <w:jc w:val="both"/>
        <w:outlineLvl w:val="0"/>
        <w:rPr>
          <w:bCs/>
          <w:sz w:val="23"/>
          <w:szCs w:val="23"/>
        </w:rPr>
      </w:pPr>
      <w:bookmarkStart w:id="200" w:name="_Toc330385365"/>
      <w:bookmarkStart w:id="201"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0"/>
      <w:bookmarkEnd w:id="201"/>
    </w:p>
    <w:p w:rsidR="00A3506B" w:rsidRPr="00DA3B95" w:rsidRDefault="00A3506B" w:rsidP="00145247">
      <w:pPr>
        <w:keepNext/>
        <w:keepLines/>
        <w:jc w:val="both"/>
        <w:outlineLvl w:val="0"/>
        <w:rPr>
          <w:bCs/>
          <w:sz w:val="23"/>
          <w:szCs w:val="23"/>
        </w:rPr>
      </w:pPr>
      <w:bookmarkStart w:id="202" w:name="_Toc330385366"/>
      <w:bookmarkStart w:id="203" w:name="_Toc330387089"/>
      <w:r>
        <w:rPr>
          <w:bCs/>
          <w:sz w:val="23"/>
          <w:szCs w:val="23"/>
        </w:rPr>
        <w:t>12.9. Работники Подрядной организации</w:t>
      </w:r>
      <w:proofErr w:type="gramStart"/>
      <w:r>
        <w:rPr>
          <w:bCs/>
          <w:sz w:val="23"/>
          <w:szCs w:val="23"/>
        </w:rPr>
        <w:t>0</w:t>
      </w:r>
      <w:proofErr w:type="gramEnd"/>
      <w:r>
        <w:rPr>
          <w:bCs/>
          <w:sz w:val="23"/>
          <w:szCs w:val="23"/>
        </w:rPr>
        <w:t>,</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A3506B" w:rsidRPr="00DA3B95" w:rsidRDefault="00A3506B" w:rsidP="00145247">
      <w:pPr>
        <w:keepNext/>
        <w:keepLines/>
        <w:jc w:val="both"/>
        <w:outlineLvl w:val="0"/>
        <w:rPr>
          <w:bCs/>
          <w:sz w:val="23"/>
          <w:szCs w:val="23"/>
        </w:rPr>
      </w:pPr>
      <w:bookmarkStart w:id="204" w:name="_Toc330385367"/>
      <w:bookmarkStart w:id="205"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A3506B" w:rsidRPr="00DA3B95" w:rsidRDefault="00A3506B" w:rsidP="00145247">
      <w:pPr>
        <w:keepNext/>
        <w:keepLines/>
        <w:jc w:val="both"/>
        <w:outlineLvl w:val="0"/>
        <w:rPr>
          <w:b/>
          <w:bCs/>
          <w:sz w:val="23"/>
          <w:szCs w:val="23"/>
        </w:rPr>
      </w:pPr>
      <w:bookmarkStart w:id="206" w:name="_Toc330385368"/>
      <w:bookmarkStart w:id="207" w:name="_Toc330387091"/>
      <w:r>
        <w:rPr>
          <w:b/>
          <w:bCs/>
          <w:sz w:val="23"/>
          <w:szCs w:val="23"/>
        </w:rPr>
        <w:t>13.      Охрана Окружающей Среды</w:t>
      </w:r>
      <w:bookmarkEnd w:id="206"/>
      <w:bookmarkEnd w:id="207"/>
    </w:p>
    <w:p w:rsidR="00A3506B" w:rsidRPr="00DA3B95" w:rsidRDefault="00A3506B" w:rsidP="00145247">
      <w:pPr>
        <w:keepNext/>
        <w:keepLines/>
        <w:jc w:val="both"/>
        <w:outlineLvl w:val="0"/>
        <w:rPr>
          <w:bCs/>
          <w:sz w:val="23"/>
          <w:szCs w:val="23"/>
        </w:rPr>
      </w:pPr>
      <w:bookmarkStart w:id="208" w:name="_Toc330385369"/>
      <w:bookmarkStart w:id="209"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3506B" w:rsidRPr="00DA3B95" w:rsidRDefault="00A3506B" w:rsidP="00145247">
      <w:pPr>
        <w:keepNext/>
        <w:keepLines/>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w:t>
      </w:r>
      <w:proofErr w:type="gramStart"/>
      <w:r>
        <w:rPr>
          <w:bCs/>
          <w:sz w:val="23"/>
          <w:szCs w:val="23"/>
        </w:rPr>
        <w:t>бств тр</w:t>
      </w:r>
      <w:proofErr w:type="gramEnd"/>
      <w:r>
        <w:rPr>
          <w:bCs/>
          <w:sz w:val="23"/>
          <w:szCs w:val="23"/>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A3506B" w:rsidRPr="00DA3B95" w:rsidRDefault="00A3506B" w:rsidP="00145247">
      <w:pPr>
        <w:keepNext/>
        <w:keepLines/>
        <w:jc w:val="both"/>
        <w:outlineLvl w:val="0"/>
        <w:rPr>
          <w:bCs/>
          <w:sz w:val="23"/>
          <w:szCs w:val="23"/>
        </w:rPr>
      </w:pPr>
      <w:bookmarkStart w:id="210" w:name="_Toc330385370"/>
      <w:bookmarkStart w:id="211" w:name="_Toc330387093"/>
      <w:r>
        <w:rPr>
          <w:bCs/>
          <w:sz w:val="23"/>
          <w:szCs w:val="23"/>
        </w:rPr>
        <w:t>13.2. В случае нарушения Подрядной организацией</w:t>
      </w:r>
      <w:r>
        <w:rPr>
          <w:b/>
          <w:bCs/>
          <w:sz w:val="23"/>
          <w:szCs w:val="23"/>
        </w:rPr>
        <w:t xml:space="preserve"> </w:t>
      </w:r>
      <w:r>
        <w:rPr>
          <w:bCs/>
          <w:sz w:val="23"/>
          <w:szCs w:val="23"/>
        </w:rPr>
        <w:t xml:space="preserve">положений п. 13.1 Заказчик вправе уведомить о таком нарушении Подрядную </w:t>
      </w:r>
      <w:proofErr w:type="gramStart"/>
      <w:r>
        <w:rPr>
          <w:bCs/>
          <w:sz w:val="23"/>
          <w:szCs w:val="23"/>
        </w:rPr>
        <w:t>организацию</w:t>
      </w:r>
      <w:proofErr w:type="gramEnd"/>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A3506B" w:rsidRPr="00DA3B95" w:rsidRDefault="00A3506B" w:rsidP="00145247">
      <w:pPr>
        <w:keepNext/>
        <w:keepLines/>
        <w:jc w:val="both"/>
        <w:outlineLvl w:val="0"/>
        <w:rPr>
          <w:bCs/>
          <w:sz w:val="23"/>
          <w:szCs w:val="23"/>
        </w:rPr>
      </w:pPr>
      <w:bookmarkStart w:id="212" w:name="_Toc330385371"/>
      <w:bookmarkStart w:id="213" w:name="_Toc330387094"/>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A3506B" w:rsidRPr="00DA3B95" w:rsidRDefault="00A3506B" w:rsidP="007249AA">
      <w:pPr>
        <w:pStyle w:val="aff9"/>
        <w:keepNext/>
        <w:keepLines/>
        <w:numPr>
          <w:ilvl w:val="0"/>
          <w:numId w:val="34"/>
        </w:numPr>
        <w:suppressAutoHyphens w:val="0"/>
        <w:ind w:left="0" w:firstLine="0"/>
        <w:jc w:val="both"/>
        <w:outlineLvl w:val="0"/>
        <w:rPr>
          <w:bCs/>
          <w:sz w:val="23"/>
          <w:szCs w:val="23"/>
        </w:rPr>
      </w:pPr>
      <w:bookmarkStart w:id="214" w:name="_Toc330385372"/>
      <w:bookmarkStart w:id="215" w:name="_Toc330387095"/>
      <w:r>
        <w:rPr>
          <w:bCs/>
          <w:sz w:val="23"/>
          <w:szCs w:val="23"/>
        </w:rPr>
        <w:t>пустых контейнеров;</w:t>
      </w:r>
      <w:bookmarkEnd w:id="214"/>
      <w:bookmarkEnd w:id="215"/>
    </w:p>
    <w:p w:rsidR="00A3506B" w:rsidRPr="00DA3B95" w:rsidRDefault="00A3506B" w:rsidP="007249AA">
      <w:pPr>
        <w:pStyle w:val="aff9"/>
        <w:keepNext/>
        <w:keepLines/>
        <w:numPr>
          <w:ilvl w:val="0"/>
          <w:numId w:val="34"/>
        </w:numPr>
        <w:suppressAutoHyphens w:val="0"/>
        <w:ind w:left="0" w:firstLine="0"/>
        <w:jc w:val="both"/>
        <w:outlineLvl w:val="0"/>
        <w:rPr>
          <w:bCs/>
          <w:sz w:val="23"/>
          <w:szCs w:val="23"/>
        </w:rPr>
      </w:pPr>
      <w:bookmarkStart w:id="216" w:name="_Toc330385373"/>
      <w:bookmarkStart w:id="217" w:name="_Toc330387096"/>
      <w:r>
        <w:rPr>
          <w:bCs/>
          <w:sz w:val="23"/>
          <w:szCs w:val="23"/>
        </w:rPr>
        <w:t>твердых и жидких отходов</w:t>
      </w:r>
      <w:bookmarkEnd w:id="216"/>
      <w:bookmarkEnd w:id="217"/>
      <w:r>
        <w:rPr>
          <w:bCs/>
          <w:sz w:val="23"/>
          <w:szCs w:val="23"/>
        </w:rPr>
        <w:t>,</w:t>
      </w:r>
    </w:p>
    <w:p w:rsidR="00A3506B" w:rsidRPr="00DA3B95" w:rsidRDefault="00A3506B" w:rsidP="00145247">
      <w:pPr>
        <w:keepNext/>
        <w:keepLines/>
        <w:jc w:val="both"/>
        <w:outlineLvl w:val="0"/>
        <w:rPr>
          <w:bCs/>
          <w:sz w:val="23"/>
          <w:szCs w:val="23"/>
        </w:rPr>
      </w:pPr>
      <w:bookmarkStart w:id="218" w:name="_Toc330385374"/>
      <w:bookmarkStart w:id="219"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18"/>
      <w:bookmarkEnd w:id="219"/>
    </w:p>
    <w:p w:rsidR="00A3506B" w:rsidRPr="00DA3B95" w:rsidRDefault="00A3506B" w:rsidP="00145247">
      <w:pPr>
        <w:keepNext/>
        <w:keepLines/>
        <w:jc w:val="both"/>
        <w:outlineLvl w:val="0"/>
        <w:rPr>
          <w:bCs/>
          <w:sz w:val="23"/>
          <w:szCs w:val="23"/>
        </w:rPr>
      </w:pPr>
      <w:bookmarkStart w:id="220" w:name="_Toc330385375"/>
      <w:bookmarkStart w:id="221"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A3506B" w:rsidRPr="00DA3B95" w:rsidRDefault="00A3506B" w:rsidP="00145247">
      <w:pPr>
        <w:keepNext/>
        <w:keepLines/>
        <w:jc w:val="both"/>
        <w:outlineLvl w:val="0"/>
        <w:rPr>
          <w:bCs/>
          <w:sz w:val="23"/>
          <w:szCs w:val="23"/>
        </w:rPr>
      </w:pPr>
    </w:p>
    <w:p w:rsidR="00A3506B" w:rsidRPr="00DA3B95" w:rsidRDefault="00A3506B" w:rsidP="00145247">
      <w:pPr>
        <w:keepNext/>
        <w:keepLines/>
        <w:jc w:val="both"/>
        <w:outlineLvl w:val="0"/>
        <w:rPr>
          <w:bCs/>
          <w:sz w:val="23"/>
          <w:szCs w:val="23"/>
        </w:rPr>
      </w:pPr>
      <w:bookmarkStart w:id="222" w:name="_Toc330385376"/>
      <w:bookmarkStart w:id="223" w:name="_Toc330387099"/>
      <w:r>
        <w:rPr>
          <w:bCs/>
          <w:sz w:val="23"/>
          <w:szCs w:val="23"/>
        </w:rPr>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bookmarkEnd w:id="222"/>
      <w:bookmarkEnd w:id="223"/>
    </w:p>
    <w:p w:rsidR="00A3506B" w:rsidRPr="00DA3B95" w:rsidRDefault="00A3506B" w:rsidP="00145247">
      <w:pPr>
        <w:keepNext/>
        <w:keepLines/>
        <w:jc w:val="both"/>
        <w:outlineLvl w:val="0"/>
        <w:rPr>
          <w:bCs/>
          <w:sz w:val="23"/>
          <w:szCs w:val="23"/>
        </w:rPr>
      </w:pPr>
      <w:bookmarkStart w:id="224" w:name="_Toc330385377"/>
      <w:bookmarkStart w:id="225" w:name="_Toc330387100"/>
      <w:r>
        <w:rPr>
          <w:bCs/>
          <w:sz w:val="23"/>
          <w:szCs w:val="23"/>
        </w:rPr>
        <w:t>•</w:t>
      </w:r>
      <w:r>
        <w:rPr>
          <w:bCs/>
          <w:sz w:val="23"/>
          <w:szCs w:val="23"/>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3"/>
          <w:szCs w:val="23"/>
        </w:rPr>
        <w:t>и(</w:t>
      </w:r>
      <w:proofErr w:type="gramEnd"/>
      <w:r>
        <w:rPr>
          <w:bCs/>
          <w:sz w:val="23"/>
          <w:szCs w:val="23"/>
        </w:rPr>
        <w:t>или) утилизацию отходов;</w:t>
      </w:r>
      <w:bookmarkEnd w:id="224"/>
      <w:bookmarkEnd w:id="225"/>
    </w:p>
    <w:p w:rsidR="00A3506B" w:rsidRPr="00DA3B95" w:rsidRDefault="00A3506B" w:rsidP="00145247">
      <w:pPr>
        <w:keepNext/>
        <w:keepLines/>
        <w:jc w:val="both"/>
        <w:outlineLvl w:val="0"/>
        <w:rPr>
          <w:bCs/>
          <w:sz w:val="23"/>
          <w:szCs w:val="23"/>
        </w:rPr>
      </w:pPr>
      <w:bookmarkStart w:id="226" w:name="_Toc330385378"/>
      <w:bookmarkStart w:id="227" w:name="_Toc330387101"/>
      <w:r>
        <w:rPr>
          <w:bCs/>
          <w:sz w:val="23"/>
          <w:szCs w:val="23"/>
        </w:rPr>
        <w:t>•</w:t>
      </w:r>
      <w:r>
        <w:rPr>
          <w:bCs/>
          <w:sz w:val="23"/>
          <w:szCs w:val="23"/>
        </w:rPr>
        <w:tab/>
        <w:t>принимает меры к сокращению количества отходов.</w:t>
      </w:r>
      <w:bookmarkEnd w:id="226"/>
      <w:bookmarkEnd w:id="227"/>
    </w:p>
    <w:p w:rsidR="00A3506B" w:rsidRPr="00DA3B95" w:rsidRDefault="00A3506B" w:rsidP="00145247">
      <w:pPr>
        <w:keepNext/>
        <w:keepLines/>
        <w:jc w:val="both"/>
        <w:outlineLvl w:val="0"/>
        <w:rPr>
          <w:bCs/>
          <w:sz w:val="23"/>
          <w:szCs w:val="23"/>
        </w:rPr>
      </w:pPr>
      <w:bookmarkStart w:id="228" w:name="_Toc330385379"/>
      <w:bookmarkStart w:id="229" w:name="_Toc330387102"/>
      <w:r>
        <w:rPr>
          <w:bCs/>
          <w:sz w:val="23"/>
          <w:szCs w:val="23"/>
        </w:rPr>
        <w:t>13.5</w:t>
      </w:r>
      <w:proofErr w:type="gramStart"/>
      <w:r>
        <w:rPr>
          <w:bCs/>
          <w:sz w:val="23"/>
          <w:szCs w:val="23"/>
        </w:rPr>
        <w:t xml:space="preserve"> Д</w:t>
      </w:r>
      <w:proofErr w:type="gramEnd"/>
      <w:r>
        <w:rPr>
          <w:bCs/>
          <w:sz w:val="23"/>
          <w:szCs w:val="23"/>
        </w:rPr>
        <w:t>о начала проведения работ Подрядчик предоставляет Заказчику  следующую документацию:</w:t>
      </w:r>
      <w:bookmarkEnd w:id="228"/>
      <w:bookmarkEnd w:id="229"/>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30" w:name="_Toc330385380"/>
      <w:bookmarkStart w:id="231"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32" w:name="_Toc330385381"/>
      <w:bookmarkStart w:id="233" w:name="_Toc330387104"/>
      <w:r>
        <w:rPr>
          <w:bCs/>
          <w:sz w:val="23"/>
          <w:szCs w:val="23"/>
        </w:rPr>
        <w:t>Приказ о назначении лиц, ответственных за соблюдение требований охраны труда на рабочем объекте.</w:t>
      </w:r>
      <w:bookmarkEnd w:id="232"/>
      <w:bookmarkEnd w:id="233"/>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34" w:name="_Toc330385382"/>
      <w:bookmarkStart w:id="235" w:name="_Toc330387105"/>
      <w:r>
        <w:rPr>
          <w:bCs/>
          <w:sz w:val="23"/>
          <w:szCs w:val="23"/>
        </w:rPr>
        <w:t>Приказы о назначении лиц, имеющих право подписи акта-допуска и выдачи наряда-допуска.</w:t>
      </w:r>
      <w:bookmarkEnd w:id="234"/>
      <w:bookmarkEnd w:id="235"/>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36" w:name="_Toc330385383"/>
      <w:bookmarkStart w:id="237"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3"/>
          <w:szCs w:val="23"/>
        </w:rPr>
        <w:t xml:space="preserve"> ,</w:t>
      </w:r>
      <w:proofErr w:type="gramEnd"/>
      <w:r>
        <w:rPr>
          <w:bCs/>
          <w:sz w:val="23"/>
          <w:szCs w:val="23"/>
        </w:rPr>
        <w:t xml:space="preserve">вышками и </w:t>
      </w:r>
      <w:proofErr w:type="spellStart"/>
      <w:r>
        <w:rPr>
          <w:bCs/>
          <w:sz w:val="23"/>
          <w:szCs w:val="23"/>
        </w:rPr>
        <w:t>тд</w:t>
      </w:r>
      <w:proofErr w:type="spellEnd"/>
      <w:r>
        <w:rPr>
          <w:bCs/>
          <w:sz w:val="23"/>
          <w:szCs w:val="23"/>
        </w:rPr>
        <w:t>.</w:t>
      </w:r>
      <w:bookmarkEnd w:id="236"/>
      <w:bookmarkEnd w:id="237"/>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38" w:name="_Toc330385384"/>
      <w:bookmarkStart w:id="239" w:name="_Toc330387107"/>
      <w:r>
        <w:rPr>
          <w:bCs/>
          <w:sz w:val="23"/>
          <w:szCs w:val="23"/>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3"/>
          <w:szCs w:val="23"/>
        </w:rPr>
        <w:t xml:space="preserve"> Э</w:t>
      </w:r>
      <w:proofErr w:type="gramEnd"/>
      <w:r>
        <w:rPr>
          <w:bCs/>
          <w:sz w:val="23"/>
          <w:szCs w:val="23"/>
        </w:rPr>
        <w:t xml:space="preserve"> в объеме занимаемой должности.</w:t>
      </w:r>
      <w:bookmarkEnd w:id="238"/>
      <w:bookmarkEnd w:id="239"/>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40" w:name="_Toc330385385"/>
      <w:bookmarkStart w:id="241" w:name="_Toc330387108"/>
      <w:r>
        <w:rPr>
          <w:bCs/>
          <w:sz w:val="23"/>
          <w:szCs w:val="23"/>
        </w:rPr>
        <w:t>Копии протоколов о проверке знаний требований ОТ, ПБ, ППБ и</w:t>
      </w:r>
      <w:proofErr w:type="gramStart"/>
      <w:r>
        <w:rPr>
          <w:bCs/>
          <w:sz w:val="23"/>
          <w:szCs w:val="23"/>
        </w:rPr>
        <w:t xml:space="preserve"> Э</w:t>
      </w:r>
      <w:proofErr w:type="gramEnd"/>
      <w:r>
        <w:rPr>
          <w:bCs/>
          <w:sz w:val="23"/>
          <w:szCs w:val="23"/>
        </w:rPr>
        <w:t xml:space="preserve"> членов экзаменационной комиссии организации.</w:t>
      </w:r>
      <w:bookmarkEnd w:id="240"/>
      <w:bookmarkEnd w:id="241"/>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42" w:name="_Toc330385386"/>
      <w:bookmarkStart w:id="243" w:name="_Toc330387109"/>
      <w:r>
        <w:rPr>
          <w:bCs/>
          <w:sz w:val="23"/>
          <w:szCs w:val="23"/>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3"/>
          <w:szCs w:val="23"/>
        </w:rPr>
        <w:t>электрогазосварщики</w:t>
      </w:r>
      <w:proofErr w:type="spellEnd"/>
      <w:r>
        <w:rPr>
          <w:bCs/>
          <w:sz w:val="23"/>
          <w:szCs w:val="23"/>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3"/>
          <w:szCs w:val="23"/>
        </w:rPr>
        <w:t>электробезопасности</w:t>
      </w:r>
      <w:proofErr w:type="spellEnd"/>
      <w:r>
        <w:rPr>
          <w:bCs/>
          <w:sz w:val="23"/>
          <w:szCs w:val="23"/>
        </w:rPr>
        <w:t xml:space="preserve">, экологии и </w:t>
      </w:r>
      <w:proofErr w:type="spellStart"/>
      <w:r>
        <w:rPr>
          <w:bCs/>
          <w:sz w:val="23"/>
          <w:szCs w:val="23"/>
        </w:rPr>
        <w:t>т</w:t>
      </w:r>
      <w:proofErr w:type="gramStart"/>
      <w:r>
        <w:rPr>
          <w:bCs/>
          <w:sz w:val="23"/>
          <w:szCs w:val="23"/>
        </w:rPr>
        <w:t>.д</w:t>
      </w:r>
      <w:proofErr w:type="spellEnd"/>
      <w:proofErr w:type="gramEnd"/>
      <w:r>
        <w:rPr>
          <w:bCs/>
          <w:sz w:val="23"/>
          <w:szCs w:val="23"/>
        </w:rPr>
        <w:t>)</w:t>
      </w:r>
      <w:bookmarkEnd w:id="242"/>
      <w:bookmarkEnd w:id="243"/>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44" w:name="_Toc330385387"/>
      <w:bookmarkStart w:id="245" w:name="_Toc330387110"/>
      <w:r>
        <w:rPr>
          <w:bCs/>
          <w:sz w:val="23"/>
          <w:szCs w:val="23"/>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3"/>
          <w:szCs w:val="23"/>
        </w:rPr>
        <w:t>документы</w:t>
      </w:r>
      <w:proofErr w:type="gramEnd"/>
      <w:r>
        <w:rPr>
          <w:bCs/>
          <w:sz w:val="23"/>
          <w:szCs w:val="23"/>
        </w:rPr>
        <w:t xml:space="preserve"> подтверждающие медицинское освидетельствование.</w:t>
      </w:r>
      <w:bookmarkEnd w:id="244"/>
      <w:bookmarkEnd w:id="245"/>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46" w:name="_Toc330385388"/>
      <w:bookmarkStart w:id="247" w:name="_Toc330387111"/>
      <w:r>
        <w:rPr>
          <w:bCs/>
          <w:sz w:val="23"/>
          <w:szCs w:val="23"/>
        </w:rPr>
        <w:t xml:space="preserve">Документы, подтверждающие прохождение </w:t>
      </w:r>
      <w:proofErr w:type="spellStart"/>
      <w:r>
        <w:rPr>
          <w:bCs/>
          <w:sz w:val="23"/>
          <w:szCs w:val="23"/>
        </w:rPr>
        <w:t>предрейсовых</w:t>
      </w:r>
      <w:proofErr w:type="spellEnd"/>
      <w:r>
        <w:rPr>
          <w:bCs/>
          <w:sz w:val="23"/>
          <w:szCs w:val="23"/>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48" w:name="_Toc330385389"/>
      <w:bookmarkStart w:id="249" w:name="_Toc330387112"/>
      <w:r>
        <w:rPr>
          <w:bCs/>
          <w:sz w:val="23"/>
          <w:szCs w:val="23"/>
        </w:rPr>
        <w:t>Копии протоколов аттестации рабочих мест по условиям труда.</w:t>
      </w:r>
      <w:bookmarkEnd w:id="248"/>
      <w:bookmarkEnd w:id="249"/>
    </w:p>
    <w:p w:rsidR="00A3506B" w:rsidRPr="00DA3B95" w:rsidRDefault="00A3506B" w:rsidP="007249AA">
      <w:pPr>
        <w:pStyle w:val="aff9"/>
        <w:keepNext/>
        <w:keepLines/>
        <w:numPr>
          <w:ilvl w:val="0"/>
          <w:numId w:val="35"/>
        </w:numPr>
        <w:suppressAutoHyphens w:val="0"/>
        <w:ind w:left="0" w:firstLine="0"/>
        <w:jc w:val="both"/>
        <w:outlineLvl w:val="0"/>
        <w:rPr>
          <w:bCs/>
          <w:sz w:val="23"/>
          <w:szCs w:val="23"/>
        </w:rPr>
      </w:pPr>
      <w:bookmarkStart w:id="250" w:name="_Toc330385390"/>
      <w:bookmarkStart w:id="251" w:name="_Toc330387113"/>
      <w:proofErr w:type="gramStart"/>
      <w:r>
        <w:rPr>
          <w:bCs/>
          <w:sz w:val="23"/>
          <w:szCs w:val="23"/>
        </w:rPr>
        <w:t>Копия журнала регистрации несчастных случаев на производстве за последние 5 лет.</w:t>
      </w:r>
      <w:bookmarkEnd w:id="250"/>
      <w:bookmarkEnd w:id="251"/>
      <w:proofErr w:type="gramEnd"/>
    </w:p>
    <w:p w:rsidR="00A3506B" w:rsidRPr="00DA3B95" w:rsidRDefault="00A3506B" w:rsidP="00145247">
      <w:pPr>
        <w:keepNext/>
        <w:keepLines/>
        <w:jc w:val="both"/>
        <w:outlineLvl w:val="0"/>
        <w:rPr>
          <w:bCs/>
          <w:sz w:val="23"/>
          <w:szCs w:val="23"/>
        </w:rPr>
      </w:pPr>
    </w:p>
    <w:p w:rsidR="00A3506B" w:rsidRPr="00DA3B95" w:rsidRDefault="00A3506B" w:rsidP="00145247">
      <w:pPr>
        <w:keepNext/>
        <w:keepLines/>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A3506B" w:rsidRPr="00DA3B95" w:rsidRDefault="00A3506B" w:rsidP="00145247">
      <w:pPr>
        <w:keepNext/>
        <w:keepLines/>
        <w:jc w:val="both"/>
        <w:rPr>
          <w:sz w:val="23"/>
          <w:szCs w:val="23"/>
          <w:lang w:eastAsia="en-US"/>
        </w:rPr>
      </w:pPr>
      <w:r>
        <w:rPr>
          <w:sz w:val="23"/>
          <w:szCs w:val="23"/>
          <w:lang w:eastAsia="en-US"/>
        </w:rPr>
        <w:t>1.</w:t>
      </w:r>
      <w:r>
        <w:rPr>
          <w:sz w:val="23"/>
          <w:szCs w:val="23"/>
          <w:lang w:eastAsia="en-US"/>
        </w:rPr>
        <w:tab/>
      </w:r>
      <w:proofErr w:type="gramStart"/>
      <w:r>
        <w:rPr>
          <w:sz w:val="23"/>
          <w:szCs w:val="23"/>
          <w:lang w:eastAsia="en-US"/>
        </w:rPr>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3"/>
          <w:szCs w:val="23"/>
          <w:lang w:eastAsia="en-US"/>
        </w:rPr>
        <w:tab/>
        <w:t>100 тыс. рублей;</w:t>
      </w:r>
      <w:proofErr w:type="gramEnd"/>
    </w:p>
    <w:p w:rsidR="00A3506B" w:rsidRPr="00DA3B95" w:rsidRDefault="00A3506B" w:rsidP="00145247">
      <w:pPr>
        <w:keepNext/>
        <w:keepLines/>
        <w:jc w:val="both"/>
        <w:rPr>
          <w:sz w:val="23"/>
          <w:szCs w:val="23"/>
          <w:lang w:eastAsia="en-US"/>
        </w:rPr>
      </w:pPr>
      <w:r>
        <w:rPr>
          <w:sz w:val="23"/>
          <w:szCs w:val="23"/>
          <w:lang w:eastAsia="en-US"/>
        </w:rPr>
        <w:t>2.</w:t>
      </w:r>
      <w:r>
        <w:rPr>
          <w:sz w:val="23"/>
          <w:szCs w:val="23"/>
          <w:lang w:eastAsia="en-US"/>
        </w:rPr>
        <w:tab/>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A3506B" w:rsidRPr="00DA3B95" w:rsidRDefault="00A3506B" w:rsidP="00145247">
      <w:pPr>
        <w:keepNext/>
        <w:keepLines/>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100 тыс. рублей;</w:t>
      </w:r>
    </w:p>
    <w:p w:rsidR="00A3506B" w:rsidRPr="00DA3B95" w:rsidRDefault="00A3506B" w:rsidP="00145247">
      <w:pPr>
        <w:keepNext/>
        <w:keepLines/>
        <w:jc w:val="both"/>
        <w:rPr>
          <w:sz w:val="23"/>
          <w:szCs w:val="23"/>
          <w:lang w:eastAsia="en-US"/>
        </w:rPr>
      </w:pPr>
      <w:r>
        <w:rPr>
          <w:sz w:val="23"/>
          <w:szCs w:val="23"/>
          <w:lang w:eastAsia="en-US"/>
        </w:rPr>
        <w:t>4.</w:t>
      </w:r>
      <w:r>
        <w:rPr>
          <w:sz w:val="23"/>
          <w:szCs w:val="23"/>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A3506B" w:rsidRPr="00DA3B95" w:rsidRDefault="00A3506B" w:rsidP="00145247">
      <w:pPr>
        <w:keepNext/>
        <w:keepLines/>
        <w:jc w:val="both"/>
        <w:rPr>
          <w:sz w:val="23"/>
          <w:szCs w:val="23"/>
          <w:lang w:eastAsia="en-US"/>
        </w:rPr>
      </w:pPr>
      <w:r>
        <w:rPr>
          <w:sz w:val="23"/>
          <w:szCs w:val="23"/>
          <w:lang w:eastAsia="en-US"/>
        </w:rPr>
        <w:t>5.</w:t>
      </w:r>
      <w:r>
        <w:rPr>
          <w:sz w:val="23"/>
          <w:szCs w:val="23"/>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A3506B" w:rsidRPr="00DA3B95" w:rsidRDefault="00A3506B" w:rsidP="00145247">
      <w:pPr>
        <w:keepNext/>
        <w:keepLines/>
        <w:jc w:val="both"/>
        <w:rPr>
          <w:sz w:val="23"/>
          <w:szCs w:val="23"/>
          <w:lang w:eastAsia="en-US"/>
        </w:rPr>
      </w:pPr>
      <w:r>
        <w:rPr>
          <w:sz w:val="23"/>
          <w:szCs w:val="23"/>
          <w:lang w:eastAsia="en-US"/>
        </w:rPr>
        <w:t>6.</w:t>
      </w:r>
      <w:r>
        <w:rPr>
          <w:sz w:val="23"/>
          <w:szCs w:val="23"/>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A3506B" w:rsidRPr="00DA3B95" w:rsidRDefault="00A3506B" w:rsidP="00145247">
      <w:pPr>
        <w:keepNext/>
        <w:keepLines/>
        <w:jc w:val="both"/>
        <w:rPr>
          <w:sz w:val="23"/>
          <w:szCs w:val="23"/>
          <w:lang w:eastAsia="en-US"/>
        </w:rPr>
      </w:pPr>
      <w:r>
        <w:rPr>
          <w:sz w:val="23"/>
          <w:szCs w:val="23"/>
          <w:lang w:eastAsia="en-US"/>
        </w:rPr>
        <w:t>7.</w:t>
      </w:r>
      <w:r>
        <w:rPr>
          <w:sz w:val="23"/>
          <w:szCs w:val="23"/>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A3506B" w:rsidRPr="00DA3B95" w:rsidRDefault="00A3506B" w:rsidP="00145247">
      <w:pPr>
        <w:keepNext/>
        <w:keepLines/>
        <w:jc w:val="both"/>
        <w:rPr>
          <w:sz w:val="23"/>
          <w:szCs w:val="23"/>
          <w:lang w:eastAsia="en-US"/>
        </w:rPr>
      </w:pPr>
      <w:r>
        <w:rPr>
          <w:sz w:val="23"/>
          <w:szCs w:val="23"/>
          <w:lang w:eastAsia="en-US"/>
        </w:rPr>
        <w:t>8.</w:t>
      </w:r>
      <w:r>
        <w:rPr>
          <w:sz w:val="23"/>
          <w:szCs w:val="23"/>
          <w:lang w:eastAsia="en-US"/>
        </w:rPr>
        <w:tab/>
        <w:t xml:space="preserve">В случае обнаружения на объектах Заказчика работников Подрядчика, осуществляющих работы без соответствующих </w:t>
      </w:r>
      <w:proofErr w:type="gramStart"/>
      <w:r>
        <w:rPr>
          <w:sz w:val="23"/>
          <w:szCs w:val="23"/>
          <w:lang w:eastAsia="en-US"/>
        </w:rPr>
        <w:t>СИЗ</w:t>
      </w:r>
      <w:proofErr w:type="gramEnd"/>
      <w:r>
        <w:rPr>
          <w:sz w:val="23"/>
          <w:szCs w:val="23"/>
          <w:lang w:eastAsia="en-US"/>
        </w:rPr>
        <w:tab/>
        <w:t xml:space="preserve"> 40 тыс. рублей;</w:t>
      </w:r>
    </w:p>
    <w:p w:rsidR="00A3506B" w:rsidRPr="00DA3B95" w:rsidRDefault="00A3506B" w:rsidP="00145247">
      <w:pPr>
        <w:keepNext/>
        <w:keepLines/>
        <w:jc w:val="both"/>
        <w:rPr>
          <w:sz w:val="23"/>
          <w:szCs w:val="23"/>
          <w:lang w:eastAsia="en-US"/>
        </w:rPr>
      </w:pPr>
      <w:r>
        <w:rPr>
          <w:sz w:val="23"/>
          <w:szCs w:val="23"/>
          <w:lang w:eastAsia="en-US"/>
        </w:rPr>
        <w:t>9.</w:t>
      </w:r>
      <w:r>
        <w:rPr>
          <w:sz w:val="23"/>
          <w:szCs w:val="23"/>
          <w:lang w:eastAsia="en-US"/>
        </w:rPr>
        <w:tab/>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rsidR="00A3506B" w:rsidRPr="00DA3B95" w:rsidRDefault="00A3506B" w:rsidP="00145247">
      <w:pPr>
        <w:keepNext/>
        <w:keepLines/>
        <w:jc w:val="both"/>
        <w:rPr>
          <w:sz w:val="23"/>
          <w:szCs w:val="23"/>
          <w:lang w:eastAsia="en-US"/>
        </w:rPr>
      </w:pPr>
      <w:r>
        <w:rPr>
          <w:sz w:val="23"/>
          <w:szCs w:val="23"/>
          <w:lang w:eastAsia="en-US"/>
        </w:rPr>
        <w:t>10.</w:t>
      </w:r>
      <w:r>
        <w:rPr>
          <w:sz w:val="23"/>
          <w:szCs w:val="23"/>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rsidR="00A3506B" w:rsidRPr="00DA3B95" w:rsidRDefault="00A3506B" w:rsidP="00145247">
      <w:pPr>
        <w:keepNext/>
        <w:keepLines/>
        <w:jc w:val="both"/>
        <w:rPr>
          <w:sz w:val="23"/>
          <w:szCs w:val="23"/>
          <w:lang w:eastAsia="en-US"/>
        </w:rPr>
      </w:pPr>
      <w:r>
        <w:rPr>
          <w:sz w:val="23"/>
          <w:szCs w:val="23"/>
          <w:lang w:eastAsia="en-US"/>
        </w:rPr>
        <w:t>11.</w:t>
      </w:r>
      <w:r>
        <w:rPr>
          <w:sz w:val="23"/>
          <w:szCs w:val="23"/>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A3506B" w:rsidRPr="00DA3B95" w:rsidRDefault="00A3506B" w:rsidP="00145247">
      <w:pPr>
        <w:keepNext/>
        <w:keepLines/>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A3506B" w:rsidRPr="00DA3B95" w:rsidRDefault="00A3506B" w:rsidP="00145247">
      <w:pPr>
        <w:keepNext/>
        <w:keepLines/>
        <w:jc w:val="both"/>
        <w:rPr>
          <w:sz w:val="23"/>
          <w:szCs w:val="23"/>
          <w:lang w:eastAsia="en-US"/>
        </w:rPr>
      </w:pPr>
      <w:r>
        <w:rPr>
          <w:sz w:val="23"/>
          <w:szCs w:val="23"/>
          <w:lang w:eastAsia="en-US"/>
        </w:rPr>
        <w:t>13.</w:t>
      </w:r>
      <w:r>
        <w:rPr>
          <w:sz w:val="23"/>
          <w:szCs w:val="23"/>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A3506B" w:rsidRPr="00DA3B95" w:rsidRDefault="00A3506B" w:rsidP="00145247">
      <w:pPr>
        <w:keepNext/>
        <w:keepLines/>
        <w:jc w:val="both"/>
        <w:rPr>
          <w:sz w:val="23"/>
          <w:szCs w:val="23"/>
          <w:lang w:eastAsia="en-US"/>
        </w:rPr>
      </w:pPr>
      <w:r>
        <w:rPr>
          <w:sz w:val="23"/>
          <w:szCs w:val="23"/>
          <w:lang w:eastAsia="en-US"/>
        </w:rPr>
        <w:t>14.</w:t>
      </w:r>
      <w:r>
        <w:rPr>
          <w:sz w:val="23"/>
          <w:szCs w:val="23"/>
          <w:lang w:eastAsia="en-US"/>
        </w:rPr>
        <w:tab/>
        <w:t xml:space="preserve">Нарушение правил безопасности при ведении </w:t>
      </w:r>
      <w:proofErr w:type="spellStart"/>
      <w:r>
        <w:rPr>
          <w:sz w:val="23"/>
          <w:szCs w:val="23"/>
          <w:lang w:eastAsia="en-US"/>
        </w:rPr>
        <w:t>газоэлектросварочных</w:t>
      </w:r>
      <w:proofErr w:type="spellEnd"/>
      <w:r>
        <w:rPr>
          <w:sz w:val="23"/>
          <w:szCs w:val="23"/>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3"/>
          <w:szCs w:val="23"/>
          <w:lang w:eastAsia="en-US"/>
        </w:rPr>
        <w:t>СНиП</w:t>
      </w:r>
      <w:proofErr w:type="spellEnd"/>
      <w:r>
        <w:rPr>
          <w:sz w:val="23"/>
          <w:szCs w:val="23"/>
          <w:lang w:eastAsia="en-US"/>
        </w:rPr>
        <w:t xml:space="preserve"> 12-03-2001  Безопасность труда в строительстве) 50 тыс. рублей;</w:t>
      </w:r>
    </w:p>
    <w:p w:rsidR="00A3506B" w:rsidRPr="00DA3B95" w:rsidRDefault="00A3506B" w:rsidP="00145247">
      <w:pPr>
        <w:keepNext/>
        <w:keepLines/>
        <w:jc w:val="both"/>
        <w:rPr>
          <w:sz w:val="23"/>
          <w:szCs w:val="23"/>
          <w:lang w:eastAsia="en-US"/>
        </w:rPr>
      </w:pPr>
      <w:r>
        <w:rPr>
          <w:sz w:val="23"/>
          <w:szCs w:val="23"/>
          <w:lang w:eastAsia="en-US"/>
        </w:rPr>
        <w:t>15.</w:t>
      </w:r>
      <w:r>
        <w:rPr>
          <w:sz w:val="23"/>
          <w:szCs w:val="23"/>
          <w:lang w:eastAsia="en-US"/>
        </w:rPr>
        <w:tab/>
        <w:t>Выполнение работником производственных операций:</w:t>
      </w:r>
    </w:p>
    <w:p w:rsidR="00A3506B" w:rsidRPr="00DA3B95" w:rsidRDefault="00A3506B" w:rsidP="007249AA">
      <w:pPr>
        <w:pStyle w:val="aff9"/>
        <w:keepNext/>
        <w:keepLines/>
        <w:numPr>
          <w:ilvl w:val="0"/>
          <w:numId w:val="36"/>
        </w:numPr>
        <w:suppressAutoHyphens w:val="0"/>
        <w:ind w:left="0" w:firstLine="0"/>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A3506B" w:rsidRPr="00DA3B95" w:rsidRDefault="00A3506B" w:rsidP="007249AA">
      <w:pPr>
        <w:pStyle w:val="aff9"/>
        <w:keepNext/>
        <w:keepLines/>
        <w:numPr>
          <w:ilvl w:val="0"/>
          <w:numId w:val="36"/>
        </w:numPr>
        <w:suppressAutoHyphens w:val="0"/>
        <w:ind w:left="0" w:firstLine="0"/>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A3506B" w:rsidRPr="00DA3B95" w:rsidRDefault="00A3506B" w:rsidP="007249AA">
      <w:pPr>
        <w:pStyle w:val="aff9"/>
        <w:keepNext/>
        <w:keepLines/>
        <w:numPr>
          <w:ilvl w:val="0"/>
          <w:numId w:val="36"/>
        </w:numPr>
        <w:suppressAutoHyphens w:val="0"/>
        <w:ind w:left="0" w:firstLine="0"/>
        <w:jc w:val="both"/>
        <w:rPr>
          <w:sz w:val="23"/>
          <w:szCs w:val="23"/>
          <w:lang w:eastAsia="en-US"/>
        </w:rPr>
      </w:pPr>
      <w:r>
        <w:rPr>
          <w:sz w:val="23"/>
          <w:szCs w:val="23"/>
          <w:lang w:eastAsia="en-US"/>
        </w:rPr>
        <w:t xml:space="preserve"> при отсутствии удостоверения у работника на рабочем месте 60 тыс. рублей;</w:t>
      </w:r>
    </w:p>
    <w:p w:rsidR="00A3506B" w:rsidRPr="00DA3B95" w:rsidRDefault="00A3506B" w:rsidP="00145247">
      <w:pPr>
        <w:keepNext/>
        <w:keepLines/>
        <w:jc w:val="both"/>
        <w:rPr>
          <w:sz w:val="23"/>
          <w:szCs w:val="23"/>
          <w:lang w:eastAsia="en-US"/>
        </w:rPr>
      </w:pPr>
      <w:r>
        <w:rPr>
          <w:sz w:val="23"/>
          <w:szCs w:val="23"/>
          <w:lang w:eastAsia="en-US"/>
        </w:rPr>
        <w:t>16.</w:t>
      </w:r>
      <w:r>
        <w:rPr>
          <w:sz w:val="23"/>
          <w:szCs w:val="23"/>
          <w:lang w:eastAsia="en-US"/>
        </w:rPr>
        <w:tab/>
        <w:t xml:space="preserve">Невыполнение требований «Правил </w:t>
      </w:r>
      <w:proofErr w:type="gramStart"/>
      <w:r>
        <w:rPr>
          <w:sz w:val="23"/>
          <w:szCs w:val="23"/>
          <w:lang w:eastAsia="en-US"/>
        </w:rPr>
        <w:t>по</w:t>
      </w:r>
      <w:proofErr w:type="gramEnd"/>
      <w:r>
        <w:rPr>
          <w:sz w:val="23"/>
          <w:szCs w:val="23"/>
          <w:lang w:eastAsia="en-US"/>
        </w:rPr>
        <w:t xml:space="preserve"> ОТ при эксплуатации электроустановок» от 24.07.2013 № 328н 50 тыс. рублей;</w:t>
      </w:r>
    </w:p>
    <w:p w:rsidR="00A3506B" w:rsidRPr="00DA3B95" w:rsidRDefault="00A3506B" w:rsidP="00145247">
      <w:pPr>
        <w:keepNext/>
        <w:keepLines/>
        <w:jc w:val="both"/>
        <w:rPr>
          <w:sz w:val="23"/>
          <w:szCs w:val="23"/>
          <w:lang w:eastAsia="en-US"/>
        </w:rPr>
      </w:pPr>
      <w:r>
        <w:rPr>
          <w:sz w:val="23"/>
          <w:szCs w:val="23"/>
          <w:lang w:eastAsia="en-US"/>
        </w:rPr>
        <w:t>17.</w:t>
      </w:r>
      <w:r>
        <w:rPr>
          <w:sz w:val="23"/>
          <w:szCs w:val="23"/>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3"/>
          <w:szCs w:val="23"/>
          <w:lang w:eastAsia="en-US"/>
        </w:rPr>
        <w:tab/>
        <w:t>80 тыс. рублей;</w:t>
      </w:r>
    </w:p>
    <w:p w:rsidR="00A3506B" w:rsidRPr="00DA3B95" w:rsidRDefault="00A3506B" w:rsidP="00145247">
      <w:pPr>
        <w:keepNext/>
        <w:keepLines/>
        <w:jc w:val="both"/>
        <w:rPr>
          <w:sz w:val="23"/>
          <w:szCs w:val="23"/>
          <w:lang w:eastAsia="en-US"/>
        </w:rPr>
      </w:pPr>
      <w:r>
        <w:rPr>
          <w:sz w:val="23"/>
          <w:szCs w:val="23"/>
          <w:lang w:eastAsia="en-US"/>
        </w:rPr>
        <w:t>18.</w:t>
      </w:r>
      <w:r>
        <w:rPr>
          <w:sz w:val="23"/>
          <w:szCs w:val="23"/>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A3506B" w:rsidRPr="00DA3B95" w:rsidRDefault="00A3506B" w:rsidP="00145247">
      <w:pPr>
        <w:keepNext/>
        <w:keepLines/>
        <w:jc w:val="both"/>
        <w:rPr>
          <w:sz w:val="23"/>
          <w:szCs w:val="23"/>
          <w:lang w:eastAsia="en-US"/>
        </w:rPr>
      </w:pPr>
      <w:r>
        <w:rPr>
          <w:sz w:val="23"/>
          <w:szCs w:val="23"/>
          <w:lang w:eastAsia="en-US"/>
        </w:rPr>
        <w:t>19.</w:t>
      </w:r>
      <w:r>
        <w:rPr>
          <w:sz w:val="23"/>
          <w:szCs w:val="23"/>
          <w:lang w:eastAsia="en-US"/>
        </w:rPr>
        <w:tab/>
        <w:t>Не устранение в установленные сроки ранее выявленных/зафиксированных нарушений (по  каждому нарушению) 150 тыс</w:t>
      </w:r>
      <w:proofErr w:type="gramStart"/>
      <w:r>
        <w:rPr>
          <w:sz w:val="23"/>
          <w:szCs w:val="23"/>
          <w:lang w:eastAsia="en-US"/>
        </w:rPr>
        <w:t>.р</w:t>
      </w:r>
      <w:proofErr w:type="gramEnd"/>
      <w:r>
        <w:rPr>
          <w:sz w:val="23"/>
          <w:szCs w:val="23"/>
          <w:lang w:eastAsia="en-US"/>
        </w:rPr>
        <w:t>ублей;</w:t>
      </w:r>
    </w:p>
    <w:p w:rsidR="00A3506B" w:rsidRPr="00DA3B95" w:rsidRDefault="00A3506B" w:rsidP="00145247">
      <w:pPr>
        <w:keepNext/>
        <w:keepLines/>
        <w:jc w:val="both"/>
        <w:rPr>
          <w:sz w:val="23"/>
          <w:szCs w:val="23"/>
          <w:lang w:eastAsia="en-US"/>
        </w:rPr>
      </w:pPr>
      <w:r>
        <w:rPr>
          <w:sz w:val="23"/>
          <w:szCs w:val="23"/>
          <w:lang w:eastAsia="en-US"/>
        </w:rPr>
        <w:t>20.</w:t>
      </w:r>
      <w:r>
        <w:rPr>
          <w:sz w:val="23"/>
          <w:szCs w:val="23"/>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A3506B" w:rsidRPr="00DA3B95" w:rsidRDefault="00A3506B" w:rsidP="00145247">
      <w:pPr>
        <w:keepNext/>
        <w:keepLines/>
        <w:jc w:val="both"/>
        <w:rPr>
          <w:sz w:val="23"/>
          <w:szCs w:val="23"/>
          <w:lang w:eastAsia="en-US"/>
        </w:rPr>
      </w:pPr>
      <w:r>
        <w:rPr>
          <w:sz w:val="23"/>
          <w:szCs w:val="23"/>
          <w:lang w:eastAsia="en-US"/>
        </w:rPr>
        <w:t>21.</w:t>
      </w:r>
      <w:r>
        <w:rPr>
          <w:sz w:val="23"/>
          <w:szCs w:val="23"/>
          <w:lang w:eastAsia="en-US"/>
        </w:rPr>
        <w:tab/>
        <w:t>Загрязнение территории Заказчика нефтепродуктами (ГСМ) 150 тыс. рублей;</w:t>
      </w:r>
    </w:p>
    <w:p w:rsidR="00A3506B" w:rsidRPr="00DA3B95" w:rsidRDefault="00A3506B" w:rsidP="00145247">
      <w:pPr>
        <w:keepNext/>
        <w:keepLines/>
        <w:jc w:val="both"/>
        <w:rPr>
          <w:sz w:val="23"/>
          <w:szCs w:val="23"/>
          <w:lang w:eastAsia="en-US"/>
        </w:rPr>
      </w:pPr>
      <w:r>
        <w:rPr>
          <w:sz w:val="23"/>
          <w:szCs w:val="23"/>
          <w:lang w:eastAsia="en-US"/>
        </w:rPr>
        <w:t>22.</w:t>
      </w:r>
      <w:r>
        <w:rPr>
          <w:sz w:val="23"/>
          <w:szCs w:val="23"/>
          <w:lang w:eastAsia="en-US"/>
        </w:rPr>
        <w:tab/>
        <w:t xml:space="preserve">Несанкционированная свалка отходов (за единичный факт зафиксированного нарушения) </w:t>
      </w:r>
      <w:r>
        <w:rPr>
          <w:sz w:val="23"/>
          <w:szCs w:val="23"/>
          <w:lang w:eastAsia="en-US"/>
        </w:rPr>
        <w:tab/>
        <w:t>100 тыс. рублей;</w:t>
      </w:r>
    </w:p>
    <w:p w:rsidR="00A3506B" w:rsidRPr="00DA3B95" w:rsidRDefault="00A3506B" w:rsidP="00145247">
      <w:pPr>
        <w:keepNext/>
        <w:keepLines/>
        <w:jc w:val="both"/>
        <w:rPr>
          <w:sz w:val="23"/>
          <w:szCs w:val="23"/>
          <w:lang w:eastAsia="en-US"/>
        </w:rPr>
      </w:pPr>
      <w:r>
        <w:rPr>
          <w:sz w:val="23"/>
          <w:szCs w:val="23"/>
          <w:lang w:eastAsia="en-US"/>
        </w:rPr>
        <w:t>23.</w:t>
      </w:r>
      <w:r>
        <w:rPr>
          <w:sz w:val="23"/>
          <w:szCs w:val="23"/>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A3506B" w:rsidRPr="00DA3B95" w:rsidRDefault="00A3506B" w:rsidP="00145247">
      <w:pPr>
        <w:keepNext/>
        <w:keepLines/>
        <w:jc w:val="both"/>
        <w:rPr>
          <w:sz w:val="23"/>
          <w:szCs w:val="23"/>
          <w:lang w:eastAsia="en-US"/>
        </w:rPr>
      </w:pPr>
      <w:r>
        <w:rPr>
          <w:sz w:val="23"/>
          <w:szCs w:val="23"/>
          <w:lang w:eastAsia="en-US"/>
        </w:rPr>
        <w:t>24.</w:t>
      </w:r>
      <w:r>
        <w:rPr>
          <w:sz w:val="23"/>
          <w:szCs w:val="23"/>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3"/>
          <w:szCs w:val="23"/>
          <w:lang w:eastAsia="en-US"/>
        </w:rPr>
        <w:tab/>
        <w:t>150 тыс. рублей.</w:t>
      </w:r>
    </w:p>
    <w:p w:rsidR="00A3506B" w:rsidRPr="00DA3B95" w:rsidRDefault="00A3506B" w:rsidP="00145247">
      <w:pPr>
        <w:keepNext/>
        <w:keepLines/>
        <w:jc w:val="both"/>
        <w:rPr>
          <w:sz w:val="23"/>
          <w:szCs w:val="23"/>
          <w:lang w:eastAsia="en-US"/>
        </w:rPr>
      </w:pPr>
    </w:p>
    <w:tbl>
      <w:tblPr>
        <w:tblW w:w="0" w:type="auto"/>
        <w:tblLook w:val="00A0"/>
      </w:tblPr>
      <w:tblGrid>
        <w:gridCol w:w="4927"/>
        <w:gridCol w:w="4927"/>
      </w:tblGrid>
      <w:tr w:rsidR="00A3506B" w:rsidRPr="00DA3B95" w:rsidTr="00145247">
        <w:tc>
          <w:tcPr>
            <w:tcW w:w="5140" w:type="dxa"/>
          </w:tcPr>
          <w:p w:rsidR="00A3506B" w:rsidRPr="00DA3B95" w:rsidRDefault="00A3506B" w:rsidP="00145247">
            <w:pPr>
              <w:keepNext/>
              <w:keepLines/>
              <w:spacing w:line="360" w:lineRule="auto"/>
              <w:jc w:val="both"/>
              <w:rPr>
                <w:bCs/>
                <w:sz w:val="23"/>
                <w:szCs w:val="23"/>
              </w:rPr>
            </w:pPr>
          </w:p>
        </w:tc>
        <w:tc>
          <w:tcPr>
            <w:tcW w:w="5141" w:type="dxa"/>
          </w:tcPr>
          <w:p w:rsidR="00A3506B" w:rsidRPr="00DA3B95" w:rsidRDefault="00A3506B" w:rsidP="00145247">
            <w:pPr>
              <w:keepNext/>
              <w:keepLines/>
              <w:spacing w:line="360" w:lineRule="auto"/>
              <w:jc w:val="both"/>
              <w:rPr>
                <w:bCs/>
                <w:sz w:val="23"/>
                <w:szCs w:val="23"/>
              </w:rPr>
            </w:pPr>
          </w:p>
        </w:tc>
      </w:tr>
      <w:tr w:rsidR="00A3506B" w:rsidRPr="00DA3B95" w:rsidTr="00145247">
        <w:tc>
          <w:tcPr>
            <w:tcW w:w="5140" w:type="dxa"/>
          </w:tcPr>
          <w:p w:rsidR="00A3506B" w:rsidRPr="00DA3B95" w:rsidRDefault="00A3506B" w:rsidP="00145247">
            <w:pPr>
              <w:keepNext/>
              <w:keepLines/>
              <w:spacing w:line="360" w:lineRule="auto"/>
              <w:jc w:val="both"/>
              <w:rPr>
                <w:bCs/>
                <w:sz w:val="23"/>
                <w:szCs w:val="23"/>
              </w:rPr>
            </w:pPr>
            <w:r>
              <w:rPr>
                <w:bCs/>
                <w:sz w:val="23"/>
                <w:szCs w:val="23"/>
              </w:rPr>
              <w:t>Заказчик:</w:t>
            </w:r>
          </w:p>
          <w:p w:rsidR="00A3506B" w:rsidRPr="00DA3B95" w:rsidRDefault="00A3506B" w:rsidP="00145247">
            <w:pPr>
              <w:keepNext/>
              <w:keepLines/>
              <w:spacing w:line="360" w:lineRule="auto"/>
              <w:jc w:val="both"/>
              <w:rPr>
                <w:bCs/>
                <w:sz w:val="23"/>
                <w:szCs w:val="23"/>
              </w:rPr>
            </w:pPr>
          </w:p>
          <w:p w:rsidR="00A3506B" w:rsidRPr="00DA3B95" w:rsidRDefault="00A3506B" w:rsidP="00145247">
            <w:pPr>
              <w:keepNext/>
              <w:keepLines/>
              <w:spacing w:line="360" w:lineRule="auto"/>
              <w:jc w:val="both"/>
              <w:rPr>
                <w:bCs/>
                <w:sz w:val="23"/>
                <w:szCs w:val="23"/>
              </w:rPr>
            </w:pPr>
            <w:r>
              <w:rPr>
                <w:bCs/>
                <w:sz w:val="23"/>
                <w:szCs w:val="23"/>
              </w:rPr>
              <w:t>________    ______________</w:t>
            </w:r>
          </w:p>
          <w:p w:rsidR="00A3506B" w:rsidRPr="00DA3B95" w:rsidRDefault="00A3506B" w:rsidP="00145247">
            <w:pPr>
              <w:keepNext/>
              <w:keepLines/>
              <w:spacing w:line="360" w:lineRule="auto"/>
              <w:jc w:val="both"/>
              <w:rPr>
                <w:bCs/>
                <w:sz w:val="23"/>
                <w:szCs w:val="23"/>
              </w:rPr>
            </w:pPr>
            <w:r>
              <w:rPr>
                <w:bCs/>
                <w:sz w:val="23"/>
                <w:szCs w:val="23"/>
              </w:rPr>
              <w:t xml:space="preserve">(подпись)                    (Ф.И.О.)            </w:t>
            </w:r>
          </w:p>
        </w:tc>
        <w:tc>
          <w:tcPr>
            <w:tcW w:w="5141" w:type="dxa"/>
          </w:tcPr>
          <w:p w:rsidR="00A3506B" w:rsidRPr="00DA3B95" w:rsidRDefault="00A3506B" w:rsidP="00145247">
            <w:pPr>
              <w:keepNext/>
              <w:keepLines/>
              <w:spacing w:line="360" w:lineRule="auto"/>
              <w:jc w:val="both"/>
              <w:rPr>
                <w:bCs/>
                <w:sz w:val="23"/>
                <w:szCs w:val="23"/>
              </w:rPr>
            </w:pPr>
            <w:r>
              <w:rPr>
                <w:bCs/>
                <w:sz w:val="23"/>
                <w:szCs w:val="23"/>
              </w:rPr>
              <w:t>Подрядчик:</w:t>
            </w:r>
          </w:p>
          <w:p w:rsidR="00A3506B" w:rsidRPr="00DA3B95" w:rsidRDefault="00A3506B" w:rsidP="00145247">
            <w:pPr>
              <w:keepNext/>
              <w:keepLines/>
              <w:spacing w:line="360" w:lineRule="auto"/>
              <w:jc w:val="both"/>
              <w:rPr>
                <w:bCs/>
                <w:sz w:val="23"/>
                <w:szCs w:val="23"/>
              </w:rPr>
            </w:pPr>
          </w:p>
          <w:p w:rsidR="00A3506B" w:rsidRPr="00DA3B95" w:rsidRDefault="00A3506B" w:rsidP="00145247">
            <w:pPr>
              <w:keepNext/>
              <w:keepLines/>
              <w:spacing w:line="360" w:lineRule="auto"/>
              <w:jc w:val="both"/>
              <w:rPr>
                <w:bCs/>
                <w:sz w:val="23"/>
                <w:szCs w:val="23"/>
              </w:rPr>
            </w:pPr>
            <w:r>
              <w:rPr>
                <w:bCs/>
                <w:sz w:val="23"/>
                <w:szCs w:val="23"/>
              </w:rPr>
              <w:t>________    ______________</w:t>
            </w:r>
          </w:p>
          <w:p w:rsidR="00A3506B" w:rsidRPr="00DA3B95" w:rsidRDefault="00A3506B" w:rsidP="00145247">
            <w:pPr>
              <w:keepNext/>
              <w:keepLines/>
              <w:spacing w:line="360" w:lineRule="auto"/>
              <w:jc w:val="both"/>
              <w:rPr>
                <w:bCs/>
                <w:sz w:val="23"/>
                <w:szCs w:val="23"/>
              </w:rPr>
            </w:pPr>
            <w:r>
              <w:rPr>
                <w:bCs/>
                <w:sz w:val="23"/>
                <w:szCs w:val="23"/>
              </w:rPr>
              <w:t xml:space="preserve">(подпись)                        (Ф.И.О.)                                </w:t>
            </w:r>
          </w:p>
        </w:tc>
      </w:tr>
    </w:tbl>
    <w:p w:rsidR="00A3506B" w:rsidRPr="00DA3B95" w:rsidRDefault="00A3506B" w:rsidP="00145247">
      <w:pPr>
        <w:keepNext/>
        <w:keepLines/>
        <w:rPr>
          <w:sz w:val="23"/>
          <w:szCs w:val="23"/>
        </w:rPr>
      </w:pPr>
    </w:p>
    <w:p w:rsidR="00A3506B" w:rsidRPr="00DA3B95" w:rsidRDefault="00A3506B" w:rsidP="00145247">
      <w:pPr>
        <w:pStyle w:val="19"/>
        <w:keepNext/>
        <w:keepLines/>
        <w:outlineLvl w:val="0"/>
        <w:rPr>
          <w:sz w:val="23"/>
          <w:szCs w:val="23"/>
        </w:rPr>
      </w:pPr>
    </w:p>
    <w:p w:rsidR="00A3506B" w:rsidRPr="00DA3B95" w:rsidRDefault="00A3506B" w:rsidP="00145247">
      <w:pPr>
        <w:pStyle w:val="19"/>
        <w:keepNext/>
        <w:keepLines/>
        <w:outlineLvl w:val="0"/>
        <w:rPr>
          <w:sz w:val="23"/>
          <w:szCs w:val="23"/>
        </w:rPr>
      </w:pPr>
    </w:p>
    <w:p w:rsidR="00A3506B" w:rsidRPr="00DA3B95" w:rsidRDefault="00A3506B" w:rsidP="00145247">
      <w:pPr>
        <w:pStyle w:val="19"/>
        <w:keepNext/>
        <w:keepLines/>
        <w:outlineLvl w:val="0"/>
        <w:rPr>
          <w:sz w:val="23"/>
          <w:szCs w:val="23"/>
        </w:rPr>
      </w:pPr>
    </w:p>
    <w:p w:rsidR="00A3506B" w:rsidRDefault="00A3506B" w:rsidP="00145247">
      <w:pPr>
        <w:suppressAutoHyphens w:val="0"/>
        <w:spacing w:after="200" w:line="276" w:lineRule="auto"/>
        <w:rPr>
          <w:sz w:val="23"/>
          <w:szCs w:val="23"/>
          <w:lang w:eastAsia="ru-RU"/>
        </w:rPr>
      </w:pPr>
      <w:r>
        <w:rPr>
          <w:sz w:val="23"/>
          <w:szCs w:val="23"/>
        </w:rPr>
        <w:br w:type="page"/>
      </w:r>
    </w:p>
    <w:p w:rsidR="00A3506B" w:rsidRPr="007249AA" w:rsidRDefault="00A3506B" w:rsidP="00145247">
      <w:pPr>
        <w:pStyle w:val="affc"/>
        <w:keepNext/>
        <w:keepLines/>
        <w:jc w:val="right"/>
        <w:rPr>
          <w:rFonts w:ascii="Times New Roman" w:hAnsi="Times New Roman"/>
          <w:sz w:val="23"/>
          <w:szCs w:val="23"/>
        </w:rPr>
      </w:pPr>
      <w:r w:rsidRPr="007249AA">
        <w:rPr>
          <w:rFonts w:ascii="Times New Roman" w:hAnsi="Times New Roman"/>
          <w:sz w:val="23"/>
          <w:szCs w:val="23"/>
        </w:rPr>
        <w:t xml:space="preserve">Приложение № 6 </w:t>
      </w:r>
    </w:p>
    <w:p w:rsidR="00A3506B" w:rsidRPr="007249AA" w:rsidRDefault="00A3506B" w:rsidP="00145247">
      <w:pPr>
        <w:pStyle w:val="affc"/>
        <w:keepNext/>
        <w:keepLines/>
        <w:jc w:val="right"/>
        <w:rPr>
          <w:rFonts w:ascii="Times New Roman" w:hAnsi="Times New Roman"/>
          <w:sz w:val="23"/>
          <w:szCs w:val="23"/>
        </w:rPr>
      </w:pPr>
      <w:r w:rsidRPr="007249AA">
        <w:rPr>
          <w:rFonts w:ascii="Times New Roman" w:hAnsi="Times New Roman"/>
          <w:sz w:val="23"/>
          <w:szCs w:val="23"/>
        </w:rPr>
        <w:t>к договору №_____________ от «____»________20___г.</w:t>
      </w:r>
    </w:p>
    <w:p w:rsidR="00A3506B" w:rsidRPr="00DA3B95" w:rsidRDefault="00A3506B" w:rsidP="00145247">
      <w:pPr>
        <w:pStyle w:val="19"/>
        <w:keepNext/>
        <w:keepLines/>
        <w:jc w:val="right"/>
        <w:outlineLvl w:val="0"/>
        <w:rPr>
          <w:sz w:val="23"/>
          <w:szCs w:val="23"/>
        </w:rPr>
      </w:pPr>
      <w:r w:rsidRPr="007249AA">
        <w:rPr>
          <w:sz w:val="23"/>
          <w:szCs w:val="23"/>
        </w:rPr>
        <w:t>на выполнение строительно-монтажных работ</w:t>
      </w:r>
      <w:r>
        <w:rPr>
          <w:sz w:val="23"/>
          <w:szCs w:val="23"/>
        </w:rPr>
        <w:t xml:space="preserve"> </w:t>
      </w:r>
    </w:p>
    <w:p w:rsidR="00A3506B" w:rsidRDefault="00A3506B" w:rsidP="00145247">
      <w:pPr>
        <w:pStyle w:val="19"/>
        <w:keepNext/>
        <w:keepLines/>
        <w:jc w:val="right"/>
        <w:outlineLvl w:val="0"/>
        <w:rPr>
          <w:sz w:val="23"/>
          <w:szCs w:val="23"/>
        </w:rPr>
      </w:pPr>
    </w:p>
    <w:p w:rsidR="00A3506B" w:rsidRDefault="00A3506B" w:rsidP="00145247">
      <w:pPr>
        <w:pStyle w:val="19"/>
        <w:keepNext/>
        <w:keepLines/>
        <w:jc w:val="right"/>
        <w:outlineLvl w:val="0"/>
        <w:rPr>
          <w:sz w:val="23"/>
          <w:szCs w:val="23"/>
        </w:rPr>
      </w:pPr>
    </w:p>
    <w:p w:rsidR="00A3506B" w:rsidRPr="001C7C00" w:rsidRDefault="00A3506B" w:rsidP="00145247">
      <w:pPr>
        <w:pStyle w:val="62"/>
        <w:jc w:val="center"/>
      </w:pPr>
    </w:p>
    <w:p w:rsidR="00A3506B" w:rsidRPr="001C7C00" w:rsidRDefault="00A3506B" w:rsidP="00145247">
      <w:pPr>
        <w:pStyle w:val="62"/>
        <w:ind w:left="720"/>
        <w:jc w:val="center"/>
      </w:pPr>
      <w:r>
        <w:rPr>
          <w:b/>
        </w:rPr>
        <w:t>Перечень и формат электронных документов</w:t>
      </w:r>
    </w:p>
    <w:tbl>
      <w:tblPr>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15"/>
      </w:tblGrid>
      <w:tr w:rsidR="00A3506B" w:rsidRPr="001C7C00" w:rsidTr="00145247">
        <w:trPr>
          <w:gridBefore w:val="1"/>
          <w:gridAfter w:val="1"/>
          <w:wBefore w:w="30" w:type="dxa"/>
          <w:wAfter w:w="15" w:type="dxa"/>
          <w:trHeight w:val="760"/>
        </w:trPr>
        <w:tc>
          <w:tcPr>
            <w:tcW w:w="75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pPr>
            <w:r>
              <w:t>№</w:t>
            </w:r>
          </w:p>
        </w:tc>
        <w:tc>
          <w:tcPr>
            <w:tcW w:w="360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ind w:left="720"/>
              <w:jc w:val="center"/>
            </w:pPr>
            <w:r>
              <w:t>Наименование</w:t>
            </w:r>
          </w:p>
          <w:p w:rsidR="00A3506B" w:rsidRPr="001C7C00" w:rsidRDefault="00A3506B" w:rsidP="00145247">
            <w:pPr>
              <w:pStyle w:val="62"/>
              <w:ind w:left="720"/>
              <w:jc w:val="center"/>
            </w:pPr>
            <w:r>
              <w:t>электронного документа</w:t>
            </w:r>
            <w:r>
              <w:rPr>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ind w:left="720"/>
              <w:jc w:val="center"/>
            </w:pPr>
            <w:r>
              <w:t>Формат электронного документа</w:t>
            </w:r>
          </w:p>
        </w:tc>
      </w:tr>
      <w:tr w:rsidR="00A3506B" w:rsidRPr="001C7C00" w:rsidTr="00145247">
        <w:trPr>
          <w:gridBefore w:val="1"/>
          <w:gridAfter w:val="1"/>
          <w:wBefore w:w="30" w:type="dxa"/>
          <w:wAfter w:w="15" w:type="dxa"/>
          <w:trHeight w:val="3327"/>
        </w:trPr>
        <w:tc>
          <w:tcPr>
            <w:tcW w:w="75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ind w:left="720"/>
            </w:pPr>
            <w:r>
              <w:t>1.</w:t>
            </w:r>
          </w:p>
        </w:tc>
        <w:tc>
          <w:tcPr>
            <w:tcW w:w="360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Bdr>
                <w:top w:val="nil"/>
                <w:left w:val="nil"/>
                <w:bottom w:val="nil"/>
                <w:right w:val="nil"/>
                <w:between w:val="nil"/>
              </w:pBdr>
              <w:jc w:val="center"/>
              <w:rPr>
                <w:i/>
                <w:color w:val="000000"/>
              </w:rPr>
            </w:pPr>
            <w:r>
              <w:rPr>
                <w:i/>
                <w:color w:val="000000"/>
              </w:rPr>
              <w:t>Универсальный передаточный документ УПД</w:t>
            </w:r>
          </w:p>
          <w:p w:rsidR="00A3506B" w:rsidRPr="001C7C00" w:rsidRDefault="00A3506B" w:rsidP="00145247">
            <w:pPr>
              <w:pBdr>
                <w:top w:val="nil"/>
                <w:left w:val="nil"/>
                <w:bottom w:val="nil"/>
                <w:right w:val="nil"/>
                <w:between w:val="nil"/>
              </w:pBdr>
              <w:jc w:val="center"/>
              <w:rPr>
                <w:i/>
                <w:color w:val="000000"/>
              </w:rPr>
            </w:pPr>
          </w:p>
          <w:p w:rsidR="00A3506B" w:rsidRPr="001C7C00" w:rsidRDefault="00A3506B" w:rsidP="00145247">
            <w:pPr>
              <w:pBdr>
                <w:top w:val="nil"/>
                <w:left w:val="nil"/>
                <w:bottom w:val="nil"/>
                <w:right w:val="nil"/>
                <w:between w:val="nil"/>
              </w:pBdr>
              <w:jc w:val="center"/>
              <w:rPr>
                <w:i/>
                <w:color w:val="000000"/>
              </w:rPr>
            </w:pPr>
            <w:r>
              <w:rPr>
                <w:i/>
                <w:color w:val="000000"/>
              </w:rPr>
              <w:t>Акт о выполненных работах</w:t>
            </w:r>
          </w:p>
          <w:p w:rsidR="00A3506B" w:rsidRPr="001C7C00" w:rsidRDefault="00A3506B" w:rsidP="00145247">
            <w:pPr>
              <w:pStyle w:val="62"/>
              <w:ind w:firstLine="101"/>
              <w:jc w:val="both"/>
            </w:pPr>
          </w:p>
        </w:tc>
        <w:tc>
          <w:tcPr>
            <w:tcW w:w="5145" w:type="dxa"/>
            <w:gridSpan w:val="2"/>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ind w:left="566"/>
            </w:pPr>
            <w:r>
              <w:t xml:space="preserve">XML, утв. приказом ФНС России от 19.12.2018 №ММВ-7-15/820@ с уточнениями. </w:t>
            </w:r>
          </w:p>
          <w:p w:rsidR="00A3506B" w:rsidRPr="001C7C00" w:rsidRDefault="00A3506B" w:rsidP="00145247">
            <w:pPr>
              <w:pStyle w:val="62"/>
              <w:ind w:left="566"/>
            </w:pPr>
            <w:r>
              <w:t>С обязательным заполнением в группе «ИнфПолФХЖ</w:t>
            </w:r>
            <w:proofErr w:type="gramStart"/>
            <w:r>
              <w:t>1</w:t>
            </w:r>
            <w:proofErr w:type="gramEnd"/>
            <w:r>
              <w:t>»:</w:t>
            </w:r>
          </w:p>
          <w:p w:rsidR="00A3506B" w:rsidRPr="001C7C00" w:rsidRDefault="00A3506B" w:rsidP="00145247">
            <w:pPr>
              <w:pStyle w:val="62"/>
              <w:ind w:left="566"/>
            </w:pPr>
            <w:r>
              <w:t>1. элемента «</w:t>
            </w:r>
            <w:proofErr w:type="spellStart"/>
            <w:r>
              <w:t>ТекстИнф</w:t>
            </w:r>
            <w:proofErr w:type="spellEnd"/>
            <w:r>
              <w:t xml:space="preserve">»: </w:t>
            </w:r>
          </w:p>
          <w:p w:rsidR="00A3506B" w:rsidRPr="001C7C00" w:rsidRDefault="00A3506B" w:rsidP="00145247">
            <w:pPr>
              <w:pStyle w:val="62"/>
              <w:ind w:left="566"/>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vertAlign w:val="superscript"/>
              </w:rPr>
              <w:footnoteReference w:id="5"/>
            </w:r>
            <w:r>
              <w:t>.</w:t>
            </w:r>
          </w:p>
          <w:p w:rsidR="00A3506B" w:rsidRPr="001C7C00" w:rsidRDefault="00A3506B" w:rsidP="00145247">
            <w:pPr>
              <w:pStyle w:val="62"/>
              <w:ind w:left="566"/>
            </w:pPr>
            <w:r>
              <w:t>2. элемента «</w:t>
            </w:r>
            <w:proofErr w:type="spellStart"/>
            <w:r>
              <w:t>ОснПер</w:t>
            </w:r>
            <w:proofErr w:type="spellEnd"/>
            <w:r>
              <w:t>»:</w:t>
            </w:r>
          </w:p>
          <w:p w:rsidR="00A3506B" w:rsidRPr="001C7C00" w:rsidRDefault="00A3506B" w:rsidP="00145247">
            <w:pPr>
              <w:pStyle w:val="62"/>
              <w:ind w:left="566"/>
            </w:pPr>
            <w:r>
              <w:t>в поле «</w:t>
            </w:r>
            <w:proofErr w:type="spellStart"/>
            <w:r>
              <w:t>НаимОсн</w:t>
            </w:r>
            <w:proofErr w:type="spellEnd"/>
            <w:r>
              <w:t xml:space="preserve">» указать  «Договор», </w:t>
            </w:r>
          </w:p>
          <w:p w:rsidR="00A3506B" w:rsidRPr="001C7C00" w:rsidRDefault="00A3506B" w:rsidP="00145247">
            <w:pPr>
              <w:pStyle w:val="62"/>
              <w:ind w:left="566"/>
            </w:pPr>
            <w:r>
              <w:t>в поле "</w:t>
            </w:r>
            <w:proofErr w:type="spellStart"/>
            <w:r>
              <w:t>НомОсн</w:t>
            </w:r>
            <w:proofErr w:type="spellEnd"/>
            <w:r>
              <w:t>" указать «_______</w:t>
            </w:r>
            <w:r>
              <w:rPr>
                <w:vertAlign w:val="superscript"/>
              </w:rPr>
              <w:footnoteReference w:id="6"/>
            </w:r>
            <w:r>
              <w:t>»,</w:t>
            </w:r>
          </w:p>
          <w:p w:rsidR="00A3506B" w:rsidRPr="001C7C00" w:rsidRDefault="00A3506B" w:rsidP="00145247">
            <w:pPr>
              <w:pStyle w:val="62"/>
              <w:ind w:left="566"/>
            </w:pPr>
            <w:r>
              <w:t>в поле  "</w:t>
            </w:r>
            <w:proofErr w:type="spellStart"/>
            <w:r>
              <w:t>ДатаОсн</w:t>
            </w:r>
            <w:proofErr w:type="spellEnd"/>
            <w:r>
              <w:t>"» указать   «______</w:t>
            </w:r>
            <w:r>
              <w:rPr>
                <w:vertAlign w:val="superscript"/>
              </w:rPr>
              <w:footnoteReference w:id="7"/>
            </w:r>
            <w:r>
              <w:t>».</w:t>
            </w:r>
          </w:p>
        </w:tc>
      </w:tr>
      <w:tr w:rsidR="00A3506B" w:rsidRPr="001C7C00" w:rsidTr="00145247">
        <w:trPr>
          <w:gridBefore w:val="1"/>
          <w:gridAfter w:val="1"/>
          <w:wBefore w:w="30" w:type="dxa"/>
          <w:wAfter w:w="15" w:type="dxa"/>
          <w:trHeight w:val="720"/>
        </w:trPr>
        <w:tc>
          <w:tcPr>
            <w:tcW w:w="75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ind w:left="720"/>
            </w:pPr>
            <w:r>
              <w:t>2.</w:t>
            </w:r>
          </w:p>
        </w:tc>
        <w:tc>
          <w:tcPr>
            <w:tcW w:w="360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ind w:left="720"/>
              <w:rPr>
                <w:i/>
              </w:rPr>
            </w:pPr>
            <w:r>
              <w:rPr>
                <w:i/>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pPr>
            <w:r>
              <w:t xml:space="preserve">XML, утв. приказом ФНС России от 19.12.2018 №ММВ-7-15/820@ с уточнениями. </w:t>
            </w:r>
          </w:p>
        </w:tc>
      </w:tr>
      <w:tr w:rsidR="00A3506B" w:rsidRPr="001C7C00" w:rsidTr="00145247">
        <w:trPr>
          <w:gridBefore w:val="1"/>
          <w:gridAfter w:val="1"/>
          <w:wBefore w:w="30" w:type="dxa"/>
          <w:wAfter w:w="15" w:type="dxa"/>
          <w:trHeight w:val="1420"/>
        </w:trPr>
        <w:tc>
          <w:tcPr>
            <w:tcW w:w="75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ind w:left="720"/>
            </w:pPr>
            <w:r>
              <w:t>3.</w:t>
            </w:r>
          </w:p>
        </w:tc>
        <w:tc>
          <w:tcPr>
            <w:tcW w:w="3600" w:type="dxa"/>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pPr>
            <w:r>
              <w:rPr>
                <w:i/>
              </w:rPr>
              <w:t xml:space="preserve">Универсальный  корректировочный документ, </w:t>
            </w:r>
            <w:proofErr w:type="gramStart"/>
            <w:r>
              <w:rPr>
                <w:i/>
              </w:rPr>
              <w:t>корректировочная</w:t>
            </w:r>
            <w:proofErr w:type="gramEnd"/>
            <w:r>
              <w:rPr>
                <w:i/>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A3506B" w:rsidRPr="001C7C00" w:rsidRDefault="00A3506B" w:rsidP="00145247">
            <w:pPr>
              <w:pStyle w:val="62"/>
              <w:spacing w:after="200"/>
            </w:pPr>
            <w:r>
              <w:t>XML, утв. приказом ФНС России от 13.04.2016 № ММВ-7-15/189@ с уточнениями.</w:t>
            </w:r>
          </w:p>
        </w:tc>
      </w:tr>
      <w:tr w:rsidR="00A3506B" w:rsidRPr="002809EF" w:rsidTr="0014524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1940"/>
        </w:trPr>
        <w:tc>
          <w:tcPr>
            <w:tcW w:w="5520" w:type="dxa"/>
            <w:gridSpan w:val="4"/>
          </w:tcPr>
          <w:p w:rsidR="00A3506B" w:rsidRPr="001C7C00" w:rsidRDefault="00A3506B" w:rsidP="00145247">
            <w:pPr>
              <w:pStyle w:val="62"/>
              <w:spacing w:line="360" w:lineRule="auto"/>
              <w:jc w:val="both"/>
              <w:rPr>
                <w:sz w:val="22"/>
                <w:szCs w:val="22"/>
              </w:rPr>
            </w:pPr>
            <w:r>
              <w:rPr>
                <w:sz w:val="22"/>
                <w:szCs w:val="22"/>
              </w:rPr>
              <w:t>Заказчик:</w:t>
            </w:r>
          </w:p>
          <w:p w:rsidR="00A3506B" w:rsidRPr="001C7C00" w:rsidRDefault="00A3506B" w:rsidP="00145247">
            <w:pPr>
              <w:pStyle w:val="62"/>
              <w:spacing w:line="360" w:lineRule="auto"/>
              <w:jc w:val="both"/>
              <w:rPr>
                <w:sz w:val="22"/>
                <w:szCs w:val="22"/>
              </w:rPr>
            </w:pPr>
          </w:p>
          <w:p w:rsidR="00A3506B" w:rsidRPr="001C7C00" w:rsidRDefault="00A3506B" w:rsidP="00145247">
            <w:pPr>
              <w:pStyle w:val="62"/>
              <w:spacing w:line="360" w:lineRule="auto"/>
              <w:jc w:val="both"/>
              <w:rPr>
                <w:sz w:val="22"/>
                <w:szCs w:val="22"/>
              </w:rPr>
            </w:pPr>
            <w:r>
              <w:rPr>
                <w:sz w:val="22"/>
                <w:szCs w:val="22"/>
              </w:rPr>
              <w:t>________    ______________</w:t>
            </w:r>
          </w:p>
          <w:p w:rsidR="00A3506B" w:rsidRPr="001C7C00" w:rsidRDefault="00A3506B" w:rsidP="00145247">
            <w:pPr>
              <w:pStyle w:val="62"/>
              <w:spacing w:line="360" w:lineRule="auto"/>
              <w:jc w:val="both"/>
              <w:rPr>
                <w:sz w:val="22"/>
                <w:szCs w:val="22"/>
              </w:rPr>
            </w:pPr>
            <w:r>
              <w:rPr>
                <w:sz w:val="22"/>
                <w:szCs w:val="22"/>
              </w:rPr>
              <w:t xml:space="preserve">(подпись)                    (Ф.И.О.)            </w:t>
            </w:r>
          </w:p>
        </w:tc>
        <w:tc>
          <w:tcPr>
            <w:tcW w:w="4020" w:type="dxa"/>
            <w:gridSpan w:val="2"/>
          </w:tcPr>
          <w:p w:rsidR="00A3506B" w:rsidRPr="001C7C00" w:rsidRDefault="00A3506B" w:rsidP="00145247">
            <w:pPr>
              <w:pStyle w:val="62"/>
              <w:spacing w:line="360" w:lineRule="auto"/>
              <w:jc w:val="both"/>
              <w:rPr>
                <w:sz w:val="22"/>
                <w:szCs w:val="22"/>
              </w:rPr>
            </w:pPr>
            <w:r>
              <w:rPr>
                <w:sz w:val="22"/>
                <w:szCs w:val="22"/>
              </w:rPr>
              <w:t>Подрядчик:</w:t>
            </w:r>
          </w:p>
          <w:p w:rsidR="00A3506B" w:rsidRPr="001C7C00" w:rsidRDefault="00A3506B" w:rsidP="00145247">
            <w:pPr>
              <w:pStyle w:val="62"/>
              <w:spacing w:line="360" w:lineRule="auto"/>
              <w:jc w:val="both"/>
              <w:rPr>
                <w:sz w:val="22"/>
                <w:szCs w:val="22"/>
              </w:rPr>
            </w:pPr>
          </w:p>
          <w:p w:rsidR="00A3506B" w:rsidRPr="001C7C00" w:rsidRDefault="00A3506B" w:rsidP="00145247">
            <w:pPr>
              <w:pStyle w:val="62"/>
              <w:spacing w:line="360" w:lineRule="auto"/>
              <w:jc w:val="both"/>
              <w:rPr>
                <w:sz w:val="22"/>
                <w:szCs w:val="22"/>
              </w:rPr>
            </w:pPr>
            <w:r>
              <w:rPr>
                <w:sz w:val="22"/>
                <w:szCs w:val="22"/>
              </w:rPr>
              <w:t>________    ______________</w:t>
            </w:r>
          </w:p>
          <w:p w:rsidR="00A3506B" w:rsidRPr="002809EF" w:rsidRDefault="00A3506B" w:rsidP="00145247">
            <w:pPr>
              <w:pStyle w:val="62"/>
              <w:spacing w:line="360" w:lineRule="auto"/>
              <w:jc w:val="both"/>
              <w:rPr>
                <w:sz w:val="22"/>
                <w:szCs w:val="22"/>
              </w:rPr>
            </w:pPr>
            <w:r>
              <w:rPr>
                <w:sz w:val="22"/>
                <w:szCs w:val="22"/>
              </w:rPr>
              <w:t xml:space="preserve">(подпись)                        (Ф.И.О.)                                </w:t>
            </w:r>
          </w:p>
        </w:tc>
      </w:tr>
    </w:tbl>
    <w:p w:rsidR="00A3506B" w:rsidRPr="00AE2E87" w:rsidRDefault="00A3506B" w:rsidP="00145247">
      <w:pPr>
        <w:pStyle w:val="19"/>
        <w:outlineLvl w:val="0"/>
        <w:rPr>
          <w:color w:val="FF0000"/>
          <w:sz w:val="24"/>
          <w:szCs w:val="24"/>
        </w:rPr>
      </w:pPr>
    </w:p>
    <w:p w:rsidR="00A3506B" w:rsidRPr="00DA3B95" w:rsidRDefault="00A3506B" w:rsidP="00145247">
      <w:pPr>
        <w:pStyle w:val="19"/>
        <w:keepNext/>
        <w:keepLines/>
        <w:jc w:val="right"/>
        <w:outlineLvl w:val="0"/>
        <w:rPr>
          <w:sz w:val="23"/>
          <w:szCs w:val="23"/>
        </w:rPr>
      </w:pPr>
    </w:p>
    <w:p w:rsidR="00A3506B" w:rsidRPr="00C9698E" w:rsidRDefault="00A3506B" w:rsidP="00145247">
      <w:pPr>
        <w:pStyle w:val="affc"/>
        <w:keepNext/>
        <w:keepLines/>
        <w:jc w:val="right"/>
        <w:rPr>
          <w:rFonts w:ascii="Times New Roman" w:hAnsi="Times New Roman"/>
          <w:sz w:val="23"/>
          <w:szCs w:val="23"/>
        </w:rPr>
      </w:pPr>
      <w:r>
        <w:rPr>
          <w:rFonts w:ascii="Times New Roman" w:hAnsi="Times New Roman"/>
          <w:sz w:val="23"/>
          <w:szCs w:val="23"/>
        </w:rPr>
        <w:t xml:space="preserve">Приложение № 7 </w:t>
      </w:r>
    </w:p>
    <w:p w:rsidR="00A3506B" w:rsidRPr="00C9698E" w:rsidRDefault="00A3506B" w:rsidP="00145247">
      <w:pPr>
        <w:pStyle w:val="affc"/>
        <w:keepNext/>
        <w:keepLines/>
        <w:jc w:val="right"/>
        <w:rPr>
          <w:rFonts w:ascii="Times New Roman" w:hAnsi="Times New Roman"/>
          <w:sz w:val="23"/>
          <w:szCs w:val="23"/>
        </w:rPr>
      </w:pPr>
      <w:r>
        <w:rPr>
          <w:rFonts w:ascii="Times New Roman" w:hAnsi="Times New Roman"/>
          <w:sz w:val="23"/>
          <w:szCs w:val="23"/>
        </w:rPr>
        <w:t>к договору №_____________ от «____»________20___г.</w:t>
      </w:r>
    </w:p>
    <w:p w:rsidR="00A3506B" w:rsidRDefault="00A3506B" w:rsidP="00145247">
      <w:pPr>
        <w:pStyle w:val="Style3"/>
        <w:keepNext/>
        <w:keepLines/>
        <w:widowControl/>
        <w:ind w:right="10"/>
        <w:jc w:val="right"/>
        <w:rPr>
          <w:rStyle w:val="FontStyle12"/>
          <w:sz w:val="23"/>
          <w:szCs w:val="23"/>
        </w:rPr>
      </w:pPr>
      <w:r>
        <w:rPr>
          <w:sz w:val="23"/>
          <w:szCs w:val="23"/>
        </w:rPr>
        <w:t>на выполнение строительно-монтажных работ</w:t>
      </w:r>
    </w:p>
    <w:p w:rsidR="00A3506B" w:rsidRDefault="00A3506B" w:rsidP="00145247">
      <w:pPr>
        <w:pStyle w:val="Style3"/>
        <w:keepNext/>
        <w:keepLines/>
        <w:widowControl/>
        <w:ind w:right="10"/>
        <w:jc w:val="center"/>
        <w:rPr>
          <w:rStyle w:val="FontStyle12"/>
          <w:sz w:val="23"/>
          <w:szCs w:val="23"/>
        </w:rPr>
      </w:pPr>
    </w:p>
    <w:p w:rsidR="00A3506B" w:rsidRDefault="00A3506B" w:rsidP="00145247">
      <w:pPr>
        <w:pStyle w:val="Style3"/>
        <w:keepNext/>
        <w:keepLines/>
        <w:widowControl/>
        <w:ind w:right="10"/>
        <w:jc w:val="center"/>
        <w:rPr>
          <w:rStyle w:val="FontStyle12"/>
          <w:sz w:val="23"/>
          <w:szCs w:val="23"/>
        </w:rPr>
      </w:pPr>
    </w:p>
    <w:p w:rsidR="00A3506B" w:rsidRPr="00DA3B95" w:rsidRDefault="00A3506B" w:rsidP="00145247">
      <w:pPr>
        <w:pStyle w:val="Style3"/>
        <w:keepNext/>
        <w:keepLines/>
        <w:widowControl/>
        <w:ind w:right="10"/>
        <w:jc w:val="center"/>
        <w:rPr>
          <w:rStyle w:val="FontStyle12"/>
          <w:sz w:val="23"/>
          <w:szCs w:val="23"/>
        </w:rPr>
      </w:pPr>
      <w:r>
        <w:rPr>
          <w:rStyle w:val="FontStyle12"/>
          <w:sz w:val="23"/>
          <w:szCs w:val="23"/>
        </w:rPr>
        <w:t>НАЛОГОВАЯ ОГОВОРКА</w:t>
      </w:r>
    </w:p>
    <w:p w:rsidR="00A3506B" w:rsidRPr="00DA3B95" w:rsidRDefault="00A3506B" w:rsidP="00145247">
      <w:pPr>
        <w:pStyle w:val="Style2"/>
        <w:keepNext/>
        <w:keepLines/>
        <w:widowControl/>
        <w:spacing w:line="240" w:lineRule="auto"/>
        <w:ind w:right="43"/>
        <w:jc w:val="both"/>
        <w:rPr>
          <w:sz w:val="23"/>
          <w:szCs w:val="23"/>
        </w:rPr>
      </w:pPr>
    </w:p>
    <w:p w:rsidR="00A3506B" w:rsidRPr="00DA3B95" w:rsidRDefault="00A3506B" w:rsidP="00145247">
      <w:pPr>
        <w:pStyle w:val="Style2"/>
        <w:keepNext/>
        <w:keepLines/>
        <w:widowControl/>
        <w:spacing w:line="240" w:lineRule="auto"/>
        <w:ind w:right="43" w:firstLine="708"/>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A3506B" w:rsidRPr="00DA3B95" w:rsidRDefault="00A3506B" w:rsidP="00145247">
      <w:pPr>
        <w:pStyle w:val="Style1"/>
        <w:keepNext/>
        <w:keepLines/>
        <w:widowControl/>
        <w:spacing w:line="240" w:lineRule="auto"/>
        <w:ind w:firstLine="851"/>
        <w:rPr>
          <w:rStyle w:val="FontStyle12"/>
          <w:sz w:val="23"/>
          <w:szCs w:val="23"/>
        </w:rPr>
      </w:pPr>
      <w:r>
        <w:rPr>
          <w:rStyle w:val="FontStyle12"/>
          <w:i/>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A3506B" w:rsidRPr="00DA3B95" w:rsidRDefault="00A3506B" w:rsidP="00145247">
      <w:pPr>
        <w:pStyle w:val="Style1"/>
        <w:keepNext/>
        <w:keepLines/>
        <w:widowControl/>
        <w:spacing w:line="240" w:lineRule="auto"/>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3506B" w:rsidRPr="00DA3B95" w:rsidRDefault="00A3506B" w:rsidP="00145247">
      <w:pPr>
        <w:pStyle w:val="Style1"/>
        <w:keepNext/>
        <w:keepLines/>
        <w:widowControl/>
        <w:spacing w:line="240" w:lineRule="auto"/>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3506B" w:rsidRPr="00DA3B95" w:rsidRDefault="00A3506B" w:rsidP="00145247">
      <w:pPr>
        <w:pStyle w:val="Style1"/>
        <w:keepNext/>
        <w:keepLines/>
        <w:widowControl/>
        <w:spacing w:line="240" w:lineRule="auto"/>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3506B" w:rsidRPr="00DA3B95" w:rsidRDefault="00A3506B" w:rsidP="00145247">
      <w:pPr>
        <w:pStyle w:val="Style1"/>
        <w:keepNext/>
        <w:keepLines/>
        <w:widowControl/>
        <w:spacing w:line="240" w:lineRule="auto"/>
        <w:ind w:left="19" w:right="10" w:firstLine="835"/>
        <w:rPr>
          <w:rStyle w:val="FontStyle12"/>
          <w:sz w:val="23"/>
          <w:szCs w:val="23"/>
        </w:rPr>
      </w:pPr>
      <w:r>
        <w:rPr>
          <w:rStyle w:val="FontStyle12"/>
          <w:sz w:val="23"/>
          <w:szCs w:val="23"/>
        </w:rPr>
        <w:t xml:space="preserve">является членом </w:t>
      </w:r>
      <w:proofErr w:type="spellStart"/>
      <w:r>
        <w:rPr>
          <w:rStyle w:val="FontStyle12"/>
          <w:sz w:val="23"/>
          <w:szCs w:val="23"/>
        </w:rPr>
        <w:t>саморегулируемой</w:t>
      </w:r>
      <w:proofErr w:type="spellEnd"/>
      <w:r>
        <w:rPr>
          <w:rStyle w:val="FontStyle12"/>
          <w:sz w:val="23"/>
          <w:szCs w:val="23"/>
        </w:rPr>
        <w:t xml:space="preserve"> организации, если осуществляемая по Договору деятельность требует членства в </w:t>
      </w:r>
      <w:proofErr w:type="spellStart"/>
      <w:r>
        <w:rPr>
          <w:rStyle w:val="FontStyle12"/>
          <w:sz w:val="23"/>
          <w:szCs w:val="23"/>
        </w:rPr>
        <w:t>саморегулируемой</w:t>
      </w:r>
      <w:proofErr w:type="spellEnd"/>
      <w:r>
        <w:rPr>
          <w:rStyle w:val="FontStyle12"/>
          <w:sz w:val="23"/>
          <w:szCs w:val="23"/>
        </w:rPr>
        <w:t xml:space="preserve"> организации;</w:t>
      </w:r>
    </w:p>
    <w:p w:rsidR="00A3506B" w:rsidRPr="00DA3B95" w:rsidRDefault="00A3506B" w:rsidP="00145247">
      <w:pPr>
        <w:pStyle w:val="Style1"/>
        <w:keepNext/>
        <w:keepLines/>
        <w:widowControl/>
        <w:spacing w:line="240" w:lineRule="auto"/>
        <w:ind w:left="19" w:right="10" w:firstLine="835"/>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A3506B" w:rsidRPr="00DA3B95" w:rsidRDefault="00A3506B" w:rsidP="00145247">
      <w:pPr>
        <w:pStyle w:val="Style1"/>
        <w:keepNext/>
        <w:keepLines/>
        <w:widowControl/>
        <w:spacing w:line="240" w:lineRule="auto"/>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3506B" w:rsidRPr="00DA3B95" w:rsidRDefault="00A3506B" w:rsidP="00145247">
      <w:pPr>
        <w:pStyle w:val="Style1"/>
        <w:keepNext/>
        <w:keepLines/>
        <w:widowControl/>
        <w:spacing w:line="240" w:lineRule="auto"/>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3506B" w:rsidRPr="00DA3B95" w:rsidRDefault="00A3506B" w:rsidP="00145247">
      <w:pPr>
        <w:pStyle w:val="Style1"/>
        <w:keepNext/>
        <w:keepLines/>
        <w:widowControl/>
        <w:spacing w:line="240" w:lineRule="auto"/>
        <w:ind w:left="24" w:firstLine="845"/>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3506B" w:rsidRPr="00DA3B95" w:rsidRDefault="00A3506B" w:rsidP="00145247">
      <w:pPr>
        <w:pStyle w:val="Style1"/>
        <w:keepNext/>
        <w:keepLines/>
        <w:widowControl/>
        <w:spacing w:line="240" w:lineRule="auto"/>
        <w:ind w:left="24"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A3506B" w:rsidRPr="00DA3B95" w:rsidRDefault="00A3506B" w:rsidP="00145247">
      <w:pPr>
        <w:pStyle w:val="Style1"/>
        <w:keepNext/>
        <w:keepLines/>
        <w:widowControl/>
        <w:spacing w:line="240" w:lineRule="auto"/>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A3506B" w:rsidRPr="00DA3B95" w:rsidRDefault="00A3506B" w:rsidP="00145247">
      <w:pPr>
        <w:pStyle w:val="Style1"/>
        <w:keepNext/>
        <w:keepLines/>
        <w:widowControl/>
        <w:spacing w:line="240" w:lineRule="auto"/>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A3506B" w:rsidRPr="00DA3B95" w:rsidRDefault="00A3506B" w:rsidP="00145247">
      <w:pPr>
        <w:pStyle w:val="Style1"/>
        <w:keepNext/>
        <w:keepLines/>
        <w:widowControl/>
        <w:spacing w:line="240" w:lineRule="auto"/>
        <w:ind w:left="14" w:right="19" w:firstLine="830"/>
        <w:rPr>
          <w:rStyle w:val="FontStyle12"/>
          <w:sz w:val="23"/>
          <w:szCs w:val="23"/>
        </w:rPr>
      </w:pP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A3506B" w:rsidRPr="00DA3B95" w:rsidRDefault="00A3506B" w:rsidP="00145247">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A3506B" w:rsidRPr="00DA3B95" w:rsidRDefault="00A3506B" w:rsidP="00145247">
      <w:pPr>
        <w:pStyle w:val="Style5"/>
        <w:keepNext/>
        <w:keepLines/>
        <w:widowControl/>
        <w:tabs>
          <w:tab w:val="left" w:pos="1272"/>
        </w:tabs>
        <w:spacing w:line="240" w:lineRule="auto"/>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sz w:val="23"/>
          <w:szCs w:val="23"/>
        </w:rPr>
        <w:t>:</w:t>
      </w:r>
    </w:p>
    <w:p w:rsidR="00A3506B" w:rsidRPr="00DA3B95" w:rsidRDefault="00A3506B" w:rsidP="00145247">
      <w:pPr>
        <w:pStyle w:val="Style5"/>
        <w:keepNext/>
        <w:keepLines/>
        <w:widowControl/>
        <w:tabs>
          <w:tab w:val="left" w:pos="1272"/>
        </w:tabs>
        <w:spacing w:line="240" w:lineRule="auto"/>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Заказчика</w:t>
      </w:r>
      <w:r>
        <w:rPr>
          <w:rStyle w:val="FontStyle12"/>
          <w:sz w:val="23"/>
          <w:szCs w:val="23"/>
        </w:rPr>
        <w:t xml:space="preserve"> </w:t>
      </w:r>
      <w:r>
        <w:rPr>
          <w:rStyle w:val="FontStyle13"/>
          <w:sz w:val="23"/>
          <w:szCs w:val="23"/>
        </w:rPr>
        <w:t>по Договору, а равно по исчислению и перечислению в бюджет НДС и/или</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Подрядчиком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A3506B" w:rsidRPr="00DA3B95" w:rsidRDefault="00A3506B" w:rsidP="00145247">
      <w:pPr>
        <w:pStyle w:val="Style1"/>
        <w:keepNext/>
        <w:keepLines/>
        <w:widowControl/>
        <w:spacing w:line="240" w:lineRule="auto"/>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A3506B" w:rsidRPr="00DA3B95" w:rsidRDefault="00A3506B" w:rsidP="00145247">
      <w:pPr>
        <w:pStyle w:val="Style1"/>
        <w:keepNext/>
        <w:keepLines/>
        <w:widowControl/>
        <w:spacing w:line="240" w:lineRule="auto"/>
        <w:ind w:left="10" w:right="10" w:firstLine="840"/>
        <w:rPr>
          <w:rStyle w:val="FontStyle12"/>
          <w:sz w:val="23"/>
          <w:szCs w:val="23"/>
        </w:rPr>
      </w:pPr>
    </w:p>
    <w:p w:rsidR="00A3506B" w:rsidRPr="00DA3B95" w:rsidRDefault="00A3506B" w:rsidP="00145247">
      <w:pPr>
        <w:pStyle w:val="Style1"/>
        <w:keepNext/>
        <w:keepLines/>
        <w:widowControl/>
        <w:spacing w:line="240" w:lineRule="auto"/>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sz w:val="23"/>
          <w:szCs w:val="23"/>
        </w:rPr>
        <w:t xml:space="preserve"> 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A3506B" w:rsidRPr="00DA3B95" w:rsidRDefault="00A3506B" w:rsidP="00145247">
      <w:pPr>
        <w:pStyle w:val="Style5"/>
        <w:keepNext/>
        <w:keepLines/>
        <w:widowControl/>
        <w:tabs>
          <w:tab w:val="left" w:pos="1272"/>
        </w:tabs>
        <w:spacing w:line="240" w:lineRule="auto"/>
        <w:ind w:right="14"/>
        <w:rPr>
          <w:rStyle w:val="FontStyle12"/>
          <w:sz w:val="23"/>
          <w:szCs w:val="23"/>
        </w:rPr>
      </w:pP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w:t>
      </w:r>
      <w:proofErr w:type="gramEnd"/>
      <w:r>
        <w:rPr>
          <w:rStyle w:val="FontStyle12"/>
          <w:sz w:val="23"/>
          <w:szCs w:val="23"/>
        </w:rPr>
        <w:t xml:space="preserve">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xml:space="preserve">)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spellStart"/>
      <w:proofErr w:type="gramEnd"/>
      <w:r>
        <w:rPr>
          <w:rStyle w:val="FontStyle12"/>
          <w:sz w:val="23"/>
          <w:szCs w:val="23"/>
        </w:rPr>
        <w:t>ых</w:t>
      </w:r>
      <w:proofErr w:type="spellEnd"/>
      <w:r>
        <w:rPr>
          <w:rStyle w:val="FontStyle12"/>
          <w:sz w:val="23"/>
          <w:szCs w:val="23"/>
        </w:rPr>
        <w:t xml:space="preserve">)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Подрядчика </w:t>
      </w:r>
      <w:r>
        <w:rPr>
          <w:rStyle w:val="FontStyle12"/>
          <w:sz w:val="23"/>
          <w:szCs w:val="23"/>
        </w:rPr>
        <w:t>об этом.</w:t>
      </w: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rPr>
          <w:rStyle w:val="FontStyle12"/>
          <w:sz w:val="23"/>
          <w:szCs w:val="23"/>
        </w:rPr>
        <w:tab/>
      </w:r>
      <w:proofErr w:type="gramStart"/>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A3506B" w:rsidRPr="00DA3B95" w:rsidRDefault="00A3506B" w:rsidP="00145247">
      <w:pPr>
        <w:pStyle w:val="Style5"/>
        <w:keepNext/>
        <w:keepLines/>
        <w:widowControl/>
        <w:tabs>
          <w:tab w:val="left" w:pos="1133"/>
        </w:tabs>
        <w:spacing w:line="240" w:lineRule="auto"/>
        <w:ind w:left="5" w:firstLine="854"/>
        <w:rPr>
          <w:rStyle w:val="FontStyle12"/>
          <w:sz w:val="23"/>
          <w:szCs w:val="23"/>
        </w:rPr>
      </w:pPr>
    </w:p>
    <w:p w:rsidR="00A3506B" w:rsidRPr="00DA3B95" w:rsidRDefault="00A3506B" w:rsidP="00145247">
      <w:pPr>
        <w:pStyle w:val="Style5"/>
        <w:keepNext/>
        <w:keepLines/>
        <w:widowControl/>
        <w:tabs>
          <w:tab w:val="left" w:pos="1133"/>
        </w:tabs>
        <w:spacing w:line="240" w:lineRule="auto"/>
        <w:ind w:left="5" w:firstLine="854"/>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A3506B" w:rsidRPr="00DA3B95" w:rsidRDefault="00A3506B" w:rsidP="00145247">
      <w:pPr>
        <w:keepNext/>
        <w:keepLines/>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3506B" w:rsidRPr="00DA3B95" w:rsidTr="00145247">
        <w:trPr>
          <w:trHeight w:val="1940"/>
        </w:trPr>
        <w:tc>
          <w:tcPr>
            <w:tcW w:w="5520" w:type="dxa"/>
            <w:tcBorders>
              <w:top w:val="nil"/>
              <w:left w:val="nil"/>
              <w:bottom w:val="nil"/>
              <w:right w:val="nil"/>
            </w:tcBorders>
          </w:tcPr>
          <w:p w:rsidR="00A3506B" w:rsidRPr="00DA3B95" w:rsidRDefault="00A3506B" w:rsidP="00145247">
            <w:pPr>
              <w:keepNext/>
              <w:keepLines/>
              <w:rPr>
                <w:sz w:val="23"/>
                <w:szCs w:val="23"/>
              </w:rPr>
            </w:pPr>
          </w:p>
          <w:p w:rsidR="00A3506B" w:rsidRPr="00DA3B95" w:rsidRDefault="00A3506B" w:rsidP="00145247">
            <w:pPr>
              <w:keepNext/>
              <w:keepLines/>
              <w:rPr>
                <w:sz w:val="23"/>
                <w:szCs w:val="23"/>
              </w:rPr>
            </w:pPr>
            <w:r>
              <w:rPr>
                <w:sz w:val="23"/>
                <w:szCs w:val="23"/>
              </w:rPr>
              <w:t>Заказчик:</w:t>
            </w:r>
          </w:p>
          <w:p w:rsidR="00A3506B" w:rsidRPr="00DA3B95" w:rsidRDefault="00A3506B" w:rsidP="00145247">
            <w:pPr>
              <w:keepNext/>
              <w:keepLines/>
              <w:rPr>
                <w:sz w:val="23"/>
                <w:szCs w:val="23"/>
              </w:rPr>
            </w:pPr>
          </w:p>
          <w:p w:rsidR="00A3506B" w:rsidRPr="00DA3B95" w:rsidRDefault="00A3506B" w:rsidP="00145247">
            <w:pPr>
              <w:keepNext/>
              <w:keepLines/>
              <w:rPr>
                <w:sz w:val="23"/>
                <w:szCs w:val="23"/>
                <w:vertAlign w:val="superscript"/>
              </w:rPr>
            </w:pPr>
            <w:r>
              <w:rPr>
                <w:sz w:val="23"/>
                <w:szCs w:val="23"/>
              </w:rPr>
              <w:t>________    ______________</w:t>
            </w:r>
          </w:p>
          <w:p w:rsidR="00A3506B" w:rsidRPr="00DA3B95" w:rsidRDefault="00A3506B" w:rsidP="00145247">
            <w:pPr>
              <w:keepNext/>
              <w:keepLines/>
              <w:rPr>
                <w:sz w:val="23"/>
                <w:szCs w:val="23"/>
              </w:rPr>
            </w:pPr>
            <w:r>
              <w:rPr>
                <w:sz w:val="23"/>
                <w:szCs w:val="23"/>
                <w:vertAlign w:val="superscript"/>
              </w:rPr>
              <w:t xml:space="preserve">(подпись)                        (Ф.И.О.)                                     </w:t>
            </w:r>
          </w:p>
        </w:tc>
        <w:tc>
          <w:tcPr>
            <w:tcW w:w="4335" w:type="dxa"/>
            <w:tcBorders>
              <w:top w:val="nil"/>
              <w:left w:val="nil"/>
              <w:bottom w:val="nil"/>
              <w:right w:val="nil"/>
            </w:tcBorders>
          </w:tcPr>
          <w:p w:rsidR="00A3506B" w:rsidRPr="00DA3B95" w:rsidRDefault="00A3506B" w:rsidP="00145247">
            <w:pPr>
              <w:keepNext/>
              <w:keepLines/>
              <w:rPr>
                <w:sz w:val="23"/>
                <w:szCs w:val="23"/>
              </w:rPr>
            </w:pPr>
          </w:p>
          <w:p w:rsidR="00A3506B" w:rsidRPr="00DA3B95" w:rsidRDefault="00A3506B" w:rsidP="00145247">
            <w:pPr>
              <w:keepNext/>
              <w:keepLines/>
              <w:rPr>
                <w:sz w:val="23"/>
                <w:szCs w:val="23"/>
              </w:rPr>
            </w:pPr>
            <w:r>
              <w:rPr>
                <w:rStyle w:val="FontStyle12"/>
                <w:i/>
                <w:sz w:val="23"/>
                <w:szCs w:val="23"/>
              </w:rPr>
              <w:t>Подрядчик</w:t>
            </w:r>
            <w:r>
              <w:rPr>
                <w:sz w:val="23"/>
                <w:szCs w:val="23"/>
              </w:rPr>
              <w:t>:</w:t>
            </w:r>
          </w:p>
          <w:p w:rsidR="00A3506B" w:rsidRPr="00DA3B95" w:rsidRDefault="00A3506B" w:rsidP="00145247">
            <w:pPr>
              <w:keepNext/>
              <w:keepLines/>
              <w:rPr>
                <w:sz w:val="23"/>
                <w:szCs w:val="23"/>
              </w:rPr>
            </w:pPr>
          </w:p>
          <w:p w:rsidR="00A3506B" w:rsidRPr="00DA3B95" w:rsidRDefault="00A3506B" w:rsidP="00145247">
            <w:pPr>
              <w:keepNext/>
              <w:keepLines/>
              <w:rPr>
                <w:sz w:val="23"/>
                <w:szCs w:val="23"/>
                <w:vertAlign w:val="superscript"/>
              </w:rPr>
            </w:pPr>
            <w:r>
              <w:rPr>
                <w:sz w:val="23"/>
                <w:szCs w:val="23"/>
              </w:rPr>
              <w:t>________    ______________</w:t>
            </w:r>
          </w:p>
          <w:p w:rsidR="00A3506B" w:rsidRPr="00DA3B95" w:rsidRDefault="00A3506B" w:rsidP="00145247">
            <w:pPr>
              <w:keepNext/>
              <w:keepLines/>
              <w:rPr>
                <w:sz w:val="23"/>
                <w:szCs w:val="23"/>
              </w:rPr>
            </w:pPr>
            <w:r>
              <w:rPr>
                <w:sz w:val="23"/>
                <w:szCs w:val="23"/>
                <w:vertAlign w:val="superscript"/>
              </w:rPr>
              <w:t xml:space="preserve">(подпись)                        (Ф.И.О.)                                     </w:t>
            </w:r>
          </w:p>
        </w:tc>
      </w:tr>
    </w:tbl>
    <w:p w:rsidR="00A3506B" w:rsidRDefault="00A3506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3506B" w:rsidRDefault="00145247">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3506B" w:rsidRDefault="00145247">
      <w:pPr>
        <w:pStyle w:val="19"/>
        <w:ind w:firstLine="0"/>
        <w:jc w:val="right"/>
        <w:outlineLvl w:val="0"/>
        <w:rPr>
          <w:b/>
          <w:i/>
          <w:iCs/>
        </w:rPr>
      </w:pPr>
      <w:r>
        <w:t>Приложение № 7</w:t>
      </w:r>
      <w:r>
        <w:br/>
        <w:t>к документации о закупке</w:t>
      </w:r>
    </w:p>
    <w:p w:rsidR="00C03380" w:rsidRPr="00C03380" w:rsidRDefault="00C03380" w:rsidP="00C03380"/>
    <w:p w:rsidR="00A3506B" w:rsidRPr="00684C97" w:rsidRDefault="00A3506B" w:rsidP="007249AA">
      <w:pPr>
        <w:pStyle w:val="aff9"/>
        <w:numPr>
          <w:ilvl w:val="0"/>
          <w:numId w:val="3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3506B" w:rsidRPr="00684C97" w:rsidRDefault="00A3506B" w:rsidP="007249AA">
      <w:pPr>
        <w:pStyle w:val="aff9"/>
        <w:numPr>
          <w:ilvl w:val="0"/>
          <w:numId w:val="3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A3506B" w:rsidRPr="00684C97" w:rsidRDefault="00A3506B" w:rsidP="00145247">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A3506B" w:rsidRPr="003F4A00" w:rsidTr="00145247">
        <w:trPr>
          <w:trHeight w:val="933"/>
        </w:trPr>
        <w:tc>
          <w:tcPr>
            <w:tcW w:w="750" w:type="dxa"/>
            <w:tcBorders>
              <w:top w:val="single" w:sz="4" w:space="0" w:color="000000"/>
              <w:left w:val="single" w:sz="4" w:space="0" w:color="000000"/>
              <w:bottom w:val="single" w:sz="4" w:space="0" w:color="000000"/>
              <w:right w:val="single" w:sz="4" w:space="0" w:color="000000"/>
            </w:tcBorders>
          </w:tcPr>
          <w:p w:rsidR="00A3506B" w:rsidRPr="003F4A00" w:rsidRDefault="00A3506B" w:rsidP="0014524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3506B" w:rsidRPr="003F4A00" w:rsidRDefault="00A3506B" w:rsidP="00145247">
            <w:pPr>
              <w:pBdr>
                <w:top w:val="nil"/>
                <w:left w:val="nil"/>
                <w:bottom w:val="nil"/>
                <w:right w:val="nil"/>
                <w:between w:val="nil"/>
              </w:pBdr>
              <w:jc w:val="center"/>
              <w:rPr>
                <w:color w:val="000000"/>
              </w:rPr>
            </w:pPr>
            <w:r>
              <w:rPr>
                <w:color w:val="000000"/>
              </w:rPr>
              <w:t>Наименование</w:t>
            </w:r>
          </w:p>
          <w:p w:rsidR="00A3506B" w:rsidRPr="003F4A00" w:rsidRDefault="00A3506B" w:rsidP="00145247">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A3506B" w:rsidRPr="003F4A00" w:rsidRDefault="00A3506B" w:rsidP="00145247">
            <w:pPr>
              <w:pBdr>
                <w:top w:val="nil"/>
                <w:left w:val="nil"/>
                <w:bottom w:val="nil"/>
                <w:right w:val="nil"/>
                <w:between w:val="nil"/>
              </w:pBdr>
              <w:jc w:val="center"/>
              <w:rPr>
                <w:color w:val="000000"/>
              </w:rPr>
            </w:pPr>
            <w:r>
              <w:rPr>
                <w:color w:val="000000"/>
              </w:rPr>
              <w:t>Формат электронного документа</w:t>
            </w:r>
          </w:p>
        </w:tc>
      </w:tr>
      <w:tr w:rsidR="00A3506B" w:rsidRPr="003F4A00" w:rsidTr="00145247">
        <w:trPr>
          <w:trHeight w:val="2951"/>
        </w:trPr>
        <w:tc>
          <w:tcPr>
            <w:tcW w:w="750" w:type="dxa"/>
            <w:tcBorders>
              <w:top w:val="single" w:sz="4" w:space="0" w:color="000000"/>
              <w:left w:val="single" w:sz="4" w:space="0" w:color="000000"/>
              <w:right w:val="single" w:sz="4" w:space="0" w:color="000000"/>
            </w:tcBorders>
          </w:tcPr>
          <w:p w:rsidR="00A3506B" w:rsidRPr="003F4A00" w:rsidRDefault="00A3506B" w:rsidP="00145247">
            <w:pPr>
              <w:pBdr>
                <w:top w:val="nil"/>
                <w:left w:val="nil"/>
                <w:bottom w:val="nil"/>
                <w:right w:val="nil"/>
                <w:between w:val="nil"/>
              </w:pBdr>
              <w:rPr>
                <w:color w:val="000000"/>
              </w:rPr>
            </w:pPr>
            <w:r>
              <w:rPr>
                <w:color w:val="000000"/>
              </w:rPr>
              <w:t>1.</w:t>
            </w:r>
          </w:p>
          <w:p w:rsidR="00A3506B" w:rsidRPr="003F4A00" w:rsidRDefault="00A3506B" w:rsidP="0014524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3506B" w:rsidRDefault="00A3506B" w:rsidP="00145247">
            <w:pPr>
              <w:pBdr>
                <w:top w:val="nil"/>
                <w:left w:val="nil"/>
                <w:bottom w:val="nil"/>
                <w:right w:val="nil"/>
                <w:between w:val="nil"/>
              </w:pBdr>
              <w:jc w:val="both"/>
              <w:rPr>
                <w:i/>
                <w:color w:val="000000"/>
              </w:rPr>
            </w:pPr>
            <w:r>
              <w:rPr>
                <w:i/>
                <w:color w:val="000000"/>
              </w:rPr>
              <w:t>Универсальный передаточный документ УПД</w:t>
            </w:r>
          </w:p>
          <w:p w:rsidR="00A3506B" w:rsidRDefault="00A3506B" w:rsidP="00145247">
            <w:pPr>
              <w:pBdr>
                <w:top w:val="nil"/>
                <w:left w:val="nil"/>
                <w:bottom w:val="nil"/>
                <w:right w:val="nil"/>
                <w:between w:val="nil"/>
              </w:pBdr>
              <w:jc w:val="both"/>
              <w:rPr>
                <w:i/>
                <w:color w:val="000000"/>
              </w:rPr>
            </w:pPr>
          </w:p>
          <w:p w:rsidR="00A3506B" w:rsidRPr="003F4A00" w:rsidRDefault="00A3506B" w:rsidP="00145247">
            <w:pPr>
              <w:pBdr>
                <w:top w:val="nil"/>
                <w:left w:val="nil"/>
                <w:bottom w:val="nil"/>
                <w:right w:val="nil"/>
                <w:between w:val="nil"/>
              </w:pBdr>
              <w:jc w:val="both"/>
              <w:rPr>
                <w:i/>
                <w:color w:val="000000"/>
              </w:rPr>
            </w:pPr>
            <w:r>
              <w:rPr>
                <w:i/>
                <w:color w:val="000000"/>
              </w:rPr>
              <w:t xml:space="preserve">Акт о выполненных работах </w:t>
            </w:r>
          </w:p>
          <w:p w:rsidR="00A3506B" w:rsidRPr="003F4A00" w:rsidRDefault="00A3506B" w:rsidP="00145247">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A3506B" w:rsidRPr="003F4A00" w:rsidRDefault="00A3506B" w:rsidP="0014524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A3506B" w:rsidRPr="003F4A00" w:rsidRDefault="00A3506B" w:rsidP="00145247">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3506B" w:rsidRPr="003F4A00" w:rsidRDefault="00A3506B" w:rsidP="00145247">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A3506B" w:rsidRPr="003F4A00" w:rsidRDefault="00A3506B" w:rsidP="00145247">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0"/>
            </w:r>
            <w:r>
              <w:rPr>
                <w:color w:val="000000"/>
              </w:rPr>
              <w:t>.</w:t>
            </w:r>
          </w:p>
          <w:p w:rsidR="00A3506B" w:rsidRPr="003F4A00" w:rsidRDefault="00A3506B" w:rsidP="00145247">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A3506B" w:rsidRPr="003F4A00" w:rsidRDefault="00A3506B" w:rsidP="00145247">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3506B" w:rsidRPr="003F4A00" w:rsidRDefault="00A3506B" w:rsidP="00145247">
            <w:pPr>
              <w:pBdr>
                <w:top w:val="nil"/>
                <w:left w:val="nil"/>
                <w:bottom w:val="nil"/>
                <w:right w:val="nil"/>
                <w:between w:val="nil"/>
              </w:pBdr>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11"/>
            </w:r>
            <w:r>
              <w:rPr>
                <w:color w:val="000000"/>
              </w:rPr>
              <w:t>»,</w:t>
            </w:r>
          </w:p>
          <w:p w:rsidR="00A3506B" w:rsidRPr="003F4A00" w:rsidRDefault="00A3506B" w:rsidP="00145247">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2"/>
            </w:r>
            <w:r>
              <w:rPr>
                <w:color w:val="000000"/>
              </w:rPr>
              <w:t>».</w:t>
            </w:r>
          </w:p>
        </w:tc>
      </w:tr>
      <w:tr w:rsidR="00A3506B" w:rsidRPr="003F4A00" w:rsidTr="00145247">
        <w:trPr>
          <w:trHeight w:val="720"/>
        </w:trPr>
        <w:tc>
          <w:tcPr>
            <w:tcW w:w="750" w:type="dxa"/>
            <w:tcBorders>
              <w:top w:val="single" w:sz="4" w:space="0" w:color="000000"/>
              <w:left w:val="single" w:sz="4" w:space="0" w:color="000000"/>
              <w:bottom w:val="single" w:sz="4" w:space="0" w:color="000000"/>
              <w:right w:val="single" w:sz="4" w:space="0" w:color="000000"/>
            </w:tcBorders>
          </w:tcPr>
          <w:p w:rsidR="00A3506B" w:rsidRPr="003F4A00" w:rsidRDefault="00A3506B" w:rsidP="00145247">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3506B" w:rsidRPr="003F4A00" w:rsidRDefault="00A3506B" w:rsidP="00145247">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A3506B" w:rsidRPr="003F4A00" w:rsidRDefault="00A3506B" w:rsidP="0014524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A3506B" w:rsidRPr="003F4A00" w:rsidRDefault="00A3506B" w:rsidP="00145247">
      <w:pPr>
        <w:pStyle w:val="aff9"/>
        <w:pBdr>
          <w:top w:val="nil"/>
          <w:left w:val="nil"/>
          <w:bottom w:val="nil"/>
          <w:right w:val="nil"/>
          <w:between w:val="nil"/>
        </w:pBdr>
        <w:ind w:left="709"/>
        <w:jc w:val="both"/>
        <w:rPr>
          <w:color w:val="000000"/>
          <w:sz w:val="28"/>
          <w:szCs w:val="28"/>
        </w:rPr>
      </w:pPr>
    </w:p>
    <w:p w:rsidR="00A3506B" w:rsidRPr="00684C97" w:rsidRDefault="00A3506B" w:rsidP="007249AA">
      <w:pPr>
        <w:numPr>
          <w:ilvl w:val="0"/>
          <w:numId w:val="38"/>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8"/>
            <w:sz w:val="27"/>
            <w:szCs w:val="27"/>
          </w:rPr>
          <w:t>https://www.nalog.ru/rn77/taxation/submission_statements/operations/</w:t>
        </w:r>
      </w:hyperlink>
      <w:r>
        <w:rPr>
          <w:sz w:val="27"/>
          <w:szCs w:val="27"/>
        </w:rPr>
        <w:t>).</w:t>
      </w:r>
    </w:p>
    <w:p w:rsidR="00A3506B" w:rsidRPr="00684C97" w:rsidRDefault="00A3506B" w:rsidP="007249AA">
      <w:pPr>
        <w:pStyle w:val="aff9"/>
        <w:keepLines/>
        <w:numPr>
          <w:ilvl w:val="0"/>
          <w:numId w:val="39"/>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3506B" w:rsidRPr="00684C97" w:rsidRDefault="00A3506B" w:rsidP="007249AA">
      <w:pPr>
        <w:pStyle w:val="aff9"/>
        <w:numPr>
          <w:ilvl w:val="0"/>
          <w:numId w:val="3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3506B" w:rsidRPr="00684C97" w:rsidRDefault="00A3506B" w:rsidP="007249AA">
      <w:pPr>
        <w:pStyle w:val="aff9"/>
        <w:numPr>
          <w:ilvl w:val="0"/>
          <w:numId w:val="39"/>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3506B" w:rsidRPr="00684C97" w:rsidRDefault="00A3506B" w:rsidP="007249AA">
      <w:pPr>
        <w:pStyle w:val="aff9"/>
        <w:numPr>
          <w:ilvl w:val="0"/>
          <w:numId w:val="39"/>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A3506B" w:rsidRPr="00684C97" w:rsidRDefault="00A3506B" w:rsidP="007249AA">
      <w:pPr>
        <w:pStyle w:val="aff9"/>
        <w:numPr>
          <w:ilvl w:val="0"/>
          <w:numId w:val="3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3506B" w:rsidRPr="00684C97" w:rsidRDefault="00A3506B" w:rsidP="007249AA">
      <w:pPr>
        <w:pStyle w:val="aff9"/>
        <w:numPr>
          <w:ilvl w:val="0"/>
          <w:numId w:val="3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3506B" w:rsidRDefault="00A3506B" w:rsidP="007249AA">
      <w:pPr>
        <w:pStyle w:val="1fe"/>
        <w:numPr>
          <w:ilvl w:val="0"/>
          <w:numId w:val="39"/>
        </w:numPr>
        <w:shd w:val="clear" w:color="auto" w:fill="auto"/>
        <w:spacing w:before="0" w:after="0" w:line="240" w:lineRule="auto"/>
        <w:ind w:left="0" w:firstLine="709"/>
      </w:pPr>
      <w:r w:rsidRPr="007249AA">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A3506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247" w:rsidRDefault="00145247">
      <w:r>
        <w:separator/>
      </w:r>
    </w:p>
  </w:endnote>
  <w:endnote w:type="continuationSeparator" w:id="1">
    <w:p w:rsidR="00145247" w:rsidRDefault="00145247">
      <w:r>
        <w:continuationSeparator/>
      </w:r>
    </w:p>
  </w:endnote>
  <w:endnote w:type="continuationNotice" w:id="2">
    <w:p w:rsidR="00145247" w:rsidRDefault="0014524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45247" w:rsidRDefault="0014524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45247" w:rsidRDefault="0014524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f"/>
      <w:jc w:val="center"/>
    </w:pPr>
  </w:p>
  <w:p w:rsidR="00145247" w:rsidRDefault="00145247"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963"/>
      <w:docPartObj>
        <w:docPartGallery w:val="Page Numbers (Bottom of Page)"/>
        <w:docPartUnique/>
      </w:docPartObj>
    </w:sdtPr>
    <w:sdtContent>
      <w:p w:rsidR="00145247" w:rsidRDefault="00145247">
        <w:pPr>
          <w:pStyle w:val="aff"/>
          <w:jc w:val="center"/>
        </w:pPr>
        <w:fldSimple w:instr="PAGE   \* MERGEFORMAT">
          <w:r w:rsidR="007249AA">
            <w:rPr>
              <w:noProof/>
            </w:rPr>
            <w:t>103</w:t>
          </w:r>
        </w:fldSimple>
      </w:p>
    </w:sdtContent>
  </w:sdt>
  <w:p w:rsidR="00145247" w:rsidRDefault="00145247">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129238"/>
      <w:docPartObj>
        <w:docPartGallery w:val="Page Numbers (Bottom of Page)"/>
        <w:docPartUnique/>
      </w:docPartObj>
    </w:sdtPr>
    <w:sdtContent>
      <w:p w:rsidR="00145247" w:rsidRDefault="00145247">
        <w:pPr>
          <w:pStyle w:val="aff"/>
          <w:jc w:val="center"/>
        </w:pPr>
        <w:fldSimple w:instr="PAGE   \* MERGEFORMAT">
          <w:r w:rsidR="007249AA">
            <w:rPr>
              <w:noProof/>
            </w:rPr>
            <w:t>102</w:t>
          </w:r>
        </w:fldSimple>
      </w:p>
    </w:sdtContent>
  </w:sdt>
  <w:p w:rsidR="00145247" w:rsidRDefault="00145247">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247" w:rsidRDefault="00145247">
      <w:r>
        <w:separator/>
      </w:r>
    </w:p>
  </w:footnote>
  <w:footnote w:type="continuationSeparator" w:id="1">
    <w:p w:rsidR="00145247" w:rsidRDefault="00145247">
      <w:r>
        <w:continuationSeparator/>
      </w:r>
    </w:p>
  </w:footnote>
  <w:footnote w:type="continuationNotice" w:id="2">
    <w:p w:rsidR="00145247" w:rsidRDefault="00145247"/>
  </w:footnote>
  <w:footnote w:id="3">
    <w:p w:rsidR="00145247" w:rsidRDefault="00145247" w:rsidP="00145247">
      <w:pPr>
        <w:pStyle w:val="aff0"/>
        <w:jc w:val="both"/>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145247" w:rsidRDefault="00145247" w:rsidP="00145247">
      <w:pPr>
        <w:pStyle w:val="62"/>
        <w:rPr>
          <w:sz w:val="20"/>
          <w:szCs w:val="20"/>
        </w:rPr>
      </w:pPr>
      <w:r>
        <w:rPr>
          <w:vertAlign w:val="superscript"/>
        </w:rPr>
        <w:footnoteRef/>
      </w:r>
      <w:r>
        <w:rPr>
          <w:sz w:val="20"/>
          <w:szCs w:val="20"/>
        </w:rPr>
        <w:t xml:space="preserve"> </w:t>
      </w:r>
      <w:r>
        <w:rPr>
          <w:sz w:val="18"/>
          <w:szCs w:val="18"/>
        </w:rPr>
        <w:t>Указывается наименование документа в соответствии с условиями расчетов по Договору.</w:t>
      </w:r>
    </w:p>
  </w:footnote>
  <w:footnote w:id="5">
    <w:p w:rsidR="00145247" w:rsidRDefault="00145247" w:rsidP="00145247">
      <w:pPr>
        <w:pStyle w:val="62"/>
        <w:rPr>
          <w:sz w:val="18"/>
          <w:szCs w:val="18"/>
        </w:rPr>
      </w:pPr>
      <w:r>
        <w:rPr>
          <w:vertAlign w:val="superscript"/>
        </w:rPr>
        <w:footnoteRef/>
      </w:r>
      <w:r>
        <w:rPr>
          <w:sz w:val="20"/>
          <w:szCs w:val="20"/>
        </w:rPr>
        <w:t xml:space="preserve"> </w:t>
      </w:r>
      <w:r>
        <w:rPr>
          <w:sz w:val="18"/>
          <w:szCs w:val="18"/>
        </w:rPr>
        <w:t>Указывается конкретный код БЕ в зависимости от подразделения ПАО «ТрансКонтейнер»,  являющегося стороной по Договору.</w:t>
      </w:r>
    </w:p>
    <w:p w:rsidR="00145247" w:rsidRDefault="00145247" w:rsidP="00145247">
      <w:pPr>
        <w:pStyle w:val="62"/>
        <w:rPr>
          <w:sz w:val="18"/>
          <w:szCs w:val="18"/>
        </w:rPr>
      </w:pPr>
      <w:r>
        <w:rPr>
          <w:sz w:val="18"/>
          <w:szCs w:val="18"/>
        </w:rPr>
        <w:t>N350 Аппарат управления</w:t>
      </w:r>
      <w:r>
        <w:rPr>
          <w:sz w:val="18"/>
          <w:szCs w:val="18"/>
        </w:rPr>
        <w:tab/>
      </w:r>
      <w:r>
        <w:rPr>
          <w:sz w:val="18"/>
          <w:szCs w:val="18"/>
        </w:rPr>
        <w:tab/>
      </w:r>
      <w:r>
        <w:rPr>
          <w:sz w:val="18"/>
          <w:szCs w:val="18"/>
        </w:rPr>
        <w:tab/>
      </w:r>
      <w:r>
        <w:rPr>
          <w:sz w:val="18"/>
          <w:szCs w:val="18"/>
        </w:rPr>
        <w:tab/>
        <w:t>N358 Приволжский филиал</w:t>
      </w:r>
    </w:p>
    <w:p w:rsidR="00145247" w:rsidRDefault="00145247" w:rsidP="00145247">
      <w:pPr>
        <w:pStyle w:val="62"/>
        <w:rPr>
          <w:sz w:val="18"/>
          <w:szCs w:val="18"/>
        </w:rPr>
      </w:pPr>
      <w:r>
        <w:rPr>
          <w:sz w:val="18"/>
          <w:szCs w:val="18"/>
        </w:rPr>
        <w:t>N351 Октябрьский филиал</w:t>
      </w:r>
      <w:r>
        <w:rPr>
          <w:sz w:val="18"/>
          <w:szCs w:val="18"/>
        </w:rPr>
        <w:tab/>
      </w:r>
      <w:r>
        <w:rPr>
          <w:sz w:val="18"/>
          <w:szCs w:val="18"/>
        </w:rPr>
        <w:tab/>
      </w:r>
      <w:r>
        <w:rPr>
          <w:sz w:val="18"/>
          <w:szCs w:val="18"/>
        </w:rPr>
        <w:tab/>
      </w:r>
      <w:r>
        <w:rPr>
          <w:sz w:val="18"/>
          <w:szCs w:val="18"/>
        </w:rPr>
        <w:tab/>
        <w:t>N359 Уральский филиал</w:t>
      </w:r>
    </w:p>
    <w:p w:rsidR="00145247" w:rsidRDefault="00145247" w:rsidP="00145247">
      <w:pPr>
        <w:pStyle w:val="62"/>
        <w:rPr>
          <w:sz w:val="18"/>
          <w:szCs w:val="18"/>
        </w:rPr>
      </w:pPr>
      <w:r>
        <w:rPr>
          <w:sz w:val="18"/>
          <w:szCs w:val="18"/>
        </w:rPr>
        <w:t>N352 Московский филиал</w:t>
      </w:r>
      <w:r>
        <w:rPr>
          <w:sz w:val="18"/>
          <w:szCs w:val="18"/>
        </w:rPr>
        <w:tab/>
      </w:r>
      <w:r>
        <w:rPr>
          <w:sz w:val="18"/>
          <w:szCs w:val="18"/>
        </w:rPr>
        <w:tab/>
      </w:r>
      <w:r>
        <w:rPr>
          <w:sz w:val="18"/>
          <w:szCs w:val="18"/>
        </w:rPr>
        <w:tab/>
      </w:r>
      <w:r>
        <w:rPr>
          <w:sz w:val="18"/>
          <w:szCs w:val="18"/>
        </w:rPr>
        <w:tab/>
        <w:t xml:space="preserve">N361 </w:t>
      </w:r>
      <w:proofErr w:type="spellStart"/>
      <w:r>
        <w:rPr>
          <w:sz w:val="18"/>
          <w:szCs w:val="18"/>
        </w:rPr>
        <w:t>Западно-Сибирский</w:t>
      </w:r>
      <w:proofErr w:type="spellEnd"/>
      <w:r>
        <w:rPr>
          <w:sz w:val="18"/>
          <w:szCs w:val="18"/>
        </w:rPr>
        <w:t xml:space="preserve"> филиал</w:t>
      </w:r>
    </w:p>
    <w:p w:rsidR="00145247" w:rsidRDefault="00145247" w:rsidP="00145247">
      <w:pPr>
        <w:pStyle w:val="62"/>
        <w:rPr>
          <w:sz w:val="18"/>
          <w:szCs w:val="18"/>
        </w:rPr>
      </w:pPr>
      <w:r>
        <w:rPr>
          <w:sz w:val="18"/>
          <w:szCs w:val="18"/>
        </w:rPr>
        <w:t>N353 Северный филиал</w:t>
      </w:r>
      <w:r>
        <w:rPr>
          <w:sz w:val="18"/>
          <w:szCs w:val="18"/>
        </w:rPr>
        <w:tab/>
      </w:r>
      <w:r>
        <w:rPr>
          <w:sz w:val="18"/>
          <w:szCs w:val="18"/>
        </w:rPr>
        <w:tab/>
      </w:r>
      <w:r>
        <w:rPr>
          <w:sz w:val="18"/>
          <w:szCs w:val="18"/>
        </w:rPr>
        <w:tab/>
      </w:r>
      <w:r>
        <w:rPr>
          <w:sz w:val="18"/>
          <w:szCs w:val="18"/>
        </w:rPr>
        <w:tab/>
        <w:t>N362 Красноярский филиал</w:t>
      </w:r>
    </w:p>
    <w:p w:rsidR="00145247" w:rsidRDefault="00145247" w:rsidP="00145247">
      <w:pPr>
        <w:pStyle w:val="62"/>
        <w:rPr>
          <w:sz w:val="18"/>
          <w:szCs w:val="18"/>
        </w:rPr>
      </w:pPr>
      <w:r>
        <w:rPr>
          <w:sz w:val="18"/>
          <w:szCs w:val="18"/>
        </w:rPr>
        <w:t>N354 Горьковский филиал</w:t>
      </w:r>
      <w:r>
        <w:rPr>
          <w:sz w:val="18"/>
          <w:szCs w:val="18"/>
        </w:rPr>
        <w:tab/>
      </w:r>
      <w:r>
        <w:rPr>
          <w:sz w:val="18"/>
          <w:szCs w:val="18"/>
        </w:rPr>
        <w:tab/>
      </w:r>
      <w:r>
        <w:rPr>
          <w:sz w:val="18"/>
          <w:szCs w:val="18"/>
        </w:rPr>
        <w:tab/>
      </w:r>
      <w:r>
        <w:rPr>
          <w:sz w:val="18"/>
          <w:szCs w:val="18"/>
        </w:rPr>
        <w:tab/>
        <w:t xml:space="preserve">N363 </w:t>
      </w:r>
      <w:proofErr w:type="spellStart"/>
      <w:r>
        <w:rPr>
          <w:sz w:val="18"/>
          <w:szCs w:val="18"/>
        </w:rPr>
        <w:t>Восточно-Сибирский</w:t>
      </w:r>
      <w:proofErr w:type="spellEnd"/>
      <w:r>
        <w:rPr>
          <w:sz w:val="18"/>
          <w:szCs w:val="18"/>
        </w:rPr>
        <w:t xml:space="preserve"> филиал</w:t>
      </w:r>
    </w:p>
    <w:p w:rsidR="00145247" w:rsidRDefault="00145247" w:rsidP="00145247">
      <w:pPr>
        <w:pStyle w:val="62"/>
        <w:rPr>
          <w:sz w:val="18"/>
          <w:szCs w:val="18"/>
        </w:rPr>
      </w:pPr>
      <w:r>
        <w:rPr>
          <w:sz w:val="18"/>
          <w:szCs w:val="18"/>
        </w:rPr>
        <w:t>N355 Юго-Восточный  филиал</w:t>
      </w:r>
      <w:r>
        <w:rPr>
          <w:sz w:val="18"/>
          <w:szCs w:val="18"/>
        </w:rPr>
        <w:tab/>
      </w:r>
      <w:r>
        <w:rPr>
          <w:sz w:val="18"/>
          <w:szCs w:val="18"/>
        </w:rPr>
        <w:tab/>
      </w:r>
      <w:r>
        <w:rPr>
          <w:sz w:val="18"/>
          <w:szCs w:val="18"/>
        </w:rPr>
        <w:tab/>
        <w:t>N364 Забайкальский филиал</w:t>
      </w:r>
    </w:p>
    <w:p w:rsidR="00145247" w:rsidRDefault="00145247" w:rsidP="00145247">
      <w:pPr>
        <w:pStyle w:val="62"/>
        <w:rPr>
          <w:sz w:val="18"/>
          <w:szCs w:val="18"/>
        </w:rPr>
      </w:pPr>
      <w:r>
        <w:rPr>
          <w:sz w:val="18"/>
          <w:szCs w:val="18"/>
        </w:rPr>
        <w:t xml:space="preserve">N356 </w:t>
      </w:r>
      <w:proofErr w:type="spellStart"/>
      <w:r>
        <w:rPr>
          <w:sz w:val="18"/>
          <w:szCs w:val="18"/>
        </w:rPr>
        <w:t>Северо-Кавказский</w:t>
      </w:r>
      <w:proofErr w:type="spellEnd"/>
      <w:r>
        <w:rPr>
          <w:sz w:val="18"/>
          <w:szCs w:val="18"/>
        </w:rPr>
        <w:t xml:space="preserve"> филиал</w:t>
      </w:r>
      <w:r>
        <w:rPr>
          <w:sz w:val="18"/>
          <w:szCs w:val="18"/>
        </w:rPr>
        <w:tab/>
      </w:r>
      <w:r>
        <w:rPr>
          <w:sz w:val="18"/>
          <w:szCs w:val="18"/>
        </w:rPr>
        <w:tab/>
      </w:r>
      <w:r>
        <w:rPr>
          <w:sz w:val="18"/>
          <w:szCs w:val="18"/>
        </w:rPr>
        <w:tab/>
        <w:t>N365 Дальневосточный филиал</w:t>
      </w:r>
    </w:p>
    <w:p w:rsidR="00145247" w:rsidRDefault="00145247" w:rsidP="00145247">
      <w:pPr>
        <w:pStyle w:val="62"/>
        <w:rPr>
          <w:sz w:val="20"/>
          <w:szCs w:val="20"/>
        </w:rPr>
      </w:pPr>
      <w:r>
        <w:rPr>
          <w:sz w:val="18"/>
          <w:szCs w:val="18"/>
        </w:rPr>
        <w:t>N357 Куйбышевский филиал</w:t>
      </w:r>
    </w:p>
  </w:footnote>
  <w:footnote w:id="6">
    <w:p w:rsidR="00145247" w:rsidRDefault="00145247" w:rsidP="00145247">
      <w:pPr>
        <w:pStyle w:val="62"/>
        <w:rPr>
          <w:sz w:val="20"/>
          <w:szCs w:val="20"/>
        </w:rPr>
      </w:pPr>
      <w:r>
        <w:rPr>
          <w:vertAlign w:val="superscript"/>
        </w:rPr>
        <w:footnoteRef/>
      </w:r>
      <w:r>
        <w:rPr>
          <w:sz w:val="20"/>
          <w:szCs w:val="20"/>
        </w:rPr>
        <w:t xml:space="preserve"> </w:t>
      </w:r>
      <w:r>
        <w:rPr>
          <w:sz w:val="18"/>
          <w:szCs w:val="18"/>
        </w:rPr>
        <w:t xml:space="preserve">Указывается номер Договора </w:t>
      </w:r>
    </w:p>
  </w:footnote>
  <w:footnote w:id="7">
    <w:p w:rsidR="00145247" w:rsidRDefault="00145247" w:rsidP="00145247">
      <w:pPr>
        <w:pStyle w:val="62"/>
        <w:rPr>
          <w:sz w:val="18"/>
          <w:szCs w:val="18"/>
        </w:rPr>
      </w:pPr>
      <w:r>
        <w:rPr>
          <w:vertAlign w:val="superscript"/>
        </w:rPr>
        <w:footnoteRef/>
      </w:r>
      <w:r>
        <w:rPr>
          <w:sz w:val="20"/>
          <w:szCs w:val="20"/>
        </w:rPr>
        <w:t xml:space="preserve"> </w:t>
      </w:r>
      <w:r>
        <w:rPr>
          <w:sz w:val="18"/>
          <w:szCs w:val="18"/>
        </w:rPr>
        <w:t>Указывается дата Договора</w:t>
      </w:r>
    </w:p>
  </w:footnote>
  <w:footnote w:id="8">
    <w:p w:rsidR="00145247" w:rsidRDefault="00145247"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145247" w:rsidRPr="002A729F" w:rsidRDefault="00145247" w:rsidP="0014524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145247" w:rsidRPr="002A729F" w:rsidRDefault="00145247" w:rsidP="0014524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45247" w:rsidRPr="002A729F" w:rsidRDefault="00145247" w:rsidP="0014524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145247" w:rsidRPr="002A729F" w:rsidRDefault="00145247" w:rsidP="0014524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145247" w:rsidRPr="002A729F" w:rsidRDefault="00145247" w:rsidP="0014524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145247" w:rsidRPr="002A729F" w:rsidRDefault="00145247" w:rsidP="0014524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145247" w:rsidRPr="002A729F" w:rsidRDefault="00145247" w:rsidP="0014524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145247" w:rsidRPr="002A729F" w:rsidRDefault="00145247" w:rsidP="0014524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145247" w:rsidRPr="002A729F" w:rsidRDefault="00145247" w:rsidP="00145247">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145247" w:rsidRPr="002A729F" w:rsidRDefault="00145247" w:rsidP="0014524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145247" w:rsidRPr="002A729F" w:rsidRDefault="00145247" w:rsidP="0014524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145247" w:rsidRPr="002A729F" w:rsidRDefault="00145247" w:rsidP="0014524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d"/>
      <w:jc w:val="center"/>
    </w:pPr>
    <w:fldSimple w:instr=" PAGE   \* MERGEFORMAT ">
      <w:r w:rsidR="00467775">
        <w:rPr>
          <w:noProof/>
        </w:rPr>
        <w:t>36</w:t>
      </w:r>
    </w:fldSimple>
  </w:p>
  <w:p w:rsidR="00145247" w:rsidRDefault="00145247">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rsidP="00510148">
    <w:pPr>
      <w:pStyle w:val="afd"/>
      <w:jc w:val="center"/>
    </w:pPr>
    <w:fldSimple w:instr=" PAGE   \* MERGEFORMAT ">
      <w:r w:rsidR="00467775">
        <w:rPr>
          <w:noProof/>
        </w:rPr>
        <w:t>52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45247" w:rsidRDefault="00145247">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47" w:rsidRDefault="00145247">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0A59340C"/>
    <w:multiLevelType w:val="hybridMultilevel"/>
    <w:tmpl w:val="DE54BDE6"/>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8B27C7F"/>
    <w:multiLevelType w:val="hybridMultilevel"/>
    <w:tmpl w:val="7570B41C"/>
    <w:lvl w:ilvl="0" w:tplc="E340C800">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92B6A23"/>
    <w:multiLevelType w:val="hybridMultilevel"/>
    <w:tmpl w:val="0306395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977292B"/>
    <w:multiLevelType w:val="hybridMultilevel"/>
    <w:tmpl w:val="0396E0B6"/>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7"/>
  </w:num>
  <w:num w:numId="9">
    <w:abstractNumId w:val="40"/>
  </w:num>
  <w:num w:numId="10">
    <w:abstractNumId w:val="56"/>
  </w:num>
  <w:num w:numId="11">
    <w:abstractNumId w:val="37"/>
  </w:num>
  <w:num w:numId="12">
    <w:abstractNumId w:val="39"/>
  </w:num>
  <w:num w:numId="13">
    <w:abstractNumId w:val="34"/>
  </w:num>
  <w:num w:numId="14">
    <w:abstractNumId w:val="36"/>
  </w:num>
  <w:num w:numId="15">
    <w:abstractNumId w:val="52"/>
  </w:num>
  <w:num w:numId="16">
    <w:abstractNumId w:val="27"/>
  </w:num>
  <w:num w:numId="17">
    <w:abstractNumId w:val="49"/>
  </w:num>
  <w:num w:numId="18">
    <w:abstractNumId w:val="44"/>
  </w:num>
  <w:num w:numId="19">
    <w:abstractNumId w:val="45"/>
  </w:num>
  <w:num w:numId="20">
    <w:abstractNumId w:val="26"/>
  </w:num>
  <w:num w:numId="21">
    <w:abstractNumId w:val="33"/>
  </w:num>
  <w:num w:numId="22">
    <w:abstractNumId w:val="4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5"/>
  </w:num>
  <w:num w:numId="27">
    <w:abstractNumId w:val="35"/>
  </w:num>
  <w:num w:numId="28">
    <w:abstractNumId w:val="23"/>
  </w:num>
  <w:num w:numId="29">
    <w:abstractNumId w:val="2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num>
  <w:num w:numId="32">
    <w:abstractNumId w:val="48"/>
  </w:num>
  <w:num w:numId="33">
    <w:abstractNumId w:val="41"/>
  </w:num>
  <w:num w:numId="34">
    <w:abstractNumId w:val="54"/>
  </w:num>
  <w:num w:numId="35">
    <w:abstractNumId w:val="46"/>
  </w:num>
  <w:num w:numId="36">
    <w:abstractNumId w:val="53"/>
  </w:num>
  <w:num w:numId="37">
    <w:abstractNumId w:val="24"/>
  </w:num>
  <w:num w:numId="38">
    <w:abstractNumId w:val="30"/>
  </w:num>
  <w:num w:numId="39">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5247"/>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67775"/>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9AA"/>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3506B"/>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A3506B"/>
    <w:pPr>
      <w:suppressAutoHyphens w:val="0"/>
      <w:spacing w:before="240" w:after="60"/>
      <w:outlineLvl w:val="4"/>
    </w:pPr>
    <w:rPr>
      <w:b/>
      <w:i/>
      <w:sz w:val="26"/>
      <w:szCs w:val="26"/>
      <w:lang w:eastAsia="ru-RU"/>
    </w:rPr>
  </w:style>
  <w:style w:type="paragraph" w:styleId="6">
    <w:name w:val="heading 6"/>
    <w:basedOn w:val="a0"/>
    <w:next w:val="a0"/>
    <w:link w:val="60"/>
    <w:qFormat/>
    <w:rsid w:val="00A3506B"/>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62">
    <w:name w:val="Обычный6"/>
    <w:rsid w:val="00A3506B"/>
    <w:rPr>
      <w:sz w:val="24"/>
      <w:szCs w:val="24"/>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A3506B"/>
    <w:rPr>
      <w:lang w:eastAsia="ar-SA"/>
    </w:rPr>
  </w:style>
  <w:style w:type="character" w:customStyle="1" w:styleId="50">
    <w:name w:val="Заголовок 5 Знак"/>
    <w:basedOn w:val="a1"/>
    <w:link w:val="5"/>
    <w:rsid w:val="00A3506B"/>
    <w:rPr>
      <w:b/>
      <w:i/>
      <w:sz w:val="26"/>
      <w:szCs w:val="26"/>
    </w:rPr>
  </w:style>
  <w:style w:type="character" w:customStyle="1" w:styleId="60">
    <w:name w:val="Заголовок 6 Знак"/>
    <w:basedOn w:val="a1"/>
    <w:link w:val="6"/>
    <w:rsid w:val="00A3506B"/>
    <w:rPr>
      <w:b/>
      <w:bCs/>
      <w:sz w:val="22"/>
      <w:szCs w:val="22"/>
    </w:rPr>
  </w:style>
  <w:style w:type="character" w:customStyle="1" w:styleId="1c">
    <w:name w:val="Основной текст с отступом Знак1"/>
    <w:basedOn w:val="a1"/>
    <w:link w:val="afe"/>
    <w:rsid w:val="00A3506B"/>
    <w:rPr>
      <w:sz w:val="28"/>
      <w:lang w:eastAsia="ar-SA"/>
    </w:rPr>
  </w:style>
  <w:style w:type="character" w:customStyle="1" w:styleId="aff4">
    <w:name w:val="Название Знак"/>
    <w:basedOn w:val="a1"/>
    <w:link w:val="aff2"/>
    <w:uiPriority w:val="99"/>
    <w:rsid w:val="00A3506B"/>
    <w:rPr>
      <w:rFonts w:ascii="Arial" w:hAnsi="Arial" w:cs="Arial"/>
      <w:b/>
      <w:bCs/>
      <w:kern w:val="1"/>
      <w:sz w:val="32"/>
      <w:szCs w:val="32"/>
      <w:lang w:eastAsia="ar-SA"/>
    </w:rPr>
  </w:style>
  <w:style w:type="character" w:customStyle="1" w:styleId="1f1">
    <w:name w:val="Подзаголовок Знак1"/>
    <w:basedOn w:val="a1"/>
    <w:link w:val="aff3"/>
    <w:rsid w:val="00A3506B"/>
    <w:rPr>
      <w:b/>
      <w:bCs/>
      <w:sz w:val="24"/>
      <w:szCs w:val="24"/>
      <w:lang w:eastAsia="ar-SA"/>
    </w:rPr>
  </w:style>
  <w:style w:type="character" w:customStyle="1" w:styleId="1f3">
    <w:name w:val="Тема примечания Знак1"/>
    <w:basedOn w:val="1fd"/>
    <w:link w:val="aff7"/>
    <w:uiPriority w:val="99"/>
    <w:rsid w:val="00A3506B"/>
    <w:rPr>
      <w:b/>
      <w:bCs/>
    </w:rPr>
  </w:style>
  <w:style w:type="character" w:customStyle="1" w:styleId="1f4">
    <w:name w:val="Текст выноски Знак1"/>
    <w:basedOn w:val="a1"/>
    <w:link w:val="aff8"/>
    <w:uiPriority w:val="99"/>
    <w:rsid w:val="00A3506B"/>
    <w:rPr>
      <w:rFonts w:ascii="Tahoma" w:hAnsi="Tahoma"/>
      <w:sz w:val="16"/>
      <w:szCs w:val="16"/>
      <w:lang w:eastAsia="ar-SA"/>
    </w:rPr>
  </w:style>
  <w:style w:type="character" w:customStyle="1" w:styleId="1fc">
    <w:name w:val="Текст концевой сноски Знак1"/>
    <w:basedOn w:val="a1"/>
    <w:link w:val="affe"/>
    <w:uiPriority w:val="99"/>
    <w:rsid w:val="00A3506B"/>
    <w:rPr>
      <w:lang w:eastAsia="ar-SA"/>
    </w:rPr>
  </w:style>
  <w:style w:type="paragraph" w:customStyle="1" w:styleId="ConsTitle">
    <w:name w:val="ConsTitle"/>
    <w:rsid w:val="00A3506B"/>
    <w:pPr>
      <w:widowControl w:val="0"/>
      <w:suppressAutoHyphens/>
    </w:pPr>
    <w:rPr>
      <w:rFonts w:ascii="Arial" w:eastAsia="Arial" w:hAnsi="Arial"/>
      <w:b/>
      <w:sz w:val="16"/>
      <w:lang w:eastAsia="ar-SA"/>
    </w:rPr>
  </w:style>
  <w:style w:type="paragraph" w:customStyle="1" w:styleId="ConsNonformat">
    <w:name w:val="ConsNonformat"/>
    <w:rsid w:val="00A3506B"/>
    <w:pPr>
      <w:widowControl w:val="0"/>
      <w:suppressAutoHyphens/>
    </w:pPr>
    <w:rPr>
      <w:rFonts w:ascii="Courier New" w:eastAsia="Arial" w:hAnsi="Courier New"/>
      <w:lang w:eastAsia="ar-SA"/>
    </w:rPr>
  </w:style>
  <w:style w:type="paragraph" w:customStyle="1" w:styleId="ioieo">
    <w:name w:val="ioieo"/>
    <w:basedOn w:val="a0"/>
    <w:rsid w:val="00A3506B"/>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A3506B"/>
    <w:pPr>
      <w:suppressAutoHyphens/>
    </w:pPr>
    <w:rPr>
      <w:rFonts w:eastAsia="Arial"/>
      <w:lang w:eastAsia="ar-SA"/>
    </w:rPr>
  </w:style>
  <w:style w:type="paragraph" w:customStyle="1" w:styleId="afff7">
    <w:name w:val="Простой"/>
    <w:basedOn w:val="a0"/>
    <w:rsid w:val="00A3506B"/>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A3506B"/>
    <w:rPr>
      <w:sz w:val="24"/>
      <w:szCs w:val="24"/>
      <w:lang w:eastAsia="ar-SA"/>
    </w:rPr>
  </w:style>
  <w:style w:type="paragraph" w:customStyle="1" w:styleId="Style1">
    <w:name w:val="Style1"/>
    <w:basedOn w:val="a0"/>
    <w:uiPriority w:val="99"/>
    <w:rsid w:val="00A3506B"/>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A3506B"/>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A3506B"/>
    <w:pPr>
      <w:widowControl w:val="0"/>
      <w:suppressAutoHyphens w:val="0"/>
      <w:autoSpaceDE w:val="0"/>
      <w:autoSpaceDN w:val="0"/>
      <w:adjustRightInd w:val="0"/>
    </w:pPr>
    <w:rPr>
      <w:lang w:eastAsia="ru-RU"/>
    </w:rPr>
  </w:style>
  <w:style w:type="paragraph" w:customStyle="1" w:styleId="Style5">
    <w:name w:val="Style5"/>
    <w:basedOn w:val="a0"/>
    <w:uiPriority w:val="99"/>
    <w:rsid w:val="00A3506B"/>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A3506B"/>
    <w:rPr>
      <w:rFonts w:ascii="Times New Roman" w:hAnsi="Times New Roman" w:cs="Times New Roman" w:hint="default"/>
      <w:sz w:val="26"/>
      <w:szCs w:val="26"/>
    </w:rPr>
  </w:style>
  <w:style w:type="character" w:customStyle="1" w:styleId="FontStyle13">
    <w:name w:val="Font Style13"/>
    <w:uiPriority w:val="99"/>
    <w:rsid w:val="00A3506B"/>
    <w:rPr>
      <w:rFonts w:ascii="Times New Roman" w:hAnsi="Times New Roman" w:cs="Times New Roman" w:hint="default"/>
      <w:i/>
      <w:iCs/>
      <w:sz w:val="26"/>
      <w:szCs w:val="26"/>
    </w:rPr>
  </w:style>
  <w:style w:type="character" w:customStyle="1" w:styleId="FontStyle11">
    <w:name w:val="Font Style11"/>
    <w:uiPriority w:val="99"/>
    <w:rsid w:val="00A3506B"/>
    <w:rPr>
      <w:rFonts w:ascii="MS Mincho" w:eastAsia="MS Mincho" w:cs="MS Mincho" w:hint="eastAsia"/>
      <w:sz w:val="26"/>
      <w:szCs w:val="26"/>
    </w:rPr>
  </w:style>
  <w:style w:type="paragraph" w:customStyle="1" w:styleId="ConsCell">
    <w:name w:val="ConsCell"/>
    <w:link w:val="ConsCell0"/>
    <w:rsid w:val="00A3506B"/>
    <w:pPr>
      <w:widowControl w:val="0"/>
      <w:suppressAutoHyphens/>
      <w:autoSpaceDE w:val="0"/>
    </w:pPr>
    <w:rPr>
      <w:rFonts w:ascii="Arial" w:hAnsi="Arial" w:cs="Arial"/>
      <w:lang w:eastAsia="ar-SA"/>
    </w:rPr>
  </w:style>
  <w:style w:type="character" w:customStyle="1" w:styleId="afff9">
    <w:name w:val="Основной текст_"/>
    <w:link w:val="1fe"/>
    <w:locked/>
    <w:rsid w:val="00A3506B"/>
    <w:rPr>
      <w:rFonts w:ascii="Arial" w:hAnsi="Arial"/>
      <w:sz w:val="23"/>
      <w:szCs w:val="23"/>
      <w:shd w:val="clear" w:color="auto" w:fill="FFFFFF"/>
    </w:rPr>
  </w:style>
  <w:style w:type="paragraph" w:customStyle="1" w:styleId="1fe">
    <w:name w:val="Основной текст1"/>
    <w:basedOn w:val="a0"/>
    <w:link w:val="afff9"/>
    <w:rsid w:val="00A3506B"/>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A3506B"/>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A3506B"/>
    <w:rPr>
      <w:sz w:val="24"/>
      <w:szCs w:val="24"/>
      <w:lang w:eastAsia="ar-SA"/>
    </w:rPr>
  </w:style>
  <w:style w:type="paragraph" w:styleId="HTML">
    <w:name w:val="HTML Preformatted"/>
    <w:basedOn w:val="a0"/>
    <w:link w:val="HTML0"/>
    <w:rsid w:val="00A3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A3506B"/>
    <w:rPr>
      <w:rFonts w:ascii="Courier New" w:hAnsi="Courier New" w:cs="Courier New"/>
      <w:lang w:eastAsia="ar-SA"/>
    </w:rPr>
  </w:style>
  <w:style w:type="paragraph" w:styleId="28">
    <w:name w:val="Body Text 2"/>
    <w:basedOn w:val="a0"/>
    <w:link w:val="29"/>
    <w:uiPriority w:val="99"/>
    <w:rsid w:val="00A3506B"/>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A3506B"/>
  </w:style>
  <w:style w:type="paragraph" w:styleId="af3">
    <w:name w:val="Plain Text"/>
    <w:basedOn w:val="a0"/>
    <w:link w:val="af2"/>
    <w:rsid w:val="00A3506B"/>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A3506B"/>
    <w:rPr>
      <w:rFonts w:ascii="Consolas" w:hAnsi="Consolas"/>
      <w:sz w:val="21"/>
      <w:szCs w:val="21"/>
      <w:lang w:eastAsia="ar-SA"/>
    </w:rPr>
  </w:style>
  <w:style w:type="character" w:customStyle="1" w:styleId="EmailStyle361">
    <w:name w:val="EmailStyle361"/>
    <w:uiPriority w:val="99"/>
    <w:semiHidden/>
    <w:rsid w:val="00A3506B"/>
    <w:rPr>
      <w:rFonts w:ascii="Arial" w:hAnsi="Arial" w:cs="Arial"/>
      <w:color w:val="auto"/>
      <w:sz w:val="20"/>
      <w:szCs w:val="20"/>
    </w:rPr>
  </w:style>
  <w:style w:type="paragraph" w:customStyle="1" w:styleId="afffa">
    <w:name w:val="Знак Знак Знак Знак"/>
    <w:basedOn w:val="a0"/>
    <w:uiPriority w:val="99"/>
    <w:rsid w:val="00A3506B"/>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A3506B"/>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A3506B"/>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A3506B"/>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A3506B"/>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A3506B"/>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A3506B"/>
    <w:rPr>
      <w:i/>
      <w:iCs/>
    </w:rPr>
  </w:style>
  <w:style w:type="paragraph" w:customStyle="1" w:styleId="38">
    <w:name w:val="Уровень 3. Нумерованный список"/>
    <w:basedOn w:val="2a"/>
    <w:uiPriority w:val="99"/>
    <w:rsid w:val="00A3506B"/>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A3506B"/>
    <w:rPr>
      <w:sz w:val="24"/>
      <w:lang w:eastAsia="en-US"/>
    </w:rPr>
  </w:style>
  <w:style w:type="paragraph" w:styleId="affff0">
    <w:name w:val="Body Text First Indent"/>
    <w:basedOn w:val="afb"/>
    <w:link w:val="affff1"/>
    <w:rsid w:val="00A3506B"/>
    <w:pPr>
      <w:spacing w:after="120"/>
      <w:ind w:firstLine="210"/>
      <w:jc w:val="left"/>
    </w:pPr>
    <w:rPr>
      <w:rFonts w:eastAsia="Times New Roman"/>
      <w:sz w:val="24"/>
    </w:rPr>
  </w:style>
  <w:style w:type="character" w:customStyle="1" w:styleId="affff1">
    <w:name w:val="Красная строка Знак"/>
    <w:basedOn w:val="16"/>
    <w:link w:val="affff0"/>
    <w:rsid w:val="00A3506B"/>
    <w:rPr>
      <w:sz w:val="24"/>
    </w:rPr>
  </w:style>
  <w:style w:type="paragraph" w:customStyle="1" w:styleId="affff2">
    <w:name w:val="Обычный правый"/>
    <w:basedOn w:val="a0"/>
    <w:autoRedefine/>
    <w:uiPriority w:val="99"/>
    <w:rsid w:val="00A3506B"/>
    <w:pPr>
      <w:suppressAutoHyphens w:val="0"/>
      <w:jc w:val="both"/>
    </w:pPr>
    <w:rPr>
      <w:lang w:eastAsia="en-US"/>
    </w:rPr>
  </w:style>
  <w:style w:type="paragraph" w:customStyle="1" w:styleId="214">
    <w:name w:val="Цитата 21"/>
    <w:basedOn w:val="a0"/>
    <w:next w:val="a0"/>
    <w:link w:val="QuoteChar"/>
    <w:uiPriority w:val="99"/>
    <w:rsid w:val="00A3506B"/>
    <w:pPr>
      <w:suppressAutoHyphens w:val="0"/>
    </w:pPr>
    <w:rPr>
      <w:i/>
      <w:iCs/>
      <w:color w:val="000000"/>
      <w:lang w:eastAsia="en-US"/>
    </w:rPr>
  </w:style>
  <w:style w:type="character" w:customStyle="1" w:styleId="QuoteChar">
    <w:name w:val="Quote Char"/>
    <w:link w:val="214"/>
    <w:uiPriority w:val="99"/>
    <w:locked/>
    <w:rsid w:val="00A3506B"/>
    <w:rPr>
      <w:i/>
      <w:iCs/>
      <w:color w:val="000000"/>
      <w:sz w:val="24"/>
      <w:szCs w:val="24"/>
      <w:lang w:eastAsia="en-US"/>
    </w:rPr>
  </w:style>
  <w:style w:type="paragraph" w:customStyle="1" w:styleId="StyleProposal">
    <w:name w:val="Style Proposal"/>
    <w:basedOn w:val="a0"/>
    <w:uiPriority w:val="99"/>
    <w:rsid w:val="00A3506B"/>
    <w:pPr>
      <w:suppressAutoHyphens w:val="0"/>
      <w:jc w:val="both"/>
    </w:pPr>
    <w:rPr>
      <w:rFonts w:ascii="Arial" w:hAnsi="Arial" w:cs="Arial"/>
      <w:sz w:val="20"/>
      <w:szCs w:val="20"/>
      <w:lang w:val="en-US" w:eastAsia="en-US"/>
    </w:rPr>
  </w:style>
  <w:style w:type="paragraph" w:customStyle="1" w:styleId="1ff0">
    <w:name w:val="Название 1"/>
    <w:basedOn w:val="a0"/>
    <w:rsid w:val="00A3506B"/>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A3506B"/>
    <w:pPr>
      <w:suppressAutoHyphens w:val="0"/>
      <w:spacing w:before="120" w:after="60"/>
      <w:jc w:val="center"/>
    </w:pPr>
    <w:rPr>
      <w:lang w:eastAsia="en-US"/>
    </w:rPr>
  </w:style>
  <w:style w:type="paragraph" w:customStyle="1" w:styleId="Preformat">
    <w:name w:val="Preformat"/>
    <w:uiPriority w:val="99"/>
    <w:rsid w:val="00A3506B"/>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A3506B"/>
    <w:pPr>
      <w:suppressAutoHyphens w:val="0"/>
    </w:pPr>
    <w:rPr>
      <w:i/>
      <w:iCs/>
      <w:color w:val="000000"/>
      <w:lang w:eastAsia="en-US"/>
    </w:rPr>
  </w:style>
  <w:style w:type="paragraph" w:customStyle="1" w:styleId="a">
    <w:name w:val="Пункт"/>
    <w:basedOn w:val="aff9"/>
    <w:link w:val="affff4"/>
    <w:qFormat/>
    <w:rsid w:val="00A3506B"/>
    <w:pPr>
      <w:widowControl w:val="0"/>
      <w:numPr>
        <w:numId w:val="29"/>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A3506B"/>
    <w:rPr>
      <w:rFonts w:eastAsia="MS Mincho"/>
      <w:sz w:val="24"/>
      <w:szCs w:val="24"/>
      <w:lang w:val="en-US" w:eastAsia="en-US"/>
    </w:rPr>
  </w:style>
  <w:style w:type="paragraph" w:customStyle="1" w:styleId="10">
    <w:name w:val="Стиль1"/>
    <w:basedOn w:val="afb"/>
    <w:link w:val="1ff1"/>
    <w:qFormat/>
    <w:rsid w:val="00A3506B"/>
    <w:pPr>
      <w:numPr>
        <w:numId w:val="31"/>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A3506B"/>
    <w:rPr>
      <w:b/>
      <w:bCs/>
      <w:sz w:val="24"/>
      <w:szCs w:val="24"/>
    </w:rPr>
  </w:style>
  <w:style w:type="paragraph" w:customStyle="1" w:styleId="52">
    <w:name w:val="Обычный5"/>
    <w:rsid w:val="00A3506B"/>
    <w:pPr>
      <w:suppressAutoHyphens/>
    </w:pPr>
    <w:rPr>
      <w:lang w:eastAsia="ar-SA"/>
    </w:rPr>
  </w:style>
  <w:style w:type="table" w:customStyle="1" w:styleId="TableNormal">
    <w:name w:val="Table Normal"/>
    <w:rsid w:val="00A3506B"/>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A3506B"/>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A3506B"/>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A35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A3506B"/>
    <w:pPr>
      <w:suppressAutoHyphens/>
    </w:pPr>
    <w:rPr>
      <w:lang w:eastAsia="ar-SA"/>
    </w:rPr>
  </w:style>
  <w:style w:type="numbering" w:customStyle="1" w:styleId="1ff3">
    <w:name w:val="Нет списка1"/>
    <w:next w:val="a3"/>
    <w:uiPriority w:val="99"/>
    <w:semiHidden/>
    <w:unhideWhenUsed/>
    <w:rsid w:val="00A3506B"/>
  </w:style>
  <w:style w:type="numbering" w:customStyle="1" w:styleId="113">
    <w:name w:val="Нет списка11"/>
    <w:next w:val="a3"/>
    <w:uiPriority w:val="99"/>
    <w:semiHidden/>
    <w:unhideWhenUsed/>
    <w:rsid w:val="00A3506B"/>
  </w:style>
  <w:style w:type="paragraph" w:customStyle="1" w:styleId="1ff4">
    <w:name w:val="Верхний колонтитул1"/>
    <w:basedOn w:val="a0"/>
    <w:next w:val="afd"/>
    <w:uiPriority w:val="99"/>
    <w:unhideWhenUsed/>
    <w:rsid w:val="00A3506B"/>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A3506B"/>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A3506B"/>
  </w:style>
  <w:style w:type="numbering" w:customStyle="1" w:styleId="122">
    <w:name w:val="Нет списка12"/>
    <w:next w:val="a3"/>
    <w:uiPriority w:val="99"/>
    <w:semiHidden/>
    <w:unhideWhenUsed/>
    <w:rsid w:val="00A3506B"/>
  </w:style>
  <w:style w:type="numbering" w:customStyle="1" w:styleId="1110">
    <w:name w:val="Нет списка111"/>
    <w:next w:val="a3"/>
    <w:uiPriority w:val="99"/>
    <w:semiHidden/>
    <w:unhideWhenUsed/>
    <w:rsid w:val="00A3506B"/>
  </w:style>
  <w:style w:type="table" w:customStyle="1" w:styleId="2d">
    <w:name w:val="Сетка таблицы2"/>
    <w:basedOn w:val="a2"/>
    <w:next w:val="afff4"/>
    <w:uiPriority w:val="59"/>
    <w:rsid w:val="00A35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A3506B"/>
    <w:rPr>
      <w:sz w:val="24"/>
      <w:szCs w:val="24"/>
      <w:lang w:eastAsia="ar-SA"/>
    </w:rPr>
  </w:style>
  <w:style w:type="character" w:customStyle="1" w:styleId="ConsCell0">
    <w:name w:val="ConsCell Знак"/>
    <w:link w:val="ConsCell"/>
    <w:locked/>
    <w:rsid w:val="00A3506B"/>
    <w:rPr>
      <w:rFonts w:ascii="Arial" w:hAnsi="Arial" w:cs="Arial"/>
      <w:lang w:eastAsia="ar-SA"/>
    </w:rPr>
  </w:style>
  <w:style w:type="character" w:styleId="affff5">
    <w:name w:val="line number"/>
    <w:rsid w:val="00A35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ladeyshchikovaes@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karmakskikhaa@trcont.ru" TargetMode="Externa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3B80-00D4-4368-BE0B-3BFC4D4AE89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50D2785-7BEC-4206-830A-A7D57189284B}">
  <ds:schemaRefs>
    <ds:schemaRef ds:uri="http://schemas.openxmlformats.org/officeDocument/2006/bibliography"/>
  </ds:schemaRefs>
</ds:datastoreItem>
</file>

<file path=customXml/itemProps5.xml><?xml version="1.0" encoding="utf-8"?>
<ds:datastoreItem xmlns:ds="http://schemas.openxmlformats.org/officeDocument/2006/customXml" ds:itemID="{08EB2987-2128-4503-9F83-254CD334DAF2}">
  <ds:schemaRefs>
    <ds:schemaRef ds:uri="http://schemas.openxmlformats.org/officeDocument/2006/bibliography"/>
  </ds:schemaRefs>
</ds:datastoreItem>
</file>

<file path=customXml/itemProps6.xml><?xml version="1.0" encoding="utf-8"?>
<ds:datastoreItem xmlns:ds="http://schemas.openxmlformats.org/officeDocument/2006/customXml" ds:itemID="{16AB8F19-6827-42F9-9368-D48B740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40409</Words>
  <Characters>230335</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270204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2021-03-22T10:39:00Z</dcterms:created>
  <dcterms:modified xsi:type="dcterms:W3CDTF">2021-03-22T10:39:00Z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