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2097F" w:rsidRDefault="00F82435">
      <w:pPr>
        <w:tabs>
          <w:tab w:val="left" w:pos="4962"/>
        </w:tabs>
        <w:ind w:left="4820"/>
        <w:rPr>
          <w:b/>
          <w:bCs/>
          <w:sz w:val="28"/>
          <w:szCs w:val="28"/>
        </w:rPr>
      </w:pPr>
      <w:r>
        <w:rPr>
          <w:b/>
          <w:bCs/>
          <w:sz w:val="28"/>
          <w:szCs w:val="28"/>
        </w:rPr>
        <w:t>Заместитель п</w:t>
      </w:r>
      <w:r w:rsidR="00B6203D">
        <w:rPr>
          <w:b/>
          <w:bCs/>
          <w:sz w:val="28"/>
          <w:szCs w:val="28"/>
        </w:rPr>
        <w:t>редседател</w:t>
      </w:r>
      <w:r>
        <w:rPr>
          <w:b/>
          <w:bCs/>
          <w:sz w:val="28"/>
          <w:szCs w:val="28"/>
        </w:rPr>
        <w:t>я</w:t>
      </w:r>
      <w:r w:rsidR="00B6203D">
        <w:rPr>
          <w:b/>
          <w:bCs/>
          <w:sz w:val="28"/>
          <w:szCs w:val="28"/>
        </w:rPr>
        <w:t xml:space="preserve"> Конкурсной комиссии  филиала ПАО «</w:t>
      </w:r>
      <w:proofErr w:type="spellStart"/>
      <w:r w:rsidR="00B6203D">
        <w:rPr>
          <w:b/>
          <w:bCs/>
          <w:sz w:val="28"/>
          <w:szCs w:val="28"/>
        </w:rPr>
        <w:t>ТрансКонтейнер</w:t>
      </w:r>
      <w:proofErr w:type="spellEnd"/>
      <w:r w:rsidR="00B6203D">
        <w:rPr>
          <w:b/>
          <w:bCs/>
          <w:sz w:val="28"/>
          <w:szCs w:val="28"/>
        </w:rPr>
        <w:t xml:space="preserve">» </w:t>
      </w:r>
      <w:proofErr w:type="gramStart"/>
      <w:r w:rsidR="00B6203D">
        <w:rPr>
          <w:b/>
          <w:bCs/>
          <w:sz w:val="28"/>
          <w:szCs w:val="28"/>
        </w:rPr>
        <w:t>на</w:t>
      </w:r>
      <w:proofErr w:type="gramEnd"/>
      <w:r w:rsidR="00B6203D">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2097F" w:rsidRDefault="00F82435">
      <w:pPr>
        <w:tabs>
          <w:tab w:val="left" w:pos="4962"/>
        </w:tabs>
        <w:ind w:left="4820"/>
        <w:rPr>
          <w:b/>
          <w:bCs/>
          <w:sz w:val="28"/>
          <w:szCs w:val="28"/>
        </w:rPr>
      </w:pPr>
      <w:proofErr w:type="spellStart"/>
      <w:r>
        <w:rPr>
          <w:b/>
          <w:bCs/>
          <w:sz w:val="28"/>
          <w:szCs w:val="28"/>
        </w:rPr>
        <w:t>Дученко</w:t>
      </w:r>
      <w:proofErr w:type="spellEnd"/>
      <w:r>
        <w:rPr>
          <w:b/>
          <w:bCs/>
          <w:sz w:val="28"/>
          <w:szCs w:val="28"/>
        </w:rPr>
        <w:t xml:space="preserve"> Н.А.</w:t>
      </w:r>
    </w:p>
    <w:p w:rsidR="006F6D36" w:rsidRPr="006D2B87" w:rsidRDefault="006F6D36" w:rsidP="006F6D36">
      <w:pPr>
        <w:tabs>
          <w:tab w:val="left" w:pos="4962"/>
        </w:tabs>
        <w:ind w:left="4820"/>
        <w:rPr>
          <w:rFonts w:eastAsia="Arial Unicode MS"/>
        </w:rPr>
      </w:pPr>
    </w:p>
    <w:p w:rsidR="0062097F" w:rsidRDefault="00B6203D">
      <w:pPr>
        <w:tabs>
          <w:tab w:val="left" w:pos="4962"/>
        </w:tabs>
        <w:ind w:left="4820"/>
        <w:rPr>
          <w:b/>
          <w:bCs/>
          <w:sz w:val="28"/>
        </w:rPr>
      </w:pPr>
      <w:r>
        <w:rPr>
          <w:b/>
          <w:bCs/>
          <w:sz w:val="28"/>
        </w:rPr>
        <w:t>«1</w:t>
      </w:r>
      <w:r w:rsidR="00FC1761">
        <w:rPr>
          <w:b/>
          <w:bCs/>
          <w:sz w:val="28"/>
        </w:rPr>
        <w:t>9</w:t>
      </w:r>
      <w:r>
        <w:rPr>
          <w:b/>
          <w:bCs/>
          <w:sz w:val="28"/>
        </w:rPr>
        <w:t>» марта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62097F" w:rsidRDefault="00B6203D">
      <w:pPr>
        <w:pStyle w:val="1a"/>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424B09">
        <w:t>НКПКБШ</w:t>
      </w:r>
      <w:r>
        <w:t>-21-</w:t>
      </w:r>
      <w:r w:rsidR="00424B09">
        <w:t>0003</w:t>
      </w:r>
      <w:r>
        <w:t xml:space="preserve"> по предмету закупки </w:t>
      </w:r>
      <w:r>
        <w:rPr>
          <w:b/>
        </w:rPr>
        <w:t>«Капитальный ремонт козлового контейнерного крана КК-20 ,  зав №90 на</w:t>
      </w:r>
      <w:proofErr w:type="gramEnd"/>
      <w:r>
        <w:rPr>
          <w:b/>
        </w:rPr>
        <w:t xml:space="preserve"> контейнерном </w:t>
      </w:r>
      <w:proofErr w:type="gramStart"/>
      <w:r>
        <w:rPr>
          <w:b/>
        </w:rPr>
        <w:t>терминале</w:t>
      </w:r>
      <w:proofErr w:type="gramEnd"/>
      <w:r>
        <w:rPr>
          <w:b/>
        </w:rPr>
        <w:t xml:space="preserve"> </w:t>
      </w:r>
      <w:proofErr w:type="spellStart"/>
      <w:r>
        <w:rPr>
          <w:b/>
        </w:rPr>
        <w:t>Черниковка</w:t>
      </w:r>
      <w:proofErr w:type="spellEnd"/>
      <w:r>
        <w:rPr>
          <w:b/>
        </w:rPr>
        <w:t xml:space="preserve"> филиала ПАО "</w:t>
      </w:r>
      <w:proofErr w:type="spellStart"/>
      <w:r>
        <w:rPr>
          <w:b/>
        </w:rPr>
        <w:t>ТрансКонтейнер</w:t>
      </w:r>
      <w:proofErr w:type="spellEnd"/>
      <w:r>
        <w:rPr>
          <w:b/>
        </w:rPr>
        <w:t>" на Куйбышевской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8"/>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8"/>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8"/>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8"/>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8"/>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8"/>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8"/>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5"/>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5"/>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w:t>
      </w:r>
      <w:r>
        <w:rPr>
          <w:sz w:val="28"/>
          <w:szCs w:val="28"/>
        </w:rPr>
        <w:lastRenderedPageBreak/>
        <w:t>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8"/>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8"/>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2097F" w:rsidRDefault="006B34EB">
      <w:pPr>
        <w:pStyle w:val="af8"/>
        <w:rPr>
          <w:sz w:val="28"/>
        </w:rPr>
      </w:pPr>
      <w:r w:rsidRPr="006B34E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728;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85413" w:rsidRPr="007E6DE4" w:rsidRDefault="00E85413" w:rsidP="008F6343">
                  <w:pPr>
                    <w:jc w:val="center"/>
                    <w:rPr>
                      <w:b/>
                      <w:sz w:val="28"/>
                      <w:szCs w:val="28"/>
                    </w:rPr>
                  </w:pPr>
                  <w:r w:rsidRPr="007E6DE4">
                    <w:rPr>
                      <w:b/>
                      <w:sz w:val="28"/>
                      <w:szCs w:val="28"/>
                    </w:rPr>
                    <w:t xml:space="preserve">_____________________________________________, </w:t>
                  </w:r>
                </w:p>
                <w:p w:rsidR="00E85413" w:rsidRDefault="00E8541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85413" w:rsidRPr="007E6DE4" w:rsidRDefault="00E85413" w:rsidP="008F6343">
                  <w:pPr>
                    <w:jc w:val="center"/>
                    <w:rPr>
                      <w:b/>
                      <w:sz w:val="28"/>
                      <w:szCs w:val="28"/>
                    </w:rPr>
                  </w:pPr>
                  <w:r w:rsidRPr="007E6DE4">
                    <w:rPr>
                      <w:b/>
                      <w:sz w:val="28"/>
                      <w:szCs w:val="28"/>
                    </w:rPr>
                    <w:t>________________________________________</w:t>
                  </w:r>
                </w:p>
                <w:p w:rsidR="00E85413" w:rsidRPr="007E6DE4" w:rsidRDefault="00E85413" w:rsidP="008F6343">
                  <w:pPr>
                    <w:jc w:val="center"/>
                    <w:rPr>
                      <w:i/>
                      <w:sz w:val="20"/>
                      <w:szCs w:val="20"/>
                    </w:rPr>
                  </w:pPr>
                  <w:r w:rsidRPr="007E6DE4">
                    <w:rPr>
                      <w:i/>
                      <w:sz w:val="20"/>
                      <w:szCs w:val="20"/>
                    </w:rPr>
                    <w:t>государство регистрации претендента</w:t>
                  </w:r>
                </w:p>
                <w:p w:rsidR="00E85413" w:rsidRPr="007E6DE4" w:rsidRDefault="00E85413" w:rsidP="008F6343">
                  <w:pPr>
                    <w:jc w:val="center"/>
                    <w:rPr>
                      <w:b/>
                      <w:sz w:val="28"/>
                      <w:szCs w:val="28"/>
                    </w:rPr>
                  </w:pPr>
                  <w:r w:rsidRPr="007E6DE4">
                    <w:rPr>
                      <w:b/>
                      <w:sz w:val="28"/>
                      <w:szCs w:val="28"/>
                    </w:rPr>
                    <w:t>_____________________________</w:t>
                  </w:r>
                  <w:r>
                    <w:rPr>
                      <w:b/>
                      <w:sz w:val="28"/>
                      <w:szCs w:val="28"/>
                    </w:rPr>
                    <w:t>__________________</w:t>
                  </w:r>
                </w:p>
                <w:p w:rsidR="00E85413" w:rsidRPr="007E6DE4" w:rsidRDefault="00E85413" w:rsidP="008F6343">
                  <w:pPr>
                    <w:jc w:val="center"/>
                    <w:rPr>
                      <w:i/>
                      <w:sz w:val="20"/>
                      <w:szCs w:val="20"/>
                    </w:rPr>
                  </w:pPr>
                  <w:r w:rsidRPr="007E6DE4">
                    <w:rPr>
                      <w:i/>
                      <w:sz w:val="20"/>
                      <w:szCs w:val="20"/>
                    </w:rPr>
                    <w:t>ИНН претендента (для претендентов-резидентов Российской Федерации)</w:t>
                  </w:r>
                </w:p>
                <w:p w:rsidR="00E85413" w:rsidRDefault="00E85413" w:rsidP="008F6343">
                  <w:pPr>
                    <w:jc w:val="both"/>
                  </w:pPr>
                </w:p>
                <w:p w:rsidR="00E85413" w:rsidRDefault="00E85413">
                  <w:pPr>
                    <w:jc w:val="center"/>
                    <w:rPr>
                      <w:b/>
                    </w:rPr>
                  </w:pPr>
                  <w:r>
                    <w:rPr>
                      <w:b/>
                    </w:rPr>
                    <w:t>ОБЕСПЕЧЕНИЕ ЗАЯВКИ НА УЧАСТИЕ В ОТКРЫТОМ КОНКУРСЕ № </w:t>
                  </w:r>
                </w:p>
                <w:p w:rsidR="00E85413" w:rsidRPr="003C6269" w:rsidRDefault="00E85413" w:rsidP="008F6343">
                  <w:pPr>
                    <w:jc w:val="center"/>
                    <w:rPr>
                      <w:b/>
                    </w:rPr>
                  </w:pPr>
                  <w:r w:rsidRPr="003C6269">
                    <w:rPr>
                      <w:b/>
                    </w:rPr>
                    <w:t xml:space="preserve">(лот № _________) </w:t>
                  </w:r>
                </w:p>
                <w:p w:rsidR="00E85413" w:rsidRPr="006471D1" w:rsidRDefault="00E85413" w:rsidP="006471D1">
                  <w:pPr>
                    <w:jc w:val="center"/>
                    <w:rPr>
                      <w:i/>
                    </w:rPr>
                  </w:pPr>
                  <w:r w:rsidRPr="003C6269">
                    <w:rPr>
                      <w:i/>
                    </w:rPr>
                    <w:t>(указывается номер лота)</w:t>
                  </w:r>
                </w:p>
              </w:txbxContent>
            </v:textbox>
            <w10:wrap type="tight"/>
          </v:shape>
        </w:pict>
      </w:r>
      <w:r w:rsidR="00B6203D">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8"/>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2097F" w:rsidRDefault="00B6203D">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2097F" w:rsidRDefault="0062097F">
      <w:pPr>
        <w:pStyle w:val="Default"/>
        <w:ind w:firstLine="709"/>
        <w:jc w:val="both"/>
        <w:rPr>
          <w:sz w:val="28"/>
          <w:szCs w:val="28"/>
        </w:rPr>
      </w:pPr>
    </w:p>
    <w:p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62097F" w:rsidRDefault="00B6203D">
      <w:pPr>
        <w:pStyle w:val="af8"/>
        <w:rPr>
          <w:sz w:val="28"/>
          <w:szCs w:val="28"/>
        </w:rPr>
      </w:pPr>
      <w:r>
        <w:rPr>
          <w:sz w:val="28"/>
          <w:szCs w:val="28"/>
        </w:rPr>
        <w:t>В подтверждение претендент в виде приложения к Финансово-коммерческому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425950" w:rsidRPr="00856650" w:rsidRDefault="00425950" w:rsidP="00856650">
      <w:pPr>
        <w:pStyle w:val="af8"/>
        <w:numPr>
          <w:ilvl w:val="2"/>
          <w:numId w:val="48"/>
        </w:numPr>
        <w:ind w:left="0" w:firstLine="709"/>
        <w:rPr>
          <w:sz w:val="28"/>
          <w:szCs w:val="28"/>
        </w:rPr>
      </w:pPr>
      <w:r>
        <w:rPr>
          <w:sz w:val="28"/>
          <w:szCs w:val="28"/>
        </w:rPr>
        <w:lastRenderedPageBreak/>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2097F" w:rsidRDefault="00B6203D">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62097F" w:rsidRDefault="0062097F">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5"/>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w:t>
      </w:r>
      <w:r>
        <w:rPr>
          <w:sz w:val="28"/>
          <w:szCs w:val="28"/>
        </w:rPr>
        <w:lastRenderedPageBreak/>
        <w:t>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lastRenderedPageBreak/>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2097F" w:rsidRDefault="00B6203D">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5"/>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5"/>
        <w:numPr>
          <w:ilvl w:val="0"/>
          <w:numId w:val="16"/>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5"/>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5"/>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5"/>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5"/>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45708B">
      <w:pPr>
        <w:pStyle w:val="aff5"/>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5"/>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5"/>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5"/>
        <w:numPr>
          <w:ilvl w:val="0"/>
          <w:numId w:val="29"/>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5"/>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5"/>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5"/>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5"/>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2097F" w:rsidRPr="00343A73" w:rsidRDefault="0062097F" w:rsidP="008351AC">
      <w:pPr>
        <w:ind w:firstLine="709"/>
        <w:jc w:val="both"/>
        <w:rPr>
          <w:b/>
          <w:sz w:val="28"/>
          <w:szCs w:val="28"/>
        </w:rPr>
      </w:pPr>
      <w:r>
        <w:rPr>
          <w:b/>
          <w:sz w:val="28"/>
          <w:szCs w:val="28"/>
        </w:rPr>
        <w:t>4.1. Содержание работ</w:t>
      </w:r>
    </w:p>
    <w:p w:rsidR="0062097F" w:rsidRPr="00D40EC1" w:rsidRDefault="0062097F" w:rsidP="008351AC">
      <w:pPr>
        <w:pBdr>
          <w:top w:val="nil"/>
          <w:left w:val="nil"/>
          <w:bottom w:val="nil"/>
          <w:right w:val="nil"/>
          <w:between w:val="nil"/>
        </w:pBdr>
        <w:ind w:firstLine="708"/>
        <w:jc w:val="both"/>
        <w:rPr>
          <w:color w:val="000000"/>
        </w:rPr>
      </w:pPr>
      <w:proofErr w:type="gramStart"/>
      <w:r>
        <w:rPr>
          <w:color w:val="000000"/>
        </w:rPr>
        <w:t xml:space="preserve">Выполнение капитального ремонта козлового крана КК-20 заводской №90, инв. №007/02/00000490 на Контейнерном терминале </w:t>
      </w:r>
      <w:proofErr w:type="spellStart"/>
      <w:r>
        <w:rPr>
          <w:color w:val="000000"/>
        </w:rPr>
        <w:t>Черниковка</w:t>
      </w:r>
      <w:proofErr w:type="spellEnd"/>
      <w:r>
        <w:rPr>
          <w:color w:val="000000"/>
        </w:rPr>
        <w:t xml:space="preserve"> филиала ПАО «</w:t>
      </w:r>
      <w:proofErr w:type="spellStart"/>
      <w:r>
        <w:rPr>
          <w:color w:val="000000"/>
        </w:rPr>
        <w:t>ТрансКонтейнер</w:t>
      </w:r>
      <w:proofErr w:type="spellEnd"/>
      <w:r>
        <w:rPr>
          <w:color w:val="000000"/>
        </w:rPr>
        <w:t>» на Куйбышевской железной дороге, расположенного по адресу: г. Уфа, ул. Индустриальное шоссе в объеме определенном настоящим техническим заданием.</w:t>
      </w:r>
      <w:proofErr w:type="gramEnd"/>
    </w:p>
    <w:p w:rsidR="0062097F" w:rsidRPr="00D40EC1" w:rsidRDefault="0062097F" w:rsidP="008351AC">
      <w:pPr>
        <w:pBdr>
          <w:top w:val="nil"/>
          <w:left w:val="nil"/>
          <w:bottom w:val="nil"/>
          <w:right w:val="nil"/>
          <w:between w:val="nil"/>
        </w:pBdr>
        <w:ind w:firstLine="708"/>
        <w:jc w:val="both"/>
        <w:rPr>
          <w:color w:val="000000"/>
        </w:rPr>
      </w:pPr>
    </w:p>
    <w:p w:rsidR="0062097F" w:rsidRDefault="0062097F" w:rsidP="008351AC">
      <w:pPr>
        <w:ind w:firstLine="709"/>
        <w:jc w:val="both"/>
        <w:rPr>
          <w:b/>
          <w:color w:val="000000"/>
          <w:highlight w:val="yellow"/>
          <w:u w:val="single"/>
        </w:rPr>
      </w:pPr>
      <w:r>
        <w:rPr>
          <w:b/>
        </w:rPr>
        <w:t>4.1.1. Характеристика крана:</w:t>
      </w:r>
    </w:p>
    <w:tbl>
      <w:tblPr>
        <w:tblW w:w="9730" w:type="dxa"/>
        <w:tblInd w:w="93" w:type="dxa"/>
        <w:tblLayout w:type="fixed"/>
        <w:tblLook w:val="0000"/>
      </w:tblPr>
      <w:tblGrid>
        <w:gridCol w:w="3915"/>
        <w:gridCol w:w="2925"/>
        <w:gridCol w:w="1170"/>
        <w:gridCol w:w="1720"/>
      </w:tblGrid>
      <w:tr w:rsidR="0062097F" w:rsidTr="008351AC">
        <w:trPr>
          <w:trHeight w:val="76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bookmarkStart w:id="16" w:name="bookmark=id.gjdgxs" w:colFirst="0" w:colLast="0"/>
            <w:bookmarkEnd w:id="16"/>
            <w:r>
              <w:rPr>
                <w:sz w:val="20"/>
                <w:szCs w:val="20"/>
              </w:rPr>
              <w:t xml:space="preserve">Предприятие-изготовитель </w:t>
            </w:r>
          </w:p>
        </w:tc>
        <w:tc>
          <w:tcPr>
            <w:tcW w:w="2925" w:type="dxa"/>
            <w:tcBorders>
              <w:top w:val="single" w:sz="4" w:space="0" w:color="000000"/>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Александрийский завод подъемно-транспортного оборудования имени 60-летия Великой Октябрьской социалистической революции</w:t>
            </w:r>
          </w:p>
        </w:tc>
        <w:tc>
          <w:tcPr>
            <w:tcW w:w="1170" w:type="dxa"/>
            <w:tcBorders>
              <w:left w:val="nil"/>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510"/>
        </w:trPr>
        <w:tc>
          <w:tcPr>
            <w:tcW w:w="3915" w:type="dxa"/>
            <w:tcBorders>
              <w:top w:val="nil"/>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Тип крана</w:t>
            </w:r>
          </w:p>
        </w:tc>
        <w:tc>
          <w:tcPr>
            <w:tcW w:w="2925"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Кран козловой контейнерный грузоподъемностью 20т. на захвате</w:t>
            </w:r>
          </w:p>
        </w:tc>
        <w:tc>
          <w:tcPr>
            <w:tcW w:w="1170" w:type="dxa"/>
            <w:tcBorders>
              <w:top w:val="nil"/>
              <w:left w:val="nil"/>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540"/>
        </w:trPr>
        <w:tc>
          <w:tcPr>
            <w:tcW w:w="3915" w:type="dxa"/>
            <w:tcBorders>
              <w:top w:val="nil"/>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Индекс крана</w:t>
            </w:r>
          </w:p>
        </w:tc>
        <w:tc>
          <w:tcPr>
            <w:tcW w:w="2925"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КК-20</w:t>
            </w:r>
          </w:p>
        </w:tc>
        <w:tc>
          <w:tcPr>
            <w:tcW w:w="1170" w:type="dxa"/>
            <w:tcBorders>
              <w:top w:val="nil"/>
              <w:left w:val="nil"/>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Заводской №</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90</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Год изготовления</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1987</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Назначение крана</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highlight w:val="red"/>
              </w:rPr>
            </w:pPr>
            <w:r>
              <w:rPr>
                <w:sz w:val="20"/>
                <w:szCs w:val="20"/>
              </w:rPr>
              <w:t xml:space="preserve">погрузка контейнеров массой до 20т. Типа </w:t>
            </w:r>
            <w:proofErr w:type="spellStart"/>
            <w:r>
              <w:rPr>
                <w:sz w:val="20"/>
                <w:szCs w:val="20"/>
              </w:rPr>
              <w:t>Ic</w:t>
            </w:r>
            <w:proofErr w:type="spellEnd"/>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Тип привода</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электрический</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510"/>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lastRenderedPageBreak/>
              <w:t>Окружающая среда, в которой может эксплуатироваться кран:</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кран изготавливается в климатическом исполнении "У" категории размещения 1 по ГОСТ 15150-69</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1020"/>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Температура рабочего состояния, град</w:t>
            </w:r>
            <w:proofErr w:type="gramStart"/>
            <w:r>
              <w:rPr>
                <w:sz w:val="20"/>
                <w:szCs w:val="20"/>
              </w:rPr>
              <w:t>.Ц</w:t>
            </w:r>
            <w:proofErr w:type="gramEnd"/>
            <w:r>
              <w:rPr>
                <w:sz w:val="20"/>
                <w:szCs w:val="20"/>
              </w:rPr>
              <w:t>ельсия                               предельная наибольшая                  предельная наименьшая</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+40град.-40град</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510"/>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Относительная влажность воздуха, %, при температуре</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до 80% при температуре</w:t>
            </w:r>
          </w:p>
          <w:p w:rsidR="0062097F" w:rsidRDefault="0062097F" w:rsidP="008351AC">
            <w:pPr>
              <w:jc w:val="center"/>
              <w:rPr>
                <w:sz w:val="20"/>
                <w:szCs w:val="20"/>
              </w:rPr>
            </w:pPr>
            <w:r>
              <w:rPr>
                <w:sz w:val="20"/>
                <w:szCs w:val="20"/>
              </w:rPr>
              <w:t xml:space="preserve"> +25 град.</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46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 xml:space="preserve">Допустимая скорость ветра                      </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м/с</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 xml:space="preserve">Для рабочего состояния крана </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14</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Для нерабочего состояния</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33</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510"/>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Ограничение одновременности выполнения рабочих операций крана</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не более двух</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510"/>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Род электрического тока, напряжения и число фаз:</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переменный</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Цепь силовая</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380</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Цепь управления</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380</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Цепь рабочего снабжения</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220</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Цепь ремонтного освещения</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12</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highlight w:val="green"/>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6840" w:type="dxa"/>
            <w:gridSpan w:val="2"/>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ОСНОВНЫЕ ХАРАКТЕРИСТИКИ КРАНА</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Грузоподъемность, т:</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на захвате 20тн.</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 xml:space="preserve">Высота </w:t>
            </w:r>
            <w:proofErr w:type="spellStart"/>
            <w:r>
              <w:rPr>
                <w:sz w:val="20"/>
                <w:szCs w:val="20"/>
              </w:rPr>
              <w:t>подъема</w:t>
            </w:r>
            <w:proofErr w:type="gramStart"/>
            <w:r>
              <w:rPr>
                <w:sz w:val="20"/>
                <w:szCs w:val="20"/>
              </w:rPr>
              <w:t>,м</w:t>
            </w:r>
            <w:proofErr w:type="spellEnd"/>
            <w:proofErr w:type="gramEnd"/>
            <w:r>
              <w:rPr>
                <w:sz w:val="20"/>
                <w:szCs w:val="20"/>
              </w:rPr>
              <w:t>:</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8,5</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 xml:space="preserve">Пролет </w:t>
            </w:r>
            <w:proofErr w:type="spellStart"/>
            <w:r>
              <w:rPr>
                <w:sz w:val="20"/>
                <w:szCs w:val="20"/>
              </w:rPr>
              <w:t>крана</w:t>
            </w:r>
            <w:proofErr w:type="gramStart"/>
            <w:r>
              <w:rPr>
                <w:sz w:val="20"/>
                <w:szCs w:val="20"/>
              </w:rPr>
              <w:t>,м</w:t>
            </w:r>
            <w:proofErr w:type="spellEnd"/>
            <w:proofErr w:type="gramEnd"/>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25</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 xml:space="preserve">Вылет консолей </w:t>
            </w:r>
            <w:proofErr w:type="spellStart"/>
            <w:r>
              <w:rPr>
                <w:sz w:val="20"/>
                <w:szCs w:val="20"/>
              </w:rPr>
              <w:t>рабочий</w:t>
            </w:r>
            <w:proofErr w:type="gramStart"/>
            <w:r>
              <w:rPr>
                <w:sz w:val="20"/>
                <w:szCs w:val="20"/>
              </w:rPr>
              <w:t>,м</w:t>
            </w:r>
            <w:proofErr w:type="spellEnd"/>
            <w:proofErr w:type="gramEnd"/>
            <w:r>
              <w:rPr>
                <w:sz w:val="20"/>
                <w:szCs w:val="20"/>
              </w:rPr>
              <w:t>:</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5*2</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База крана, м</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13,24</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Скорость подъема, м-мин. ном</w:t>
            </w:r>
            <w:proofErr w:type="gramStart"/>
            <w:r>
              <w:rPr>
                <w:sz w:val="20"/>
                <w:szCs w:val="20"/>
              </w:rPr>
              <w:t>.</w:t>
            </w:r>
            <w:proofErr w:type="gramEnd"/>
            <w:r>
              <w:rPr>
                <w:sz w:val="20"/>
                <w:szCs w:val="20"/>
              </w:rPr>
              <w:t>/</w:t>
            </w:r>
            <w:proofErr w:type="gramStart"/>
            <w:r>
              <w:rPr>
                <w:sz w:val="20"/>
                <w:szCs w:val="20"/>
              </w:rPr>
              <w:t>м</w:t>
            </w:r>
            <w:proofErr w:type="gramEnd"/>
            <w:r>
              <w:rPr>
                <w:sz w:val="20"/>
                <w:szCs w:val="20"/>
              </w:rPr>
              <w:t>ин.</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0,2/0,05</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скорость поворота захвата,  об</w:t>
            </w:r>
            <w:proofErr w:type="gramStart"/>
            <w:r>
              <w:rPr>
                <w:sz w:val="20"/>
                <w:szCs w:val="20"/>
              </w:rPr>
              <w:t>.</w:t>
            </w:r>
            <w:proofErr w:type="gramEnd"/>
            <w:r>
              <w:rPr>
                <w:sz w:val="20"/>
                <w:szCs w:val="20"/>
              </w:rPr>
              <w:t>/</w:t>
            </w:r>
            <w:proofErr w:type="gramStart"/>
            <w:r>
              <w:rPr>
                <w:sz w:val="20"/>
                <w:szCs w:val="20"/>
              </w:rPr>
              <w:t>м</w:t>
            </w:r>
            <w:proofErr w:type="gramEnd"/>
            <w:r>
              <w:rPr>
                <w:sz w:val="20"/>
                <w:szCs w:val="20"/>
              </w:rPr>
              <w:t>ин.</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1</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Угол поворота захвата, град.</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300</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Уклон подкранового пути</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 xml:space="preserve">Место управления при работе </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из кабины</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Способ управления</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электрический</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 xml:space="preserve">Способ </w:t>
            </w:r>
            <w:proofErr w:type="spellStart"/>
            <w:r>
              <w:rPr>
                <w:sz w:val="20"/>
                <w:szCs w:val="20"/>
              </w:rPr>
              <w:t>токоподвода</w:t>
            </w:r>
            <w:proofErr w:type="spellEnd"/>
            <w:r>
              <w:rPr>
                <w:sz w:val="20"/>
                <w:szCs w:val="20"/>
              </w:rPr>
              <w:t xml:space="preserve"> к крану</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троллейная линия</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Группа режима работы механизмов</w:t>
            </w:r>
          </w:p>
        </w:tc>
        <w:tc>
          <w:tcPr>
            <w:tcW w:w="2925" w:type="dxa"/>
            <w:vMerge w:val="restart"/>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М4</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Передвижения крана</w:t>
            </w:r>
          </w:p>
        </w:tc>
        <w:tc>
          <w:tcPr>
            <w:tcW w:w="2925" w:type="dxa"/>
            <w:vMerge/>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widowControl w:val="0"/>
              <w:pBdr>
                <w:top w:val="nil"/>
                <w:left w:val="nil"/>
                <w:bottom w:val="nil"/>
                <w:right w:val="nil"/>
                <w:between w:val="nil"/>
              </w:pBdr>
              <w:spacing w:line="276" w:lineRule="auto"/>
              <w:rPr>
                <w:sz w:val="20"/>
                <w:szCs w:val="20"/>
              </w:rPr>
            </w:pP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Передвижения грузовой тележки</w:t>
            </w:r>
          </w:p>
        </w:tc>
        <w:tc>
          <w:tcPr>
            <w:tcW w:w="2925" w:type="dxa"/>
            <w:vMerge/>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widowControl w:val="0"/>
              <w:pBdr>
                <w:top w:val="nil"/>
                <w:left w:val="nil"/>
                <w:bottom w:val="nil"/>
                <w:right w:val="nil"/>
                <w:between w:val="nil"/>
              </w:pBdr>
              <w:spacing w:line="276" w:lineRule="auto"/>
              <w:rPr>
                <w:sz w:val="20"/>
                <w:szCs w:val="20"/>
              </w:rPr>
            </w:pP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Подъема</w:t>
            </w:r>
          </w:p>
        </w:tc>
        <w:tc>
          <w:tcPr>
            <w:tcW w:w="2925" w:type="dxa"/>
            <w:vMerge/>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widowControl w:val="0"/>
              <w:pBdr>
                <w:top w:val="nil"/>
                <w:left w:val="nil"/>
                <w:bottom w:val="nil"/>
                <w:right w:val="nil"/>
                <w:between w:val="nil"/>
              </w:pBdr>
              <w:spacing w:line="276" w:lineRule="auto"/>
              <w:rPr>
                <w:sz w:val="20"/>
                <w:szCs w:val="20"/>
              </w:rPr>
            </w:pP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37"/>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Конструктивная масса крана, т, не более</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97,03</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510"/>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 xml:space="preserve">Максимальная нагрузка на колесо при работе, </w:t>
            </w:r>
            <w:proofErr w:type="spellStart"/>
            <w:r>
              <w:rPr>
                <w:sz w:val="20"/>
                <w:szCs w:val="20"/>
              </w:rPr>
              <w:t>кн</w:t>
            </w:r>
            <w:proofErr w:type="spellEnd"/>
            <w:r>
              <w:rPr>
                <w:sz w:val="20"/>
                <w:szCs w:val="20"/>
              </w:rPr>
              <w:t>, не более (т.с)</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23</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6840" w:type="dxa"/>
            <w:gridSpan w:val="2"/>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КАНАТЫ СТАЛЬНЫЕ</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510"/>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Конструкция каната и обозначение стандарта</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both"/>
              <w:rPr>
                <w:sz w:val="20"/>
                <w:szCs w:val="20"/>
              </w:rPr>
            </w:pPr>
            <w:r>
              <w:t xml:space="preserve">18-Г-В-Н-Р-Е-1770 ГОСТ 2688-80 </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Диаметр, мм</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18</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Длина, м</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190</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74"/>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Временное сопротивление проволоки по разрыву, мПа, (кг-мм2)</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180</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 xml:space="preserve">Разрывное усилие каната в </w:t>
            </w:r>
            <w:proofErr w:type="spellStart"/>
            <w:r>
              <w:rPr>
                <w:sz w:val="20"/>
                <w:szCs w:val="20"/>
              </w:rPr>
              <w:t>целом</w:t>
            </w:r>
            <w:proofErr w:type="gramStart"/>
            <w:r>
              <w:rPr>
                <w:sz w:val="20"/>
                <w:szCs w:val="20"/>
              </w:rPr>
              <w:t>,к</w:t>
            </w:r>
            <w:proofErr w:type="gramEnd"/>
            <w:r>
              <w:rPr>
                <w:sz w:val="20"/>
                <w:szCs w:val="20"/>
              </w:rPr>
              <w:t>гс</w:t>
            </w:r>
            <w:proofErr w:type="spellEnd"/>
            <w:r>
              <w:rPr>
                <w:sz w:val="20"/>
                <w:szCs w:val="20"/>
              </w:rPr>
              <w:t xml:space="preserve"> </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17106</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highlight w:val="red"/>
              </w:rPr>
            </w:pPr>
            <w:r>
              <w:rPr>
                <w:sz w:val="20"/>
                <w:szCs w:val="20"/>
              </w:rPr>
              <w:t xml:space="preserve">Расчетное натяжение </w:t>
            </w:r>
            <w:proofErr w:type="spellStart"/>
            <w:r>
              <w:rPr>
                <w:sz w:val="20"/>
                <w:szCs w:val="20"/>
              </w:rPr>
              <w:t>каната</w:t>
            </w:r>
            <w:proofErr w:type="gramStart"/>
            <w:r>
              <w:rPr>
                <w:sz w:val="20"/>
                <w:szCs w:val="20"/>
              </w:rPr>
              <w:t>,к</w:t>
            </w:r>
            <w:proofErr w:type="gramEnd"/>
            <w:r>
              <w:rPr>
                <w:sz w:val="20"/>
                <w:szCs w:val="20"/>
              </w:rPr>
              <w:t>гс</w:t>
            </w:r>
            <w:proofErr w:type="spellEnd"/>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2175</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Коэффициент запаса прочности</w:t>
            </w:r>
          </w:p>
        </w:tc>
        <w:tc>
          <w:tcPr>
            <w:tcW w:w="292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7,8</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6840" w:type="dxa"/>
            <w:gridSpan w:val="2"/>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ГРУЗОЗАХВАТНЫЕ ОРГАНЫ</w:t>
            </w:r>
          </w:p>
        </w:tc>
        <w:tc>
          <w:tcPr>
            <w:tcW w:w="1170" w:type="dxa"/>
            <w:tcBorders>
              <w:top w:val="nil"/>
              <w:left w:val="single" w:sz="4" w:space="0" w:color="000000"/>
              <w:bottom w:val="nil"/>
              <w:right w:val="nil"/>
            </w:tcBorders>
            <w:vAlign w:val="center"/>
          </w:tcPr>
          <w:p w:rsidR="0062097F" w:rsidRDefault="0062097F" w:rsidP="008351AC">
            <w:pP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6840" w:type="dxa"/>
            <w:gridSpan w:val="2"/>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спредер</w:t>
            </w:r>
          </w:p>
        </w:tc>
        <w:tc>
          <w:tcPr>
            <w:tcW w:w="1170" w:type="dxa"/>
            <w:tcBorders>
              <w:top w:val="nil"/>
              <w:left w:val="nil"/>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10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lastRenderedPageBreak/>
              <w:t>Номинальная грузоподъемность, т.</w:t>
            </w:r>
          </w:p>
        </w:tc>
        <w:tc>
          <w:tcPr>
            <w:tcW w:w="2925" w:type="dxa"/>
            <w:tcBorders>
              <w:top w:val="single" w:sz="4" w:space="0" w:color="000000"/>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20,32</w:t>
            </w:r>
          </w:p>
        </w:tc>
        <w:tc>
          <w:tcPr>
            <w:tcW w:w="1170" w:type="dxa"/>
            <w:tcBorders>
              <w:top w:val="nil"/>
              <w:left w:val="nil"/>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 xml:space="preserve">Собственная </w:t>
            </w:r>
            <w:proofErr w:type="spellStart"/>
            <w:r>
              <w:rPr>
                <w:sz w:val="20"/>
                <w:szCs w:val="20"/>
              </w:rPr>
              <w:t>масса</w:t>
            </w:r>
            <w:proofErr w:type="gramStart"/>
            <w:r>
              <w:rPr>
                <w:sz w:val="20"/>
                <w:szCs w:val="20"/>
              </w:rPr>
              <w:t>,т</w:t>
            </w:r>
            <w:proofErr w:type="spellEnd"/>
            <w:proofErr w:type="gramEnd"/>
          </w:p>
        </w:tc>
        <w:tc>
          <w:tcPr>
            <w:tcW w:w="2925" w:type="dxa"/>
            <w:tcBorders>
              <w:top w:val="single" w:sz="4" w:space="0" w:color="000000"/>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4,4</w:t>
            </w:r>
          </w:p>
        </w:tc>
        <w:tc>
          <w:tcPr>
            <w:tcW w:w="1170" w:type="dxa"/>
            <w:tcBorders>
              <w:top w:val="nil"/>
              <w:left w:val="nil"/>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Заводской номер</w:t>
            </w:r>
          </w:p>
        </w:tc>
        <w:tc>
          <w:tcPr>
            <w:tcW w:w="2925" w:type="dxa"/>
            <w:tcBorders>
              <w:top w:val="single" w:sz="4" w:space="0" w:color="000000"/>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90</w:t>
            </w:r>
          </w:p>
        </w:tc>
        <w:tc>
          <w:tcPr>
            <w:tcW w:w="1170" w:type="dxa"/>
            <w:tcBorders>
              <w:top w:val="nil"/>
              <w:left w:val="nil"/>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Изображение клейма ОТК</w:t>
            </w:r>
          </w:p>
        </w:tc>
        <w:tc>
          <w:tcPr>
            <w:tcW w:w="2925" w:type="dxa"/>
            <w:tcBorders>
              <w:top w:val="single" w:sz="4" w:space="0" w:color="000000"/>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 16</w:t>
            </w:r>
          </w:p>
        </w:tc>
        <w:tc>
          <w:tcPr>
            <w:tcW w:w="1170" w:type="dxa"/>
            <w:tcBorders>
              <w:top w:val="nil"/>
              <w:left w:val="nil"/>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8010" w:type="dxa"/>
            <w:gridSpan w:val="3"/>
            <w:tcBorders>
              <w:top w:val="nil"/>
              <w:left w:val="nil"/>
              <w:bottom w:val="single" w:sz="4" w:space="0" w:color="000000"/>
              <w:right w:val="nil"/>
            </w:tcBorders>
            <w:vAlign w:val="center"/>
          </w:tcPr>
          <w:p w:rsidR="0062097F" w:rsidRDefault="0062097F" w:rsidP="008351AC">
            <w:pPr>
              <w:jc w:val="center"/>
              <w:rPr>
                <w:sz w:val="20"/>
                <w:szCs w:val="20"/>
              </w:rPr>
            </w:pPr>
            <w:r>
              <w:rPr>
                <w:sz w:val="20"/>
                <w:szCs w:val="20"/>
              </w:rPr>
              <w:t>Электродвигатели:</w:t>
            </w:r>
          </w:p>
        </w:tc>
        <w:tc>
          <w:tcPr>
            <w:tcW w:w="1720" w:type="dxa"/>
            <w:tcBorders>
              <w:top w:val="nil"/>
              <w:left w:val="nil"/>
              <w:bottom w:val="single" w:sz="4" w:space="0" w:color="000000"/>
              <w:right w:val="nil"/>
            </w:tcBorders>
            <w:vAlign w:val="center"/>
          </w:tcPr>
          <w:p w:rsidR="0062097F" w:rsidRDefault="0062097F" w:rsidP="008351AC">
            <w:pPr>
              <w:rPr>
                <w:sz w:val="20"/>
                <w:szCs w:val="20"/>
              </w:rPr>
            </w:pPr>
          </w:p>
        </w:tc>
      </w:tr>
      <w:tr w:rsidR="0062097F" w:rsidTr="008351AC">
        <w:trPr>
          <w:trHeight w:val="255"/>
        </w:trPr>
        <w:tc>
          <w:tcPr>
            <w:tcW w:w="3915" w:type="dxa"/>
            <w:vMerge w:val="restart"/>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Параметры</w:t>
            </w:r>
          </w:p>
        </w:tc>
        <w:tc>
          <w:tcPr>
            <w:tcW w:w="5815" w:type="dxa"/>
            <w:gridSpan w:val="3"/>
            <w:tcBorders>
              <w:top w:val="single" w:sz="4" w:space="0" w:color="000000"/>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Механизм, на котором установлен двигатель</w:t>
            </w:r>
          </w:p>
        </w:tc>
      </w:tr>
      <w:tr w:rsidR="0062097F" w:rsidTr="008351AC">
        <w:trPr>
          <w:trHeight w:val="317"/>
        </w:trPr>
        <w:tc>
          <w:tcPr>
            <w:tcW w:w="3915" w:type="dxa"/>
            <w:vMerge/>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widowControl w:val="0"/>
              <w:pBdr>
                <w:top w:val="nil"/>
                <w:left w:val="nil"/>
                <w:bottom w:val="nil"/>
                <w:right w:val="nil"/>
                <w:between w:val="nil"/>
              </w:pBdr>
              <w:spacing w:line="276" w:lineRule="auto"/>
              <w:rPr>
                <w:sz w:val="20"/>
                <w:szCs w:val="20"/>
              </w:rPr>
            </w:pPr>
          </w:p>
        </w:tc>
        <w:tc>
          <w:tcPr>
            <w:tcW w:w="2925" w:type="dxa"/>
            <w:vMerge w:val="restart"/>
            <w:tcBorders>
              <w:top w:val="nil"/>
              <w:left w:val="single" w:sz="4" w:space="0" w:color="000000"/>
              <w:bottom w:val="single" w:sz="4" w:space="0" w:color="000000"/>
              <w:right w:val="nil"/>
            </w:tcBorders>
            <w:vAlign w:val="center"/>
          </w:tcPr>
          <w:p w:rsidR="0062097F" w:rsidRDefault="0062097F" w:rsidP="008351AC">
            <w:pPr>
              <w:jc w:val="center"/>
              <w:rPr>
                <w:sz w:val="20"/>
                <w:szCs w:val="20"/>
              </w:rPr>
            </w:pPr>
            <w:r>
              <w:rPr>
                <w:sz w:val="20"/>
                <w:szCs w:val="20"/>
              </w:rPr>
              <w:t>подъема</w:t>
            </w:r>
          </w:p>
        </w:tc>
        <w:tc>
          <w:tcPr>
            <w:tcW w:w="2890" w:type="dxa"/>
            <w:gridSpan w:val="2"/>
            <w:vMerge w:val="restart"/>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передвижения</w:t>
            </w:r>
          </w:p>
        </w:tc>
      </w:tr>
      <w:tr w:rsidR="0062097F" w:rsidTr="008351AC">
        <w:trPr>
          <w:trHeight w:val="317"/>
        </w:trPr>
        <w:tc>
          <w:tcPr>
            <w:tcW w:w="3915" w:type="dxa"/>
            <w:vMerge/>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widowControl w:val="0"/>
              <w:pBdr>
                <w:top w:val="nil"/>
                <w:left w:val="nil"/>
                <w:bottom w:val="nil"/>
                <w:right w:val="nil"/>
                <w:between w:val="nil"/>
              </w:pBdr>
              <w:spacing w:line="276" w:lineRule="auto"/>
              <w:rPr>
                <w:sz w:val="20"/>
                <w:szCs w:val="20"/>
              </w:rPr>
            </w:pPr>
          </w:p>
        </w:tc>
        <w:tc>
          <w:tcPr>
            <w:tcW w:w="2925" w:type="dxa"/>
            <w:vMerge/>
            <w:tcBorders>
              <w:top w:val="nil"/>
              <w:left w:val="single" w:sz="4" w:space="0" w:color="000000"/>
              <w:bottom w:val="single" w:sz="4" w:space="0" w:color="000000"/>
              <w:right w:val="nil"/>
            </w:tcBorders>
            <w:vAlign w:val="center"/>
          </w:tcPr>
          <w:p w:rsidR="0062097F" w:rsidRDefault="0062097F" w:rsidP="008351AC">
            <w:pPr>
              <w:widowControl w:val="0"/>
              <w:pBdr>
                <w:top w:val="nil"/>
                <w:left w:val="nil"/>
                <w:bottom w:val="nil"/>
                <w:right w:val="nil"/>
                <w:between w:val="nil"/>
              </w:pBdr>
              <w:spacing w:line="276" w:lineRule="auto"/>
              <w:rPr>
                <w:sz w:val="20"/>
                <w:szCs w:val="20"/>
              </w:rPr>
            </w:pPr>
          </w:p>
        </w:tc>
        <w:tc>
          <w:tcPr>
            <w:tcW w:w="2890" w:type="dxa"/>
            <w:gridSpan w:val="2"/>
            <w:vMerge/>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widowControl w:val="0"/>
              <w:pBdr>
                <w:top w:val="nil"/>
                <w:left w:val="nil"/>
                <w:bottom w:val="nil"/>
                <w:right w:val="nil"/>
                <w:between w:val="nil"/>
              </w:pBdr>
              <w:spacing w:line="276" w:lineRule="auto"/>
              <w:rPr>
                <w:sz w:val="20"/>
                <w:szCs w:val="20"/>
              </w:rPr>
            </w:pPr>
          </w:p>
        </w:tc>
      </w:tr>
      <w:tr w:rsidR="0062097F" w:rsidTr="008351AC">
        <w:trPr>
          <w:trHeight w:val="264"/>
        </w:trPr>
        <w:tc>
          <w:tcPr>
            <w:tcW w:w="3915" w:type="dxa"/>
            <w:vMerge/>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widowControl w:val="0"/>
              <w:pBdr>
                <w:top w:val="nil"/>
                <w:left w:val="nil"/>
                <w:bottom w:val="nil"/>
                <w:right w:val="nil"/>
                <w:between w:val="nil"/>
              </w:pBdr>
              <w:spacing w:line="276" w:lineRule="auto"/>
              <w:rPr>
                <w:sz w:val="20"/>
                <w:szCs w:val="20"/>
              </w:rPr>
            </w:pPr>
          </w:p>
        </w:tc>
        <w:tc>
          <w:tcPr>
            <w:tcW w:w="2925" w:type="dxa"/>
            <w:vMerge/>
            <w:tcBorders>
              <w:top w:val="nil"/>
              <w:left w:val="single" w:sz="4" w:space="0" w:color="000000"/>
              <w:bottom w:val="single" w:sz="4" w:space="0" w:color="000000"/>
              <w:right w:val="nil"/>
            </w:tcBorders>
            <w:vAlign w:val="center"/>
          </w:tcPr>
          <w:p w:rsidR="0062097F" w:rsidRDefault="0062097F" w:rsidP="008351AC">
            <w:pPr>
              <w:widowControl w:val="0"/>
              <w:pBdr>
                <w:top w:val="nil"/>
                <w:left w:val="nil"/>
                <w:bottom w:val="nil"/>
                <w:right w:val="nil"/>
                <w:between w:val="nil"/>
              </w:pBdr>
              <w:spacing w:line="276" w:lineRule="auto"/>
              <w:rPr>
                <w:sz w:val="20"/>
                <w:szCs w:val="20"/>
              </w:rPr>
            </w:pPr>
          </w:p>
        </w:tc>
        <w:tc>
          <w:tcPr>
            <w:tcW w:w="2890" w:type="dxa"/>
            <w:gridSpan w:val="2"/>
            <w:vMerge/>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widowControl w:val="0"/>
              <w:pBdr>
                <w:top w:val="nil"/>
                <w:left w:val="nil"/>
                <w:bottom w:val="nil"/>
                <w:right w:val="nil"/>
                <w:between w:val="nil"/>
              </w:pBdr>
              <w:spacing w:line="276" w:lineRule="auto"/>
              <w:rPr>
                <w:sz w:val="20"/>
                <w:szCs w:val="20"/>
              </w:rPr>
            </w:pPr>
          </w:p>
        </w:tc>
      </w:tr>
      <w:tr w:rsidR="0062097F" w:rsidTr="008351AC">
        <w:trPr>
          <w:trHeight w:val="40"/>
        </w:trPr>
        <w:tc>
          <w:tcPr>
            <w:tcW w:w="3915" w:type="dxa"/>
            <w:vMerge/>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widowControl w:val="0"/>
              <w:pBdr>
                <w:top w:val="nil"/>
                <w:left w:val="nil"/>
                <w:bottom w:val="nil"/>
                <w:right w:val="nil"/>
                <w:between w:val="nil"/>
              </w:pBdr>
              <w:spacing w:line="276" w:lineRule="auto"/>
              <w:rPr>
                <w:sz w:val="20"/>
                <w:szCs w:val="20"/>
              </w:rPr>
            </w:pPr>
          </w:p>
        </w:tc>
        <w:tc>
          <w:tcPr>
            <w:tcW w:w="2925"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главного</w:t>
            </w:r>
          </w:p>
        </w:tc>
        <w:tc>
          <w:tcPr>
            <w:tcW w:w="1170"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крана</w:t>
            </w:r>
          </w:p>
        </w:tc>
        <w:tc>
          <w:tcPr>
            <w:tcW w:w="1720"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тележки</w:t>
            </w:r>
          </w:p>
        </w:tc>
      </w:tr>
      <w:tr w:rsidR="0062097F" w:rsidTr="008351AC">
        <w:trPr>
          <w:trHeight w:val="307"/>
        </w:trPr>
        <w:tc>
          <w:tcPr>
            <w:tcW w:w="3915" w:type="dxa"/>
            <w:tcBorders>
              <w:top w:val="nil"/>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Тип и условное обозначение</w:t>
            </w:r>
          </w:p>
        </w:tc>
        <w:tc>
          <w:tcPr>
            <w:tcW w:w="2925"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4МТН280610</w:t>
            </w:r>
          </w:p>
        </w:tc>
        <w:tc>
          <w:tcPr>
            <w:tcW w:w="1170"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МТН312-6У1</w:t>
            </w:r>
          </w:p>
        </w:tc>
        <w:tc>
          <w:tcPr>
            <w:tcW w:w="1720"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МТF211-6У1</w:t>
            </w:r>
          </w:p>
        </w:tc>
      </w:tr>
      <w:tr w:rsidR="0062097F" w:rsidTr="008351AC">
        <w:trPr>
          <w:trHeight w:val="255"/>
        </w:trPr>
        <w:tc>
          <w:tcPr>
            <w:tcW w:w="3915" w:type="dxa"/>
            <w:tcBorders>
              <w:top w:val="nil"/>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Номинальный ток, А</w:t>
            </w:r>
          </w:p>
        </w:tc>
        <w:tc>
          <w:tcPr>
            <w:tcW w:w="2925"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112</w:t>
            </w:r>
          </w:p>
        </w:tc>
        <w:tc>
          <w:tcPr>
            <w:tcW w:w="1170"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38,5</w:t>
            </w:r>
          </w:p>
        </w:tc>
        <w:tc>
          <w:tcPr>
            <w:tcW w:w="1720"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21</w:t>
            </w:r>
          </w:p>
        </w:tc>
      </w:tr>
      <w:tr w:rsidR="0062097F" w:rsidTr="008351AC">
        <w:trPr>
          <w:trHeight w:val="255"/>
        </w:trPr>
        <w:tc>
          <w:tcPr>
            <w:tcW w:w="3915" w:type="dxa"/>
            <w:tcBorders>
              <w:top w:val="nil"/>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Напряжение, В</w:t>
            </w:r>
          </w:p>
        </w:tc>
        <w:tc>
          <w:tcPr>
            <w:tcW w:w="5815" w:type="dxa"/>
            <w:gridSpan w:val="3"/>
            <w:tcBorders>
              <w:top w:val="single" w:sz="4" w:space="0" w:color="000000"/>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220/380</w:t>
            </w:r>
          </w:p>
        </w:tc>
      </w:tr>
      <w:tr w:rsidR="0062097F" w:rsidTr="008351AC">
        <w:trPr>
          <w:trHeight w:val="255"/>
        </w:trPr>
        <w:tc>
          <w:tcPr>
            <w:tcW w:w="3915" w:type="dxa"/>
            <w:tcBorders>
              <w:top w:val="nil"/>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род тока</w:t>
            </w:r>
          </w:p>
        </w:tc>
        <w:tc>
          <w:tcPr>
            <w:tcW w:w="5815" w:type="dxa"/>
            <w:gridSpan w:val="3"/>
            <w:tcBorders>
              <w:top w:val="single" w:sz="4" w:space="0" w:color="000000"/>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переменный</w:t>
            </w:r>
          </w:p>
        </w:tc>
      </w:tr>
      <w:tr w:rsidR="0062097F" w:rsidTr="008351AC">
        <w:trPr>
          <w:trHeight w:val="255"/>
        </w:trPr>
        <w:tc>
          <w:tcPr>
            <w:tcW w:w="3915" w:type="dxa"/>
            <w:tcBorders>
              <w:top w:val="nil"/>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Частота, Гц</w:t>
            </w:r>
          </w:p>
        </w:tc>
        <w:tc>
          <w:tcPr>
            <w:tcW w:w="5815" w:type="dxa"/>
            <w:gridSpan w:val="3"/>
            <w:tcBorders>
              <w:top w:val="single" w:sz="4" w:space="0" w:color="000000"/>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50</w:t>
            </w:r>
          </w:p>
        </w:tc>
      </w:tr>
      <w:tr w:rsidR="0062097F" w:rsidTr="008351AC">
        <w:trPr>
          <w:trHeight w:val="255"/>
        </w:trPr>
        <w:tc>
          <w:tcPr>
            <w:tcW w:w="3915" w:type="dxa"/>
            <w:tcBorders>
              <w:top w:val="nil"/>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Номинальная мощность, кВт</w:t>
            </w:r>
          </w:p>
        </w:tc>
        <w:tc>
          <w:tcPr>
            <w:tcW w:w="2925"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45</w:t>
            </w:r>
          </w:p>
        </w:tc>
        <w:tc>
          <w:tcPr>
            <w:tcW w:w="1170"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15</w:t>
            </w:r>
          </w:p>
        </w:tc>
        <w:tc>
          <w:tcPr>
            <w:tcW w:w="1720"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7,5</w:t>
            </w:r>
          </w:p>
        </w:tc>
      </w:tr>
      <w:tr w:rsidR="0062097F" w:rsidTr="008351AC">
        <w:trPr>
          <w:trHeight w:val="255"/>
        </w:trPr>
        <w:tc>
          <w:tcPr>
            <w:tcW w:w="3915" w:type="dxa"/>
            <w:tcBorders>
              <w:top w:val="nil"/>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Частота вращения, рад/с (об/мин)</w:t>
            </w:r>
          </w:p>
        </w:tc>
        <w:tc>
          <w:tcPr>
            <w:tcW w:w="2925"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570</w:t>
            </w:r>
          </w:p>
        </w:tc>
        <w:tc>
          <w:tcPr>
            <w:tcW w:w="1170"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950</w:t>
            </w:r>
          </w:p>
        </w:tc>
        <w:tc>
          <w:tcPr>
            <w:tcW w:w="1720"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930</w:t>
            </w:r>
          </w:p>
        </w:tc>
      </w:tr>
      <w:tr w:rsidR="0062097F" w:rsidTr="008351AC">
        <w:trPr>
          <w:trHeight w:val="255"/>
        </w:trPr>
        <w:tc>
          <w:tcPr>
            <w:tcW w:w="3915" w:type="dxa"/>
            <w:tcBorders>
              <w:top w:val="nil"/>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Исполнение</w:t>
            </w:r>
          </w:p>
        </w:tc>
        <w:tc>
          <w:tcPr>
            <w:tcW w:w="5815" w:type="dxa"/>
            <w:gridSpan w:val="3"/>
            <w:tcBorders>
              <w:top w:val="single" w:sz="4" w:space="0" w:color="000000"/>
              <w:left w:val="nil"/>
              <w:bottom w:val="single" w:sz="4" w:space="0" w:color="000000"/>
              <w:right w:val="single" w:sz="4" w:space="0" w:color="000000"/>
            </w:tcBorders>
            <w:vAlign w:val="center"/>
          </w:tcPr>
          <w:p w:rsidR="0062097F" w:rsidRDefault="0062097F" w:rsidP="008351AC">
            <w:pPr>
              <w:jc w:val="center"/>
              <w:rPr>
                <w:sz w:val="20"/>
                <w:szCs w:val="20"/>
              </w:rPr>
            </w:pPr>
            <w:proofErr w:type="gramStart"/>
            <w:r>
              <w:rPr>
                <w:sz w:val="20"/>
                <w:szCs w:val="20"/>
              </w:rPr>
              <w:t>нормальное</w:t>
            </w:r>
            <w:proofErr w:type="gramEnd"/>
            <w:r>
              <w:rPr>
                <w:sz w:val="20"/>
                <w:szCs w:val="20"/>
              </w:rPr>
              <w:t xml:space="preserve"> P44  ГОСТ 14254-80</w:t>
            </w:r>
          </w:p>
        </w:tc>
      </w:tr>
      <w:tr w:rsidR="0062097F" w:rsidTr="008351AC">
        <w:trPr>
          <w:trHeight w:val="255"/>
        </w:trPr>
        <w:tc>
          <w:tcPr>
            <w:tcW w:w="3915" w:type="dxa"/>
            <w:tcBorders>
              <w:top w:val="nil"/>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Количество</w:t>
            </w:r>
          </w:p>
        </w:tc>
        <w:tc>
          <w:tcPr>
            <w:tcW w:w="2925"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1</w:t>
            </w:r>
          </w:p>
        </w:tc>
        <w:tc>
          <w:tcPr>
            <w:tcW w:w="1170"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2</w:t>
            </w:r>
          </w:p>
        </w:tc>
        <w:tc>
          <w:tcPr>
            <w:tcW w:w="1720"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1</w:t>
            </w:r>
          </w:p>
        </w:tc>
      </w:tr>
      <w:tr w:rsidR="0062097F" w:rsidTr="008351AC">
        <w:trPr>
          <w:trHeight w:val="255"/>
        </w:trPr>
        <w:tc>
          <w:tcPr>
            <w:tcW w:w="6840" w:type="dxa"/>
            <w:gridSpan w:val="2"/>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Суммарная номинальная мощность электродвигателей, кВт -82,5</w:t>
            </w:r>
          </w:p>
        </w:tc>
        <w:tc>
          <w:tcPr>
            <w:tcW w:w="1170" w:type="dxa"/>
            <w:tcBorders>
              <w:top w:val="nil"/>
              <w:left w:val="single" w:sz="4" w:space="0" w:color="000000"/>
              <w:bottom w:val="nil"/>
              <w:right w:val="nil"/>
            </w:tcBorders>
            <w:vAlign w:val="center"/>
          </w:tcPr>
          <w:p w:rsidR="0062097F" w:rsidRDefault="0062097F" w:rsidP="008351AC">
            <w:pPr>
              <w:jc w:val="center"/>
              <w:rPr>
                <w:sz w:val="20"/>
                <w:szCs w:val="20"/>
              </w:rPr>
            </w:pP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8010" w:type="dxa"/>
            <w:gridSpan w:val="3"/>
            <w:tcBorders>
              <w:top w:val="nil"/>
              <w:left w:val="nil"/>
              <w:bottom w:val="nil"/>
              <w:right w:val="nil"/>
            </w:tcBorders>
            <w:vAlign w:val="center"/>
          </w:tcPr>
          <w:p w:rsidR="0062097F" w:rsidRDefault="0062097F" w:rsidP="008351AC">
            <w:pPr>
              <w:jc w:val="center"/>
              <w:rPr>
                <w:sz w:val="20"/>
                <w:szCs w:val="20"/>
              </w:rPr>
            </w:pPr>
            <w:r>
              <w:rPr>
                <w:sz w:val="20"/>
                <w:szCs w:val="20"/>
              </w:rPr>
              <w:t>ХАРАКТЕРИСТИКА ТОРМОЗОВ</w:t>
            </w:r>
          </w:p>
        </w:tc>
        <w:tc>
          <w:tcPr>
            <w:tcW w:w="1720" w:type="dxa"/>
            <w:tcBorders>
              <w:top w:val="nil"/>
              <w:left w:val="nil"/>
              <w:bottom w:val="nil"/>
              <w:right w:val="nil"/>
            </w:tcBorders>
            <w:vAlign w:val="center"/>
          </w:tcPr>
          <w:p w:rsidR="0062097F" w:rsidRDefault="0062097F" w:rsidP="008351AC">
            <w:pPr>
              <w:jc w:val="center"/>
              <w:rPr>
                <w:sz w:val="20"/>
                <w:szCs w:val="20"/>
              </w:rPr>
            </w:pPr>
          </w:p>
        </w:tc>
      </w:tr>
      <w:tr w:rsidR="0062097F" w:rsidTr="008351AC">
        <w:trPr>
          <w:trHeight w:val="255"/>
        </w:trPr>
        <w:tc>
          <w:tcPr>
            <w:tcW w:w="3915" w:type="dxa"/>
            <w:vMerge w:val="restart"/>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Параметры</w:t>
            </w:r>
          </w:p>
        </w:tc>
        <w:tc>
          <w:tcPr>
            <w:tcW w:w="5815" w:type="dxa"/>
            <w:gridSpan w:val="3"/>
            <w:tcBorders>
              <w:top w:val="single" w:sz="4" w:space="0" w:color="000000"/>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Механизм, на котором установлен тормоз</w:t>
            </w:r>
          </w:p>
        </w:tc>
      </w:tr>
      <w:tr w:rsidR="0062097F" w:rsidTr="008351AC">
        <w:trPr>
          <w:trHeight w:val="317"/>
        </w:trPr>
        <w:tc>
          <w:tcPr>
            <w:tcW w:w="3915" w:type="dxa"/>
            <w:vMerge/>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widowControl w:val="0"/>
              <w:pBdr>
                <w:top w:val="nil"/>
                <w:left w:val="nil"/>
                <w:bottom w:val="nil"/>
                <w:right w:val="nil"/>
                <w:between w:val="nil"/>
              </w:pBdr>
              <w:spacing w:line="276" w:lineRule="auto"/>
              <w:rPr>
                <w:sz w:val="20"/>
                <w:szCs w:val="20"/>
              </w:rPr>
            </w:pPr>
          </w:p>
        </w:tc>
        <w:tc>
          <w:tcPr>
            <w:tcW w:w="2925" w:type="dxa"/>
            <w:vMerge w:val="restart"/>
            <w:tcBorders>
              <w:top w:val="nil"/>
              <w:left w:val="single" w:sz="4" w:space="0" w:color="000000"/>
              <w:bottom w:val="single" w:sz="4" w:space="0" w:color="000000"/>
              <w:right w:val="nil"/>
            </w:tcBorders>
            <w:vAlign w:val="center"/>
          </w:tcPr>
          <w:p w:rsidR="0062097F" w:rsidRDefault="0062097F" w:rsidP="008351AC">
            <w:pPr>
              <w:jc w:val="center"/>
              <w:rPr>
                <w:sz w:val="20"/>
                <w:szCs w:val="20"/>
              </w:rPr>
            </w:pPr>
            <w:r>
              <w:rPr>
                <w:sz w:val="20"/>
                <w:szCs w:val="20"/>
              </w:rPr>
              <w:t>подъема</w:t>
            </w:r>
          </w:p>
        </w:tc>
        <w:tc>
          <w:tcPr>
            <w:tcW w:w="2890" w:type="dxa"/>
            <w:gridSpan w:val="2"/>
            <w:vMerge w:val="restart"/>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передвижения</w:t>
            </w:r>
          </w:p>
        </w:tc>
      </w:tr>
      <w:tr w:rsidR="0062097F" w:rsidTr="008351AC">
        <w:trPr>
          <w:trHeight w:val="264"/>
        </w:trPr>
        <w:tc>
          <w:tcPr>
            <w:tcW w:w="3915" w:type="dxa"/>
            <w:vMerge/>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widowControl w:val="0"/>
              <w:pBdr>
                <w:top w:val="nil"/>
                <w:left w:val="nil"/>
                <w:bottom w:val="nil"/>
                <w:right w:val="nil"/>
                <w:between w:val="nil"/>
              </w:pBdr>
              <w:spacing w:line="276" w:lineRule="auto"/>
              <w:rPr>
                <w:sz w:val="20"/>
                <w:szCs w:val="20"/>
              </w:rPr>
            </w:pPr>
          </w:p>
        </w:tc>
        <w:tc>
          <w:tcPr>
            <w:tcW w:w="2925" w:type="dxa"/>
            <w:vMerge/>
            <w:tcBorders>
              <w:top w:val="nil"/>
              <w:left w:val="single" w:sz="4" w:space="0" w:color="000000"/>
              <w:bottom w:val="single" w:sz="4" w:space="0" w:color="000000"/>
              <w:right w:val="nil"/>
            </w:tcBorders>
            <w:vAlign w:val="center"/>
          </w:tcPr>
          <w:p w:rsidR="0062097F" w:rsidRDefault="0062097F" w:rsidP="008351AC">
            <w:pPr>
              <w:widowControl w:val="0"/>
              <w:pBdr>
                <w:top w:val="nil"/>
                <w:left w:val="nil"/>
                <w:bottom w:val="nil"/>
                <w:right w:val="nil"/>
                <w:between w:val="nil"/>
              </w:pBdr>
              <w:spacing w:line="276" w:lineRule="auto"/>
              <w:rPr>
                <w:sz w:val="20"/>
                <w:szCs w:val="20"/>
              </w:rPr>
            </w:pPr>
          </w:p>
        </w:tc>
        <w:tc>
          <w:tcPr>
            <w:tcW w:w="2890" w:type="dxa"/>
            <w:gridSpan w:val="2"/>
            <w:vMerge/>
            <w:tcBorders>
              <w:top w:val="single" w:sz="4" w:space="0" w:color="000000"/>
              <w:left w:val="single" w:sz="4" w:space="0" w:color="000000"/>
              <w:bottom w:val="single" w:sz="4" w:space="0" w:color="000000"/>
              <w:right w:val="single" w:sz="4" w:space="0" w:color="000000"/>
            </w:tcBorders>
            <w:vAlign w:val="center"/>
          </w:tcPr>
          <w:p w:rsidR="0062097F" w:rsidRDefault="0062097F" w:rsidP="008351AC">
            <w:pPr>
              <w:widowControl w:val="0"/>
              <w:pBdr>
                <w:top w:val="nil"/>
                <w:left w:val="nil"/>
                <w:bottom w:val="nil"/>
                <w:right w:val="nil"/>
                <w:between w:val="nil"/>
              </w:pBdr>
              <w:spacing w:line="276" w:lineRule="auto"/>
              <w:rPr>
                <w:sz w:val="20"/>
                <w:szCs w:val="20"/>
              </w:rPr>
            </w:pPr>
          </w:p>
        </w:tc>
      </w:tr>
      <w:tr w:rsidR="0062097F" w:rsidTr="008351AC">
        <w:trPr>
          <w:trHeight w:val="255"/>
        </w:trPr>
        <w:tc>
          <w:tcPr>
            <w:tcW w:w="3915" w:type="dxa"/>
            <w:tcBorders>
              <w:top w:val="nil"/>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 </w:t>
            </w:r>
          </w:p>
        </w:tc>
        <w:tc>
          <w:tcPr>
            <w:tcW w:w="2925" w:type="dxa"/>
            <w:tcBorders>
              <w:top w:val="nil"/>
              <w:left w:val="nil"/>
              <w:bottom w:val="single" w:sz="4" w:space="0" w:color="000000"/>
              <w:right w:val="nil"/>
            </w:tcBorders>
            <w:vAlign w:val="center"/>
          </w:tcPr>
          <w:p w:rsidR="0062097F" w:rsidRDefault="0062097F" w:rsidP="008351AC">
            <w:pPr>
              <w:jc w:val="center"/>
              <w:rPr>
                <w:sz w:val="20"/>
                <w:szCs w:val="20"/>
              </w:rPr>
            </w:pPr>
            <w:r>
              <w:rPr>
                <w:sz w:val="20"/>
                <w:szCs w:val="20"/>
              </w:rPr>
              <w:t xml:space="preserve">главного </w:t>
            </w:r>
          </w:p>
        </w:tc>
        <w:tc>
          <w:tcPr>
            <w:tcW w:w="1170" w:type="dxa"/>
            <w:tcBorders>
              <w:top w:val="nil"/>
              <w:left w:val="single" w:sz="4" w:space="0" w:color="000000"/>
              <w:bottom w:val="single" w:sz="4" w:space="0" w:color="000000"/>
              <w:right w:val="nil"/>
            </w:tcBorders>
            <w:vAlign w:val="center"/>
          </w:tcPr>
          <w:p w:rsidR="0062097F" w:rsidRDefault="0062097F" w:rsidP="008351AC">
            <w:pPr>
              <w:jc w:val="center"/>
              <w:rPr>
                <w:sz w:val="20"/>
                <w:szCs w:val="20"/>
              </w:rPr>
            </w:pPr>
            <w:r>
              <w:rPr>
                <w:sz w:val="20"/>
                <w:szCs w:val="20"/>
              </w:rPr>
              <w:t>крана</w:t>
            </w:r>
          </w:p>
        </w:tc>
        <w:tc>
          <w:tcPr>
            <w:tcW w:w="1720" w:type="dxa"/>
            <w:tcBorders>
              <w:top w:val="nil"/>
              <w:left w:val="single" w:sz="4" w:space="0" w:color="000000"/>
              <w:bottom w:val="single" w:sz="4" w:space="0" w:color="000000"/>
              <w:right w:val="single" w:sz="4" w:space="0" w:color="000000"/>
            </w:tcBorders>
            <w:vAlign w:val="center"/>
          </w:tcPr>
          <w:p w:rsidR="0062097F" w:rsidRDefault="0062097F" w:rsidP="008351AC">
            <w:pPr>
              <w:jc w:val="center"/>
              <w:rPr>
                <w:sz w:val="20"/>
                <w:szCs w:val="20"/>
              </w:rPr>
            </w:pPr>
            <w:r>
              <w:rPr>
                <w:sz w:val="20"/>
                <w:szCs w:val="20"/>
              </w:rPr>
              <w:t>тележки</w:t>
            </w:r>
          </w:p>
        </w:tc>
      </w:tr>
      <w:tr w:rsidR="0062097F" w:rsidTr="008351AC">
        <w:trPr>
          <w:trHeight w:val="255"/>
        </w:trPr>
        <w:tc>
          <w:tcPr>
            <w:tcW w:w="3915" w:type="dxa"/>
            <w:tcBorders>
              <w:top w:val="nil"/>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 xml:space="preserve">Тип, система </w:t>
            </w:r>
          </w:p>
        </w:tc>
        <w:tc>
          <w:tcPr>
            <w:tcW w:w="5815" w:type="dxa"/>
            <w:gridSpan w:val="3"/>
            <w:tcBorders>
              <w:top w:val="single" w:sz="4" w:space="0" w:color="000000"/>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управляемый нормально замкнутый колодочный</w:t>
            </w:r>
          </w:p>
        </w:tc>
      </w:tr>
      <w:tr w:rsidR="0062097F" w:rsidTr="008351AC">
        <w:trPr>
          <w:trHeight w:val="255"/>
        </w:trPr>
        <w:tc>
          <w:tcPr>
            <w:tcW w:w="3915" w:type="dxa"/>
            <w:tcBorders>
              <w:top w:val="nil"/>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Количество тормозов</w:t>
            </w:r>
          </w:p>
        </w:tc>
        <w:tc>
          <w:tcPr>
            <w:tcW w:w="2925"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1</w:t>
            </w:r>
          </w:p>
        </w:tc>
        <w:tc>
          <w:tcPr>
            <w:tcW w:w="1170"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2</w:t>
            </w:r>
          </w:p>
        </w:tc>
        <w:tc>
          <w:tcPr>
            <w:tcW w:w="1720"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1</w:t>
            </w:r>
          </w:p>
        </w:tc>
      </w:tr>
      <w:tr w:rsidR="0062097F" w:rsidTr="008351AC">
        <w:trPr>
          <w:trHeight w:val="255"/>
        </w:trPr>
        <w:tc>
          <w:tcPr>
            <w:tcW w:w="3915" w:type="dxa"/>
            <w:tcBorders>
              <w:top w:val="nil"/>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Диаметр тормозного шкива, мм</w:t>
            </w:r>
          </w:p>
        </w:tc>
        <w:tc>
          <w:tcPr>
            <w:tcW w:w="2925"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400</w:t>
            </w:r>
          </w:p>
        </w:tc>
        <w:tc>
          <w:tcPr>
            <w:tcW w:w="1170"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200</w:t>
            </w:r>
          </w:p>
        </w:tc>
        <w:tc>
          <w:tcPr>
            <w:tcW w:w="1720"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200</w:t>
            </w:r>
          </w:p>
        </w:tc>
      </w:tr>
      <w:tr w:rsidR="0062097F" w:rsidTr="008351AC">
        <w:trPr>
          <w:trHeight w:val="255"/>
        </w:trPr>
        <w:tc>
          <w:tcPr>
            <w:tcW w:w="3915" w:type="dxa"/>
            <w:tcBorders>
              <w:top w:val="nil"/>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Коэффициент запаса торможения</w:t>
            </w:r>
          </w:p>
        </w:tc>
        <w:tc>
          <w:tcPr>
            <w:tcW w:w="2925"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2,5</w:t>
            </w:r>
          </w:p>
        </w:tc>
        <w:tc>
          <w:tcPr>
            <w:tcW w:w="1170"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 xml:space="preserve">-  </w:t>
            </w:r>
          </w:p>
        </w:tc>
        <w:tc>
          <w:tcPr>
            <w:tcW w:w="1720"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 xml:space="preserve">-  </w:t>
            </w:r>
          </w:p>
        </w:tc>
      </w:tr>
      <w:tr w:rsidR="0062097F" w:rsidTr="008351AC">
        <w:trPr>
          <w:trHeight w:val="255"/>
        </w:trPr>
        <w:tc>
          <w:tcPr>
            <w:tcW w:w="3915" w:type="dxa"/>
            <w:tcBorders>
              <w:top w:val="nil"/>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Тип привода</w:t>
            </w:r>
          </w:p>
        </w:tc>
        <w:tc>
          <w:tcPr>
            <w:tcW w:w="2925"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ТЭ-50</w:t>
            </w:r>
          </w:p>
        </w:tc>
        <w:tc>
          <w:tcPr>
            <w:tcW w:w="1170"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ТЭ-25</w:t>
            </w:r>
          </w:p>
        </w:tc>
        <w:tc>
          <w:tcPr>
            <w:tcW w:w="1720"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ТЭ-25</w:t>
            </w:r>
          </w:p>
        </w:tc>
      </w:tr>
      <w:tr w:rsidR="0062097F" w:rsidTr="008351AC">
        <w:trPr>
          <w:trHeight w:val="255"/>
        </w:trPr>
        <w:tc>
          <w:tcPr>
            <w:tcW w:w="3915" w:type="dxa"/>
            <w:tcBorders>
              <w:top w:val="nil"/>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Ход исполнительного органа, мм</w:t>
            </w:r>
          </w:p>
        </w:tc>
        <w:tc>
          <w:tcPr>
            <w:tcW w:w="2925"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50</w:t>
            </w:r>
          </w:p>
        </w:tc>
        <w:tc>
          <w:tcPr>
            <w:tcW w:w="1170"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32</w:t>
            </w:r>
          </w:p>
        </w:tc>
        <w:tc>
          <w:tcPr>
            <w:tcW w:w="1720"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25</w:t>
            </w:r>
          </w:p>
        </w:tc>
      </w:tr>
      <w:tr w:rsidR="0062097F" w:rsidTr="008351AC">
        <w:trPr>
          <w:trHeight w:val="255"/>
        </w:trPr>
        <w:tc>
          <w:tcPr>
            <w:tcW w:w="3915" w:type="dxa"/>
            <w:tcBorders>
              <w:top w:val="nil"/>
              <w:left w:val="single" w:sz="4" w:space="0" w:color="000000"/>
              <w:bottom w:val="single" w:sz="4" w:space="0" w:color="000000"/>
              <w:right w:val="single" w:sz="4" w:space="0" w:color="000000"/>
            </w:tcBorders>
            <w:vAlign w:val="center"/>
          </w:tcPr>
          <w:p w:rsidR="0062097F" w:rsidRDefault="0062097F" w:rsidP="008351AC">
            <w:pPr>
              <w:rPr>
                <w:sz w:val="20"/>
                <w:szCs w:val="20"/>
              </w:rPr>
            </w:pPr>
            <w:r>
              <w:rPr>
                <w:sz w:val="20"/>
                <w:szCs w:val="20"/>
              </w:rPr>
              <w:t>Усиление, Н, кгс</w:t>
            </w:r>
          </w:p>
        </w:tc>
        <w:tc>
          <w:tcPr>
            <w:tcW w:w="2925"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80</w:t>
            </w:r>
          </w:p>
        </w:tc>
        <w:tc>
          <w:tcPr>
            <w:tcW w:w="1170"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25</w:t>
            </w:r>
          </w:p>
        </w:tc>
        <w:tc>
          <w:tcPr>
            <w:tcW w:w="1720" w:type="dxa"/>
            <w:tcBorders>
              <w:top w:val="nil"/>
              <w:left w:val="nil"/>
              <w:bottom w:val="single" w:sz="4" w:space="0" w:color="000000"/>
              <w:right w:val="single" w:sz="4" w:space="0" w:color="000000"/>
            </w:tcBorders>
            <w:vAlign w:val="center"/>
          </w:tcPr>
          <w:p w:rsidR="0062097F" w:rsidRDefault="0062097F" w:rsidP="008351AC">
            <w:pPr>
              <w:jc w:val="center"/>
              <w:rPr>
                <w:sz w:val="20"/>
                <w:szCs w:val="20"/>
              </w:rPr>
            </w:pPr>
            <w:r>
              <w:rPr>
                <w:sz w:val="20"/>
                <w:szCs w:val="20"/>
              </w:rPr>
              <w:t>32</w:t>
            </w:r>
          </w:p>
        </w:tc>
      </w:tr>
    </w:tbl>
    <w:p w:rsidR="0062097F" w:rsidRDefault="0062097F" w:rsidP="008351AC">
      <w:pPr>
        <w:ind w:firstLine="709"/>
        <w:jc w:val="both"/>
        <w:rPr>
          <w:b/>
          <w:lang w:val="en-US"/>
        </w:rPr>
      </w:pPr>
    </w:p>
    <w:p w:rsidR="0062097F" w:rsidRDefault="0062097F" w:rsidP="008351AC">
      <w:pPr>
        <w:ind w:firstLine="709"/>
        <w:jc w:val="both"/>
        <w:rPr>
          <w:b/>
          <w:lang w:val="en-US"/>
        </w:rPr>
      </w:pPr>
    </w:p>
    <w:p w:rsidR="0062097F" w:rsidRDefault="0062097F" w:rsidP="008351AC">
      <w:pPr>
        <w:ind w:firstLine="709"/>
        <w:jc w:val="both"/>
        <w:rPr>
          <w:b/>
        </w:rPr>
      </w:pPr>
      <w:r>
        <w:rPr>
          <w:b/>
        </w:rPr>
        <w:t>4.2.Общие требования</w:t>
      </w:r>
    </w:p>
    <w:p w:rsidR="0062097F" w:rsidRDefault="0062097F" w:rsidP="008351AC">
      <w:pPr>
        <w:shd w:val="clear" w:color="auto" w:fill="FFFFFF"/>
        <w:ind w:left="10" w:firstLine="699"/>
        <w:jc w:val="both"/>
      </w:pPr>
      <w:r>
        <w:t xml:space="preserve">4.2.1. Предметом открытого конкурса является капитальный ремонт козлового крана КК-20 зав.№ 90, инв. № 007/02/00000490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на Куйбышевской железной дороге, расположенного по адресу: г. Уфа, ул. Индустриальное шоссе.</w:t>
      </w:r>
    </w:p>
    <w:p w:rsidR="0062097F" w:rsidRDefault="0062097F" w:rsidP="008351AC">
      <w:pPr>
        <w:pBdr>
          <w:top w:val="nil"/>
          <w:left w:val="nil"/>
          <w:bottom w:val="nil"/>
          <w:right w:val="nil"/>
          <w:between w:val="nil"/>
        </w:pBdr>
        <w:ind w:firstLine="709"/>
        <w:jc w:val="both"/>
        <w:rPr>
          <w:color w:val="000000"/>
        </w:rPr>
      </w:pPr>
      <w:r>
        <w:rPr>
          <w:color w:val="000000"/>
        </w:rPr>
        <w:t xml:space="preserve">4.2.2. Предмет конкурса неделим, то есть претендент в случае победы в  настоящем Открытом конкурсе должен выполнить работы в полном объеме согласно документации о закупке. </w:t>
      </w:r>
    </w:p>
    <w:p w:rsidR="0062097F" w:rsidRDefault="0062097F" w:rsidP="008351AC">
      <w:pPr>
        <w:pBdr>
          <w:top w:val="nil"/>
          <w:left w:val="nil"/>
          <w:bottom w:val="nil"/>
          <w:right w:val="nil"/>
          <w:between w:val="nil"/>
        </w:pBdr>
        <w:ind w:firstLine="709"/>
        <w:jc w:val="both"/>
        <w:rPr>
          <w:color w:val="000000"/>
        </w:rPr>
      </w:pPr>
      <w:r>
        <w:rPr>
          <w:color w:val="000000"/>
        </w:rPr>
        <w:t>4.2.3. В конкурсной заявке должны быть изложены условия, соответствующие требованиям технического задания, либо более выгодные для Заказчика.</w:t>
      </w:r>
    </w:p>
    <w:p w:rsidR="0062097F" w:rsidRDefault="0062097F" w:rsidP="008351AC">
      <w:pPr>
        <w:ind w:firstLine="709"/>
        <w:jc w:val="both"/>
      </w:pPr>
      <w:r>
        <w:t>4.2.4. ПАО «</w:t>
      </w:r>
      <w:proofErr w:type="spellStart"/>
      <w:r>
        <w:t>ТрансКонтейнер</w:t>
      </w:r>
      <w:proofErr w:type="spellEnd"/>
      <w:r>
        <w:t>» вправе отказаться от принятия результатов работ и требовать возмещения убытков в случае, если в результате существенной (более 30 календарных дней) просрочки сроков выполнения работ Исполнителем выполнение работ утратило интерес для ПАО «</w:t>
      </w:r>
      <w:proofErr w:type="spellStart"/>
      <w:r>
        <w:t>ТрансКонтейнер</w:t>
      </w:r>
      <w:proofErr w:type="spellEnd"/>
      <w:r>
        <w:t>».</w:t>
      </w:r>
    </w:p>
    <w:p w:rsidR="0062097F" w:rsidRDefault="0062097F" w:rsidP="008351AC">
      <w:pPr>
        <w:pBdr>
          <w:top w:val="nil"/>
          <w:left w:val="nil"/>
          <w:bottom w:val="nil"/>
          <w:right w:val="nil"/>
          <w:between w:val="nil"/>
        </w:pBdr>
        <w:ind w:firstLine="709"/>
        <w:jc w:val="both"/>
        <w:rPr>
          <w:color w:val="000000"/>
        </w:rPr>
      </w:pPr>
      <w:r>
        <w:rPr>
          <w:color w:val="000000"/>
        </w:rPr>
        <w:t>4.2.5.При подготовке заявки рекомендуется посещение объекта (козлового крана КК-20 зав №90) Заказчика.</w:t>
      </w:r>
    </w:p>
    <w:p w:rsidR="0062097F" w:rsidRDefault="0062097F" w:rsidP="008351AC">
      <w:pPr>
        <w:pBdr>
          <w:top w:val="nil"/>
          <w:left w:val="nil"/>
          <w:bottom w:val="nil"/>
          <w:right w:val="nil"/>
          <w:between w:val="nil"/>
        </w:pBdr>
        <w:ind w:firstLine="709"/>
        <w:jc w:val="both"/>
        <w:rPr>
          <w:color w:val="000000"/>
        </w:rPr>
      </w:pPr>
      <w:r>
        <w:rPr>
          <w:b/>
          <w:color w:val="000000"/>
        </w:rPr>
        <w:t>4.3. Требования к выполняемым работам</w:t>
      </w:r>
      <w:r>
        <w:rPr>
          <w:color w:val="000000"/>
        </w:rPr>
        <w:t xml:space="preserve"> </w:t>
      </w:r>
    </w:p>
    <w:p w:rsidR="0062097F" w:rsidRDefault="0062097F" w:rsidP="008351AC">
      <w:pPr>
        <w:pBdr>
          <w:top w:val="nil"/>
          <w:left w:val="nil"/>
          <w:bottom w:val="nil"/>
          <w:right w:val="nil"/>
          <w:between w:val="nil"/>
        </w:pBdr>
        <w:ind w:firstLine="709"/>
        <w:jc w:val="both"/>
        <w:rPr>
          <w:color w:val="000000"/>
        </w:rPr>
      </w:pPr>
      <w:r>
        <w:rPr>
          <w:color w:val="000000"/>
        </w:rPr>
        <w:lastRenderedPageBreak/>
        <w:t xml:space="preserve">4.3.1. Работы должны быть выполнены в соответствии с нормативными документами РФ (СНиП, ГОСТ, СанПиН и др.). </w:t>
      </w:r>
    </w:p>
    <w:p w:rsidR="0062097F" w:rsidRDefault="0062097F" w:rsidP="008351AC">
      <w:pPr>
        <w:pBdr>
          <w:top w:val="nil"/>
          <w:left w:val="nil"/>
          <w:bottom w:val="nil"/>
          <w:right w:val="nil"/>
          <w:between w:val="nil"/>
        </w:pBdr>
        <w:ind w:firstLine="709"/>
        <w:jc w:val="both"/>
        <w:rPr>
          <w:color w:val="000000"/>
        </w:rPr>
      </w:pPr>
      <w:r>
        <w:rPr>
          <w:color w:val="000000"/>
        </w:rPr>
        <w:t>4.3.2. Выполняемые работы, равно как и их результат, должны соответствовать требованиям, а именно:</w:t>
      </w:r>
    </w:p>
    <w:p w:rsidR="0062097F" w:rsidRDefault="0062097F" w:rsidP="008351AC">
      <w:pPr>
        <w:pBdr>
          <w:top w:val="nil"/>
          <w:left w:val="nil"/>
          <w:bottom w:val="nil"/>
          <w:right w:val="nil"/>
          <w:between w:val="nil"/>
        </w:pBdr>
        <w:ind w:firstLine="708"/>
        <w:jc w:val="both"/>
        <w:rPr>
          <w:color w:val="000000"/>
        </w:rPr>
      </w:pPr>
      <w:r>
        <w:rPr>
          <w:color w:val="000000"/>
        </w:rPr>
        <w:t>Федерального закона РФ № 116-ФЗ от 21.07.1997 «О промышленной безопасности опасных производственных объектов»;</w:t>
      </w:r>
    </w:p>
    <w:p w:rsidR="0062097F" w:rsidRPr="003D60CC" w:rsidRDefault="0062097F" w:rsidP="008351AC">
      <w:pPr>
        <w:ind w:firstLine="708"/>
        <w:jc w:val="both"/>
      </w:pPr>
      <w:r>
        <w:rPr>
          <w:lang w:eastAsia="en-US"/>
        </w:rPr>
        <w:t>Приказ Ростехнадзора от 26.11.2020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(Зарегистрировано в Минюсте России 30.12.2020 N 61983</w:t>
      </w:r>
    </w:p>
    <w:p w:rsidR="0062097F" w:rsidRPr="005B4B26" w:rsidRDefault="0062097F" w:rsidP="008351AC">
      <w:pPr>
        <w:pBdr>
          <w:top w:val="nil"/>
          <w:left w:val="nil"/>
          <w:bottom w:val="nil"/>
          <w:right w:val="nil"/>
          <w:between w:val="nil"/>
        </w:pBdr>
        <w:ind w:firstLine="709"/>
        <w:jc w:val="both"/>
        <w:rPr>
          <w:color w:val="000000"/>
        </w:rPr>
      </w:pPr>
      <w:r>
        <w:rPr>
          <w:color w:val="000000"/>
        </w:rPr>
        <w:t>ГОСТа 5264-80 «Ручная дуговая сварка. Соединения сварные. Основные типы, конструктивные элементы и размеры»;</w:t>
      </w:r>
    </w:p>
    <w:p w:rsidR="0062097F" w:rsidRPr="005B4B26" w:rsidRDefault="0062097F" w:rsidP="008351AC">
      <w:pPr>
        <w:pBdr>
          <w:top w:val="nil"/>
          <w:left w:val="nil"/>
          <w:bottom w:val="nil"/>
          <w:right w:val="nil"/>
          <w:between w:val="nil"/>
        </w:pBdr>
        <w:ind w:firstLine="709"/>
        <w:jc w:val="both"/>
        <w:rPr>
          <w:color w:val="000000"/>
        </w:rPr>
      </w:pPr>
      <w:r>
        <w:rPr>
          <w:color w:val="000000"/>
        </w:rPr>
        <w:t>Постановления Госгортехнадзора  России от 19.06.2003 №103 «Об утверждении порядка применения сварочных технологий при изготовлении, монтаже, ремонте и реконструкции технических устрой</w:t>
      </w:r>
      <w:proofErr w:type="gramStart"/>
      <w:r>
        <w:rPr>
          <w:color w:val="000000"/>
        </w:rPr>
        <w:t>ств дл</w:t>
      </w:r>
      <w:proofErr w:type="gramEnd"/>
      <w:r>
        <w:rPr>
          <w:color w:val="000000"/>
        </w:rPr>
        <w:t>я опасных производственных объектов» РД 03-615-03;</w:t>
      </w:r>
    </w:p>
    <w:p w:rsidR="0062097F" w:rsidRPr="005B4B26" w:rsidRDefault="0062097F" w:rsidP="008351AC">
      <w:pPr>
        <w:pBdr>
          <w:top w:val="nil"/>
          <w:left w:val="nil"/>
          <w:bottom w:val="nil"/>
          <w:right w:val="nil"/>
          <w:between w:val="nil"/>
        </w:pBdr>
        <w:ind w:firstLine="709"/>
        <w:jc w:val="both"/>
        <w:rPr>
          <w:color w:val="000000"/>
        </w:rPr>
      </w:pPr>
      <w:r>
        <w:rPr>
          <w:color w:val="000000"/>
        </w:rPr>
        <w:t xml:space="preserve">Постановление Госгортехнадзора России от 30.10.1998 N 63 (ред. от 17.10.2012) "Об утверждении Правил аттестации сварщиков и специалистов сварочного производства" </w:t>
      </w:r>
    </w:p>
    <w:p w:rsidR="0062097F" w:rsidRPr="005B4B26" w:rsidRDefault="0062097F" w:rsidP="008351AC">
      <w:pPr>
        <w:pBdr>
          <w:top w:val="nil"/>
          <w:left w:val="nil"/>
          <w:bottom w:val="nil"/>
          <w:right w:val="nil"/>
          <w:between w:val="nil"/>
        </w:pBdr>
        <w:ind w:firstLine="709"/>
        <w:jc w:val="both"/>
        <w:rPr>
          <w:color w:val="000000"/>
        </w:rPr>
      </w:pPr>
    </w:p>
    <w:p w:rsidR="0062097F" w:rsidRPr="005B4B26" w:rsidRDefault="0062097F" w:rsidP="008351AC">
      <w:pPr>
        <w:ind w:firstLine="709"/>
        <w:jc w:val="both"/>
      </w:pPr>
      <w:r>
        <w:t>РД 22-207-88 «Машины грузоподъемные. Общие требования и нормы на изготовление»;</w:t>
      </w:r>
    </w:p>
    <w:p w:rsidR="0062097F" w:rsidRPr="005B4B26" w:rsidRDefault="0062097F" w:rsidP="008351AC">
      <w:pPr>
        <w:ind w:firstLine="709"/>
        <w:jc w:val="both"/>
      </w:pPr>
      <w:r>
        <w:t>РД 24.090.52-90 «Подъемно-транспортные машины. Материалы для сварных металлических конструкций»;</w:t>
      </w:r>
    </w:p>
    <w:p w:rsidR="0062097F" w:rsidRDefault="0062097F" w:rsidP="008351AC">
      <w:pPr>
        <w:ind w:firstLine="709"/>
        <w:jc w:val="both"/>
      </w:pPr>
      <w:r>
        <w:t>РД 22-322-02 «Краны грузоподъемные. Технические условия на капитальный, полнокомплектный и капитально-восстановительный ремонты»;</w:t>
      </w:r>
    </w:p>
    <w:p w:rsidR="0062097F" w:rsidRDefault="0062097F" w:rsidP="008351AC">
      <w:pPr>
        <w:pBdr>
          <w:top w:val="nil"/>
          <w:left w:val="nil"/>
          <w:bottom w:val="nil"/>
          <w:right w:val="nil"/>
          <w:between w:val="nil"/>
        </w:pBdr>
        <w:ind w:firstLine="709"/>
        <w:jc w:val="both"/>
        <w:rPr>
          <w:color w:val="000000"/>
        </w:rPr>
      </w:pPr>
      <w:r>
        <w:rPr>
          <w:color w:val="000000"/>
        </w:rPr>
        <w:t xml:space="preserve">Приказ Минтруда России от 16.11.2020 N 782н "Об утверждении Правил по охране труда при работе на высоте" (Зарегистрировано в Минюсте России 15.12.2020 N 61477) </w:t>
      </w:r>
      <w:r>
        <w:rPr>
          <w:color w:val="000000"/>
        </w:rPr>
        <w:tab/>
        <w:t>Приказа Министерства энергетики РФ от 13.01.2003г. №6 «Об утверждении Правил технической эксплуатации электроустановок потребителей»;</w:t>
      </w:r>
    </w:p>
    <w:p w:rsidR="0062097F" w:rsidRDefault="0062097F" w:rsidP="008351AC">
      <w:pPr>
        <w:pBdr>
          <w:top w:val="nil"/>
          <w:left w:val="nil"/>
          <w:bottom w:val="nil"/>
          <w:right w:val="nil"/>
          <w:between w:val="nil"/>
        </w:pBdr>
        <w:ind w:firstLine="709"/>
        <w:jc w:val="both"/>
        <w:rPr>
          <w:color w:val="000000"/>
        </w:rPr>
      </w:pPr>
      <w:r>
        <w:rPr>
          <w:color w:val="000000"/>
        </w:rPr>
        <w:t>Приказа Министерства энергетики РФ от 08.07.2002г. №204 «Об утверждении глав Правил устройства электроустановок».</w:t>
      </w:r>
    </w:p>
    <w:p w:rsidR="0062097F" w:rsidRDefault="0062097F" w:rsidP="008351AC">
      <w:pPr>
        <w:pBdr>
          <w:top w:val="nil"/>
          <w:left w:val="nil"/>
          <w:bottom w:val="nil"/>
          <w:right w:val="nil"/>
          <w:between w:val="nil"/>
        </w:pBdr>
        <w:ind w:firstLine="709"/>
        <w:jc w:val="both"/>
        <w:rPr>
          <w:color w:val="000000"/>
        </w:rPr>
      </w:pPr>
      <w:r>
        <w:rPr>
          <w:color w:val="000000"/>
        </w:rPr>
        <w:t xml:space="preserve">Постановление Правительства РФ от 16.09.2020 N 1479 (ред. от 31.12.2020) "Об утверждении Правил противопожарного режима в Российской Федерации" </w:t>
      </w:r>
    </w:p>
    <w:p w:rsidR="0062097F" w:rsidRDefault="0062097F" w:rsidP="008351AC">
      <w:pPr>
        <w:pBdr>
          <w:top w:val="nil"/>
          <w:left w:val="nil"/>
          <w:bottom w:val="nil"/>
          <w:right w:val="nil"/>
          <w:between w:val="nil"/>
        </w:pBdr>
        <w:ind w:firstLine="709"/>
        <w:jc w:val="both"/>
        <w:rPr>
          <w:rFonts w:ascii="Calibri" w:eastAsia="Calibri" w:hAnsi="Calibri" w:cs="Calibri"/>
          <w:color w:val="000000"/>
        </w:rPr>
      </w:pPr>
      <w:r>
        <w:rPr>
          <w:color w:val="000000"/>
        </w:rPr>
        <w:t>4.3.3. Претендент обязан вести исполнительную документацию и своевременно предъявлять её Заказчику при сдаче-</w:t>
      </w:r>
      <w:r>
        <w:t>приемке</w:t>
      </w:r>
      <w:r>
        <w:rPr>
          <w:color w:val="000000"/>
        </w:rPr>
        <w:t xml:space="preserve"> работ. </w:t>
      </w:r>
    </w:p>
    <w:p w:rsidR="0062097F" w:rsidRDefault="0062097F" w:rsidP="008351AC">
      <w:pPr>
        <w:pBdr>
          <w:top w:val="nil"/>
          <w:left w:val="nil"/>
          <w:bottom w:val="nil"/>
          <w:right w:val="nil"/>
          <w:between w:val="nil"/>
        </w:pBdr>
        <w:ind w:firstLine="709"/>
        <w:jc w:val="both"/>
        <w:rPr>
          <w:color w:val="000000"/>
        </w:rPr>
      </w:pPr>
      <w:r>
        <w:rPr>
          <w:color w:val="000000"/>
        </w:rPr>
        <w:t xml:space="preserve">4.3.4. </w:t>
      </w:r>
      <w:proofErr w:type="gramStart"/>
      <w:r>
        <w:rPr>
          <w:color w:val="000000"/>
        </w:rPr>
        <w:t xml:space="preserve">В соответствии со ст. 723 ГК РФ в результате выполненных в полном объеме работ  Исполнителем, Заказчик должен получить отремонтированный козловой кран КК-20 зав.№90, инв. №007/02/00000490 контейнерного терминала </w:t>
      </w:r>
      <w:proofErr w:type="spellStart"/>
      <w:r>
        <w:rPr>
          <w:color w:val="000000"/>
        </w:rPr>
        <w:t>Черниковка</w:t>
      </w:r>
      <w:proofErr w:type="spellEnd"/>
      <w:r>
        <w:rPr>
          <w:rFonts w:ascii="Arial" w:eastAsia="Arial" w:hAnsi="Arial" w:cs="Arial"/>
          <w:color w:val="000000"/>
        </w:rPr>
        <w:t>,</w:t>
      </w:r>
      <w:r>
        <w:rPr>
          <w:color w:val="000000"/>
        </w:rPr>
        <w:t xml:space="preserve">  пригодным для эксплуатации.</w:t>
      </w:r>
      <w:proofErr w:type="gramEnd"/>
    </w:p>
    <w:p w:rsidR="0062097F" w:rsidRDefault="0062097F" w:rsidP="008351AC">
      <w:pPr>
        <w:pBdr>
          <w:top w:val="nil"/>
          <w:left w:val="nil"/>
          <w:bottom w:val="nil"/>
          <w:right w:val="nil"/>
          <w:between w:val="nil"/>
        </w:pBdr>
        <w:ind w:firstLine="709"/>
        <w:jc w:val="both"/>
        <w:rPr>
          <w:color w:val="000000"/>
        </w:rPr>
      </w:pPr>
      <w:r>
        <w:rPr>
          <w:color w:val="000000"/>
        </w:rPr>
        <w:t>4.3.5.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62097F" w:rsidRDefault="0062097F" w:rsidP="008351AC">
      <w:pPr>
        <w:pBdr>
          <w:top w:val="nil"/>
          <w:left w:val="nil"/>
          <w:bottom w:val="nil"/>
          <w:right w:val="nil"/>
          <w:between w:val="nil"/>
        </w:pBdr>
        <w:ind w:firstLine="709"/>
        <w:jc w:val="both"/>
        <w:rPr>
          <w:color w:val="000000"/>
        </w:rPr>
      </w:pPr>
      <w:r>
        <w:rPr>
          <w:color w:val="000000"/>
        </w:rPr>
        <w:t>4.3.6. Обеспечить сохранность находящихся на объекте материалов, изделий, конструкций, оборудования.</w:t>
      </w:r>
    </w:p>
    <w:p w:rsidR="0062097F" w:rsidRDefault="0062097F" w:rsidP="008351AC">
      <w:pPr>
        <w:pBdr>
          <w:top w:val="nil"/>
          <w:left w:val="nil"/>
          <w:bottom w:val="nil"/>
          <w:right w:val="nil"/>
          <w:between w:val="nil"/>
        </w:pBdr>
        <w:ind w:firstLine="708"/>
        <w:jc w:val="both"/>
        <w:rPr>
          <w:color w:val="000000"/>
        </w:rPr>
      </w:pPr>
      <w:r>
        <w:rPr>
          <w:color w:val="000000"/>
        </w:rPr>
        <w:t xml:space="preserve">4.3.7. Претендент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62097F" w:rsidRDefault="0062097F" w:rsidP="008351AC">
      <w:pPr>
        <w:pBdr>
          <w:top w:val="nil"/>
          <w:left w:val="nil"/>
          <w:bottom w:val="nil"/>
          <w:right w:val="nil"/>
          <w:between w:val="nil"/>
        </w:pBdr>
        <w:ind w:firstLine="708"/>
        <w:jc w:val="both"/>
        <w:rPr>
          <w:color w:val="000000"/>
        </w:rPr>
      </w:pPr>
      <w:r>
        <w:rPr>
          <w:color w:val="000000"/>
        </w:rPr>
        <w:t>4.3.8. Претендент обязан за счет своих средств организовать вывоз строительного мусора по мере накопления. Складирование и погрузку мусора производить в упакованном в мешки виде. Не допускается загромождение производственной территории на месте выполнения работ, указанном в п. 4.9. настоящего Технического задания.</w:t>
      </w:r>
    </w:p>
    <w:p w:rsidR="0062097F" w:rsidRDefault="0062097F" w:rsidP="008351AC">
      <w:pPr>
        <w:pBdr>
          <w:top w:val="nil"/>
          <w:left w:val="nil"/>
          <w:bottom w:val="nil"/>
          <w:right w:val="nil"/>
          <w:between w:val="nil"/>
        </w:pBdr>
        <w:ind w:firstLine="708"/>
        <w:jc w:val="both"/>
        <w:rPr>
          <w:color w:val="000000"/>
        </w:rPr>
      </w:pPr>
      <w:r>
        <w:rPr>
          <w:color w:val="000000"/>
        </w:rPr>
        <w:lastRenderedPageBreak/>
        <w:t>4.3.9.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62097F" w:rsidRDefault="0062097F" w:rsidP="008351AC">
      <w:pPr>
        <w:pBdr>
          <w:top w:val="nil"/>
          <w:left w:val="nil"/>
          <w:bottom w:val="nil"/>
          <w:right w:val="nil"/>
          <w:between w:val="nil"/>
        </w:pBdr>
        <w:ind w:firstLine="708"/>
        <w:jc w:val="both"/>
        <w:rPr>
          <w:color w:val="000000"/>
        </w:rPr>
      </w:pPr>
      <w:r>
        <w:rPr>
          <w:color w:val="000000"/>
        </w:rPr>
        <w:t xml:space="preserve">4.3.10. </w:t>
      </w:r>
      <w:r>
        <w:rPr>
          <w:color w:val="222222"/>
          <w:highlight w:val="white"/>
        </w:rPr>
        <w:t>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w:t>
      </w:r>
      <w:r>
        <w:rPr>
          <w:color w:val="392C69"/>
        </w:rPr>
        <w:t xml:space="preserve">от 24.04.2020 </w:t>
      </w:r>
      <w:hyperlink r:id="rId18">
        <w:r>
          <w:rPr>
            <w:color w:val="000000"/>
          </w:rPr>
          <w:t>N 135-ФЗ</w:t>
        </w:r>
      </w:hyperlink>
      <w:r>
        <w:rPr>
          <w:color w:val="000000"/>
        </w:rPr>
        <w:t>)</w:t>
      </w:r>
      <w:r>
        <w:rPr>
          <w:color w:val="000000"/>
          <w:highlight w:val="white"/>
        </w:rPr>
        <w:t xml:space="preserve"> –</w:t>
      </w:r>
      <w:r>
        <w:rPr>
          <w:color w:val="222222"/>
          <w:highlight w:val="white"/>
        </w:rPr>
        <w:t xml:space="preserve"> «О правовом положении иностранных граждан в Российской Федерации»</w:t>
      </w:r>
    </w:p>
    <w:p w:rsidR="0062097F" w:rsidRDefault="0062097F" w:rsidP="008351AC">
      <w:pPr>
        <w:pBdr>
          <w:top w:val="nil"/>
          <w:left w:val="nil"/>
          <w:bottom w:val="nil"/>
          <w:right w:val="nil"/>
          <w:between w:val="nil"/>
        </w:pBdr>
        <w:tabs>
          <w:tab w:val="left" w:pos="1701"/>
        </w:tabs>
        <w:ind w:firstLine="709"/>
        <w:jc w:val="both"/>
        <w:rPr>
          <w:color w:val="000000"/>
        </w:rPr>
      </w:pPr>
      <w:r>
        <w:rPr>
          <w:color w:val="000000"/>
        </w:rPr>
        <w:t>4.3.11.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62097F" w:rsidRDefault="0062097F" w:rsidP="008351AC">
      <w:pPr>
        <w:pBdr>
          <w:top w:val="nil"/>
          <w:left w:val="nil"/>
          <w:bottom w:val="nil"/>
          <w:right w:val="nil"/>
          <w:between w:val="nil"/>
        </w:pBdr>
        <w:tabs>
          <w:tab w:val="left" w:pos="1701"/>
        </w:tabs>
        <w:ind w:firstLine="709"/>
        <w:jc w:val="both"/>
        <w:rPr>
          <w:color w:val="000000"/>
        </w:rPr>
      </w:pPr>
      <w:r>
        <w:rPr>
          <w:color w:val="000000"/>
        </w:rPr>
        <w:t>4.3.12. Исполнитель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 составленный в соответствии с РД 22-28-34-95 “Краны грузоподъёмные. Рекомендации по составлению проекта производства ремонтных работ”.</w:t>
      </w:r>
    </w:p>
    <w:p w:rsidR="0062097F" w:rsidRDefault="0062097F" w:rsidP="008351AC">
      <w:pPr>
        <w:pBdr>
          <w:top w:val="nil"/>
          <w:left w:val="nil"/>
          <w:bottom w:val="nil"/>
          <w:right w:val="nil"/>
          <w:between w:val="nil"/>
        </w:pBdr>
        <w:tabs>
          <w:tab w:val="left" w:pos="1701"/>
        </w:tabs>
        <w:ind w:firstLine="709"/>
        <w:jc w:val="both"/>
        <w:rPr>
          <w:color w:val="000000"/>
        </w:rPr>
      </w:pPr>
      <w:r w:rsidRPr="001C0611">
        <w:rPr>
          <w:color w:val="000000"/>
        </w:rPr>
        <w:t>4.3.13</w:t>
      </w:r>
      <w:r>
        <w:rPr>
          <w:color w:val="000000"/>
        </w:rPr>
        <w:t>. В соответствии с п. 9</w:t>
      </w:r>
      <w:r w:rsidR="00BD3827">
        <w:rPr>
          <w:color w:val="000000"/>
        </w:rPr>
        <w:t>3</w:t>
      </w:r>
      <w:r>
        <w:rPr>
          <w:color w:val="000000"/>
        </w:rPr>
        <w:t xml:space="preserve">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Исполнитель обязан до начала производства работ разработать и предоставить Заказчику </w:t>
      </w:r>
      <w:r w:rsidR="00BD3827">
        <w:rPr>
          <w:color w:val="000000"/>
        </w:rPr>
        <w:t xml:space="preserve">проект </w:t>
      </w:r>
      <w:r>
        <w:rPr>
          <w:color w:val="000000"/>
        </w:rPr>
        <w:t>ремонт</w:t>
      </w:r>
      <w:r w:rsidR="00BD3827">
        <w:rPr>
          <w:color w:val="000000"/>
        </w:rPr>
        <w:t>а</w:t>
      </w:r>
      <w:r>
        <w:rPr>
          <w:color w:val="000000"/>
        </w:rPr>
        <w:t xml:space="preserve"> с наличием указания о применяемых металлах и сварочных материалах, способах контроля качества сварки, нормах браковки сварных соединений, а также порядок приемки из ремонта отдельных узлов и готовых изделий.</w:t>
      </w:r>
    </w:p>
    <w:p w:rsidR="0062097F" w:rsidRDefault="0062097F" w:rsidP="008351AC">
      <w:pPr>
        <w:pBdr>
          <w:top w:val="nil"/>
          <w:left w:val="nil"/>
          <w:bottom w:val="nil"/>
          <w:right w:val="nil"/>
          <w:between w:val="nil"/>
        </w:pBdr>
        <w:tabs>
          <w:tab w:val="left" w:pos="1701"/>
        </w:tabs>
        <w:ind w:firstLine="709"/>
        <w:jc w:val="both"/>
        <w:rPr>
          <w:color w:val="000000"/>
        </w:rPr>
      </w:pPr>
      <w:r>
        <w:rPr>
          <w:color w:val="000000"/>
        </w:rPr>
        <w:t xml:space="preserve">4.3.14. Контроль соблюдения исполнителем требований </w:t>
      </w:r>
      <w:r w:rsidR="00B6750B">
        <w:rPr>
          <w:color w:val="000000"/>
        </w:rPr>
        <w:t>проекта ремонта</w:t>
      </w:r>
      <w:r>
        <w:rPr>
          <w:color w:val="000000"/>
        </w:rPr>
        <w:t>, ремонтных чертежей и технологии производства ремонтных работ должен осуществляться службой отдела технического контроля Исполнителя.</w:t>
      </w:r>
    </w:p>
    <w:p w:rsidR="0062097F" w:rsidRDefault="0062097F" w:rsidP="008351AC">
      <w:pPr>
        <w:pBdr>
          <w:top w:val="nil"/>
          <w:left w:val="nil"/>
          <w:bottom w:val="nil"/>
          <w:right w:val="nil"/>
          <w:between w:val="nil"/>
        </w:pBdr>
        <w:tabs>
          <w:tab w:val="left" w:pos="1701"/>
        </w:tabs>
        <w:ind w:firstLine="709"/>
        <w:jc w:val="both"/>
        <w:rPr>
          <w:color w:val="000000"/>
        </w:rPr>
      </w:pPr>
      <w:r>
        <w:rPr>
          <w:color w:val="000000"/>
        </w:rPr>
        <w:t>4.3.15. Контроль качества ремонта должен быть подтвержден протоколом.</w:t>
      </w:r>
    </w:p>
    <w:p w:rsidR="0062097F" w:rsidRDefault="0062097F" w:rsidP="008351AC">
      <w:pPr>
        <w:pBdr>
          <w:top w:val="nil"/>
          <w:left w:val="nil"/>
          <w:bottom w:val="nil"/>
          <w:right w:val="nil"/>
          <w:between w:val="nil"/>
        </w:pBdr>
        <w:tabs>
          <w:tab w:val="left" w:pos="1701"/>
        </w:tabs>
        <w:ind w:firstLine="709"/>
        <w:jc w:val="both"/>
      </w:pPr>
      <w:r>
        <w:rPr>
          <w:color w:val="000000"/>
        </w:rPr>
        <w:t xml:space="preserve">4.3.16. </w:t>
      </w:r>
      <w:r>
        <w:t>Исполнитель обязан иметь свидетельство о допуске к определенному виду работ или работ, которые оказывают влияние на безопасность объектов капитального строительства.</w:t>
      </w:r>
    </w:p>
    <w:p w:rsidR="0062097F" w:rsidRDefault="0062097F" w:rsidP="008351AC">
      <w:pPr>
        <w:pBdr>
          <w:top w:val="nil"/>
          <w:left w:val="nil"/>
          <w:bottom w:val="nil"/>
          <w:right w:val="nil"/>
          <w:between w:val="nil"/>
        </w:pBdr>
        <w:tabs>
          <w:tab w:val="left" w:pos="1701"/>
        </w:tabs>
        <w:ind w:firstLine="709"/>
        <w:jc w:val="both"/>
        <w:rPr>
          <w:color w:val="000000"/>
        </w:rPr>
      </w:pPr>
      <w:r>
        <w:t xml:space="preserve">4.3.17. </w:t>
      </w:r>
      <w:r>
        <w:rPr>
          <w:color w:val="000000"/>
        </w:rPr>
        <w:t>Среди работников Исполнителя и/или субподрядной организации/соисполнителя, привлекаемых к выполнению работ, должны быть:</w:t>
      </w:r>
    </w:p>
    <w:p w:rsidR="00E84E95" w:rsidRDefault="0062097F" w:rsidP="008351AC">
      <w:pPr>
        <w:pBdr>
          <w:top w:val="nil"/>
          <w:left w:val="nil"/>
          <w:bottom w:val="nil"/>
          <w:right w:val="nil"/>
          <w:between w:val="nil"/>
        </w:pBdr>
        <w:tabs>
          <w:tab w:val="left" w:pos="1701"/>
        </w:tabs>
        <w:ind w:firstLine="709"/>
        <w:jc w:val="both"/>
        <w:rPr>
          <w:color w:val="000000"/>
        </w:rPr>
      </w:pPr>
      <w:r>
        <w:rPr>
          <w:color w:val="000000"/>
        </w:rPr>
        <w:t>- специалист, аттестованный в области промышленной безопасности А «Общие требования промышленной безопасности</w:t>
      </w:r>
      <w:r w:rsidRPr="00B6750B">
        <w:rPr>
          <w:color w:val="000000"/>
        </w:rPr>
        <w:t>»</w:t>
      </w:r>
      <w:r w:rsidR="00772621" w:rsidRPr="00B6750B">
        <w:rPr>
          <w:color w:val="000000"/>
        </w:rPr>
        <w:t xml:space="preserve">, </w:t>
      </w:r>
      <w:r w:rsidRPr="00B6750B">
        <w:t xml:space="preserve">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06.04.2012г. </w:t>
      </w:r>
      <w:r w:rsidR="00E84E95" w:rsidRPr="00B6750B">
        <w:t xml:space="preserve">                </w:t>
      </w:r>
      <w:r w:rsidRPr="00B6750B">
        <w:t>№ 233</w:t>
      </w:r>
      <w:r w:rsidR="00E84E95" w:rsidRPr="00B6750B">
        <w:t xml:space="preserve"> или Б.9.6. «Монтаж, наладка, обслуживание, ремонт, реконструкция или модернизация подъемных сооружений, применяемых на опасных производственных объектах»</w:t>
      </w:r>
      <w:r w:rsidRPr="00B6750B">
        <w:rPr>
          <w:color w:val="000000"/>
        </w:rPr>
        <w:t xml:space="preserve"> </w:t>
      </w:r>
      <w:r w:rsidR="00E84E95" w:rsidRPr="00B6750B">
        <w:rPr>
          <w:color w:val="000000"/>
        </w:rPr>
        <w:t>Приказ Ростехнадзора от 04.09.2020 N 334</w:t>
      </w:r>
      <w:r w:rsidR="001C0611" w:rsidRPr="00B6750B">
        <w:rPr>
          <w:color w:val="000000"/>
        </w:rPr>
        <w:t>(Постановление Правительства РФ от 01.10.2020 N 1580 "О внесении изменений в постановление Правительства Российской Федерации от 3 апреля 2020 г. N 440")</w:t>
      </w:r>
      <w:r w:rsidR="00E84E95" w:rsidRPr="00B6750B">
        <w:rPr>
          <w:color w:val="000000"/>
        </w:rPr>
        <w:t>.</w:t>
      </w:r>
      <w:r w:rsidR="00E84E95" w:rsidRPr="00E84E95">
        <w:rPr>
          <w:color w:val="000000"/>
        </w:rPr>
        <w:t xml:space="preserve"> </w:t>
      </w:r>
    </w:p>
    <w:p w:rsidR="0062097F" w:rsidRPr="005B4B26" w:rsidRDefault="00E84E95" w:rsidP="008351AC">
      <w:pPr>
        <w:pBdr>
          <w:top w:val="nil"/>
          <w:left w:val="nil"/>
          <w:bottom w:val="nil"/>
          <w:right w:val="nil"/>
          <w:between w:val="nil"/>
        </w:pBdr>
        <w:tabs>
          <w:tab w:val="left" w:pos="1701"/>
        </w:tabs>
        <w:ind w:firstLine="709"/>
        <w:jc w:val="both"/>
        <w:rPr>
          <w:color w:val="000000"/>
        </w:rPr>
      </w:pPr>
      <w:r>
        <w:rPr>
          <w:color w:val="000000"/>
        </w:rPr>
        <w:t xml:space="preserve"> </w:t>
      </w:r>
      <w:r w:rsidR="0062097F">
        <w:rPr>
          <w:color w:val="000000"/>
        </w:rPr>
        <w:t>- специалист, допущенный в качестве административно-технического персонала к работам в электроустановках до 1000 В с группой по электробезопасности не ниже IV;</w:t>
      </w:r>
    </w:p>
    <w:p w:rsidR="0062097F" w:rsidRPr="005B4B26" w:rsidRDefault="0062097F" w:rsidP="008351AC">
      <w:pPr>
        <w:pBdr>
          <w:top w:val="nil"/>
          <w:left w:val="nil"/>
          <w:bottom w:val="nil"/>
          <w:right w:val="nil"/>
          <w:between w:val="nil"/>
        </w:pBdr>
        <w:tabs>
          <w:tab w:val="left" w:pos="1701"/>
        </w:tabs>
        <w:ind w:firstLine="709"/>
        <w:jc w:val="both"/>
        <w:rPr>
          <w:color w:val="000000"/>
        </w:rPr>
      </w:pPr>
      <w:r>
        <w:rPr>
          <w:color w:val="000000"/>
        </w:rPr>
        <w:t>- специалист, допущенный в качестве оперативно-ремонтного персонала к работам в электроустановках до 1000 В с группой по электробезопасности не ниже III.</w:t>
      </w:r>
    </w:p>
    <w:p w:rsidR="0062097F" w:rsidRDefault="0062097F" w:rsidP="008351AC">
      <w:pPr>
        <w:pStyle w:val="aff5"/>
        <w:pBdr>
          <w:top w:val="nil"/>
          <w:left w:val="nil"/>
          <w:bottom w:val="nil"/>
          <w:right w:val="nil"/>
          <w:between w:val="nil"/>
        </w:pBdr>
        <w:tabs>
          <w:tab w:val="left" w:pos="1701"/>
        </w:tabs>
        <w:ind w:left="0" w:firstLine="709"/>
        <w:jc w:val="both"/>
        <w:rPr>
          <w:color w:val="000000"/>
        </w:rPr>
      </w:pPr>
      <w:r>
        <w:rPr>
          <w:color w:val="000000"/>
        </w:rPr>
        <w:lastRenderedPageBreak/>
        <w:t xml:space="preserve">- аттестованный специалист сварочного производства, допущенный к сварке подъемно-транспортного оборудования, </w:t>
      </w:r>
      <w:proofErr w:type="gramStart"/>
      <w:r>
        <w:rPr>
          <w:color w:val="000000"/>
        </w:rPr>
        <w:t>согласно правил</w:t>
      </w:r>
      <w:proofErr w:type="gramEnd"/>
      <w:r>
        <w:rPr>
          <w:color w:val="000000"/>
        </w:rPr>
        <w:t xml:space="preserve"> ПБ 03-273-99 «Правил аттестации сварщиков и специалистов сварочного производства».</w:t>
      </w:r>
    </w:p>
    <w:p w:rsidR="00130D1C" w:rsidRPr="00B6750B" w:rsidRDefault="00130D1C" w:rsidP="00130D1C">
      <w:pPr>
        <w:shd w:val="clear" w:color="auto" w:fill="FFFFFF"/>
        <w:ind w:firstLine="397"/>
        <w:jc w:val="both"/>
        <w:rPr>
          <w:color w:val="222222"/>
          <w:lang w:eastAsia="ru-RU"/>
        </w:rPr>
      </w:pPr>
      <w:r w:rsidRPr="00B6750B">
        <w:rPr>
          <w:color w:val="222222"/>
          <w:lang w:eastAsia="ru-RU"/>
        </w:rPr>
        <w:t>- персонал, имеющий допуск к работам на высоте:</w:t>
      </w:r>
    </w:p>
    <w:p w:rsidR="00130D1C" w:rsidRPr="00B6750B" w:rsidRDefault="00130D1C" w:rsidP="00130D1C">
      <w:pPr>
        <w:shd w:val="clear" w:color="auto" w:fill="FFFFFF"/>
        <w:ind w:firstLine="397"/>
        <w:jc w:val="both"/>
        <w:rPr>
          <w:color w:val="222222"/>
          <w:lang w:eastAsia="ru-RU"/>
        </w:rPr>
      </w:pPr>
      <w:r w:rsidRPr="00B6750B">
        <w:rPr>
          <w:color w:val="222222"/>
          <w:lang w:eastAsia="ru-RU"/>
        </w:rPr>
        <w:t>•</w:t>
      </w:r>
      <w:r w:rsidRPr="00B6750B">
        <w:rPr>
          <w:color w:val="222222"/>
          <w:sz w:val="14"/>
          <w:szCs w:val="14"/>
          <w:lang w:eastAsia="ru-RU"/>
        </w:rPr>
        <w:t>        </w:t>
      </w:r>
      <w:r w:rsidRPr="00B6750B">
        <w:rPr>
          <w:color w:val="222222"/>
          <w:lang w:eastAsia="ru-RU"/>
        </w:rPr>
        <w:t> административно-технический персонал в количестве 1 (один) и более работников с группой по безопасности работ на высоте не менее 3;</w:t>
      </w:r>
    </w:p>
    <w:p w:rsidR="00130D1C" w:rsidRPr="00B6750B" w:rsidRDefault="00130D1C" w:rsidP="00130D1C">
      <w:pPr>
        <w:shd w:val="clear" w:color="auto" w:fill="FFFFFF"/>
        <w:ind w:firstLine="397"/>
        <w:jc w:val="both"/>
        <w:rPr>
          <w:color w:val="222222"/>
          <w:lang w:eastAsia="ru-RU"/>
        </w:rPr>
      </w:pPr>
      <w:r w:rsidRPr="00B6750B">
        <w:rPr>
          <w:color w:val="222222"/>
          <w:lang w:eastAsia="ru-RU"/>
        </w:rPr>
        <w:t>•</w:t>
      </w:r>
      <w:r w:rsidRPr="00B6750B">
        <w:rPr>
          <w:color w:val="222222"/>
          <w:sz w:val="14"/>
          <w:szCs w:val="14"/>
          <w:lang w:eastAsia="ru-RU"/>
        </w:rPr>
        <w:t>        </w:t>
      </w:r>
      <w:r w:rsidRPr="00B6750B">
        <w:rPr>
          <w:color w:val="222222"/>
          <w:lang w:eastAsia="ru-RU"/>
        </w:rPr>
        <w:t>производственный персонал в количестве не менее 2 (двух) работников с группами по безопасности работ на высоте 1 или 2;</w:t>
      </w:r>
    </w:p>
    <w:p w:rsidR="0062097F" w:rsidRPr="005B4B26" w:rsidRDefault="0062097F" w:rsidP="008351AC">
      <w:pPr>
        <w:ind w:firstLine="709"/>
        <w:jc w:val="both"/>
      </w:pPr>
      <w:r>
        <w:t>4.3.18. Наличие аттестованной в установленном порядке технологии сварки на подъемные сооружениях  в соответствии  с требованиями РД 03-615-03.</w:t>
      </w:r>
    </w:p>
    <w:p w:rsidR="0062097F" w:rsidRPr="005B4B26" w:rsidRDefault="0062097F" w:rsidP="008351AC">
      <w:pPr>
        <w:ind w:firstLine="709"/>
        <w:jc w:val="both"/>
        <w:rPr>
          <w:color w:val="000000"/>
        </w:rPr>
      </w:pPr>
      <w:r>
        <w:t>4.3.19. Наличие собственной лаборатории неразрушающего контроля или договора на оказание услуг аттестованной в установленном порядке лаборатории неразрушающего контроля.</w:t>
      </w:r>
    </w:p>
    <w:p w:rsidR="00B6750B" w:rsidRDefault="0062097F" w:rsidP="008351AC">
      <w:pPr>
        <w:pBdr>
          <w:top w:val="nil"/>
          <w:left w:val="nil"/>
          <w:bottom w:val="nil"/>
          <w:right w:val="nil"/>
          <w:between w:val="nil"/>
        </w:pBdr>
        <w:tabs>
          <w:tab w:val="left" w:pos="1701"/>
        </w:tabs>
        <w:ind w:firstLine="709"/>
        <w:jc w:val="both"/>
        <w:rPr>
          <w:color w:val="000000"/>
        </w:rPr>
      </w:pPr>
      <w:r>
        <w:rPr>
          <w:color w:val="000000"/>
        </w:rPr>
        <w:t>4.3.20. Привлекаемый к производству работ персонал Исполнителя и/или субподрядной организации/соисполнителя должен быть обучен требованиям охраны труда, пожарно-техническому минимуму</w:t>
      </w:r>
    </w:p>
    <w:p w:rsidR="0062097F" w:rsidRDefault="0062097F" w:rsidP="008351AC">
      <w:pPr>
        <w:pBdr>
          <w:top w:val="nil"/>
          <w:left w:val="nil"/>
          <w:bottom w:val="nil"/>
          <w:right w:val="nil"/>
          <w:between w:val="nil"/>
        </w:pBdr>
        <w:tabs>
          <w:tab w:val="left" w:pos="1701"/>
        </w:tabs>
        <w:ind w:firstLine="709"/>
        <w:jc w:val="both"/>
        <w:rPr>
          <w:color w:val="000000"/>
        </w:rPr>
      </w:pPr>
      <w:r>
        <w:rPr>
          <w:color w:val="000000"/>
        </w:rPr>
        <w:t>4.3.21. Козловой кран КК-20 зав. № 90, инв. № №007/02/00000490, должен быть передан в эксплуатацию в исправном, работоспособном состоянии.</w:t>
      </w:r>
    </w:p>
    <w:p w:rsidR="0062097F" w:rsidRDefault="0062097F" w:rsidP="008351AC">
      <w:pPr>
        <w:pBdr>
          <w:top w:val="nil"/>
          <w:left w:val="nil"/>
          <w:bottom w:val="nil"/>
          <w:right w:val="nil"/>
          <w:between w:val="nil"/>
        </w:pBdr>
        <w:tabs>
          <w:tab w:val="left" w:pos="1701"/>
        </w:tabs>
        <w:ind w:firstLine="709"/>
        <w:jc w:val="both"/>
        <w:rPr>
          <w:color w:val="000000"/>
        </w:rPr>
      </w:pPr>
      <w:r>
        <w:rPr>
          <w:color w:val="000000"/>
        </w:rPr>
        <w:t>4.3.</w:t>
      </w:r>
      <w:r>
        <w:t>22</w:t>
      </w:r>
      <w:r>
        <w:rPr>
          <w:color w:val="000000"/>
        </w:rPr>
        <w:t>. По завершении выполнения работ Исполнитель обязан произвести пусконаладочные работы,  сделать в паспорте Козлового крана КК-20 зав. № 90, инв. № №007/02/00000490 запись, отражающую характер проведенной работы, и предоставить Заказчику сведения (копии сертификатов) о примененных материалах.</w:t>
      </w:r>
    </w:p>
    <w:p w:rsidR="0062097F" w:rsidRDefault="0062097F" w:rsidP="008351AC">
      <w:pPr>
        <w:pBdr>
          <w:top w:val="nil"/>
          <w:left w:val="nil"/>
          <w:bottom w:val="nil"/>
          <w:right w:val="nil"/>
          <w:between w:val="nil"/>
        </w:pBdr>
        <w:tabs>
          <w:tab w:val="left" w:pos="1701"/>
        </w:tabs>
        <w:ind w:firstLine="709"/>
        <w:jc w:val="both"/>
      </w:pPr>
      <w:r>
        <w:rPr>
          <w:highlight w:val="white"/>
        </w:rPr>
        <w:t>4.3.23 По окончании работ Исполнитель передает Заказчику демонтированные комплектующие (при наличии).</w:t>
      </w:r>
    </w:p>
    <w:p w:rsidR="0062097F" w:rsidRDefault="0062097F" w:rsidP="008351AC">
      <w:pPr>
        <w:pBdr>
          <w:top w:val="nil"/>
          <w:left w:val="nil"/>
          <w:bottom w:val="nil"/>
          <w:right w:val="nil"/>
          <w:between w:val="nil"/>
        </w:pBdr>
        <w:ind w:firstLine="709"/>
        <w:jc w:val="both"/>
        <w:rPr>
          <w:color w:val="000000"/>
          <w:highlight w:val="yellow"/>
        </w:rPr>
      </w:pPr>
    </w:p>
    <w:p w:rsidR="0062097F" w:rsidRDefault="0062097F" w:rsidP="008351AC">
      <w:pPr>
        <w:ind w:firstLine="720"/>
        <w:jc w:val="both"/>
        <w:rPr>
          <w:b/>
          <w:color w:val="000000"/>
        </w:rPr>
      </w:pPr>
      <w:r>
        <w:rPr>
          <w:b/>
          <w:color w:val="000000"/>
        </w:rPr>
        <w:t>4.4. Правила приемки работ.</w:t>
      </w:r>
    </w:p>
    <w:p w:rsidR="0062097F" w:rsidRDefault="0062097F" w:rsidP="008351AC">
      <w:pPr>
        <w:ind w:firstLine="709"/>
        <w:jc w:val="both"/>
      </w:pPr>
      <w:r>
        <w:rPr>
          <w:color w:val="000000"/>
        </w:rPr>
        <w:t xml:space="preserve">4.4.1. </w:t>
      </w:r>
      <w:r>
        <w:t xml:space="preserve">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6 проекта договора) и акт сдачи-приемки выполненных работ. Приемка работ и подписание сторонами акт сдачи-приемки выполненных работ происходит после приемки Заказчиком исполнительной документации, подготовленной Исполнителем. </w:t>
      </w:r>
    </w:p>
    <w:p w:rsidR="0062097F" w:rsidRDefault="0062097F" w:rsidP="008351AC">
      <w:pPr>
        <w:ind w:firstLine="851"/>
        <w:jc w:val="both"/>
      </w:pPr>
      <w:r>
        <w:t xml:space="preserve">4.4.2. Заказчик в течение 10 (десяти) календарных дней </w:t>
      </w:r>
      <w:proofErr w:type="gramStart"/>
      <w:r>
        <w:t>с даты получения</w:t>
      </w:r>
      <w:proofErr w:type="gramEnd"/>
      <w:r>
        <w:t xml:space="preserve">, при отсутствии замечаний, направляет Исполнителю подписанный  акт сдачи-приемки выполненных работ, акт о приеме-сдаче отремонтированных, реконструированных, модернизированных объектов основных средств формы ОС-3 </w:t>
      </w:r>
      <w:r>
        <w:rPr>
          <w:color w:val="000000"/>
        </w:rPr>
        <w:t>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62097F" w:rsidRDefault="0062097F" w:rsidP="008351AC">
      <w:pPr>
        <w:ind w:firstLine="709"/>
        <w:jc w:val="both"/>
      </w:pPr>
      <w:r>
        <w:t>4.4.3.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62097F" w:rsidRDefault="0062097F" w:rsidP="008351AC">
      <w:pPr>
        <w:ind w:firstLine="708"/>
        <w:jc w:val="both"/>
        <w:rPr>
          <w:b/>
          <w:color w:val="000000"/>
        </w:rPr>
      </w:pPr>
    </w:p>
    <w:p w:rsidR="0062097F" w:rsidRDefault="0062097F" w:rsidP="008351AC">
      <w:pPr>
        <w:ind w:firstLine="708"/>
        <w:jc w:val="both"/>
      </w:pPr>
      <w:r>
        <w:rPr>
          <w:b/>
          <w:color w:val="000000"/>
        </w:rPr>
        <w:t>4.5. Порядок оплаты.</w:t>
      </w:r>
    </w:p>
    <w:p w:rsidR="0062097F" w:rsidRDefault="0062097F" w:rsidP="008351AC">
      <w:pPr>
        <w:ind w:firstLine="709"/>
        <w:jc w:val="both"/>
      </w:pPr>
      <w:r>
        <w:rPr>
          <w:color w:val="000000"/>
        </w:rPr>
        <w:t>4.5.1. Оплата работ производится по безналичному расчету. </w:t>
      </w:r>
    </w:p>
    <w:p w:rsidR="0062097F" w:rsidRDefault="0062097F" w:rsidP="008351AC">
      <w:pPr>
        <w:ind w:firstLine="709"/>
        <w:jc w:val="both"/>
        <w:rPr>
          <w:color w:val="000000"/>
        </w:rPr>
      </w:pPr>
      <w:r>
        <w:rPr>
          <w:color w:val="000000"/>
        </w:rPr>
        <w:t xml:space="preserve">4.5.2. Оплата выполненных Работ производится в размере 100% в течение 30 (тридцати) календарных дней </w:t>
      </w:r>
      <w:proofErr w:type="gramStart"/>
      <w:r>
        <w:rPr>
          <w:color w:val="000000"/>
        </w:rPr>
        <w:t>с даты подписания</w:t>
      </w:r>
      <w:proofErr w:type="gramEnd"/>
      <w:r>
        <w:rPr>
          <w:color w:val="000000"/>
        </w:rPr>
        <w:t xml:space="preserve"> Сторонами акта о приеме-сдаче отремонтированных, реконструированных, модернизированных объектов основных средств формы ОС-3 на основании выставленного Исполнителем счёта и счёт - фактуры.</w:t>
      </w:r>
    </w:p>
    <w:p w:rsidR="0062097F" w:rsidRDefault="0062097F" w:rsidP="008351AC">
      <w:pPr>
        <w:ind w:firstLine="709"/>
        <w:jc w:val="both"/>
      </w:pPr>
    </w:p>
    <w:p w:rsidR="0062097F" w:rsidRDefault="0062097F" w:rsidP="008351AC"/>
    <w:p w:rsidR="0062097F" w:rsidRDefault="0062097F" w:rsidP="008351AC">
      <w:pPr>
        <w:ind w:firstLine="708"/>
        <w:jc w:val="both"/>
      </w:pPr>
      <w:r>
        <w:rPr>
          <w:b/>
          <w:color w:val="000000"/>
        </w:rPr>
        <w:t>4.6. Требования к гарантийному сроку. </w:t>
      </w:r>
    </w:p>
    <w:p w:rsidR="0062097F" w:rsidRDefault="0062097F" w:rsidP="008351AC">
      <w:pPr>
        <w:ind w:firstLine="567"/>
        <w:jc w:val="both"/>
      </w:pPr>
      <w:r>
        <w:rPr>
          <w:color w:val="000000"/>
        </w:rPr>
        <w:lastRenderedPageBreak/>
        <w:t>4.6.1. Гарантийный срок на результаты Работ по настоящему Договору не менее 24 месяцев с даты подписания акта о сдаче-</w:t>
      </w:r>
      <w:r>
        <w:t>приемке</w:t>
      </w:r>
      <w:r>
        <w:rPr>
          <w:color w:val="000000"/>
        </w:rPr>
        <w:t xml:space="preserve"> отремонтированных, реконструированных, модернизированных объектов основных средств формы ОС-3.</w:t>
      </w:r>
      <w:r>
        <w:rPr>
          <w:color w:val="000000"/>
        </w:rPr>
        <w:tab/>
      </w:r>
    </w:p>
    <w:p w:rsidR="0062097F" w:rsidRDefault="0062097F" w:rsidP="008351AC">
      <w:pPr>
        <w:ind w:firstLine="567"/>
        <w:jc w:val="both"/>
      </w:pPr>
      <w:r>
        <w:rPr>
          <w:color w:val="000000"/>
        </w:rPr>
        <w:t>Победитель обязан провести гарантийное устранение недостатков в результатах Работ в сроки, предусмотренные настоящим Договором.</w:t>
      </w:r>
      <w:r>
        <w:rPr>
          <w:rFonts w:ascii="Calibri" w:eastAsia="Calibri" w:hAnsi="Calibri" w:cs="Calibri"/>
          <w:i/>
          <w:color w:val="000000"/>
          <w:vertAlign w:val="superscript"/>
        </w:rPr>
        <w:t xml:space="preserve"> </w:t>
      </w:r>
      <w:r>
        <w:rPr>
          <w:color w:val="000000"/>
        </w:rPr>
        <w:t> Расходы Победителя, связанные с проведением гарантийного устранения недостатков в результатах Работ, Заказчиком не возмещаются.</w:t>
      </w:r>
    </w:p>
    <w:p w:rsidR="0062097F" w:rsidRDefault="0062097F" w:rsidP="008351AC">
      <w:pPr>
        <w:ind w:firstLine="567"/>
        <w:jc w:val="both"/>
      </w:pPr>
      <w:r>
        <w:rPr>
          <w:color w:val="000000"/>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62097F" w:rsidRDefault="0062097F" w:rsidP="008351AC">
      <w:pPr>
        <w:ind w:firstLine="708"/>
        <w:jc w:val="both"/>
      </w:pPr>
      <w:r>
        <w:rPr>
          <w:color w:val="000000"/>
        </w:rPr>
        <w:t>4.6.2. 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Победителем работ, Победитель несет ответственность, в соответствии законодательством РФ  и компенсирует все убытки Заказчика.</w:t>
      </w:r>
    </w:p>
    <w:p w:rsidR="0062097F" w:rsidRDefault="0062097F" w:rsidP="008351AC"/>
    <w:p w:rsidR="0062097F" w:rsidRDefault="0062097F" w:rsidP="008351AC">
      <w:pPr>
        <w:ind w:firstLine="709"/>
        <w:jc w:val="both"/>
      </w:pPr>
      <w:r>
        <w:rPr>
          <w:b/>
          <w:color w:val="000000"/>
        </w:rPr>
        <w:t>4.7. Цели и задачи, решаемые при выполнении работ.</w:t>
      </w:r>
    </w:p>
    <w:p w:rsidR="0062097F" w:rsidRDefault="0062097F" w:rsidP="008351AC">
      <w:pPr>
        <w:pBdr>
          <w:top w:val="nil"/>
          <w:left w:val="nil"/>
          <w:bottom w:val="nil"/>
          <w:right w:val="nil"/>
          <w:between w:val="nil"/>
        </w:pBdr>
        <w:ind w:firstLine="708"/>
        <w:jc w:val="both"/>
        <w:rPr>
          <w:color w:val="000000"/>
        </w:rPr>
      </w:pPr>
      <w:r>
        <w:rPr>
          <w:color w:val="000000"/>
        </w:rPr>
        <w:t xml:space="preserve">4.7.1. Качественно и в установленные сроки произвести работы по капитальному ремонту козлового крана КК-20 зав №90, контейнерного терминала </w:t>
      </w:r>
      <w:proofErr w:type="spellStart"/>
      <w:r>
        <w:rPr>
          <w:color w:val="000000"/>
        </w:rPr>
        <w:t>Черниковка</w:t>
      </w:r>
      <w:proofErr w:type="spellEnd"/>
      <w:r>
        <w:rPr>
          <w:color w:val="000000"/>
        </w:rPr>
        <w:t>, в объеме определенном настоящим техническим заданием.</w:t>
      </w:r>
    </w:p>
    <w:p w:rsidR="0062097F" w:rsidRDefault="0062097F" w:rsidP="008351AC">
      <w:pPr>
        <w:ind w:firstLine="709"/>
        <w:jc w:val="both"/>
        <w:rPr>
          <w:b/>
        </w:rPr>
      </w:pPr>
    </w:p>
    <w:p w:rsidR="0062097F" w:rsidRDefault="0062097F" w:rsidP="008351AC">
      <w:pPr>
        <w:ind w:firstLine="709"/>
        <w:jc w:val="both"/>
        <w:rPr>
          <w:b/>
        </w:rPr>
      </w:pPr>
      <w:r>
        <w:rPr>
          <w:b/>
        </w:rPr>
        <w:t>4.8. Срок выполнения работ</w:t>
      </w:r>
    </w:p>
    <w:p w:rsidR="0062097F" w:rsidRDefault="0062097F" w:rsidP="008351AC">
      <w:pPr>
        <w:ind w:firstLine="397"/>
        <w:jc w:val="both"/>
        <w:rPr>
          <w:highlight w:val="white"/>
        </w:rPr>
      </w:pPr>
      <w:r>
        <w:t xml:space="preserve">    Срок начала выполнения Работ по настоящему Договору – с даты подписания Договора. Срок окончания выполнения Работ по настоящему Договору – не более 120</w:t>
      </w:r>
      <w:r w:rsidR="004E20AD">
        <w:t xml:space="preserve"> (сто двадцать)</w:t>
      </w:r>
      <w:r>
        <w:t xml:space="preserve"> календарных дней с даты подписания договора, но не позднее 30.09.2021 года. Календарный план и график работ согласовывается с участником при Заключении Договора</w:t>
      </w:r>
      <w:proofErr w:type="gramStart"/>
      <w:r>
        <w:t xml:space="preserve"> ,</w:t>
      </w:r>
      <w:proofErr w:type="gramEnd"/>
      <w:r>
        <w:t xml:space="preserve"> с учетом технологии и плана работы площадки по переработке контейнеров контейнерного терминала </w:t>
      </w:r>
      <w:proofErr w:type="spellStart"/>
      <w:r>
        <w:t>Черниковка</w:t>
      </w:r>
      <w:proofErr w:type="spellEnd"/>
      <w:r>
        <w:rPr>
          <w:highlight w:val="white"/>
        </w:rPr>
        <w:t xml:space="preserve">. </w:t>
      </w:r>
    </w:p>
    <w:p w:rsidR="0062097F" w:rsidRDefault="0062097F" w:rsidP="008351AC">
      <w:pPr>
        <w:ind w:firstLine="397"/>
        <w:jc w:val="both"/>
      </w:pPr>
    </w:p>
    <w:p w:rsidR="0062097F" w:rsidRDefault="0062097F" w:rsidP="008351AC">
      <w:pPr>
        <w:ind w:firstLine="397"/>
        <w:jc w:val="both"/>
      </w:pPr>
    </w:p>
    <w:p w:rsidR="0062097F" w:rsidRDefault="0062097F" w:rsidP="008351AC">
      <w:pPr>
        <w:ind w:firstLine="709"/>
        <w:jc w:val="both"/>
        <w:rPr>
          <w:b/>
        </w:rPr>
      </w:pPr>
      <w:r>
        <w:rPr>
          <w:b/>
        </w:rPr>
        <w:t>4.9. Место выполнения работ</w:t>
      </w:r>
    </w:p>
    <w:p w:rsidR="0062097F" w:rsidRDefault="0062097F" w:rsidP="008351AC">
      <w:pPr>
        <w:ind w:firstLine="709"/>
        <w:jc w:val="both"/>
      </w:pPr>
      <w:r>
        <w:t>Республика Башкортостан, г. Уфа, Индустриальное шоссе.</w:t>
      </w:r>
    </w:p>
    <w:p w:rsidR="0062097F" w:rsidRDefault="0062097F" w:rsidP="008351AC">
      <w:pPr>
        <w:ind w:firstLine="709"/>
        <w:jc w:val="both"/>
      </w:pPr>
    </w:p>
    <w:p w:rsidR="0062097F" w:rsidRDefault="0062097F" w:rsidP="008351AC">
      <w:pPr>
        <w:numPr>
          <w:ilvl w:val="1"/>
          <w:numId w:val="0"/>
        </w:numPr>
        <w:pBdr>
          <w:top w:val="nil"/>
          <w:left w:val="nil"/>
          <w:bottom w:val="nil"/>
          <w:right w:val="nil"/>
          <w:between w:val="nil"/>
        </w:pBdr>
        <w:ind w:left="1954" w:hanging="720"/>
        <w:jc w:val="both"/>
        <w:rPr>
          <w:b/>
          <w:color w:val="000000"/>
        </w:rPr>
      </w:pPr>
      <w:r>
        <w:rPr>
          <w:b/>
          <w:color w:val="000000"/>
        </w:rPr>
        <w:t>Наименования и виды работ, дефектная ведомость</w:t>
      </w:r>
    </w:p>
    <w:p w:rsidR="0062097F" w:rsidRDefault="0062097F" w:rsidP="008351AC">
      <w:pPr>
        <w:spacing w:after="120"/>
        <w:jc w:val="center"/>
      </w:pPr>
      <w:r>
        <w:t>Общий вид крана</w:t>
      </w:r>
    </w:p>
    <w:p w:rsidR="0062097F" w:rsidRDefault="0062097F" w:rsidP="008351AC">
      <w:pPr>
        <w:spacing w:after="120"/>
        <w:jc w:val="center"/>
      </w:pPr>
    </w:p>
    <w:p w:rsidR="0062097F" w:rsidRDefault="0062097F" w:rsidP="008351AC">
      <w:pPr>
        <w:spacing w:after="120"/>
        <w:jc w:val="center"/>
      </w:pPr>
      <w:r>
        <w:rPr>
          <w:noProof/>
          <w:lang w:eastAsia="ru-RU"/>
        </w:rPr>
        <w:drawing>
          <wp:anchor distT="0" distB="0" distL="114300" distR="114300" simplePos="0" relativeHeight="251656704" behindDoc="0" locked="0" layoutInCell="1" allowOverlap="1">
            <wp:simplePos x="0" y="0"/>
            <wp:positionH relativeFrom="column">
              <wp:posOffset>1600200</wp:posOffset>
            </wp:positionH>
            <wp:positionV relativeFrom="paragraph">
              <wp:posOffset>130810</wp:posOffset>
            </wp:positionV>
            <wp:extent cx="2677160" cy="1126490"/>
            <wp:effectExtent l="0" t="0" r="0" b="0"/>
            <wp:wrapNone/>
            <wp:docPr id="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cstate="print"/>
                    <a:srcRect/>
                    <a:stretch>
                      <a:fillRect/>
                    </a:stretch>
                  </pic:blipFill>
                  <pic:spPr>
                    <a:xfrm>
                      <a:off x="0" y="0"/>
                      <a:ext cx="2677160" cy="1126490"/>
                    </a:xfrm>
                    <a:prstGeom prst="rect">
                      <a:avLst/>
                    </a:prstGeom>
                    <a:ln/>
                  </pic:spPr>
                </pic:pic>
              </a:graphicData>
            </a:graphic>
          </wp:anchor>
        </w:drawing>
      </w:r>
    </w:p>
    <w:p w:rsidR="0062097F" w:rsidRDefault="0062097F" w:rsidP="008351AC">
      <w:pPr>
        <w:spacing w:after="120"/>
        <w:jc w:val="center"/>
      </w:pPr>
    </w:p>
    <w:p w:rsidR="0062097F" w:rsidRDefault="0062097F" w:rsidP="008351AC">
      <w:pPr>
        <w:spacing w:after="120"/>
        <w:jc w:val="center"/>
      </w:pPr>
    </w:p>
    <w:p w:rsidR="0062097F" w:rsidRDefault="0062097F" w:rsidP="008351AC">
      <w:pPr>
        <w:spacing w:after="120"/>
        <w:jc w:val="center"/>
      </w:pPr>
    </w:p>
    <w:p w:rsidR="0062097F" w:rsidRDefault="0062097F" w:rsidP="008351AC">
      <w:pPr>
        <w:spacing w:after="120"/>
        <w:jc w:val="center"/>
      </w:pPr>
    </w:p>
    <w:p w:rsidR="0062097F" w:rsidRDefault="0062097F" w:rsidP="008351AC">
      <w:pPr>
        <w:widowControl w:val="0"/>
        <w:ind w:right="-284"/>
        <w:jc w:val="center"/>
        <w:rPr>
          <w:u w:val="single"/>
        </w:rPr>
      </w:pPr>
    </w:p>
    <w:p w:rsidR="0062097F" w:rsidRDefault="0062097F" w:rsidP="008351AC">
      <w:pPr>
        <w:jc w:val="center"/>
        <w:rPr>
          <w:sz w:val="20"/>
          <w:szCs w:val="20"/>
        </w:rPr>
      </w:pPr>
      <w:r>
        <w:rPr>
          <w:sz w:val="20"/>
          <w:szCs w:val="20"/>
        </w:rPr>
        <w:t>Схема обозначения опор (Опора 1 в месте расположения</w:t>
      </w:r>
    </w:p>
    <w:p w:rsidR="0062097F" w:rsidRPr="005B4B26" w:rsidRDefault="0062097F" w:rsidP="008351AC">
      <w:pPr>
        <w:jc w:val="center"/>
        <w:rPr>
          <w:sz w:val="20"/>
          <w:szCs w:val="20"/>
        </w:rPr>
      </w:pPr>
      <w:r>
        <w:rPr>
          <w:sz w:val="20"/>
          <w:szCs w:val="20"/>
        </w:rPr>
        <w:t xml:space="preserve"> посадочной лестницы, далее по часовой стрелке)</w:t>
      </w:r>
    </w:p>
    <w:p w:rsidR="0062097F" w:rsidRDefault="0062097F" w:rsidP="008351AC">
      <w:pPr>
        <w:jc w:val="center"/>
        <w:rPr>
          <w:sz w:val="20"/>
          <w:szCs w:val="20"/>
        </w:rPr>
      </w:pPr>
    </w:p>
    <w:p w:rsidR="0062097F" w:rsidRDefault="0062097F" w:rsidP="008351AC">
      <w:pPr>
        <w:jc w:val="center"/>
        <w:rPr>
          <w:sz w:val="20"/>
          <w:szCs w:val="20"/>
        </w:rPr>
      </w:pPr>
    </w:p>
    <w:tbl>
      <w:tblPr>
        <w:tblW w:w="95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81"/>
        <w:gridCol w:w="4439"/>
        <w:gridCol w:w="2552"/>
      </w:tblGrid>
      <w:tr w:rsidR="0062097F" w:rsidTr="008351AC">
        <w:tc>
          <w:tcPr>
            <w:tcW w:w="2581" w:type="dxa"/>
            <w:tcBorders>
              <w:top w:val="single" w:sz="4" w:space="0" w:color="000000"/>
              <w:left w:val="single" w:sz="4" w:space="0" w:color="000000"/>
              <w:bottom w:val="single" w:sz="4" w:space="0" w:color="000000"/>
              <w:right w:val="single" w:sz="4" w:space="0" w:color="000000"/>
            </w:tcBorders>
          </w:tcPr>
          <w:p w:rsidR="0062097F" w:rsidRDefault="0062097F" w:rsidP="008351AC">
            <w:pPr>
              <w:pStyle w:val="43"/>
            </w:pPr>
            <w:r>
              <w:t>Наименование узла</w:t>
            </w:r>
          </w:p>
        </w:tc>
        <w:tc>
          <w:tcPr>
            <w:tcW w:w="4439" w:type="dxa"/>
            <w:tcBorders>
              <w:top w:val="single" w:sz="4" w:space="0" w:color="000000"/>
              <w:left w:val="single" w:sz="4" w:space="0" w:color="000000"/>
              <w:bottom w:val="single" w:sz="4" w:space="0" w:color="000000"/>
              <w:right w:val="single" w:sz="4" w:space="0" w:color="000000"/>
            </w:tcBorders>
          </w:tcPr>
          <w:p w:rsidR="0062097F" w:rsidRDefault="0062097F" w:rsidP="008351AC">
            <w:pPr>
              <w:pStyle w:val="43"/>
              <w:widowControl w:val="0"/>
              <w:jc w:val="both"/>
            </w:pPr>
            <w:r>
              <w:t>Описание дефекта</w:t>
            </w:r>
          </w:p>
          <w:p w:rsidR="0062097F" w:rsidRDefault="0062097F" w:rsidP="008351AC">
            <w:pPr>
              <w:pStyle w:val="43"/>
              <w:widowControl w:val="0"/>
              <w:jc w:val="both"/>
            </w:pPr>
          </w:p>
        </w:tc>
        <w:tc>
          <w:tcPr>
            <w:tcW w:w="2552" w:type="dxa"/>
            <w:tcBorders>
              <w:top w:val="single" w:sz="4" w:space="0" w:color="000000"/>
              <w:left w:val="single" w:sz="4" w:space="0" w:color="000000"/>
              <w:bottom w:val="single" w:sz="4" w:space="0" w:color="000000"/>
              <w:right w:val="single" w:sz="4" w:space="0" w:color="000000"/>
            </w:tcBorders>
          </w:tcPr>
          <w:p w:rsidR="0062097F" w:rsidRPr="008E1DBB" w:rsidRDefault="0062097F" w:rsidP="008351AC">
            <w:pPr>
              <w:pStyle w:val="43"/>
              <w:rPr>
                <w:color w:val="333333"/>
              </w:rPr>
            </w:pPr>
            <w:r>
              <w:rPr>
                <w:color w:val="333333"/>
              </w:rPr>
              <w:t>Место замены и размер материала</w:t>
            </w:r>
          </w:p>
        </w:tc>
      </w:tr>
      <w:tr w:rsidR="0062097F" w:rsidTr="008351AC">
        <w:tc>
          <w:tcPr>
            <w:tcW w:w="2581" w:type="dxa"/>
          </w:tcPr>
          <w:p w:rsidR="0062097F" w:rsidRDefault="0062097F" w:rsidP="008351AC">
            <w:pPr>
              <w:pStyle w:val="43"/>
            </w:pPr>
            <w:r>
              <w:t>1. Кабина машиниста крана</w:t>
            </w:r>
          </w:p>
        </w:tc>
        <w:tc>
          <w:tcPr>
            <w:tcW w:w="4439" w:type="dxa"/>
          </w:tcPr>
          <w:p w:rsidR="0062097F" w:rsidRDefault="0062097F" w:rsidP="008351AC">
            <w:pPr>
              <w:pStyle w:val="43"/>
              <w:widowControl w:val="0"/>
              <w:jc w:val="both"/>
            </w:pPr>
            <w:r>
              <w:t>Имеется коррозионный износ металла корпуса кабины</w:t>
            </w:r>
          </w:p>
          <w:p w:rsidR="0062097F" w:rsidRDefault="0062097F" w:rsidP="008351AC">
            <w:pPr>
              <w:pStyle w:val="43"/>
              <w:widowControl w:val="0"/>
              <w:jc w:val="both"/>
            </w:pPr>
            <w:r>
              <w:rPr>
                <w:noProof/>
              </w:rPr>
              <w:lastRenderedPageBreak/>
              <w:drawing>
                <wp:inline distT="0" distB="0" distL="0" distR="0">
                  <wp:extent cx="2457450" cy="1762125"/>
                  <wp:effectExtent l="0" t="0" r="0" b="0"/>
                  <wp:docPr id="1" name="image16.jpg" descr="C:\Users\dergayOE\Desktop\план КР 2021\Новая папка (9)\DSC00191.JPG"/>
                  <wp:cNvGraphicFramePr/>
                  <a:graphic xmlns:a="http://schemas.openxmlformats.org/drawingml/2006/main">
                    <a:graphicData uri="http://schemas.openxmlformats.org/drawingml/2006/picture">
                      <pic:pic xmlns:pic="http://schemas.openxmlformats.org/drawingml/2006/picture">
                        <pic:nvPicPr>
                          <pic:cNvPr id="0" name="image16.jpg" descr="C:\Users\dergayOE\Desktop\план КР 2021\Новая папка (9)\DSC00191.JPG"/>
                          <pic:cNvPicPr preferRelativeResize="0"/>
                        </pic:nvPicPr>
                        <pic:blipFill>
                          <a:blip r:embed="rId20" cstate="print"/>
                          <a:srcRect/>
                          <a:stretch>
                            <a:fillRect/>
                          </a:stretch>
                        </pic:blipFill>
                        <pic:spPr>
                          <a:xfrm>
                            <a:off x="0" y="0"/>
                            <a:ext cx="2457450" cy="1762125"/>
                          </a:xfrm>
                          <a:prstGeom prst="rect">
                            <a:avLst/>
                          </a:prstGeom>
                          <a:ln/>
                        </pic:spPr>
                      </pic:pic>
                    </a:graphicData>
                  </a:graphic>
                </wp:inline>
              </w:drawing>
            </w:r>
          </w:p>
          <w:p w:rsidR="0062097F" w:rsidRDefault="0062097F" w:rsidP="008351AC">
            <w:pPr>
              <w:pStyle w:val="43"/>
              <w:widowControl w:val="0"/>
              <w:jc w:val="both"/>
            </w:pPr>
          </w:p>
          <w:p w:rsidR="0062097F" w:rsidRDefault="0062097F" w:rsidP="008351AC">
            <w:pPr>
              <w:pStyle w:val="43"/>
              <w:widowControl w:val="0"/>
              <w:jc w:val="both"/>
            </w:pPr>
          </w:p>
          <w:p w:rsidR="0062097F" w:rsidRDefault="0062097F" w:rsidP="008351AC">
            <w:pPr>
              <w:pStyle w:val="43"/>
              <w:widowControl w:val="0"/>
              <w:jc w:val="both"/>
            </w:pPr>
          </w:p>
          <w:p w:rsidR="0062097F" w:rsidRDefault="0062097F" w:rsidP="008351AC">
            <w:pPr>
              <w:pStyle w:val="43"/>
              <w:widowControl w:val="0"/>
              <w:jc w:val="both"/>
            </w:pPr>
            <w:r>
              <w:rPr>
                <w:noProof/>
              </w:rPr>
              <w:drawing>
                <wp:inline distT="0" distB="0" distL="0" distR="0">
                  <wp:extent cx="2619375" cy="1790700"/>
                  <wp:effectExtent l="0" t="0" r="0" b="0"/>
                  <wp:docPr id="2" name="image15.jpg" descr="C:\Users\dergayOE\Desktop\план КР 2021\Новая папка (9)\DSC00223.JPG"/>
                  <wp:cNvGraphicFramePr/>
                  <a:graphic xmlns:a="http://schemas.openxmlformats.org/drawingml/2006/main">
                    <a:graphicData uri="http://schemas.openxmlformats.org/drawingml/2006/picture">
                      <pic:pic xmlns:pic="http://schemas.openxmlformats.org/drawingml/2006/picture">
                        <pic:nvPicPr>
                          <pic:cNvPr id="0" name="image15.jpg" descr="C:\Users\dergayOE\Desktop\план КР 2021\Новая папка (9)\DSC00223.JPG"/>
                          <pic:cNvPicPr preferRelativeResize="0"/>
                        </pic:nvPicPr>
                        <pic:blipFill>
                          <a:blip r:embed="rId21" cstate="print"/>
                          <a:srcRect/>
                          <a:stretch>
                            <a:fillRect/>
                          </a:stretch>
                        </pic:blipFill>
                        <pic:spPr>
                          <a:xfrm>
                            <a:off x="0" y="0"/>
                            <a:ext cx="2619375" cy="1790700"/>
                          </a:xfrm>
                          <a:prstGeom prst="rect">
                            <a:avLst/>
                          </a:prstGeom>
                          <a:ln/>
                        </pic:spPr>
                      </pic:pic>
                    </a:graphicData>
                  </a:graphic>
                </wp:inline>
              </w:drawing>
            </w:r>
          </w:p>
          <w:p w:rsidR="0062097F" w:rsidRDefault="0062097F" w:rsidP="008351AC">
            <w:pPr>
              <w:pStyle w:val="43"/>
              <w:widowControl w:val="0"/>
              <w:jc w:val="both"/>
            </w:pPr>
          </w:p>
          <w:p w:rsidR="0062097F" w:rsidRDefault="0062097F" w:rsidP="008351AC">
            <w:pPr>
              <w:pStyle w:val="43"/>
              <w:widowControl w:val="0"/>
              <w:jc w:val="both"/>
            </w:pPr>
          </w:p>
          <w:p w:rsidR="0062097F" w:rsidRDefault="0062097F" w:rsidP="008351AC">
            <w:pPr>
              <w:pStyle w:val="43"/>
              <w:widowControl w:val="0"/>
              <w:jc w:val="both"/>
            </w:pPr>
          </w:p>
          <w:p w:rsidR="0062097F" w:rsidRDefault="0062097F" w:rsidP="008351AC">
            <w:pPr>
              <w:pStyle w:val="43"/>
              <w:widowControl w:val="0"/>
              <w:jc w:val="both"/>
            </w:pPr>
            <w:r>
              <w:rPr>
                <w:noProof/>
              </w:rPr>
              <w:drawing>
                <wp:inline distT="0" distB="0" distL="0" distR="0">
                  <wp:extent cx="2619375" cy="1676400"/>
                  <wp:effectExtent l="0" t="0" r="0" b="0"/>
                  <wp:docPr id="3" name="image18.jpg" descr="C:\Users\dergayOE\Desktop\план КР 2021\Новая папка (9)\DSC00225.JPG"/>
                  <wp:cNvGraphicFramePr/>
                  <a:graphic xmlns:a="http://schemas.openxmlformats.org/drawingml/2006/main">
                    <a:graphicData uri="http://schemas.openxmlformats.org/drawingml/2006/picture">
                      <pic:pic xmlns:pic="http://schemas.openxmlformats.org/drawingml/2006/picture">
                        <pic:nvPicPr>
                          <pic:cNvPr id="0" name="image18.jpg" descr="C:\Users\dergayOE\Desktop\план КР 2021\Новая папка (9)\DSC00225.JPG"/>
                          <pic:cNvPicPr preferRelativeResize="0"/>
                        </pic:nvPicPr>
                        <pic:blipFill>
                          <a:blip r:embed="rId22" cstate="print"/>
                          <a:srcRect/>
                          <a:stretch>
                            <a:fillRect/>
                          </a:stretch>
                        </pic:blipFill>
                        <pic:spPr>
                          <a:xfrm>
                            <a:off x="0" y="0"/>
                            <a:ext cx="2619375" cy="1676400"/>
                          </a:xfrm>
                          <a:prstGeom prst="rect">
                            <a:avLst/>
                          </a:prstGeom>
                          <a:ln/>
                        </pic:spPr>
                      </pic:pic>
                    </a:graphicData>
                  </a:graphic>
                </wp:inline>
              </w:drawing>
            </w:r>
          </w:p>
          <w:p w:rsidR="0062097F" w:rsidRDefault="0062097F" w:rsidP="008351AC">
            <w:pPr>
              <w:pStyle w:val="43"/>
              <w:widowControl w:val="0"/>
              <w:jc w:val="both"/>
            </w:pPr>
          </w:p>
          <w:p w:rsidR="0062097F" w:rsidRDefault="0062097F" w:rsidP="008351AC">
            <w:pPr>
              <w:pStyle w:val="43"/>
              <w:widowControl w:val="0"/>
              <w:jc w:val="both"/>
            </w:pPr>
          </w:p>
          <w:p w:rsidR="0062097F" w:rsidRDefault="0062097F" w:rsidP="008351AC">
            <w:pPr>
              <w:pStyle w:val="43"/>
              <w:widowControl w:val="0"/>
              <w:jc w:val="both"/>
            </w:pPr>
          </w:p>
          <w:p w:rsidR="0062097F" w:rsidRDefault="0062097F" w:rsidP="008351AC">
            <w:pPr>
              <w:pStyle w:val="43"/>
              <w:widowControl w:val="0"/>
              <w:jc w:val="both"/>
            </w:pPr>
          </w:p>
          <w:p w:rsidR="0062097F" w:rsidRDefault="0062097F" w:rsidP="008351AC">
            <w:pPr>
              <w:pStyle w:val="43"/>
              <w:widowControl w:val="0"/>
              <w:jc w:val="both"/>
            </w:pPr>
            <w:r>
              <w:rPr>
                <w:noProof/>
              </w:rPr>
              <w:drawing>
                <wp:inline distT="0" distB="0" distL="0" distR="0">
                  <wp:extent cx="2619375" cy="1857375"/>
                  <wp:effectExtent l="0" t="0" r="0" b="0"/>
                  <wp:docPr id="4" name="image4.jpg" descr="C:\Users\dergayOE\Desktop\план КР 2021\Новая папка (9)\DSC00226.JPG"/>
                  <wp:cNvGraphicFramePr/>
                  <a:graphic xmlns:a="http://schemas.openxmlformats.org/drawingml/2006/main">
                    <a:graphicData uri="http://schemas.openxmlformats.org/drawingml/2006/picture">
                      <pic:pic xmlns:pic="http://schemas.openxmlformats.org/drawingml/2006/picture">
                        <pic:nvPicPr>
                          <pic:cNvPr id="0" name="image4.jpg" descr="C:\Users\dergayOE\Desktop\план КР 2021\Новая папка (9)\DSC00226.JPG"/>
                          <pic:cNvPicPr preferRelativeResize="0"/>
                        </pic:nvPicPr>
                        <pic:blipFill>
                          <a:blip r:embed="rId23" cstate="print"/>
                          <a:srcRect/>
                          <a:stretch>
                            <a:fillRect/>
                          </a:stretch>
                        </pic:blipFill>
                        <pic:spPr>
                          <a:xfrm>
                            <a:off x="0" y="0"/>
                            <a:ext cx="2619375" cy="1857375"/>
                          </a:xfrm>
                          <a:prstGeom prst="rect">
                            <a:avLst/>
                          </a:prstGeom>
                          <a:ln/>
                        </pic:spPr>
                      </pic:pic>
                    </a:graphicData>
                  </a:graphic>
                </wp:inline>
              </w:drawing>
            </w:r>
          </w:p>
          <w:p w:rsidR="0062097F" w:rsidRDefault="0062097F" w:rsidP="008351AC">
            <w:pPr>
              <w:pStyle w:val="43"/>
              <w:widowControl w:val="0"/>
              <w:jc w:val="both"/>
            </w:pPr>
          </w:p>
          <w:p w:rsidR="0062097F" w:rsidRDefault="0062097F" w:rsidP="008351AC">
            <w:pPr>
              <w:pStyle w:val="43"/>
              <w:widowControl w:val="0"/>
              <w:jc w:val="both"/>
            </w:pPr>
          </w:p>
          <w:p w:rsidR="0062097F" w:rsidRDefault="0062097F" w:rsidP="008351AC">
            <w:pPr>
              <w:pStyle w:val="43"/>
              <w:widowControl w:val="0"/>
              <w:jc w:val="both"/>
            </w:pPr>
          </w:p>
          <w:p w:rsidR="0062097F" w:rsidRDefault="0062097F" w:rsidP="008351AC">
            <w:pPr>
              <w:pStyle w:val="43"/>
              <w:widowControl w:val="0"/>
              <w:jc w:val="both"/>
            </w:pPr>
          </w:p>
          <w:p w:rsidR="0062097F" w:rsidRDefault="0062097F" w:rsidP="008351AC">
            <w:pPr>
              <w:pStyle w:val="43"/>
              <w:widowControl w:val="0"/>
              <w:jc w:val="both"/>
            </w:pPr>
          </w:p>
          <w:p w:rsidR="0062097F" w:rsidRDefault="0062097F" w:rsidP="008351AC">
            <w:pPr>
              <w:pStyle w:val="43"/>
              <w:widowControl w:val="0"/>
              <w:jc w:val="both"/>
            </w:pPr>
          </w:p>
        </w:tc>
        <w:tc>
          <w:tcPr>
            <w:tcW w:w="2552" w:type="dxa"/>
          </w:tcPr>
          <w:p w:rsidR="0062097F" w:rsidRDefault="0062097F" w:rsidP="008351AC">
            <w:pPr>
              <w:pStyle w:val="43"/>
              <w:rPr>
                <w:color w:val="333333"/>
              </w:rPr>
            </w:pPr>
            <w:proofErr w:type="spellStart"/>
            <w:r>
              <w:rPr>
                <w:color w:val="333333"/>
              </w:rPr>
              <w:lastRenderedPageBreak/>
              <w:t>Mеталлоконструкция</w:t>
            </w:r>
            <w:proofErr w:type="spellEnd"/>
            <w:r>
              <w:rPr>
                <w:color w:val="333333"/>
              </w:rPr>
              <w:t xml:space="preserve"> закрытого типа, утепленная; жесткий </w:t>
            </w:r>
            <w:r>
              <w:rPr>
                <w:color w:val="333333"/>
              </w:rPr>
              <w:lastRenderedPageBreak/>
              <w:t>каркас, обшивка сталь 2,5 мм; пескоструйная обработка и окрашивание полиуретановой грунт-эмалью (патентованная смесь высокотехнологичных смол, новейших активных антикоррозионных цинк-фосфатных пигментов) цвета RAL 7047; климатическое исполнение У1 (температура хранения и эксплуатации -40…+40 °C</w:t>
            </w:r>
          </w:p>
          <w:p w:rsidR="0062097F" w:rsidRDefault="0062097F" w:rsidP="008351AC">
            <w:pPr>
              <w:pStyle w:val="43"/>
              <w:rPr>
                <w:color w:val="333333"/>
              </w:rPr>
            </w:pPr>
            <w:r>
              <w:rPr>
                <w:color w:val="333333"/>
              </w:rPr>
              <w:t>Теплоизоляционный негорючий материал толщиной 50 мм</w:t>
            </w:r>
          </w:p>
          <w:p w:rsidR="0062097F" w:rsidRDefault="0062097F" w:rsidP="008351AC">
            <w:pPr>
              <w:pStyle w:val="43"/>
              <w:rPr>
                <w:color w:val="333333"/>
              </w:rPr>
            </w:pPr>
            <w:r>
              <w:rPr>
                <w:color w:val="333333"/>
              </w:rPr>
              <w:t>Безосколочное стекло толщиной 6 мм, верхние форточки открываются наружу на газовых поршнях, напольное стекло съемное с защитными решетками, нижние стекла оборудованы ограждениями</w:t>
            </w:r>
          </w:p>
          <w:p w:rsidR="0062097F" w:rsidRDefault="0062097F" w:rsidP="008351AC">
            <w:pPr>
              <w:pStyle w:val="43"/>
              <w:rPr>
                <w:color w:val="333333"/>
              </w:rPr>
            </w:pPr>
            <w:r>
              <w:rPr>
                <w:color w:val="333333"/>
              </w:rPr>
              <w:t>Освещение светодиодный светильник 220В 50Гц с выключателем</w:t>
            </w:r>
          </w:p>
          <w:p w:rsidR="0062097F" w:rsidRDefault="0062097F" w:rsidP="008351AC">
            <w:pPr>
              <w:pStyle w:val="43"/>
              <w:rPr>
                <w:color w:val="333333"/>
              </w:rPr>
            </w:pPr>
            <w:r>
              <w:rPr>
                <w:color w:val="333333"/>
              </w:rPr>
              <w:t>— Карман для документации</w:t>
            </w:r>
            <w:r>
              <w:rPr>
                <w:color w:val="333333"/>
              </w:rPr>
              <w:br/>
              <w:t>— Аптечка</w:t>
            </w:r>
            <w:r>
              <w:rPr>
                <w:color w:val="333333"/>
              </w:rPr>
              <w:br/>
              <w:t>— Огнетушитель ОП2</w:t>
            </w:r>
            <w:r>
              <w:rPr>
                <w:color w:val="333333"/>
              </w:rPr>
              <w:br/>
              <w:t>— Вешалка для одежды</w:t>
            </w:r>
          </w:p>
          <w:p w:rsidR="0062097F" w:rsidRDefault="0062097F" w:rsidP="008351AC">
            <w:pPr>
              <w:pStyle w:val="43"/>
              <w:rPr>
                <w:color w:val="333333"/>
                <w:shd w:val="clear" w:color="auto" w:fill="FAFAFA"/>
              </w:rPr>
            </w:pPr>
            <w:r>
              <w:rPr>
                <w:color w:val="333333"/>
                <w:shd w:val="clear" w:color="auto" w:fill="FAFAFA"/>
              </w:rPr>
              <w:t>кресло-пульт</w:t>
            </w:r>
          </w:p>
          <w:p w:rsidR="0062097F" w:rsidRDefault="0062097F" w:rsidP="008351AC">
            <w:pPr>
              <w:pStyle w:val="43"/>
              <w:rPr>
                <w:color w:val="333333"/>
                <w:shd w:val="clear" w:color="auto" w:fill="FAFAFA"/>
              </w:rPr>
            </w:pPr>
            <w:r>
              <w:rPr>
                <w:color w:val="333333"/>
                <w:shd w:val="clear" w:color="auto" w:fill="FAFAFA"/>
              </w:rPr>
              <w:t>кондиционер (сплит-система) — стеклоочиститель и омыватель</w:t>
            </w:r>
          </w:p>
          <w:p w:rsidR="0062097F" w:rsidRDefault="0062097F" w:rsidP="008351AC">
            <w:pPr>
              <w:pStyle w:val="43"/>
              <w:rPr>
                <w:color w:val="333333"/>
                <w:shd w:val="clear" w:color="auto" w:fill="FAFAFA"/>
              </w:rPr>
            </w:pPr>
            <w:r>
              <w:rPr>
                <w:color w:val="333333"/>
                <w:shd w:val="clear" w:color="auto" w:fill="FAFAFA"/>
              </w:rPr>
              <w:t>кабельный ввод (разъемы, сальники, трубный блок)</w:t>
            </w:r>
          </w:p>
          <w:p w:rsidR="0062097F" w:rsidRDefault="0062097F" w:rsidP="008351AC">
            <w:pPr>
              <w:pStyle w:val="43"/>
              <w:rPr>
                <w:color w:val="333333"/>
                <w:shd w:val="clear" w:color="auto" w:fill="FAFAFA"/>
              </w:rPr>
            </w:pPr>
            <w:r>
              <w:rPr>
                <w:color w:val="333333"/>
                <w:shd w:val="clear" w:color="auto" w:fill="FAFAFA"/>
              </w:rPr>
              <w:t xml:space="preserve">радиостанция с </w:t>
            </w:r>
            <w:r>
              <w:rPr>
                <w:color w:val="333333"/>
                <w:shd w:val="clear" w:color="auto" w:fill="FAFAFA"/>
              </w:rPr>
              <w:lastRenderedPageBreak/>
              <w:t>управлением с помощью ножной педали и микрофон с динамиками.</w:t>
            </w:r>
          </w:p>
          <w:p w:rsidR="0062097F" w:rsidRDefault="0062097F" w:rsidP="008351AC">
            <w:pPr>
              <w:pStyle w:val="43"/>
              <w:rPr>
                <w:color w:val="333333"/>
                <w:shd w:val="clear" w:color="auto" w:fill="FAFAFA"/>
              </w:rPr>
            </w:pPr>
            <w:r>
              <w:rPr>
                <w:color w:val="333333"/>
                <w:shd w:val="clear" w:color="auto" w:fill="FAFAFA"/>
              </w:rPr>
              <w:t>тепловые пушки 2кВт -2шт</w:t>
            </w:r>
          </w:p>
          <w:p w:rsidR="0062097F" w:rsidRDefault="0062097F" w:rsidP="008351AC">
            <w:pPr>
              <w:pStyle w:val="43"/>
              <w:rPr>
                <w:color w:val="333333"/>
                <w:shd w:val="clear" w:color="auto" w:fill="FAFAFA"/>
              </w:rPr>
            </w:pPr>
            <w:r>
              <w:rPr>
                <w:color w:val="333333"/>
                <w:shd w:val="clear" w:color="auto" w:fill="FAFAFA"/>
              </w:rPr>
              <w:t>цвет кабины синий или желтый</w:t>
            </w:r>
          </w:p>
          <w:p w:rsidR="0062097F" w:rsidRDefault="0062097F" w:rsidP="008351AC">
            <w:pPr>
              <w:pStyle w:val="43"/>
              <w:rPr>
                <w:color w:val="222222"/>
                <w:highlight w:val="white"/>
              </w:rPr>
            </w:pPr>
            <w:r>
              <w:rPr>
                <w:color w:val="333333"/>
                <w:shd w:val="clear" w:color="auto" w:fill="FAFAFA"/>
              </w:rPr>
              <w:t xml:space="preserve">место для установки планшета для возможности работать в системе </w:t>
            </w:r>
            <w:r>
              <w:rPr>
                <w:color w:val="222222"/>
                <w:highlight w:val="white"/>
              </w:rPr>
              <w:t>(Мобильное рабочее место ОУ КП)</w:t>
            </w:r>
          </w:p>
          <w:p w:rsidR="0062097F" w:rsidRDefault="0062097F" w:rsidP="008351AC">
            <w:pPr>
              <w:pStyle w:val="43"/>
              <w:rPr>
                <w:color w:val="222222"/>
                <w:highlight w:val="white"/>
              </w:rPr>
            </w:pPr>
            <w:proofErr w:type="spellStart"/>
            <w:r>
              <w:rPr>
                <w:color w:val="222222"/>
                <w:highlight w:val="white"/>
              </w:rPr>
              <w:t>наружнее</w:t>
            </w:r>
            <w:proofErr w:type="spellEnd"/>
            <w:r>
              <w:rPr>
                <w:color w:val="222222"/>
                <w:highlight w:val="white"/>
              </w:rPr>
              <w:t xml:space="preserve">  освещение кабины</w:t>
            </w:r>
          </w:p>
          <w:p w:rsidR="0062097F" w:rsidRDefault="0062097F" w:rsidP="008351AC">
            <w:pPr>
              <w:pStyle w:val="43"/>
              <w:rPr>
                <w:color w:val="222222"/>
                <w:highlight w:val="white"/>
              </w:rPr>
            </w:pPr>
            <w:r>
              <w:rPr>
                <w:color w:val="222222"/>
                <w:highlight w:val="white"/>
              </w:rPr>
              <w:t xml:space="preserve">2. Предусмотреть электрооборудование для подключения в действующую </w:t>
            </w:r>
            <w:proofErr w:type="spellStart"/>
            <w:r>
              <w:rPr>
                <w:color w:val="222222"/>
                <w:highlight w:val="white"/>
              </w:rPr>
              <w:t>эл</w:t>
            </w:r>
            <w:proofErr w:type="gramStart"/>
            <w:r>
              <w:rPr>
                <w:color w:val="222222"/>
                <w:highlight w:val="white"/>
              </w:rPr>
              <w:t>.с</w:t>
            </w:r>
            <w:proofErr w:type="gramEnd"/>
            <w:r>
              <w:rPr>
                <w:color w:val="222222"/>
                <w:highlight w:val="white"/>
              </w:rPr>
              <w:t>хему</w:t>
            </w:r>
            <w:proofErr w:type="spellEnd"/>
            <w:r>
              <w:rPr>
                <w:color w:val="222222"/>
                <w:highlight w:val="white"/>
              </w:rPr>
              <w:t xml:space="preserve">  крана. Необходимо предусмотреть усиление металлоконструкции кабины электрооборудования </w:t>
            </w:r>
            <w:proofErr w:type="gramStart"/>
            <w:r>
              <w:rPr>
                <w:color w:val="222222"/>
                <w:highlight w:val="white"/>
              </w:rPr>
              <w:t>крана</w:t>
            </w:r>
            <w:proofErr w:type="gramEnd"/>
            <w:r>
              <w:rPr>
                <w:color w:val="222222"/>
                <w:highlight w:val="white"/>
              </w:rPr>
              <w:t xml:space="preserve"> под которой будет крепиться кабина машиниста крана.</w:t>
            </w:r>
          </w:p>
          <w:p w:rsidR="0062097F" w:rsidRDefault="0062097F" w:rsidP="008351AC">
            <w:pPr>
              <w:pStyle w:val="43"/>
              <w:widowControl w:val="0"/>
              <w:rPr>
                <w:color w:val="222222"/>
                <w:highlight w:val="white"/>
              </w:rPr>
            </w:pPr>
            <w:r>
              <w:t>Размер кабины высота 2100мм., ширина 1600мм. длина  2080мм.</w:t>
            </w:r>
            <w:r>
              <w:rPr>
                <w:color w:val="222222"/>
                <w:highlight w:val="white"/>
              </w:rPr>
              <w:t xml:space="preserve"> </w:t>
            </w:r>
          </w:p>
          <w:p w:rsidR="0062097F" w:rsidRDefault="0062097F" w:rsidP="008351AC">
            <w:pPr>
              <w:pStyle w:val="43"/>
              <w:widowControl w:val="0"/>
            </w:pPr>
            <w:r>
              <w:rPr>
                <w:color w:val="222222"/>
                <w:highlight w:val="white"/>
              </w:rPr>
              <w:t>Установка новой типовой, заводского исполнения, изготовленного специализированным заводом-изготовителем.</w:t>
            </w:r>
          </w:p>
        </w:tc>
      </w:tr>
      <w:tr w:rsidR="0062097F" w:rsidTr="008351AC">
        <w:tc>
          <w:tcPr>
            <w:tcW w:w="2581" w:type="dxa"/>
          </w:tcPr>
          <w:p w:rsidR="0062097F" w:rsidRDefault="0062097F" w:rsidP="008351AC">
            <w:pPr>
              <w:pStyle w:val="43"/>
            </w:pPr>
            <w:r>
              <w:lastRenderedPageBreak/>
              <w:t>2. Крепление кабины машиниста</w:t>
            </w:r>
            <w:r w:rsidR="006A38BA">
              <w:t xml:space="preserve"> </w:t>
            </w:r>
            <w:r>
              <w:t>крана</w:t>
            </w:r>
          </w:p>
        </w:tc>
        <w:tc>
          <w:tcPr>
            <w:tcW w:w="4439" w:type="dxa"/>
          </w:tcPr>
          <w:p w:rsidR="0062097F" w:rsidRDefault="0062097F" w:rsidP="008351AC">
            <w:pPr>
              <w:pStyle w:val="43"/>
              <w:widowControl w:val="0"/>
              <w:jc w:val="both"/>
            </w:pPr>
            <w:r>
              <w:t>Имеется коррозионный износ площадки крепления кабины к грузовой тележке крана</w:t>
            </w:r>
          </w:p>
          <w:p w:rsidR="0062097F" w:rsidRDefault="0062097F" w:rsidP="008351AC">
            <w:pPr>
              <w:pStyle w:val="43"/>
              <w:widowControl w:val="0"/>
              <w:jc w:val="both"/>
            </w:pPr>
          </w:p>
          <w:p w:rsidR="0062097F" w:rsidRDefault="0062097F" w:rsidP="008351AC">
            <w:pPr>
              <w:pStyle w:val="43"/>
              <w:widowControl w:val="0"/>
              <w:jc w:val="both"/>
            </w:pPr>
            <w:r>
              <w:rPr>
                <w:noProof/>
              </w:rPr>
              <w:lastRenderedPageBreak/>
              <w:drawing>
                <wp:inline distT="0" distB="0" distL="0" distR="0">
                  <wp:extent cx="2514600" cy="1809750"/>
                  <wp:effectExtent l="0" t="0" r="0" b="0"/>
                  <wp:docPr id="5" name="image8.jpg" descr="C:\Users\dergayOE\Desktop\план КР 2021\Новая папка (9)\DSC00171.JPG"/>
                  <wp:cNvGraphicFramePr/>
                  <a:graphic xmlns:a="http://schemas.openxmlformats.org/drawingml/2006/main">
                    <a:graphicData uri="http://schemas.openxmlformats.org/drawingml/2006/picture">
                      <pic:pic xmlns:pic="http://schemas.openxmlformats.org/drawingml/2006/picture">
                        <pic:nvPicPr>
                          <pic:cNvPr id="0" name="image8.jpg" descr="C:\Users\dergayOE\Desktop\план КР 2021\Новая папка (9)\DSC00171.JPG"/>
                          <pic:cNvPicPr preferRelativeResize="0"/>
                        </pic:nvPicPr>
                        <pic:blipFill>
                          <a:blip r:embed="rId24" cstate="print"/>
                          <a:srcRect/>
                          <a:stretch>
                            <a:fillRect/>
                          </a:stretch>
                        </pic:blipFill>
                        <pic:spPr>
                          <a:xfrm>
                            <a:off x="0" y="0"/>
                            <a:ext cx="2514600" cy="1809750"/>
                          </a:xfrm>
                          <a:prstGeom prst="rect">
                            <a:avLst/>
                          </a:prstGeom>
                          <a:ln/>
                        </pic:spPr>
                      </pic:pic>
                    </a:graphicData>
                  </a:graphic>
                </wp:inline>
              </w:drawing>
            </w:r>
          </w:p>
          <w:p w:rsidR="0062097F" w:rsidRDefault="0062097F" w:rsidP="008351AC">
            <w:pPr>
              <w:pStyle w:val="43"/>
              <w:widowControl w:val="0"/>
              <w:jc w:val="both"/>
            </w:pPr>
          </w:p>
          <w:p w:rsidR="0062097F" w:rsidRDefault="0062097F" w:rsidP="008351AC">
            <w:pPr>
              <w:pStyle w:val="43"/>
              <w:widowControl w:val="0"/>
              <w:jc w:val="both"/>
            </w:pPr>
            <w:r>
              <w:rPr>
                <w:noProof/>
              </w:rPr>
              <w:drawing>
                <wp:inline distT="0" distB="0" distL="0" distR="0">
                  <wp:extent cx="2619375" cy="2228850"/>
                  <wp:effectExtent l="0" t="0" r="0" b="0"/>
                  <wp:docPr id="6" name="image11.jpg" descr="C:\Users\dergayOE\Desktop\план КР 2021\Новая папка (9)\DSC00173.JPG"/>
                  <wp:cNvGraphicFramePr/>
                  <a:graphic xmlns:a="http://schemas.openxmlformats.org/drawingml/2006/main">
                    <a:graphicData uri="http://schemas.openxmlformats.org/drawingml/2006/picture">
                      <pic:pic xmlns:pic="http://schemas.openxmlformats.org/drawingml/2006/picture">
                        <pic:nvPicPr>
                          <pic:cNvPr id="0" name="image11.jpg" descr="C:\Users\dergayOE\Desktop\план КР 2021\Новая папка (9)\DSC00173.JPG"/>
                          <pic:cNvPicPr preferRelativeResize="0"/>
                        </pic:nvPicPr>
                        <pic:blipFill>
                          <a:blip r:embed="rId25" cstate="print"/>
                          <a:srcRect/>
                          <a:stretch>
                            <a:fillRect/>
                          </a:stretch>
                        </pic:blipFill>
                        <pic:spPr>
                          <a:xfrm>
                            <a:off x="0" y="0"/>
                            <a:ext cx="2619375" cy="2228850"/>
                          </a:xfrm>
                          <a:prstGeom prst="rect">
                            <a:avLst/>
                          </a:prstGeom>
                          <a:ln/>
                        </pic:spPr>
                      </pic:pic>
                    </a:graphicData>
                  </a:graphic>
                </wp:inline>
              </w:drawing>
            </w:r>
          </w:p>
          <w:p w:rsidR="0062097F" w:rsidRDefault="0062097F" w:rsidP="008351AC">
            <w:pPr>
              <w:pStyle w:val="43"/>
              <w:widowControl w:val="0"/>
              <w:jc w:val="both"/>
            </w:pPr>
          </w:p>
          <w:p w:rsidR="0062097F" w:rsidRDefault="0062097F" w:rsidP="008351AC">
            <w:pPr>
              <w:pStyle w:val="43"/>
              <w:widowControl w:val="0"/>
              <w:jc w:val="both"/>
            </w:pPr>
          </w:p>
          <w:p w:rsidR="0062097F" w:rsidRDefault="0062097F" w:rsidP="008351AC">
            <w:pPr>
              <w:pStyle w:val="43"/>
              <w:widowControl w:val="0"/>
              <w:jc w:val="both"/>
            </w:pPr>
            <w:r>
              <w:rPr>
                <w:noProof/>
              </w:rPr>
              <w:drawing>
                <wp:inline distT="0" distB="0" distL="0" distR="0">
                  <wp:extent cx="2619375" cy="2476500"/>
                  <wp:effectExtent l="0" t="0" r="0" b="0"/>
                  <wp:docPr id="7" name="image1.jpg" descr="C:\Users\dergayOE\Desktop\план КР 2021\Новая папка (9)\DSC00174.JPG"/>
                  <wp:cNvGraphicFramePr/>
                  <a:graphic xmlns:a="http://schemas.openxmlformats.org/drawingml/2006/main">
                    <a:graphicData uri="http://schemas.openxmlformats.org/drawingml/2006/picture">
                      <pic:pic xmlns:pic="http://schemas.openxmlformats.org/drawingml/2006/picture">
                        <pic:nvPicPr>
                          <pic:cNvPr id="0" name="image1.jpg" descr="C:\Users\dergayOE\Desktop\план КР 2021\Новая папка (9)\DSC00174.JPG"/>
                          <pic:cNvPicPr preferRelativeResize="0"/>
                        </pic:nvPicPr>
                        <pic:blipFill>
                          <a:blip r:embed="rId26" cstate="print"/>
                          <a:srcRect/>
                          <a:stretch>
                            <a:fillRect/>
                          </a:stretch>
                        </pic:blipFill>
                        <pic:spPr>
                          <a:xfrm>
                            <a:off x="0" y="0"/>
                            <a:ext cx="2619375" cy="2476500"/>
                          </a:xfrm>
                          <a:prstGeom prst="rect">
                            <a:avLst/>
                          </a:prstGeom>
                          <a:ln/>
                        </pic:spPr>
                      </pic:pic>
                    </a:graphicData>
                  </a:graphic>
                </wp:inline>
              </w:drawing>
            </w:r>
          </w:p>
          <w:p w:rsidR="0062097F" w:rsidRDefault="0062097F" w:rsidP="008351AC">
            <w:pPr>
              <w:pStyle w:val="43"/>
              <w:widowControl w:val="0"/>
              <w:jc w:val="both"/>
            </w:pPr>
          </w:p>
          <w:p w:rsidR="0062097F" w:rsidRDefault="0062097F" w:rsidP="008351AC">
            <w:pPr>
              <w:pStyle w:val="43"/>
              <w:widowControl w:val="0"/>
              <w:jc w:val="both"/>
            </w:pPr>
          </w:p>
        </w:tc>
        <w:tc>
          <w:tcPr>
            <w:tcW w:w="2552" w:type="dxa"/>
          </w:tcPr>
          <w:p w:rsidR="0062097F" w:rsidRDefault="0062097F" w:rsidP="008351AC">
            <w:pPr>
              <w:pStyle w:val="43"/>
              <w:widowControl w:val="0"/>
              <w:jc w:val="both"/>
            </w:pPr>
            <w:r>
              <w:lastRenderedPageBreak/>
              <w:t xml:space="preserve">Усиление металлоконструкции кабины </w:t>
            </w:r>
            <w:proofErr w:type="gramStart"/>
            <w:r>
              <w:t>КЭО</w:t>
            </w:r>
            <w:proofErr w:type="gramEnd"/>
            <w:r>
              <w:t xml:space="preserve"> под которой висит кабина машиниста крана. Замена уголка 100х60 длиной два куска по 1560мм. и 2 куска длиной по 1000мм. Замена листа </w:t>
            </w:r>
            <w:r>
              <w:lastRenderedPageBreak/>
              <w:t>рифленого толщиной 3мм.  размером 1300мм.х900мм. С отверстиями для прохождения осадков. Усиление кронш</w:t>
            </w:r>
            <w:r w:rsidR="006A38BA">
              <w:t>т</w:t>
            </w:r>
            <w:r>
              <w:t xml:space="preserve">ейнов крепления кабины 4шт. толщина металла 6мм. ширина 180мм. высота 120мм. </w:t>
            </w:r>
          </w:p>
        </w:tc>
      </w:tr>
      <w:tr w:rsidR="0062097F" w:rsidTr="008351AC">
        <w:tc>
          <w:tcPr>
            <w:tcW w:w="2581" w:type="dxa"/>
          </w:tcPr>
          <w:p w:rsidR="0062097F" w:rsidRDefault="0062097F" w:rsidP="008351AC">
            <w:pPr>
              <w:pStyle w:val="43"/>
            </w:pPr>
            <w:r>
              <w:lastRenderedPageBreak/>
              <w:t xml:space="preserve">3. Защита кабины </w:t>
            </w:r>
          </w:p>
        </w:tc>
        <w:tc>
          <w:tcPr>
            <w:tcW w:w="4439" w:type="dxa"/>
          </w:tcPr>
          <w:p w:rsidR="0062097F" w:rsidRDefault="0062097F" w:rsidP="008351AC">
            <w:pPr>
              <w:pStyle w:val="43"/>
              <w:widowControl w:val="0"/>
              <w:jc w:val="both"/>
            </w:pPr>
            <w:r>
              <w:t>При установке новой кабины, произвести установку защиты от падения с высоты при спуске в кабину с грузовой тележки</w:t>
            </w:r>
          </w:p>
          <w:p w:rsidR="0062097F" w:rsidRDefault="0062097F" w:rsidP="008351AC">
            <w:pPr>
              <w:pStyle w:val="43"/>
              <w:widowControl w:val="0"/>
              <w:jc w:val="both"/>
            </w:pPr>
            <w:r>
              <w:rPr>
                <w:noProof/>
              </w:rPr>
              <w:lastRenderedPageBreak/>
              <w:drawing>
                <wp:inline distT="0" distB="0" distL="0" distR="0">
                  <wp:extent cx="2619375" cy="2447925"/>
                  <wp:effectExtent l="0" t="0" r="0" b="0"/>
                  <wp:docPr id="8" name="image2.jpg" descr="C:\Users\dergayOE\Desktop\план КР 2021\Новая папка (9)\DSC00163.JPG"/>
                  <wp:cNvGraphicFramePr/>
                  <a:graphic xmlns:a="http://schemas.openxmlformats.org/drawingml/2006/main">
                    <a:graphicData uri="http://schemas.openxmlformats.org/drawingml/2006/picture">
                      <pic:pic xmlns:pic="http://schemas.openxmlformats.org/drawingml/2006/picture">
                        <pic:nvPicPr>
                          <pic:cNvPr id="0" name="image2.jpg" descr="C:\Users\dergayOE\Desktop\план КР 2021\Новая папка (9)\DSC00163.JPG"/>
                          <pic:cNvPicPr preferRelativeResize="0"/>
                        </pic:nvPicPr>
                        <pic:blipFill>
                          <a:blip r:embed="rId27" cstate="print"/>
                          <a:srcRect/>
                          <a:stretch>
                            <a:fillRect/>
                          </a:stretch>
                        </pic:blipFill>
                        <pic:spPr>
                          <a:xfrm>
                            <a:off x="0" y="0"/>
                            <a:ext cx="2619375" cy="2447925"/>
                          </a:xfrm>
                          <a:prstGeom prst="rect">
                            <a:avLst/>
                          </a:prstGeom>
                          <a:ln/>
                        </pic:spPr>
                      </pic:pic>
                    </a:graphicData>
                  </a:graphic>
                </wp:inline>
              </w:drawing>
            </w:r>
          </w:p>
          <w:p w:rsidR="0062097F" w:rsidRDefault="0062097F" w:rsidP="008351AC">
            <w:pPr>
              <w:pStyle w:val="43"/>
              <w:widowControl w:val="0"/>
              <w:jc w:val="both"/>
            </w:pPr>
          </w:p>
          <w:p w:rsidR="0062097F" w:rsidRDefault="0062097F" w:rsidP="008351AC">
            <w:pPr>
              <w:pStyle w:val="43"/>
              <w:widowControl w:val="0"/>
              <w:jc w:val="both"/>
            </w:pPr>
          </w:p>
          <w:p w:rsidR="0062097F" w:rsidRDefault="0062097F" w:rsidP="008351AC">
            <w:pPr>
              <w:pStyle w:val="43"/>
              <w:widowControl w:val="0"/>
              <w:jc w:val="both"/>
            </w:pPr>
            <w:r>
              <w:rPr>
                <w:noProof/>
              </w:rPr>
              <w:drawing>
                <wp:inline distT="0" distB="0" distL="0" distR="0">
                  <wp:extent cx="2562225" cy="1800225"/>
                  <wp:effectExtent l="0" t="0" r="0" b="0"/>
                  <wp:docPr id="9" name="image13.jpg" descr="C:\Users\dergayOE\Desktop\план КР 2021\Новая папка (9)\DSC00175.JPG"/>
                  <wp:cNvGraphicFramePr/>
                  <a:graphic xmlns:a="http://schemas.openxmlformats.org/drawingml/2006/main">
                    <a:graphicData uri="http://schemas.openxmlformats.org/drawingml/2006/picture">
                      <pic:pic xmlns:pic="http://schemas.openxmlformats.org/drawingml/2006/picture">
                        <pic:nvPicPr>
                          <pic:cNvPr id="0" name="image13.jpg" descr="C:\Users\dergayOE\Desktop\план КР 2021\Новая папка (9)\DSC00175.JPG"/>
                          <pic:cNvPicPr preferRelativeResize="0"/>
                        </pic:nvPicPr>
                        <pic:blipFill>
                          <a:blip r:embed="rId28" cstate="print"/>
                          <a:srcRect/>
                          <a:stretch>
                            <a:fillRect/>
                          </a:stretch>
                        </pic:blipFill>
                        <pic:spPr>
                          <a:xfrm>
                            <a:off x="0" y="0"/>
                            <a:ext cx="2562225" cy="1800225"/>
                          </a:xfrm>
                          <a:prstGeom prst="rect">
                            <a:avLst/>
                          </a:prstGeom>
                          <a:ln/>
                        </pic:spPr>
                      </pic:pic>
                    </a:graphicData>
                  </a:graphic>
                </wp:inline>
              </w:drawing>
            </w:r>
          </w:p>
          <w:p w:rsidR="0062097F" w:rsidRDefault="0062097F" w:rsidP="008351AC">
            <w:pPr>
              <w:pStyle w:val="43"/>
              <w:widowControl w:val="0"/>
              <w:jc w:val="both"/>
            </w:pPr>
          </w:p>
          <w:p w:rsidR="0062097F" w:rsidRDefault="0062097F" w:rsidP="008351AC">
            <w:pPr>
              <w:pStyle w:val="43"/>
              <w:widowControl w:val="0"/>
              <w:jc w:val="both"/>
            </w:pPr>
          </w:p>
        </w:tc>
        <w:tc>
          <w:tcPr>
            <w:tcW w:w="2552" w:type="dxa"/>
          </w:tcPr>
          <w:p w:rsidR="0062097F" w:rsidRDefault="0062097F" w:rsidP="008351AC">
            <w:pPr>
              <w:pStyle w:val="43"/>
              <w:widowControl w:val="0"/>
              <w:jc w:val="both"/>
            </w:pPr>
            <w:r>
              <w:lastRenderedPageBreak/>
              <w:t xml:space="preserve">Уголок 65 высота 3600 2шт. и 1500м. 2шт., профильный квадрат 40*20 длиной 5840мм. Лестница для спуска в кабину уголок 40 высотой 1960мм. 2шт.со ступенями из </w:t>
            </w:r>
            <w:r>
              <w:lastRenderedPageBreak/>
              <w:t>кругляка 16мм. с противоскользящим покрытием.</w:t>
            </w:r>
          </w:p>
        </w:tc>
      </w:tr>
      <w:tr w:rsidR="0062097F" w:rsidTr="008351AC">
        <w:tc>
          <w:tcPr>
            <w:tcW w:w="2581" w:type="dxa"/>
          </w:tcPr>
          <w:p w:rsidR="0062097F" w:rsidRDefault="0062097F" w:rsidP="008351AC">
            <w:pPr>
              <w:pStyle w:val="43"/>
            </w:pPr>
            <w:r>
              <w:lastRenderedPageBreak/>
              <w:t>4. Электрооборудование</w:t>
            </w:r>
          </w:p>
        </w:tc>
        <w:tc>
          <w:tcPr>
            <w:tcW w:w="4439" w:type="dxa"/>
          </w:tcPr>
          <w:p w:rsidR="0062097F" w:rsidRDefault="0062097F" w:rsidP="008351AC">
            <w:pPr>
              <w:pStyle w:val="43"/>
              <w:widowControl w:val="0"/>
              <w:jc w:val="both"/>
            </w:pPr>
            <w:r>
              <w:t>При замене кабины предусмотреть замену эл. питающих проводов от кабины машиниста до КЭО</w:t>
            </w:r>
          </w:p>
          <w:p w:rsidR="0062097F" w:rsidRDefault="0062097F" w:rsidP="008351AC">
            <w:pPr>
              <w:pStyle w:val="43"/>
              <w:widowControl w:val="0"/>
              <w:jc w:val="both"/>
              <w:rPr>
                <w:highlight w:val="green"/>
              </w:rPr>
            </w:pPr>
            <w:r>
              <w:rPr>
                <w:noProof/>
              </w:rPr>
              <w:drawing>
                <wp:inline distT="0" distB="0" distL="0" distR="0">
                  <wp:extent cx="2562225" cy="1828800"/>
                  <wp:effectExtent l="0" t="0" r="0" b="0"/>
                  <wp:docPr id="20" name="image12.jpg" descr="C:\Users\dergayOE\Desktop\план КР 2021\Новая папка (9)\DSC00178.JPG"/>
                  <wp:cNvGraphicFramePr/>
                  <a:graphic xmlns:a="http://schemas.openxmlformats.org/drawingml/2006/main">
                    <a:graphicData uri="http://schemas.openxmlformats.org/drawingml/2006/picture">
                      <pic:pic xmlns:pic="http://schemas.openxmlformats.org/drawingml/2006/picture">
                        <pic:nvPicPr>
                          <pic:cNvPr id="0" name="image12.jpg" descr="C:\Users\dergayOE\Desktop\план КР 2021\Новая папка (9)\DSC00178.JPG"/>
                          <pic:cNvPicPr preferRelativeResize="0"/>
                        </pic:nvPicPr>
                        <pic:blipFill>
                          <a:blip r:embed="rId29" cstate="print"/>
                          <a:srcRect/>
                          <a:stretch>
                            <a:fillRect/>
                          </a:stretch>
                        </pic:blipFill>
                        <pic:spPr>
                          <a:xfrm>
                            <a:off x="0" y="0"/>
                            <a:ext cx="2562225" cy="1828800"/>
                          </a:xfrm>
                          <a:prstGeom prst="rect">
                            <a:avLst/>
                          </a:prstGeom>
                          <a:ln/>
                        </pic:spPr>
                      </pic:pic>
                    </a:graphicData>
                  </a:graphic>
                </wp:inline>
              </w:drawing>
            </w:r>
          </w:p>
        </w:tc>
        <w:tc>
          <w:tcPr>
            <w:tcW w:w="2552" w:type="dxa"/>
          </w:tcPr>
          <w:p w:rsidR="0062097F" w:rsidRDefault="0062097F" w:rsidP="008351AC">
            <w:pPr>
              <w:pStyle w:val="43"/>
              <w:widowControl w:val="0"/>
              <w:jc w:val="both"/>
            </w:pPr>
            <w:r>
              <w:t>Замена провода ПВ3 сечением  6кв.мм</w:t>
            </w:r>
            <w:proofErr w:type="gramStart"/>
            <w:r>
              <w:t>.</w:t>
            </w:r>
            <w:proofErr w:type="gramEnd"/>
            <w:r>
              <w:t xml:space="preserve"> </w:t>
            </w:r>
            <w:proofErr w:type="gramStart"/>
            <w:r>
              <w:t>д</w:t>
            </w:r>
            <w:proofErr w:type="gramEnd"/>
            <w:r>
              <w:t>линой 50м., сечением 2,5кв.мм. длиной 50мм., КГ 4*35кв.мм. длиной 7м.</w:t>
            </w:r>
          </w:p>
        </w:tc>
      </w:tr>
    </w:tbl>
    <w:p w:rsidR="0062097F" w:rsidRDefault="0062097F" w:rsidP="008351AC">
      <w:pPr>
        <w:pStyle w:val="43"/>
        <w:spacing w:after="120"/>
        <w:jc w:val="center"/>
        <w:rPr>
          <w:b/>
        </w:rPr>
      </w:pPr>
      <w:r>
        <w:rPr>
          <w:b/>
        </w:rPr>
        <w:t xml:space="preserve">4.10.1 Ведомость объёмов </w:t>
      </w:r>
    </w:p>
    <w:tbl>
      <w:tblPr>
        <w:tblW w:w="799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8"/>
        <w:gridCol w:w="1180"/>
        <w:gridCol w:w="1140"/>
      </w:tblGrid>
      <w:tr w:rsidR="0062097F" w:rsidTr="008351AC">
        <w:trPr>
          <w:trHeight w:val="315"/>
        </w:trPr>
        <w:tc>
          <w:tcPr>
            <w:tcW w:w="5678" w:type="dxa"/>
            <w:shd w:val="clear" w:color="auto" w:fill="auto"/>
            <w:vAlign w:val="center"/>
          </w:tcPr>
          <w:p w:rsidR="0062097F" w:rsidRDefault="0062097F" w:rsidP="008351AC">
            <w:pPr>
              <w:pStyle w:val="43"/>
              <w:jc w:val="center"/>
              <w:rPr>
                <w:b/>
                <w:color w:val="000000"/>
              </w:rPr>
            </w:pPr>
            <w:r>
              <w:rPr>
                <w:b/>
                <w:color w:val="000000"/>
              </w:rPr>
              <w:t xml:space="preserve">Наименование материальных затрат </w:t>
            </w:r>
          </w:p>
        </w:tc>
        <w:tc>
          <w:tcPr>
            <w:tcW w:w="1180" w:type="dxa"/>
            <w:shd w:val="clear" w:color="auto" w:fill="auto"/>
            <w:vAlign w:val="center"/>
          </w:tcPr>
          <w:p w:rsidR="0062097F" w:rsidRDefault="0062097F" w:rsidP="008351AC">
            <w:pPr>
              <w:pStyle w:val="43"/>
              <w:jc w:val="center"/>
              <w:rPr>
                <w:color w:val="000000"/>
              </w:rPr>
            </w:pPr>
            <w:r>
              <w:rPr>
                <w:color w:val="000000"/>
              </w:rPr>
              <w:t>Ед. изм.</w:t>
            </w:r>
          </w:p>
        </w:tc>
        <w:tc>
          <w:tcPr>
            <w:tcW w:w="1140" w:type="dxa"/>
            <w:shd w:val="clear" w:color="auto" w:fill="auto"/>
            <w:vAlign w:val="center"/>
          </w:tcPr>
          <w:p w:rsidR="0062097F" w:rsidRDefault="0062097F" w:rsidP="008351AC">
            <w:pPr>
              <w:pStyle w:val="43"/>
              <w:jc w:val="center"/>
              <w:rPr>
                <w:color w:val="000000"/>
              </w:rPr>
            </w:pPr>
          </w:p>
          <w:p w:rsidR="0062097F" w:rsidRDefault="0062097F" w:rsidP="008351AC">
            <w:pPr>
              <w:pStyle w:val="43"/>
              <w:jc w:val="center"/>
              <w:rPr>
                <w:color w:val="000000"/>
              </w:rPr>
            </w:pPr>
            <w:r>
              <w:rPr>
                <w:color w:val="000000"/>
              </w:rPr>
              <w:t>Кол-во</w:t>
            </w:r>
          </w:p>
          <w:p w:rsidR="0062097F" w:rsidRDefault="0062097F" w:rsidP="008351AC">
            <w:pPr>
              <w:pStyle w:val="43"/>
              <w:jc w:val="center"/>
              <w:rPr>
                <w:color w:val="000000"/>
              </w:rPr>
            </w:pPr>
          </w:p>
        </w:tc>
      </w:tr>
      <w:tr w:rsidR="0062097F" w:rsidTr="008351AC">
        <w:trPr>
          <w:trHeight w:val="315"/>
        </w:trPr>
        <w:tc>
          <w:tcPr>
            <w:tcW w:w="5678" w:type="dxa"/>
            <w:shd w:val="clear" w:color="auto" w:fill="auto"/>
            <w:vAlign w:val="center"/>
          </w:tcPr>
          <w:p w:rsidR="0062097F" w:rsidRDefault="0062097F" w:rsidP="008351AC">
            <w:pPr>
              <w:pStyle w:val="43"/>
              <w:jc w:val="center"/>
              <w:rPr>
                <w:color w:val="000000"/>
              </w:rPr>
            </w:pPr>
            <w:proofErr w:type="spellStart"/>
            <w:r>
              <w:rPr>
                <w:color w:val="000000"/>
              </w:rPr>
              <w:t>Металлорукав</w:t>
            </w:r>
            <w:proofErr w:type="spellEnd"/>
            <w:r>
              <w:rPr>
                <w:color w:val="000000"/>
              </w:rPr>
              <w:t xml:space="preserve"> диам.15мм</w:t>
            </w:r>
          </w:p>
        </w:tc>
        <w:tc>
          <w:tcPr>
            <w:tcW w:w="1180" w:type="dxa"/>
            <w:shd w:val="clear" w:color="auto" w:fill="auto"/>
            <w:vAlign w:val="center"/>
          </w:tcPr>
          <w:p w:rsidR="0062097F" w:rsidRDefault="0062097F" w:rsidP="008351AC">
            <w:pPr>
              <w:pStyle w:val="43"/>
              <w:jc w:val="center"/>
              <w:rPr>
                <w:color w:val="000000"/>
              </w:rPr>
            </w:pPr>
            <w:r>
              <w:rPr>
                <w:color w:val="000000"/>
              </w:rPr>
              <w:t>м</w:t>
            </w:r>
          </w:p>
        </w:tc>
        <w:tc>
          <w:tcPr>
            <w:tcW w:w="1140" w:type="dxa"/>
            <w:shd w:val="clear" w:color="auto" w:fill="auto"/>
            <w:vAlign w:val="center"/>
          </w:tcPr>
          <w:p w:rsidR="0062097F" w:rsidRDefault="0062097F" w:rsidP="008351AC">
            <w:pPr>
              <w:pStyle w:val="43"/>
              <w:jc w:val="center"/>
              <w:rPr>
                <w:color w:val="000000"/>
              </w:rPr>
            </w:pPr>
            <w:r>
              <w:rPr>
                <w:color w:val="000000"/>
              </w:rPr>
              <w:t>15</w:t>
            </w:r>
          </w:p>
        </w:tc>
      </w:tr>
      <w:tr w:rsidR="0062097F" w:rsidTr="008351AC">
        <w:trPr>
          <w:trHeight w:val="315"/>
        </w:trPr>
        <w:tc>
          <w:tcPr>
            <w:tcW w:w="5678" w:type="dxa"/>
            <w:shd w:val="clear" w:color="auto" w:fill="auto"/>
            <w:vAlign w:val="center"/>
          </w:tcPr>
          <w:p w:rsidR="0062097F" w:rsidRDefault="0062097F" w:rsidP="008351AC">
            <w:pPr>
              <w:pStyle w:val="43"/>
              <w:jc w:val="center"/>
              <w:rPr>
                <w:color w:val="000000"/>
              </w:rPr>
            </w:pPr>
            <w:proofErr w:type="spellStart"/>
            <w:r>
              <w:rPr>
                <w:color w:val="000000"/>
              </w:rPr>
              <w:t>Металлорукав</w:t>
            </w:r>
            <w:proofErr w:type="spellEnd"/>
            <w:r>
              <w:rPr>
                <w:color w:val="000000"/>
              </w:rPr>
              <w:t xml:space="preserve"> диам.50мм</w:t>
            </w:r>
          </w:p>
        </w:tc>
        <w:tc>
          <w:tcPr>
            <w:tcW w:w="1180" w:type="dxa"/>
            <w:shd w:val="clear" w:color="auto" w:fill="auto"/>
            <w:vAlign w:val="center"/>
          </w:tcPr>
          <w:p w:rsidR="0062097F" w:rsidRDefault="0062097F" w:rsidP="008351AC">
            <w:pPr>
              <w:pStyle w:val="43"/>
              <w:jc w:val="center"/>
              <w:rPr>
                <w:color w:val="000000"/>
              </w:rPr>
            </w:pPr>
            <w:r>
              <w:rPr>
                <w:color w:val="000000"/>
              </w:rPr>
              <w:t>м</w:t>
            </w:r>
          </w:p>
        </w:tc>
        <w:tc>
          <w:tcPr>
            <w:tcW w:w="1140" w:type="dxa"/>
            <w:shd w:val="clear" w:color="auto" w:fill="auto"/>
            <w:vAlign w:val="center"/>
          </w:tcPr>
          <w:p w:rsidR="0062097F" w:rsidRDefault="0062097F" w:rsidP="008351AC">
            <w:pPr>
              <w:pStyle w:val="43"/>
              <w:jc w:val="center"/>
              <w:rPr>
                <w:color w:val="000000"/>
              </w:rPr>
            </w:pPr>
            <w:r>
              <w:rPr>
                <w:color w:val="000000"/>
              </w:rPr>
              <w:t>15</w:t>
            </w:r>
          </w:p>
        </w:tc>
      </w:tr>
      <w:tr w:rsidR="0062097F" w:rsidTr="008351AC">
        <w:trPr>
          <w:trHeight w:val="315"/>
        </w:trPr>
        <w:tc>
          <w:tcPr>
            <w:tcW w:w="5678" w:type="dxa"/>
            <w:shd w:val="clear" w:color="auto" w:fill="auto"/>
            <w:vAlign w:val="center"/>
          </w:tcPr>
          <w:p w:rsidR="0062097F" w:rsidRDefault="0062097F" w:rsidP="008351AC">
            <w:pPr>
              <w:pStyle w:val="43"/>
              <w:jc w:val="center"/>
              <w:rPr>
                <w:color w:val="000000"/>
              </w:rPr>
            </w:pPr>
            <w:proofErr w:type="spellStart"/>
            <w:r>
              <w:rPr>
                <w:color w:val="000000"/>
              </w:rPr>
              <w:t>Металлорукав</w:t>
            </w:r>
            <w:proofErr w:type="spellEnd"/>
            <w:r>
              <w:rPr>
                <w:color w:val="000000"/>
              </w:rPr>
              <w:t xml:space="preserve"> диам.25мм</w:t>
            </w:r>
          </w:p>
        </w:tc>
        <w:tc>
          <w:tcPr>
            <w:tcW w:w="1180" w:type="dxa"/>
            <w:shd w:val="clear" w:color="auto" w:fill="auto"/>
            <w:vAlign w:val="center"/>
          </w:tcPr>
          <w:p w:rsidR="0062097F" w:rsidRDefault="0062097F" w:rsidP="008351AC">
            <w:pPr>
              <w:pStyle w:val="43"/>
              <w:jc w:val="center"/>
              <w:rPr>
                <w:color w:val="000000"/>
              </w:rPr>
            </w:pPr>
            <w:r>
              <w:rPr>
                <w:color w:val="000000"/>
              </w:rPr>
              <w:t>м</w:t>
            </w:r>
          </w:p>
        </w:tc>
        <w:tc>
          <w:tcPr>
            <w:tcW w:w="1140" w:type="dxa"/>
            <w:shd w:val="clear" w:color="auto" w:fill="auto"/>
            <w:vAlign w:val="center"/>
          </w:tcPr>
          <w:p w:rsidR="0062097F" w:rsidRDefault="0062097F" w:rsidP="008351AC">
            <w:pPr>
              <w:pStyle w:val="43"/>
              <w:jc w:val="center"/>
              <w:rPr>
                <w:color w:val="000000"/>
              </w:rPr>
            </w:pPr>
            <w:r>
              <w:rPr>
                <w:color w:val="000000"/>
              </w:rPr>
              <w:t>15</w:t>
            </w:r>
          </w:p>
        </w:tc>
      </w:tr>
      <w:tr w:rsidR="0062097F" w:rsidTr="008351AC">
        <w:trPr>
          <w:trHeight w:val="315"/>
        </w:trPr>
        <w:tc>
          <w:tcPr>
            <w:tcW w:w="5678" w:type="dxa"/>
            <w:shd w:val="clear" w:color="auto" w:fill="auto"/>
            <w:vAlign w:val="center"/>
          </w:tcPr>
          <w:p w:rsidR="0062097F" w:rsidRDefault="0062097F" w:rsidP="008351AC">
            <w:pPr>
              <w:pStyle w:val="43"/>
              <w:jc w:val="center"/>
              <w:rPr>
                <w:color w:val="000000"/>
              </w:rPr>
            </w:pPr>
            <w:r>
              <w:rPr>
                <w:color w:val="000000"/>
              </w:rPr>
              <w:t>Уголок 65</w:t>
            </w:r>
          </w:p>
        </w:tc>
        <w:tc>
          <w:tcPr>
            <w:tcW w:w="1180" w:type="dxa"/>
            <w:shd w:val="clear" w:color="auto" w:fill="auto"/>
            <w:vAlign w:val="center"/>
          </w:tcPr>
          <w:p w:rsidR="0062097F" w:rsidRDefault="0062097F" w:rsidP="008351AC">
            <w:pPr>
              <w:pStyle w:val="43"/>
              <w:jc w:val="center"/>
              <w:rPr>
                <w:color w:val="000000"/>
              </w:rPr>
            </w:pPr>
            <w:r>
              <w:rPr>
                <w:color w:val="000000"/>
              </w:rPr>
              <w:t>м</w:t>
            </w:r>
          </w:p>
        </w:tc>
        <w:tc>
          <w:tcPr>
            <w:tcW w:w="1140" w:type="dxa"/>
            <w:shd w:val="clear" w:color="auto" w:fill="auto"/>
            <w:vAlign w:val="center"/>
          </w:tcPr>
          <w:p w:rsidR="0062097F" w:rsidRDefault="0062097F" w:rsidP="008351AC">
            <w:pPr>
              <w:pStyle w:val="43"/>
              <w:jc w:val="center"/>
              <w:rPr>
                <w:color w:val="000000"/>
              </w:rPr>
            </w:pPr>
            <w:r>
              <w:rPr>
                <w:color w:val="000000"/>
              </w:rPr>
              <w:t>10,5</w:t>
            </w:r>
          </w:p>
        </w:tc>
      </w:tr>
      <w:tr w:rsidR="0062097F" w:rsidTr="008351AC">
        <w:trPr>
          <w:trHeight w:val="315"/>
        </w:trPr>
        <w:tc>
          <w:tcPr>
            <w:tcW w:w="5678" w:type="dxa"/>
            <w:shd w:val="clear" w:color="auto" w:fill="auto"/>
            <w:vAlign w:val="center"/>
          </w:tcPr>
          <w:p w:rsidR="0062097F" w:rsidRDefault="0062097F" w:rsidP="008351AC">
            <w:pPr>
              <w:pStyle w:val="43"/>
              <w:jc w:val="center"/>
              <w:rPr>
                <w:color w:val="000000"/>
              </w:rPr>
            </w:pPr>
            <w:r>
              <w:rPr>
                <w:color w:val="000000"/>
              </w:rPr>
              <w:lastRenderedPageBreak/>
              <w:t>Уголок 100-60</w:t>
            </w:r>
          </w:p>
        </w:tc>
        <w:tc>
          <w:tcPr>
            <w:tcW w:w="1180" w:type="dxa"/>
            <w:shd w:val="clear" w:color="auto" w:fill="auto"/>
            <w:vAlign w:val="center"/>
          </w:tcPr>
          <w:p w:rsidR="0062097F" w:rsidRDefault="0062097F" w:rsidP="008351AC">
            <w:pPr>
              <w:pStyle w:val="43"/>
              <w:jc w:val="center"/>
              <w:rPr>
                <w:color w:val="000000"/>
              </w:rPr>
            </w:pPr>
            <w:r>
              <w:rPr>
                <w:color w:val="000000"/>
              </w:rPr>
              <w:t>м.</w:t>
            </w:r>
          </w:p>
        </w:tc>
        <w:tc>
          <w:tcPr>
            <w:tcW w:w="1140" w:type="dxa"/>
            <w:shd w:val="clear" w:color="auto" w:fill="auto"/>
            <w:vAlign w:val="center"/>
          </w:tcPr>
          <w:p w:rsidR="0062097F" w:rsidRDefault="0062097F" w:rsidP="008351AC">
            <w:pPr>
              <w:pStyle w:val="43"/>
              <w:jc w:val="center"/>
              <w:rPr>
                <w:color w:val="000000"/>
              </w:rPr>
            </w:pPr>
            <w:r>
              <w:rPr>
                <w:color w:val="000000"/>
              </w:rPr>
              <w:t>6</w:t>
            </w:r>
          </w:p>
        </w:tc>
      </w:tr>
      <w:tr w:rsidR="0062097F" w:rsidTr="008351AC">
        <w:trPr>
          <w:trHeight w:val="315"/>
        </w:trPr>
        <w:tc>
          <w:tcPr>
            <w:tcW w:w="5678" w:type="dxa"/>
            <w:shd w:val="clear" w:color="auto" w:fill="auto"/>
            <w:vAlign w:val="center"/>
          </w:tcPr>
          <w:p w:rsidR="0062097F" w:rsidRDefault="0062097F" w:rsidP="008351AC">
            <w:pPr>
              <w:pStyle w:val="43"/>
              <w:jc w:val="center"/>
              <w:rPr>
                <w:color w:val="000000"/>
              </w:rPr>
            </w:pPr>
            <w:r>
              <w:rPr>
                <w:color w:val="000000"/>
              </w:rPr>
              <w:t>лист рифленый 1500*1000 толщиной 3мм.</w:t>
            </w:r>
          </w:p>
        </w:tc>
        <w:tc>
          <w:tcPr>
            <w:tcW w:w="1180" w:type="dxa"/>
            <w:shd w:val="clear" w:color="auto" w:fill="auto"/>
            <w:vAlign w:val="center"/>
          </w:tcPr>
          <w:p w:rsidR="0062097F" w:rsidRDefault="0062097F" w:rsidP="008351AC">
            <w:pPr>
              <w:pStyle w:val="43"/>
              <w:jc w:val="center"/>
              <w:rPr>
                <w:color w:val="000000"/>
              </w:rPr>
            </w:pPr>
            <w:proofErr w:type="spellStart"/>
            <w:r>
              <w:rPr>
                <w:color w:val="000000"/>
              </w:rPr>
              <w:t>шт</w:t>
            </w:r>
            <w:proofErr w:type="spellEnd"/>
          </w:p>
        </w:tc>
        <w:tc>
          <w:tcPr>
            <w:tcW w:w="1140" w:type="dxa"/>
            <w:shd w:val="clear" w:color="auto" w:fill="auto"/>
            <w:vAlign w:val="center"/>
          </w:tcPr>
          <w:p w:rsidR="0062097F" w:rsidRDefault="0062097F" w:rsidP="008351AC">
            <w:pPr>
              <w:pStyle w:val="43"/>
              <w:jc w:val="center"/>
              <w:rPr>
                <w:color w:val="000000"/>
              </w:rPr>
            </w:pPr>
            <w:r>
              <w:rPr>
                <w:color w:val="000000"/>
              </w:rPr>
              <w:t>1</w:t>
            </w:r>
          </w:p>
        </w:tc>
      </w:tr>
      <w:tr w:rsidR="0062097F" w:rsidTr="008351AC">
        <w:trPr>
          <w:trHeight w:val="315"/>
        </w:trPr>
        <w:tc>
          <w:tcPr>
            <w:tcW w:w="5678" w:type="dxa"/>
            <w:shd w:val="clear" w:color="auto" w:fill="auto"/>
            <w:vAlign w:val="center"/>
          </w:tcPr>
          <w:p w:rsidR="0062097F" w:rsidRDefault="0062097F" w:rsidP="008351AC">
            <w:pPr>
              <w:pStyle w:val="43"/>
              <w:jc w:val="center"/>
              <w:rPr>
                <w:color w:val="000000"/>
              </w:rPr>
            </w:pPr>
            <w:r>
              <w:rPr>
                <w:color w:val="000000"/>
              </w:rPr>
              <w:t>квадрат из профиля 40*20</w:t>
            </w:r>
          </w:p>
        </w:tc>
        <w:tc>
          <w:tcPr>
            <w:tcW w:w="1180" w:type="dxa"/>
            <w:shd w:val="clear" w:color="auto" w:fill="auto"/>
            <w:vAlign w:val="center"/>
          </w:tcPr>
          <w:p w:rsidR="0062097F" w:rsidRDefault="0062097F" w:rsidP="008351AC">
            <w:pPr>
              <w:pStyle w:val="43"/>
              <w:jc w:val="center"/>
              <w:rPr>
                <w:color w:val="000000"/>
              </w:rPr>
            </w:pPr>
            <w:r>
              <w:rPr>
                <w:color w:val="000000"/>
              </w:rPr>
              <w:t>м</w:t>
            </w:r>
          </w:p>
        </w:tc>
        <w:tc>
          <w:tcPr>
            <w:tcW w:w="1140" w:type="dxa"/>
            <w:shd w:val="clear" w:color="auto" w:fill="auto"/>
            <w:vAlign w:val="center"/>
          </w:tcPr>
          <w:p w:rsidR="0062097F" w:rsidRDefault="0062097F" w:rsidP="008351AC">
            <w:pPr>
              <w:pStyle w:val="43"/>
              <w:jc w:val="center"/>
              <w:rPr>
                <w:color w:val="000000"/>
              </w:rPr>
            </w:pPr>
            <w:r>
              <w:rPr>
                <w:color w:val="000000"/>
              </w:rPr>
              <w:t>5,85</w:t>
            </w:r>
          </w:p>
        </w:tc>
      </w:tr>
      <w:tr w:rsidR="0062097F" w:rsidTr="008351AC">
        <w:trPr>
          <w:trHeight w:val="427"/>
        </w:trPr>
        <w:tc>
          <w:tcPr>
            <w:tcW w:w="5678" w:type="dxa"/>
            <w:shd w:val="clear" w:color="auto" w:fill="auto"/>
            <w:vAlign w:val="center"/>
          </w:tcPr>
          <w:p w:rsidR="0062097F" w:rsidRDefault="0062097F" w:rsidP="008351AC">
            <w:pPr>
              <w:pStyle w:val="43"/>
              <w:jc w:val="center"/>
              <w:rPr>
                <w:color w:val="000000"/>
              </w:rPr>
            </w:pPr>
            <w:r>
              <w:rPr>
                <w:color w:val="000000"/>
              </w:rPr>
              <w:t>уголок 40</w:t>
            </w:r>
          </w:p>
        </w:tc>
        <w:tc>
          <w:tcPr>
            <w:tcW w:w="1180" w:type="dxa"/>
            <w:shd w:val="clear" w:color="auto" w:fill="auto"/>
            <w:vAlign w:val="center"/>
          </w:tcPr>
          <w:p w:rsidR="0062097F" w:rsidRDefault="0062097F" w:rsidP="008351AC">
            <w:pPr>
              <w:pStyle w:val="43"/>
              <w:jc w:val="center"/>
              <w:rPr>
                <w:color w:val="000000"/>
              </w:rPr>
            </w:pPr>
            <w:r>
              <w:rPr>
                <w:color w:val="000000"/>
              </w:rPr>
              <w:t>м.</w:t>
            </w:r>
          </w:p>
        </w:tc>
        <w:tc>
          <w:tcPr>
            <w:tcW w:w="1140" w:type="dxa"/>
            <w:shd w:val="clear" w:color="auto" w:fill="auto"/>
            <w:vAlign w:val="center"/>
          </w:tcPr>
          <w:p w:rsidR="0062097F" w:rsidRDefault="0062097F" w:rsidP="008351AC">
            <w:pPr>
              <w:pStyle w:val="43"/>
              <w:jc w:val="center"/>
              <w:rPr>
                <w:color w:val="000000"/>
              </w:rPr>
            </w:pPr>
            <w:r>
              <w:rPr>
                <w:color w:val="000000"/>
              </w:rPr>
              <w:t>4</w:t>
            </w:r>
          </w:p>
        </w:tc>
      </w:tr>
      <w:tr w:rsidR="0062097F" w:rsidTr="008351AC">
        <w:trPr>
          <w:trHeight w:val="315"/>
        </w:trPr>
        <w:tc>
          <w:tcPr>
            <w:tcW w:w="5678" w:type="dxa"/>
            <w:shd w:val="clear" w:color="auto" w:fill="auto"/>
            <w:vAlign w:val="center"/>
          </w:tcPr>
          <w:p w:rsidR="0062097F" w:rsidRDefault="0062097F" w:rsidP="008351AC">
            <w:pPr>
              <w:pStyle w:val="43"/>
              <w:jc w:val="center"/>
              <w:rPr>
                <w:color w:val="000000"/>
              </w:rPr>
            </w:pPr>
            <w:r>
              <w:rPr>
                <w:color w:val="000000"/>
              </w:rPr>
              <w:t xml:space="preserve">Сварочные работы (установка  поперечных балок, косынок, усиливающих </w:t>
            </w:r>
            <w:r>
              <w:t>накладок</w:t>
            </w:r>
            <w:r>
              <w:rPr>
                <w:color w:val="000000"/>
              </w:rPr>
              <w:t>)</w:t>
            </w:r>
          </w:p>
        </w:tc>
        <w:tc>
          <w:tcPr>
            <w:tcW w:w="1180" w:type="dxa"/>
            <w:shd w:val="clear" w:color="auto" w:fill="auto"/>
            <w:vAlign w:val="center"/>
          </w:tcPr>
          <w:p w:rsidR="0062097F" w:rsidRDefault="0062097F" w:rsidP="008351AC">
            <w:pPr>
              <w:pStyle w:val="43"/>
              <w:jc w:val="center"/>
              <w:rPr>
                <w:color w:val="000000"/>
              </w:rPr>
            </w:pPr>
            <w:r>
              <w:rPr>
                <w:color w:val="000000"/>
              </w:rPr>
              <w:t>м.</w:t>
            </w:r>
          </w:p>
        </w:tc>
        <w:tc>
          <w:tcPr>
            <w:tcW w:w="1140" w:type="dxa"/>
            <w:shd w:val="clear" w:color="auto" w:fill="auto"/>
            <w:vAlign w:val="center"/>
          </w:tcPr>
          <w:p w:rsidR="0062097F" w:rsidRDefault="0062097F" w:rsidP="008351AC">
            <w:pPr>
              <w:pStyle w:val="43"/>
              <w:jc w:val="center"/>
              <w:rPr>
                <w:color w:val="000000"/>
              </w:rPr>
            </w:pPr>
            <w:r>
              <w:rPr>
                <w:color w:val="000000"/>
              </w:rPr>
              <w:t>100</w:t>
            </w:r>
          </w:p>
        </w:tc>
      </w:tr>
      <w:tr w:rsidR="0062097F" w:rsidTr="008351AC">
        <w:trPr>
          <w:trHeight w:val="315"/>
        </w:trPr>
        <w:tc>
          <w:tcPr>
            <w:tcW w:w="5678" w:type="dxa"/>
            <w:shd w:val="clear" w:color="auto" w:fill="auto"/>
            <w:vAlign w:val="center"/>
          </w:tcPr>
          <w:p w:rsidR="0062097F" w:rsidRDefault="0062097F" w:rsidP="008351AC">
            <w:pPr>
              <w:pStyle w:val="43"/>
              <w:jc w:val="center"/>
              <w:rPr>
                <w:color w:val="000000"/>
              </w:rPr>
            </w:pPr>
            <w:r>
              <w:rPr>
                <w:color w:val="000000"/>
              </w:rPr>
              <w:t xml:space="preserve">Электроды </w:t>
            </w:r>
          </w:p>
        </w:tc>
        <w:tc>
          <w:tcPr>
            <w:tcW w:w="1180" w:type="dxa"/>
            <w:shd w:val="clear" w:color="auto" w:fill="auto"/>
            <w:vAlign w:val="center"/>
          </w:tcPr>
          <w:p w:rsidR="0062097F" w:rsidRDefault="0062097F" w:rsidP="008351AC">
            <w:pPr>
              <w:pStyle w:val="43"/>
              <w:jc w:val="center"/>
              <w:rPr>
                <w:color w:val="000000"/>
              </w:rPr>
            </w:pPr>
            <w:r>
              <w:rPr>
                <w:color w:val="000000"/>
              </w:rPr>
              <w:t>кг</w:t>
            </w:r>
          </w:p>
        </w:tc>
        <w:tc>
          <w:tcPr>
            <w:tcW w:w="1140" w:type="dxa"/>
            <w:shd w:val="clear" w:color="auto" w:fill="auto"/>
            <w:vAlign w:val="center"/>
          </w:tcPr>
          <w:p w:rsidR="0062097F" w:rsidRDefault="0062097F" w:rsidP="008351AC">
            <w:pPr>
              <w:pStyle w:val="43"/>
              <w:jc w:val="center"/>
              <w:rPr>
                <w:color w:val="000000"/>
              </w:rPr>
            </w:pPr>
            <w:r>
              <w:rPr>
                <w:color w:val="000000"/>
              </w:rPr>
              <w:t>20</w:t>
            </w:r>
          </w:p>
        </w:tc>
      </w:tr>
      <w:tr w:rsidR="0062097F" w:rsidTr="008351AC">
        <w:trPr>
          <w:trHeight w:val="425"/>
        </w:trPr>
        <w:tc>
          <w:tcPr>
            <w:tcW w:w="5678" w:type="dxa"/>
            <w:shd w:val="clear" w:color="auto" w:fill="auto"/>
            <w:vAlign w:val="center"/>
          </w:tcPr>
          <w:p w:rsidR="0062097F" w:rsidRDefault="0062097F" w:rsidP="008351AC">
            <w:pPr>
              <w:pStyle w:val="43"/>
              <w:jc w:val="center"/>
              <w:rPr>
                <w:color w:val="000000"/>
              </w:rPr>
            </w:pPr>
            <w:r>
              <w:rPr>
                <w:color w:val="000000"/>
              </w:rPr>
              <w:t>Кислород, пропан</w:t>
            </w:r>
          </w:p>
        </w:tc>
        <w:tc>
          <w:tcPr>
            <w:tcW w:w="1180" w:type="dxa"/>
            <w:shd w:val="clear" w:color="auto" w:fill="auto"/>
            <w:vAlign w:val="center"/>
          </w:tcPr>
          <w:p w:rsidR="0062097F" w:rsidRDefault="0062097F" w:rsidP="008351AC">
            <w:pPr>
              <w:pStyle w:val="43"/>
              <w:jc w:val="center"/>
              <w:rPr>
                <w:color w:val="000000"/>
              </w:rPr>
            </w:pPr>
            <w:r>
              <w:rPr>
                <w:color w:val="000000"/>
              </w:rPr>
              <w:t>шт.</w:t>
            </w:r>
          </w:p>
        </w:tc>
        <w:tc>
          <w:tcPr>
            <w:tcW w:w="1140" w:type="dxa"/>
            <w:shd w:val="clear" w:color="auto" w:fill="auto"/>
            <w:vAlign w:val="center"/>
          </w:tcPr>
          <w:p w:rsidR="0062097F" w:rsidRDefault="0062097F" w:rsidP="008351AC">
            <w:pPr>
              <w:pStyle w:val="43"/>
              <w:jc w:val="center"/>
              <w:rPr>
                <w:color w:val="000000"/>
              </w:rPr>
            </w:pPr>
            <w:r>
              <w:rPr>
                <w:color w:val="000000"/>
              </w:rPr>
              <w:t>1+1</w:t>
            </w:r>
          </w:p>
        </w:tc>
      </w:tr>
      <w:tr w:rsidR="0062097F" w:rsidTr="008351AC">
        <w:trPr>
          <w:trHeight w:val="425"/>
        </w:trPr>
        <w:tc>
          <w:tcPr>
            <w:tcW w:w="5678" w:type="dxa"/>
            <w:shd w:val="clear" w:color="auto" w:fill="auto"/>
            <w:vAlign w:val="center"/>
          </w:tcPr>
          <w:p w:rsidR="0062097F" w:rsidRDefault="0062097F" w:rsidP="008351AC">
            <w:pPr>
              <w:pStyle w:val="43"/>
              <w:jc w:val="center"/>
              <w:rPr>
                <w:color w:val="000000"/>
              </w:rPr>
            </w:pPr>
            <w:r>
              <w:rPr>
                <w:color w:val="000000"/>
              </w:rPr>
              <w:t xml:space="preserve">Работа автокрана </w:t>
            </w:r>
          </w:p>
        </w:tc>
        <w:tc>
          <w:tcPr>
            <w:tcW w:w="1180" w:type="dxa"/>
            <w:shd w:val="clear" w:color="auto" w:fill="auto"/>
            <w:vAlign w:val="center"/>
          </w:tcPr>
          <w:p w:rsidR="0062097F" w:rsidRDefault="0062097F" w:rsidP="008351AC">
            <w:pPr>
              <w:pStyle w:val="43"/>
              <w:jc w:val="center"/>
              <w:rPr>
                <w:color w:val="000000"/>
              </w:rPr>
            </w:pPr>
            <w:r>
              <w:rPr>
                <w:color w:val="000000"/>
              </w:rPr>
              <w:t>ч.</w:t>
            </w:r>
          </w:p>
        </w:tc>
        <w:tc>
          <w:tcPr>
            <w:tcW w:w="1140" w:type="dxa"/>
            <w:shd w:val="clear" w:color="auto" w:fill="auto"/>
            <w:vAlign w:val="center"/>
          </w:tcPr>
          <w:p w:rsidR="0062097F" w:rsidRDefault="0062097F" w:rsidP="008351AC">
            <w:pPr>
              <w:pStyle w:val="43"/>
              <w:jc w:val="center"/>
              <w:rPr>
                <w:color w:val="000000"/>
              </w:rPr>
            </w:pPr>
            <w:r>
              <w:rPr>
                <w:color w:val="000000"/>
              </w:rPr>
              <w:t>8</w:t>
            </w:r>
          </w:p>
        </w:tc>
      </w:tr>
      <w:tr w:rsidR="0062097F" w:rsidTr="008351AC">
        <w:trPr>
          <w:trHeight w:val="425"/>
        </w:trPr>
        <w:tc>
          <w:tcPr>
            <w:tcW w:w="5678" w:type="dxa"/>
            <w:shd w:val="clear" w:color="auto" w:fill="auto"/>
            <w:vAlign w:val="center"/>
          </w:tcPr>
          <w:p w:rsidR="0062097F" w:rsidRDefault="0062097F" w:rsidP="008351AC">
            <w:pPr>
              <w:pStyle w:val="43"/>
              <w:jc w:val="center"/>
              <w:rPr>
                <w:color w:val="000000"/>
              </w:rPr>
            </w:pPr>
            <w:r>
              <w:rPr>
                <w:color w:val="000000"/>
              </w:rPr>
              <w:t>Провод ПВ3 сечением 6 кв.мм.</w:t>
            </w:r>
          </w:p>
        </w:tc>
        <w:tc>
          <w:tcPr>
            <w:tcW w:w="1180" w:type="dxa"/>
            <w:shd w:val="clear" w:color="auto" w:fill="auto"/>
            <w:vAlign w:val="center"/>
          </w:tcPr>
          <w:p w:rsidR="0062097F" w:rsidRDefault="0062097F" w:rsidP="008351AC">
            <w:pPr>
              <w:pStyle w:val="43"/>
              <w:jc w:val="center"/>
              <w:rPr>
                <w:color w:val="000000"/>
              </w:rPr>
            </w:pPr>
            <w:r>
              <w:rPr>
                <w:color w:val="000000"/>
              </w:rPr>
              <w:t>м</w:t>
            </w:r>
          </w:p>
        </w:tc>
        <w:tc>
          <w:tcPr>
            <w:tcW w:w="1140" w:type="dxa"/>
            <w:shd w:val="clear" w:color="auto" w:fill="auto"/>
            <w:vAlign w:val="center"/>
          </w:tcPr>
          <w:p w:rsidR="0062097F" w:rsidRDefault="0062097F" w:rsidP="008351AC">
            <w:pPr>
              <w:pStyle w:val="43"/>
              <w:jc w:val="center"/>
              <w:rPr>
                <w:color w:val="000000"/>
              </w:rPr>
            </w:pPr>
            <w:r>
              <w:rPr>
                <w:color w:val="000000"/>
              </w:rPr>
              <w:t>50</w:t>
            </w:r>
          </w:p>
        </w:tc>
      </w:tr>
      <w:tr w:rsidR="0062097F" w:rsidTr="008351AC">
        <w:trPr>
          <w:trHeight w:val="425"/>
        </w:trPr>
        <w:tc>
          <w:tcPr>
            <w:tcW w:w="5678" w:type="dxa"/>
            <w:shd w:val="clear" w:color="auto" w:fill="auto"/>
            <w:vAlign w:val="center"/>
          </w:tcPr>
          <w:p w:rsidR="0062097F" w:rsidRDefault="0062097F" w:rsidP="008351AC">
            <w:pPr>
              <w:pStyle w:val="43"/>
              <w:jc w:val="center"/>
              <w:rPr>
                <w:color w:val="000000"/>
              </w:rPr>
            </w:pPr>
            <w:r>
              <w:rPr>
                <w:color w:val="000000"/>
              </w:rPr>
              <w:t>Провод ПВ3 сечением 2,5мм.</w:t>
            </w:r>
          </w:p>
        </w:tc>
        <w:tc>
          <w:tcPr>
            <w:tcW w:w="1180" w:type="dxa"/>
            <w:shd w:val="clear" w:color="auto" w:fill="auto"/>
            <w:vAlign w:val="center"/>
          </w:tcPr>
          <w:p w:rsidR="0062097F" w:rsidRDefault="0062097F" w:rsidP="008351AC">
            <w:pPr>
              <w:pStyle w:val="43"/>
              <w:jc w:val="center"/>
              <w:rPr>
                <w:color w:val="000000"/>
              </w:rPr>
            </w:pPr>
            <w:r>
              <w:rPr>
                <w:color w:val="000000"/>
              </w:rPr>
              <w:t>м.</w:t>
            </w:r>
          </w:p>
        </w:tc>
        <w:tc>
          <w:tcPr>
            <w:tcW w:w="1140" w:type="dxa"/>
            <w:shd w:val="clear" w:color="auto" w:fill="auto"/>
            <w:vAlign w:val="center"/>
          </w:tcPr>
          <w:p w:rsidR="0062097F" w:rsidRDefault="0062097F" w:rsidP="008351AC">
            <w:pPr>
              <w:pStyle w:val="43"/>
              <w:jc w:val="center"/>
              <w:rPr>
                <w:color w:val="000000"/>
              </w:rPr>
            </w:pPr>
            <w:r>
              <w:rPr>
                <w:color w:val="000000"/>
              </w:rPr>
              <w:t>50</w:t>
            </w:r>
          </w:p>
        </w:tc>
      </w:tr>
      <w:tr w:rsidR="0062097F" w:rsidTr="008351AC">
        <w:trPr>
          <w:trHeight w:val="285"/>
        </w:trPr>
        <w:tc>
          <w:tcPr>
            <w:tcW w:w="5678" w:type="dxa"/>
            <w:shd w:val="clear" w:color="auto" w:fill="auto"/>
            <w:vAlign w:val="center"/>
          </w:tcPr>
          <w:p w:rsidR="0062097F" w:rsidRDefault="0062097F" w:rsidP="008351AC">
            <w:pPr>
              <w:pStyle w:val="43"/>
              <w:jc w:val="center"/>
              <w:rPr>
                <w:color w:val="000000"/>
              </w:rPr>
            </w:pPr>
            <w:r>
              <w:rPr>
                <w:color w:val="000000"/>
              </w:rPr>
              <w:t xml:space="preserve">Кабель силовой КГ ХЛ 3*35+1*16 </w:t>
            </w:r>
          </w:p>
        </w:tc>
        <w:tc>
          <w:tcPr>
            <w:tcW w:w="1180" w:type="dxa"/>
            <w:shd w:val="clear" w:color="auto" w:fill="auto"/>
            <w:vAlign w:val="center"/>
          </w:tcPr>
          <w:p w:rsidR="0062097F" w:rsidRDefault="0062097F" w:rsidP="008351AC">
            <w:pPr>
              <w:pStyle w:val="43"/>
              <w:jc w:val="center"/>
              <w:rPr>
                <w:color w:val="000000"/>
              </w:rPr>
            </w:pPr>
            <w:r>
              <w:rPr>
                <w:color w:val="000000"/>
              </w:rPr>
              <w:t>м.</w:t>
            </w:r>
          </w:p>
        </w:tc>
        <w:tc>
          <w:tcPr>
            <w:tcW w:w="1140" w:type="dxa"/>
            <w:shd w:val="clear" w:color="auto" w:fill="auto"/>
            <w:vAlign w:val="center"/>
          </w:tcPr>
          <w:p w:rsidR="0062097F" w:rsidRDefault="0062097F" w:rsidP="008351AC">
            <w:pPr>
              <w:pStyle w:val="43"/>
              <w:jc w:val="center"/>
              <w:rPr>
                <w:color w:val="000000"/>
              </w:rPr>
            </w:pPr>
            <w:r>
              <w:rPr>
                <w:color w:val="000000"/>
              </w:rPr>
              <w:t>8</w:t>
            </w:r>
          </w:p>
        </w:tc>
      </w:tr>
      <w:tr w:rsidR="0062097F" w:rsidTr="008351AC">
        <w:trPr>
          <w:trHeight w:val="417"/>
        </w:trPr>
        <w:tc>
          <w:tcPr>
            <w:tcW w:w="5678" w:type="dxa"/>
            <w:shd w:val="clear" w:color="auto" w:fill="auto"/>
            <w:vAlign w:val="center"/>
          </w:tcPr>
          <w:p w:rsidR="0062097F" w:rsidRDefault="0062097F" w:rsidP="008351AC">
            <w:pPr>
              <w:pStyle w:val="43"/>
              <w:jc w:val="center"/>
              <w:rPr>
                <w:color w:val="000000"/>
              </w:rPr>
            </w:pPr>
            <w:r>
              <w:rPr>
                <w:color w:val="000000"/>
              </w:rPr>
              <w:t>металл толщиной 6мм. для кронштейнов крепления кабины</w:t>
            </w:r>
          </w:p>
        </w:tc>
        <w:tc>
          <w:tcPr>
            <w:tcW w:w="1180" w:type="dxa"/>
            <w:shd w:val="clear" w:color="auto" w:fill="auto"/>
            <w:vAlign w:val="center"/>
          </w:tcPr>
          <w:p w:rsidR="0062097F" w:rsidRDefault="0062097F" w:rsidP="008351AC">
            <w:pPr>
              <w:pStyle w:val="43"/>
              <w:jc w:val="center"/>
              <w:rPr>
                <w:color w:val="000000"/>
              </w:rPr>
            </w:pPr>
            <w:r>
              <w:rPr>
                <w:color w:val="000000"/>
              </w:rPr>
              <w:t>кв.м.</w:t>
            </w:r>
          </w:p>
        </w:tc>
        <w:tc>
          <w:tcPr>
            <w:tcW w:w="1140" w:type="dxa"/>
            <w:shd w:val="clear" w:color="auto" w:fill="auto"/>
            <w:vAlign w:val="center"/>
          </w:tcPr>
          <w:p w:rsidR="0062097F" w:rsidRDefault="0062097F" w:rsidP="008351AC">
            <w:pPr>
              <w:pStyle w:val="43"/>
              <w:jc w:val="center"/>
              <w:rPr>
                <w:color w:val="000000"/>
              </w:rPr>
            </w:pPr>
            <w:r>
              <w:rPr>
                <w:color w:val="000000"/>
              </w:rPr>
              <w:t>0,18</w:t>
            </w:r>
          </w:p>
        </w:tc>
      </w:tr>
      <w:tr w:rsidR="0062097F" w:rsidTr="008351AC">
        <w:trPr>
          <w:trHeight w:val="423"/>
        </w:trPr>
        <w:tc>
          <w:tcPr>
            <w:tcW w:w="5678" w:type="dxa"/>
            <w:shd w:val="clear" w:color="auto" w:fill="auto"/>
            <w:vAlign w:val="center"/>
          </w:tcPr>
          <w:p w:rsidR="0062097F" w:rsidRDefault="0062097F" w:rsidP="008351AC">
            <w:pPr>
              <w:pStyle w:val="43"/>
              <w:jc w:val="center"/>
              <w:rPr>
                <w:color w:val="000000"/>
              </w:rPr>
            </w:pPr>
            <w:r>
              <w:rPr>
                <w:color w:val="000000"/>
              </w:rPr>
              <w:t>Валик для крепления кабины диаметром 40мм.</w:t>
            </w:r>
          </w:p>
        </w:tc>
        <w:tc>
          <w:tcPr>
            <w:tcW w:w="1180" w:type="dxa"/>
            <w:shd w:val="clear" w:color="auto" w:fill="auto"/>
            <w:vAlign w:val="center"/>
          </w:tcPr>
          <w:p w:rsidR="0062097F" w:rsidRDefault="0062097F" w:rsidP="008351AC">
            <w:pPr>
              <w:pStyle w:val="43"/>
              <w:jc w:val="center"/>
              <w:rPr>
                <w:color w:val="000000"/>
              </w:rPr>
            </w:pPr>
            <w:r>
              <w:rPr>
                <w:color w:val="000000"/>
              </w:rPr>
              <w:t>шт.</w:t>
            </w:r>
          </w:p>
        </w:tc>
        <w:tc>
          <w:tcPr>
            <w:tcW w:w="1140" w:type="dxa"/>
            <w:shd w:val="clear" w:color="auto" w:fill="auto"/>
            <w:vAlign w:val="center"/>
          </w:tcPr>
          <w:p w:rsidR="0062097F" w:rsidRDefault="0062097F" w:rsidP="008351AC">
            <w:pPr>
              <w:pStyle w:val="43"/>
              <w:jc w:val="center"/>
              <w:rPr>
                <w:color w:val="000000"/>
              </w:rPr>
            </w:pPr>
            <w:r>
              <w:rPr>
                <w:color w:val="000000"/>
              </w:rPr>
              <w:t>4</w:t>
            </w:r>
          </w:p>
        </w:tc>
      </w:tr>
      <w:tr w:rsidR="0062097F" w:rsidTr="008351AC">
        <w:trPr>
          <w:trHeight w:val="423"/>
        </w:trPr>
        <w:tc>
          <w:tcPr>
            <w:tcW w:w="5678" w:type="dxa"/>
            <w:shd w:val="clear" w:color="auto" w:fill="auto"/>
            <w:vAlign w:val="center"/>
          </w:tcPr>
          <w:p w:rsidR="0062097F" w:rsidRDefault="0062097F" w:rsidP="008351AC">
            <w:pPr>
              <w:pStyle w:val="43"/>
            </w:pPr>
            <w:r>
              <w:t>Кабина машиниста</w:t>
            </w:r>
            <w:proofErr w:type="gramStart"/>
            <w:r>
              <w:t xml:space="preserve"> :</w:t>
            </w:r>
            <w:proofErr w:type="gramEnd"/>
            <w:r>
              <w:t xml:space="preserve"> </w:t>
            </w:r>
            <w:proofErr w:type="spellStart"/>
            <w:r>
              <w:t>Mеталлоконструкция</w:t>
            </w:r>
            <w:proofErr w:type="spellEnd"/>
            <w:r>
              <w:t xml:space="preserve"> закрытого типа, утепленная; жесткий каркас, обшивка сталь 2,5 мм; пескоструйная обработка и окрашивание полиуретановой грунт-эмалью (патентованная смесь высокотехнологичных смол, новейших активных антикоррозионных цинк-фосфатных пигментов) цвета RAL 7047; климатическое исполнение У</w:t>
            </w:r>
            <w:proofErr w:type="gramStart"/>
            <w:r>
              <w:t>1</w:t>
            </w:r>
            <w:proofErr w:type="gramEnd"/>
            <w:r>
              <w:t xml:space="preserve"> (температура хранения и эксплуатации -40…+40 °C</w:t>
            </w:r>
          </w:p>
          <w:p w:rsidR="0062097F" w:rsidRDefault="0062097F" w:rsidP="008351AC">
            <w:pPr>
              <w:pStyle w:val="43"/>
            </w:pPr>
            <w:r>
              <w:t>Теплоизоляционный негорючий материал толщиной 50 мм</w:t>
            </w:r>
          </w:p>
          <w:p w:rsidR="0062097F" w:rsidRDefault="0062097F" w:rsidP="008351AC">
            <w:pPr>
              <w:pStyle w:val="43"/>
            </w:pPr>
            <w:r>
              <w:t>Безосколочное стекло толщиной 6 мм, верхние форточки открываются наружу на газовых поршнях, напольное стекло съемное с защитными решетками, нижние стекла оборудованы ограждениями</w:t>
            </w:r>
          </w:p>
          <w:p w:rsidR="0062097F" w:rsidRDefault="0062097F" w:rsidP="008351AC">
            <w:pPr>
              <w:pStyle w:val="43"/>
            </w:pPr>
            <w:r>
              <w:t>Освещение светодиодный светильник 220В 50Гц с выключателем</w:t>
            </w:r>
          </w:p>
          <w:p w:rsidR="0062097F" w:rsidRDefault="0062097F" w:rsidP="008351AC">
            <w:pPr>
              <w:pStyle w:val="43"/>
            </w:pPr>
            <w:r>
              <w:t>— Карман для документации</w:t>
            </w:r>
            <w:r>
              <w:br/>
              <w:t>— Аптечка</w:t>
            </w:r>
            <w:r>
              <w:br/>
              <w:t>— Огнетушитель ОП2</w:t>
            </w:r>
            <w:r>
              <w:br/>
            </w:r>
            <w:r>
              <w:rPr>
                <w:color w:val="333333"/>
              </w:rPr>
              <w:t>—</w:t>
            </w:r>
            <w:r>
              <w:t xml:space="preserve"> Вешалка для одежды</w:t>
            </w:r>
          </w:p>
          <w:p w:rsidR="0062097F" w:rsidRDefault="0062097F" w:rsidP="008351AC">
            <w:pPr>
              <w:pStyle w:val="43"/>
              <w:rPr>
                <w:shd w:val="clear" w:color="auto" w:fill="FAFAFA"/>
              </w:rPr>
            </w:pPr>
            <w:r>
              <w:rPr>
                <w:shd w:val="clear" w:color="auto" w:fill="FAFAFA"/>
              </w:rPr>
              <w:t>кресло-пульт</w:t>
            </w:r>
          </w:p>
          <w:p w:rsidR="0062097F" w:rsidRDefault="0062097F" w:rsidP="008351AC">
            <w:pPr>
              <w:pStyle w:val="43"/>
              <w:rPr>
                <w:shd w:val="clear" w:color="auto" w:fill="FAFAFA"/>
              </w:rPr>
            </w:pPr>
            <w:r>
              <w:rPr>
                <w:shd w:val="clear" w:color="auto" w:fill="FAFAFA"/>
              </w:rPr>
              <w:t>кондиционер (сплит-система) — стеклоочиститель и омыватель</w:t>
            </w:r>
          </w:p>
          <w:p w:rsidR="0062097F" w:rsidRDefault="0062097F" w:rsidP="008351AC">
            <w:pPr>
              <w:pStyle w:val="43"/>
              <w:rPr>
                <w:shd w:val="clear" w:color="auto" w:fill="FAFAFA"/>
              </w:rPr>
            </w:pPr>
            <w:r>
              <w:rPr>
                <w:shd w:val="clear" w:color="auto" w:fill="FAFAFA"/>
              </w:rPr>
              <w:t>кабельный ввод (разъемы, сальники, трубный блок)</w:t>
            </w:r>
          </w:p>
          <w:p w:rsidR="0062097F" w:rsidRDefault="0062097F" w:rsidP="008351AC">
            <w:pPr>
              <w:pStyle w:val="43"/>
              <w:rPr>
                <w:shd w:val="clear" w:color="auto" w:fill="FAFAFA"/>
              </w:rPr>
            </w:pPr>
            <w:r>
              <w:rPr>
                <w:shd w:val="clear" w:color="auto" w:fill="FAFAFA"/>
              </w:rPr>
              <w:t>радиостанция с управлением с помощью ножной педали и микрофон с динамиками.</w:t>
            </w:r>
          </w:p>
          <w:p w:rsidR="0062097F" w:rsidRDefault="0062097F" w:rsidP="008351AC">
            <w:pPr>
              <w:pStyle w:val="43"/>
              <w:rPr>
                <w:shd w:val="clear" w:color="auto" w:fill="FAFAFA"/>
              </w:rPr>
            </w:pPr>
            <w:r>
              <w:rPr>
                <w:shd w:val="clear" w:color="auto" w:fill="FAFAFA"/>
              </w:rPr>
              <w:t>тепловые пушки 2кВт -2шт</w:t>
            </w:r>
          </w:p>
          <w:p w:rsidR="0062097F" w:rsidRDefault="0062097F" w:rsidP="008351AC">
            <w:pPr>
              <w:pStyle w:val="43"/>
              <w:rPr>
                <w:shd w:val="clear" w:color="auto" w:fill="FAFAFA"/>
              </w:rPr>
            </w:pPr>
            <w:r>
              <w:rPr>
                <w:shd w:val="clear" w:color="auto" w:fill="FAFAFA"/>
              </w:rPr>
              <w:t>цвет кабины синий или желтый</w:t>
            </w:r>
          </w:p>
          <w:p w:rsidR="0062097F" w:rsidRDefault="0062097F" w:rsidP="008351AC">
            <w:pPr>
              <w:pStyle w:val="43"/>
              <w:rPr>
                <w:highlight w:val="white"/>
              </w:rPr>
            </w:pPr>
            <w:r>
              <w:rPr>
                <w:shd w:val="clear" w:color="auto" w:fill="FAFAFA"/>
              </w:rPr>
              <w:t xml:space="preserve">место для установки планшета для возможности работать в системе </w:t>
            </w:r>
            <w:r>
              <w:rPr>
                <w:highlight w:val="white"/>
              </w:rPr>
              <w:t>(Мобильное рабочее место ОУ КП)</w:t>
            </w:r>
          </w:p>
          <w:p w:rsidR="0062097F" w:rsidRDefault="0062097F" w:rsidP="008351AC">
            <w:pPr>
              <w:pStyle w:val="43"/>
              <w:rPr>
                <w:highlight w:val="white"/>
              </w:rPr>
            </w:pPr>
            <w:proofErr w:type="spellStart"/>
            <w:r>
              <w:rPr>
                <w:highlight w:val="white"/>
              </w:rPr>
              <w:t>наружнее</w:t>
            </w:r>
            <w:proofErr w:type="spellEnd"/>
            <w:r>
              <w:rPr>
                <w:highlight w:val="white"/>
              </w:rPr>
              <w:t xml:space="preserve">  освещение кабины</w:t>
            </w:r>
          </w:p>
          <w:p w:rsidR="0062097F" w:rsidRDefault="0062097F" w:rsidP="008351AC">
            <w:pPr>
              <w:pStyle w:val="43"/>
            </w:pPr>
            <w:r>
              <w:rPr>
                <w:highlight w:val="white"/>
              </w:rPr>
              <w:lastRenderedPageBreak/>
              <w:t xml:space="preserve">2. Предусмотреть электрооборудование для подключения в действующую </w:t>
            </w:r>
            <w:proofErr w:type="spellStart"/>
            <w:r>
              <w:rPr>
                <w:highlight w:val="white"/>
              </w:rPr>
              <w:t>эл</w:t>
            </w:r>
            <w:proofErr w:type="gramStart"/>
            <w:r>
              <w:rPr>
                <w:highlight w:val="white"/>
              </w:rPr>
              <w:t>.с</w:t>
            </w:r>
            <w:proofErr w:type="gramEnd"/>
            <w:r>
              <w:rPr>
                <w:highlight w:val="white"/>
              </w:rPr>
              <w:t>хему</w:t>
            </w:r>
            <w:proofErr w:type="spellEnd"/>
            <w:r>
              <w:rPr>
                <w:highlight w:val="white"/>
              </w:rPr>
              <w:t xml:space="preserve">  крана. Необходимо предусмотреть усиление металлоконструкции кабины </w:t>
            </w:r>
          </w:p>
        </w:tc>
        <w:tc>
          <w:tcPr>
            <w:tcW w:w="1180" w:type="dxa"/>
            <w:shd w:val="clear" w:color="auto" w:fill="auto"/>
            <w:vAlign w:val="center"/>
          </w:tcPr>
          <w:p w:rsidR="0062097F" w:rsidRDefault="0062097F" w:rsidP="008351AC">
            <w:pPr>
              <w:pStyle w:val="43"/>
              <w:jc w:val="center"/>
              <w:rPr>
                <w:color w:val="000000"/>
              </w:rPr>
            </w:pPr>
            <w:proofErr w:type="spellStart"/>
            <w:r>
              <w:lastRenderedPageBreak/>
              <w:t>шт</w:t>
            </w:r>
            <w:proofErr w:type="spellEnd"/>
          </w:p>
        </w:tc>
        <w:tc>
          <w:tcPr>
            <w:tcW w:w="1140" w:type="dxa"/>
            <w:shd w:val="clear" w:color="auto" w:fill="auto"/>
            <w:vAlign w:val="center"/>
          </w:tcPr>
          <w:p w:rsidR="0062097F" w:rsidRDefault="0062097F" w:rsidP="008351AC">
            <w:pPr>
              <w:pStyle w:val="43"/>
              <w:jc w:val="center"/>
              <w:rPr>
                <w:color w:val="000000"/>
              </w:rPr>
            </w:pPr>
            <w:r>
              <w:t>1</w:t>
            </w:r>
          </w:p>
        </w:tc>
      </w:tr>
    </w:tbl>
    <w:p w:rsidR="0062097F" w:rsidRDefault="0062097F" w:rsidP="008351AC">
      <w:pPr>
        <w:pStyle w:val="43"/>
        <w:spacing w:after="120"/>
        <w:jc w:val="center"/>
      </w:pPr>
    </w:p>
    <w:tbl>
      <w:tblPr>
        <w:tblW w:w="9361"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101"/>
        <w:gridCol w:w="3260"/>
      </w:tblGrid>
      <w:tr w:rsidR="0062097F" w:rsidTr="008351AC">
        <w:trPr>
          <w:trHeight w:val="630"/>
        </w:trPr>
        <w:tc>
          <w:tcPr>
            <w:tcW w:w="6101" w:type="dxa"/>
            <w:shd w:val="clear" w:color="auto" w:fill="auto"/>
            <w:vAlign w:val="center"/>
          </w:tcPr>
          <w:p w:rsidR="0062097F" w:rsidRDefault="0062097F" w:rsidP="008351AC">
            <w:pPr>
              <w:pStyle w:val="43"/>
              <w:rPr>
                <w:color w:val="000000"/>
              </w:rPr>
            </w:pPr>
            <w:r>
              <w:rPr>
                <w:color w:val="000000"/>
              </w:rPr>
              <w:t xml:space="preserve">Пусконаладочные работы электрического оборудования </w:t>
            </w:r>
            <w:r>
              <w:t>кабины машиниста крана</w:t>
            </w:r>
            <w:proofErr w:type="gramStart"/>
            <w:r>
              <w:rPr>
                <w:color w:val="000000"/>
              </w:rPr>
              <w:t xml:space="preserve"> ,</w:t>
            </w:r>
            <w:proofErr w:type="gramEnd"/>
            <w:r>
              <w:t xml:space="preserve"> проведение экспертизы промышленной безопасности нового узла крепления кабины машиниста крана после выполненных работ , в соответствии с приказом Ростехнадзора от 26 ноября 2020 N461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с предоставлением груза Заказчика </w:t>
            </w:r>
          </w:p>
        </w:tc>
        <w:tc>
          <w:tcPr>
            <w:tcW w:w="3260" w:type="dxa"/>
            <w:vMerge w:val="restart"/>
          </w:tcPr>
          <w:p w:rsidR="0062097F" w:rsidRDefault="0062097F" w:rsidP="008351AC">
            <w:pPr>
              <w:pStyle w:val="43"/>
              <w:ind w:firstLine="33"/>
              <w:jc w:val="center"/>
            </w:pPr>
          </w:p>
          <w:p w:rsidR="0062097F" w:rsidRDefault="0062097F" w:rsidP="008351AC">
            <w:pPr>
              <w:pStyle w:val="43"/>
            </w:pPr>
            <w:r>
              <w:t xml:space="preserve">Определять в пределах трудоёмкости и продолжительности ремонта козловых кранов установленных </w:t>
            </w:r>
          </w:p>
          <w:p w:rsidR="0062097F" w:rsidRDefault="0062097F" w:rsidP="008351AC">
            <w:pPr>
              <w:pStyle w:val="43"/>
              <w:jc w:val="both"/>
            </w:pPr>
            <w:r>
              <w:t>Типовыми нормами периодичности, трудоёмкости и продолжительности технического обслуживания и ремонта грузоподъёмных кранов (МДС 12-32.2007).</w:t>
            </w:r>
          </w:p>
          <w:p w:rsidR="0062097F" w:rsidRDefault="0062097F" w:rsidP="008351AC">
            <w:pPr>
              <w:pStyle w:val="43"/>
              <w:jc w:val="both"/>
            </w:pPr>
          </w:p>
        </w:tc>
      </w:tr>
      <w:tr w:rsidR="0062097F" w:rsidTr="008351AC">
        <w:trPr>
          <w:trHeight w:val="337"/>
        </w:trPr>
        <w:tc>
          <w:tcPr>
            <w:tcW w:w="6101" w:type="dxa"/>
            <w:shd w:val="clear" w:color="auto" w:fill="auto"/>
            <w:vAlign w:val="center"/>
          </w:tcPr>
          <w:p w:rsidR="0062097F" w:rsidRDefault="0062097F" w:rsidP="008351AC">
            <w:pPr>
              <w:pStyle w:val="43"/>
              <w:rPr>
                <w:color w:val="000000"/>
              </w:rPr>
            </w:pPr>
            <w:r>
              <w:rPr>
                <w:color w:val="000000"/>
              </w:rPr>
              <w:t>Выдача технической документации</w:t>
            </w:r>
          </w:p>
        </w:tc>
        <w:tc>
          <w:tcPr>
            <w:tcW w:w="3260" w:type="dxa"/>
            <w:vMerge/>
          </w:tcPr>
          <w:p w:rsidR="0062097F" w:rsidRDefault="0062097F" w:rsidP="008351AC">
            <w:pPr>
              <w:pStyle w:val="43"/>
              <w:widowControl w:val="0"/>
              <w:pBdr>
                <w:top w:val="nil"/>
                <w:left w:val="nil"/>
                <w:bottom w:val="nil"/>
                <w:right w:val="nil"/>
                <w:between w:val="nil"/>
              </w:pBdr>
              <w:spacing w:line="276" w:lineRule="auto"/>
              <w:rPr>
                <w:color w:val="000000"/>
              </w:rPr>
            </w:pPr>
          </w:p>
        </w:tc>
      </w:tr>
    </w:tbl>
    <w:p w:rsidR="0062097F" w:rsidRDefault="0062097F" w:rsidP="008351AC"/>
    <w:p w:rsidR="0062097F" w:rsidRDefault="0062097F" w:rsidP="008351AC">
      <w:pPr>
        <w:jc w:val="center"/>
        <w:rPr>
          <w:sz w:val="20"/>
          <w:szCs w:val="20"/>
        </w:rPr>
      </w:pPr>
    </w:p>
    <w:p w:rsidR="0062097F" w:rsidRDefault="0062097F" w:rsidP="008351AC">
      <w:pPr>
        <w:spacing w:after="120"/>
        <w:ind w:firstLine="708"/>
        <w:jc w:val="both"/>
      </w:pPr>
      <w:r>
        <w:t>4.10.1. Перед изготовлением узлов и деталей, кабины крана  все чертежи предоставить на рассмотрение Заказчику.</w:t>
      </w:r>
    </w:p>
    <w:p w:rsidR="0062097F" w:rsidRDefault="0062097F" w:rsidP="008351AC">
      <w:pPr>
        <w:spacing w:after="120"/>
        <w:ind w:firstLine="708"/>
        <w:jc w:val="both"/>
      </w:pPr>
      <w:r>
        <w:t>4.10.2. Выполнение перечисленных работ включает очистку, смазку, мойку, проверку надежности крепления соединений, регулировку, подтяжку, наладку и регулировку оборудования, заправку расходными техническими жидкостями.</w:t>
      </w:r>
    </w:p>
    <w:p w:rsidR="0062097F" w:rsidRDefault="0062097F" w:rsidP="008351AC">
      <w:pPr>
        <w:ind w:firstLine="709"/>
        <w:jc w:val="both"/>
      </w:pPr>
      <w:r>
        <w:t>Работы по замене включают в себя стоимость новых запасных частей (оборудования,  деталей и т.д.), весь материал, запасные части, детали  Исполнителя.</w:t>
      </w:r>
    </w:p>
    <w:p w:rsidR="0062097F" w:rsidRDefault="0062097F" w:rsidP="008351AC">
      <w:pPr>
        <w:ind w:firstLine="709"/>
        <w:jc w:val="both"/>
      </w:pPr>
      <w:r>
        <w:t>4.10.3. Контроль качества ремонта козлового крана КК-20 зав. № 90                                  инв. №007/02/00000490  должен быть подтвержден протоколом, с приложением всей разрешительной документации на право проведения сварочных работ,  используемые технологии сварки должны быть аттестованы в установленном порядке.</w:t>
      </w:r>
    </w:p>
    <w:p w:rsidR="0062097F" w:rsidRDefault="0062097F" w:rsidP="008351AC">
      <w:pPr>
        <w:ind w:firstLine="709"/>
        <w:jc w:val="both"/>
      </w:pPr>
      <w:r>
        <w:t>4.10.4. Срок выполнения работ определять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62097F" w:rsidRDefault="0062097F" w:rsidP="008351AC">
      <w:pPr>
        <w:ind w:firstLine="709"/>
        <w:jc w:val="both"/>
      </w:pPr>
    </w:p>
    <w:p w:rsidR="0062097F" w:rsidRDefault="0062097F" w:rsidP="008351AC">
      <w:pPr>
        <w:ind w:firstLine="709"/>
        <w:jc w:val="both"/>
        <w:rPr>
          <w:b/>
        </w:rPr>
      </w:pPr>
      <w:r>
        <w:rPr>
          <w:b/>
        </w:rPr>
        <w:t>4.11. Общие требования к рабочей среде</w:t>
      </w:r>
    </w:p>
    <w:p w:rsidR="0062097F" w:rsidRDefault="0062097F" w:rsidP="008351AC">
      <w:pPr>
        <w:ind w:firstLine="709"/>
        <w:jc w:val="both"/>
      </w:pPr>
      <w:r>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62097F" w:rsidRDefault="0062097F" w:rsidP="008351AC">
      <w:pPr>
        <w:pBdr>
          <w:top w:val="nil"/>
          <w:left w:val="nil"/>
          <w:bottom w:val="nil"/>
          <w:right w:val="nil"/>
          <w:between w:val="nil"/>
        </w:pBdr>
        <w:ind w:firstLine="709"/>
        <w:jc w:val="both"/>
        <w:rPr>
          <w:color w:val="000000"/>
          <w:highlight w:val="yellow"/>
        </w:rPr>
      </w:pPr>
    </w:p>
    <w:p w:rsidR="0062097F" w:rsidRDefault="0062097F" w:rsidP="008351AC">
      <w:pPr>
        <w:ind w:firstLine="709"/>
        <w:jc w:val="both"/>
        <w:rPr>
          <w:b/>
        </w:rPr>
      </w:pPr>
      <w:r>
        <w:rPr>
          <w:b/>
        </w:rPr>
        <w:t>4.12.Требования безопасности</w:t>
      </w:r>
    </w:p>
    <w:p w:rsidR="0062097F" w:rsidRDefault="0062097F" w:rsidP="008351AC">
      <w:pPr>
        <w:ind w:firstLine="709"/>
        <w:jc w:val="both"/>
      </w:pPr>
      <w:r>
        <w:t>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62097F" w:rsidRDefault="0062097F" w:rsidP="008351AC">
      <w:pPr>
        <w:ind w:firstLine="709"/>
        <w:jc w:val="both"/>
      </w:pPr>
      <w:r>
        <w:t>Исполнитель обязан своевременно информировать Заказчика о занятом персонале, используемой технике для обеспечения  производства работ.</w:t>
      </w:r>
    </w:p>
    <w:p w:rsidR="0062097F" w:rsidRDefault="0062097F" w:rsidP="008351AC">
      <w:pPr>
        <w:ind w:firstLine="709"/>
        <w:jc w:val="both"/>
      </w:pPr>
    </w:p>
    <w:p w:rsidR="0062097F" w:rsidRDefault="0062097F" w:rsidP="008351AC">
      <w:pPr>
        <w:ind w:firstLine="709"/>
        <w:jc w:val="both"/>
        <w:rPr>
          <w:b/>
        </w:rPr>
      </w:pPr>
      <w:r>
        <w:rPr>
          <w:b/>
        </w:rPr>
        <w:t>4.13. Максимальная цена договора</w:t>
      </w:r>
    </w:p>
    <w:p w:rsidR="0062097F" w:rsidRDefault="0062097F" w:rsidP="008351AC">
      <w:pPr>
        <w:ind w:firstLine="709"/>
        <w:jc w:val="both"/>
      </w:pPr>
      <w:r>
        <w:lastRenderedPageBreak/>
        <w:t>Начальная (максимальная) цена договора составляет 2100000,0 (два миллиона сто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p w:rsidR="0062097F" w:rsidRDefault="0062097F" w:rsidP="008351AC">
      <w:pPr>
        <w:pBdr>
          <w:top w:val="nil"/>
          <w:left w:val="nil"/>
          <w:bottom w:val="nil"/>
          <w:right w:val="nil"/>
          <w:between w:val="nil"/>
        </w:pBdr>
        <w:shd w:val="clear" w:color="auto" w:fill="FFFFFF"/>
        <w:spacing w:before="280"/>
        <w:ind w:firstLine="709"/>
        <w:jc w:val="both"/>
        <w:rPr>
          <w:b/>
          <w:color w:val="000000"/>
        </w:rPr>
      </w:pPr>
      <w:r>
        <w:rPr>
          <w:b/>
          <w:color w:val="000000"/>
        </w:rPr>
        <w:t xml:space="preserve">4.14. Рабочее  время  обслуживания  объектов Заказчика </w:t>
      </w:r>
    </w:p>
    <w:p w:rsidR="0062097F" w:rsidRDefault="0062097F" w:rsidP="008351AC">
      <w:pPr>
        <w:jc w:val="both"/>
      </w:pPr>
      <w:r>
        <w:t>Исполнитель должен предоставить Заказчику перед началом работ список работников, по выполнению работ с приложением графика выполнения работ, проведение  ремонтных работ крана проводить  в рабочее время Заказчика (с 8-00 до 20-00 местного времени). По согласованию с Заказчиком может быть установлено иное время для выполнения работ.</w:t>
      </w:r>
    </w:p>
    <w:p w:rsidR="0062097F" w:rsidRDefault="0062097F" w:rsidP="008351AC">
      <w:pPr>
        <w:jc w:val="both"/>
      </w:pPr>
    </w:p>
    <w:p w:rsidR="0062097F" w:rsidRDefault="0062097F" w:rsidP="008351AC">
      <w:pPr>
        <w:jc w:val="both"/>
      </w:pPr>
    </w:p>
    <w:p w:rsidR="002E18D3" w:rsidRPr="00D72C8B" w:rsidRDefault="002E18D3" w:rsidP="00E84E95">
      <w:pPr>
        <w:tabs>
          <w:tab w:val="left" w:pos="3782"/>
        </w:tabs>
        <w:spacing w:after="120"/>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2097F" w:rsidRDefault="00B6203D" w:rsidP="00424B09">
            <w:pPr>
              <w:pStyle w:val="1a"/>
              <w:ind w:firstLine="397"/>
              <w:rPr>
                <w:sz w:val="24"/>
                <w:szCs w:val="24"/>
              </w:rPr>
            </w:pPr>
            <w:r>
              <w:rPr>
                <w:sz w:val="24"/>
                <w:szCs w:val="24"/>
              </w:rPr>
              <w:t>Открытый конкурс в электронной форме № ОКэ-</w:t>
            </w:r>
            <w:r w:rsidR="006A38BA">
              <w:rPr>
                <w:sz w:val="24"/>
                <w:szCs w:val="24"/>
              </w:rPr>
              <w:t>НКПКБШ</w:t>
            </w:r>
            <w:r>
              <w:rPr>
                <w:sz w:val="24"/>
                <w:szCs w:val="24"/>
              </w:rPr>
              <w:t>-21-</w:t>
            </w:r>
            <w:r w:rsidR="00424B09">
              <w:rPr>
                <w:sz w:val="24"/>
                <w:szCs w:val="24"/>
              </w:rPr>
              <w:t>0003</w:t>
            </w:r>
            <w:r>
              <w:rPr>
                <w:sz w:val="24"/>
                <w:szCs w:val="24"/>
              </w:rPr>
              <w:t xml:space="preserve"> по предмету закупки «Капитальный ремонт козлового контейнерного крана КК-20 ,  зав №90 на контейнерном терминале </w:t>
            </w:r>
            <w:proofErr w:type="spellStart"/>
            <w:r>
              <w:rPr>
                <w:sz w:val="24"/>
                <w:szCs w:val="24"/>
              </w:rPr>
              <w:t>Черниковка</w:t>
            </w:r>
            <w:proofErr w:type="spellEnd"/>
            <w:r>
              <w:rPr>
                <w:sz w:val="24"/>
                <w:szCs w:val="24"/>
              </w:rPr>
              <w:t xml:space="preserve"> филиала ПАО "</w:t>
            </w:r>
            <w:proofErr w:type="spellStart"/>
            <w:r>
              <w:rPr>
                <w:sz w:val="24"/>
                <w:szCs w:val="24"/>
              </w:rPr>
              <w:t>ТрансКонтейнер</w:t>
            </w:r>
            <w:proofErr w:type="spellEnd"/>
            <w:r>
              <w:rPr>
                <w:sz w:val="24"/>
                <w:szCs w:val="24"/>
              </w:rPr>
              <w:t>" на Куйбышевской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2097F" w:rsidRDefault="00B6203D">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2097F" w:rsidRDefault="00B6203D">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w:t>
            </w:r>
            <w:r w:rsidR="00C75DD9">
              <w:rPr>
                <w:sz w:val="24"/>
                <w:szCs w:val="24"/>
              </w:rPr>
              <w:t xml:space="preserve"> Куйбышевской железной дороге</w:t>
            </w:r>
            <w:r>
              <w:rPr>
                <w:sz w:val="24"/>
                <w:szCs w:val="24"/>
              </w:rPr>
              <w:t xml:space="preserve"> </w:t>
            </w:r>
          </w:p>
          <w:p w:rsidR="0062097F" w:rsidRDefault="00B6203D">
            <w:pPr>
              <w:pStyle w:val="1a"/>
              <w:ind w:firstLine="0"/>
              <w:rPr>
                <w:sz w:val="24"/>
                <w:szCs w:val="24"/>
              </w:rPr>
            </w:pPr>
            <w:r>
              <w:rPr>
                <w:sz w:val="24"/>
                <w:szCs w:val="24"/>
              </w:rPr>
              <w:t>Адрес: Российская Федерация, 443041,  г. Самара, ул. Льва Толстого, д. 131</w:t>
            </w:r>
          </w:p>
          <w:p w:rsidR="0062097F" w:rsidRDefault="00B6203D">
            <w:pPr>
              <w:rPr>
                <w:rFonts w:ascii="Calibri" w:hAnsi="Calibri" w:cs="Calibri"/>
                <w:color w:val="000000"/>
                <w:sz w:val="22"/>
                <w:szCs w:val="22"/>
                <w:lang w:eastAsia="ru-RU"/>
              </w:rPr>
            </w:pPr>
            <w:r>
              <w:t>Контактное(-</w:t>
            </w:r>
            <w:proofErr w:type="spellStart"/>
            <w:r>
              <w:t>ые</w:t>
            </w:r>
            <w:proofErr w:type="spellEnd"/>
            <w:r>
              <w:t>) лицо(-а) Заказчика: Железина Ирина Олеговна, тел. +7(495)7881717(4850), электронный адрес zhelezinaio@trcont.ru.</w:t>
            </w:r>
          </w:p>
          <w:p w:rsidR="0062097F" w:rsidRDefault="0062097F">
            <w:pPr>
              <w:pStyle w:val="1a"/>
              <w:ind w:firstLine="0"/>
              <w:rPr>
                <w:sz w:val="24"/>
                <w:szCs w:val="24"/>
              </w:rPr>
            </w:pPr>
          </w:p>
          <w:p w:rsidR="0062097F" w:rsidRDefault="0062097F">
            <w:pPr>
              <w:pStyle w:val="1a"/>
              <w:ind w:firstLine="0"/>
              <w:rPr>
                <w:sz w:val="24"/>
                <w:szCs w:val="24"/>
              </w:rPr>
            </w:pP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2097F" w:rsidRDefault="00B6203D">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r w:rsidR="00C75DD9">
              <w:rPr>
                <w:sz w:val="24"/>
                <w:szCs w:val="24"/>
              </w:rPr>
              <w:t xml:space="preserve">Куйбышевской железной дороге </w:t>
            </w:r>
          </w:p>
          <w:p w:rsidR="00C75DD9" w:rsidRDefault="00B6203D" w:rsidP="00C75DD9">
            <w:pPr>
              <w:pStyle w:val="1a"/>
              <w:ind w:firstLine="0"/>
              <w:rPr>
                <w:sz w:val="24"/>
                <w:szCs w:val="24"/>
              </w:rPr>
            </w:pPr>
            <w:r>
              <w:rPr>
                <w:sz w:val="24"/>
                <w:szCs w:val="24"/>
              </w:rPr>
              <w:t xml:space="preserve">Адрес: </w:t>
            </w:r>
            <w:r w:rsidR="00C75DD9">
              <w:rPr>
                <w:sz w:val="24"/>
                <w:szCs w:val="24"/>
              </w:rPr>
              <w:t xml:space="preserve">Российская Федерация, 443041,  г. Самара, ул. Льва </w:t>
            </w:r>
            <w:r w:rsidR="00C75DD9">
              <w:rPr>
                <w:sz w:val="24"/>
                <w:szCs w:val="24"/>
              </w:rPr>
              <w:lastRenderedPageBreak/>
              <w:t>Толстого, д. 131</w:t>
            </w:r>
          </w:p>
          <w:p w:rsidR="0062097F" w:rsidRDefault="0062097F">
            <w:pPr>
              <w:pStyle w:val="1a"/>
              <w:ind w:firstLine="0"/>
              <w:rPr>
                <w:sz w:val="24"/>
                <w:szCs w:val="24"/>
                <w:highlight w:val="cyan"/>
              </w:rPr>
            </w:pP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lastRenderedPageBreak/>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30"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a"/>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3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3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2097F" w:rsidRDefault="00B6203D">
            <w:pPr>
              <w:pStyle w:val="1a"/>
              <w:ind w:firstLine="397"/>
              <w:rPr>
                <w:sz w:val="24"/>
                <w:szCs w:val="24"/>
              </w:rPr>
            </w:pPr>
            <w:r>
              <w:rPr>
                <w:sz w:val="24"/>
                <w:szCs w:val="24"/>
              </w:rPr>
              <w:t>Начальная (максимальная) цена договора составляет 2100000 (два миллиона сто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002659" w:rsidTr="004D6B74">
        <w:tc>
          <w:tcPr>
            <w:tcW w:w="426" w:type="dxa"/>
          </w:tcPr>
          <w:p w:rsidR="00856650" w:rsidRPr="00002659" w:rsidRDefault="00856650" w:rsidP="00E47C4C">
            <w:pPr>
              <w:pStyle w:val="1a"/>
              <w:ind w:left="-57" w:right="-108" w:firstLine="0"/>
              <w:rPr>
                <w:b/>
                <w:sz w:val="24"/>
                <w:szCs w:val="24"/>
              </w:rPr>
            </w:pPr>
            <w:r w:rsidRPr="00002659">
              <w:rPr>
                <w:b/>
                <w:sz w:val="24"/>
                <w:szCs w:val="24"/>
              </w:rPr>
              <w:t>6.</w:t>
            </w:r>
          </w:p>
        </w:tc>
        <w:tc>
          <w:tcPr>
            <w:tcW w:w="2126" w:type="dxa"/>
          </w:tcPr>
          <w:p w:rsidR="00856650" w:rsidRPr="00002659" w:rsidRDefault="00856650" w:rsidP="007043AB">
            <w:pPr>
              <w:pStyle w:val="Default"/>
              <w:rPr>
                <w:b/>
                <w:color w:val="auto"/>
              </w:rPr>
            </w:pPr>
            <w:r w:rsidRPr="00002659">
              <w:rPr>
                <w:b/>
                <w:color w:val="auto"/>
              </w:rPr>
              <w:t>Дата опубликования Открытого конкурса</w:t>
            </w:r>
          </w:p>
        </w:tc>
        <w:tc>
          <w:tcPr>
            <w:tcW w:w="7200" w:type="dxa"/>
          </w:tcPr>
          <w:p w:rsidR="0062097F" w:rsidRPr="00002659" w:rsidRDefault="00B6203D" w:rsidP="00E85413">
            <w:pPr>
              <w:jc w:val="both"/>
              <w:rPr>
                <w:b/>
              </w:rPr>
            </w:pPr>
            <w:r w:rsidRPr="00002659">
              <w:t>«</w:t>
            </w:r>
            <w:r w:rsidR="00E85413" w:rsidRPr="00002659">
              <w:t>22</w:t>
            </w:r>
            <w:r w:rsidRPr="00002659">
              <w:t xml:space="preserve">» </w:t>
            </w:r>
            <w:r w:rsidR="00E85413" w:rsidRPr="00002659">
              <w:t>марта</w:t>
            </w:r>
            <w:r w:rsidRPr="00002659">
              <w:t xml:space="preserve"> 2021 г.</w:t>
            </w:r>
          </w:p>
        </w:tc>
      </w:tr>
      <w:tr w:rsidR="009E64D8" w:rsidRPr="00002659" w:rsidTr="004D6B74">
        <w:tc>
          <w:tcPr>
            <w:tcW w:w="426" w:type="dxa"/>
          </w:tcPr>
          <w:p w:rsidR="009E64D8" w:rsidRPr="00002659" w:rsidRDefault="004762D6" w:rsidP="00E47C4C">
            <w:pPr>
              <w:pStyle w:val="1a"/>
              <w:ind w:left="-57" w:right="-108" w:firstLine="0"/>
              <w:rPr>
                <w:b/>
                <w:sz w:val="24"/>
                <w:szCs w:val="24"/>
              </w:rPr>
            </w:pPr>
            <w:r w:rsidRPr="00002659">
              <w:rPr>
                <w:b/>
                <w:sz w:val="24"/>
                <w:szCs w:val="24"/>
              </w:rPr>
              <w:t>7.</w:t>
            </w:r>
          </w:p>
        </w:tc>
        <w:tc>
          <w:tcPr>
            <w:tcW w:w="2126" w:type="dxa"/>
          </w:tcPr>
          <w:p w:rsidR="005F2D24" w:rsidRPr="00002659" w:rsidRDefault="005F2D24" w:rsidP="00722AFD">
            <w:pPr>
              <w:pStyle w:val="Default"/>
              <w:rPr>
                <w:b/>
                <w:color w:val="auto"/>
              </w:rPr>
            </w:pPr>
            <w:r w:rsidRPr="00002659">
              <w:rPr>
                <w:b/>
                <w:color w:val="auto"/>
              </w:rPr>
              <w:t xml:space="preserve">Место, дата и </w:t>
            </w:r>
            <w:r w:rsidRPr="00002659">
              <w:rPr>
                <w:b/>
                <w:color w:val="auto"/>
              </w:rPr>
              <w:lastRenderedPageBreak/>
              <w:t>время начала и окончания срока подачи Заявок, открытия доступа к Заявкам</w:t>
            </w:r>
          </w:p>
        </w:tc>
        <w:tc>
          <w:tcPr>
            <w:tcW w:w="7200" w:type="dxa"/>
          </w:tcPr>
          <w:p w:rsidR="0062097F" w:rsidRPr="00002659" w:rsidRDefault="00B6203D" w:rsidP="00E85413">
            <w:pPr>
              <w:pStyle w:val="1a"/>
              <w:ind w:firstLine="397"/>
              <w:rPr>
                <w:b/>
                <w:sz w:val="24"/>
                <w:szCs w:val="24"/>
              </w:rPr>
            </w:pPr>
            <w:r w:rsidRPr="00002659">
              <w:rPr>
                <w:sz w:val="24"/>
                <w:szCs w:val="24"/>
              </w:rPr>
              <w:lastRenderedPageBreak/>
              <w:t xml:space="preserve">Заявки принимаются через ЭТП, информация по которой </w:t>
            </w:r>
            <w:r w:rsidRPr="00002659">
              <w:rPr>
                <w:sz w:val="24"/>
                <w:szCs w:val="24"/>
              </w:rPr>
              <w:lastRenderedPageBreak/>
              <w:t xml:space="preserve">указана в пункте 4 Информационной карты </w:t>
            </w:r>
            <w:proofErr w:type="gramStart"/>
            <w:r w:rsidRPr="00002659">
              <w:rPr>
                <w:sz w:val="24"/>
                <w:szCs w:val="24"/>
              </w:rPr>
              <w:t>с даты опубликования</w:t>
            </w:r>
            <w:proofErr w:type="gramEnd"/>
            <w:r w:rsidRPr="00002659">
              <w:rPr>
                <w:sz w:val="24"/>
                <w:szCs w:val="24"/>
              </w:rPr>
              <w:t xml:space="preserve"> Открытого конкурса и до «</w:t>
            </w:r>
            <w:r w:rsidR="00E85413" w:rsidRPr="00002659">
              <w:rPr>
                <w:sz w:val="24"/>
                <w:szCs w:val="24"/>
              </w:rPr>
              <w:t>06</w:t>
            </w:r>
            <w:r w:rsidRPr="00002659">
              <w:rPr>
                <w:sz w:val="24"/>
                <w:szCs w:val="24"/>
              </w:rPr>
              <w:t xml:space="preserve">» </w:t>
            </w:r>
            <w:r w:rsidR="00E85413" w:rsidRPr="00002659">
              <w:rPr>
                <w:sz w:val="24"/>
                <w:szCs w:val="24"/>
              </w:rPr>
              <w:t>апреля</w:t>
            </w:r>
            <w:r w:rsidRPr="00002659">
              <w:rPr>
                <w:sz w:val="24"/>
                <w:szCs w:val="24"/>
              </w:rPr>
              <w:t xml:space="preserve"> 2021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002659" w:rsidTr="004D6B74">
        <w:tc>
          <w:tcPr>
            <w:tcW w:w="426" w:type="dxa"/>
          </w:tcPr>
          <w:p w:rsidR="003E2C12" w:rsidRPr="00002659" w:rsidRDefault="00747369" w:rsidP="00E47C4C">
            <w:pPr>
              <w:pStyle w:val="1a"/>
              <w:ind w:left="-57" w:right="-108" w:firstLine="0"/>
              <w:rPr>
                <w:b/>
                <w:sz w:val="24"/>
                <w:szCs w:val="24"/>
              </w:rPr>
            </w:pPr>
            <w:r w:rsidRPr="00002659">
              <w:rPr>
                <w:b/>
                <w:sz w:val="24"/>
                <w:szCs w:val="24"/>
              </w:rPr>
              <w:lastRenderedPageBreak/>
              <w:t>8.</w:t>
            </w:r>
          </w:p>
        </w:tc>
        <w:tc>
          <w:tcPr>
            <w:tcW w:w="2126" w:type="dxa"/>
          </w:tcPr>
          <w:p w:rsidR="003E2C12" w:rsidRPr="00002659" w:rsidRDefault="00F81A0C" w:rsidP="00F81A0C">
            <w:pPr>
              <w:pStyle w:val="Default"/>
              <w:rPr>
                <w:b/>
                <w:color w:val="auto"/>
              </w:rPr>
            </w:pPr>
            <w:r w:rsidRPr="00002659">
              <w:rPr>
                <w:b/>
                <w:color w:val="auto"/>
              </w:rPr>
              <w:t>Рассмотрение, оценка и сопоставление Заявок</w:t>
            </w:r>
          </w:p>
        </w:tc>
        <w:tc>
          <w:tcPr>
            <w:tcW w:w="7200" w:type="dxa"/>
          </w:tcPr>
          <w:p w:rsidR="0062097F" w:rsidRPr="00002659" w:rsidRDefault="00B6203D" w:rsidP="00E85413">
            <w:pPr>
              <w:pStyle w:val="1a"/>
              <w:ind w:firstLine="397"/>
              <w:rPr>
                <w:sz w:val="24"/>
                <w:szCs w:val="24"/>
              </w:rPr>
            </w:pPr>
            <w:r w:rsidRPr="00002659">
              <w:rPr>
                <w:sz w:val="24"/>
                <w:szCs w:val="24"/>
              </w:rPr>
              <w:t>Рассмотрение, оценка и сопоставление Заявок состоится «</w:t>
            </w:r>
            <w:r w:rsidR="00E85413" w:rsidRPr="00002659">
              <w:rPr>
                <w:sz w:val="24"/>
                <w:szCs w:val="24"/>
              </w:rPr>
              <w:t>07</w:t>
            </w:r>
            <w:r w:rsidRPr="00002659">
              <w:rPr>
                <w:sz w:val="24"/>
                <w:szCs w:val="24"/>
              </w:rPr>
              <w:t xml:space="preserve">» </w:t>
            </w:r>
            <w:r w:rsidR="00E85413" w:rsidRPr="00002659">
              <w:rPr>
                <w:sz w:val="24"/>
                <w:szCs w:val="24"/>
              </w:rPr>
              <w:t>апреля</w:t>
            </w:r>
            <w:r w:rsidRPr="00002659">
              <w:rPr>
                <w:sz w:val="24"/>
                <w:szCs w:val="24"/>
              </w:rPr>
              <w:t xml:space="preserve"> 2021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002659" w:rsidRDefault="00856650" w:rsidP="00E47C4C">
            <w:pPr>
              <w:pStyle w:val="1a"/>
              <w:ind w:left="-57" w:right="-108" w:firstLine="0"/>
              <w:rPr>
                <w:b/>
                <w:sz w:val="24"/>
                <w:szCs w:val="24"/>
              </w:rPr>
            </w:pPr>
            <w:r w:rsidRPr="00002659">
              <w:rPr>
                <w:b/>
                <w:sz w:val="24"/>
                <w:szCs w:val="24"/>
              </w:rPr>
              <w:t>9.</w:t>
            </w:r>
          </w:p>
        </w:tc>
        <w:tc>
          <w:tcPr>
            <w:tcW w:w="2126" w:type="dxa"/>
          </w:tcPr>
          <w:p w:rsidR="003E2C12" w:rsidRPr="00002659" w:rsidRDefault="009830CC" w:rsidP="008035D3">
            <w:pPr>
              <w:pStyle w:val="Default"/>
              <w:rPr>
                <w:b/>
                <w:color w:val="auto"/>
              </w:rPr>
            </w:pPr>
            <w:r w:rsidRPr="00002659">
              <w:rPr>
                <w:b/>
                <w:color w:val="auto"/>
              </w:rPr>
              <w:t>Подведение итогов</w:t>
            </w:r>
          </w:p>
        </w:tc>
        <w:tc>
          <w:tcPr>
            <w:tcW w:w="7200" w:type="dxa"/>
          </w:tcPr>
          <w:p w:rsidR="0062097F" w:rsidRPr="00002659" w:rsidRDefault="00B6203D" w:rsidP="00E85413">
            <w:pPr>
              <w:pStyle w:val="1a"/>
              <w:ind w:firstLine="0"/>
              <w:rPr>
                <w:sz w:val="24"/>
                <w:szCs w:val="24"/>
              </w:rPr>
            </w:pPr>
            <w:r w:rsidRPr="00002659">
              <w:rPr>
                <w:sz w:val="24"/>
                <w:szCs w:val="24"/>
              </w:rPr>
              <w:t xml:space="preserve">Подведение итогов состоится не позднее </w:t>
            </w:r>
            <w:bookmarkStart w:id="17" w:name="OLE_LINK14"/>
            <w:bookmarkStart w:id="18" w:name="OLE_LINK15"/>
            <w:bookmarkStart w:id="19" w:name="OLE_LINK28"/>
            <w:r w:rsidRPr="00002659">
              <w:rPr>
                <w:sz w:val="24"/>
                <w:szCs w:val="24"/>
              </w:rPr>
              <w:t>«</w:t>
            </w:r>
            <w:r w:rsidR="00E85413" w:rsidRPr="00002659">
              <w:rPr>
                <w:sz w:val="24"/>
                <w:szCs w:val="24"/>
              </w:rPr>
              <w:t>09</w:t>
            </w:r>
            <w:r w:rsidRPr="00002659">
              <w:rPr>
                <w:sz w:val="24"/>
                <w:szCs w:val="24"/>
              </w:rPr>
              <w:t xml:space="preserve">» </w:t>
            </w:r>
            <w:r w:rsidR="00E85413" w:rsidRPr="00002659">
              <w:rPr>
                <w:sz w:val="24"/>
                <w:szCs w:val="24"/>
              </w:rPr>
              <w:t>апреля</w:t>
            </w:r>
            <w:r w:rsidRPr="00002659">
              <w:rPr>
                <w:sz w:val="24"/>
                <w:szCs w:val="24"/>
              </w:rPr>
              <w:t xml:space="preserve"> 2021 г. 14 часов 00 минут</w:t>
            </w:r>
            <w:bookmarkEnd w:id="17"/>
            <w:bookmarkEnd w:id="18"/>
            <w:bookmarkEnd w:id="19"/>
            <w:r w:rsidRPr="00002659">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2097F" w:rsidRDefault="00B6203D">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2097F" w:rsidRPr="00CE0659" w:rsidRDefault="00B6203D">
            <w:pPr>
              <w:pStyle w:val="afd"/>
              <w:jc w:val="both"/>
              <w:rPr>
                <w:sz w:val="24"/>
                <w:szCs w:val="24"/>
              </w:rPr>
            </w:pPr>
            <w:r w:rsidRPr="00CE0659">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62097F" w:rsidRDefault="00B6203D">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2097F" w:rsidRDefault="00B6203D">
            <w:pPr>
              <w:pStyle w:val="1a"/>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62097F" w:rsidRDefault="0062097F">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E20AD" w:rsidRDefault="00B6203D" w:rsidP="004E20AD">
            <w:pPr>
              <w:ind w:firstLine="397"/>
              <w:jc w:val="both"/>
              <w:rPr>
                <w:highlight w:val="white"/>
              </w:rPr>
            </w:pPr>
            <w:r>
              <w:rPr>
                <w:b/>
                <w:bCs/>
              </w:rPr>
              <w:t xml:space="preserve">Срок </w:t>
            </w:r>
            <w:r>
              <w:rPr>
                <w:b/>
              </w:rPr>
              <w:t>поставки товаров, выполнения работ, оказания услуг и т.д.</w:t>
            </w:r>
            <w:r>
              <w:rPr>
                <w:b/>
                <w:bCs/>
              </w:rPr>
              <w:t xml:space="preserve">: </w:t>
            </w:r>
            <w:r w:rsidR="004E20AD">
              <w:t xml:space="preserve">не более 120 (сто двадцать) календарных дней </w:t>
            </w:r>
            <w:proofErr w:type="gramStart"/>
            <w:r w:rsidR="004E20AD">
              <w:t>с даты подписания</w:t>
            </w:r>
            <w:proofErr w:type="gramEnd"/>
            <w:r w:rsidR="004E20AD">
              <w:t xml:space="preserve"> договора, но не позднее 30.09.2021 года. Календарный план и график работ согласовывается с участником при Заключении Договора, с учетом технологии и плана работы площадки по переработке контейнеров контейнерного терминала </w:t>
            </w:r>
            <w:proofErr w:type="spellStart"/>
            <w:r w:rsidR="004E20AD">
              <w:t>Черниковка</w:t>
            </w:r>
            <w:proofErr w:type="spellEnd"/>
            <w:r w:rsidR="004E20AD">
              <w:rPr>
                <w:highlight w:val="white"/>
              </w:rPr>
              <w:t xml:space="preserve">. </w:t>
            </w:r>
          </w:p>
          <w:p w:rsidR="00685C56" w:rsidRPr="00F86FAA" w:rsidRDefault="00685C56" w:rsidP="00685C56">
            <w:pPr>
              <w:pStyle w:val="Default"/>
              <w:jc w:val="both"/>
            </w:pPr>
          </w:p>
          <w:p w:rsidR="0062097F" w:rsidRDefault="00B6203D" w:rsidP="004E20AD">
            <w:pPr>
              <w:ind w:firstLine="709"/>
              <w:jc w:val="both"/>
            </w:pPr>
            <w:r>
              <w:rPr>
                <w:b/>
                <w:bCs/>
              </w:rPr>
              <w:t xml:space="preserve">Место </w:t>
            </w:r>
            <w:r>
              <w:rPr>
                <w:b/>
              </w:rPr>
              <w:t xml:space="preserve">поставки товаров, выполнения работ, оказания услуг и т.д.: </w:t>
            </w:r>
            <w:r w:rsidR="004E20AD">
              <w:t xml:space="preserve">Республика Башкортостан, </w:t>
            </w:r>
            <w:proofErr w:type="gramStart"/>
            <w:r w:rsidR="004E20AD">
              <w:t>г</w:t>
            </w:r>
            <w:proofErr w:type="gramEnd"/>
            <w:r w:rsidR="004E20AD">
              <w:t>. Уфа, Индустриальное шоссе.</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2097F" w:rsidRDefault="00B6203D">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2097F" w:rsidRDefault="00B6203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2097F" w:rsidRDefault="00B6203D">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62097F" w:rsidRDefault="00B6203D">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62097F" w:rsidRDefault="00B6203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2097F" w:rsidRDefault="00B6203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2097F" w:rsidRDefault="00B6203D">
                  <w:pPr>
                    <w:snapToGrid w:val="0"/>
                    <w:rPr>
                      <w:sz w:val="22"/>
                      <w:szCs w:val="22"/>
                    </w:rPr>
                  </w:pPr>
                  <w:r>
                    <w:rPr>
                      <w:sz w:val="22"/>
                      <w:szCs w:val="22"/>
                    </w:rPr>
                    <w:t>83</w:t>
                  </w:r>
                </w:p>
              </w:tc>
            </w:tr>
          </w:tbl>
          <w:p w:rsidR="0062097F" w:rsidRDefault="0062097F"/>
        </w:tc>
      </w:tr>
      <w:tr w:rsidR="007D6548" w:rsidRPr="00F86FAA" w:rsidTr="001C0611">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w:t>
            </w:r>
            <w:r>
              <w:rPr>
                <w:b/>
                <w:color w:val="auto"/>
              </w:rPr>
              <w:lastRenderedPageBreak/>
              <w:t xml:space="preserve">участие в Открытом конкурсе </w:t>
            </w:r>
          </w:p>
        </w:tc>
        <w:tc>
          <w:tcPr>
            <w:tcW w:w="7200" w:type="dxa"/>
            <w:shd w:val="clear" w:color="auto" w:fill="auto"/>
          </w:tcPr>
          <w:p w:rsidR="006D2B87" w:rsidRPr="00286B26" w:rsidRDefault="00856650" w:rsidP="00C1112E">
            <w:pPr>
              <w:pStyle w:val="aff5"/>
              <w:numPr>
                <w:ilvl w:val="0"/>
                <w:numId w:val="26"/>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62097F" w:rsidRPr="00CE0659" w:rsidRDefault="00B6203D">
            <w:pPr>
              <w:pStyle w:val="aff5"/>
              <w:numPr>
                <w:ilvl w:val="1"/>
                <w:numId w:val="26"/>
              </w:numPr>
              <w:ind w:left="601" w:hanging="426"/>
              <w:jc w:val="both"/>
            </w:pPr>
            <w:r w:rsidRPr="00CE0659">
              <w:t xml:space="preserve">деятельность участника не должна быть приостановлена в </w:t>
            </w:r>
            <w:r w:rsidRPr="00CE0659">
              <w:lastRenderedPageBreak/>
              <w:t>порядке, предусмотренном Кодексом Российской Федерации об административных правонарушениях, на день подачи Заявки;</w:t>
            </w:r>
          </w:p>
          <w:p w:rsidR="0062097F" w:rsidRPr="00CE0659" w:rsidRDefault="00B6203D">
            <w:pPr>
              <w:pStyle w:val="aff5"/>
              <w:numPr>
                <w:ilvl w:val="1"/>
                <w:numId w:val="26"/>
              </w:numPr>
              <w:ind w:left="601" w:hanging="426"/>
              <w:jc w:val="both"/>
            </w:pPr>
            <w:r w:rsidRPr="00CE0659">
              <w:t>отсутствие за последние три года просроченной задолженности перед ПАО «</w:t>
            </w:r>
            <w:proofErr w:type="spellStart"/>
            <w:r w:rsidRPr="00CE0659">
              <w:t>ТрансКонтейнер</w:t>
            </w:r>
            <w:proofErr w:type="spellEnd"/>
            <w:r w:rsidRPr="00CE0659">
              <w:t>», фактов невыполнения обязательств перед ПАО «</w:t>
            </w:r>
            <w:proofErr w:type="spellStart"/>
            <w:r w:rsidRPr="00CE0659">
              <w:t>ТрансКонтейнер</w:t>
            </w:r>
            <w:proofErr w:type="spellEnd"/>
            <w:r w:rsidRPr="00CE0659">
              <w:t>» и причинения вреда имуществу ПАО «</w:t>
            </w:r>
            <w:proofErr w:type="spellStart"/>
            <w:r w:rsidRPr="00CE0659">
              <w:t>ТрансКонтейнер</w:t>
            </w:r>
            <w:proofErr w:type="spellEnd"/>
            <w:r w:rsidRPr="00CE0659">
              <w:t>»;</w:t>
            </w:r>
          </w:p>
          <w:p w:rsidR="0062097F" w:rsidRPr="00CE0659" w:rsidRDefault="00B6203D">
            <w:pPr>
              <w:pStyle w:val="aff5"/>
              <w:numPr>
                <w:ilvl w:val="1"/>
                <w:numId w:val="26"/>
              </w:numPr>
              <w:ind w:left="601" w:hanging="426"/>
              <w:jc w:val="both"/>
            </w:pPr>
            <w:r w:rsidRPr="00CE0659">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капитального ремонта козлового контейнерного крана, с суммарной стоимостью договора(-</w:t>
            </w:r>
            <w:proofErr w:type="spellStart"/>
            <w:r w:rsidRPr="00CE0659">
              <w:t>ов</w:t>
            </w:r>
            <w:proofErr w:type="spellEnd"/>
            <w:r w:rsidRPr="00CE0659">
              <w:t>) не менее 50% от начальной (максимальной) цены договора/цены лота у каждого;</w:t>
            </w:r>
          </w:p>
          <w:p w:rsidR="00E84E95" w:rsidRPr="001C0611" w:rsidRDefault="00B6203D">
            <w:pPr>
              <w:pStyle w:val="aff5"/>
              <w:numPr>
                <w:ilvl w:val="1"/>
                <w:numId w:val="26"/>
              </w:numPr>
              <w:ind w:left="601" w:hanging="426"/>
              <w:jc w:val="both"/>
            </w:pPr>
            <w:r w:rsidRPr="00CE0659">
              <w:t xml:space="preserve">наличие у претендента/участника и/или субподрядной организации/соисполнителя квалифицированного, аттестованного обслуживающего персонала, проходящего своевременную переподготовку в установленном законодательством объёме, а именно: </w:t>
            </w:r>
            <w:r w:rsidR="00E84E95">
              <w:t xml:space="preserve">                                                    </w:t>
            </w:r>
            <w:r w:rsidRPr="00CE0659">
              <w:t>- специалист, аттестованный в области промышленной безопасности А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06.04.2012 г. № 233</w:t>
            </w:r>
            <w:r w:rsidR="00E84E95">
              <w:t xml:space="preserve"> или </w:t>
            </w:r>
            <w:r w:rsidR="00E84E95" w:rsidRPr="00E84E95">
              <w:t>Б.9.6. «Монтаж, наладка, обслуживание, ремонт, реконструкция или модернизация подъемных сооружений, применяемых на опасных производственных объектах»</w:t>
            </w:r>
            <w:r w:rsidR="00E84E95" w:rsidRPr="00E84E95">
              <w:rPr>
                <w:color w:val="000000"/>
              </w:rPr>
              <w:t xml:space="preserve"> Приказ Ростехнадзора от 04.09.2020 N </w:t>
            </w:r>
            <w:r w:rsidR="00E84E95" w:rsidRPr="001C0611">
              <w:rPr>
                <w:color w:val="000000"/>
              </w:rPr>
              <w:t>334</w:t>
            </w:r>
            <w:r w:rsidR="001C0611" w:rsidRPr="001C0611">
              <w:rPr>
                <w:color w:val="000000"/>
              </w:rPr>
              <w:t xml:space="preserve"> (Постановление Правительства РФ от 01.10.2020 N 1580 "О внесении изменений в постановление Правительства Российской Федерации от 3 апреля 2020 г. N 440")</w:t>
            </w:r>
            <w:r w:rsidRPr="001C0611">
              <w:t xml:space="preserve">; </w:t>
            </w:r>
          </w:p>
          <w:p w:rsidR="00E84E95" w:rsidRDefault="00B6203D" w:rsidP="00E84E95">
            <w:pPr>
              <w:pStyle w:val="aff5"/>
              <w:ind w:left="601"/>
              <w:jc w:val="both"/>
            </w:pPr>
            <w:r w:rsidRPr="00CE0659">
              <w:t xml:space="preserve">- специалист, допущенный в качестве административно-технического персонала к работам в электроустановках до 1000 В с группой по электробезопасности не ниже </w:t>
            </w:r>
            <w:r>
              <w:rPr>
                <w:lang w:val="en-US"/>
              </w:rPr>
              <w:t>IV</w:t>
            </w:r>
            <w:r w:rsidRPr="00CE0659">
              <w:t xml:space="preserve">; </w:t>
            </w:r>
            <w:r w:rsidR="00E84E95">
              <w:t xml:space="preserve">                      </w:t>
            </w:r>
            <w:r w:rsidRPr="00CE0659">
              <w:t xml:space="preserve"> - специалист, допущенный в качестве оперативно-ремонтного персонала к работам в электроустановках до 1000 В с группой по электробезопасности не ниже </w:t>
            </w:r>
            <w:r>
              <w:rPr>
                <w:lang w:val="en-US"/>
              </w:rPr>
              <w:t>III</w:t>
            </w:r>
            <w:r w:rsidRPr="00CE0659">
              <w:t xml:space="preserve">. </w:t>
            </w:r>
            <w:r w:rsidR="00E84E95">
              <w:t xml:space="preserve">                                                </w:t>
            </w:r>
            <w:r w:rsidRPr="00CE0659">
              <w:t>- наличие обученного и аттестованного персонала по охране труда; - наличие обученного и аттестованного персонала по пожарно-техническому минимуму;</w:t>
            </w:r>
          </w:p>
          <w:p w:rsidR="00E84E95" w:rsidRDefault="00B6203D" w:rsidP="00E84E95">
            <w:pPr>
              <w:pStyle w:val="aff5"/>
              <w:ind w:left="601"/>
              <w:jc w:val="both"/>
            </w:pPr>
            <w:r w:rsidRPr="00CE0659">
              <w:t>-</w:t>
            </w:r>
            <w:r w:rsidR="00E84E95">
              <w:t xml:space="preserve"> </w:t>
            </w:r>
            <w:r w:rsidRPr="00CE0659">
              <w:t xml:space="preserve">наличие персонала, имеющего допуск к работам на высоте: </w:t>
            </w:r>
            <w:r w:rsidR="00E84E95">
              <w:t xml:space="preserve"> </w:t>
            </w:r>
            <w:r w:rsidRPr="00CE0659">
              <w:t>•    административно-технический персонал в количестве 1 (один) и более работников с группой по безопасности работ на высоте не менее 3;</w:t>
            </w:r>
          </w:p>
          <w:p w:rsidR="0062097F" w:rsidRPr="00CE0659" w:rsidRDefault="00B6203D" w:rsidP="00E84E95">
            <w:pPr>
              <w:pStyle w:val="aff5"/>
              <w:ind w:left="601"/>
              <w:jc w:val="both"/>
            </w:pPr>
            <w:r w:rsidRPr="00CE0659">
              <w:t>•    производственный персонал в количестве не менее 2 (двух) работников с группами по безопасности работ на высоте 1 или 2;</w:t>
            </w:r>
          </w:p>
          <w:p w:rsidR="0062097F" w:rsidRPr="00CE0659" w:rsidRDefault="00B6203D">
            <w:pPr>
              <w:pStyle w:val="aff5"/>
              <w:numPr>
                <w:ilvl w:val="1"/>
                <w:numId w:val="26"/>
              </w:numPr>
              <w:ind w:left="601" w:hanging="426"/>
              <w:jc w:val="both"/>
            </w:pPr>
            <w:r w:rsidRPr="00CE0659">
              <w:t xml:space="preserve">Наличие аттестованной в установленном порядке технологии </w:t>
            </w:r>
            <w:r w:rsidRPr="00CE0659">
              <w:lastRenderedPageBreak/>
              <w:t>сварки на подъемные сооружениях  в соответствии  с требованиями РД 03-615-03;</w:t>
            </w:r>
          </w:p>
          <w:p w:rsidR="0062097F" w:rsidRDefault="00B6203D">
            <w:pPr>
              <w:pStyle w:val="aff5"/>
              <w:numPr>
                <w:ilvl w:val="1"/>
                <w:numId w:val="26"/>
              </w:numPr>
              <w:ind w:left="601" w:hanging="426"/>
              <w:jc w:val="both"/>
            </w:pPr>
            <w:r w:rsidRPr="00CE0659">
              <w:t>Наличие собственной лаборатории неразрушающего контроля или договора на оказание услуг аттестованной в установленном порядке лабор</w:t>
            </w:r>
            <w:r w:rsidR="008351AC">
              <w:t>атории неразрушающего контроля.</w:t>
            </w:r>
          </w:p>
          <w:p w:rsidR="00772621" w:rsidRPr="00B6750B" w:rsidRDefault="00772621">
            <w:pPr>
              <w:pStyle w:val="aff5"/>
              <w:numPr>
                <w:ilvl w:val="1"/>
                <w:numId w:val="26"/>
              </w:numPr>
              <w:ind w:left="601" w:hanging="426"/>
              <w:jc w:val="both"/>
            </w:pPr>
            <w:r w:rsidRPr="00B6750B">
              <w:rPr>
                <w:color w:val="222222"/>
                <w:lang w:eastAsia="ru-RU"/>
              </w:rPr>
              <w:t>Согласие участника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rsidR="006D2B87" w:rsidRPr="00286B26" w:rsidRDefault="006D2B87" w:rsidP="00C1112E">
            <w:pPr>
              <w:pStyle w:val="aff5"/>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2097F" w:rsidRPr="00CE0659" w:rsidRDefault="00B6203D">
            <w:pPr>
              <w:pStyle w:val="aff5"/>
              <w:numPr>
                <w:ilvl w:val="1"/>
                <w:numId w:val="26"/>
              </w:numPr>
              <w:ind w:left="601" w:hanging="426"/>
              <w:jc w:val="both"/>
            </w:pPr>
            <w:r w:rsidRPr="00CE065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2097F" w:rsidRPr="00CE0659" w:rsidRDefault="00B6203D">
            <w:pPr>
              <w:pStyle w:val="aff5"/>
              <w:numPr>
                <w:ilvl w:val="1"/>
                <w:numId w:val="26"/>
              </w:numPr>
              <w:ind w:left="601" w:hanging="426"/>
              <w:jc w:val="both"/>
            </w:pPr>
            <w:r w:rsidRPr="00CE065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E0659">
              <w:t>://</w:t>
            </w:r>
            <w:r>
              <w:rPr>
                <w:lang w:val="en-US"/>
              </w:rPr>
              <w:t>service</w:t>
            </w:r>
            <w:r w:rsidRPr="00CE0659">
              <w:t>.</w:t>
            </w:r>
            <w:proofErr w:type="spellStart"/>
            <w:r>
              <w:rPr>
                <w:lang w:val="en-US"/>
              </w:rPr>
              <w:t>nalog</w:t>
            </w:r>
            <w:proofErr w:type="spellEnd"/>
            <w:r w:rsidRPr="00CE0659">
              <w:t>.</w:t>
            </w:r>
            <w:proofErr w:type="spellStart"/>
            <w:r>
              <w:rPr>
                <w:lang w:val="en-US"/>
              </w:rPr>
              <w:t>ru</w:t>
            </w:r>
            <w:proofErr w:type="spellEnd"/>
            <w:r w:rsidRPr="00CE0659">
              <w:t>/</w:t>
            </w:r>
            <w:proofErr w:type="spellStart"/>
            <w:r>
              <w:rPr>
                <w:lang w:val="en-US"/>
              </w:rPr>
              <w:t>zd</w:t>
            </w:r>
            <w:proofErr w:type="spellEnd"/>
            <w:r w:rsidRPr="00CE0659">
              <w:t>.</w:t>
            </w:r>
            <w:r>
              <w:rPr>
                <w:lang w:val="en-US"/>
              </w:rPr>
              <w:t>do</w:t>
            </w:r>
            <w:r w:rsidRPr="00CE065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E0659">
              <w:t>://</w:t>
            </w:r>
            <w:r>
              <w:rPr>
                <w:lang w:val="en-US"/>
              </w:rPr>
              <w:t>service</w:t>
            </w:r>
            <w:r w:rsidRPr="00CE0659">
              <w:t>.</w:t>
            </w:r>
            <w:proofErr w:type="spellStart"/>
            <w:r>
              <w:rPr>
                <w:lang w:val="en-US"/>
              </w:rPr>
              <w:t>nalog</w:t>
            </w:r>
            <w:proofErr w:type="spellEnd"/>
            <w:r w:rsidRPr="00CE0659">
              <w:t>.</w:t>
            </w:r>
            <w:proofErr w:type="spellStart"/>
            <w:r>
              <w:rPr>
                <w:lang w:val="en-US"/>
              </w:rPr>
              <w:t>ru</w:t>
            </w:r>
            <w:proofErr w:type="spellEnd"/>
            <w:r w:rsidRPr="00CE0659">
              <w:t>/</w:t>
            </w:r>
            <w:proofErr w:type="spellStart"/>
            <w:r>
              <w:rPr>
                <w:lang w:val="en-US"/>
              </w:rPr>
              <w:t>zd</w:t>
            </w:r>
            <w:proofErr w:type="spellEnd"/>
            <w:r w:rsidRPr="00CE0659">
              <w:t>.</w:t>
            </w:r>
            <w:r>
              <w:rPr>
                <w:lang w:val="en-US"/>
              </w:rPr>
              <w:t>do</w:t>
            </w:r>
            <w:r w:rsidRPr="00CE0659">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62097F" w:rsidRPr="00CE0659" w:rsidRDefault="00B6203D">
            <w:pPr>
              <w:pStyle w:val="aff5"/>
              <w:numPr>
                <w:ilvl w:val="1"/>
                <w:numId w:val="26"/>
              </w:numPr>
              <w:ind w:left="601" w:hanging="426"/>
              <w:jc w:val="both"/>
            </w:pPr>
            <w:r w:rsidRPr="00CE065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E0659">
              <w:t>неприостановлении</w:t>
            </w:r>
            <w:proofErr w:type="spellEnd"/>
            <w:r w:rsidRPr="00CE065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E0659">
              <w:t>://</w:t>
            </w:r>
            <w:proofErr w:type="spellStart"/>
            <w:r>
              <w:rPr>
                <w:lang w:val="en-US"/>
              </w:rPr>
              <w:t>fssprus</w:t>
            </w:r>
            <w:proofErr w:type="spellEnd"/>
            <w:r w:rsidRPr="00CE0659">
              <w:t>.</w:t>
            </w:r>
            <w:proofErr w:type="spellStart"/>
            <w:r>
              <w:rPr>
                <w:lang w:val="en-US"/>
              </w:rPr>
              <w:t>ru</w:t>
            </w:r>
            <w:proofErr w:type="spellEnd"/>
            <w:r w:rsidRPr="00CE0659">
              <w:t>/</w:t>
            </w:r>
            <w:proofErr w:type="spellStart"/>
            <w:r>
              <w:rPr>
                <w:lang w:val="en-US"/>
              </w:rPr>
              <w:t>iss</w:t>
            </w:r>
            <w:proofErr w:type="spellEnd"/>
            <w:r w:rsidRPr="00CE0659">
              <w:t>/</w:t>
            </w:r>
            <w:proofErr w:type="spellStart"/>
            <w:r>
              <w:rPr>
                <w:lang w:val="en-US"/>
              </w:rPr>
              <w:t>ip</w:t>
            </w:r>
            <w:proofErr w:type="spellEnd"/>
            <w:r w:rsidRPr="00CE0659">
              <w:t xml:space="preserve">), а также информации в </w:t>
            </w:r>
            <w:r w:rsidRPr="00CE0659">
              <w:lastRenderedPageBreak/>
              <w:t xml:space="preserve">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E0659">
              <w:t>://</w:t>
            </w:r>
            <w:r>
              <w:rPr>
                <w:lang w:val="en-US"/>
              </w:rPr>
              <w:t>www</w:t>
            </w:r>
            <w:r w:rsidRPr="00CE0659">
              <w:t>.</w:t>
            </w:r>
            <w:proofErr w:type="spellStart"/>
            <w:r>
              <w:rPr>
                <w:lang w:val="en-US"/>
              </w:rPr>
              <w:t>fedresurs</w:t>
            </w:r>
            <w:proofErr w:type="spellEnd"/>
            <w:r w:rsidRPr="00CE0659">
              <w:t>.</w:t>
            </w:r>
            <w:proofErr w:type="spellStart"/>
            <w:r>
              <w:rPr>
                <w:lang w:val="en-US"/>
              </w:rPr>
              <w:t>ru</w:t>
            </w:r>
            <w:proofErr w:type="spellEnd"/>
            <w:r w:rsidRPr="00CE065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CE0659">
              <w:t>неприостановлении</w:t>
            </w:r>
            <w:proofErr w:type="spellEnd"/>
            <w:r w:rsidRPr="00CE065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CE0659">
              <w:t>неприостановлении</w:t>
            </w:r>
            <w:proofErr w:type="spellEnd"/>
            <w:r w:rsidRPr="00CE0659">
              <w:t xml:space="preserve"> деятельности);</w:t>
            </w:r>
          </w:p>
          <w:p w:rsidR="0062097F" w:rsidRPr="00CE0659" w:rsidRDefault="00B6203D">
            <w:pPr>
              <w:pStyle w:val="aff5"/>
              <w:numPr>
                <w:ilvl w:val="1"/>
                <w:numId w:val="26"/>
              </w:numPr>
              <w:ind w:left="601" w:hanging="426"/>
              <w:jc w:val="both"/>
            </w:pPr>
            <w:r w:rsidRPr="00CE065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2097F" w:rsidRPr="00CE0659" w:rsidRDefault="00B6203D">
            <w:pPr>
              <w:pStyle w:val="aff5"/>
              <w:numPr>
                <w:ilvl w:val="1"/>
                <w:numId w:val="26"/>
              </w:numPr>
              <w:ind w:left="601" w:hanging="426"/>
              <w:jc w:val="both"/>
            </w:pPr>
            <w:r w:rsidRPr="00CE0659">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w:t>
            </w:r>
          </w:p>
          <w:p w:rsidR="0062097F" w:rsidRPr="00CE0659" w:rsidRDefault="00B6203D">
            <w:pPr>
              <w:pStyle w:val="aff5"/>
              <w:numPr>
                <w:ilvl w:val="1"/>
                <w:numId w:val="26"/>
              </w:numPr>
              <w:ind w:left="601" w:hanging="426"/>
              <w:jc w:val="both"/>
            </w:pPr>
            <w:r w:rsidRPr="00CE0659">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w:t>
            </w:r>
            <w:r w:rsidRPr="00CE0659">
              <w:lastRenderedPageBreak/>
              <w:t>претендентом копии);</w:t>
            </w:r>
          </w:p>
          <w:p w:rsidR="0062097F" w:rsidRPr="00CE0659" w:rsidRDefault="00B6203D">
            <w:pPr>
              <w:pStyle w:val="aff5"/>
              <w:numPr>
                <w:ilvl w:val="1"/>
                <w:numId w:val="26"/>
              </w:numPr>
              <w:ind w:left="601" w:hanging="426"/>
              <w:jc w:val="both"/>
            </w:pPr>
            <w:r w:rsidRPr="00CE0659">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62097F" w:rsidRPr="00CE0659" w:rsidRDefault="00B6203D">
            <w:pPr>
              <w:pStyle w:val="aff5"/>
              <w:numPr>
                <w:ilvl w:val="1"/>
                <w:numId w:val="26"/>
              </w:numPr>
              <w:ind w:left="601" w:hanging="426"/>
              <w:jc w:val="both"/>
            </w:pPr>
            <w:r w:rsidRPr="00CE0659">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62097F" w:rsidRDefault="00B6203D">
            <w:pPr>
              <w:pStyle w:val="aff5"/>
              <w:numPr>
                <w:ilvl w:val="1"/>
                <w:numId w:val="26"/>
              </w:numPr>
              <w:ind w:left="601" w:hanging="426"/>
              <w:jc w:val="both"/>
              <w:rPr>
                <w:lang w:val="en-US"/>
              </w:rPr>
            </w:pPr>
            <w:r w:rsidRPr="00CE065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62097F" w:rsidRPr="00CE0659" w:rsidRDefault="00B6203D">
            <w:pPr>
              <w:pStyle w:val="aff5"/>
              <w:numPr>
                <w:ilvl w:val="1"/>
                <w:numId w:val="26"/>
              </w:numPr>
              <w:ind w:left="601" w:hanging="426"/>
              <w:jc w:val="both"/>
            </w:pPr>
            <w:r w:rsidRPr="00CE0659">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62097F" w:rsidRPr="00CE0659" w:rsidRDefault="00B6203D">
            <w:pPr>
              <w:pStyle w:val="aff5"/>
              <w:numPr>
                <w:ilvl w:val="1"/>
                <w:numId w:val="26"/>
              </w:numPr>
              <w:ind w:left="601" w:hanging="426"/>
              <w:jc w:val="both"/>
            </w:pPr>
            <w:r w:rsidRPr="00CE0659">
              <w:t>сведения о производственном персонале по форме приложения № 7 к документации о закупке указанные в подпункте 1.4 части 1 пункта 17 Информационной карты;</w:t>
            </w:r>
          </w:p>
          <w:p w:rsidR="0062097F" w:rsidRPr="00CE0659" w:rsidRDefault="00B6203D">
            <w:pPr>
              <w:pStyle w:val="aff5"/>
              <w:numPr>
                <w:ilvl w:val="1"/>
                <w:numId w:val="26"/>
              </w:numPr>
              <w:ind w:left="601" w:hanging="426"/>
              <w:jc w:val="both"/>
            </w:pPr>
            <w:r w:rsidRPr="00CE0659">
              <w:t>Копии удостоверений по аттестации персонала указанные в подпункте 1.4 части 1 пункта 17 Информационной карты;</w:t>
            </w:r>
          </w:p>
          <w:p w:rsidR="0062097F" w:rsidRPr="00CE0659" w:rsidRDefault="00B6203D">
            <w:pPr>
              <w:pStyle w:val="aff5"/>
              <w:numPr>
                <w:ilvl w:val="1"/>
                <w:numId w:val="26"/>
              </w:numPr>
              <w:ind w:left="601" w:hanging="426"/>
              <w:jc w:val="both"/>
            </w:pPr>
            <w:proofErr w:type="gramStart"/>
            <w:r w:rsidRPr="00CE0659">
              <w:t>сведения</w:t>
            </w:r>
            <w:proofErr w:type="gramEnd"/>
            <w:r w:rsidRPr="00CE0659">
              <w:t xml:space="preserve"> указанные в подпункте 1.5 части 1 пункта 17 Информационной карты;</w:t>
            </w:r>
          </w:p>
          <w:p w:rsidR="0062097F" w:rsidRDefault="00B6203D">
            <w:pPr>
              <w:pStyle w:val="aff5"/>
              <w:numPr>
                <w:ilvl w:val="1"/>
                <w:numId w:val="26"/>
              </w:numPr>
              <w:ind w:left="601" w:hanging="426"/>
              <w:jc w:val="both"/>
            </w:pPr>
            <w:proofErr w:type="gramStart"/>
            <w:r w:rsidRPr="00CE0659">
              <w:t>сведения</w:t>
            </w:r>
            <w:proofErr w:type="gramEnd"/>
            <w:r w:rsidRPr="00CE0659">
              <w:t xml:space="preserve"> указанные в подпункте 1.6 части 1 пункта 17 Информационной карты.</w:t>
            </w:r>
          </w:p>
          <w:p w:rsidR="00CB6991" w:rsidRPr="00CE0659" w:rsidRDefault="00CB6991" w:rsidP="00CB6991">
            <w:pPr>
              <w:pStyle w:val="aff5"/>
              <w:numPr>
                <w:ilvl w:val="1"/>
                <w:numId w:val="26"/>
              </w:numPr>
              <w:ind w:left="601" w:hanging="426"/>
              <w:jc w:val="both"/>
            </w:pPr>
            <w:proofErr w:type="gramStart"/>
            <w:r w:rsidRPr="00CE0659">
              <w:t>сведения</w:t>
            </w:r>
            <w:proofErr w:type="gramEnd"/>
            <w:r w:rsidRPr="00CE0659">
              <w:t xml:space="preserve"> указанные в подпункте 1.</w:t>
            </w:r>
            <w:r>
              <w:t>7</w:t>
            </w:r>
            <w:r w:rsidRPr="00CE0659">
              <w:t xml:space="preserve"> части 1 пункта 17 Информационной карты</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62097F" w:rsidRDefault="00B6203D">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w:t>
            </w:r>
            <w:r>
              <w:rPr>
                <w:b/>
                <w:color w:val="auto"/>
              </w:rPr>
              <w:lastRenderedPageBreak/>
              <w:t>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0"/>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lastRenderedPageBreak/>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62097F" w:rsidRDefault="00B6203D">
                  <w:pPr>
                    <w:pStyle w:val="af8"/>
                    <w:ind w:firstLine="0"/>
                    <w:rPr>
                      <w:sz w:val="24"/>
                    </w:rPr>
                  </w:pPr>
                  <w:r>
                    <w:rPr>
                      <w:sz w:val="24"/>
                    </w:rPr>
                    <w:t xml:space="preserve">Цена договора </w:t>
                  </w:r>
                </w:p>
              </w:tc>
              <w:tc>
                <w:tcPr>
                  <w:tcW w:w="2551" w:type="dxa"/>
                </w:tcPr>
                <w:p w:rsidR="0062097F" w:rsidRDefault="00B6203D">
                  <w:pPr>
                    <w:pStyle w:val="af8"/>
                    <w:ind w:firstLine="0"/>
                    <w:rPr>
                      <w:sz w:val="24"/>
                      <w:lang w:val="en-US"/>
                    </w:rPr>
                  </w:pPr>
                  <w:r>
                    <w:rPr>
                      <w:sz w:val="24"/>
                      <w:lang w:val="en-US"/>
                    </w:rPr>
                    <w:t>0,55</w:t>
                  </w:r>
                </w:p>
              </w:tc>
            </w:tr>
            <w:tr w:rsidR="006D2B87" w:rsidRPr="00514332" w:rsidTr="004D6B74">
              <w:tc>
                <w:tcPr>
                  <w:tcW w:w="4423" w:type="dxa"/>
                </w:tcPr>
                <w:p w:rsidR="0062097F" w:rsidRDefault="00B6203D">
                  <w:pPr>
                    <w:pStyle w:val="af8"/>
                    <w:ind w:firstLine="0"/>
                    <w:rPr>
                      <w:sz w:val="24"/>
                    </w:rPr>
                  </w:pPr>
                  <w:r>
                    <w:rPr>
                      <w:sz w:val="24"/>
                    </w:rPr>
                    <w:lastRenderedPageBreak/>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w:t>
                  </w:r>
                </w:p>
              </w:tc>
              <w:tc>
                <w:tcPr>
                  <w:tcW w:w="2551" w:type="dxa"/>
                </w:tcPr>
                <w:p w:rsidR="0062097F" w:rsidRDefault="00B6203D">
                  <w:pPr>
                    <w:pStyle w:val="af8"/>
                    <w:ind w:firstLine="0"/>
                    <w:rPr>
                      <w:sz w:val="24"/>
                      <w:lang w:val="en-US"/>
                    </w:rPr>
                  </w:pPr>
                  <w:r>
                    <w:rPr>
                      <w:sz w:val="24"/>
                      <w:lang w:val="en-US"/>
                    </w:rPr>
                    <w:t>0,10</w:t>
                  </w:r>
                </w:p>
              </w:tc>
            </w:tr>
            <w:tr w:rsidR="006D2B87" w:rsidRPr="00514332" w:rsidTr="004D6B74">
              <w:tc>
                <w:tcPr>
                  <w:tcW w:w="4423" w:type="dxa"/>
                </w:tcPr>
                <w:p w:rsidR="0062097F" w:rsidRDefault="00B6203D">
                  <w:pPr>
                    <w:pStyle w:val="af8"/>
                    <w:ind w:firstLine="0"/>
                    <w:rPr>
                      <w:sz w:val="24"/>
                    </w:rPr>
                  </w:pPr>
                  <w:r>
                    <w:rPr>
                      <w:sz w:val="24"/>
                    </w:rPr>
                    <w:t xml:space="preserve">Срок предоставления гарантии качества (количество календарных месяцев) </w:t>
                  </w:r>
                </w:p>
              </w:tc>
              <w:tc>
                <w:tcPr>
                  <w:tcW w:w="2551" w:type="dxa"/>
                </w:tcPr>
                <w:p w:rsidR="0062097F" w:rsidRDefault="00B6203D">
                  <w:pPr>
                    <w:pStyle w:val="af8"/>
                    <w:ind w:firstLine="0"/>
                    <w:rPr>
                      <w:sz w:val="24"/>
                      <w:lang w:val="en-US"/>
                    </w:rPr>
                  </w:pPr>
                  <w:r>
                    <w:rPr>
                      <w:sz w:val="24"/>
                      <w:lang w:val="en-US"/>
                    </w:rPr>
                    <w:t>0,10</w:t>
                  </w:r>
                </w:p>
              </w:tc>
            </w:tr>
            <w:tr w:rsidR="006D2B87" w:rsidRPr="00514332" w:rsidTr="004D6B74">
              <w:tc>
                <w:tcPr>
                  <w:tcW w:w="4423" w:type="dxa"/>
                </w:tcPr>
                <w:p w:rsidR="0062097F" w:rsidRDefault="00B6203D">
                  <w:pPr>
                    <w:pStyle w:val="af8"/>
                    <w:ind w:firstLine="0"/>
                    <w:rPr>
                      <w:sz w:val="24"/>
                    </w:rPr>
                  </w:pPr>
                  <w:r>
                    <w:rPr>
                      <w:sz w:val="24"/>
                    </w:rPr>
                    <w:t xml:space="preserve">Срок выполнения работ (количество календарных дней) </w:t>
                  </w:r>
                </w:p>
              </w:tc>
              <w:tc>
                <w:tcPr>
                  <w:tcW w:w="2551" w:type="dxa"/>
                </w:tcPr>
                <w:p w:rsidR="0062097F" w:rsidRDefault="00B6203D">
                  <w:pPr>
                    <w:pStyle w:val="af8"/>
                    <w:ind w:firstLine="0"/>
                    <w:rPr>
                      <w:sz w:val="24"/>
                      <w:lang w:val="en-US"/>
                    </w:rPr>
                  </w:pPr>
                  <w:r>
                    <w:rPr>
                      <w:sz w:val="24"/>
                      <w:lang w:val="en-US"/>
                    </w:rPr>
                    <w:t>0,20</w:t>
                  </w:r>
                </w:p>
              </w:tc>
            </w:tr>
            <w:tr w:rsidR="006D2B87" w:rsidRPr="00514332" w:rsidTr="004D6B74">
              <w:tc>
                <w:tcPr>
                  <w:tcW w:w="4423" w:type="dxa"/>
                </w:tcPr>
                <w:p w:rsidR="0062097F" w:rsidRDefault="00B6203D">
                  <w:pPr>
                    <w:pStyle w:val="af8"/>
                    <w:ind w:firstLine="0"/>
                    <w:rPr>
                      <w:sz w:val="24"/>
                    </w:rPr>
                  </w:pPr>
                  <w:r>
                    <w:rPr>
                      <w:sz w:val="24"/>
                    </w:rPr>
                    <w:t xml:space="preserve">Наличие согласия участника осуществлять электронный документооборот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а в случае несогласия - 0 (ноль) баллов) </w:t>
                  </w:r>
                </w:p>
              </w:tc>
              <w:tc>
                <w:tcPr>
                  <w:tcW w:w="2551" w:type="dxa"/>
                </w:tcPr>
                <w:p w:rsidR="0062097F" w:rsidRDefault="00B6203D">
                  <w:pPr>
                    <w:pStyle w:val="af8"/>
                    <w:ind w:firstLine="0"/>
                    <w:rPr>
                      <w:sz w:val="24"/>
                      <w:lang w:val="en-US"/>
                    </w:rPr>
                  </w:pPr>
                  <w:r>
                    <w:rPr>
                      <w:sz w:val="24"/>
                      <w:lang w:val="en-US"/>
                    </w:rPr>
                    <w:t>0,05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62097F" w:rsidRDefault="00B6203D">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2097F" w:rsidRDefault="00B6203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62097F" w:rsidRDefault="0062097F">
                  <w:pPr>
                    <w:pStyle w:val="-3"/>
                    <w:tabs>
                      <w:tab w:val="clear" w:pos="1985"/>
                    </w:tabs>
                    <w:suppressAutoHyphens/>
                    <w:rPr>
                      <w:sz w:val="24"/>
                    </w:rPr>
                  </w:pPr>
                </w:p>
              </w:tc>
            </w:tr>
            <w:tr w:rsidR="000A15FB" w:rsidRPr="00E048E8" w:rsidTr="004D6B74">
              <w:tc>
                <w:tcPr>
                  <w:tcW w:w="6974" w:type="dxa"/>
                </w:tcPr>
                <w:p w:rsidR="0062097F" w:rsidRDefault="00B6203D">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62097F" w:rsidRDefault="00BD3827">
                  <w:pPr>
                    <w:pStyle w:val="af8"/>
                    <w:ind w:left="34" w:firstLine="567"/>
                    <w:rPr>
                      <w:sz w:val="24"/>
                    </w:rPr>
                  </w:pPr>
                  <w:r>
                    <w:rPr>
                      <w:sz w:val="24"/>
                    </w:rPr>
                    <w:t>Не предусмотрено</w:t>
                  </w:r>
                </w:p>
                <w:p w:rsidR="0062097F" w:rsidRDefault="0062097F">
                  <w:pPr>
                    <w:pStyle w:val="af8"/>
                    <w:ind w:firstLine="629"/>
                    <w:rPr>
                      <w:sz w:val="24"/>
                    </w:rPr>
                  </w:pP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2097F" w:rsidRDefault="00B6203D">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2097F" w:rsidRDefault="00B6203D">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 xml:space="preserve">Обеспечение </w:t>
            </w:r>
            <w:r>
              <w:rPr>
                <w:b/>
                <w:color w:val="auto"/>
              </w:rPr>
              <w:lastRenderedPageBreak/>
              <w:t>Заявки</w:t>
            </w:r>
          </w:p>
        </w:tc>
        <w:tc>
          <w:tcPr>
            <w:tcW w:w="7200" w:type="dxa"/>
          </w:tcPr>
          <w:p w:rsidR="0062097F" w:rsidRDefault="0062097F">
            <w:pPr>
              <w:pStyle w:val="1a"/>
              <w:ind w:firstLine="0"/>
              <w:rPr>
                <w:sz w:val="24"/>
                <w:szCs w:val="24"/>
              </w:rPr>
            </w:pPr>
          </w:p>
          <w:p w:rsidR="0062097F" w:rsidRDefault="0062097F">
            <w:pPr>
              <w:pStyle w:val="1a"/>
              <w:ind w:firstLine="0"/>
              <w:rPr>
                <w:sz w:val="24"/>
                <w:szCs w:val="24"/>
              </w:rPr>
            </w:pPr>
          </w:p>
          <w:p w:rsidR="0062097F" w:rsidRDefault="00B6203D">
            <w:pPr>
              <w:pStyle w:val="1a"/>
              <w:ind w:firstLine="0"/>
              <w:rPr>
                <w:sz w:val="24"/>
                <w:szCs w:val="24"/>
              </w:rPr>
            </w:pPr>
            <w:r>
              <w:rPr>
                <w:sz w:val="24"/>
                <w:szCs w:val="24"/>
              </w:rPr>
              <w:t>Не предусмотрено.</w:t>
            </w:r>
          </w:p>
          <w:p w:rsidR="0062097F" w:rsidRDefault="0062097F">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lastRenderedPageBreak/>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2097F" w:rsidRDefault="0062097F">
            <w:pPr>
              <w:pStyle w:val="1a"/>
              <w:ind w:firstLine="0"/>
              <w:rPr>
                <w:sz w:val="24"/>
                <w:szCs w:val="24"/>
              </w:rPr>
            </w:pPr>
          </w:p>
          <w:p w:rsidR="0062097F" w:rsidRDefault="0062097F">
            <w:pPr>
              <w:pStyle w:val="1a"/>
              <w:ind w:firstLine="0"/>
              <w:rPr>
                <w:sz w:val="24"/>
                <w:szCs w:val="24"/>
              </w:rPr>
            </w:pPr>
          </w:p>
          <w:p w:rsidR="0062097F" w:rsidRDefault="00B6203D">
            <w:pPr>
              <w:pStyle w:val="1a"/>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2097F" w:rsidRDefault="00CE0659">
            <w:pPr>
              <w:pStyle w:val="1a"/>
              <w:ind w:firstLine="0"/>
              <w:rPr>
                <w:sz w:val="24"/>
                <w:szCs w:val="24"/>
              </w:rPr>
            </w:pPr>
            <w:r w:rsidRPr="00430F27">
              <w:rPr>
                <w:sz w:val="24"/>
                <w:szCs w:val="24"/>
              </w:rPr>
              <w:t>Договор вступает в силу с даты его подписания сторонами и действует до полного исполнения обязательств сторонами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34"/>
          <w:headerReference w:type="default" r:id="rId35"/>
          <w:footerReference w:type="even" r:id="rId36"/>
          <w:footerReference w:type="default" r:id="rId37"/>
          <w:headerReference w:type="first" r:id="rId38"/>
          <w:footerReference w:type="first" r:id="rId39"/>
          <w:pgSz w:w="11907" w:h="16840" w:code="9"/>
          <w:pgMar w:top="1134" w:right="851" w:bottom="1134" w:left="1418" w:header="794" w:footer="794" w:gutter="0"/>
          <w:cols w:space="720"/>
          <w:titlePg/>
          <w:docGrid w:linePitch="326"/>
        </w:sectPr>
      </w:pPr>
    </w:p>
    <w:p w:rsidR="0062097F" w:rsidRDefault="00B6203D">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ОКэ-____-____</w:t>
      </w:r>
      <w:proofErr w:type="spellEnd"/>
      <w:r>
        <w:rPr>
          <w:b/>
          <w:sz w:val="28"/>
        </w:rPr>
        <w:t>-_____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b"/>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b"/>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8"/>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8"/>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8"/>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8"/>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8"/>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8"/>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8"/>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2097F" w:rsidRDefault="00B6203D">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8"/>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5"/>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2097F" w:rsidRDefault="00B6203D">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62097F" w:rsidRPr="002809EF" w:rsidRDefault="0062097F" w:rsidP="0062097F">
      <w:pPr>
        <w:pStyle w:val="3"/>
        <w:numPr>
          <w:ilvl w:val="2"/>
          <w:numId w:val="53"/>
        </w:numPr>
        <w:suppressAutoHyphens w:val="0"/>
        <w:spacing w:before="0" w:after="0"/>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62097F" w:rsidRPr="002809EF" w:rsidRDefault="0062097F" w:rsidP="008351AC">
      <w:pPr>
        <w:pStyle w:val="44"/>
      </w:pPr>
    </w:p>
    <w:p w:rsidR="0062097F" w:rsidRPr="00424B09" w:rsidRDefault="0062097F" w:rsidP="008351AC">
      <w:pPr>
        <w:pStyle w:val="44"/>
        <w:rPr>
          <w:sz w:val="28"/>
          <w:szCs w:val="28"/>
        </w:rPr>
      </w:pPr>
      <w:r>
        <w:rPr>
          <w:sz w:val="28"/>
          <w:szCs w:val="28"/>
        </w:rPr>
        <w:t xml:space="preserve"> «____» _____ 2021 г.         </w:t>
      </w:r>
      <w:r w:rsidRPr="00424B09">
        <w:rPr>
          <w:sz w:val="28"/>
          <w:szCs w:val="28"/>
        </w:rPr>
        <w:t xml:space="preserve">Открытый конкурс № </w:t>
      </w:r>
      <w:r w:rsidR="00424B09" w:rsidRPr="00424B09">
        <w:rPr>
          <w:sz w:val="28"/>
          <w:szCs w:val="28"/>
        </w:rPr>
        <w:t>ОКэ-НКПКБШ-21-00</w:t>
      </w:r>
      <w:r w:rsidR="00424B09">
        <w:rPr>
          <w:sz w:val="28"/>
          <w:szCs w:val="28"/>
        </w:rPr>
        <w:t>0</w:t>
      </w:r>
      <w:r w:rsidR="00424B09" w:rsidRPr="00424B09">
        <w:rPr>
          <w:sz w:val="28"/>
          <w:szCs w:val="28"/>
        </w:rPr>
        <w:t>3</w:t>
      </w:r>
    </w:p>
    <w:p w:rsidR="0062097F" w:rsidRPr="002809EF" w:rsidRDefault="0062097F" w:rsidP="008351AC">
      <w:pPr>
        <w:pStyle w:val="44"/>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62097F" w:rsidRPr="002809EF" w:rsidRDefault="0062097F" w:rsidP="008351AC">
      <w:pPr>
        <w:pStyle w:val="44"/>
      </w:pPr>
    </w:p>
    <w:p w:rsidR="0062097F" w:rsidRPr="002809EF" w:rsidRDefault="0062097F" w:rsidP="008351AC">
      <w:pPr>
        <w:pStyle w:val="44"/>
        <w:rPr>
          <w:sz w:val="28"/>
          <w:szCs w:val="28"/>
        </w:rPr>
      </w:pPr>
      <w:r>
        <w:rPr>
          <w:sz w:val="28"/>
          <w:szCs w:val="28"/>
        </w:rPr>
        <w:t>___________________________________________________________________</w:t>
      </w:r>
    </w:p>
    <w:p w:rsidR="0062097F" w:rsidRPr="002809EF" w:rsidRDefault="0062097F" w:rsidP="008351AC">
      <w:pPr>
        <w:pStyle w:val="44"/>
        <w:ind w:firstLine="3"/>
        <w:jc w:val="center"/>
        <w:rPr>
          <w:i/>
        </w:rPr>
      </w:pPr>
      <w:r>
        <w:rPr>
          <w:i/>
        </w:rPr>
        <w:t>(Полное наименование претендента)</w:t>
      </w:r>
    </w:p>
    <w:p w:rsidR="0062097F" w:rsidRPr="002809EF" w:rsidRDefault="0062097F" w:rsidP="008351AC">
      <w:pPr>
        <w:pStyle w:val="44"/>
        <w:ind w:firstLine="3"/>
        <w:jc w:val="center"/>
        <w:rPr>
          <w:i/>
        </w:rPr>
      </w:pPr>
    </w:p>
    <w:tbl>
      <w:tblPr>
        <w:tblW w:w="10320" w:type="dxa"/>
        <w:tblInd w:w="-176" w:type="dxa"/>
        <w:tblLayout w:type="fixed"/>
        <w:tblLook w:val="0000"/>
      </w:tblPr>
      <w:tblGrid>
        <w:gridCol w:w="544"/>
        <w:gridCol w:w="3057"/>
        <w:gridCol w:w="2353"/>
        <w:gridCol w:w="2090"/>
        <w:gridCol w:w="2276"/>
      </w:tblGrid>
      <w:tr w:rsidR="0062097F" w:rsidTr="008351AC">
        <w:trPr>
          <w:trHeight w:val="666"/>
        </w:trPr>
        <w:tc>
          <w:tcPr>
            <w:tcW w:w="544" w:type="dxa"/>
            <w:tcBorders>
              <w:top w:val="single" w:sz="4" w:space="0" w:color="000000"/>
              <w:left w:val="single" w:sz="4" w:space="0" w:color="000000"/>
              <w:bottom w:val="single" w:sz="4" w:space="0" w:color="000000"/>
              <w:right w:val="single" w:sz="4" w:space="0" w:color="000000"/>
            </w:tcBorders>
            <w:vAlign w:val="center"/>
          </w:tcPr>
          <w:p w:rsidR="0062097F" w:rsidRPr="002809EF" w:rsidRDefault="0062097F" w:rsidP="008351AC">
            <w:pPr>
              <w:pStyle w:val="44"/>
              <w:jc w:val="center"/>
            </w:pPr>
            <w:r>
              <w:rPr>
                <w:sz w:val="22"/>
                <w:szCs w:val="22"/>
              </w:rPr>
              <w:t>№ п/п</w:t>
            </w:r>
          </w:p>
        </w:tc>
        <w:tc>
          <w:tcPr>
            <w:tcW w:w="3057" w:type="dxa"/>
            <w:tcBorders>
              <w:top w:val="single" w:sz="4" w:space="0" w:color="000000"/>
              <w:left w:val="single" w:sz="4" w:space="0" w:color="000000"/>
              <w:bottom w:val="single" w:sz="4" w:space="0" w:color="000000"/>
              <w:right w:val="single" w:sz="4" w:space="0" w:color="000000"/>
            </w:tcBorders>
            <w:vAlign w:val="center"/>
          </w:tcPr>
          <w:p w:rsidR="0062097F" w:rsidRPr="002809EF" w:rsidRDefault="0062097F" w:rsidP="008351AC">
            <w:pPr>
              <w:pStyle w:val="44"/>
              <w:jc w:val="center"/>
            </w:pPr>
            <w:r>
              <w:rPr>
                <w:sz w:val="22"/>
                <w:szCs w:val="22"/>
              </w:rPr>
              <w:t>Наименование работ</w:t>
            </w:r>
          </w:p>
        </w:tc>
        <w:tc>
          <w:tcPr>
            <w:tcW w:w="2353" w:type="dxa"/>
            <w:tcBorders>
              <w:top w:val="single" w:sz="4" w:space="0" w:color="000000"/>
              <w:left w:val="single" w:sz="4" w:space="0" w:color="000000"/>
              <w:bottom w:val="single" w:sz="4" w:space="0" w:color="000000"/>
              <w:right w:val="single" w:sz="4" w:space="0" w:color="000000"/>
            </w:tcBorders>
          </w:tcPr>
          <w:p w:rsidR="0062097F" w:rsidRPr="002809EF" w:rsidRDefault="0062097F" w:rsidP="00CE0659">
            <w:pPr>
              <w:pStyle w:val="44"/>
              <w:jc w:val="center"/>
            </w:pPr>
            <w:r>
              <w:rPr>
                <w:sz w:val="22"/>
                <w:szCs w:val="22"/>
              </w:rPr>
              <w:t xml:space="preserve">Срок выполнения работ, календарные дни (указывается срок не более </w:t>
            </w:r>
            <w:r w:rsidR="00CE0659">
              <w:rPr>
                <w:sz w:val="22"/>
                <w:szCs w:val="22"/>
              </w:rPr>
              <w:t>120</w:t>
            </w:r>
            <w:r>
              <w:rPr>
                <w:sz w:val="22"/>
                <w:szCs w:val="22"/>
              </w:rPr>
              <w:t xml:space="preserve"> календарных дней с даты, установленной Заказчиком в уведомлении о начале выполнения работ Исполнителем.)</w:t>
            </w:r>
          </w:p>
        </w:tc>
        <w:tc>
          <w:tcPr>
            <w:tcW w:w="2090" w:type="dxa"/>
            <w:tcBorders>
              <w:top w:val="single" w:sz="4" w:space="0" w:color="000000"/>
              <w:left w:val="single" w:sz="4" w:space="0" w:color="000000"/>
              <w:bottom w:val="single" w:sz="4" w:space="0" w:color="000000"/>
              <w:right w:val="single" w:sz="4" w:space="0" w:color="000000"/>
            </w:tcBorders>
          </w:tcPr>
          <w:p w:rsidR="0062097F" w:rsidRPr="002809EF" w:rsidRDefault="0062097F" w:rsidP="008351AC">
            <w:pPr>
              <w:pStyle w:val="44"/>
              <w:jc w:val="center"/>
            </w:pPr>
            <w:r>
              <w:rPr>
                <w:sz w:val="22"/>
                <w:szCs w:val="22"/>
              </w:rPr>
              <w:t>Гарантийный срок на выполненные работы, мес</w:t>
            </w:r>
            <w:proofErr w:type="gramStart"/>
            <w:r>
              <w:rPr>
                <w:sz w:val="22"/>
                <w:szCs w:val="22"/>
              </w:rPr>
              <w:t>.(</w:t>
            </w:r>
            <w:proofErr w:type="gramEnd"/>
            <w:r>
              <w:rPr>
                <w:sz w:val="22"/>
                <w:szCs w:val="22"/>
              </w:rPr>
              <w:t>указывается срок не менее 36 месяцев с даты подписания акта ОС-3)</w:t>
            </w:r>
          </w:p>
        </w:tc>
        <w:tc>
          <w:tcPr>
            <w:tcW w:w="2276" w:type="dxa"/>
            <w:tcBorders>
              <w:top w:val="single" w:sz="4" w:space="0" w:color="000000"/>
              <w:left w:val="single" w:sz="4" w:space="0" w:color="000000"/>
              <w:bottom w:val="single" w:sz="4" w:space="0" w:color="000000"/>
              <w:right w:val="single" w:sz="4" w:space="0" w:color="000000"/>
            </w:tcBorders>
            <w:vAlign w:val="center"/>
          </w:tcPr>
          <w:p w:rsidR="0062097F" w:rsidRPr="002809EF" w:rsidRDefault="0062097F" w:rsidP="008351AC">
            <w:pPr>
              <w:pStyle w:val="44"/>
              <w:jc w:val="center"/>
            </w:pPr>
            <w:r>
              <w:rPr>
                <w:sz w:val="22"/>
                <w:szCs w:val="22"/>
              </w:rPr>
              <w:t>Стоимость выполнения работ,</w:t>
            </w:r>
          </w:p>
          <w:p w:rsidR="0062097F" w:rsidRPr="002809EF" w:rsidRDefault="0062097F" w:rsidP="008351AC">
            <w:pPr>
              <w:pStyle w:val="44"/>
              <w:jc w:val="center"/>
            </w:pPr>
            <w:r>
              <w:rPr>
                <w:sz w:val="22"/>
                <w:szCs w:val="22"/>
              </w:rPr>
              <w:t>руб., без учета НДС.</w:t>
            </w:r>
          </w:p>
        </w:tc>
      </w:tr>
      <w:tr w:rsidR="0062097F" w:rsidTr="008351AC">
        <w:trPr>
          <w:trHeight w:val="405"/>
        </w:trPr>
        <w:tc>
          <w:tcPr>
            <w:tcW w:w="544" w:type="dxa"/>
            <w:tcBorders>
              <w:top w:val="single" w:sz="4" w:space="0" w:color="000000"/>
              <w:left w:val="single" w:sz="4" w:space="0" w:color="000000"/>
              <w:bottom w:val="single" w:sz="4" w:space="0" w:color="000000"/>
              <w:right w:val="single" w:sz="4" w:space="0" w:color="000000"/>
            </w:tcBorders>
          </w:tcPr>
          <w:p w:rsidR="0062097F" w:rsidRPr="002809EF" w:rsidRDefault="0062097F" w:rsidP="0062097F">
            <w:pPr>
              <w:pStyle w:val="44"/>
              <w:numPr>
                <w:ilvl w:val="0"/>
                <w:numId w:val="54"/>
              </w:numPr>
              <w:pBdr>
                <w:top w:val="nil"/>
                <w:left w:val="nil"/>
                <w:bottom w:val="nil"/>
                <w:right w:val="nil"/>
                <w:between w:val="nil"/>
              </w:pBdr>
            </w:pPr>
          </w:p>
        </w:tc>
        <w:tc>
          <w:tcPr>
            <w:tcW w:w="3057" w:type="dxa"/>
            <w:tcBorders>
              <w:top w:val="single" w:sz="4" w:space="0" w:color="000000"/>
              <w:left w:val="single" w:sz="4" w:space="0" w:color="000000"/>
              <w:bottom w:val="single" w:sz="4" w:space="0" w:color="000000"/>
              <w:right w:val="single" w:sz="4" w:space="0" w:color="000000"/>
            </w:tcBorders>
          </w:tcPr>
          <w:p w:rsidR="0062097F" w:rsidRPr="00041405" w:rsidRDefault="0062097F" w:rsidP="008742A8">
            <w:pPr>
              <w:pStyle w:val="44"/>
              <w:jc w:val="both"/>
            </w:pPr>
            <w:r>
              <w:rPr>
                <w:color w:val="000000"/>
              </w:rPr>
              <w:t>Выполнение капитального ремонт</w:t>
            </w:r>
            <w:r w:rsidR="008742A8">
              <w:rPr>
                <w:color w:val="000000"/>
              </w:rPr>
              <w:t>а</w:t>
            </w:r>
            <w:r>
              <w:rPr>
                <w:color w:val="000000"/>
              </w:rPr>
              <w:t xml:space="preserve"> козлового контейнерного крана КК-20, зав</w:t>
            </w:r>
            <w:r w:rsidR="008742A8">
              <w:rPr>
                <w:color w:val="000000"/>
              </w:rPr>
              <w:t>.</w:t>
            </w:r>
            <w:r>
              <w:rPr>
                <w:color w:val="000000"/>
              </w:rPr>
              <w:t xml:space="preserve"> №90 на контейнерном терминале </w:t>
            </w:r>
            <w:proofErr w:type="spellStart"/>
            <w:r>
              <w:rPr>
                <w:color w:val="000000"/>
              </w:rPr>
              <w:t>Черниковка</w:t>
            </w:r>
            <w:proofErr w:type="spellEnd"/>
            <w:r>
              <w:rPr>
                <w:color w:val="000000"/>
              </w:rPr>
              <w:t xml:space="preserve"> филиала ПАО "</w:t>
            </w:r>
            <w:proofErr w:type="spellStart"/>
            <w:r>
              <w:rPr>
                <w:color w:val="000000"/>
              </w:rPr>
              <w:t>ТрансКонтейнер</w:t>
            </w:r>
            <w:proofErr w:type="spellEnd"/>
            <w:r>
              <w:rPr>
                <w:color w:val="000000"/>
              </w:rPr>
              <w:t>" на Куйбышевской  железной дороге</w:t>
            </w:r>
          </w:p>
        </w:tc>
        <w:tc>
          <w:tcPr>
            <w:tcW w:w="2353" w:type="dxa"/>
            <w:tcBorders>
              <w:top w:val="single" w:sz="4" w:space="0" w:color="000000"/>
              <w:left w:val="single" w:sz="4" w:space="0" w:color="000000"/>
              <w:bottom w:val="single" w:sz="4" w:space="0" w:color="000000"/>
              <w:right w:val="single" w:sz="4" w:space="0" w:color="000000"/>
            </w:tcBorders>
          </w:tcPr>
          <w:p w:rsidR="0062097F" w:rsidRPr="002809EF" w:rsidRDefault="0062097F" w:rsidP="008351AC">
            <w:pPr>
              <w:pStyle w:val="44"/>
              <w:jc w:val="both"/>
            </w:pPr>
            <w:r>
              <w:rPr>
                <w:sz w:val="22"/>
                <w:szCs w:val="22"/>
              </w:rPr>
              <w:t>_______ (</w:t>
            </w:r>
            <w:r>
              <w:rPr>
                <w:i/>
                <w:sz w:val="22"/>
                <w:szCs w:val="22"/>
                <w:u w:val="single"/>
              </w:rPr>
              <w:t>прописью</w:t>
            </w:r>
            <w:r>
              <w:rPr>
                <w:sz w:val="22"/>
                <w:szCs w:val="22"/>
              </w:rPr>
              <w:t xml:space="preserve">) с </w:t>
            </w:r>
            <w:proofErr w:type="gramStart"/>
            <w:r>
              <w:rPr>
                <w:sz w:val="22"/>
                <w:szCs w:val="22"/>
              </w:rPr>
              <w:t>даты</w:t>
            </w:r>
            <w:proofErr w:type="gramEnd"/>
            <w:r>
              <w:rPr>
                <w:sz w:val="22"/>
                <w:szCs w:val="22"/>
              </w:rPr>
              <w:t xml:space="preserve"> установленной Заказчиком в уведомлении о начале выполнения работ Исполнителем.</w:t>
            </w:r>
          </w:p>
        </w:tc>
        <w:tc>
          <w:tcPr>
            <w:tcW w:w="2090" w:type="dxa"/>
            <w:tcBorders>
              <w:top w:val="single" w:sz="4" w:space="0" w:color="000000"/>
              <w:left w:val="single" w:sz="4" w:space="0" w:color="000000"/>
              <w:bottom w:val="single" w:sz="4" w:space="0" w:color="000000"/>
              <w:right w:val="single" w:sz="4" w:space="0" w:color="000000"/>
            </w:tcBorders>
          </w:tcPr>
          <w:p w:rsidR="0062097F" w:rsidRPr="002809EF" w:rsidRDefault="0062097F" w:rsidP="008351AC">
            <w:pPr>
              <w:pStyle w:val="44"/>
              <w:jc w:val="both"/>
            </w:pPr>
            <w:r>
              <w:rPr>
                <w:sz w:val="22"/>
                <w:szCs w:val="22"/>
              </w:rPr>
              <w:t>_____(</w:t>
            </w:r>
            <w:r>
              <w:rPr>
                <w:i/>
                <w:sz w:val="22"/>
                <w:szCs w:val="22"/>
                <w:u w:val="single"/>
              </w:rPr>
              <w:t>прописью</w:t>
            </w:r>
            <w:r>
              <w:rPr>
                <w:sz w:val="22"/>
                <w:szCs w:val="22"/>
              </w:rPr>
              <w:t xml:space="preserve">) месяцев с даты подписания обеими сторонами акта ОС-3 </w:t>
            </w:r>
          </w:p>
        </w:tc>
        <w:tc>
          <w:tcPr>
            <w:tcW w:w="2276" w:type="dxa"/>
            <w:tcBorders>
              <w:top w:val="single" w:sz="4" w:space="0" w:color="000000"/>
              <w:left w:val="single" w:sz="4" w:space="0" w:color="000000"/>
              <w:bottom w:val="single" w:sz="4" w:space="0" w:color="000000"/>
              <w:right w:val="single" w:sz="4" w:space="0" w:color="000000"/>
            </w:tcBorders>
          </w:tcPr>
          <w:p w:rsidR="0062097F" w:rsidRPr="002809EF" w:rsidRDefault="0062097F" w:rsidP="008351AC">
            <w:pPr>
              <w:pStyle w:val="44"/>
            </w:pPr>
          </w:p>
        </w:tc>
      </w:tr>
    </w:tbl>
    <w:p w:rsidR="0062097F" w:rsidRPr="002809EF" w:rsidRDefault="0062097F" w:rsidP="008351AC">
      <w:pPr>
        <w:pStyle w:val="44"/>
        <w:ind w:firstLine="708"/>
        <w:rPr>
          <w:sz w:val="28"/>
          <w:szCs w:val="28"/>
        </w:rPr>
      </w:pPr>
    </w:p>
    <w:p w:rsidR="0062097F" w:rsidRPr="002809EF" w:rsidRDefault="0062097F" w:rsidP="008351AC">
      <w:pPr>
        <w:pStyle w:val="44"/>
        <w:pBdr>
          <w:top w:val="nil"/>
          <w:left w:val="nil"/>
          <w:bottom w:val="nil"/>
          <w:right w:val="nil"/>
          <w:between w:val="nil"/>
        </w:pBdr>
        <w:ind w:firstLine="720"/>
        <w:jc w:val="both"/>
        <w:rPr>
          <w:color w:val="000000"/>
          <w:sz w:val="28"/>
          <w:szCs w:val="28"/>
        </w:rPr>
      </w:pPr>
      <w:r>
        <w:rPr>
          <w:color w:val="000000"/>
          <w:sz w:val="28"/>
          <w:szCs w:val="28"/>
        </w:rPr>
        <w:t xml:space="preserve">1. Цена, указанная в настоящем финансово-коммерческом предложении по </w:t>
      </w:r>
      <w:r>
        <w:rPr>
          <w:i/>
          <w:color w:val="000000"/>
        </w:rPr>
        <w:t>(поставке товаров, выполнению работ, оказанием услуг)</w:t>
      </w:r>
      <w:r>
        <w:rPr>
          <w:color w:val="000000"/>
          <w:sz w:val="28"/>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color w:val="000000"/>
        </w:rPr>
        <w:t>(поставке товаров, выполнении работ, оказании услуг).</w:t>
      </w:r>
    </w:p>
    <w:p w:rsidR="0062097F" w:rsidRPr="002809EF" w:rsidRDefault="0062097F" w:rsidP="008351AC">
      <w:pPr>
        <w:pStyle w:val="44"/>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rPr>
        <w:t xml:space="preserve"> (Поставка товаров, выполнение работ, оказание услуг)</w:t>
      </w:r>
      <w:r>
        <w:rPr>
          <w:color w:val="000000"/>
          <w:sz w:val="28"/>
          <w:szCs w:val="28"/>
        </w:rPr>
        <w:t xml:space="preserve"> облагается НДС по ставке ____%, размер которого составляет ________/ НДС не облагается </w:t>
      </w:r>
      <w:r>
        <w:rPr>
          <w:i/>
          <w:color w:val="000000"/>
        </w:rPr>
        <w:t>(указать необходимое)</w:t>
      </w:r>
      <w:r>
        <w:rPr>
          <w:i/>
          <w:color w:val="000000"/>
          <w:sz w:val="28"/>
          <w:szCs w:val="28"/>
        </w:rPr>
        <w:t>.</w:t>
      </w:r>
    </w:p>
    <w:p w:rsidR="0062097F" w:rsidRDefault="0062097F" w:rsidP="0062097F">
      <w:pPr>
        <w:pStyle w:val="44"/>
        <w:numPr>
          <w:ilvl w:val="0"/>
          <w:numId w:val="54"/>
        </w:numPr>
        <w:spacing w:before="240" w:after="240"/>
        <w:jc w:val="both"/>
        <w:rPr>
          <w:sz w:val="28"/>
          <w:szCs w:val="28"/>
        </w:rPr>
      </w:pPr>
      <w:r>
        <w:rPr>
          <w:sz w:val="28"/>
          <w:szCs w:val="28"/>
        </w:rPr>
        <w:t>Дополнительные условия поставки товаров, выполнения работ, оказания услуг _______________________________________________________</w:t>
      </w:r>
    </w:p>
    <w:p w:rsidR="0062097F" w:rsidRPr="002809EF" w:rsidRDefault="0062097F" w:rsidP="008351AC">
      <w:pPr>
        <w:pStyle w:val="44"/>
        <w:spacing w:before="240" w:after="240"/>
        <w:ind w:firstLine="720"/>
      </w:pPr>
      <w:r>
        <w:rPr>
          <w:i/>
          <w:sz w:val="28"/>
          <w:szCs w:val="28"/>
        </w:rPr>
        <w:t xml:space="preserve"> (заполняется претендентом</w:t>
      </w:r>
      <w:proofErr w:type="gramStart"/>
      <w:r>
        <w:rPr>
          <w:i/>
          <w:sz w:val="28"/>
          <w:szCs w:val="28"/>
        </w:rPr>
        <w:t xml:space="preserve"> )</w:t>
      </w:r>
      <w:proofErr w:type="gramEnd"/>
      <w:r>
        <w:rPr>
          <w:i/>
          <w:sz w:val="28"/>
          <w:szCs w:val="28"/>
        </w:rPr>
        <w:t>.</w:t>
      </w:r>
    </w:p>
    <w:p w:rsidR="0062097F" w:rsidRPr="002809EF" w:rsidRDefault="0062097F" w:rsidP="008351AC">
      <w:pPr>
        <w:pStyle w:val="44"/>
        <w:spacing w:before="240" w:after="240"/>
        <w:ind w:firstLine="720"/>
        <w:jc w:val="both"/>
      </w:pPr>
      <w:r>
        <w:rPr>
          <w:sz w:val="28"/>
          <w:szCs w:val="28"/>
        </w:rPr>
        <w:t xml:space="preserve">3. Срок действия настоящего финансово-коммерческого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календарных дней с даты окончания срока подачи Заявок, указанной в пункте 6 Информационной карты.</w:t>
      </w:r>
    </w:p>
    <w:p w:rsidR="0062097F" w:rsidRPr="002809EF" w:rsidRDefault="0062097F" w:rsidP="008351AC">
      <w:pPr>
        <w:pStyle w:val="44"/>
        <w:spacing w:before="240" w:after="240"/>
        <w:ind w:firstLine="720"/>
        <w:jc w:val="both"/>
      </w:pPr>
      <w:r>
        <w:rPr>
          <w:sz w:val="28"/>
          <w:szCs w:val="28"/>
        </w:rPr>
        <w:lastRenderedPageBreak/>
        <w:t>4. Если предложения, изложенные выше, будут приняты заказчиком, ________</w:t>
      </w:r>
      <w:r>
        <w:rPr>
          <w:i/>
          <w:sz w:val="28"/>
          <w:szCs w:val="28"/>
        </w:rPr>
        <w:t>(полное наименование претендента)</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62097F" w:rsidRPr="002809EF" w:rsidRDefault="0062097F" w:rsidP="008351AC">
      <w:pPr>
        <w:pStyle w:val="44"/>
        <w:spacing w:before="240" w:after="240"/>
        <w:ind w:firstLine="720"/>
        <w:jc w:val="both"/>
      </w:pPr>
      <w:r>
        <w:rPr>
          <w:sz w:val="28"/>
          <w:szCs w:val="28"/>
        </w:rPr>
        <w:t>5. В случае если предложения ________</w:t>
      </w:r>
      <w:r>
        <w:rPr>
          <w:i/>
          <w:sz w:val="28"/>
          <w:szCs w:val="28"/>
        </w:rPr>
        <w:t>(полное наименование претендента)</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62097F" w:rsidRPr="002809EF" w:rsidRDefault="0062097F" w:rsidP="008351AC">
      <w:pPr>
        <w:pStyle w:val="44"/>
        <w:spacing w:before="240" w:after="240"/>
        <w:ind w:firstLine="720"/>
        <w:jc w:val="both"/>
      </w:pPr>
      <w:r>
        <w:rPr>
          <w:sz w:val="28"/>
          <w:szCs w:val="28"/>
        </w:rPr>
        <w:t>6. ________</w:t>
      </w:r>
      <w:r>
        <w:rPr>
          <w:i/>
          <w:sz w:val="28"/>
          <w:szCs w:val="28"/>
        </w:rPr>
        <w:t xml:space="preserve">(полное наименование претендента)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3.8-3.10 Положения о закупках, договор будет заключен с другим участником.</w:t>
      </w:r>
    </w:p>
    <w:p w:rsidR="0062097F" w:rsidRPr="002809EF" w:rsidRDefault="0062097F" w:rsidP="008351AC">
      <w:pPr>
        <w:pStyle w:val="44"/>
        <w:spacing w:before="240" w:after="240"/>
        <w:ind w:firstLine="720"/>
        <w:jc w:val="both"/>
      </w:pPr>
      <w:r>
        <w:rPr>
          <w:sz w:val="28"/>
          <w:szCs w:val="28"/>
        </w:rPr>
        <w:t>7. ________</w:t>
      </w:r>
      <w:r>
        <w:rPr>
          <w:i/>
          <w:sz w:val="28"/>
          <w:szCs w:val="28"/>
        </w:rPr>
        <w:t>(полное наименование претендента)</w:t>
      </w:r>
      <w:r>
        <w:rPr>
          <w:sz w:val="28"/>
          <w:szCs w:val="28"/>
        </w:rPr>
        <w:t xml:space="preserve"> объявляет, что до подписания договора, настоящее предложение и информация о нашей победе будут считаться имеющими силу договора между нами.</w:t>
      </w:r>
    </w:p>
    <w:p w:rsidR="0062097F" w:rsidRPr="002809EF" w:rsidRDefault="0062097F" w:rsidP="008351AC">
      <w:pPr>
        <w:pStyle w:val="44"/>
        <w:spacing w:before="240" w:after="240"/>
        <w:ind w:firstLine="720"/>
        <w:jc w:val="both"/>
      </w:pPr>
      <w:r>
        <w:rPr>
          <w:sz w:val="28"/>
          <w:szCs w:val="28"/>
        </w:rPr>
        <w:t>Следующее приложение является неотъемлемой частью настоящего финансово-коммерческого предложения</w:t>
      </w:r>
      <w:proofErr w:type="gramStart"/>
      <w:r>
        <w:rPr>
          <w:sz w:val="28"/>
          <w:szCs w:val="28"/>
        </w:rPr>
        <w:t xml:space="preserve"> :</w:t>
      </w:r>
      <w:proofErr w:type="gramEnd"/>
    </w:p>
    <w:p w:rsidR="0062097F" w:rsidRPr="00EB1329" w:rsidRDefault="0062097F" w:rsidP="008351AC">
      <w:pPr>
        <w:pStyle w:val="44"/>
        <w:spacing w:before="240" w:after="240"/>
        <w:ind w:firstLine="720"/>
        <w:jc w:val="both"/>
        <w:rPr>
          <w:sz w:val="28"/>
          <w:szCs w:val="28"/>
        </w:rPr>
      </w:pPr>
      <w:r>
        <w:rPr>
          <w:sz w:val="28"/>
          <w:szCs w:val="28"/>
        </w:rPr>
        <w:t>1)приложение № 1 (расчет стоимости)_________ (поставки товаров, выполнения работ, оказания услуг и т.д.) на ___ листах.</w:t>
      </w:r>
    </w:p>
    <w:p w:rsidR="0062097F" w:rsidRPr="00EB1329" w:rsidRDefault="0062097F" w:rsidP="008351AC">
      <w:pPr>
        <w:pStyle w:val="afb"/>
        <w:jc w:val="both"/>
        <w:rPr>
          <w:szCs w:val="28"/>
        </w:rPr>
      </w:pPr>
      <w:r>
        <w:rPr>
          <w:szCs w:val="28"/>
        </w:rPr>
        <w:t>2) Сведения о планируемых к привлечению субподрядных организациях (составляется по форме приложения №6 к документации о закупке).</w:t>
      </w:r>
    </w:p>
    <w:p w:rsidR="0062097F" w:rsidRPr="00EB1329" w:rsidRDefault="0062097F" w:rsidP="008351AC">
      <w:pPr>
        <w:pStyle w:val="af8"/>
        <w:ind w:firstLine="706"/>
        <w:rPr>
          <w:sz w:val="28"/>
          <w:szCs w:val="28"/>
        </w:rPr>
      </w:pPr>
      <w:r>
        <w:rPr>
          <w:sz w:val="28"/>
          <w:szCs w:val="28"/>
        </w:rPr>
        <w:t xml:space="preserve">3) наличие согласия участника осуществлять ЭДО на условиях, изложенных в приложении № 8 </w:t>
      </w:r>
      <w:proofErr w:type="gramStart"/>
      <w:r>
        <w:rPr>
          <w:sz w:val="28"/>
          <w:szCs w:val="28"/>
        </w:rPr>
        <w:t>к</w:t>
      </w:r>
      <w:proofErr w:type="gramEnd"/>
      <w:r>
        <w:rPr>
          <w:sz w:val="28"/>
          <w:szCs w:val="28"/>
        </w:rPr>
        <w:t xml:space="preserve"> настоящей документацией о закупке. </w:t>
      </w:r>
    </w:p>
    <w:p w:rsidR="0062097F" w:rsidRPr="002809EF" w:rsidRDefault="0062097F" w:rsidP="008351AC">
      <w:pPr>
        <w:pStyle w:val="44"/>
        <w:pBdr>
          <w:top w:val="nil"/>
          <w:left w:val="nil"/>
          <w:bottom w:val="nil"/>
          <w:right w:val="nil"/>
          <w:between w:val="nil"/>
        </w:pBdr>
        <w:ind w:firstLine="720"/>
        <w:jc w:val="both"/>
        <w:rPr>
          <w:i/>
          <w:color w:val="000000"/>
          <w:sz w:val="28"/>
          <w:szCs w:val="28"/>
        </w:rPr>
      </w:pPr>
    </w:p>
    <w:p w:rsidR="0062097F" w:rsidRPr="002809EF" w:rsidRDefault="0062097F" w:rsidP="008351AC">
      <w:pPr>
        <w:pStyle w:val="44"/>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62097F" w:rsidRPr="002809EF" w:rsidRDefault="0062097F" w:rsidP="008351AC">
      <w:pPr>
        <w:pStyle w:val="44"/>
        <w:tabs>
          <w:tab w:val="left" w:pos="8640"/>
        </w:tabs>
        <w:jc w:val="center"/>
        <w:rPr>
          <w:i/>
        </w:rPr>
      </w:pPr>
      <w:r>
        <w:rPr>
          <w:i/>
        </w:rPr>
        <w:t>(наименование претендента)</w:t>
      </w:r>
    </w:p>
    <w:p w:rsidR="0062097F" w:rsidRPr="002809EF" w:rsidRDefault="0062097F" w:rsidP="008351AC">
      <w:pPr>
        <w:pStyle w:val="44"/>
        <w:rPr>
          <w:sz w:val="28"/>
          <w:szCs w:val="28"/>
        </w:rPr>
      </w:pPr>
      <w:r>
        <w:rPr>
          <w:sz w:val="28"/>
          <w:szCs w:val="28"/>
        </w:rPr>
        <w:t>____________________________________________________________________</w:t>
      </w:r>
    </w:p>
    <w:p w:rsidR="0062097F" w:rsidRPr="002809EF" w:rsidRDefault="0062097F" w:rsidP="008351AC">
      <w:pPr>
        <w:pStyle w:val="44"/>
        <w:rPr>
          <w:i/>
        </w:rPr>
      </w:pPr>
      <w:r>
        <w:rPr>
          <w:i/>
        </w:rPr>
        <w:t xml:space="preserve">       М.П.</w:t>
      </w:r>
      <w:r>
        <w:rPr>
          <w:i/>
        </w:rPr>
        <w:tab/>
      </w:r>
      <w:r>
        <w:rPr>
          <w:i/>
        </w:rPr>
        <w:tab/>
      </w:r>
      <w:r>
        <w:rPr>
          <w:i/>
        </w:rPr>
        <w:tab/>
        <w:t>(должность, подпись, ФИО)</w:t>
      </w:r>
    </w:p>
    <w:p w:rsidR="0062097F" w:rsidRDefault="0062097F" w:rsidP="008351AC">
      <w:pPr>
        <w:pStyle w:val="44"/>
      </w:pPr>
      <w:r>
        <w:rPr>
          <w:sz w:val="28"/>
          <w:szCs w:val="28"/>
        </w:rPr>
        <w:t>"____" _________ 2021 г.</w:t>
      </w:r>
    </w:p>
    <w:p w:rsidR="0062097F" w:rsidRDefault="0062097F" w:rsidP="008351AC">
      <w:pPr>
        <w:pStyle w:val="af8"/>
        <w:ind w:firstLine="0"/>
        <w:jc w:val="left"/>
        <w:rPr>
          <w:rFonts w:eastAsia="Times New Roman"/>
          <w:sz w:val="24"/>
          <w:szCs w:val="28"/>
        </w:rPr>
      </w:pPr>
    </w:p>
    <w:p w:rsidR="0062097F" w:rsidRDefault="0062097F" w:rsidP="008351AC"/>
    <w:p w:rsidR="0062097F" w:rsidRDefault="0062097F" w:rsidP="008351AC">
      <w:pPr>
        <w:pStyle w:val="af8"/>
        <w:ind w:firstLine="0"/>
        <w:jc w:val="left"/>
        <w:rPr>
          <w:rFonts w:eastAsia="Times New Roman"/>
          <w:sz w:val="24"/>
          <w:szCs w:val="28"/>
        </w:rPr>
      </w:pP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62097F" w:rsidRDefault="0062097F">
      <w:pPr>
        <w:pStyle w:val="af8"/>
        <w:ind w:firstLine="0"/>
        <w:jc w:val="right"/>
        <w:rPr>
          <w:szCs w:val="28"/>
        </w:rPr>
      </w:pPr>
    </w:p>
    <w:p w:rsidR="0062097F" w:rsidRDefault="00B6203D">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62097F" w:rsidRPr="00C97E49" w:rsidRDefault="0062097F" w:rsidP="008351AC">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62097F" w:rsidRPr="007415F9" w:rsidRDefault="0062097F" w:rsidP="008351AC">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62097F" w:rsidTr="008351A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2097F" w:rsidRPr="00C97E49" w:rsidRDefault="0062097F" w:rsidP="008351A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2097F" w:rsidRPr="00C97E49" w:rsidRDefault="0062097F" w:rsidP="008351AC">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62097F" w:rsidRPr="00C97E49" w:rsidRDefault="0062097F" w:rsidP="008351AC">
            <w:pPr>
              <w:jc w:val="center"/>
            </w:pPr>
            <w:r>
              <w:t>Предмет договора (указываются только договоры по предмету Открытого конкурса,  указанному в  подпункте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62097F" w:rsidRPr="00C97E49" w:rsidRDefault="0062097F" w:rsidP="008351A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2097F" w:rsidRPr="00C97E49" w:rsidRDefault="0062097F" w:rsidP="008351AC">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62097F" w:rsidRPr="005049BC" w:rsidRDefault="0062097F" w:rsidP="008351AC">
            <w:pPr>
              <w:jc w:val="center"/>
            </w:pPr>
            <w:r>
              <w:t xml:space="preserve"> Сумма стоимости оказанных услуг по договору, без учета НДС, руб.</w:t>
            </w:r>
          </w:p>
        </w:tc>
      </w:tr>
      <w:tr w:rsidR="0062097F" w:rsidTr="008351AC">
        <w:trPr>
          <w:trHeight w:val="274"/>
        </w:trPr>
        <w:tc>
          <w:tcPr>
            <w:tcW w:w="0" w:type="auto"/>
            <w:tcBorders>
              <w:top w:val="single" w:sz="4" w:space="0" w:color="auto"/>
              <w:left w:val="single" w:sz="4" w:space="0" w:color="auto"/>
              <w:bottom w:val="single" w:sz="4" w:space="0" w:color="auto"/>
              <w:right w:val="single" w:sz="4" w:space="0" w:color="auto"/>
            </w:tcBorders>
          </w:tcPr>
          <w:p w:rsidR="0062097F" w:rsidRPr="00C97E49" w:rsidRDefault="0062097F" w:rsidP="008351AC">
            <w:r>
              <w:t>1.</w:t>
            </w:r>
          </w:p>
        </w:tc>
        <w:tc>
          <w:tcPr>
            <w:tcW w:w="0" w:type="auto"/>
            <w:tcBorders>
              <w:top w:val="single" w:sz="4" w:space="0" w:color="auto"/>
              <w:left w:val="single" w:sz="4" w:space="0" w:color="auto"/>
              <w:bottom w:val="single" w:sz="4" w:space="0" w:color="auto"/>
              <w:right w:val="single" w:sz="4" w:space="0" w:color="auto"/>
            </w:tcBorders>
            <w:vAlign w:val="center"/>
          </w:tcPr>
          <w:p w:rsidR="0062097F" w:rsidRPr="00C97E49" w:rsidRDefault="0062097F" w:rsidP="008351AC">
            <w:pPr>
              <w:jc w:val="center"/>
            </w:pPr>
          </w:p>
        </w:tc>
        <w:tc>
          <w:tcPr>
            <w:tcW w:w="2665" w:type="dxa"/>
            <w:tcBorders>
              <w:top w:val="single" w:sz="4" w:space="0" w:color="auto"/>
              <w:left w:val="single" w:sz="4" w:space="0" w:color="auto"/>
              <w:bottom w:val="single" w:sz="4" w:space="0" w:color="auto"/>
              <w:right w:val="single" w:sz="4" w:space="0" w:color="auto"/>
            </w:tcBorders>
          </w:tcPr>
          <w:p w:rsidR="0062097F" w:rsidRPr="00C97E49" w:rsidRDefault="0062097F" w:rsidP="008351AC"/>
        </w:tc>
        <w:tc>
          <w:tcPr>
            <w:tcW w:w="1735" w:type="dxa"/>
            <w:tcBorders>
              <w:top w:val="single" w:sz="4" w:space="0" w:color="auto"/>
              <w:left w:val="single" w:sz="4" w:space="0" w:color="auto"/>
              <w:bottom w:val="single" w:sz="4" w:space="0" w:color="auto"/>
              <w:right w:val="single" w:sz="4" w:space="0" w:color="auto"/>
            </w:tcBorders>
          </w:tcPr>
          <w:p w:rsidR="0062097F" w:rsidRPr="00C97E49" w:rsidRDefault="0062097F" w:rsidP="008351AC"/>
        </w:tc>
        <w:tc>
          <w:tcPr>
            <w:tcW w:w="0" w:type="auto"/>
            <w:tcBorders>
              <w:top w:val="single" w:sz="4" w:space="0" w:color="auto"/>
              <w:left w:val="single" w:sz="4" w:space="0" w:color="auto"/>
              <w:bottom w:val="single" w:sz="4" w:space="0" w:color="auto"/>
              <w:right w:val="single" w:sz="4" w:space="0" w:color="auto"/>
            </w:tcBorders>
          </w:tcPr>
          <w:p w:rsidR="0062097F" w:rsidRPr="00C97E49" w:rsidRDefault="0062097F" w:rsidP="008351AC"/>
        </w:tc>
        <w:tc>
          <w:tcPr>
            <w:tcW w:w="0" w:type="auto"/>
            <w:tcBorders>
              <w:top w:val="single" w:sz="4" w:space="0" w:color="auto"/>
              <w:left w:val="single" w:sz="4" w:space="0" w:color="auto"/>
              <w:bottom w:val="single" w:sz="4" w:space="0" w:color="auto"/>
              <w:right w:val="single" w:sz="4" w:space="0" w:color="auto"/>
            </w:tcBorders>
          </w:tcPr>
          <w:p w:rsidR="0062097F" w:rsidRPr="00C97E49" w:rsidRDefault="0062097F" w:rsidP="008351AC"/>
        </w:tc>
      </w:tr>
      <w:tr w:rsidR="0062097F" w:rsidTr="008351AC">
        <w:trPr>
          <w:trHeight w:val="262"/>
        </w:trPr>
        <w:tc>
          <w:tcPr>
            <w:tcW w:w="0" w:type="auto"/>
            <w:tcBorders>
              <w:top w:val="single" w:sz="4" w:space="0" w:color="auto"/>
              <w:left w:val="single" w:sz="4" w:space="0" w:color="auto"/>
              <w:bottom w:val="single" w:sz="4" w:space="0" w:color="auto"/>
              <w:right w:val="single" w:sz="4" w:space="0" w:color="auto"/>
            </w:tcBorders>
          </w:tcPr>
          <w:p w:rsidR="0062097F" w:rsidRPr="00C97E49" w:rsidRDefault="0062097F" w:rsidP="008351AC">
            <w:r>
              <w:t>2.</w:t>
            </w:r>
          </w:p>
        </w:tc>
        <w:tc>
          <w:tcPr>
            <w:tcW w:w="0" w:type="auto"/>
            <w:tcBorders>
              <w:top w:val="single" w:sz="4" w:space="0" w:color="auto"/>
              <w:left w:val="single" w:sz="4" w:space="0" w:color="auto"/>
              <w:bottom w:val="single" w:sz="4" w:space="0" w:color="auto"/>
              <w:right w:val="single" w:sz="4" w:space="0" w:color="auto"/>
            </w:tcBorders>
            <w:vAlign w:val="center"/>
          </w:tcPr>
          <w:p w:rsidR="0062097F" w:rsidRPr="00C97E49" w:rsidRDefault="0062097F" w:rsidP="008351AC">
            <w:pPr>
              <w:jc w:val="center"/>
            </w:pPr>
          </w:p>
        </w:tc>
        <w:tc>
          <w:tcPr>
            <w:tcW w:w="2665" w:type="dxa"/>
            <w:tcBorders>
              <w:top w:val="single" w:sz="4" w:space="0" w:color="auto"/>
              <w:left w:val="single" w:sz="4" w:space="0" w:color="auto"/>
              <w:bottom w:val="single" w:sz="4" w:space="0" w:color="auto"/>
              <w:right w:val="single" w:sz="4" w:space="0" w:color="auto"/>
            </w:tcBorders>
          </w:tcPr>
          <w:p w:rsidR="0062097F" w:rsidRPr="00C97E49" w:rsidRDefault="0062097F" w:rsidP="008351AC"/>
        </w:tc>
        <w:tc>
          <w:tcPr>
            <w:tcW w:w="1735" w:type="dxa"/>
            <w:tcBorders>
              <w:top w:val="single" w:sz="4" w:space="0" w:color="auto"/>
              <w:left w:val="single" w:sz="4" w:space="0" w:color="auto"/>
              <w:bottom w:val="single" w:sz="4" w:space="0" w:color="auto"/>
              <w:right w:val="single" w:sz="4" w:space="0" w:color="auto"/>
            </w:tcBorders>
          </w:tcPr>
          <w:p w:rsidR="0062097F" w:rsidRPr="00C97E49" w:rsidRDefault="0062097F" w:rsidP="008351AC"/>
        </w:tc>
        <w:tc>
          <w:tcPr>
            <w:tcW w:w="0" w:type="auto"/>
            <w:tcBorders>
              <w:top w:val="single" w:sz="4" w:space="0" w:color="auto"/>
              <w:left w:val="single" w:sz="4" w:space="0" w:color="auto"/>
              <w:bottom w:val="single" w:sz="4" w:space="0" w:color="auto"/>
              <w:right w:val="single" w:sz="4" w:space="0" w:color="auto"/>
            </w:tcBorders>
          </w:tcPr>
          <w:p w:rsidR="0062097F" w:rsidRPr="00C97E49" w:rsidRDefault="0062097F" w:rsidP="008351AC"/>
        </w:tc>
        <w:tc>
          <w:tcPr>
            <w:tcW w:w="0" w:type="auto"/>
            <w:tcBorders>
              <w:top w:val="single" w:sz="4" w:space="0" w:color="auto"/>
              <w:left w:val="single" w:sz="4" w:space="0" w:color="auto"/>
              <w:bottom w:val="single" w:sz="4" w:space="0" w:color="auto"/>
              <w:right w:val="single" w:sz="4" w:space="0" w:color="auto"/>
            </w:tcBorders>
          </w:tcPr>
          <w:p w:rsidR="0062097F" w:rsidRPr="00C97E49" w:rsidRDefault="0062097F" w:rsidP="008351AC"/>
        </w:tc>
      </w:tr>
      <w:tr w:rsidR="0062097F" w:rsidTr="008351AC">
        <w:trPr>
          <w:trHeight w:val="207"/>
        </w:trPr>
        <w:tc>
          <w:tcPr>
            <w:tcW w:w="0" w:type="auto"/>
            <w:tcBorders>
              <w:top w:val="single" w:sz="4" w:space="0" w:color="auto"/>
              <w:left w:val="single" w:sz="4" w:space="0" w:color="auto"/>
              <w:bottom w:val="single" w:sz="4" w:space="0" w:color="auto"/>
              <w:right w:val="single" w:sz="4" w:space="0" w:color="auto"/>
            </w:tcBorders>
          </w:tcPr>
          <w:p w:rsidR="0062097F" w:rsidRPr="00C97E49" w:rsidRDefault="0062097F" w:rsidP="008351AC"/>
        </w:tc>
        <w:tc>
          <w:tcPr>
            <w:tcW w:w="0" w:type="auto"/>
            <w:gridSpan w:val="3"/>
            <w:tcBorders>
              <w:top w:val="single" w:sz="4" w:space="0" w:color="auto"/>
              <w:left w:val="single" w:sz="4" w:space="0" w:color="auto"/>
              <w:bottom w:val="single" w:sz="4" w:space="0" w:color="auto"/>
              <w:right w:val="single" w:sz="4" w:space="0" w:color="auto"/>
            </w:tcBorders>
            <w:vAlign w:val="center"/>
          </w:tcPr>
          <w:p w:rsidR="0062097F" w:rsidRPr="00C97E49" w:rsidRDefault="0062097F" w:rsidP="008351A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2097F" w:rsidRPr="00C97E49" w:rsidRDefault="0062097F" w:rsidP="008351AC"/>
        </w:tc>
        <w:tc>
          <w:tcPr>
            <w:tcW w:w="0" w:type="auto"/>
            <w:tcBorders>
              <w:top w:val="single" w:sz="4" w:space="0" w:color="auto"/>
              <w:left w:val="single" w:sz="4" w:space="0" w:color="auto"/>
              <w:bottom w:val="single" w:sz="4" w:space="0" w:color="auto"/>
              <w:right w:val="single" w:sz="4" w:space="0" w:color="auto"/>
            </w:tcBorders>
          </w:tcPr>
          <w:p w:rsidR="0062097F" w:rsidRPr="00C97E49" w:rsidRDefault="0062097F" w:rsidP="008351AC"/>
        </w:tc>
      </w:tr>
    </w:tbl>
    <w:p w:rsidR="0062097F" w:rsidRDefault="0062097F" w:rsidP="008351AC">
      <w:pPr>
        <w:jc w:val="center"/>
      </w:pPr>
    </w:p>
    <w:p w:rsidR="0062097F" w:rsidRDefault="0062097F" w:rsidP="008351AC">
      <w:r>
        <w:t>Приложение: 1. копия договора на ____ листах.</w:t>
      </w:r>
    </w:p>
    <w:p w:rsidR="0062097F" w:rsidRPr="005049BC" w:rsidRDefault="0062097F" w:rsidP="008351AC">
      <w:r>
        <w:tab/>
      </w:r>
      <w:r>
        <w:tab/>
      </w:r>
      <w:r>
        <w:tab/>
        <w:t xml:space="preserve">    2. копия акта на </w:t>
      </w:r>
      <w:r>
        <w:tab/>
        <w:t>____ листах.</w:t>
      </w:r>
    </w:p>
    <w:p w:rsidR="0062097F" w:rsidRDefault="0062097F" w:rsidP="008351AC">
      <w:pPr>
        <w:jc w:val="center"/>
        <w:rPr>
          <w:b/>
          <w:szCs w:val="28"/>
        </w:rPr>
      </w:pPr>
    </w:p>
    <w:p w:rsidR="0062097F" w:rsidRDefault="0062097F" w:rsidP="008351AC"/>
    <w:p w:rsidR="0062097F" w:rsidRDefault="0062097F" w:rsidP="008351AC"/>
    <w:p w:rsidR="0062097F" w:rsidRPr="00C20080" w:rsidRDefault="0062097F" w:rsidP="008351A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62097F" w:rsidRPr="00C20080" w:rsidRDefault="0062097F" w:rsidP="008351AC">
      <w:pPr>
        <w:tabs>
          <w:tab w:val="left" w:pos="8640"/>
        </w:tabs>
        <w:jc w:val="center"/>
        <w:rPr>
          <w:i/>
        </w:rPr>
      </w:pPr>
      <w:r>
        <w:rPr>
          <w:i/>
        </w:rPr>
        <w:t>(наименование претендента)</w:t>
      </w:r>
    </w:p>
    <w:p w:rsidR="0062097F" w:rsidRPr="00C20080" w:rsidRDefault="0062097F" w:rsidP="008351AC">
      <w:pPr>
        <w:rPr>
          <w:sz w:val="28"/>
          <w:szCs w:val="28"/>
          <w:lang w:eastAsia="ru-RU"/>
        </w:rPr>
      </w:pPr>
      <w:r>
        <w:rPr>
          <w:sz w:val="28"/>
          <w:szCs w:val="28"/>
          <w:lang w:eastAsia="ru-RU"/>
        </w:rPr>
        <w:t>__________________________________________________________________</w:t>
      </w:r>
    </w:p>
    <w:p w:rsidR="0062097F" w:rsidRPr="00C20080" w:rsidRDefault="0062097F" w:rsidP="008351AC">
      <w:pPr>
        <w:rPr>
          <w:i/>
        </w:rPr>
      </w:pPr>
      <w:r>
        <w:rPr>
          <w:i/>
        </w:rPr>
        <w:t xml:space="preserve">       М.П.</w:t>
      </w:r>
      <w:r>
        <w:rPr>
          <w:i/>
        </w:rPr>
        <w:tab/>
      </w:r>
      <w:r>
        <w:rPr>
          <w:i/>
        </w:rPr>
        <w:tab/>
      </w:r>
      <w:r>
        <w:rPr>
          <w:i/>
        </w:rPr>
        <w:tab/>
        <w:t>(должность, подпись, ФИО)</w:t>
      </w:r>
    </w:p>
    <w:p w:rsidR="0062097F" w:rsidRPr="00C20080" w:rsidRDefault="0062097F" w:rsidP="008351AC">
      <w:pPr>
        <w:rPr>
          <w:sz w:val="28"/>
          <w:szCs w:val="28"/>
          <w:lang w:eastAsia="ru-RU"/>
        </w:rPr>
      </w:pPr>
      <w:r>
        <w:rPr>
          <w:sz w:val="28"/>
          <w:szCs w:val="28"/>
          <w:lang w:eastAsia="ru-RU"/>
        </w:rPr>
        <w:t>"____" _________ 2021 г.</w:t>
      </w:r>
    </w:p>
    <w:p w:rsidR="0062097F" w:rsidRDefault="0062097F" w:rsidP="008351AC"/>
    <w:p w:rsidR="0062097F" w:rsidRDefault="0062097F" w:rsidP="008351AC">
      <w:pPr>
        <w:pStyle w:val="af8"/>
        <w:ind w:firstLine="0"/>
        <w:jc w:val="left"/>
        <w:rPr>
          <w:rFonts w:eastAsia="Times New Roman"/>
          <w:sz w:val="24"/>
          <w:szCs w:val="28"/>
        </w:rPr>
      </w:pPr>
    </w:p>
    <w:p w:rsidR="0062097F" w:rsidRDefault="0062097F" w:rsidP="008351AC">
      <w:pPr>
        <w:pStyle w:val="af8"/>
        <w:ind w:firstLine="0"/>
        <w:jc w:val="left"/>
        <w:rPr>
          <w:rFonts w:eastAsia="Times New Roman"/>
          <w:sz w:val="24"/>
          <w:szCs w:val="28"/>
        </w:rPr>
      </w:pPr>
    </w:p>
    <w:p w:rsidR="0062097F" w:rsidRDefault="0062097F" w:rsidP="008351AC"/>
    <w:p w:rsidR="0062097F" w:rsidRDefault="0062097F" w:rsidP="008351AC">
      <w:pPr>
        <w:pStyle w:val="af8"/>
        <w:ind w:firstLine="0"/>
        <w:jc w:val="left"/>
        <w:rPr>
          <w:rFonts w:eastAsia="Times New Roman"/>
          <w:sz w:val="24"/>
          <w:szCs w:val="28"/>
        </w:rPr>
      </w:pPr>
    </w:p>
    <w:p w:rsidR="0062097F" w:rsidRDefault="0062097F" w:rsidP="008351AC">
      <w:pPr>
        <w:pStyle w:val="af8"/>
        <w:ind w:firstLine="0"/>
        <w:jc w:val="left"/>
        <w:rPr>
          <w:rFonts w:eastAsia="Times New Roman"/>
          <w:sz w:val="24"/>
          <w:szCs w:val="28"/>
        </w:rPr>
      </w:pPr>
    </w:p>
    <w:p w:rsidR="0062097F" w:rsidRDefault="0062097F" w:rsidP="008351AC"/>
    <w:p w:rsidR="0062097F" w:rsidRDefault="0062097F" w:rsidP="008351AC">
      <w:pPr>
        <w:pStyle w:val="af8"/>
        <w:ind w:firstLine="0"/>
        <w:jc w:val="left"/>
        <w:rPr>
          <w:rFonts w:eastAsia="Times New Roman"/>
          <w:sz w:val="24"/>
          <w:szCs w:val="28"/>
        </w:rPr>
      </w:pPr>
    </w:p>
    <w:p w:rsidR="0062097F" w:rsidRDefault="0062097F" w:rsidP="008351AC">
      <w:pPr>
        <w:pStyle w:val="af8"/>
        <w:ind w:firstLine="0"/>
        <w:jc w:val="left"/>
        <w:rPr>
          <w:rFonts w:eastAsia="Times New Roman"/>
          <w:sz w:val="24"/>
          <w:szCs w:val="28"/>
        </w:rPr>
      </w:pPr>
    </w:p>
    <w:p w:rsidR="0062097F" w:rsidRDefault="0062097F"/>
    <w:p w:rsidR="0062097F" w:rsidRDefault="0062097F">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2097F" w:rsidRDefault="00B6203D">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2097F" w:rsidRPr="003B5C39" w:rsidRDefault="0062097F" w:rsidP="008351AC">
      <w:pPr>
        <w:suppressAutoHyphens w:val="0"/>
        <w:ind w:firstLine="851"/>
        <w:jc w:val="center"/>
        <w:rPr>
          <w:lang w:eastAsia="ru-RU"/>
        </w:rPr>
      </w:pPr>
      <w:r>
        <w:rPr>
          <w:b/>
          <w:bCs/>
          <w:color w:val="000000"/>
          <w:lang w:eastAsia="ru-RU"/>
        </w:rPr>
        <w:t>Договор  №______________</w:t>
      </w:r>
    </w:p>
    <w:p w:rsidR="0062097F" w:rsidRPr="003B5C39" w:rsidRDefault="0062097F" w:rsidP="008351AC">
      <w:pPr>
        <w:suppressAutoHyphens w:val="0"/>
        <w:ind w:firstLine="851"/>
        <w:jc w:val="center"/>
        <w:rPr>
          <w:lang w:eastAsia="ru-RU"/>
        </w:rPr>
      </w:pPr>
      <w:r>
        <w:rPr>
          <w:b/>
          <w:bCs/>
          <w:color w:val="000000"/>
          <w:lang w:eastAsia="ru-RU"/>
        </w:rPr>
        <w:t>на выполнение работ</w:t>
      </w:r>
    </w:p>
    <w:p w:rsidR="0062097F" w:rsidRDefault="0062097F" w:rsidP="008351AC">
      <w:pPr>
        <w:suppressAutoHyphens w:val="0"/>
        <w:jc w:val="both"/>
        <w:rPr>
          <w:color w:val="000000"/>
          <w:lang w:eastAsia="ru-RU"/>
        </w:rPr>
      </w:pPr>
      <w:r>
        <w:rPr>
          <w:color w:val="000000"/>
          <w:lang w:eastAsia="ru-RU"/>
        </w:rPr>
        <w:t>г. _______                                                                                                    «__»_______ 2021 г.</w:t>
      </w:r>
    </w:p>
    <w:p w:rsidR="0062097F" w:rsidRPr="003B5C39" w:rsidRDefault="0062097F" w:rsidP="008351AC">
      <w:pPr>
        <w:suppressAutoHyphens w:val="0"/>
        <w:jc w:val="both"/>
        <w:rPr>
          <w:lang w:eastAsia="ru-RU"/>
        </w:rPr>
      </w:pPr>
    </w:p>
    <w:p w:rsidR="0062097F" w:rsidRDefault="0062097F" w:rsidP="008351AC">
      <w:pPr>
        <w:suppressAutoHyphens w:val="0"/>
        <w:ind w:firstLine="851"/>
        <w:jc w:val="both"/>
        <w:rPr>
          <w:color w:val="000000"/>
          <w:lang w:eastAsia="ru-RU"/>
        </w:rPr>
      </w:pPr>
      <w:r>
        <w:rPr>
          <w:color w:val="000000"/>
          <w:lang w:eastAsia="ru-RU"/>
        </w:rPr>
        <w:t>Публичное акционерное общество «Центр по перевозке грузов в контейнерах «</w:t>
      </w:r>
      <w:proofErr w:type="spellStart"/>
      <w:r>
        <w:rPr>
          <w:color w:val="000000"/>
          <w:lang w:eastAsia="ru-RU"/>
        </w:rPr>
        <w:t>ТрансКонтейнер</w:t>
      </w:r>
      <w:proofErr w:type="spellEnd"/>
      <w:r>
        <w:rPr>
          <w:color w:val="000000"/>
          <w:lang w:eastAsia="ru-RU"/>
        </w:rPr>
        <w:t>» (ПАО «</w:t>
      </w:r>
      <w:proofErr w:type="spellStart"/>
      <w:r>
        <w:rPr>
          <w:color w:val="000000"/>
          <w:lang w:eastAsia="ru-RU"/>
        </w:rPr>
        <w:t>ТрансКонтейнер</w:t>
      </w:r>
      <w:proofErr w:type="spellEnd"/>
      <w:r>
        <w:rPr>
          <w:color w:val="000000"/>
          <w:lang w:eastAsia="ru-RU"/>
        </w:rPr>
        <w:t xml:space="preserve">»), именуемое в дальнейшем «Заказчик», в </w:t>
      </w:r>
      <w:proofErr w:type="spellStart"/>
      <w:proofErr w:type="gramStart"/>
      <w:r>
        <w:rPr>
          <w:color w:val="000000"/>
          <w:lang w:eastAsia="ru-RU"/>
        </w:rPr>
        <w:t>в</w:t>
      </w:r>
      <w:proofErr w:type="spellEnd"/>
      <w:proofErr w:type="gramEnd"/>
      <w:r>
        <w:rPr>
          <w:color w:val="000000"/>
          <w:lang w:eastAsia="ru-RU"/>
        </w:rPr>
        <w:t>  лице  директора филиала ПАО «</w:t>
      </w:r>
      <w:proofErr w:type="spellStart"/>
      <w:r>
        <w:rPr>
          <w:color w:val="000000"/>
          <w:lang w:eastAsia="ru-RU"/>
        </w:rPr>
        <w:t>ТрансКонтейнер</w:t>
      </w:r>
      <w:proofErr w:type="spellEnd"/>
      <w:r>
        <w:rPr>
          <w:color w:val="000000"/>
          <w:lang w:eastAsia="ru-RU"/>
        </w:rPr>
        <w:t xml:space="preserve">» на Куйбышевской железной дороге </w:t>
      </w:r>
      <w:proofErr w:type="spellStart"/>
      <w:r>
        <w:rPr>
          <w:color w:val="000000"/>
          <w:lang w:eastAsia="ru-RU"/>
        </w:rPr>
        <w:t>Булытова</w:t>
      </w:r>
      <w:proofErr w:type="spellEnd"/>
      <w:r>
        <w:rPr>
          <w:color w:val="000000"/>
          <w:lang w:eastAsia="ru-RU"/>
        </w:rPr>
        <w:t xml:space="preserve"> Алексея Николаевича, действующего на основании доверенности  от </w:t>
      </w:r>
      <w:r>
        <w:t xml:space="preserve">11.02.2021 </w:t>
      </w:r>
      <w:r>
        <w:rPr>
          <w:bCs/>
          <w:color w:val="222222"/>
          <w:shd w:val="clear" w:color="auto" w:fill="FFFFFF"/>
        </w:rPr>
        <w:t>№ Ц/2021/НКП КБШ-33 г</w:t>
      </w:r>
      <w:r>
        <w:rPr>
          <w:color w:val="000000"/>
          <w:lang w:eastAsia="ru-RU"/>
        </w:rPr>
        <w:t xml:space="preserve"> с одной стороны, и</w:t>
      </w:r>
    </w:p>
    <w:p w:rsidR="0062097F" w:rsidRDefault="0062097F" w:rsidP="008351AC">
      <w:pPr>
        <w:suppressAutoHyphens w:val="0"/>
        <w:jc w:val="both"/>
        <w:rPr>
          <w:color w:val="000000"/>
          <w:lang w:eastAsia="ru-RU"/>
        </w:rPr>
      </w:pPr>
      <w:r>
        <w:rPr>
          <w:color w:val="000000"/>
          <w:lang w:eastAsia="ru-RU"/>
        </w:rPr>
        <w:t xml:space="preserve"> ________________________________________________________________________________</w:t>
      </w:r>
    </w:p>
    <w:p w:rsidR="0062097F" w:rsidRPr="003B5C39" w:rsidRDefault="0062097F" w:rsidP="008351AC">
      <w:pPr>
        <w:suppressAutoHyphens w:val="0"/>
        <w:jc w:val="both"/>
        <w:rPr>
          <w:lang w:eastAsia="ru-RU"/>
        </w:rPr>
      </w:pPr>
      <w:r>
        <w:rPr>
          <w:i/>
          <w:iCs/>
          <w:color w:val="000000"/>
          <w:sz w:val="14"/>
          <w:szCs w:val="14"/>
          <w:vertAlign w:val="superscript"/>
          <w:lang w:eastAsia="ru-RU"/>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2097F" w:rsidRPr="003B5C39" w:rsidRDefault="0062097F" w:rsidP="008351AC">
      <w:pPr>
        <w:suppressAutoHyphens w:val="0"/>
        <w:jc w:val="both"/>
        <w:rPr>
          <w:lang w:eastAsia="ru-RU"/>
        </w:rPr>
      </w:pPr>
      <w:r>
        <w:rPr>
          <w:color w:val="000000"/>
          <w:lang w:eastAsia="ru-RU"/>
        </w:rPr>
        <w:t>именуемое в дальнейшем «Исполнитель», в лице __________________________________, </w:t>
      </w:r>
    </w:p>
    <w:p w:rsidR="0062097F" w:rsidRPr="003B5C39" w:rsidRDefault="0062097F" w:rsidP="008351AC">
      <w:pPr>
        <w:suppressAutoHyphens w:val="0"/>
        <w:ind w:firstLine="851"/>
        <w:jc w:val="both"/>
        <w:rPr>
          <w:lang w:eastAsia="ru-RU"/>
        </w:rPr>
      </w:pPr>
      <w:r>
        <w:rPr>
          <w:i/>
          <w:iCs/>
          <w:color w:val="000000"/>
          <w:sz w:val="14"/>
          <w:szCs w:val="14"/>
          <w:vertAlign w:val="superscript"/>
          <w:lang w:eastAsia="ru-RU"/>
        </w:rPr>
        <w:t>                                                                                                                        (должность, Ф.И.О. - полностью)</w:t>
      </w:r>
    </w:p>
    <w:p w:rsidR="0062097F" w:rsidRDefault="0062097F" w:rsidP="008351AC">
      <w:pPr>
        <w:suppressAutoHyphens w:val="0"/>
        <w:rPr>
          <w:color w:val="000000"/>
          <w:lang w:eastAsia="ru-RU"/>
        </w:rPr>
      </w:pPr>
      <w:r>
        <w:rPr>
          <w:color w:val="000000"/>
          <w:lang w:eastAsia="ru-RU"/>
        </w:rPr>
        <w:t xml:space="preserve">действующего на основании____________________________________________________ </w:t>
      </w:r>
    </w:p>
    <w:p w:rsidR="0062097F" w:rsidRPr="003B5C39" w:rsidRDefault="0062097F" w:rsidP="008351AC">
      <w:pPr>
        <w:suppressAutoHyphens w:val="0"/>
        <w:jc w:val="center"/>
        <w:rPr>
          <w:lang w:eastAsia="ru-RU"/>
        </w:rPr>
      </w:pPr>
      <w:r>
        <w:rPr>
          <w:color w:val="000000"/>
          <w:lang w:eastAsia="ru-RU"/>
        </w:rPr>
        <w:t xml:space="preserve">                                                    </w:t>
      </w:r>
      <w:r>
        <w:rPr>
          <w:i/>
          <w:iCs/>
          <w:color w:val="000000"/>
          <w:sz w:val="14"/>
          <w:szCs w:val="14"/>
          <w:vertAlign w:val="superscript"/>
          <w:lang w:eastAsia="ru-RU"/>
        </w:rPr>
        <w:t>  (указывается документ,  уполномочивающий  лицо на заключение настоящего  Договора, например: устава/ доверенности от «__»_______№ __и т.д.</w:t>
      </w:r>
      <w:proofErr w:type="gramStart"/>
      <w:r>
        <w:rPr>
          <w:i/>
          <w:iCs/>
          <w:color w:val="000000"/>
          <w:sz w:val="14"/>
          <w:szCs w:val="14"/>
          <w:vertAlign w:val="superscript"/>
          <w:lang w:eastAsia="ru-RU"/>
        </w:rPr>
        <w:t xml:space="preserve"> )</w:t>
      </w:r>
      <w:proofErr w:type="gramEnd"/>
    </w:p>
    <w:p w:rsidR="0062097F" w:rsidRPr="003B5C39" w:rsidRDefault="0062097F" w:rsidP="008351AC">
      <w:pPr>
        <w:suppressAutoHyphens w:val="0"/>
        <w:rPr>
          <w:lang w:eastAsia="ru-RU"/>
        </w:rPr>
      </w:pPr>
      <w:r>
        <w:rPr>
          <w:color w:val="000000"/>
          <w:lang w:eastAsia="ru-RU"/>
        </w:rPr>
        <w:t>с другой стороны, именуемые в дальнейшем «Стороны», заключили настоящий договор на выполнение работ (далее – «Договор») о нижеследующем:</w:t>
      </w:r>
    </w:p>
    <w:p w:rsidR="0062097F" w:rsidRPr="003B5C39" w:rsidRDefault="0062097F" w:rsidP="008351AC">
      <w:pPr>
        <w:suppressAutoHyphens w:val="0"/>
        <w:rPr>
          <w:lang w:eastAsia="ru-RU"/>
        </w:rPr>
      </w:pPr>
    </w:p>
    <w:p w:rsidR="0062097F" w:rsidRPr="00E062CA" w:rsidRDefault="0062097F" w:rsidP="0062097F">
      <w:pPr>
        <w:pStyle w:val="aff5"/>
        <w:numPr>
          <w:ilvl w:val="0"/>
          <w:numId w:val="56"/>
        </w:numPr>
        <w:suppressAutoHyphens w:val="0"/>
        <w:jc w:val="center"/>
        <w:rPr>
          <w:b/>
          <w:bCs/>
          <w:color w:val="000000"/>
          <w:lang w:eastAsia="ru-RU"/>
        </w:rPr>
      </w:pPr>
      <w:r>
        <w:rPr>
          <w:b/>
          <w:bCs/>
          <w:color w:val="000000"/>
          <w:lang w:eastAsia="ru-RU"/>
        </w:rPr>
        <w:t>Предмет Договора</w:t>
      </w:r>
    </w:p>
    <w:p w:rsidR="0062097F" w:rsidRPr="003B5C39" w:rsidRDefault="0062097F" w:rsidP="008351AC">
      <w:pPr>
        <w:pStyle w:val="aff5"/>
        <w:suppressAutoHyphens w:val="0"/>
        <w:ind w:left="360"/>
        <w:rPr>
          <w:lang w:eastAsia="ru-RU"/>
        </w:rPr>
      </w:pPr>
    </w:p>
    <w:p w:rsidR="0062097F" w:rsidRPr="00B74B2E" w:rsidRDefault="0062097F" w:rsidP="0062097F">
      <w:pPr>
        <w:pStyle w:val="aff5"/>
        <w:numPr>
          <w:ilvl w:val="1"/>
          <w:numId w:val="56"/>
        </w:numPr>
        <w:suppressAutoHyphens w:val="0"/>
        <w:ind w:left="0" w:firstLine="851"/>
        <w:jc w:val="both"/>
        <w:textAlignment w:val="baseline"/>
        <w:rPr>
          <w:color w:val="000000"/>
          <w:lang w:eastAsia="ru-RU"/>
        </w:rPr>
      </w:pPr>
      <w:proofErr w:type="gramStart"/>
      <w:r>
        <w:rPr>
          <w:color w:val="000000"/>
          <w:lang w:eastAsia="ru-RU"/>
        </w:rPr>
        <w:t>Заказчик поручает и обязуется оплатить, а Исполнитель  принимает  на  себя  обязательства по выполнению работ  по капитальному ремонту козлового крана                 КК-20 зав</w:t>
      </w:r>
      <w:r w:rsidR="00D43AEB">
        <w:rPr>
          <w:color w:val="000000"/>
          <w:lang w:eastAsia="ru-RU"/>
        </w:rPr>
        <w:t>.</w:t>
      </w:r>
      <w:r>
        <w:rPr>
          <w:color w:val="000000"/>
          <w:lang w:eastAsia="ru-RU"/>
        </w:rPr>
        <w:t xml:space="preserve"> №90 инв</w:t>
      </w:r>
      <w:r w:rsidR="00D43AEB">
        <w:rPr>
          <w:color w:val="000000"/>
          <w:lang w:eastAsia="ru-RU"/>
        </w:rPr>
        <w:t>.</w:t>
      </w:r>
      <w:r>
        <w:rPr>
          <w:color w:val="000000"/>
          <w:lang w:eastAsia="ru-RU"/>
        </w:rPr>
        <w:t xml:space="preserve"> № </w:t>
      </w:r>
      <w:r>
        <w:rPr>
          <w:color w:val="000000"/>
        </w:rPr>
        <w:t xml:space="preserve">007/02/00000490 </w:t>
      </w:r>
      <w:r>
        <w:rPr>
          <w:color w:val="000000"/>
          <w:lang w:eastAsia="ru-RU"/>
        </w:rPr>
        <w:t xml:space="preserve"> филиала ПАО "</w:t>
      </w:r>
      <w:proofErr w:type="spellStart"/>
      <w:r>
        <w:rPr>
          <w:color w:val="000000"/>
          <w:lang w:eastAsia="ru-RU"/>
        </w:rPr>
        <w:t>ТрансКонтейнер</w:t>
      </w:r>
      <w:proofErr w:type="spellEnd"/>
      <w:r>
        <w:rPr>
          <w:color w:val="000000"/>
          <w:lang w:eastAsia="ru-RU"/>
        </w:rPr>
        <w:t>" на Куйбышевской железной (далее – «Работы»).</w:t>
      </w:r>
      <w:proofErr w:type="gramEnd"/>
    </w:p>
    <w:p w:rsidR="0062097F" w:rsidRPr="003B5C39" w:rsidRDefault="0062097F" w:rsidP="008351AC">
      <w:pPr>
        <w:suppressAutoHyphens w:val="0"/>
        <w:ind w:firstLine="851"/>
        <w:jc w:val="both"/>
        <w:rPr>
          <w:lang w:eastAsia="ru-RU"/>
        </w:rPr>
      </w:pPr>
      <w:r>
        <w:rPr>
          <w:color w:val="000000"/>
          <w:lang w:eastAsia="ru-RU"/>
        </w:rPr>
        <w:t>1.2. Содержание и требования к Работам изложены в  Техническом задании (приложение № 1), являющемся  неотъемлемой частью настоящего Договора.</w:t>
      </w:r>
    </w:p>
    <w:p w:rsidR="0062097F" w:rsidRDefault="0062097F" w:rsidP="008351AC">
      <w:pPr>
        <w:ind w:firstLine="397"/>
        <w:jc w:val="both"/>
        <w:rPr>
          <w:color w:val="000000"/>
          <w:lang w:eastAsia="ru-RU"/>
        </w:rPr>
      </w:pPr>
      <w:r>
        <w:rPr>
          <w:color w:val="000000"/>
          <w:lang w:eastAsia="ru-RU"/>
        </w:rPr>
        <w:t xml:space="preserve">       1.3. Срок выполнения работ – не более </w:t>
      </w:r>
      <w:r w:rsidR="00CE0659">
        <w:rPr>
          <w:color w:val="000000"/>
          <w:lang w:eastAsia="ru-RU"/>
        </w:rPr>
        <w:t>120</w:t>
      </w:r>
      <w:r>
        <w:rPr>
          <w:color w:val="000000"/>
          <w:lang w:eastAsia="ru-RU"/>
        </w:rPr>
        <w:t xml:space="preserve"> (</w:t>
      </w:r>
      <w:r w:rsidR="00CE0659">
        <w:rPr>
          <w:color w:val="000000"/>
          <w:lang w:eastAsia="ru-RU"/>
        </w:rPr>
        <w:t>сто двадцат</w:t>
      </w:r>
      <w:r w:rsidR="00D43AEB">
        <w:rPr>
          <w:color w:val="000000"/>
          <w:lang w:eastAsia="ru-RU"/>
        </w:rPr>
        <w:t>ь</w:t>
      </w:r>
      <w:r>
        <w:rPr>
          <w:color w:val="000000"/>
          <w:lang w:eastAsia="ru-RU"/>
        </w:rPr>
        <w:t>) календарных дней с момента подписания настоящего договора</w:t>
      </w:r>
      <w:r w:rsidR="00BD3827">
        <w:t xml:space="preserve">, но не позднее 30.09.2021 года. </w:t>
      </w:r>
      <w:r>
        <w:rPr>
          <w:color w:val="000000"/>
          <w:lang w:eastAsia="ru-RU"/>
        </w:rPr>
        <w:t>Сроки и график работ определяются Календарным планом (приложение № 2), являющимся  неотъемлемой частью настоящего Договора.</w:t>
      </w:r>
    </w:p>
    <w:p w:rsidR="0062097F" w:rsidRDefault="0062097F" w:rsidP="008351AC">
      <w:pPr>
        <w:ind w:firstLine="397"/>
        <w:jc w:val="both"/>
        <w:rPr>
          <w:highlight w:val="white"/>
        </w:rPr>
      </w:pPr>
      <w:r>
        <w:t xml:space="preserve"> Календарный план и график работ согласовывается с участником при Заключении Договора, с учетом технологии и плана работы площадки по переработке контейнеров контейнерного терминала </w:t>
      </w:r>
      <w:proofErr w:type="spellStart"/>
      <w:r>
        <w:t>Черниковка</w:t>
      </w:r>
      <w:proofErr w:type="spellEnd"/>
      <w:r>
        <w:rPr>
          <w:highlight w:val="white"/>
        </w:rPr>
        <w:t xml:space="preserve">. </w:t>
      </w:r>
    </w:p>
    <w:p w:rsidR="0062097F" w:rsidRPr="003B5C39" w:rsidRDefault="0062097F" w:rsidP="008351AC">
      <w:pPr>
        <w:suppressAutoHyphens w:val="0"/>
        <w:ind w:firstLine="851"/>
        <w:jc w:val="both"/>
        <w:rPr>
          <w:lang w:eastAsia="ru-RU"/>
        </w:rPr>
      </w:pPr>
    </w:p>
    <w:p w:rsidR="0062097F" w:rsidRPr="003B5C39" w:rsidRDefault="0062097F" w:rsidP="008351AC">
      <w:pPr>
        <w:suppressAutoHyphens w:val="0"/>
        <w:ind w:firstLine="851"/>
        <w:jc w:val="both"/>
        <w:rPr>
          <w:lang w:eastAsia="ru-RU"/>
        </w:rPr>
      </w:pPr>
      <w:r>
        <w:rPr>
          <w:color w:val="000000"/>
          <w:lang w:eastAsia="ru-RU"/>
        </w:rPr>
        <w:t xml:space="preserve">1.4. Результатом Работ по настоящему Договору является </w:t>
      </w:r>
      <w:r>
        <w:rPr>
          <w:color w:val="000000"/>
          <w:shd w:val="clear" w:color="auto" w:fill="FFFFFF"/>
          <w:lang w:eastAsia="ru-RU"/>
        </w:rPr>
        <w:t xml:space="preserve">объем выполненных Работ, соответствующий Техническому заданию (приложение № 1) и Калькуляции на выполнение работ (приложение № 4) к настоящему Договору. </w:t>
      </w:r>
    </w:p>
    <w:p w:rsidR="0062097F" w:rsidRPr="003B5C39" w:rsidRDefault="0062097F" w:rsidP="008351AC">
      <w:pPr>
        <w:suppressAutoHyphens w:val="0"/>
        <w:spacing w:after="240"/>
        <w:rPr>
          <w:lang w:eastAsia="ru-RU"/>
        </w:rPr>
      </w:pPr>
    </w:p>
    <w:p w:rsidR="0062097F" w:rsidRPr="00E062CA" w:rsidRDefault="0062097F" w:rsidP="0062097F">
      <w:pPr>
        <w:pStyle w:val="aff5"/>
        <w:numPr>
          <w:ilvl w:val="0"/>
          <w:numId w:val="56"/>
        </w:numPr>
        <w:suppressAutoHyphens w:val="0"/>
        <w:jc w:val="center"/>
        <w:rPr>
          <w:b/>
          <w:bCs/>
          <w:color w:val="000000"/>
          <w:lang w:eastAsia="ru-RU"/>
        </w:rPr>
      </w:pPr>
      <w:r>
        <w:rPr>
          <w:b/>
          <w:bCs/>
          <w:color w:val="000000"/>
          <w:lang w:eastAsia="ru-RU"/>
        </w:rPr>
        <w:t>Цена Работ и порядок оплаты</w:t>
      </w:r>
    </w:p>
    <w:p w:rsidR="0062097F" w:rsidRPr="003B5C39" w:rsidRDefault="0062097F" w:rsidP="008351AC">
      <w:pPr>
        <w:pStyle w:val="aff5"/>
        <w:suppressAutoHyphens w:val="0"/>
        <w:ind w:left="360"/>
        <w:rPr>
          <w:lang w:eastAsia="ru-RU"/>
        </w:rPr>
      </w:pPr>
    </w:p>
    <w:p w:rsidR="0062097F" w:rsidRDefault="0062097F" w:rsidP="008351AC">
      <w:pPr>
        <w:suppressAutoHyphens w:val="0"/>
        <w:ind w:firstLine="851"/>
        <w:jc w:val="both"/>
        <w:rPr>
          <w:color w:val="000000"/>
          <w:lang w:eastAsia="ru-RU"/>
        </w:rPr>
      </w:pPr>
      <w:r>
        <w:rPr>
          <w:color w:val="000000"/>
          <w:lang w:eastAsia="ru-RU"/>
        </w:rPr>
        <w:t>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w:t>
      </w:r>
      <w:proofErr w:type="gramStart"/>
      <w:r>
        <w:rPr>
          <w:color w:val="000000"/>
          <w:lang w:eastAsia="ru-RU"/>
        </w:rPr>
        <w:t xml:space="preserve">                 ____ (___________)    </w:t>
      </w:r>
      <w:proofErr w:type="gramEnd"/>
      <w:r>
        <w:rPr>
          <w:color w:val="000000"/>
          <w:lang w:eastAsia="ru-RU"/>
        </w:rPr>
        <w:t>рублей, в   том   числе  НДС – 20%  ____  (____________)   рублей.</w:t>
      </w:r>
    </w:p>
    <w:p w:rsidR="0062097F" w:rsidRDefault="0062097F" w:rsidP="008351AC">
      <w:pPr>
        <w:suppressAutoHyphens w:val="0"/>
        <w:ind w:firstLine="851"/>
        <w:jc w:val="both"/>
        <w:rPr>
          <w:color w:val="000000"/>
          <w:lang w:eastAsia="ru-RU"/>
        </w:rPr>
      </w:pPr>
      <w:r>
        <w:rPr>
          <w:color w:val="000000"/>
          <w:lang w:eastAsia="ru-RU"/>
        </w:rPr>
        <w:lastRenderedPageBreak/>
        <w:t xml:space="preserve"> 2.2. Оплата выполненных Работ производится в размере 100% в течение 30 (тридцати) календарных дней </w:t>
      </w:r>
      <w:proofErr w:type="gramStart"/>
      <w:r>
        <w:rPr>
          <w:color w:val="000000"/>
          <w:lang w:eastAsia="ru-RU"/>
        </w:rPr>
        <w:t>с даты подписания</w:t>
      </w:r>
      <w:proofErr w:type="gramEnd"/>
      <w:r>
        <w:rPr>
          <w:color w:val="000000"/>
          <w:lang w:eastAsia="ru-RU"/>
        </w:rPr>
        <w:t xml:space="preserve"> Сторонами акта о приеме-сдаче отремонтированных, реконструированных, модернизированных объектов основных средств формы ОС-3 на основании выставленного Исполнителем счёта и счёт - фактуры.</w:t>
      </w:r>
    </w:p>
    <w:p w:rsidR="0062097F" w:rsidRDefault="0062097F" w:rsidP="008351AC">
      <w:pPr>
        <w:suppressAutoHyphens w:val="0"/>
        <w:ind w:firstLine="851"/>
        <w:jc w:val="both"/>
        <w:rPr>
          <w:lang w:eastAsia="ru-RU"/>
        </w:rPr>
      </w:pPr>
    </w:p>
    <w:p w:rsidR="0062097F" w:rsidRPr="003B5C39" w:rsidRDefault="0062097F" w:rsidP="008351AC">
      <w:pPr>
        <w:suppressAutoHyphens w:val="0"/>
        <w:spacing w:after="240"/>
        <w:jc w:val="center"/>
        <w:rPr>
          <w:lang w:eastAsia="ru-RU"/>
        </w:rPr>
      </w:pPr>
      <w:r>
        <w:rPr>
          <w:b/>
          <w:bCs/>
          <w:color w:val="000000"/>
          <w:lang w:eastAsia="ru-RU"/>
        </w:rPr>
        <w:t>3. Порядок сдачи и приемки Работ</w:t>
      </w:r>
    </w:p>
    <w:p w:rsidR="0062097F" w:rsidRPr="00A90E0D" w:rsidRDefault="0062097F" w:rsidP="008351AC">
      <w:pPr>
        <w:ind w:firstLine="560"/>
        <w:jc w:val="both"/>
      </w:pPr>
      <w:r>
        <w:t>3.1.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№6 к настоящему Договору), счет-фактуру и акт сдачи-приемки выполненных Работ</w:t>
      </w:r>
      <w:proofErr w:type="gramStart"/>
      <w:r>
        <w:t xml:space="preserve"> .</w:t>
      </w:r>
      <w:proofErr w:type="gramEnd"/>
      <w:r>
        <w:t xml:space="preserve"> </w:t>
      </w:r>
    </w:p>
    <w:p w:rsidR="0062097F" w:rsidRPr="00A90E0D" w:rsidRDefault="0062097F" w:rsidP="008351AC">
      <w:pPr>
        <w:ind w:firstLine="560"/>
        <w:jc w:val="both"/>
      </w:pPr>
      <w:r>
        <w:t xml:space="preserve">Приемка работ и подписание сторонами акта сдачи-приемки выполненных работ  происходит после приемки Заказчиком исполнительной документации, подготовленной Исполнителем.  Объём работ, принимаемых у Исполнителя, должен соответствовать объёмам работ, изложенным в приложении №1 к настоящему Договору. </w:t>
      </w:r>
    </w:p>
    <w:p w:rsidR="0062097F" w:rsidRPr="00A90E0D" w:rsidRDefault="0062097F" w:rsidP="008351AC">
      <w:pPr>
        <w:ind w:firstLine="560"/>
        <w:jc w:val="both"/>
      </w:pPr>
      <w:r>
        <w:t xml:space="preserve">3.2. Заказчик в течение 10 (десяти) календарных дней </w:t>
      </w:r>
      <w:proofErr w:type="gramStart"/>
      <w:r>
        <w:t>с даты получения</w:t>
      </w:r>
      <w:proofErr w:type="gramEnd"/>
      <w:r>
        <w:t xml:space="preserve"> акта сдачи-приемки выполненных Работ направляет Исполнителю подписанный  акт сдачи-приема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62097F" w:rsidRPr="00A90E0D" w:rsidRDefault="0062097F" w:rsidP="008351AC">
      <w:pPr>
        <w:ind w:firstLine="560"/>
        <w:jc w:val="both"/>
      </w:pPr>
      <w:r>
        <w:t xml:space="preserve">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 </w:t>
      </w:r>
    </w:p>
    <w:p w:rsidR="0062097F" w:rsidRPr="003B5C39" w:rsidRDefault="0062097F" w:rsidP="008351AC">
      <w:pPr>
        <w:suppressAutoHyphens w:val="0"/>
        <w:ind w:firstLine="567"/>
        <w:jc w:val="both"/>
        <w:rPr>
          <w:lang w:eastAsia="ru-RU"/>
        </w:rPr>
      </w:pPr>
      <w:r>
        <w:rPr>
          <w:color w:val="000000"/>
          <w:lang w:eastAsia="ru-RU"/>
        </w:rP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62097F" w:rsidRPr="003B5C39" w:rsidRDefault="0062097F" w:rsidP="008351AC">
      <w:pPr>
        <w:suppressAutoHyphens w:val="0"/>
        <w:ind w:firstLine="567"/>
        <w:jc w:val="both"/>
        <w:rPr>
          <w:lang w:eastAsia="ru-RU"/>
        </w:rPr>
      </w:pPr>
      <w:r>
        <w:rPr>
          <w:color w:val="000000"/>
          <w:lang w:eastAsia="ru-RU"/>
        </w:rPr>
        <w:t>3.5. Гарантийный срок на результаты Работ по настоящему Договору __________ (не менее 24 месяцев) с даты подписания акта о сдаче-приёме отремонтированных, реконструированных, модернизированных объектов основных средств формы ОС-3.</w:t>
      </w:r>
    </w:p>
    <w:p w:rsidR="0062097F" w:rsidRPr="003B5C39" w:rsidRDefault="0062097F" w:rsidP="008351AC">
      <w:pPr>
        <w:suppressAutoHyphens w:val="0"/>
        <w:ind w:firstLine="567"/>
        <w:jc w:val="both"/>
        <w:rPr>
          <w:lang w:eastAsia="ru-RU"/>
        </w:rPr>
      </w:pPr>
      <w:r>
        <w:rPr>
          <w:color w:val="000000"/>
          <w:lang w:eastAsia="ru-RU"/>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62097F" w:rsidRPr="003B5C39" w:rsidRDefault="0062097F" w:rsidP="008351AC">
      <w:pPr>
        <w:suppressAutoHyphens w:val="0"/>
        <w:ind w:firstLine="567"/>
        <w:jc w:val="both"/>
        <w:rPr>
          <w:lang w:eastAsia="ru-RU"/>
        </w:rPr>
      </w:pPr>
      <w:r>
        <w:rPr>
          <w:color w:val="000000"/>
          <w:lang w:eastAsia="ru-RU"/>
        </w:rPr>
        <w:t> 3.6.</w:t>
      </w:r>
      <w:r>
        <w:rPr>
          <w:rFonts w:ascii="Arial" w:hAnsi="Arial" w:cs="Arial"/>
          <w:color w:val="000000"/>
          <w:lang w:eastAsia="ru-RU"/>
        </w:rPr>
        <w:t xml:space="preserve"> </w:t>
      </w:r>
      <w:r>
        <w:rPr>
          <w:color w:val="000000"/>
          <w:lang w:eastAsia="ru-RU"/>
        </w:rPr>
        <w:t>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cs="Calibri"/>
          <w:i/>
          <w:iCs/>
          <w:color w:val="000000"/>
          <w:sz w:val="14"/>
          <w:szCs w:val="14"/>
          <w:vertAlign w:val="superscript"/>
          <w:lang w:eastAsia="ru-RU"/>
        </w:rPr>
        <w:t xml:space="preserve"> </w:t>
      </w:r>
      <w:r>
        <w:rPr>
          <w:color w:val="000000"/>
          <w:lang w:eastAsia="ru-RU"/>
        </w:rPr>
        <w:t> Расходы Исполнителя, связанные с проведением гарантийного устранения недостатков в результатах Работ, Заказчиком не возмещаются.</w:t>
      </w:r>
    </w:p>
    <w:p w:rsidR="0062097F" w:rsidRPr="003B5C39" w:rsidRDefault="0062097F" w:rsidP="008351AC">
      <w:pPr>
        <w:suppressAutoHyphens w:val="0"/>
        <w:ind w:firstLine="567"/>
        <w:jc w:val="both"/>
        <w:rPr>
          <w:lang w:eastAsia="ru-RU"/>
        </w:rPr>
      </w:pPr>
      <w:r>
        <w:rPr>
          <w:color w:val="000000"/>
          <w:lang w:eastAsia="ru-RU"/>
        </w:rPr>
        <w:t> 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62097F" w:rsidRPr="00A90E0D" w:rsidRDefault="0062097F" w:rsidP="008351AC">
      <w:pPr>
        <w:suppressAutoHyphens w:val="0"/>
        <w:ind w:firstLine="567"/>
        <w:jc w:val="both"/>
        <w:rPr>
          <w:lang w:eastAsia="ru-RU"/>
        </w:rPr>
      </w:pPr>
      <w:r>
        <w:rPr>
          <w:color w:val="000000"/>
          <w:lang w:eastAsia="ru-RU"/>
        </w:rPr>
        <w:t> 3.8. 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Исполнителем работ, Исполнитель несет ответственность, в соответствии законодательством РФ  и компенсирует все убытки Заказчика.</w:t>
      </w:r>
    </w:p>
    <w:p w:rsidR="0062097F" w:rsidRPr="00A90E0D" w:rsidRDefault="0062097F" w:rsidP="008351AC">
      <w:pPr>
        <w:pStyle w:val="BodyText21"/>
        <w:ind w:firstLine="560"/>
        <w:rPr>
          <w:sz w:val="24"/>
          <w:szCs w:val="24"/>
        </w:rPr>
      </w:pPr>
      <w:r>
        <w:rPr>
          <w:sz w:val="24"/>
          <w:szCs w:val="24"/>
        </w:rPr>
        <w:t>3.9. В срок, не позднее 5 (пяти) календарных дней с момента подписания акта сдачи-приемки выполненных работ, Исполнитель обязан представить Заказчику оригинал счета-фактуры, оформленный следующим образом:</w:t>
      </w:r>
    </w:p>
    <w:p w:rsidR="0062097F" w:rsidRPr="00A90E0D" w:rsidRDefault="0062097F" w:rsidP="008351AC">
      <w:pPr>
        <w:pStyle w:val="BodyText21"/>
        <w:ind w:firstLine="560"/>
        <w:rPr>
          <w:sz w:val="24"/>
          <w:szCs w:val="24"/>
        </w:rPr>
      </w:pPr>
      <w:r>
        <w:rPr>
          <w:sz w:val="24"/>
          <w:szCs w:val="24"/>
        </w:rPr>
        <w:t>в графе Грузополучатель и его адрес должен быть прочерк</w:t>
      </w:r>
    </w:p>
    <w:p w:rsidR="0062097F" w:rsidRPr="00A90E0D" w:rsidRDefault="0062097F" w:rsidP="008351AC">
      <w:pPr>
        <w:ind w:firstLine="560"/>
        <w:jc w:val="both"/>
      </w:pPr>
      <w:r>
        <w:t>Покупатель: ПАО «</w:t>
      </w:r>
      <w:proofErr w:type="spellStart"/>
      <w:r>
        <w:t>ТрансКонтейнер</w:t>
      </w:r>
      <w:proofErr w:type="spellEnd"/>
      <w:r>
        <w:t>»</w:t>
      </w:r>
    </w:p>
    <w:p w:rsidR="00BD3827" w:rsidRDefault="0062097F" w:rsidP="008351AC">
      <w:pPr>
        <w:ind w:firstLine="560"/>
        <w:jc w:val="both"/>
      </w:pPr>
      <w:r>
        <w:lastRenderedPageBreak/>
        <w:t xml:space="preserve">Адрес: </w:t>
      </w:r>
      <w:proofErr w:type="gramStart"/>
      <w:r>
        <w:t xml:space="preserve">РФ, </w:t>
      </w:r>
      <w:r w:rsidR="00BD3827" w:rsidRPr="00BD3827">
        <w:t xml:space="preserve">141402, Московская область, г.о. Химки, г. Химки,                                   ул. Ленинградская, </w:t>
      </w:r>
      <w:proofErr w:type="spellStart"/>
      <w:r w:rsidR="00BD3827" w:rsidRPr="00BD3827">
        <w:t>влд</w:t>
      </w:r>
      <w:proofErr w:type="spellEnd"/>
      <w:r w:rsidR="00BD3827" w:rsidRPr="00BD3827">
        <w:t>. 39, стр. 6, офис 3 (этаж 6)</w:t>
      </w:r>
      <w:proofErr w:type="gramEnd"/>
    </w:p>
    <w:p w:rsidR="0062097F" w:rsidRDefault="0062097F" w:rsidP="008351AC">
      <w:pPr>
        <w:ind w:firstLine="560"/>
        <w:jc w:val="both"/>
      </w:pPr>
      <w:r>
        <w:t>ИНН/КПП покупателя: 7708591995/997650001.</w:t>
      </w:r>
    </w:p>
    <w:p w:rsidR="0062097F" w:rsidRDefault="0062097F" w:rsidP="008351AC">
      <w:pPr>
        <w:ind w:firstLine="709"/>
        <w:jc w:val="both"/>
      </w:pPr>
      <w:r>
        <w:t>3.10.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62097F" w:rsidRDefault="0062097F" w:rsidP="008351AC">
      <w:pPr>
        <w:suppressAutoHyphens w:val="0"/>
        <w:rPr>
          <w:lang w:eastAsia="ru-RU"/>
        </w:rPr>
      </w:pPr>
    </w:p>
    <w:p w:rsidR="0062097F" w:rsidRPr="003B5C39" w:rsidRDefault="0062097F" w:rsidP="008351AC">
      <w:pPr>
        <w:suppressAutoHyphens w:val="0"/>
        <w:rPr>
          <w:lang w:eastAsia="ru-RU"/>
        </w:rPr>
      </w:pPr>
    </w:p>
    <w:p w:rsidR="0062097F" w:rsidRDefault="0062097F" w:rsidP="008351AC">
      <w:pPr>
        <w:suppressAutoHyphens w:val="0"/>
        <w:ind w:firstLine="851"/>
        <w:jc w:val="center"/>
        <w:rPr>
          <w:b/>
          <w:bCs/>
          <w:color w:val="000000"/>
          <w:lang w:eastAsia="ru-RU"/>
        </w:rPr>
      </w:pPr>
      <w:r>
        <w:rPr>
          <w:b/>
          <w:bCs/>
          <w:color w:val="000000"/>
          <w:lang w:eastAsia="ru-RU"/>
        </w:rPr>
        <w:t>4. Обязанности Сторон</w:t>
      </w:r>
    </w:p>
    <w:p w:rsidR="0062097F" w:rsidRPr="003B5C39" w:rsidRDefault="0062097F" w:rsidP="008351AC">
      <w:pPr>
        <w:suppressAutoHyphens w:val="0"/>
        <w:ind w:firstLine="851"/>
        <w:jc w:val="center"/>
        <w:rPr>
          <w:lang w:eastAsia="ru-RU"/>
        </w:rPr>
      </w:pPr>
    </w:p>
    <w:p w:rsidR="0062097F" w:rsidRPr="003B5C39" w:rsidRDefault="0062097F" w:rsidP="008351AC">
      <w:pPr>
        <w:suppressAutoHyphens w:val="0"/>
        <w:ind w:firstLine="567"/>
        <w:jc w:val="both"/>
        <w:rPr>
          <w:lang w:eastAsia="ru-RU"/>
        </w:rPr>
      </w:pPr>
      <w:r>
        <w:rPr>
          <w:color w:val="000000"/>
          <w:lang w:eastAsia="ru-RU"/>
        </w:rPr>
        <w:t>4.1. Исполнитель обязан:</w:t>
      </w:r>
    </w:p>
    <w:p w:rsidR="0062097F" w:rsidRPr="003B5C39" w:rsidRDefault="0062097F" w:rsidP="008351AC">
      <w:pPr>
        <w:suppressAutoHyphens w:val="0"/>
        <w:ind w:firstLine="567"/>
        <w:jc w:val="both"/>
        <w:rPr>
          <w:lang w:eastAsia="ru-RU"/>
        </w:rPr>
      </w:pPr>
      <w:r>
        <w:rPr>
          <w:color w:val="000000"/>
          <w:lang w:eastAsia="ru-RU"/>
        </w:rPr>
        <w:t>4.1.1. Выполнить Работы в соответствии с требованиями настоящего Договора. </w:t>
      </w:r>
    </w:p>
    <w:p w:rsidR="0062097F" w:rsidRPr="003B5C39" w:rsidRDefault="0062097F" w:rsidP="008351AC">
      <w:pPr>
        <w:suppressAutoHyphens w:val="0"/>
        <w:jc w:val="both"/>
        <w:rPr>
          <w:lang w:eastAsia="ru-RU"/>
        </w:rPr>
      </w:pPr>
      <w:r>
        <w:rPr>
          <w:color w:val="000000"/>
          <w:lang w:eastAsia="ru-RU"/>
        </w:rPr>
        <w:t>Результаты Работ должны отвечать требованиям законодательства Российской Федерации, требованиям, установленным:</w:t>
      </w:r>
    </w:p>
    <w:p w:rsidR="0062097F" w:rsidRPr="00CE0659" w:rsidRDefault="0062097F" w:rsidP="00CE0659">
      <w:pPr>
        <w:pBdr>
          <w:top w:val="nil"/>
          <w:left w:val="nil"/>
          <w:bottom w:val="nil"/>
          <w:right w:val="nil"/>
          <w:between w:val="nil"/>
        </w:pBdr>
        <w:ind w:firstLine="708"/>
        <w:jc w:val="both"/>
        <w:rPr>
          <w:color w:val="000000"/>
        </w:rPr>
      </w:pPr>
      <w:r w:rsidRPr="00CE0659">
        <w:rPr>
          <w:color w:val="000000"/>
          <w:lang w:eastAsia="ru-RU"/>
        </w:rPr>
        <w:t xml:space="preserve">- </w:t>
      </w:r>
      <w:r w:rsidRPr="00CE0659">
        <w:rPr>
          <w:color w:val="000000"/>
        </w:rPr>
        <w:t>Федерального закона РФ № 116-ФЗ от 21.07.1997 «О промышленной безопасности опасных производственных объектов»;</w:t>
      </w:r>
    </w:p>
    <w:p w:rsidR="0062097F" w:rsidRPr="00CE0659" w:rsidRDefault="0062097F" w:rsidP="00CE0659">
      <w:pPr>
        <w:ind w:firstLine="708"/>
        <w:jc w:val="both"/>
      </w:pPr>
      <w:r w:rsidRPr="00CE0659">
        <w:rPr>
          <w:color w:val="000000"/>
        </w:rPr>
        <w:t>Приказ Ростехнадзора от 26.11.2020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r w:rsidRPr="00CE0659">
        <w:t>»;</w:t>
      </w:r>
    </w:p>
    <w:p w:rsidR="0062097F" w:rsidRPr="0049196A" w:rsidRDefault="0062097F" w:rsidP="008351AC">
      <w:pPr>
        <w:pBdr>
          <w:top w:val="nil"/>
          <w:left w:val="nil"/>
          <w:bottom w:val="nil"/>
          <w:right w:val="nil"/>
          <w:between w:val="nil"/>
        </w:pBdr>
        <w:ind w:firstLine="709"/>
        <w:jc w:val="both"/>
        <w:rPr>
          <w:color w:val="000000"/>
        </w:rPr>
      </w:pPr>
      <w:r w:rsidRPr="00CE0659">
        <w:rPr>
          <w:color w:val="000000"/>
        </w:rPr>
        <w:t>ГОСТа 5264-80 «Ручная дуговая сварка. Соединения сварные. Основные типы,</w:t>
      </w:r>
      <w:r>
        <w:rPr>
          <w:color w:val="000000"/>
        </w:rPr>
        <w:t xml:space="preserve"> конструктивные элементы и размеры»;</w:t>
      </w:r>
    </w:p>
    <w:p w:rsidR="0062097F" w:rsidRPr="0049196A" w:rsidRDefault="0062097F" w:rsidP="008351AC">
      <w:pPr>
        <w:pBdr>
          <w:top w:val="nil"/>
          <w:left w:val="nil"/>
          <w:bottom w:val="nil"/>
          <w:right w:val="nil"/>
          <w:between w:val="nil"/>
        </w:pBdr>
        <w:ind w:firstLine="709"/>
        <w:jc w:val="both"/>
        <w:rPr>
          <w:color w:val="000000"/>
        </w:rPr>
      </w:pPr>
      <w:r>
        <w:rPr>
          <w:color w:val="000000"/>
        </w:rPr>
        <w:t>Постановления Госгортехнадзора  России от 19.06.2003 №103 «Об утверждении порядка применения сварочных технологий при изготовлении, монтаже, ремонте и реконструкции технических устрой</w:t>
      </w:r>
      <w:proofErr w:type="gramStart"/>
      <w:r>
        <w:rPr>
          <w:color w:val="000000"/>
        </w:rPr>
        <w:t>ств дл</w:t>
      </w:r>
      <w:proofErr w:type="gramEnd"/>
      <w:r>
        <w:rPr>
          <w:color w:val="000000"/>
        </w:rPr>
        <w:t>я опасных производственных объектов»;</w:t>
      </w:r>
    </w:p>
    <w:p w:rsidR="0062097F" w:rsidRPr="0049196A" w:rsidRDefault="0062097F" w:rsidP="008351AC">
      <w:pPr>
        <w:ind w:firstLine="709"/>
        <w:jc w:val="both"/>
      </w:pPr>
      <w:r>
        <w:t>РД 22-207-88 «Машины грузоподъемные. Общие требования и нормы на изготовление»;</w:t>
      </w:r>
    </w:p>
    <w:p w:rsidR="0062097F" w:rsidRPr="0049196A" w:rsidRDefault="0062097F" w:rsidP="008351AC">
      <w:pPr>
        <w:ind w:firstLine="709"/>
        <w:jc w:val="both"/>
      </w:pPr>
      <w:r>
        <w:t>РД 24.090.52-90 «Подъемно-транспортные машины. Материалы для сварных металлических конструкций»;</w:t>
      </w:r>
    </w:p>
    <w:p w:rsidR="0062097F" w:rsidRPr="0049196A" w:rsidRDefault="0062097F" w:rsidP="008351AC">
      <w:pPr>
        <w:ind w:firstLine="709"/>
        <w:jc w:val="both"/>
      </w:pPr>
      <w:r>
        <w:t xml:space="preserve">РД-10-08-92 «Инструкция по надзору за изготовлением, ремонтом и монтажом подъемных сооружений»; </w:t>
      </w:r>
    </w:p>
    <w:p w:rsidR="0062097F" w:rsidRPr="0049196A" w:rsidRDefault="0062097F" w:rsidP="00CE0659">
      <w:pPr>
        <w:ind w:firstLine="709"/>
        <w:jc w:val="both"/>
      </w:pPr>
      <w:r>
        <w:t>РД 22-322-02 «Краны грузоподъемные. Технические условия на капитальный, полнокомплектный и капитально-восстановительный ремонты»;</w:t>
      </w:r>
    </w:p>
    <w:p w:rsidR="0062097F" w:rsidRDefault="0062097F" w:rsidP="00CE0659">
      <w:pPr>
        <w:ind w:firstLine="851"/>
        <w:jc w:val="both"/>
      </w:pPr>
      <w:r>
        <w:t>Приказ Минтруда России от 15.12.2020 N 903н "Об утверждении Правил по охране труда при эксплуатации электроустановок" (Зарегистрировано в Минюсте России 30.12.2020 N 61957)</w:t>
      </w:r>
    </w:p>
    <w:p w:rsidR="0062097F" w:rsidRDefault="0062097F" w:rsidP="00CE0659">
      <w:pPr>
        <w:ind w:firstLine="851"/>
        <w:jc w:val="both"/>
      </w:pPr>
      <w:r>
        <w:t>Приказ Минтруда России от 16.11.2020 N 782н "Об утверждении Правил по охране труда при работе на высоте" (Зарегистрировано в Минюсте России 15.12.2020 N 61477)</w:t>
      </w:r>
    </w:p>
    <w:p w:rsidR="0062097F" w:rsidRDefault="0062097F" w:rsidP="00CE0659">
      <w:pPr>
        <w:ind w:firstLine="851"/>
        <w:jc w:val="both"/>
      </w:pPr>
      <w:r>
        <w:t>Постановление Правительства РФ от 18.12.2020 N 2168 "Об организации и осуществлении производственного контроля за соблюдением требований промышленной безопасности" (вместе с "Правилами организации и осуществления производственного контроля за соблюдением требований промышленной безопасности")</w:t>
      </w:r>
    </w:p>
    <w:p w:rsidR="0062097F" w:rsidRDefault="0062097F" w:rsidP="00CE0659">
      <w:pPr>
        <w:ind w:firstLine="851"/>
        <w:jc w:val="both"/>
      </w:pPr>
      <w:r>
        <w:t>Постановление Правительства РФ от 16.09.2020 N 1479 (ред. от 31.12.2020) "Об утверждении Правил противопожарного режима в Российской Федерации"</w:t>
      </w:r>
    </w:p>
    <w:p w:rsidR="0062097F" w:rsidRPr="005B4B26" w:rsidRDefault="0062097F" w:rsidP="00CE0659">
      <w:pPr>
        <w:pBdr>
          <w:top w:val="nil"/>
          <w:left w:val="nil"/>
          <w:bottom w:val="nil"/>
          <w:right w:val="nil"/>
          <w:between w:val="nil"/>
        </w:pBdr>
        <w:ind w:firstLine="709"/>
        <w:jc w:val="both"/>
        <w:rPr>
          <w:color w:val="000000"/>
        </w:rPr>
      </w:pPr>
      <w:r>
        <w:rPr>
          <w:color w:val="000000"/>
        </w:rPr>
        <w:t>Постановления Госгортехнадзора  России от 19.06.2003 №103 «Об утверждении порядка применения сварочных технологий при изготовлении, монтаже, ремонте и реконструкции технических устрой</w:t>
      </w:r>
      <w:proofErr w:type="gramStart"/>
      <w:r>
        <w:rPr>
          <w:color w:val="000000"/>
        </w:rPr>
        <w:t>ств дл</w:t>
      </w:r>
      <w:proofErr w:type="gramEnd"/>
      <w:r>
        <w:rPr>
          <w:color w:val="000000"/>
        </w:rPr>
        <w:t>я опасных производственных объектов» РД 03-615-03;</w:t>
      </w:r>
    </w:p>
    <w:p w:rsidR="0062097F" w:rsidRDefault="0062097F" w:rsidP="00CE0659">
      <w:pPr>
        <w:pBdr>
          <w:top w:val="nil"/>
          <w:left w:val="nil"/>
          <w:bottom w:val="nil"/>
          <w:right w:val="nil"/>
          <w:between w:val="nil"/>
        </w:pBdr>
        <w:ind w:firstLine="709"/>
        <w:jc w:val="both"/>
        <w:rPr>
          <w:color w:val="000000"/>
        </w:rPr>
      </w:pPr>
      <w:r>
        <w:rPr>
          <w:color w:val="000000"/>
        </w:rPr>
        <w:t xml:space="preserve">Постановление Госгортехнадзора России от 30.10.1998 N 63 (ред. от 17.10.2012) "Об утверждении Правил аттестации сварщиков и специалистов сварочного производства" </w:t>
      </w:r>
    </w:p>
    <w:p w:rsidR="0062097F" w:rsidRDefault="0062097F" w:rsidP="00CE0659">
      <w:pPr>
        <w:ind w:firstLine="851"/>
        <w:jc w:val="both"/>
      </w:pPr>
      <w:r>
        <w:lastRenderedPageBreak/>
        <w:t>ГОСТ 33166.1-2014 (с поправкой) «Краны грузоподъемные. Требования к механизмам. Часть 1. Общие положения», дата введения 01.01.2016 г.</w:t>
      </w:r>
    </w:p>
    <w:p w:rsidR="0062097F" w:rsidRPr="00CE0659" w:rsidRDefault="0062097F" w:rsidP="00CE0659">
      <w:pPr>
        <w:ind w:firstLine="851"/>
        <w:jc w:val="both"/>
      </w:pPr>
      <w:r w:rsidRPr="00CE0659">
        <w:t>ГОСТ 33166.5-2014 (с поправкой) «Краны грузоподъемные. Требования к механизмам. Часть 5. Краны мостовые и козловые», дата введения 01.01.2016 г.</w:t>
      </w:r>
    </w:p>
    <w:p w:rsidR="0062097F" w:rsidRPr="00CE0659" w:rsidRDefault="0062097F" w:rsidP="00CE0659">
      <w:pPr>
        <w:ind w:firstLine="851"/>
        <w:jc w:val="both"/>
      </w:pPr>
      <w:r w:rsidRPr="00CE0659">
        <w:t>ГОСТ 2.602-2013 (с поправкой) «Единая система конструкторской документации. Ремонтные документы», дата введения 01.06.2014 г.</w:t>
      </w:r>
    </w:p>
    <w:p w:rsidR="0062097F" w:rsidRPr="00CE0659" w:rsidRDefault="0062097F" w:rsidP="00CE0659">
      <w:pPr>
        <w:ind w:firstLine="851"/>
        <w:jc w:val="both"/>
      </w:pPr>
      <w:r w:rsidRPr="00CE0659">
        <w:t>ГОСТ 12.4.011-89 «Система стандартов безопасности труда. Средства защиты работающих. Общие требования и классификация», дата введения 01.07.1990 г.</w:t>
      </w:r>
    </w:p>
    <w:p w:rsidR="0062097F" w:rsidRPr="00CE0659" w:rsidRDefault="0062097F" w:rsidP="00CE0659">
      <w:pPr>
        <w:ind w:firstLine="851"/>
        <w:jc w:val="both"/>
      </w:pPr>
      <w:r w:rsidRPr="00CE0659">
        <w:rPr>
          <w:color w:val="000000"/>
        </w:rPr>
        <w:t xml:space="preserve">ПУЭ «Правила устройства электроустановок» (шестое и седьмое издание, переработанное и дополненное с изменениями). </w:t>
      </w:r>
    </w:p>
    <w:p w:rsidR="0062097F" w:rsidRPr="00CE0659" w:rsidRDefault="0062097F" w:rsidP="00CE0659">
      <w:pPr>
        <w:ind w:firstLine="851"/>
        <w:jc w:val="both"/>
      </w:pPr>
      <w:r w:rsidRPr="00CE0659">
        <w:t>Решение от 25.12.2012 года N 293 (с изменениями на 15 ноября 2016 г.)</w:t>
      </w:r>
      <w:r w:rsidRPr="00CE0659">
        <w:br/>
        <w:t>«О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w:t>
      </w:r>
    </w:p>
    <w:p w:rsidR="0062097F" w:rsidRPr="00CE0659" w:rsidRDefault="0062097F" w:rsidP="00CE0659">
      <w:pPr>
        <w:ind w:firstLine="851"/>
        <w:jc w:val="both"/>
        <w:rPr>
          <w:color w:val="000000"/>
        </w:rPr>
      </w:pPr>
      <w:r w:rsidRPr="00CE0659">
        <w:rPr>
          <w:color w:val="000000"/>
        </w:rPr>
        <w:t>Приказ Минэнерго России от 13.01.2003 N 6 (ред. от 13.09.2018) "Об утверждении Правил технической эксплуатации электроустановок потребителей" (Зарегистрировано в Минюсте России 22.01.2003 N 4145)</w:t>
      </w:r>
    </w:p>
    <w:p w:rsidR="0062097F" w:rsidRPr="00CE0659" w:rsidRDefault="0062097F" w:rsidP="00CE0659">
      <w:pPr>
        <w:ind w:firstLine="851"/>
        <w:jc w:val="both"/>
      </w:pPr>
      <w:r w:rsidRPr="00CE0659">
        <w:rPr>
          <w:color w:val="000000"/>
        </w:rPr>
        <w:t>ГОСТ 27584-88 (с изменениями N 1) «Краны мостовые и козловые электрические. Общие технические условия».</w:t>
      </w:r>
    </w:p>
    <w:p w:rsidR="0062097F" w:rsidRPr="00CE0659" w:rsidRDefault="0062097F" w:rsidP="00CE0659">
      <w:pPr>
        <w:ind w:firstLine="851"/>
        <w:jc w:val="both"/>
      </w:pPr>
      <w:r w:rsidRPr="00CE0659">
        <w:rPr>
          <w:color w:val="000000"/>
        </w:rPr>
        <w:t>ОСТ 34-13-915-85 «Краны грузоподъёмные. Монтаж. Технические требования».</w:t>
      </w:r>
    </w:p>
    <w:p w:rsidR="0062097F" w:rsidRPr="00CE0659" w:rsidRDefault="0062097F" w:rsidP="00CE0659">
      <w:pPr>
        <w:pBdr>
          <w:top w:val="nil"/>
          <w:left w:val="nil"/>
          <w:bottom w:val="nil"/>
          <w:right w:val="nil"/>
          <w:between w:val="nil"/>
        </w:pBdr>
        <w:ind w:firstLine="851"/>
        <w:jc w:val="both"/>
        <w:rPr>
          <w:color w:val="000000"/>
        </w:rPr>
      </w:pPr>
      <w:r w:rsidRPr="00CE0659">
        <w:t>РД 22-322-02 «Краны грузоподъемные. Технические условия на капитальный, полнокомплектный и капитально-восстановительный ремонты»;</w:t>
      </w:r>
    </w:p>
    <w:p w:rsidR="0062097F" w:rsidRPr="00CE0659" w:rsidRDefault="0062097F" w:rsidP="00CE0659">
      <w:pPr>
        <w:pBdr>
          <w:top w:val="nil"/>
          <w:left w:val="nil"/>
          <w:bottom w:val="nil"/>
          <w:right w:val="nil"/>
          <w:between w:val="nil"/>
        </w:pBdr>
        <w:ind w:firstLine="709"/>
        <w:jc w:val="both"/>
        <w:rPr>
          <w:color w:val="000000"/>
        </w:rPr>
      </w:pPr>
    </w:p>
    <w:p w:rsidR="0062097F" w:rsidRPr="003B5C39" w:rsidRDefault="0062097F" w:rsidP="00CE0659">
      <w:pPr>
        <w:suppressAutoHyphens w:val="0"/>
        <w:ind w:firstLine="567"/>
        <w:jc w:val="both"/>
        <w:rPr>
          <w:lang w:eastAsia="ru-RU"/>
        </w:rPr>
      </w:pPr>
      <w:r w:rsidRPr="00CE0659">
        <w:rPr>
          <w:color w:val="000000"/>
          <w:lang w:eastAsia="ru-RU"/>
        </w:rPr>
        <w:t>4.1.2. В течение суток информировать Заказчика об обстоятельствах, которые создают невозможность выполнения Работ, и приостановить выполнение</w:t>
      </w:r>
      <w:r>
        <w:rPr>
          <w:color w:val="000000"/>
          <w:lang w:eastAsia="ru-RU"/>
        </w:rPr>
        <w:t xml:space="preserve"> Работ до получения письменных указаний от Заказчика.</w:t>
      </w:r>
    </w:p>
    <w:p w:rsidR="0062097F" w:rsidRPr="003B5C39" w:rsidRDefault="0062097F" w:rsidP="008351AC">
      <w:pPr>
        <w:suppressAutoHyphens w:val="0"/>
        <w:ind w:firstLine="567"/>
        <w:jc w:val="both"/>
        <w:rPr>
          <w:lang w:eastAsia="ru-RU"/>
        </w:rPr>
      </w:pPr>
      <w:r>
        <w:rPr>
          <w:color w:val="000000"/>
          <w:lang w:eastAsia="ru-RU"/>
        </w:rPr>
        <w:t>4.1.3. Устранять недостатки в выполненных Работах своими силами и за свой счет.</w:t>
      </w:r>
    </w:p>
    <w:p w:rsidR="0062097F" w:rsidRPr="003B5C39" w:rsidRDefault="0062097F" w:rsidP="008351AC">
      <w:pPr>
        <w:suppressAutoHyphens w:val="0"/>
        <w:ind w:firstLine="567"/>
        <w:jc w:val="both"/>
        <w:rPr>
          <w:lang w:eastAsia="ru-RU"/>
        </w:rPr>
      </w:pPr>
      <w:r>
        <w:rPr>
          <w:color w:val="000000"/>
          <w:lang w:eastAsia="ru-RU"/>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62097F" w:rsidRPr="003B5C39" w:rsidRDefault="0062097F" w:rsidP="008351AC">
      <w:pPr>
        <w:suppressAutoHyphens w:val="0"/>
        <w:ind w:firstLine="567"/>
        <w:jc w:val="both"/>
        <w:rPr>
          <w:lang w:eastAsia="ru-RU"/>
        </w:rPr>
      </w:pPr>
      <w:r>
        <w:rPr>
          <w:color w:val="000000"/>
          <w:lang w:eastAsia="ru-RU"/>
        </w:rPr>
        <w:t>4.1.5. Провести гарантийное устранение недостатков в результатах Работ в течение</w:t>
      </w:r>
      <w:r>
        <w:rPr>
          <w:color w:val="000000"/>
          <w:lang w:eastAsia="ru-RU"/>
        </w:rPr>
        <w:br/>
        <w:t>30  (тридцати</w:t>
      </w:r>
      <w:proofErr w:type="gramStart"/>
      <w:r>
        <w:rPr>
          <w:color w:val="000000"/>
          <w:lang w:eastAsia="ru-RU"/>
        </w:rPr>
        <w:t xml:space="preserve"> )</w:t>
      </w:r>
      <w:proofErr w:type="gramEnd"/>
      <w:r>
        <w:rPr>
          <w:color w:val="000000"/>
          <w:lang w:eastAsia="ru-RU"/>
        </w:rPr>
        <w:t xml:space="preserve"> календарных дней с даты получения уведомления Заказчика.</w:t>
      </w:r>
    </w:p>
    <w:p w:rsidR="0062097F" w:rsidRPr="003B5C39" w:rsidRDefault="0062097F" w:rsidP="008351AC">
      <w:pPr>
        <w:suppressAutoHyphens w:val="0"/>
        <w:ind w:firstLine="567"/>
        <w:jc w:val="both"/>
        <w:rPr>
          <w:lang w:eastAsia="ru-RU"/>
        </w:rPr>
      </w:pPr>
      <w:r>
        <w:rPr>
          <w:color w:val="000000"/>
          <w:lang w:eastAsia="ru-RU"/>
        </w:rPr>
        <w:t>4.1.6. Незамедлительно информировать Заказчика в случае выявления нецелесообразности продолжения выполнения Работ.</w:t>
      </w:r>
    </w:p>
    <w:p w:rsidR="0062097F" w:rsidRDefault="0062097F" w:rsidP="008351AC">
      <w:pPr>
        <w:suppressAutoHyphens w:val="0"/>
        <w:ind w:firstLine="567"/>
        <w:jc w:val="both"/>
        <w:rPr>
          <w:color w:val="000000"/>
          <w:lang w:eastAsia="ru-RU"/>
        </w:rPr>
      </w:pPr>
      <w:r>
        <w:rPr>
          <w:color w:val="000000"/>
          <w:lang w:eastAsia="ru-RU"/>
        </w:rPr>
        <w:t>4.1.7. Не передавать оригиналы или копии документов, полученные от Заказчика, третьим лицам без предварительного письменного согласия Заказчика. </w:t>
      </w:r>
    </w:p>
    <w:p w:rsidR="0062097F" w:rsidRPr="003B5C39" w:rsidRDefault="0062097F" w:rsidP="008351AC">
      <w:pPr>
        <w:suppressAutoHyphens w:val="0"/>
        <w:ind w:firstLine="567"/>
        <w:jc w:val="both"/>
        <w:rPr>
          <w:lang w:eastAsia="ru-RU"/>
        </w:rPr>
      </w:pPr>
      <w:r>
        <w:rPr>
          <w:color w:val="000000"/>
          <w:lang w:eastAsia="ru-RU"/>
        </w:rPr>
        <w:t xml:space="preserve">4.1.8. </w:t>
      </w:r>
      <w:r>
        <w:rPr>
          <w:color w:val="000000"/>
        </w:rPr>
        <w:t>Обеспечить сохранность находящихся на объекте материалов, изделий, конструкций, оборудования.</w:t>
      </w:r>
    </w:p>
    <w:p w:rsidR="0062097F" w:rsidRPr="003B5C39" w:rsidRDefault="0062097F" w:rsidP="008351AC">
      <w:pPr>
        <w:suppressAutoHyphens w:val="0"/>
        <w:ind w:firstLine="540"/>
        <w:jc w:val="both"/>
        <w:rPr>
          <w:lang w:eastAsia="ru-RU"/>
        </w:rPr>
      </w:pPr>
      <w:r>
        <w:rPr>
          <w:color w:val="000000"/>
          <w:lang w:eastAsia="ru-RU"/>
        </w:rPr>
        <w:t>4.1.9. Исполнитель обязуется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w:t>
      </w:r>
      <w:r>
        <w:rPr>
          <w:color w:val="000000"/>
          <w:sz w:val="28"/>
          <w:szCs w:val="28"/>
          <w:lang w:eastAsia="ru-RU"/>
        </w:rPr>
        <w:t xml:space="preserve"> </w:t>
      </w:r>
      <w:r>
        <w:rPr>
          <w:color w:val="000000"/>
          <w:lang w:eastAsia="ru-RU"/>
        </w:rPr>
        <w:t>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w:t>
      </w:r>
    </w:p>
    <w:p w:rsidR="0062097F" w:rsidRPr="003B5C39" w:rsidRDefault="0062097F" w:rsidP="008351AC">
      <w:pPr>
        <w:suppressAutoHyphens w:val="0"/>
        <w:ind w:firstLine="567"/>
        <w:jc w:val="both"/>
        <w:rPr>
          <w:lang w:eastAsia="ru-RU"/>
        </w:rPr>
      </w:pPr>
      <w:r>
        <w:rPr>
          <w:color w:val="000000"/>
          <w:lang w:eastAsia="ru-RU"/>
        </w:rPr>
        <w:t> 4.1.10.  Исполнитель обязуется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5 к Договору) и обеспечить их соблюдение.</w:t>
      </w:r>
    </w:p>
    <w:p w:rsidR="0062097F" w:rsidRPr="003B5C39" w:rsidRDefault="0062097F" w:rsidP="008351AC">
      <w:pPr>
        <w:suppressAutoHyphens w:val="0"/>
        <w:ind w:firstLine="567"/>
        <w:jc w:val="both"/>
        <w:rPr>
          <w:lang w:eastAsia="ru-RU"/>
        </w:rPr>
      </w:pPr>
      <w:r>
        <w:rPr>
          <w:color w:val="000000"/>
          <w:lang w:eastAsia="ru-RU"/>
        </w:rPr>
        <w:t>4.2. Заказчик обязан:</w:t>
      </w:r>
    </w:p>
    <w:p w:rsidR="0062097F" w:rsidRPr="003B5C39" w:rsidRDefault="0062097F" w:rsidP="008351AC">
      <w:pPr>
        <w:suppressAutoHyphens w:val="0"/>
        <w:ind w:firstLine="567"/>
        <w:jc w:val="both"/>
        <w:rPr>
          <w:lang w:eastAsia="ru-RU"/>
        </w:rPr>
      </w:pPr>
      <w:r>
        <w:rPr>
          <w:color w:val="000000"/>
          <w:lang w:eastAsia="ru-RU"/>
        </w:rPr>
        <w:t>4.2.1. Передавать Исполнителю необходимую для выполнения Работ информацию и документацию.</w:t>
      </w:r>
    </w:p>
    <w:p w:rsidR="0062097F" w:rsidRPr="003B5C39" w:rsidRDefault="0062097F" w:rsidP="008351AC">
      <w:pPr>
        <w:suppressAutoHyphens w:val="0"/>
        <w:ind w:firstLine="567"/>
        <w:jc w:val="both"/>
        <w:rPr>
          <w:lang w:eastAsia="ru-RU"/>
        </w:rPr>
      </w:pPr>
      <w:r>
        <w:rPr>
          <w:color w:val="000000"/>
          <w:lang w:eastAsia="ru-RU"/>
        </w:rPr>
        <w:lastRenderedPageBreak/>
        <w:t>4.2.2. Оплатить Работы в установленный срок в соответствии с условиями настоящего Договора.</w:t>
      </w:r>
    </w:p>
    <w:p w:rsidR="0062097F" w:rsidRPr="003B5C39" w:rsidRDefault="0062097F" w:rsidP="008351AC">
      <w:pPr>
        <w:suppressAutoHyphens w:val="0"/>
        <w:ind w:firstLine="567"/>
        <w:jc w:val="both"/>
        <w:rPr>
          <w:lang w:eastAsia="ru-RU"/>
        </w:rPr>
      </w:pPr>
      <w:r>
        <w:rPr>
          <w:color w:val="000000"/>
          <w:lang w:eastAsia="ru-RU"/>
        </w:rPr>
        <w:t>4.2.3. Проверять ход и качество Работ, выполняемых Исполнителем, не вмешиваясь в его деятельность.</w:t>
      </w:r>
    </w:p>
    <w:p w:rsidR="0062097F" w:rsidRPr="003B5C39" w:rsidRDefault="0062097F" w:rsidP="008351AC">
      <w:pPr>
        <w:suppressAutoHyphens w:val="0"/>
        <w:ind w:firstLine="567"/>
        <w:jc w:val="both"/>
        <w:rPr>
          <w:lang w:eastAsia="ru-RU"/>
        </w:rPr>
      </w:pPr>
      <w:r>
        <w:rPr>
          <w:color w:val="000000"/>
          <w:lang w:eastAsia="ru-RU"/>
        </w:rPr>
        <w:t xml:space="preserve">4.2.4. Оплатить фактически произведенные </w:t>
      </w:r>
      <w:proofErr w:type="gramStart"/>
      <w:r>
        <w:rPr>
          <w:color w:val="000000"/>
          <w:lang w:eastAsia="ru-RU"/>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color w:val="000000"/>
          <w:lang w:eastAsia="ru-RU"/>
        </w:rPr>
        <w:t xml:space="preserve"> досрочного расторжения настоящего Договора по инициативе Заказчика.</w:t>
      </w:r>
    </w:p>
    <w:p w:rsidR="0062097F" w:rsidRPr="003B5C39" w:rsidRDefault="0062097F" w:rsidP="008351AC">
      <w:pPr>
        <w:suppressAutoHyphens w:val="0"/>
        <w:ind w:firstLine="567"/>
        <w:jc w:val="both"/>
        <w:rPr>
          <w:lang w:eastAsia="ru-RU"/>
        </w:rPr>
      </w:pPr>
      <w:r>
        <w:rPr>
          <w:color w:val="000000"/>
          <w:lang w:eastAsia="ru-RU"/>
        </w:rPr>
        <w:t>4.3. Заказчик вправе:</w:t>
      </w:r>
    </w:p>
    <w:p w:rsidR="0062097F" w:rsidRDefault="0062097F" w:rsidP="008351AC">
      <w:pPr>
        <w:ind w:firstLine="709"/>
        <w:jc w:val="both"/>
      </w:pPr>
      <w:r>
        <w:rPr>
          <w:color w:val="000000"/>
          <w:lang w:eastAsia="ru-RU"/>
        </w:rPr>
        <w:t xml:space="preserve">4.3.1.  Отказаться от принятия результатов Работ и требовать возмещения убытков в случае, </w:t>
      </w:r>
      <w:r>
        <w:t>если в результате существенной (более 30 календарных дней) просрочки сроков выполнения работ Исполнителем выполнение работ утратило интерес для ПАО «</w:t>
      </w:r>
      <w:proofErr w:type="spellStart"/>
      <w:r>
        <w:t>ТрансКонтейнер</w:t>
      </w:r>
      <w:proofErr w:type="spellEnd"/>
      <w:r>
        <w:t>».</w:t>
      </w:r>
    </w:p>
    <w:p w:rsidR="0062097F" w:rsidRDefault="0062097F" w:rsidP="008351AC">
      <w:pPr>
        <w:suppressAutoHyphens w:val="0"/>
        <w:ind w:firstLine="851"/>
        <w:jc w:val="center"/>
        <w:rPr>
          <w:b/>
          <w:bCs/>
          <w:color w:val="000000"/>
          <w:lang w:eastAsia="ru-RU"/>
        </w:rPr>
      </w:pPr>
      <w:r>
        <w:rPr>
          <w:b/>
          <w:bCs/>
          <w:color w:val="000000"/>
          <w:lang w:eastAsia="ru-RU"/>
        </w:rPr>
        <w:t>5. Ответственность Сторон</w:t>
      </w:r>
    </w:p>
    <w:p w:rsidR="0062097F" w:rsidRPr="003B5C39" w:rsidRDefault="0062097F" w:rsidP="008351AC">
      <w:pPr>
        <w:suppressAutoHyphens w:val="0"/>
        <w:ind w:firstLine="851"/>
        <w:jc w:val="both"/>
        <w:rPr>
          <w:lang w:eastAsia="ru-RU"/>
        </w:rPr>
      </w:pPr>
      <w:r>
        <w:rPr>
          <w:color w:val="000000"/>
          <w:lang w:eastAsia="ru-RU"/>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62097F" w:rsidRPr="003B5C39" w:rsidRDefault="0062097F" w:rsidP="008351AC">
      <w:pPr>
        <w:suppressAutoHyphens w:val="0"/>
        <w:ind w:firstLine="851"/>
        <w:jc w:val="both"/>
        <w:rPr>
          <w:lang w:eastAsia="ru-RU"/>
        </w:rPr>
      </w:pPr>
      <w:r>
        <w:rPr>
          <w:color w:val="000000"/>
          <w:lang w:eastAsia="ru-RU"/>
        </w:rPr>
        <w:t>5.2. В случае нарушения срока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r>
        <w:rPr>
          <w:i/>
          <w:iCs/>
          <w:color w:val="000000"/>
          <w:lang w:eastAsia="ru-RU"/>
        </w:rPr>
        <w:t>.</w:t>
      </w:r>
    </w:p>
    <w:p w:rsidR="0062097F" w:rsidRPr="003B5C39" w:rsidRDefault="0062097F" w:rsidP="008351AC">
      <w:pPr>
        <w:suppressAutoHyphens w:val="0"/>
        <w:ind w:right="-6" w:firstLine="851"/>
        <w:jc w:val="both"/>
        <w:rPr>
          <w:lang w:eastAsia="ru-RU"/>
        </w:rPr>
      </w:pPr>
      <w:r>
        <w:rPr>
          <w:color w:val="000000"/>
          <w:lang w:eastAsia="ru-RU"/>
        </w:rPr>
        <w:t>5.3.</w:t>
      </w:r>
      <w:r>
        <w:rPr>
          <w:i/>
          <w:iCs/>
          <w:color w:val="000000"/>
          <w:lang w:eastAsia="ru-RU"/>
        </w:rPr>
        <w:t xml:space="preserve"> </w:t>
      </w:r>
      <w:r>
        <w:rPr>
          <w:color w:val="000000"/>
          <w:lang w:eastAsia="ru-RU"/>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62097F" w:rsidRPr="003B5C39" w:rsidRDefault="0062097F" w:rsidP="008351AC">
      <w:pPr>
        <w:suppressAutoHyphens w:val="0"/>
        <w:ind w:right="-6" w:firstLine="851"/>
        <w:jc w:val="both"/>
        <w:rPr>
          <w:lang w:eastAsia="ru-RU"/>
        </w:rPr>
      </w:pPr>
      <w:r>
        <w:rPr>
          <w:color w:val="000000"/>
          <w:lang w:eastAsia="ru-RU"/>
        </w:rPr>
        <w:t>В случае возникновения при этом у Заказчика каких-либо убытков Исполнитель возмещает такие убытки Заказчику в полном объеме.</w:t>
      </w:r>
    </w:p>
    <w:p w:rsidR="0062097F" w:rsidRPr="003B5C39" w:rsidRDefault="0062097F" w:rsidP="008351AC">
      <w:pPr>
        <w:suppressAutoHyphens w:val="0"/>
        <w:ind w:firstLine="851"/>
        <w:jc w:val="both"/>
        <w:rPr>
          <w:lang w:eastAsia="ru-RU"/>
        </w:rPr>
      </w:pPr>
      <w:r>
        <w:rPr>
          <w:color w:val="000000"/>
          <w:lang w:eastAsia="ru-RU"/>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62097F" w:rsidRPr="003B5C39" w:rsidRDefault="0062097F" w:rsidP="008351AC">
      <w:pPr>
        <w:suppressAutoHyphens w:val="0"/>
        <w:ind w:firstLine="851"/>
        <w:jc w:val="both"/>
        <w:rPr>
          <w:lang w:eastAsia="ru-RU"/>
        </w:rPr>
      </w:pPr>
      <w:r>
        <w:rPr>
          <w:color w:val="000000"/>
          <w:lang w:eastAsia="ru-RU"/>
        </w:rPr>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62097F" w:rsidRDefault="0062097F" w:rsidP="008351AC">
      <w:pPr>
        <w:suppressAutoHyphens w:val="0"/>
        <w:ind w:firstLine="851"/>
        <w:jc w:val="both"/>
        <w:rPr>
          <w:color w:val="000000"/>
          <w:lang w:eastAsia="ru-RU"/>
        </w:rPr>
      </w:pPr>
      <w:r>
        <w:rPr>
          <w:color w:val="000000"/>
          <w:lang w:eastAsia="ru-RU"/>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62097F" w:rsidRDefault="0062097F" w:rsidP="008351AC">
      <w:pPr>
        <w:suppressAutoHyphens w:val="0"/>
        <w:ind w:firstLine="851"/>
        <w:jc w:val="both"/>
        <w:rPr>
          <w:color w:val="000000"/>
          <w:lang w:eastAsia="ru-RU"/>
        </w:rPr>
      </w:pPr>
    </w:p>
    <w:p w:rsidR="0062097F" w:rsidRDefault="0062097F" w:rsidP="008351AC">
      <w:pPr>
        <w:suppressAutoHyphens w:val="0"/>
        <w:ind w:firstLine="851"/>
        <w:jc w:val="center"/>
        <w:rPr>
          <w:b/>
          <w:bCs/>
          <w:color w:val="000000"/>
          <w:lang w:eastAsia="ru-RU"/>
        </w:rPr>
      </w:pPr>
      <w:r>
        <w:rPr>
          <w:b/>
          <w:bCs/>
          <w:color w:val="000000"/>
          <w:lang w:eastAsia="ru-RU"/>
        </w:rPr>
        <w:t>6. Обстоятельства непреодолимой силы</w:t>
      </w:r>
    </w:p>
    <w:p w:rsidR="0062097F" w:rsidRPr="003B5C39" w:rsidRDefault="0062097F" w:rsidP="008351AC">
      <w:pPr>
        <w:suppressAutoHyphens w:val="0"/>
        <w:ind w:firstLine="851"/>
        <w:jc w:val="both"/>
        <w:rPr>
          <w:lang w:eastAsia="ru-RU"/>
        </w:rPr>
      </w:pPr>
      <w:r>
        <w:rPr>
          <w:color w:val="000000"/>
          <w:lang w:eastAsia="ru-RU"/>
        </w:rPr>
        <w:lastRenderedPageBreak/>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62097F" w:rsidRPr="003B5C39" w:rsidRDefault="0062097F" w:rsidP="008351AC">
      <w:pPr>
        <w:suppressAutoHyphens w:val="0"/>
        <w:ind w:firstLine="851"/>
        <w:jc w:val="both"/>
        <w:rPr>
          <w:lang w:eastAsia="ru-RU"/>
        </w:rPr>
      </w:pPr>
      <w:r>
        <w:rPr>
          <w:color w:val="000000"/>
          <w:lang w:eastAsia="ru-RU"/>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2097F" w:rsidRPr="003B5C39" w:rsidRDefault="0062097F" w:rsidP="008351AC">
      <w:pPr>
        <w:suppressAutoHyphens w:val="0"/>
        <w:ind w:firstLine="851"/>
        <w:jc w:val="both"/>
        <w:rPr>
          <w:lang w:eastAsia="ru-RU"/>
        </w:rPr>
      </w:pPr>
      <w:r>
        <w:rPr>
          <w:color w:val="000000"/>
          <w:lang w:eastAsia="ru-RU"/>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2097F" w:rsidRDefault="0062097F" w:rsidP="008351AC">
      <w:pPr>
        <w:suppressAutoHyphens w:val="0"/>
        <w:ind w:firstLine="851"/>
        <w:jc w:val="both"/>
        <w:rPr>
          <w:color w:val="000000"/>
          <w:lang w:eastAsia="ru-RU"/>
        </w:rPr>
      </w:pPr>
      <w:r>
        <w:rPr>
          <w:color w:val="000000"/>
          <w:lang w:eastAsia="ru-RU"/>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62097F" w:rsidRPr="003B5C39" w:rsidRDefault="0062097F" w:rsidP="008351AC">
      <w:pPr>
        <w:suppressAutoHyphens w:val="0"/>
        <w:ind w:firstLine="851"/>
        <w:jc w:val="both"/>
        <w:rPr>
          <w:lang w:eastAsia="ru-RU"/>
        </w:rPr>
      </w:pPr>
    </w:p>
    <w:p w:rsidR="0062097F" w:rsidRDefault="0062097F" w:rsidP="008351AC">
      <w:pPr>
        <w:suppressAutoHyphens w:val="0"/>
        <w:jc w:val="center"/>
        <w:rPr>
          <w:b/>
          <w:bCs/>
          <w:color w:val="000000"/>
          <w:lang w:eastAsia="ru-RU"/>
        </w:rPr>
      </w:pPr>
      <w:r>
        <w:rPr>
          <w:b/>
          <w:bCs/>
          <w:color w:val="000000"/>
          <w:lang w:eastAsia="ru-RU"/>
        </w:rPr>
        <w:t>7. Разрешение споров</w:t>
      </w:r>
    </w:p>
    <w:p w:rsidR="0062097F" w:rsidRPr="003B5C39" w:rsidRDefault="0062097F" w:rsidP="008351AC">
      <w:pPr>
        <w:suppressAutoHyphens w:val="0"/>
        <w:ind w:firstLine="851"/>
        <w:jc w:val="both"/>
        <w:rPr>
          <w:lang w:eastAsia="ru-RU"/>
        </w:rPr>
      </w:pPr>
      <w:r>
        <w:rPr>
          <w:color w:val="000000"/>
          <w:lang w:eastAsia="ru-RU"/>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2097F" w:rsidRPr="003B5C39" w:rsidRDefault="0062097F" w:rsidP="008351AC">
      <w:pPr>
        <w:suppressAutoHyphens w:val="0"/>
        <w:ind w:firstLine="851"/>
        <w:jc w:val="both"/>
        <w:rPr>
          <w:lang w:eastAsia="ru-RU"/>
        </w:rPr>
      </w:pPr>
      <w:r>
        <w:rPr>
          <w:color w:val="000000"/>
          <w:lang w:eastAsia="ru-RU"/>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62097F" w:rsidRDefault="0062097F" w:rsidP="008351AC">
      <w:pPr>
        <w:suppressAutoHyphens w:val="0"/>
        <w:ind w:firstLine="851"/>
        <w:jc w:val="both"/>
        <w:rPr>
          <w:color w:val="000000"/>
          <w:lang w:eastAsia="ru-RU"/>
        </w:rPr>
      </w:pPr>
      <w:r>
        <w:rPr>
          <w:color w:val="000000"/>
          <w:lang w:eastAsia="ru-RU"/>
        </w:rPr>
        <w:t>7.3. В случае</w:t>
      </w:r>
      <w:proofErr w:type="gramStart"/>
      <w:r>
        <w:rPr>
          <w:color w:val="000000"/>
          <w:lang w:eastAsia="ru-RU"/>
        </w:rPr>
        <w:t>,</w:t>
      </w:r>
      <w:proofErr w:type="gramEnd"/>
      <w:r>
        <w:rPr>
          <w:color w:val="000000"/>
          <w:lang w:eastAsia="ru-RU"/>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Самарской области.</w:t>
      </w:r>
    </w:p>
    <w:p w:rsidR="0062097F" w:rsidRPr="003B5C39" w:rsidRDefault="0062097F" w:rsidP="008351AC">
      <w:pPr>
        <w:suppressAutoHyphens w:val="0"/>
        <w:ind w:firstLine="851"/>
        <w:jc w:val="both"/>
        <w:rPr>
          <w:lang w:eastAsia="ru-RU"/>
        </w:rPr>
      </w:pPr>
    </w:p>
    <w:p w:rsidR="0062097F" w:rsidRPr="003B5C39" w:rsidRDefault="0062097F" w:rsidP="008351AC">
      <w:pPr>
        <w:suppressAutoHyphens w:val="0"/>
        <w:ind w:firstLine="851"/>
        <w:jc w:val="center"/>
        <w:rPr>
          <w:lang w:eastAsia="ru-RU"/>
        </w:rPr>
      </w:pPr>
      <w:r>
        <w:rPr>
          <w:b/>
          <w:bCs/>
          <w:color w:val="000000"/>
          <w:lang w:eastAsia="ru-RU"/>
        </w:rPr>
        <w:t>8. Порядок внесения</w:t>
      </w:r>
    </w:p>
    <w:p w:rsidR="0062097F" w:rsidRDefault="0062097F" w:rsidP="008351AC">
      <w:pPr>
        <w:suppressAutoHyphens w:val="0"/>
        <w:ind w:firstLine="851"/>
        <w:jc w:val="center"/>
        <w:rPr>
          <w:b/>
          <w:bCs/>
          <w:color w:val="000000"/>
          <w:lang w:eastAsia="ru-RU"/>
        </w:rPr>
      </w:pPr>
      <w:r>
        <w:rPr>
          <w:b/>
          <w:bCs/>
          <w:color w:val="000000"/>
          <w:lang w:eastAsia="ru-RU"/>
        </w:rPr>
        <w:t>изменений, дополнений в Договор и его расторжения</w:t>
      </w:r>
    </w:p>
    <w:p w:rsidR="0062097F" w:rsidRPr="003B5C39" w:rsidRDefault="0062097F" w:rsidP="008351AC">
      <w:pPr>
        <w:suppressAutoHyphens w:val="0"/>
        <w:ind w:firstLine="851"/>
        <w:jc w:val="both"/>
        <w:rPr>
          <w:lang w:eastAsia="ru-RU"/>
        </w:rPr>
      </w:pPr>
      <w:r>
        <w:rPr>
          <w:color w:val="000000"/>
          <w:lang w:eastAsia="ru-RU"/>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2097F" w:rsidRPr="003B5C39" w:rsidRDefault="0062097F" w:rsidP="008351AC">
      <w:pPr>
        <w:suppressAutoHyphens w:val="0"/>
        <w:ind w:firstLine="851"/>
        <w:jc w:val="both"/>
        <w:rPr>
          <w:lang w:eastAsia="ru-RU"/>
        </w:rPr>
      </w:pPr>
      <w:r>
        <w:rPr>
          <w:color w:val="000000"/>
          <w:lang w:eastAsia="ru-RU"/>
        </w:rPr>
        <w:t>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62097F" w:rsidRPr="003B5C39" w:rsidRDefault="0062097F" w:rsidP="008351AC">
      <w:pPr>
        <w:suppressAutoHyphens w:val="0"/>
        <w:ind w:firstLine="851"/>
        <w:jc w:val="both"/>
        <w:rPr>
          <w:lang w:eastAsia="ru-RU"/>
        </w:rPr>
      </w:pPr>
      <w:r>
        <w:rPr>
          <w:color w:val="000000"/>
          <w:lang w:eastAsia="ru-RU"/>
        </w:rPr>
        <w:t xml:space="preserve">8.3. Настоящий Договор </w:t>
      </w:r>
      <w:proofErr w:type="gramStart"/>
      <w:r>
        <w:rPr>
          <w:color w:val="000000"/>
          <w:lang w:eastAsia="ru-RU"/>
        </w:rPr>
        <w:t>может быть досрочно расторгнут</w:t>
      </w:r>
      <w:proofErr w:type="gramEnd"/>
      <w:r>
        <w:rPr>
          <w:color w:val="000000"/>
          <w:lang w:eastAsia="ru-RU"/>
        </w:rPr>
        <w:t xml:space="preserve">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62097F" w:rsidRDefault="0062097F" w:rsidP="008351AC">
      <w:pPr>
        <w:suppressAutoHyphens w:val="0"/>
        <w:ind w:firstLine="851"/>
        <w:rPr>
          <w:lang w:eastAsia="ru-RU"/>
        </w:rPr>
      </w:pPr>
    </w:p>
    <w:p w:rsidR="0062097F" w:rsidRDefault="0062097F" w:rsidP="008351AC">
      <w:pPr>
        <w:suppressAutoHyphens w:val="0"/>
        <w:ind w:firstLine="851"/>
        <w:jc w:val="center"/>
        <w:rPr>
          <w:b/>
          <w:bCs/>
          <w:color w:val="000000"/>
          <w:lang w:eastAsia="ru-RU"/>
        </w:rPr>
      </w:pPr>
      <w:r>
        <w:rPr>
          <w:b/>
          <w:bCs/>
          <w:color w:val="000000"/>
          <w:lang w:eastAsia="ru-RU"/>
        </w:rPr>
        <w:t>9. Срок действия Договора</w:t>
      </w:r>
    </w:p>
    <w:p w:rsidR="0062097F" w:rsidRPr="003B5C39" w:rsidRDefault="0062097F" w:rsidP="008351AC">
      <w:pPr>
        <w:suppressAutoHyphens w:val="0"/>
        <w:ind w:firstLine="851"/>
        <w:jc w:val="both"/>
        <w:rPr>
          <w:lang w:eastAsia="ru-RU"/>
        </w:rPr>
      </w:pPr>
      <w:r>
        <w:rPr>
          <w:color w:val="000000"/>
          <w:lang w:eastAsia="ru-RU"/>
        </w:rPr>
        <w:t xml:space="preserve">9.1. Настоящий Договор вступает в силу с даты его подписания Сторонами и действует до полного исполнения Сторонами своих обязательств </w:t>
      </w:r>
      <w:r>
        <w:rPr>
          <w:color w:val="000000"/>
        </w:rPr>
        <w:t>по Договору.</w:t>
      </w:r>
    </w:p>
    <w:p w:rsidR="0062097F" w:rsidRDefault="0062097F" w:rsidP="008351AC">
      <w:pPr>
        <w:suppressAutoHyphens w:val="0"/>
        <w:ind w:firstLine="851"/>
        <w:rPr>
          <w:lang w:eastAsia="ru-RU"/>
        </w:rPr>
      </w:pPr>
    </w:p>
    <w:p w:rsidR="0062097F" w:rsidRDefault="0062097F" w:rsidP="008351AC">
      <w:pPr>
        <w:suppressAutoHyphens w:val="0"/>
        <w:ind w:firstLine="851"/>
        <w:jc w:val="center"/>
        <w:rPr>
          <w:b/>
          <w:bCs/>
          <w:color w:val="000000"/>
          <w:lang w:eastAsia="ru-RU"/>
        </w:rPr>
      </w:pPr>
      <w:r>
        <w:rPr>
          <w:b/>
          <w:bCs/>
          <w:color w:val="000000"/>
          <w:lang w:eastAsia="ru-RU"/>
        </w:rPr>
        <w:t>10. Антикоррупционная оговорка</w:t>
      </w:r>
    </w:p>
    <w:p w:rsidR="0062097F" w:rsidRPr="003B5C39" w:rsidRDefault="0062097F" w:rsidP="008351AC">
      <w:pPr>
        <w:suppressAutoHyphens w:val="0"/>
        <w:ind w:firstLine="851"/>
        <w:jc w:val="both"/>
        <w:rPr>
          <w:lang w:eastAsia="ru-RU"/>
        </w:rPr>
      </w:pPr>
      <w:r>
        <w:rPr>
          <w:color w:val="000000"/>
          <w:lang w:eastAsia="ru-RU"/>
        </w:rPr>
        <w:lastRenderedPageBreak/>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2097F" w:rsidRPr="003B5C39" w:rsidRDefault="0062097F" w:rsidP="008351AC">
      <w:pPr>
        <w:suppressAutoHyphens w:val="0"/>
        <w:ind w:firstLine="851"/>
        <w:jc w:val="both"/>
        <w:rPr>
          <w:lang w:eastAsia="ru-RU"/>
        </w:rPr>
      </w:pPr>
      <w:r>
        <w:rPr>
          <w:color w:val="000000"/>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2097F" w:rsidRPr="003B5C39" w:rsidRDefault="0062097F" w:rsidP="008351AC">
      <w:pPr>
        <w:suppressAutoHyphens w:val="0"/>
        <w:ind w:firstLine="851"/>
        <w:jc w:val="both"/>
        <w:rPr>
          <w:lang w:eastAsia="ru-RU"/>
        </w:rPr>
      </w:pPr>
      <w:r>
        <w:rPr>
          <w:color w:val="000000"/>
          <w:lang w:eastAsia="ru-RU"/>
        </w:rPr>
        <w:t>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62097F" w:rsidRPr="003B5C39" w:rsidRDefault="0062097F" w:rsidP="008351AC">
      <w:pPr>
        <w:suppressAutoHyphens w:val="0"/>
        <w:ind w:firstLine="851"/>
        <w:jc w:val="both"/>
        <w:rPr>
          <w:lang w:eastAsia="ru-RU"/>
        </w:rPr>
      </w:pPr>
      <w:r>
        <w:rPr>
          <w:color w:val="000000"/>
          <w:lang w:eastAsia="ru-RU"/>
        </w:rPr>
        <w:t xml:space="preserve">Каналы уведомления Исполнителя о нарушениях каких-либо положений пункта 10.1 настоящего Договора: </w:t>
      </w:r>
      <w:r w:rsidR="00CE0659">
        <w:t>____________</w:t>
      </w:r>
      <w:r>
        <w:rPr>
          <w:color w:val="000000"/>
          <w:lang w:eastAsia="ru-RU"/>
        </w:rPr>
        <w:t>, официальный сайт</w:t>
      </w:r>
      <w:r>
        <w:t xml:space="preserve"> </w:t>
      </w:r>
      <w:r w:rsidR="00CE0659">
        <w:t>__________</w:t>
      </w:r>
      <w:r>
        <w:rPr>
          <w:color w:val="000000"/>
          <w:lang w:eastAsia="ru-RU"/>
        </w:rPr>
        <w:t>(для заполнения специальной формы).</w:t>
      </w:r>
    </w:p>
    <w:p w:rsidR="0062097F" w:rsidRPr="003B5C39" w:rsidRDefault="0062097F" w:rsidP="008351AC">
      <w:pPr>
        <w:suppressAutoHyphens w:val="0"/>
        <w:ind w:firstLine="851"/>
        <w:jc w:val="both"/>
        <w:rPr>
          <w:lang w:eastAsia="ru-RU"/>
        </w:rPr>
      </w:pPr>
      <w:r>
        <w:rPr>
          <w:color w:val="000000"/>
          <w:lang w:eastAsia="ru-RU"/>
        </w:rPr>
        <w:t>Каналы уведомления Заказчика о нарушениях каких-либо положений пункта 10.1 настоящего Договора: 8 (495) 788-17-17, официальный сайт www.trcont.</w:t>
      </w:r>
      <w:r>
        <w:rPr>
          <w:color w:val="000000"/>
          <w:lang w:val="en-US" w:eastAsia="ru-RU"/>
        </w:rPr>
        <w:t>com</w:t>
      </w:r>
      <w:r>
        <w:rPr>
          <w:color w:val="000000"/>
          <w:lang w:eastAsia="ru-RU"/>
        </w:rPr>
        <w:t>.</w:t>
      </w:r>
    </w:p>
    <w:p w:rsidR="0062097F" w:rsidRPr="003B5C39" w:rsidRDefault="0062097F" w:rsidP="008351AC">
      <w:pPr>
        <w:suppressAutoHyphens w:val="0"/>
        <w:ind w:firstLine="851"/>
        <w:jc w:val="both"/>
        <w:rPr>
          <w:lang w:eastAsia="ru-RU"/>
        </w:rPr>
      </w:pPr>
      <w:r>
        <w:rPr>
          <w:color w:val="000000"/>
          <w:lang w:eastAsia="ru-RU"/>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lang w:eastAsia="ru-RU"/>
        </w:rPr>
        <w:t>с даты получения</w:t>
      </w:r>
      <w:proofErr w:type="gramEnd"/>
      <w:r>
        <w:rPr>
          <w:color w:val="000000"/>
          <w:lang w:eastAsia="ru-RU"/>
        </w:rPr>
        <w:t xml:space="preserve"> письменного уведомления.</w:t>
      </w:r>
    </w:p>
    <w:p w:rsidR="0062097F" w:rsidRPr="003B5C39" w:rsidRDefault="0062097F" w:rsidP="008351AC">
      <w:pPr>
        <w:suppressAutoHyphens w:val="0"/>
        <w:ind w:firstLine="851"/>
        <w:jc w:val="both"/>
        <w:rPr>
          <w:lang w:eastAsia="ru-RU"/>
        </w:rPr>
      </w:pPr>
      <w:r>
        <w:rPr>
          <w:color w:val="000000"/>
          <w:lang w:eastAsia="ru-RU"/>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2097F" w:rsidRDefault="0062097F" w:rsidP="008351AC">
      <w:pPr>
        <w:suppressAutoHyphens w:val="0"/>
        <w:ind w:firstLine="851"/>
        <w:jc w:val="both"/>
        <w:rPr>
          <w:color w:val="000000"/>
          <w:lang w:eastAsia="ru-RU"/>
        </w:rPr>
      </w:pPr>
      <w:r>
        <w:rPr>
          <w:color w:val="000000"/>
          <w:lang w:eastAsia="ru-RU"/>
        </w:rP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62097F" w:rsidRDefault="0062097F" w:rsidP="008351AC">
      <w:pPr>
        <w:suppressAutoHyphens w:val="0"/>
        <w:ind w:firstLine="851"/>
        <w:jc w:val="both"/>
        <w:rPr>
          <w:color w:val="000000"/>
          <w:lang w:eastAsia="ru-RU"/>
        </w:rPr>
      </w:pPr>
    </w:p>
    <w:p w:rsidR="0062097F" w:rsidRPr="00096EF8" w:rsidRDefault="0062097F" w:rsidP="008351AC">
      <w:pPr>
        <w:suppressAutoHyphens w:val="0"/>
        <w:ind w:firstLine="851"/>
        <w:jc w:val="both"/>
        <w:rPr>
          <w:lang w:eastAsia="ru-RU"/>
        </w:rPr>
      </w:pPr>
    </w:p>
    <w:p w:rsidR="0062097F" w:rsidRPr="003B5C39" w:rsidRDefault="0062097F" w:rsidP="008351AC">
      <w:pPr>
        <w:suppressAutoHyphens w:val="0"/>
        <w:ind w:firstLine="851"/>
        <w:rPr>
          <w:lang w:eastAsia="ru-RU"/>
        </w:rPr>
      </w:pPr>
    </w:p>
    <w:p w:rsidR="0062097F" w:rsidRPr="00E062CA" w:rsidRDefault="0062097F" w:rsidP="0062097F">
      <w:pPr>
        <w:pStyle w:val="aff5"/>
        <w:numPr>
          <w:ilvl w:val="0"/>
          <w:numId w:val="55"/>
        </w:numPr>
        <w:suppressAutoHyphens w:val="0"/>
        <w:ind w:left="0" w:firstLine="851"/>
        <w:jc w:val="center"/>
        <w:rPr>
          <w:b/>
          <w:bCs/>
          <w:color w:val="000000"/>
          <w:lang w:eastAsia="ru-RU"/>
        </w:rPr>
      </w:pPr>
      <w:r>
        <w:rPr>
          <w:b/>
          <w:bCs/>
          <w:color w:val="000000"/>
          <w:lang w:eastAsia="ru-RU"/>
        </w:rPr>
        <w:t>Гарантии и заверения Исполнителя</w:t>
      </w:r>
    </w:p>
    <w:p w:rsidR="0062097F" w:rsidRPr="00A9468C" w:rsidRDefault="0062097F" w:rsidP="0062097F">
      <w:pPr>
        <w:pStyle w:val="aff5"/>
        <w:numPr>
          <w:ilvl w:val="1"/>
          <w:numId w:val="55"/>
        </w:numPr>
        <w:suppressAutoHyphens w:val="0"/>
        <w:ind w:left="0" w:firstLine="851"/>
        <w:jc w:val="both"/>
        <w:textAlignment w:val="baseline"/>
        <w:rPr>
          <w:color w:val="000000"/>
          <w:lang w:eastAsia="ru-RU"/>
        </w:rPr>
      </w:pPr>
      <w:r>
        <w:rPr>
          <w:color w:val="000000"/>
          <w:lang w:eastAsia="ru-RU"/>
        </w:rPr>
        <w:t xml:space="preserve"> Исполнитель настоящим заверяет Заказчика и гарантирует, что на дату заключения настоящего Договора:</w:t>
      </w:r>
    </w:p>
    <w:p w:rsidR="0062097F" w:rsidRPr="003A05EC" w:rsidRDefault="0062097F" w:rsidP="0062097F">
      <w:pPr>
        <w:pStyle w:val="aff5"/>
        <w:numPr>
          <w:ilvl w:val="2"/>
          <w:numId w:val="55"/>
        </w:numPr>
        <w:suppressAutoHyphens w:val="0"/>
        <w:ind w:left="0" w:firstLine="851"/>
        <w:jc w:val="both"/>
        <w:textAlignment w:val="baseline"/>
        <w:rPr>
          <w:color w:val="000000"/>
          <w:lang w:eastAsia="ru-RU"/>
        </w:rPr>
      </w:pPr>
      <w:r>
        <w:rPr>
          <w:color w:val="000000"/>
          <w:lang w:eastAsia="ru-RU"/>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62097F" w:rsidRPr="003B5C39" w:rsidRDefault="0062097F" w:rsidP="0062097F">
      <w:pPr>
        <w:numPr>
          <w:ilvl w:val="2"/>
          <w:numId w:val="55"/>
        </w:numPr>
        <w:suppressAutoHyphens w:val="0"/>
        <w:ind w:left="0" w:firstLine="851"/>
        <w:jc w:val="both"/>
        <w:textAlignment w:val="baseline"/>
        <w:rPr>
          <w:color w:val="000000"/>
          <w:lang w:eastAsia="ru-RU"/>
        </w:rPr>
      </w:pPr>
      <w:r>
        <w:rPr>
          <w:color w:val="000000"/>
          <w:lang w:eastAsia="ru-RU"/>
        </w:rPr>
        <w:lastRenderedPageBreak/>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2097F" w:rsidRPr="003B5C39" w:rsidRDefault="0062097F" w:rsidP="0062097F">
      <w:pPr>
        <w:numPr>
          <w:ilvl w:val="2"/>
          <w:numId w:val="55"/>
        </w:numPr>
        <w:suppressAutoHyphens w:val="0"/>
        <w:ind w:left="0" w:firstLine="851"/>
        <w:jc w:val="both"/>
        <w:textAlignment w:val="baseline"/>
        <w:rPr>
          <w:color w:val="000000"/>
          <w:lang w:eastAsia="ru-RU"/>
        </w:rPr>
      </w:pPr>
      <w:r>
        <w:rPr>
          <w:color w:val="000000"/>
          <w:lang w:eastAsia="ru-RU"/>
        </w:rPr>
        <w:t>настоящий Договор от имени Исполнителя подписан лицом, которое надлежащим образом уполномочено совершать такие действия;</w:t>
      </w:r>
    </w:p>
    <w:p w:rsidR="0062097F" w:rsidRPr="003B5C39" w:rsidRDefault="0062097F" w:rsidP="0062097F">
      <w:pPr>
        <w:numPr>
          <w:ilvl w:val="2"/>
          <w:numId w:val="55"/>
        </w:numPr>
        <w:suppressAutoHyphens w:val="0"/>
        <w:ind w:left="0" w:firstLine="851"/>
        <w:jc w:val="both"/>
        <w:textAlignment w:val="baseline"/>
        <w:rPr>
          <w:color w:val="000000"/>
          <w:lang w:eastAsia="ru-RU"/>
        </w:rPr>
      </w:pPr>
      <w:r>
        <w:rPr>
          <w:color w:val="000000"/>
          <w:lang w:eastAsia="ru-RU"/>
        </w:rPr>
        <w:t>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2097F" w:rsidRPr="003B5C39" w:rsidRDefault="0062097F" w:rsidP="0062097F">
      <w:pPr>
        <w:numPr>
          <w:ilvl w:val="2"/>
          <w:numId w:val="55"/>
        </w:numPr>
        <w:suppressAutoHyphens w:val="0"/>
        <w:spacing w:after="200"/>
        <w:ind w:left="0" w:firstLine="851"/>
        <w:jc w:val="both"/>
        <w:textAlignment w:val="baseline"/>
        <w:rPr>
          <w:color w:val="000000"/>
          <w:lang w:eastAsia="ru-RU"/>
        </w:rPr>
      </w:pPr>
      <w:r>
        <w:rPr>
          <w:color w:val="000000"/>
          <w:lang w:eastAsia="ru-RU"/>
        </w:rPr>
        <w:t>не существует каких-либо обстоятельств, которые ограничивают, запрещают исполнение Исполнителем обязательств по настоящему Договору.</w:t>
      </w:r>
    </w:p>
    <w:p w:rsidR="0062097F" w:rsidRPr="00E062CA" w:rsidRDefault="0062097F" w:rsidP="0062097F">
      <w:pPr>
        <w:pStyle w:val="aff5"/>
        <w:numPr>
          <w:ilvl w:val="0"/>
          <w:numId w:val="55"/>
        </w:numPr>
        <w:suppressAutoHyphens w:val="0"/>
        <w:ind w:left="0" w:firstLine="851"/>
        <w:jc w:val="center"/>
        <w:rPr>
          <w:b/>
          <w:bCs/>
          <w:color w:val="000000"/>
          <w:lang w:eastAsia="ru-RU"/>
        </w:rPr>
      </w:pPr>
      <w:r>
        <w:rPr>
          <w:b/>
          <w:bCs/>
          <w:color w:val="000000"/>
          <w:lang w:eastAsia="ru-RU"/>
        </w:rPr>
        <w:t>Прочие условия</w:t>
      </w:r>
    </w:p>
    <w:p w:rsidR="0062097F" w:rsidRPr="003B5C39" w:rsidRDefault="0062097F" w:rsidP="008351AC">
      <w:pPr>
        <w:suppressAutoHyphens w:val="0"/>
        <w:ind w:firstLine="851"/>
        <w:jc w:val="both"/>
        <w:rPr>
          <w:lang w:eastAsia="ru-RU"/>
        </w:rPr>
      </w:pPr>
      <w:r>
        <w:rPr>
          <w:color w:val="000000"/>
          <w:lang w:eastAsia="ru-RU"/>
        </w:rPr>
        <w:t>12.1. Право собственности на результат Работ по настоящему Договору принадлежит Заказчику.</w:t>
      </w:r>
    </w:p>
    <w:p w:rsidR="0062097F" w:rsidRDefault="0062097F" w:rsidP="008351AC">
      <w:pPr>
        <w:suppressAutoHyphens w:val="0"/>
        <w:ind w:firstLine="851"/>
        <w:jc w:val="both"/>
        <w:rPr>
          <w:lang w:eastAsia="ru-RU"/>
        </w:rPr>
      </w:pPr>
      <w:r>
        <w:rPr>
          <w:color w:val="000000"/>
          <w:lang w:eastAsia="ru-RU"/>
        </w:rPr>
        <w:t xml:space="preserve">12.2. В случае изменения  у </w:t>
      </w:r>
      <w:proofErr w:type="gramStart"/>
      <w:r>
        <w:rPr>
          <w:color w:val="000000"/>
          <w:lang w:eastAsia="ru-RU"/>
        </w:rPr>
        <w:t>какой-либо</w:t>
      </w:r>
      <w:proofErr w:type="gramEnd"/>
      <w:r>
        <w:rPr>
          <w:color w:val="000000"/>
          <w:lang w:eastAsia="ru-RU"/>
        </w:rPr>
        <w:t xml:space="preserve"> из Сторон  юридического статуса, адреса или банковских реквизитов, она обязана в течение 5(пяти) рабочих дней со дня  возникновения изменений  известить другую Сторону.</w:t>
      </w:r>
    </w:p>
    <w:p w:rsidR="0062097F" w:rsidRDefault="0062097F" w:rsidP="008351AC">
      <w:pPr>
        <w:suppressAutoHyphens w:val="0"/>
        <w:ind w:firstLine="851"/>
        <w:jc w:val="both"/>
        <w:rPr>
          <w:color w:val="000000"/>
          <w:lang w:eastAsia="ru-RU"/>
        </w:rPr>
      </w:pPr>
      <w:r>
        <w:rPr>
          <w:color w:val="000000"/>
          <w:lang w:eastAsia="ru-RU"/>
        </w:rPr>
        <w:t xml:space="preserve">12.3. </w:t>
      </w:r>
      <w:proofErr w:type="gramStart"/>
      <w:r>
        <w:rPr>
          <w:color w:val="000000"/>
          <w:lang w:eastAsia="ru-RU"/>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62097F" w:rsidRPr="00596AF6" w:rsidRDefault="0062097F" w:rsidP="008351AC">
      <w:pPr>
        <w:suppressAutoHyphens w:val="0"/>
        <w:ind w:firstLine="851"/>
        <w:jc w:val="both"/>
      </w:pPr>
      <w:r>
        <w:rPr>
          <w:color w:val="000000"/>
          <w:lang w:eastAsia="ru-RU"/>
        </w:rPr>
        <w:t xml:space="preserve">12.4. </w:t>
      </w:r>
      <w:r>
        <w:rPr>
          <w:color w:val="000000"/>
        </w:rPr>
        <w:t xml:space="preserve">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62097F" w:rsidRPr="00983849" w:rsidRDefault="0062097F" w:rsidP="008351AC">
      <w:pPr>
        <w:pStyle w:val="aff5"/>
        <w:pBdr>
          <w:top w:val="nil"/>
          <w:left w:val="nil"/>
          <w:bottom w:val="nil"/>
          <w:right w:val="nil"/>
          <w:between w:val="nil"/>
        </w:pBdr>
        <w:ind w:left="0" w:firstLine="851"/>
        <w:jc w:val="both"/>
        <w:rPr>
          <w:color w:val="000000"/>
        </w:rPr>
      </w:pPr>
      <w:r>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№7,  следующие формализованные документы: счет, счет-фактура, акт  выполненных / оказанных Услуг, а также иные виды формализованных первичных учётных документов (далее – </w:t>
      </w:r>
      <w:r>
        <w:t>«</w:t>
      </w:r>
      <w:r>
        <w:rPr>
          <w:color w:val="000000"/>
        </w:rPr>
        <w:t>первичные документы</w:t>
      </w:r>
      <w:r>
        <w:t>»</w:t>
      </w:r>
      <w:r>
        <w:rPr>
          <w:color w:val="000000"/>
        </w:rPr>
        <w:t>).</w:t>
      </w:r>
    </w:p>
    <w:p w:rsidR="0062097F" w:rsidRPr="00983849" w:rsidRDefault="0062097F" w:rsidP="008351AC">
      <w:pPr>
        <w:pStyle w:val="aff5"/>
        <w:pBdr>
          <w:top w:val="nil"/>
          <w:left w:val="nil"/>
          <w:bottom w:val="nil"/>
          <w:right w:val="nil"/>
          <w:between w:val="nil"/>
        </w:pBdr>
        <w:ind w:left="0" w:firstLine="567"/>
        <w:jc w:val="both"/>
        <w:rPr>
          <w:color w:val="000000"/>
        </w:rPr>
      </w:pPr>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62097F" w:rsidRPr="00983849" w:rsidRDefault="0062097F" w:rsidP="008351AC">
      <w:pPr>
        <w:pStyle w:val="aff5"/>
        <w:pBdr>
          <w:top w:val="nil"/>
          <w:left w:val="nil"/>
          <w:bottom w:val="nil"/>
          <w:right w:val="nil"/>
          <w:between w:val="nil"/>
        </w:pBdr>
        <w:ind w:left="0" w:firstLine="567"/>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62097F" w:rsidRPr="00983849" w:rsidRDefault="0062097F" w:rsidP="008351AC">
      <w:pPr>
        <w:pStyle w:val="aff5"/>
        <w:pBdr>
          <w:top w:val="nil"/>
          <w:left w:val="nil"/>
          <w:bottom w:val="nil"/>
          <w:right w:val="nil"/>
          <w:between w:val="nil"/>
        </w:pBdr>
        <w:ind w:left="0" w:firstLine="567"/>
        <w:jc w:val="both"/>
        <w:rPr>
          <w:color w:val="000000"/>
        </w:rPr>
      </w:pPr>
      <w:r>
        <w:rPr>
          <w:color w:val="000000"/>
        </w:rPr>
        <w:t>Первичные документы должны быть оформлены либо в электронной форме, либо на бумажном носителе.</w:t>
      </w:r>
    </w:p>
    <w:p w:rsidR="0062097F" w:rsidRPr="00983849" w:rsidRDefault="0062097F" w:rsidP="008351AC">
      <w:pPr>
        <w:pStyle w:val="aff5"/>
        <w:pBdr>
          <w:top w:val="nil"/>
          <w:left w:val="nil"/>
          <w:bottom w:val="nil"/>
          <w:right w:val="nil"/>
          <w:between w:val="nil"/>
        </w:pBdr>
        <w:ind w:left="0" w:firstLine="567"/>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r>
        <w:t>.</w:t>
      </w:r>
    </w:p>
    <w:p w:rsidR="0062097F" w:rsidRPr="003B5C39" w:rsidRDefault="0062097F" w:rsidP="008351AC">
      <w:pPr>
        <w:suppressAutoHyphens w:val="0"/>
        <w:ind w:firstLine="851"/>
        <w:jc w:val="both"/>
        <w:rPr>
          <w:lang w:eastAsia="ru-RU"/>
        </w:rPr>
      </w:pPr>
      <w:r>
        <w:rPr>
          <w:color w:val="000000"/>
          <w:lang w:eastAsia="ru-RU"/>
        </w:rPr>
        <w:t>12.5. Все приложения к настоящему Договору являются его неотъемлемыми частями.</w:t>
      </w:r>
    </w:p>
    <w:p w:rsidR="0062097F" w:rsidRPr="003B5C39" w:rsidRDefault="0062097F" w:rsidP="008351AC">
      <w:pPr>
        <w:suppressAutoHyphens w:val="0"/>
        <w:ind w:firstLine="851"/>
        <w:jc w:val="both"/>
        <w:rPr>
          <w:lang w:eastAsia="ru-RU"/>
        </w:rPr>
      </w:pPr>
      <w:r>
        <w:rPr>
          <w:color w:val="000000"/>
          <w:lang w:eastAsia="ru-RU"/>
        </w:rPr>
        <w:t>12.6. Передача прав и обязанностей Исполнителя третьим лицам не допускается без письменного согласия Заказчика.</w:t>
      </w:r>
    </w:p>
    <w:p w:rsidR="0062097F" w:rsidRPr="003B5C39" w:rsidRDefault="0062097F" w:rsidP="008351AC">
      <w:pPr>
        <w:suppressAutoHyphens w:val="0"/>
        <w:ind w:firstLine="851"/>
        <w:jc w:val="both"/>
        <w:rPr>
          <w:lang w:eastAsia="ru-RU"/>
        </w:rPr>
      </w:pPr>
      <w:r>
        <w:rPr>
          <w:color w:val="000000"/>
          <w:lang w:eastAsia="ru-RU"/>
        </w:rPr>
        <w:t>12.7. Все вопросы, не предусмотренные настоящим Договором, регулируются законодательством Российской Федерации.</w:t>
      </w:r>
    </w:p>
    <w:p w:rsidR="0062097F" w:rsidRPr="003B5C39" w:rsidRDefault="0062097F" w:rsidP="008351AC">
      <w:pPr>
        <w:suppressAutoHyphens w:val="0"/>
        <w:ind w:firstLine="851"/>
        <w:jc w:val="both"/>
        <w:rPr>
          <w:lang w:eastAsia="ru-RU"/>
        </w:rPr>
      </w:pPr>
      <w:r>
        <w:rPr>
          <w:color w:val="000000"/>
          <w:lang w:eastAsia="ru-RU"/>
        </w:rPr>
        <w:t>12.8. Настоящий Договор составлен в двух экземплярах, имеющих одинаковую силу, по одному для каждой из Сторон.</w:t>
      </w:r>
    </w:p>
    <w:p w:rsidR="0062097F" w:rsidRPr="003B5C39" w:rsidRDefault="0062097F" w:rsidP="008351AC">
      <w:pPr>
        <w:suppressAutoHyphens w:val="0"/>
        <w:ind w:firstLine="851"/>
        <w:jc w:val="both"/>
        <w:rPr>
          <w:lang w:eastAsia="ru-RU"/>
        </w:rPr>
      </w:pPr>
      <w:r>
        <w:rPr>
          <w:color w:val="000000"/>
          <w:lang w:eastAsia="ru-RU"/>
        </w:rPr>
        <w:t>12.9. К настоящему Договору прилагаются:</w:t>
      </w:r>
    </w:p>
    <w:p w:rsidR="0062097F" w:rsidRPr="003B5C39" w:rsidRDefault="0062097F" w:rsidP="008351AC">
      <w:pPr>
        <w:suppressAutoHyphens w:val="0"/>
        <w:ind w:firstLine="851"/>
        <w:jc w:val="both"/>
        <w:rPr>
          <w:lang w:eastAsia="ru-RU"/>
        </w:rPr>
      </w:pPr>
      <w:r>
        <w:rPr>
          <w:color w:val="000000"/>
          <w:lang w:eastAsia="ru-RU"/>
        </w:rPr>
        <w:lastRenderedPageBreak/>
        <w:t>12.9.1. Техническое задание  (Приложение №1);</w:t>
      </w:r>
    </w:p>
    <w:p w:rsidR="0062097F" w:rsidRPr="003B5C39" w:rsidRDefault="0062097F" w:rsidP="008351AC">
      <w:pPr>
        <w:suppressAutoHyphens w:val="0"/>
        <w:ind w:firstLine="851"/>
        <w:jc w:val="both"/>
        <w:rPr>
          <w:lang w:eastAsia="ru-RU"/>
        </w:rPr>
      </w:pPr>
      <w:r>
        <w:rPr>
          <w:color w:val="000000"/>
          <w:lang w:eastAsia="ru-RU"/>
        </w:rPr>
        <w:t>12.9.2. Календарный план (Приложение №2);</w:t>
      </w:r>
    </w:p>
    <w:p w:rsidR="0062097F" w:rsidRPr="003B5C39" w:rsidRDefault="0062097F" w:rsidP="008351AC">
      <w:pPr>
        <w:suppressAutoHyphens w:val="0"/>
        <w:ind w:firstLine="851"/>
        <w:jc w:val="both"/>
        <w:rPr>
          <w:lang w:eastAsia="ru-RU"/>
        </w:rPr>
      </w:pPr>
      <w:r>
        <w:rPr>
          <w:color w:val="000000"/>
          <w:lang w:eastAsia="ru-RU"/>
        </w:rPr>
        <w:t>12.9.3. Протокол согласования договорной цены (Приложение №3);</w:t>
      </w:r>
    </w:p>
    <w:p w:rsidR="0062097F" w:rsidRDefault="0062097F" w:rsidP="008351AC">
      <w:pPr>
        <w:suppressAutoHyphens w:val="0"/>
        <w:ind w:firstLine="851"/>
        <w:jc w:val="both"/>
        <w:rPr>
          <w:color w:val="000000"/>
          <w:lang w:eastAsia="ru-RU"/>
        </w:rPr>
      </w:pPr>
      <w:r>
        <w:rPr>
          <w:color w:val="000000"/>
          <w:lang w:eastAsia="ru-RU"/>
        </w:rPr>
        <w:t>12.9.4. Калькуляция на выполнение Работ (Приложение №4);</w:t>
      </w:r>
    </w:p>
    <w:p w:rsidR="0062097F" w:rsidRDefault="0062097F" w:rsidP="008351AC">
      <w:pPr>
        <w:suppressAutoHyphens w:val="0"/>
        <w:ind w:firstLine="851"/>
        <w:jc w:val="both"/>
      </w:pPr>
      <w:r>
        <w:rPr>
          <w:color w:val="000000"/>
          <w:lang w:eastAsia="ru-RU"/>
        </w:rPr>
        <w:t xml:space="preserve">12.9.5. </w:t>
      </w:r>
      <w:r>
        <w:t xml:space="preserve">Перечень материала, передаваемого Исполнителю </w:t>
      </w:r>
      <w:proofErr w:type="gramStart"/>
      <w:r>
        <w:t xml:space="preserve">( </w:t>
      </w:r>
      <w:proofErr w:type="gramEnd"/>
      <w:r>
        <w:t>Приложение  №5);</w:t>
      </w:r>
    </w:p>
    <w:p w:rsidR="0062097F" w:rsidRDefault="0062097F" w:rsidP="008351AC">
      <w:pPr>
        <w:suppressAutoHyphens w:val="0"/>
        <w:ind w:firstLine="851"/>
        <w:jc w:val="both"/>
      </w:pPr>
      <w:r>
        <w:t>12.9.6. Накладная на отпуск материалов на сторону (Приложение №6);</w:t>
      </w:r>
    </w:p>
    <w:p w:rsidR="0062097F" w:rsidRDefault="0062097F" w:rsidP="008351AC">
      <w:pPr>
        <w:suppressAutoHyphens w:val="0"/>
        <w:ind w:firstLine="851"/>
        <w:jc w:val="both"/>
      </w:pPr>
      <w:r>
        <w:rPr>
          <w:color w:val="000000"/>
        </w:rPr>
        <w:t>12.9.7.</w:t>
      </w:r>
      <w:r>
        <w:t xml:space="preserve">  Отчет об использовании материалов Заказчика (Приложение №7);</w:t>
      </w:r>
    </w:p>
    <w:p w:rsidR="0062097F" w:rsidRDefault="0062097F" w:rsidP="008351AC">
      <w:pPr>
        <w:suppressAutoHyphens w:val="0"/>
        <w:ind w:firstLine="851"/>
        <w:jc w:val="both"/>
        <w:rPr>
          <w:color w:val="000000"/>
        </w:rPr>
      </w:pPr>
      <w:r>
        <w:t xml:space="preserve">12.9.8. </w:t>
      </w:r>
      <w:r>
        <w:rPr>
          <w:color w:val="000000"/>
        </w:rPr>
        <w:t>Правила безопасности при нахождении на терминале Заказчика (Приложение № 8);</w:t>
      </w:r>
    </w:p>
    <w:p w:rsidR="0062097F" w:rsidRDefault="0062097F" w:rsidP="008351AC">
      <w:pPr>
        <w:suppressAutoHyphens w:val="0"/>
        <w:ind w:left="851" w:right="-5"/>
        <w:jc w:val="both"/>
      </w:pPr>
      <w:r>
        <w:rPr>
          <w:color w:val="000000"/>
          <w:lang w:eastAsia="ru-RU"/>
        </w:rPr>
        <w:t xml:space="preserve">12.9.9. </w:t>
      </w:r>
      <w:r>
        <w:t>Перечень исполнительной документации (Приложение №9);</w:t>
      </w:r>
    </w:p>
    <w:p w:rsidR="0062097F" w:rsidRDefault="0062097F" w:rsidP="008351AC">
      <w:pPr>
        <w:jc w:val="both"/>
      </w:pPr>
      <w:r>
        <w:tab/>
        <w:t xml:space="preserve">   12.9.10 Форма акта о приеме отремонтированных, реконструированных, модернизированных объектов основных средств ОС-3 (Приложение №10);</w:t>
      </w:r>
    </w:p>
    <w:p w:rsidR="0062097F" w:rsidRPr="00B37732" w:rsidRDefault="0062097F" w:rsidP="008351AC">
      <w:pPr>
        <w:pStyle w:val="ConsNormal"/>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lang w:eastAsia="ru-RU"/>
        </w:rPr>
        <w:t>12.</w:t>
      </w:r>
      <w:r>
        <w:rPr>
          <w:rFonts w:ascii="Times New Roman" w:hAnsi="Times New Roman" w:cs="Times New Roman"/>
          <w:sz w:val="24"/>
          <w:szCs w:val="24"/>
        </w:rPr>
        <w:t>9.11.</w:t>
      </w:r>
      <w:r>
        <w:rPr>
          <w:rFonts w:ascii="Times New Roman" w:hAnsi="Times New Roman" w:cs="Times New Roman"/>
          <w:sz w:val="24"/>
          <w:szCs w:val="24"/>
          <w:shd w:val="clear" w:color="auto" w:fill="FFFFFF"/>
        </w:rPr>
        <w:t xml:space="preserve"> </w:t>
      </w:r>
      <w:r>
        <w:rPr>
          <w:rFonts w:ascii="Times New Roman" w:hAnsi="Times New Roman" w:cs="Times New Roman"/>
          <w:color w:val="000000"/>
          <w:sz w:val="24"/>
          <w:szCs w:val="24"/>
        </w:rPr>
        <w:t>Перечень и формат электронных документов (</w:t>
      </w:r>
      <w:r>
        <w:rPr>
          <w:rFonts w:ascii="Times New Roman" w:hAnsi="Times New Roman" w:cs="Times New Roman"/>
          <w:sz w:val="24"/>
          <w:szCs w:val="24"/>
        </w:rPr>
        <w:t>Приложение №11);</w:t>
      </w:r>
    </w:p>
    <w:p w:rsidR="0062097F" w:rsidRPr="00B37732" w:rsidRDefault="0062097F" w:rsidP="008351AC">
      <w:pPr>
        <w:pStyle w:val="ConsNormal"/>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12.9.12. Налоговая оговорка (</w:t>
      </w:r>
      <w:r>
        <w:rPr>
          <w:rFonts w:ascii="Times New Roman" w:hAnsi="Times New Roman" w:cs="Times New Roman"/>
          <w:sz w:val="24"/>
          <w:szCs w:val="24"/>
        </w:rPr>
        <w:t>Приложение №12)</w:t>
      </w:r>
      <w:r>
        <w:rPr>
          <w:rFonts w:ascii="Times New Roman" w:hAnsi="Times New Roman" w:cs="Times New Roman"/>
          <w:color w:val="000000"/>
          <w:sz w:val="24"/>
          <w:szCs w:val="24"/>
        </w:rPr>
        <w:t>.</w:t>
      </w:r>
    </w:p>
    <w:p w:rsidR="0062097F" w:rsidRPr="00C27780" w:rsidRDefault="0062097F" w:rsidP="008351AC">
      <w:pPr>
        <w:pStyle w:val="ConsNormal"/>
        <w:ind w:firstLine="851"/>
        <w:jc w:val="both"/>
        <w:rPr>
          <w:rFonts w:ascii="Times New Roman" w:hAnsi="Times New Roman" w:cs="Times New Roman"/>
          <w:b/>
          <w:sz w:val="24"/>
          <w:szCs w:val="24"/>
        </w:rPr>
      </w:pPr>
    </w:p>
    <w:p w:rsidR="0062097F" w:rsidRPr="003B5C39" w:rsidRDefault="0062097F" w:rsidP="008351AC">
      <w:pPr>
        <w:suppressAutoHyphens w:val="0"/>
        <w:ind w:left="851" w:right="-5"/>
        <w:jc w:val="both"/>
        <w:rPr>
          <w:lang w:eastAsia="ru-RU"/>
        </w:rPr>
      </w:pPr>
    </w:p>
    <w:p w:rsidR="0062097F" w:rsidRPr="003B5C39" w:rsidRDefault="0062097F" w:rsidP="008351AC">
      <w:pPr>
        <w:suppressAutoHyphens w:val="0"/>
        <w:ind w:firstLine="851"/>
        <w:jc w:val="center"/>
        <w:rPr>
          <w:lang w:eastAsia="ru-RU"/>
        </w:rPr>
      </w:pPr>
      <w:r>
        <w:rPr>
          <w:b/>
          <w:bCs/>
          <w:color w:val="000000"/>
          <w:lang w:eastAsia="ru-RU"/>
        </w:rPr>
        <w:t>13. Юридические адреса и платежные реквизиты Сторон</w:t>
      </w:r>
    </w:p>
    <w:p w:rsidR="0062097F" w:rsidRPr="003B5C39" w:rsidRDefault="0062097F" w:rsidP="008351AC">
      <w:pPr>
        <w:suppressAutoHyphens w:val="0"/>
        <w:jc w:val="both"/>
        <w:rPr>
          <w:lang w:eastAsia="ru-RU"/>
        </w:rPr>
      </w:pPr>
      <w:r>
        <w:rPr>
          <w:b/>
          <w:bCs/>
          <w:color w:val="000000"/>
          <w:lang w:eastAsia="ru-RU"/>
        </w:rPr>
        <w:t xml:space="preserve">Заказчик: </w:t>
      </w:r>
      <w:r>
        <w:rPr>
          <w:color w:val="000000"/>
          <w:lang w:eastAsia="ru-RU"/>
        </w:rPr>
        <w:t> Публичное акционерное общество «Центр по перевозке грузов в контейнерах «</w:t>
      </w:r>
      <w:proofErr w:type="spellStart"/>
      <w:r>
        <w:rPr>
          <w:color w:val="000000"/>
          <w:lang w:eastAsia="ru-RU"/>
        </w:rPr>
        <w:t>ТрансКонтейнер</w:t>
      </w:r>
      <w:proofErr w:type="spellEnd"/>
      <w:r>
        <w:rPr>
          <w:color w:val="000000"/>
          <w:lang w:eastAsia="ru-RU"/>
        </w:rPr>
        <w:t>»</w:t>
      </w:r>
    </w:p>
    <w:p w:rsidR="00CE0659" w:rsidRDefault="0062097F" w:rsidP="00CE0659">
      <w:pPr>
        <w:suppressAutoHyphens w:val="0"/>
        <w:jc w:val="both"/>
        <w:rPr>
          <w:color w:val="000000"/>
          <w:lang w:eastAsia="ru-RU"/>
        </w:rPr>
      </w:pPr>
      <w:r>
        <w:rPr>
          <w:color w:val="000000"/>
          <w:lang w:eastAsia="ru-RU"/>
        </w:rPr>
        <w:t>ИНН 7708591995 КПП 997650001,</w:t>
      </w:r>
    </w:p>
    <w:p w:rsidR="0062097F" w:rsidRPr="00CE0659" w:rsidRDefault="0062097F" w:rsidP="00CE0659">
      <w:pPr>
        <w:suppressAutoHyphens w:val="0"/>
        <w:jc w:val="both"/>
        <w:rPr>
          <w:lang w:eastAsia="ru-RU"/>
        </w:rPr>
      </w:pPr>
      <w:r w:rsidRPr="00CE0659">
        <w:rPr>
          <w:color w:val="000000"/>
          <w:lang w:eastAsia="ru-RU"/>
        </w:rPr>
        <w:t xml:space="preserve">Место нахождения: </w:t>
      </w:r>
      <w:r w:rsidRPr="00CE0659">
        <w:rPr>
          <w:color w:val="000000"/>
        </w:rPr>
        <w:t>141402, Московская область, Г.О. Химки г. Химки, ул. Ленинградская, владение 39, строение 6, офис 3 (этаж 6)</w:t>
      </w:r>
    </w:p>
    <w:p w:rsidR="0062097F" w:rsidRPr="00CE0659" w:rsidRDefault="0062097F" w:rsidP="008351AC">
      <w:pPr>
        <w:suppressAutoHyphens w:val="0"/>
        <w:jc w:val="both"/>
        <w:rPr>
          <w:lang w:eastAsia="ru-RU"/>
        </w:rPr>
      </w:pPr>
      <w:r w:rsidRPr="00CE0659">
        <w:rPr>
          <w:color w:val="000000"/>
          <w:shd w:val="clear" w:color="auto" w:fill="FFFFFF"/>
          <w:lang w:eastAsia="ru-RU"/>
        </w:rPr>
        <w:t>Филиал ПАО «</w:t>
      </w:r>
      <w:proofErr w:type="spellStart"/>
      <w:r w:rsidRPr="00CE0659">
        <w:rPr>
          <w:color w:val="000000"/>
          <w:shd w:val="clear" w:color="auto" w:fill="FFFFFF"/>
          <w:lang w:eastAsia="ru-RU"/>
        </w:rPr>
        <w:t>ТрансКонтейнер</w:t>
      </w:r>
      <w:proofErr w:type="spellEnd"/>
      <w:r w:rsidRPr="00CE0659">
        <w:rPr>
          <w:color w:val="000000"/>
          <w:shd w:val="clear" w:color="auto" w:fill="FFFFFF"/>
          <w:lang w:eastAsia="ru-RU"/>
        </w:rPr>
        <w:t>» на Куйбышевской железной дороге</w:t>
      </w:r>
    </w:p>
    <w:p w:rsidR="0062097F" w:rsidRPr="00CE0659" w:rsidRDefault="0062097F" w:rsidP="008351AC">
      <w:pPr>
        <w:suppressAutoHyphens w:val="0"/>
        <w:jc w:val="both"/>
        <w:rPr>
          <w:lang w:eastAsia="ru-RU"/>
        </w:rPr>
      </w:pPr>
      <w:r w:rsidRPr="00CE0659">
        <w:rPr>
          <w:color w:val="000000"/>
          <w:lang w:eastAsia="ru-RU"/>
        </w:rPr>
        <w:t>ОКПО 94952014 ОКАТО 36401364000</w:t>
      </w:r>
    </w:p>
    <w:p w:rsidR="0062097F" w:rsidRPr="003B5C39" w:rsidRDefault="0062097F" w:rsidP="008351AC">
      <w:pPr>
        <w:suppressAutoHyphens w:val="0"/>
        <w:jc w:val="both"/>
        <w:rPr>
          <w:lang w:eastAsia="ru-RU"/>
        </w:rPr>
      </w:pPr>
      <w:r>
        <w:rPr>
          <w:color w:val="000000"/>
          <w:lang w:eastAsia="ru-RU"/>
        </w:rPr>
        <w:t xml:space="preserve">Место нахождения филиала: Российская </w:t>
      </w:r>
      <w:r w:rsidR="00B711FC">
        <w:rPr>
          <w:color w:val="000000"/>
          <w:lang w:eastAsia="ru-RU"/>
        </w:rPr>
        <w:t>Ф</w:t>
      </w:r>
      <w:r>
        <w:rPr>
          <w:color w:val="000000"/>
          <w:lang w:eastAsia="ru-RU"/>
        </w:rPr>
        <w:t>едерация, 443041, г. Самара ул. Льва Толстого, д.131</w:t>
      </w:r>
    </w:p>
    <w:p w:rsidR="0062097F" w:rsidRPr="00C27780" w:rsidRDefault="0062097F" w:rsidP="008351AC">
      <w:pPr>
        <w:suppressAutoHyphens w:val="0"/>
        <w:jc w:val="both"/>
        <w:rPr>
          <w:bCs/>
          <w:color w:val="222222"/>
          <w:shd w:val="clear" w:color="auto" w:fill="FFFFFF"/>
        </w:rPr>
      </w:pPr>
      <w:r>
        <w:rPr>
          <w:color w:val="000000"/>
          <w:lang w:eastAsia="ru-RU"/>
        </w:rPr>
        <w:t xml:space="preserve">Телефон </w:t>
      </w:r>
      <w:r>
        <w:rPr>
          <w:bCs/>
          <w:color w:val="222222"/>
          <w:shd w:val="clear" w:color="auto" w:fill="FFFFFF"/>
        </w:rPr>
        <w:t>+7 (846) 379-05-80 доб. 4808</w:t>
      </w:r>
    </w:p>
    <w:p w:rsidR="0062097F" w:rsidRPr="003B5C39" w:rsidRDefault="0062097F" w:rsidP="008351AC">
      <w:pPr>
        <w:suppressAutoHyphens w:val="0"/>
        <w:jc w:val="both"/>
        <w:rPr>
          <w:lang w:eastAsia="ru-RU"/>
        </w:rPr>
      </w:pPr>
      <w:r>
        <w:rPr>
          <w:color w:val="000000"/>
          <w:lang w:eastAsia="ru-RU"/>
        </w:rPr>
        <w:t>Платежные реквизиты:</w:t>
      </w:r>
    </w:p>
    <w:p w:rsidR="0062097F" w:rsidRPr="003B5C39" w:rsidRDefault="0062097F" w:rsidP="008351AC">
      <w:pPr>
        <w:suppressAutoHyphens w:val="0"/>
        <w:jc w:val="both"/>
        <w:rPr>
          <w:lang w:eastAsia="ru-RU"/>
        </w:rPr>
      </w:pPr>
      <w:proofErr w:type="gramStart"/>
      <w:r>
        <w:rPr>
          <w:color w:val="000000"/>
          <w:lang w:eastAsia="ru-RU"/>
        </w:rPr>
        <w:t>р</w:t>
      </w:r>
      <w:proofErr w:type="gramEnd"/>
      <w:r>
        <w:rPr>
          <w:color w:val="000000"/>
          <w:lang w:eastAsia="ru-RU"/>
        </w:rPr>
        <w:t>/с 40702810510240004079  филиал Банка  ВТБ (ПАО) в г. Нижнем Новгороде</w:t>
      </w:r>
    </w:p>
    <w:p w:rsidR="0062097F" w:rsidRPr="003B5C39" w:rsidRDefault="0062097F" w:rsidP="008351AC">
      <w:pPr>
        <w:suppressAutoHyphens w:val="0"/>
        <w:jc w:val="both"/>
        <w:rPr>
          <w:lang w:eastAsia="ru-RU"/>
        </w:rPr>
      </w:pPr>
      <w:proofErr w:type="gramStart"/>
      <w:r>
        <w:rPr>
          <w:color w:val="000000"/>
          <w:lang w:eastAsia="ru-RU"/>
        </w:rPr>
        <w:t>Кор/счет</w:t>
      </w:r>
      <w:proofErr w:type="gramEnd"/>
      <w:r>
        <w:rPr>
          <w:color w:val="000000"/>
          <w:lang w:eastAsia="ru-RU"/>
        </w:rPr>
        <w:t xml:space="preserve"> 30101810200000000837</w:t>
      </w:r>
    </w:p>
    <w:p w:rsidR="0062097F" w:rsidRDefault="0062097F" w:rsidP="008351AC">
      <w:pPr>
        <w:suppressAutoHyphens w:val="0"/>
        <w:jc w:val="both"/>
        <w:rPr>
          <w:color w:val="000000"/>
          <w:lang w:eastAsia="ru-RU"/>
        </w:rPr>
      </w:pPr>
      <w:r>
        <w:rPr>
          <w:color w:val="000000"/>
          <w:lang w:eastAsia="ru-RU"/>
        </w:rPr>
        <w:t xml:space="preserve">БИК 042202837  </w:t>
      </w:r>
    </w:p>
    <w:p w:rsidR="0062097F" w:rsidRPr="003B5C39" w:rsidRDefault="0062097F" w:rsidP="008351AC">
      <w:pPr>
        <w:suppressAutoHyphens w:val="0"/>
        <w:jc w:val="both"/>
        <w:rPr>
          <w:lang w:eastAsia="ru-RU"/>
        </w:rPr>
      </w:pPr>
      <w:r>
        <w:rPr>
          <w:b/>
          <w:bCs/>
          <w:color w:val="000000"/>
          <w:lang w:eastAsia="ru-RU"/>
        </w:rPr>
        <w:t>Исполнитель: ________________________________________</w:t>
      </w:r>
    </w:p>
    <w:p w:rsidR="0062097F" w:rsidRPr="003B5C39" w:rsidRDefault="0062097F" w:rsidP="008351AC">
      <w:pPr>
        <w:suppressAutoHyphens w:val="0"/>
        <w:rPr>
          <w:lang w:eastAsia="ru-RU"/>
        </w:rPr>
      </w:pPr>
      <w:r>
        <w:rPr>
          <w:color w:val="000000"/>
          <w:lang w:eastAsia="ru-RU"/>
        </w:rPr>
        <w:t>Место нахождения:</w:t>
      </w:r>
      <w:r>
        <w:rPr>
          <w:b/>
          <w:bCs/>
          <w:color w:val="000000"/>
          <w:lang w:eastAsia="ru-RU"/>
        </w:rPr>
        <w:t xml:space="preserve"> ________________________________________</w:t>
      </w:r>
    </w:p>
    <w:p w:rsidR="0062097F" w:rsidRPr="003B5C39" w:rsidRDefault="0062097F" w:rsidP="008351AC">
      <w:pPr>
        <w:suppressAutoHyphens w:val="0"/>
        <w:rPr>
          <w:lang w:eastAsia="ru-RU"/>
        </w:rPr>
      </w:pPr>
      <w:r>
        <w:rPr>
          <w:color w:val="000000"/>
          <w:lang w:eastAsia="ru-RU"/>
        </w:rPr>
        <w:t>Почтовый индекс:  _________,</w:t>
      </w:r>
      <w:r>
        <w:rPr>
          <w:b/>
          <w:bCs/>
          <w:color w:val="000000"/>
          <w:lang w:eastAsia="ru-RU"/>
        </w:rPr>
        <w:t xml:space="preserve">  </w:t>
      </w:r>
      <w:r>
        <w:rPr>
          <w:color w:val="000000"/>
          <w:lang w:eastAsia="ru-RU"/>
        </w:rPr>
        <w:t>адрес:______________________________</w:t>
      </w:r>
    </w:p>
    <w:p w:rsidR="0062097F" w:rsidRPr="003B5C39" w:rsidRDefault="0062097F" w:rsidP="008351AC">
      <w:pPr>
        <w:suppressAutoHyphens w:val="0"/>
        <w:rPr>
          <w:lang w:eastAsia="ru-RU"/>
        </w:rPr>
      </w:pPr>
      <w:r>
        <w:rPr>
          <w:color w:val="000000"/>
          <w:lang w:eastAsia="ru-RU"/>
        </w:rPr>
        <w:t>ОГРН_______________ИНН ______________, ОКПО ______________, </w:t>
      </w:r>
    </w:p>
    <w:p w:rsidR="0062097F" w:rsidRPr="003B5C39" w:rsidRDefault="0062097F" w:rsidP="008351AC">
      <w:pPr>
        <w:suppressAutoHyphens w:val="0"/>
        <w:rPr>
          <w:lang w:eastAsia="ru-RU"/>
        </w:rPr>
      </w:pPr>
      <w:r>
        <w:rPr>
          <w:color w:val="000000"/>
          <w:lang w:eastAsia="ru-RU"/>
        </w:rPr>
        <w:t>КПП ______________</w:t>
      </w:r>
      <w:proofErr w:type="gramStart"/>
      <w:r>
        <w:rPr>
          <w:color w:val="000000"/>
          <w:lang w:eastAsia="ru-RU"/>
        </w:rPr>
        <w:t xml:space="preserve"> ,</w:t>
      </w:r>
      <w:proofErr w:type="gramEnd"/>
      <w:r>
        <w:rPr>
          <w:color w:val="000000"/>
          <w:lang w:eastAsia="ru-RU"/>
        </w:rPr>
        <w:t> </w:t>
      </w:r>
    </w:p>
    <w:p w:rsidR="0062097F" w:rsidRPr="003B5C39" w:rsidRDefault="0062097F" w:rsidP="008351AC">
      <w:pPr>
        <w:suppressAutoHyphens w:val="0"/>
        <w:spacing w:after="120"/>
        <w:rPr>
          <w:lang w:eastAsia="ru-RU"/>
        </w:rPr>
      </w:pPr>
      <w:r>
        <w:rPr>
          <w:i/>
          <w:iCs/>
          <w:color w:val="000000"/>
          <w:lang w:eastAsia="ru-RU"/>
        </w:rPr>
        <w:t>р/счет  ______________________ в  ____________________,            к/счет _______________________ в  ___________________________, БИК _______________, </w:t>
      </w:r>
    </w:p>
    <w:p w:rsidR="0062097F" w:rsidRPr="003B5C39" w:rsidRDefault="0062097F" w:rsidP="008351AC">
      <w:pPr>
        <w:suppressAutoHyphens w:val="0"/>
        <w:jc w:val="both"/>
        <w:rPr>
          <w:lang w:eastAsia="ru-RU"/>
        </w:rPr>
      </w:pPr>
      <w:r>
        <w:rPr>
          <w:color w:val="000000"/>
          <w:lang w:eastAsia="ru-RU"/>
        </w:rPr>
        <w:t>тел.</w:t>
      </w:r>
      <w:r>
        <w:rPr>
          <w:i/>
          <w:iCs/>
          <w:color w:val="000000"/>
          <w:lang w:eastAsia="ru-RU"/>
        </w:rPr>
        <w:t xml:space="preserve"> ________</w:t>
      </w:r>
      <w:r>
        <w:rPr>
          <w:color w:val="000000"/>
          <w:lang w:eastAsia="ru-RU"/>
        </w:rPr>
        <w:t>, факс _____________,</w:t>
      </w:r>
    </w:p>
    <w:p w:rsidR="0062097F" w:rsidRPr="003B5C39" w:rsidRDefault="0062097F" w:rsidP="008351AC">
      <w:pPr>
        <w:suppressAutoHyphens w:val="0"/>
        <w:jc w:val="both"/>
        <w:rPr>
          <w:lang w:eastAsia="ru-RU"/>
        </w:rPr>
      </w:pPr>
      <w:proofErr w:type="spellStart"/>
      <w:r>
        <w:rPr>
          <w:color w:val="000000"/>
          <w:lang w:eastAsia="ru-RU"/>
        </w:rPr>
        <w:t>E-mail</w:t>
      </w:r>
      <w:proofErr w:type="spellEnd"/>
      <w:r>
        <w:rPr>
          <w:color w:val="000000"/>
          <w:lang w:eastAsia="ru-RU"/>
        </w:rPr>
        <w:t xml:space="preserve"> _________________</w:t>
      </w:r>
    </w:p>
    <w:tbl>
      <w:tblPr>
        <w:tblW w:w="0" w:type="auto"/>
        <w:tblCellMar>
          <w:top w:w="15" w:type="dxa"/>
          <w:left w:w="15" w:type="dxa"/>
          <w:bottom w:w="15" w:type="dxa"/>
          <w:right w:w="15" w:type="dxa"/>
        </w:tblCellMar>
        <w:tblLook w:val="04A0"/>
      </w:tblPr>
      <w:tblGrid>
        <w:gridCol w:w="4688"/>
        <w:gridCol w:w="4883"/>
      </w:tblGrid>
      <w:tr w:rsidR="0062097F" w:rsidRPr="003B5C39" w:rsidTr="008351AC">
        <w:trPr>
          <w:trHeight w:val="2060"/>
        </w:trPr>
        <w:tc>
          <w:tcPr>
            <w:tcW w:w="0" w:type="auto"/>
            <w:tcMar>
              <w:top w:w="0" w:type="dxa"/>
              <w:left w:w="108" w:type="dxa"/>
              <w:bottom w:w="0" w:type="dxa"/>
              <w:right w:w="108" w:type="dxa"/>
            </w:tcMar>
            <w:hideMark/>
          </w:tcPr>
          <w:p w:rsidR="0062097F" w:rsidRPr="003B5C39" w:rsidRDefault="0062097F" w:rsidP="008351AC">
            <w:pPr>
              <w:suppressAutoHyphens w:val="0"/>
              <w:rPr>
                <w:lang w:eastAsia="ru-RU"/>
              </w:rPr>
            </w:pPr>
            <w:r>
              <w:rPr>
                <w:color w:val="000000"/>
                <w:lang w:eastAsia="ru-RU"/>
              </w:rPr>
              <w:t>Заказчик:</w:t>
            </w:r>
          </w:p>
          <w:p w:rsidR="0062097F" w:rsidRPr="003B5C39" w:rsidRDefault="0062097F" w:rsidP="008351AC">
            <w:pPr>
              <w:suppressAutoHyphens w:val="0"/>
              <w:rPr>
                <w:lang w:eastAsia="ru-RU"/>
              </w:rPr>
            </w:pPr>
          </w:p>
          <w:p w:rsidR="0062097F" w:rsidRPr="003B5C39" w:rsidRDefault="0062097F" w:rsidP="008351AC">
            <w:pPr>
              <w:suppressAutoHyphens w:val="0"/>
              <w:rPr>
                <w:lang w:eastAsia="ru-RU"/>
              </w:rPr>
            </w:pPr>
            <w:r>
              <w:rPr>
                <w:color w:val="000000"/>
                <w:lang w:eastAsia="ru-RU"/>
              </w:rPr>
              <w:t>________    ______________</w:t>
            </w:r>
          </w:p>
          <w:p w:rsidR="0062097F" w:rsidRPr="003B5C39" w:rsidRDefault="0062097F" w:rsidP="008351AC">
            <w:pPr>
              <w:suppressAutoHyphens w:val="0"/>
              <w:rPr>
                <w:lang w:eastAsia="ru-RU"/>
              </w:rPr>
            </w:pPr>
            <w:r>
              <w:rPr>
                <w:color w:val="000000"/>
                <w:vertAlign w:val="superscript"/>
                <w:lang w:eastAsia="ru-RU"/>
              </w:rPr>
              <w:t>(подпись)                    (Ф.И.О.)                                                                       </w:t>
            </w:r>
          </w:p>
        </w:tc>
        <w:tc>
          <w:tcPr>
            <w:tcW w:w="0" w:type="auto"/>
            <w:tcMar>
              <w:top w:w="0" w:type="dxa"/>
              <w:left w:w="108" w:type="dxa"/>
              <w:bottom w:w="0" w:type="dxa"/>
              <w:right w:w="108" w:type="dxa"/>
            </w:tcMar>
            <w:hideMark/>
          </w:tcPr>
          <w:p w:rsidR="0062097F" w:rsidRPr="003B5C39" w:rsidRDefault="0062097F" w:rsidP="008351AC">
            <w:pPr>
              <w:suppressAutoHyphens w:val="0"/>
              <w:rPr>
                <w:lang w:eastAsia="ru-RU"/>
              </w:rPr>
            </w:pPr>
            <w:r>
              <w:rPr>
                <w:color w:val="000000"/>
                <w:lang w:eastAsia="ru-RU"/>
              </w:rPr>
              <w:t>Исполнитель:</w:t>
            </w:r>
          </w:p>
          <w:p w:rsidR="0062097F" w:rsidRPr="003B5C39" w:rsidRDefault="0062097F" w:rsidP="008351AC">
            <w:pPr>
              <w:suppressAutoHyphens w:val="0"/>
              <w:rPr>
                <w:lang w:eastAsia="ru-RU"/>
              </w:rPr>
            </w:pPr>
          </w:p>
          <w:p w:rsidR="0062097F" w:rsidRPr="003B5C39" w:rsidRDefault="0062097F" w:rsidP="008351AC">
            <w:pPr>
              <w:suppressAutoHyphens w:val="0"/>
              <w:rPr>
                <w:lang w:eastAsia="ru-RU"/>
              </w:rPr>
            </w:pPr>
            <w:r>
              <w:rPr>
                <w:color w:val="000000"/>
                <w:lang w:eastAsia="ru-RU"/>
              </w:rPr>
              <w:t>________    ______________</w:t>
            </w:r>
          </w:p>
          <w:p w:rsidR="0062097F" w:rsidRPr="003B5C39" w:rsidRDefault="0062097F" w:rsidP="008351AC">
            <w:pPr>
              <w:suppressAutoHyphens w:val="0"/>
              <w:rPr>
                <w:lang w:eastAsia="ru-RU"/>
              </w:rPr>
            </w:pPr>
            <w:r>
              <w:rPr>
                <w:color w:val="000000"/>
                <w:vertAlign w:val="superscript"/>
                <w:lang w:eastAsia="ru-RU"/>
              </w:rPr>
              <w:t>(подпись)                        (Ф.И.О.)                                                                         </w:t>
            </w:r>
          </w:p>
        </w:tc>
      </w:tr>
    </w:tbl>
    <w:p w:rsidR="0062097F" w:rsidRDefault="0062097F" w:rsidP="008351AC">
      <w:pPr>
        <w:suppressAutoHyphens w:val="0"/>
        <w:spacing w:after="240"/>
        <w:jc w:val="right"/>
        <w:rPr>
          <w:color w:val="000000"/>
          <w:lang w:eastAsia="ru-RU"/>
        </w:rPr>
      </w:pPr>
    </w:p>
    <w:p w:rsidR="0062097F" w:rsidRDefault="0062097F" w:rsidP="008351AC">
      <w:pPr>
        <w:suppressAutoHyphens w:val="0"/>
        <w:spacing w:after="240"/>
        <w:jc w:val="right"/>
        <w:rPr>
          <w:color w:val="000000"/>
          <w:lang w:eastAsia="ru-RU"/>
        </w:rPr>
      </w:pPr>
    </w:p>
    <w:p w:rsidR="0062097F" w:rsidRPr="003B5C39" w:rsidRDefault="00CE0659" w:rsidP="008351AC">
      <w:pPr>
        <w:suppressAutoHyphens w:val="0"/>
        <w:spacing w:after="240"/>
        <w:jc w:val="right"/>
        <w:rPr>
          <w:lang w:eastAsia="ru-RU"/>
        </w:rPr>
      </w:pPr>
      <w:r>
        <w:rPr>
          <w:color w:val="000000"/>
          <w:lang w:eastAsia="ru-RU"/>
        </w:rPr>
        <w:lastRenderedPageBreak/>
        <w:t>П</w:t>
      </w:r>
      <w:r w:rsidR="0062097F">
        <w:rPr>
          <w:color w:val="000000"/>
          <w:lang w:eastAsia="ru-RU"/>
        </w:rPr>
        <w:t>риложение № 1</w:t>
      </w:r>
    </w:p>
    <w:p w:rsidR="0062097F" w:rsidRPr="003B5C39" w:rsidRDefault="0062097F" w:rsidP="008351AC">
      <w:pPr>
        <w:suppressAutoHyphens w:val="0"/>
        <w:ind w:firstLine="720"/>
        <w:jc w:val="right"/>
        <w:rPr>
          <w:lang w:eastAsia="ru-RU"/>
        </w:rPr>
      </w:pPr>
      <w:r>
        <w:rPr>
          <w:color w:val="000000"/>
          <w:lang w:eastAsia="ru-RU"/>
        </w:rPr>
        <w:t>к Договору на выполнение работ</w:t>
      </w:r>
    </w:p>
    <w:p w:rsidR="0062097F" w:rsidRPr="003B5C39" w:rsidRDefault="0062097F" w:rsidP="008351AC">
      <w:pPr>
        <w:suppressAutoHyphens w:val="0"/>
        <w:jc w:val="right"/>
        <w:rPr>
          <w:lang w:eastAsia="ru-RU"/>
        </w:rPr>
      </w:pPr>
      <w:r>
        <w:rPr>
          <w:color w:val="000000"/>
          <w:lang w:eastAsia="ru-RU"/>
        </w:rPr>
        <w:t>№_____от «___»________20__ г.</w:t>
      </w:r>
    </w:p>
    <w:p w:rsidR="0062097F" w:rsidRPr="003B5C39" w:rsidRDefault="0062097F" w:rsidP="008351AC">
      <w:pPr>
        <w:suppressAutoHyphens w:val="0"/>
        <w:rPr>
          <w:lang w:eastAsia="ru-RU"/>
        </w:rPr>
      </w:pPr>
    </w:p>
    <w:p w:rsidR="0062097F" w:rsidRPr="007464B4" w:rsidRDefault="0062097F" w:rsidP="008351AC">
      <w:pPr>
        <w:suppressAutoHyphens w:val="0"/>
        <w:jc w:val="center"/>
        <w:rPr>
          <w:lang w:eastAsia="ru-RU"/>
        </w:rPr>
      </w:pPr>
      <w:r>
        <w:rPr>
          <w:color w:val="000000"/>
          <w:lang w:eastAsia="ru-RU"/>
        </w:rPr>
        <w:t>Техническое задание</w:t>
      </w:r>
    </w:p>
    <w:p w:rsidR="0062097F" w:rsidRPr="007464B4" w:rsidRDefault="0062097F" w:rsidP="008351AC">
      <w:pPr>
        <w:suppressAutoHyphens w:val="0"/>
        <w:rPr>
          <w:lang w:eastAsia="ru-RU"/>
        </w:rPr>
      </w:pPr>
    </w:p>
    <w:p w:rsidR="0062097F" w:rsidRPr="007464B4" w:rsidRDefault="0062097F" w:rsidP="008351AC">
      <w:pPr>
        <w:suppressAutoHyphens w:val="0"/>
        <w:ind w:firstLine="540"/>
        <w:jc w:val="both"/>
        <w:rPr>
          <w:color w:val="000000"/>
          <w:lang w:eastAsia="ru-RU"/>
        </w:rPr>
      </w:pPr>
      <w:r>
        <w:rPr>
          <w:color w:val="000000"/>
          <w:lang w:eastAsia="ru-RU"/>
        </w:rPr>
        <w:t xml:space="preserve">1. </w:t>
      </w:r>
      <w:r>
        <w:rPr>
          <w:b/>
          <w:bCs/>
          <w:color w:val="000000"/>
          <w:lang w:eastAsia="ru-RU"/>
        </w:rPr>
        <w:t>Цель Работ:</w:t>
      </w:r>
      <w:r>
        <w:rPr>
          <w:color w:val="000000"/>
          <w:lang w:eastAsia="ru-RU"/>
        </w:rPr>
        <w:t xml:space="preserve"> Выполнение капитального ремонта крана козлового КК-20, зав №90, инв</w:t>
      </w:r>
      <w:r w:rsidR="00B711FC">
        <w:rPr>
          <w:color w:val="000000"/>
          <w:lang w:eastAsia="ru-RU"/>
        </w:rPr>
        <w:t>.</w:t>
      </w:r>
      <w:r>
        <w:rPr>
          <w:color w:val="000000"/>
          <w:lang w:eastAsia="ru-RU"/>
        </w:rPr>
        <w:t xml:space="preserve"> № </w:t>
      </w:r>
      <w:r>
        <w:rPr>
          <w:color w:val="000000"/>
        </w:rPr>
        <w:t xml:space="preserve">007/02/00000490 </w:t>
      </w:r>
      <w:r>
        <w:rPr>
          <w:color w:val="000000"/>
          <w:lang w:eastAsia="ru-RU"/>
        </w:rPr>
        <w:t xml:space="preserve"> контейнерного терминала </w:t>
      </w:r>
      <w:proofErr w:type="spellStart"/>
      <w:r>
        <w:rPr>
          <w:color w:val="000000"/>
          <w:lang w:eastAsia="ru-RU"/>
        </w:rPr>
        <w:t>Черниковка</w:t>
      </w:r>
      <w:proofErr w:type="spellEnd"/>
      <w:r>
        <w:rPr>
          <w:color w:val="000000"/>
          <w:lang w:eastAsia="ru-RU"/>
        </w:rPr>
        <w:t xml:space="preserve"> филиала ПАО "</w:t>
      </w:r>
      <w:proofErr w:type="spellStart"/>
      <w:r>
        <w:rPr>
          <w:color w:val="000000"/>
          <w:lang w:eastAsia="ru-RU"/>
        </w:rPr>
        <w:t>ТрансКонтейнер</w:t>
      </w:r>
      <w:proofErr w:type="spellEnd"/>
      <w:r>
        <w:rPr>
          <w:color w:val="000000"/>
          <w:lang w:eastAsia="ru-RU"/>
        </w:rPr>
        <w:t xml:space="preserve">" на Куйбышевской железной дороге </w:t>
      </w:r>
    </w:p>
    <w:p w:rsidR="0062097F" w:rsidRPr="007464B4" w:rsidRDefault="0062097F" w:rsidP="008351AC">
      <w:pPr>
        <w:suppressAutoHyphens w:val="0"/>
        <w:ind w:firstLine="540"/>
        <w:jc w:val="both"/>
        <w:rPr>
          <w:lang w:eastAsia="ru-RU"/>
        </w:rPr>
      </w:pPr>
      <w:r>
        <w:rPr>
          <w:color w:val="000000"/>
          <w:lang w:eastAsia="ru-RU"/>
        </w:rPr>
        <w:t xml:space="preserve">2. </w:t>
      </w:r>
      <w:r>
        <w:rPr>
          <w:b/>
          <w:bCs/>
          <w:color w:val="000000"/>
          <w:lang w:eastAsia="ru-RU"/>
        </w:rPr>
        <w:t>Требования к Работам:</w:t>
      </w:r>
      <w:r>
        <w:rPr>
          <w:color w:val="000000"/>
          <w:lang w:eastAsia="ru-RU"/>
        </w:rPr>
        <w:t> </w:t>
      </w:r>
    </w:p>
    <w:p w:rsidR="0062097F" w:rsidRPr="007464B4" w:rsidRDefault="0062097F" w:rsidP="008351AC">
      <w:pPr>
        <w:suppressAutoHyphens w:val="0"/>
        <w:ind w:firstLine="709"/>
        <w:jc w:val="both"/>
        <w:rPr>
          <w:lang w:eastAsia="ru-RU"/>
        </w:rPr>
      </w:pPr>
      <w:r>
        <w:rPr>
          <w:color w:val="000000"/>
          <w:lang w:eastAsia="ru-RU"/>
        </w:rPr>
        <w:t>2.1. Выполняемые работы, равно как и их результат, должны соответствовать требованиям:</w:t>
      </w:r>
    </w:p>
    <w:p w:rsidR="0062097F" w:rsidRPr="007464B4" w:rsidRDefault="0062097F" w:rsidP="008351AC">
      <w:pPr>
        <w:pBdr>
          <w:top w:val="nil"/>
          <w:left w:val="nil"/>
          <w:bottom w:val="nil"/>
          <w:right w:val="nil"/>
          <w:between w:val="nil"/>
        </w:pBdr>
        <w:ind w:firstLine="708"/>
        <w:jc w:val="both"/>
        <w:rPr>
          <w:color w:val="000000"/>
        </w:rPr>
      </w:pPr>
      <w:r>
        <w:rPr>
          <w:color w:val="000000"/>
          <w:lang w:eastAsia="ru-RU"/>
        </w:rPr>
        <w:t xml:space="preserve">- </w:t>
      </w:r>
      <w:r>
        <w:rPr>
          <w:color w:val="000000"/>
        </w:rPr>
        <w:t>Федерального закона РФ № 116-ФЗ от 21.07.1997 «О промышленной безопасности опасных производственных объектов»;</w:t>
      </w:r>
    </w:p>
    <w:p w:rsidR="0062097F" w:rsidRPr="007464B4" w:rsidRDefault="0062097F" w:rsidP="008351AC">
      <w:pPr>
        <w:ind w:firstLine="708"/>
        <w:jc w:val="both"/>
      </w:pPr>
      <w:r>
        <w:rPr>
          <w:color w:val="000000"/>
        </w:rPr>
        <w:t>Приказ Ростехнадзора от 26.11.2020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r>
        <w:t>»;</w:t>
      </w:r>
    </w:p>
    <w:p w:rsidR="0062097F" w:rsidRPr="007464B4" w:rsidRDefault="0062097F" w:rsidP="008351AC">
      <w:pPr>
        <w:pBdr>
          <w:top w:val="nil"/>
          <w:left w:val="nil"/>
          <w:bottom w:val="nil"/>
          <w:right w:val="nil"/>
          <w:between w:val="nil"/>
        </w:pBdr>
        <w:ind w:firstLine="709"/>
        <w:jc w:val="both"/>
        <w:rPr>
          <w:color w:val="000000"/>
        </w:rPr>
      </w:pPr>
      <w:r>
        <w:rPr>
          <w:color w:val="000000"/>
        </w:rPr>
        <w:t>ГОСТа 5264-80 «Ручная дуговая сварка. Соединения сварные. Основные типы, конструктивные элементы и размеры»;</w:t>
      </w:r>
    </w:p>
    <w:p w:rsidR="0062097F" w:rsidRPr="007464B4" w:rsidRDefault="0062097F" w:rsidP="008351AC">
      <w:pPr>
        <w:pBdr>
          <w:top w:val="nil"/>
          <w:left w:val="nil"/>
          <w:bottom w:val="nil"/>
          <w:right w:val="nil"/>
          <w:between w:val="nil"/>
        </w:pBdr>
        <w:ind w:firstLine="709"/>
        <w:jc w:val="both"/>
        <w:rPr>
          <w:color w:val="000000"/>
        </w:rPr>
      </w:pPr>
      <w:r>
        <w:rPr>
          <w:color w:val="000000"/>
        </w:rPr>
        <w:t>Постановления Госгортехнадзора  России от 19.06.2003 №103 «Об утверждении порядка применения сварочных технологий при изготовлении, монтаже, ремонте и реконструкции технических устрой</w:t>
      </w:r>
      <w:proofErr w:type="gramStart"/>
      <w:r>
        <w:rPr>
          <w:color w:val="000000"/>
        </w:rPr>
        <w:t>ств дл</w:t>
      </w:r>
      <w:proofErr w:type="gramEnd"/>
      <w:r>
        <w:rPr>
          <w:color w:val="000000"/>
        </w:rPr>
        <w:t>я опасных производственных объектов»;</w:t>
      </w:r>
    </w:p>
    <w:p w:rsidR="0062097F" w:rsidRPr="007464B4" w:rsidRDefault="0062097F" w:rsidP="008351AC">
      <w:pPr>
        <w:ind w:firstLine="709"/>
        <w:jc w:val="both"/>
      </w:pPr>
      <w:r>
        <w:t>РД 22-207-88 «Машины грузоподъемные. Общие требования и нормы на изготовление»;</w:t>
      </w:r>
    </w:p>
    <w:p w:rsidR="0062097F" w:rsidRPr="007464B4" w:rsidRDefault="0062097F" w:rsidP="008351AC">
      <w:pPr>
        <w:ind w:firstLine="709"/>
        <w:jc w:val="both"/>
      </w:pPr>
      <w:r>
        <w:t>РД 24.090.52-90 «Подъемно-транспортные машины. Материалы для сварных металлических конструкций»;</w:t>
      </w:r>
    </w:p>
    <w:p w:rsidR="0062097F" w:rsidRPr="007464B4" w:rsidRDefault="0062097F" w:rsidP="008351AC">
      <w:pPr>
        <w:ind w:firstLine="709"/>
        <w:jc w:val="both"/>
      </w:pPr>
      <w:r>
        <w:t xml:space="preserve">РД-10-08-92 «Инструкция по надзору за изготовлением, ремонтом и монтажом подъемных сооружений»; </w:t>
      </w:r>
    </w:p>
    <w:p w:rsidR="0062097F" w:rsidRPr="007464B4" w:rsidRDefault="0062097F" w:rsidP="008351AC">
      <w:pPr>
        <w:ind w:firstLine="709"/>
        <w:jc w:val="both"/>
      </w:pPr>
      <w:r>
        <w:t>РД 22-322-02 «Краны грузоподъемные. Технические условия на капитальный, полнокомплектный и капитально-восстановительный ремонты»;</w:t>
      </w:r>
    </w:p>
    <w:p w:rsidR="0062097F" w:rsidRPr="00A22DEA" w:rsidRDefault="0062097F" w:rsidP="008351AC">
      <w:pPr>
        <w:ind w:firstLine="851"/>
        <w:jc w:val="both"/>
      </w:pPr>
      <w:r>
        <w:t>Приказ Минтруда России от 15.12.2020 N 903н "Об утверждении Правил по охране труда при эксплуатации электроустановок" (Зарегистрировано в Минюсте России 30.12.2020 N 61957)</w:t>
      </w:r>
    </w:p>
    <w:p w:rsidR="0062097F" w:rsidRPr="00A22DEA" w:rsidRDefault="0062097F" w:rsidP="008351AC">
      <w:pPr>
        <w:ind w:firstLine="851"/>
        <w:jc w:val="both"/>
      </w:pPr>
      <w:r>
        <w:t>Приказ Минтруда России от 16.11.2020 N 782н "Об утверждении Правил по охране труда при работе на высоте" (Зарегистрировано в Минюсте России 15.12.2020 N 61477)</w:t>
      </w:r>
    </w:p>
    <w:p w:rsidR="0062097F" w:rsidRPr="00A22DEA" w:rsidRDefault="0062097F" w:rsidP="008351AC">
      <w:pPr>
        <w:ind w:firstLine="851"/>
        <w:jc w:val="both"/>
      </w:pPr>
      <w:r>
        <w:t>Постановление Правительства РФ от 18.12.2020 N 2168 "Об организации и осуществлении производственного контроля за соблюдением требований промышленной безопасности" (вместе с "Правилами организации и осуществления производственного контроля за соблюдением требований промышленной безопасности")</w:t>
      </w:r>
    </w:p>
    <w:p w:rsidR="0062097F" w:rsidRPr="007464B4" w:rsidRDefault="0062097F" w:rsidP="008351AC">
      <w:pPr>
        <w:ind w:firstLine="851"/>
        <w:jc w:val="both"/>
      </w:pPr>
      <w:r>
        <w:t>Постановление Правительства РФ от 16.09.2020 N 1479 (ред. от 31.12.2020) "Об утверждении Правил противопожарного режима в Российской Федерации"</w:t>
      </w:r>
    </w:p>
    <w:p w:rsidR="0062097F" w:rsidRPr="007464B4" w:rsidRDefault="0062097F" w:rsidP="008351AC">
      <w:pPr>
        <w:pBdr>
          <w:top w:val="nil"/>
          <w:left w:val="nil"/>
          <w:bottom w:val="nil"/>
          <w:right w:val="nil"/>
          <w:between w:val="nil"/>
        </w:pBdr>
        <w:ind w:firstLine="709"/>
        <w:jc w:val="both"/>
        <w:rPr>
          <w:color w:val="000000"/>
        </w:rPr>
      </w:pPr>
      <w:r>
        <w:rPr>
          <w:color w:val="000000"/>
        </w:rPr>
        <w:t>Постановления Госгортехнадзора  России от 19.06.2003 №103 «Об утверждении порядка применения сварочных технологий при изготовлении, монтаже, ремонте и реконструкции технических устрой</w:t>
      </w:r>
      <w:proofErr w:type="gramStart"/>
      <w:r>
        <w:rPr>
          <w:color w:val="000000"/>
        </w:rPr>
        <w:t>ств дл</w:t>
      </w:r>
      <w:proofErr w:type="gramEnd"/>
      <w:r>
        <w:rPr>
          <w:color w:val="000000"/>
        </w:rPr>
        <w:t>я опасных производственных объектов» РД 03-615-03;</w:t>
      </w:r>
    </w:p>
    <w:p w:rsidR="0062097F" w:rsidRPr="007464B4" w:rsidRDefault="0062097F" w:rsidP="008351AC">
      <w:pPr>
        <w:pBdr>
          <w:top w:val="nil"/>
          <w:left w:val="nil"/>
          <w:bottom w:val="nil"/>
          <w:right w:val="nil"/>
          <w:between w:val="nil"/>
        </w:pBdr>
        <w:ind w:firstLine="709"/>
        <w:jc w:val="both"/>
        <w:rPr>
          <w:color w:val="000000"/>
        </w:rPr>
      </w:pPr>
      <w:r>
        <w:rPr>
          <w:color w:val="000000"/>
        </w:rPr>
        <w:t xml:space="preserve">Постановление Госгортехнадзора России от 30.10.1998 N 63 (ред. от 17.10.2012) "Об утверждении Правил аттестации сварщиков и специалистов сварочного производства" </w:t>
      </w:r>
    </w:p>
    <w:p w:rsidR="0062097F" w:rsidRPr="007464B4" w:rsidRDefault="0062097F" w:rsidP="008351AC">
      <w:pPr>
        <w:ind w:firstLine="851"/>
        <w:jc w:val="both"/>
      </w:pPr>
      <w:r>
        <w:lastRenderedPageBreak/>
        <w:t>ГОСТ 33166.1-2014 (с поправкой) «Краны грузоподъемные. Требования к механизмам. Часть 1. Общие положения», дата введения 01.01.2016 г.</w:t>
      </w:r>
    </w:p>
    <w:p w:rsidR="0062097F" w:rsidRPr="007464B4" w:rsidRDefault="0062097F" w:rsidP="008351AC">
      <w:pPr>
        <w:ind w:firstLine="851"/>
        <w:jc w:val="both"/>
      </w:pPr>
      <w:r>
        <w:t>ГОСТ 33166.5-2014 (с поправкой) «Краны грузоподъемные. Требования к механизмам. Часть 5. Краны мостовые и козловые», дата введения 01.01.2016 г.</w:t>
      </w:r>
    </w:p>
    <w:p w:rsidR="0062097F" w:rsidRPr="007464B4" w:rsidRDefault="0062097F" w:rsidP="008351AC">
      <w:pPr>
        <w:ind w:firstLine="851"/>
        <w:jc w:val="both"/>
      </w:pPr>
      <w:r>
        <w:t>ГОСТ 2.602-2013 (с поправкой) «Единая система конструкторской документации. Ремонтные документы», дата введения 01.06.2014 г.</w:t>
      </w:r>
    </w:p>
    <w:p w:rsidR="0062097F" w:rsidRPr="007464B4" w:rsidRDefault="0062097F" w:rsidP="008351AC">
      <w:pPr>
        <w:ind w:firstLine="851"/>
        <w:jc w:val="both"/>
      </w:pPr>
      <w:r>
        <w:t>ГОСТ 12.4.011-89 «Система стандартов безопасности труда. Средства защиты работающих. Общие требования и классификация», дата введения 01.07.1990 г.</w:t>
      </w:r>
    </w:p>
    <w:p w:rsidR="0062097F" w:rsidRPr="007464B4" w:rsidRDefault="0062097F" w:rsidP="008351AC">
      <w:pPr>
        <w:ind w:firstLine="851"/>
        <w:jc w:val="both"/>
      </w:pPr>
      <w:r>
        <w:rPr>
          <w:color w:val="000000"/>
        </w:rPr>
        <w:t xml:space="preserve">ПУЭ «Правила устройства электроустановок» (шестое и седьмое издание, переработанное и дополненное с изменениями). </w:t>
      </w:r>
    </w:p>
    <w:p w:rsidR="0062097F" w:rsidRPr="007464B4" w:rsidRDefault="0062097F" w:rsidP="008351AC">
      <w:pPr>
        <w:ind w:firstLine="851"/>
        <w:jc w:val="both"/>
      </w:pPr>
      <w:r>
        <w:t>Решение от 25.12.2012 года N 293 (с изменениями на 15 ноября 2016 г.)</w:t>
      </w:r>
      <w:r>
        <w:br/>
        <w:t>«О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w:t>
      </w:r>
    </w:p>
    <w:p w:rsidR="0062097F" w:rsidRPr="007464B4" w:rsidRDefault="0062097F" w:rsidP="008351AC">
      <w:pPr>
        <w:ind w:firstLine="851"/>
        <w:jc w:val="both"/>
        <w:rPr>
          <w:color w:val="000000"/>
        </w:rPr>
      </w:pPr>
      <w:r>
        <w:rPr>
          <w:color w:val="000000"/>
        </w:rPr>
        <w:t>Приказ Минэнерго России от 13.01.2003 N 6 (ред. от 13.09.2018) "Об утверждении Правил технической эксплуатации электроустановок потребителей" (Зарегистрировано в Минюсте России 22.01.2003 N 4145)</w:t>
      </w:r>
    </w:p>
    <w:p w:rsidR="0062097F" w:rsidRPr="007464B4" w:rsidRDefault="0062097F" w:rsidP="008351AC">
      <w:pPr>
        <w:ind w:firstLine="851"/>
        <w:jc w:val="both"/>
      </w:pPr>
      <w:r>
        <w:rPr>
          <w:color w:val="000000"/>
        </w:rPr>
        <w:t>ГОСТ 27584-88 (с изменениями N 1) «Краны мостовые и козловые электрические. Общие технические условия».</w:t>
      </w:r>
    </w:p>
    <w:p w:rsidR="0062097F" w:rsidRPr="007464B4" w:rsidRDefault="0062097F" w:rsidP="008351AC">
      <w:pPr>
        <w:ind w:firstLine="851"/>
        <w:jc w:val="both"/>
      </w:pPr>
      <w:r>
        <w:rPr>
          <w:color w:val="000000"/>
        </w:rPr>
        <w:t>ОСТ 34-13-915-85 «Краны грузоподъёмные. Монтаж. Технические требования».</w:t>
      </w:r>
    </w:p>
    <w:p w:rsidR="0062097F" w:rsidRDefault="0062097F" w:rsidP="008351AC">
      <w:pPr>
        <w:pBdr>
          <w:top w:val="nil"/>
          <w:left w:val="nil"/>
          <w:bottom w:val="nil"/>
          <w:right w:val="nil"/>
          <w:between w:val="nil"/>
        </w:pBdr>
        <w:ind w:firstLine="851"/>
        <w:jc w:val="both"/>
        <w:rPr>
          <w:color w:val="000000"/>
        </w:rPr>
      </w:pPr>
      <w:r>
        <w:t>РД 22-322-02 «Краны грузоподъемные. Технические условия на капитальный, полнокомплектный и капитально-восстановительный ремонты»;</w:t>
      </w:r>
    </w:p>
    <w:p w:rsidR="0062097F" w:rsidRPr="003B5C39" w:rsidRDefault="0062097F" w:rsidP="008351AC">
      <w:pPr>
        <w:suppressAutoHyphens w:val="0"/>
        <w:ind w:firstLine="709"/>
        <w:jc w:val="both"/>
        <w:rPr>
          <w:lang w:eastAsia="ru-RU"/>
        </w:rPr>
      </w:pPr>
      <w:r>
        <w:rPr>
          <w:color w:val="000000"/>
          <w:lang w:eastAsia="ru-RU"/>
        </w:rPr>
        <w:t>2.2. Исполнитель обязан вести исполнительную документацию, перед началом Работ предоставить проект производства ремонтных работ (далее ППР), составленный в соответствии с РД 22-28-34-95 “Краны грузоподъёмные. Рекомендации по составлению проекта производства ремонтных работ”</w:t>
      </w:r>
      <w:proofErr w:type="gramStart"/>
      <w:r>
        <w:rPr>
          <w:color w:val="000000"/>
          <w:lang w:eastAsia="ru-RU"/>
        </w:rPr>
        <w:t xml:space="preserve"> ;</w:t>
      </w:r>
      <w:proofErr w:type="gramEnd"/>
    </w:p>
    <w:p w:rsidR="0062097F" w:rsidRPr="0049196A" w:rsidRDefault="0062097F" w:rsidP="008351AC">
      <w:pPr>
        <w:pBdr>
          <w:top w:val="nil"/>
          <w:left w:val="nil"/>
          <w:bottom w:val="nil"/>
          <w:right w:val="nil"/>
          <w:between w:val="nil"/>
        </w:pBdr>
        <w:ind w:firstLine="709"/>
        <w:jc w:val="both"/>
        <w:rPr>
          <w:color w:val="000000"/>
        </w:rPr>
      </w:pPr>
      <w:r>
        <w:rPr>
          <w:color w:val="000000"/>
        </w:rPr>
        <w:t xml:space="preserve">2.3. </w:t>
      </w:r>
      <w:proofErr w:type="gramStart"/>
      <w:r>
        <w:rPr>
          <w:color w:val="000000"/>
        </w:rPr>
        <w:t xml:space="preserve">В соответствии со ст. 723 ГК РФ в результате выполненных в полном объеме работ  Исполнителем, Заказчик должен получить отремонтированный козловой кран КК-20 зав.№90, инв. №007/02/00000490 контейнерного терминала </w:t>
      </w:r>
      <w:proofErr w:type="spellStart"/>
      <w:r>
        <w:rPr>
          <w:color w:val="000000"/>
        </w:rPr>
        <w:t>Черниковка</w:t>
      </w:r>
      <w:proofErr w:type="spellEnd"/>
      <w:r>
        <w:rPr>
          <w:rFonts w:ascii="Arial" w:eastAsia="Arial" w:hAnsi="Arial" w:cs="Arial"/>
          <w:color w:val="000000"/>
        </w:rPr>
        <w:t>,</w:t>
      </w:r>
      <w:r>
        <w:rPr>
          <w:color w:val="000000"/>
        </w:rPr>
        <w:t xml:space="preserve">  годным для эксплуатации.</w:t>
      </w:r>
      <w:proofErr w:type="gramEnd"/>
    </w:p>
    <w:p w:rsidR="0062097F" w:rsidRPr="0049196A" w:rsidRDefault="0062097F" w:rsidP="008351AC">
      <w:pPr>
        <w:pBdr>
          <w:top w:val="nil"/>
          <w:left w:val="nil"/>
          <w:bottom w:val="nil"/>
          <w:right w:val="nil"/>
          <w:between w:val="nil"/>
        </w:pBdr>
        <w:ind w:firstLine="709"/>
        <w:jc w:val="both"/>
        <w:rPr>
          <w:color w:val="000000"/>
        </w:rPr>
      </w:pPr>
      <w:r>
        <w:rPr>
          <w:color w:val="000000"/>
        </w:rPr>
        <w:t>2.4.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62097F" w:rsidRPr="0049196A" w:rsidRDefault="0062097F" w:rsidP="008351AC">
      <w:pPr>
        <w:pBdr>
          <w:top w:val="nil"/>
          <w:left w:val="nil"/>
          <w:bottom w:val="nil"/>
          <w:right w:val="nil"/>
          <w:between w:val="nil"/>
        </w:pBdr>
        <w:ind w:firstLine="709"/>
        <w:jc w:val="both"/>
        <w:rPr>
          <w:color w:val="000000"/>
        </w:rPr>
      </w:pPr>
      <w:r>
        <w:rPr>
          <w:color w:val="000000"/>
        </w:rPr>
        <w:t xml:space="preserve">2.5.  Исполнитель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62097F" w:rsidRPr="0049196A" w:rsidRDefault="0062097F" w:rsidP="008351AC">
      <w:pPr>
        <w:pBdr>
          <w:top w:val="nil"/>
          <w:left w:val="nil"/>
          <w:bottom w:val="nil"/>
          <w:right w:val="nil"/>
          <w:between w:val="nil"/>
        </w:pBdr>
        <w:ind w:firstLine="708"/>
        <w:jc w:val="both"/>
        <w:rPr>
          <w:color w:val="000000"/>
        </w:rPr>
      </w:pPr>
      <w:r>
        <w:rPr>
          <w:color w:val="000000"/>
        </w:rPr>
        <w:t>2.7. Исполнитель обязан за счет своих средств организовать вывоз строительного мусора по мере накопления. Складирование и погрузку мусора производить в упакованном в мешки виде. Не допускается загромождение производственной территории на месте выполнения Работ.</w:t>
      </w:r>
    </w:p>
    <w:p w:rsidR="0062097F" w:rsidRDefault="0062097F" w:rsidP="008351AC">
      <w:pPr>
        <w:pBdr>
          <w:top w:val="nil"/>
          <w:left w:val="nil"/>
          <w:bottom w:val="nil"/>
          <w:right w:val="nil"/>
          <w:between w:val="nil"/>
        </w:pBdr>
        <w:ind w:firstLine="708"/>
        <w:jc w:val="both"/>
        <w:rPr>
          <w:color w:val="000000"/>
        </w:rPr>
      </w:pPr>
      <w:r>
        <w:rPr>
          <w:color w:val="000000"/>
        </w:rPr>
        <w:t>2.8.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B6750B" w:rsidRDefault="00B6750B" w:rsidP="00B6750B">
      <w:pPr>
        <w:pBdr>
          <w:top w:val="nil"/>
          <w:left w:val="nil"/>
          <w:bottom w:val="nil"/>
          <w:right w:val="nil"/>
          <w:between w:val="nil"/>
        </w:pBdr>
        <w:tabs>
          <w:tab w:val="left" w:pos="1701"/>
        </w:tabs>
        <w:ind w:firstLine="709"/>
        <w:jc w:val="both"/>
        <w:rPr>
          <w:color w:val="000000"/>
        </w:rPr>
      </w:pPr>
      <w:r>
        <w:rPr>
          <w:color w:val="000000"/>
        </w:rPr>
        <w:t>2.9. Среди работников Исполнителя и/или субподрядной организации/соисполнителя, привлекаемых к выполнению работ, должны быть:</w:t>
      </w:r>
    </w:p>
    <w:p w:rsidR="00B6750B" w:rsidRDefault="00B6750B" w:rsidP="00B6750B">
      <w:pPr>
        <w:pBdr>
          <w:top w:val="nil"/>
          <w:left w:val="nil"/>
          <w:bottom w:val="nil"/>
          <w:right w:val="nil"/>
          <w:between w:val="nil"/>
        </w:pBdr>
        <w:tabs>
          <w:tab w:val="left" w:pos="1701"/>
        </w:tabs>
        <w:ind w:firstLine="709"/>
        <w:jc w:val="both"/>
        <w:rPr>
          <w:color w:val="000000"/>
        </w:rPr>
      </w:pPr>
      <w:r>
        <w:rPr>
          <w:color w:val="000000"/>
        </w:rPr>
        <w:t>- специалист, аттестованный в области промышленной безопасности</w:t>
      </w:r>
      <w:proofErr w:type="gramStart"/>
      <w:r>
        <w:rPr>
          <w:color w:val="000000"/>
        </w:rPr>
        <w:t xml:space="preserve"> А</w:t>
      </w:r>
      <w:proofErr w:type="gramEnd"/>
      <w:r>
        <w:rPr>
          <w:color w:val="000000"/>
        </w:rPr>
        <w:t xml:space="preserve"> «Общие требования промышленной безопасности</w:t>
      </w:r>
      <w:r w:rsidRPr="00B6750B">
        <w:rPr>
          <w:color w:val="000000"/>
        </w:rPr>
        <w:t xml:space="preserve">», </w:t>
      </w:r>
      <w:r w:rsidRPr="00B6750B">
        <w:t xml:space="preserve">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rsidRPr="00B6750B">
        <w:t>Ростехнадзора</w:t>
      </w:r>
      <w:proofErr w:type="spellEnd"/>
      <w:r w:rsidRPr="00B6750B">
        <w:t xml:space="preserve"> от 06.04.2012г.  № 233 или Б.9.6. «Монтаж, наладка, обслуживание, ремонт, реконструкция </w:t>
      </w:r>
      <w:r w:rsidRPr="00B6750B">
        <w:lastRenderedPageBreak/>
        <w:t>или модернизация подъемных сооружений, применяемых на опасных производственных объектах»</w:t>
      </w:r>
      <w:r w:rsidRPr="00B6750B">
        <w:rPr>
          <w:color w:val="000000"/>
        </w:rPr>
        <w:t xml:space="preserve"> Приказ </w:t>
      </w:r>
      <w:proofErr w:type="spellStart"/>
      <w:r w:rsidRPr="00B6750B">
        <w:rPr>
          <w:color w:val="000000"/>
        </w:rPr>
        <w:t>Ростехнадзора</w:t>
      </w:r>
      <w:proofErr w:type="spellEnd"/>
      <w:r w:rsidRPr="00B6750B">
        <w:rPr>
          <w:color w:val="000000"/>
        </w:rPr>
        <w:t xml:space="preserve"> от 04.09.2020 N 334(Постановление Правительства РФ от 01.10.2020 N 1580 "О внесении изменений в постановление Правительства Российской Федерации от 3 апреля 2020 г. N 440").</w:t>
      </w:r>
      <w:r w:rsidRPr="00E84E95">
        <w:rPr>
          <w:color w:val="000000"/>
        </w:rPr>
        <w:t xml:space="preserve"> </w:t>
      </w:r>
    </w:p>
    <w:p w:rsidR="00B6750B" w:rsidRPr="005B4B26" w:rsidRDefault="00B6750B" w:rsidP="00B6750B">
      <w:pPr>
        <w:pBdr>
          <w:top w:val="nil"/>
          <w:left w:val="nil"/>
          <w:bottom w:val="nil"/>
          <w:right w:val="nil"/>
          <w:between w:val="nil"/>
        </w:pBdr>
        <w:tabs>
          <w:tab w:val="left" w:pos="1701"/>
        </w:tabs>
        <w:ind w:firstLine="709"/>
        <w:jc w:val="both"/>
        <w:rPr>
          <w:color w:val="000000"/>
        </w:rPr>
      </w:pPr>
      <w:r>
        <w:rPr>
          <w:color w:val="000000"/>
        </w:rPr>
        <w:t xml:space="preserve"> - специалист, допущенный в качестве административно-технического персонала к работам в электроустановках до 1000</w:t>
      </w:r>
      <w:proofErr w:type="gramStart"/>
      <w:r>
        <w:rPr>
          <w:color w:val="000000"/>
        </w:rPr>
        <w:t xml:space="preserve"> В</w:t>
      </w:r>
      <w:proofErr w:type="gramEnd"/>
      <w:r>
        <w:rPr>
          <w:color w:val="000000"/>
        </w:rPr>
        <w:t xml:space="preserve"> с группой по </w:t>
      </w:r>
      <w:proofErr w:type="spellStart"/>
      <w:r>
        <w:rPr>
          <w:color w:val="000000"/>
        </w:rPr>
        <w:t>электробезопасности</w:t>
      </w:r>
      <w:proofErr w:type="spellEnd"/>
      <w:r>
        <w:rPr>
          <w:color w:val="000000"/>
        </w:rPr>
        <w:t xml:space="preserve"> не ниже IV;</w:t>
      </w:r>
    </w:p>
    <w:p w:rsidR="00B6750B" w:rsidRPr="005B4B26" w:rsidRDefault="00B6750B" w:rsidP="00B6750B">
      <w:pPr>
        <w:pBdr>
          <w:top w:val="nil"/>
          <w:left w:val="nil"/>
          <w:bottom w:val="nil"/>
          <w:right w:val="nil"/>
          <w:between w:val="nil"/>
        </w:pBdr>
        <w:tabs>
          <w:tab w:val="left" w:pos="1701"/>
        </w:tabs>
        <w:ind w:firstLine="709"/>
        <w:jc w:val="both"/>
        <w:rPr>
          <w:color w:val="000000"/>
        </w:rPr>
      </w:pPr>
      <w:r>
        <w:rPr>
          <w:color w:val="000000"/>
        </w:rPr>
        <w:t>- специалист, допущенный в качестве оперативно-ремонтного персонала к работам в электроустановках до 1000</w:t>
      </w:r>
      <w:proofErr w:type="gramStart"/>
      <w:r>
        <w:rPr>
          <w:color w:val="000000"/>
        </w:rPr>
        <w:t xml:space="preserve"> В</w:t>
      </w:r>
      <w:proofErr w:type="gramEnd"/>
      <w:r>
        <w:rPr>
          <w:color w:val="000000"/>
        </w:rPr>
        <w:t xml:space="preserve"> с группой по </w:t>
      </w:r>
      <w:proofErr w:type="spellStart"/>
      <w:r>
        <w:rPr>
          <w:color w:val="000000"/>
        </w:rPr>
        <w:t>электробезопасности</w:t>
      </w:r>
      <w:proofErr w:type="spellEnd"/>
      <w:r>
        <w:rPr>
          <w:color w:val="000000"/>
        </w:rPr>
        <w:t xml:space="preserve"> не ниже III.</w:t>
      </w:r>
    </w:p>
    <w:p w:rsidR="00B6750B" w:rsidRDefault="00B6750B" w:rsidP="00B6750B">
      <w:pPr>
        <w:pStyle w:val="aff5"/>
        <w:pBdr>
          <w:top w:val="nil"/>
          <w:left w:val="nil"/>
          <w:bottom w:val="nil"/>
          <w:right w:val="nil"/>
          <w:between w:val="nil"/>
        </w:pBdr>
        <w:tabs>
          <w:tab w:val="left" w:pos="1701"/>
        </w:tabs>
        <w:ind w:left="0" w:firstLine="709"/>
        <w:jc w:val="both"/>
        <w:rPr>
          <w:color w:val="000000"/>
        </w:rPr>
      </w:pPr>
      <w:r>
        <w:rPr>
          <w:color w:val="000000"/>
        </w:rPr>
        <w:t xml:space="preserve">- аттестованный специалист сварочного производства, допущенный к сварке подъемно-транспортного оборудования, </w:t>
      </w:r>
      <w:proofErr w:type="gramStart"/>
      <w:r>
        <w:rPr>
          <w:color w:val="000000"/>
        </w:rPr>
        <w:t>согласно правил</w:t>
      </w:r>
      <w:proofErr w:type="gramEnd"/>
      <w:r>
        <w:rPr>
          <w:color w:val="000000"/>
        </w:rPr>
        <w:t xml:space="preserve"> ПБ 03-273-99 «Правил аттестации сварщиков и специалистов сварочного производства».</w:t>
      </w:r>
    </w:p>
    <w:p w:rsidR="00B6750B" w:rsidRPr="00B6750B" w:rsidRDefault="00B6750B" w:rsidP="00B6750B">
      <w:pPr>
        <w:shd w:val="clear" w:color="auto" w:fill="FFFFFF"/>
        <w:ind w:firstLine="397"/>
        <w:jc w:val="both"/>
        <w:rPr>
          <w:color w:val="222222"/>
          <w:lang w:eastAsia="ru-RU"/>
        </w:rPr>
      </w:pPr>
      <w:r w:rsidRPr="00B6750B">
        <w:rPr>
          <w:color w:val="222222"/>
          <w:lang w:eastAsia="ru-RU"/>
        </w:rPr>
        <w:t>- персонал, имеющий допуск к работам на высоте:</w:t>
      </w:r>
    </w:p>
    <w:p w:rsidR="00B6750B" w:rsidRPr="00B6750B" w:rsidRDefault="00B6750B" w:rsidP="00B6750B">
      <w:pPr>
        <w:shd w:val="clear" w:color="auto" w:fill="FFFFFF"/>
        <w:ind w:firstLine="397"/>
        <w:jc w:val="both"/>
        <w:rPr>
          <w:color w:val="222222"/>
          <w:lang w:eastAsia="ru-RU"/>
        </w:rPr>
      </w:pPr>
      <w:r w:rsidRPr="00B6750B">
        <w:rPr>
          <w:color w:val="222222"/>
          <w:lang w:eastAsia="ru-RU"/>
        </w:rPr>
        <w:t>•</w:t>
      </w:r>
      <w:r w:rsidRPr="00B6750B">
        <w:rPr>
          <w:color w:val="222222"/>
          <w:sz w:val="14"/>
          <w:szCs w:val="14"/>
          <w:lang w:eastAsia="ru-RU"/>
        </w:rPr>
        <w:t>        </w:t>
      </w:r>
      <w:r w:rsidRPr="00B6750B">
        <w:rPr>
          <w:color w:val="222222"/>
          <w:lang w:eastAsia="ru-RU"/>
        </w:rPr>
        <w:t> административно-технический персонал в количестве 1 (один) и более работников с группой по безопасности работ на высоте не менее 3;</w:t>
      </w:r>
    </w:p>
    <w:p w:rsidR="00B6750B" w:rsidRPr="00B6750B" w:rsidRDefault="00B6750B" w:rsidP="00B6750B">
      <w:pPr>
        <w:shd w:val="clear" w:color="auto" w:fill="FFFFFF"/>
        <w:ind w:firstLine="397"/>
        <w:jc w:val="both"/>
        <w:rPr>
          <w:color w:val="222222"/>
          <w:lang w:eastAsia="ru-RU"/>
        </w:rPr>
      </w:pPr>
      <w:r w:rsidRPr="00B6750B">
        <w:rPr>
          <w:color w:val="222222"/>
          <w:lang w:eastAsia="ru-RU"/>
        </w:rPr>
        <w:t>•</w:t>
      </w:r>
      <w:r w:rsidRPr="00B6750B">
        <w:rPr>
          <w:color w:val="222222"/>
          <w:sz w:val="14"/>
          <w:szCs w:val="14"/>
          <w:lang w:eastAsia="ru-RU"/>
        </w:rPr>
        <w:t>        </w:t>
      </w:r>
      <w:r w:rsidRPr="00B6750B">
        <w:rPr>
          <w:color w:val="222222"/>
          <w:lang w:eastAsia="ru-RU"/>
        </w:rPr>
        <w:t>производственный персонал в количестве не менее 2 (двух) работников с группами по безопасности работ на высоте 1 или 2;</w:t>
      </w:r>
    </w:p>
    <w:p w:rsidR="00B6750B" w:rsidRPr="005B4B26" w:rsidRDefault="00B6750B" w:rsidP="00B6750B">
      <w:pPr>
        <w:ind w:firstLine="709"/>
        <w:jc w:val="both"/>
      </w:pPr>
      <w:r>
        <w:t>2.10. Наличие аттестованной в установленном порядке технологии сварки на подъемные сооружениях  в соответствии  с требованиями РД 03-615-03.</w:t>
      </w:r>
    </w:p>
    <w:p w:rsidR="00B6750B" w:rsidRPr="005B4B26" w:rsidRDefault="00B6750B" w:rsidP="00B6750B">
      <w:pPr>
        <w:ind w:firstLine="709"/>
        <w:jc w:val="both"/>
        <w:rPr>
          <w:color w:val="000000"/>
        </w:rPr>
      </w:pPr>
      <w:r>
        <w:t>2.11. Наличие собственной лаборатории неразрушающего контроля или договора на оказание услуг аттестованной в установленном порядке лаборатории неразрушающего контроля.</w:t>
      </w:r>
    </w:p>
    <w:p w:rsidR="00B6750B" w:rsidRDefault="00B6750B" w:rsidP="00B6750B">
      <w:pPr>
        <w:pBdr>
          <w:top w:val="nil"/>
          <w:left w:val="nil"/>
          <w:bottom w:val="nil"/>
          <w:right w:val="nil"/>
          <w:between w:val="nil"/>
        </w:pBdr>
        <w:tabs>
          <w:tab w:val="left" w:pos="1701"/>
        </w:tabs>
        <w:ind w:firstLine="709"/>
        <w:jc w:val="both"/>
        <w:rPr>
          <w:color w:val="000000"/>
        </w:rPr>
      </w:pPr>
      <w:r>
        <w:rPr>
          <w:color w:val="000000"/>
        </w:rPr>
        <w:t>2.12. Привлекаемый к производству работ персонал Исполнителя и/или субподрядной организации/соисполнителя должен быть обучен требованиям охраны труда, пожарно-техническому минимуму</w:t>
      </w:r>
    </w:p>
    <w:p w:rsidR="00B6750B" w:rsidRDefault="00B6750B" w:rsidP="008351AC">
      <w:pPr>
        <w:pBdr>
          <w:top w:val="nil"/>
          <w:left w:val="nil"/>
          <w:bottom w:val="nil"/>
          <w:right w:val="nil"/>
          <w:between w:val="nil"/>
        </w:pBdr>
        <w:ind w:firstLine="708"/>
        <w:jc w:val="both"/>
        <w:rPr>
          <w:color w:val="000000"/>
        </w:rPr>
      </w:pPr>
    </w:p>
    <w:p w:rsidR="0062097F" w:rsidRPr="0049196A" w:rsidRDefault="0062097F" w:rsidP="008351AC">
      <w:pPr>
        <w:pBdr>
          <w:top w:val="nil"/>
          <w:left w:val="nil"/>
          <w:bottom w:val="nil"/>
          <w:right w:val="nil"/>
          <w:between w:val="nil"/>
        </w:pBdr>
        <w:ind w:firstLine="708"/>
        <w:jc w:val="both"/>
        <w:rPr>
          <w:color w:val="000000"/>
        </w:rPr>
      </w:pPr>
      <w:r>
        <w:rPr>
          <w:color w:val="000000"/>
        </w:rPr>
        <w:t>2.</w:t>
      </w:r>
      <w:r w:rsidR="001F762E">
        <w:rPr>
          <w:color w:val="000000"/>
        </w:rPr>
        <w:t>13</w:t>
      </w:r>
      <w:r>
        <w:rPr>
          <w:color w:val="000000"/>
        </w:rPr>
        <w:t xml:space="preserve">. </w:t>
      </w:r>
      <w:r>
        <w:rPr>
          <w:color w:val="222222"/>
          <w:highlight w:val="white"/>
        </w:rPr>
        <w:t>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w:t>
      </w:r>
      <w:r>
        <w:rPr>
          <w:color w:val="392C69"/>
        </w:rPr>
        <w:t xml:space="preserve">от 24.04.2020 </w:t>
      </w:r>
      <w:hyperlink r:id="rId40">
        <w:r>
          <w:rPr>
            <w:color w:val="000000"/>
          </w:rPr>
          <w:t>N 135-ФЗ</w:t>
        </w:r>
      </w:hyperlink>
      <w:r>
        <w:rPr>
          <w:color w:val="000000"/>
        </w:rPr>
        <w:t>)</w:t>
      </w:r>
      <w:r>
        <w:rPr>
          <w:color w:val="000000"/>
          <w:highlight w:val="white"/>
        </w:rPr>
        <w:t xml:space="preserve"> –</w:t>
      </w:r>
      <w:r>
        <w:rPr>
          <w:color w:val="222222"/>
          <w:highlight w:val="white"/>
        </w:rPr>
        <w:t xml:space="preserve"> «О правовом положении иностранных граждан в Российской Федерации»</w:t>
      </w:r>
    </w:p>
    <w:p w:rsidR="0062097F" w:rsidRPr="0049196A" w:rsidRDefault="0062097F" w:rsidP="008351AC">
      <w:pPr>
        <w:pBdr>
          <w:top w:val="nil"/>
          <w:left w:val="nil"/>
          <w:bottom w:val="nil"/>
          <w:right w:val="nil"/>
          <w:between w:val="nil"/>
        </w:pBdr>
        <w:tabs>
          <w:tab w:val="left" w:pos="1701"/>
        </w:tabs>
        <w:ind w:firstLine="709"/>
        <w:jc w:val="both"/>
        <w:rPr>
          <w:color w:val="000000"/>
        </w:rPr>
      </w:pPr>
      <w:r>
        <w:rPr>
          <w:color w:val="000000"/>
        </w:rPr>
        <w:t>2.1</w:t>
      </w:r>
      <w:r w:rsidR="001F762E">
        <w:rPr>
          <w:color w:val="000000"/>
        </w:rPr>
        <w:t>4</w:t>
      </w:r>
      <w:r>
        <w:rPr>
          <w:color w:val="000000"/>
        </w:rPr>
        <w:t>.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B6750B" w:rsidRDefault="0062097F" w:rsidP="00B6750B">
      <w:pPr>
        <w:pBdr>
          <w:top w:val="nil"/>
          <w:left w:val="nil"/>
          <w:bottom w:val="nil"/>
          <w:right w:val="nil"/>
          <w:between w:val="nil"/>
        </w:pBdr>
        <w:tabs>
          <w:tab w:val="left" w:pos="1701"/>
        </w:tabs>
        <w:ind w:firstLine="709"/>
        <w:jc w:val="both"/>
        <w:rPr>
          <w:color w:val="000000"/>
        </w:rPr>
      </w:pPr>
      <w:r>
        <w:rPr>
          <w:color w:val="000000"/>
        </w:rPr>
        <w:t>2.1</w:t>
      </w:r>
      <w:r w:rsidR="001F762E">
        <w:rPr>
          <w:color w:val="000000"/>
        </w:rPr>
        <w:t>5</w:t>
      </w:r>
      <w:r>
        <w:rPr>
          <w:color w:val="000000"/>
        </w:rPr>
        <w:t xml:space="preserve">. </w:t>
      </w:r>
      <w:proofErr w:type="gramStart"/>
      <w:r w:rsidR="00B6750B">
        <w:rPr>
          <w:color w:val="000000"/>
        </w:rPr>
        <w:t>В соответствии с п. 93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Исполнитель обязан до начала производства работ разработать и предоставить Заказчику проект ремонта с наличием указания о применяемых металлах и сварочных материалах, способах контроля качества сварки, нормах браковки сварных соединений, а также порядок приемки из ремонта отдельных узлов</w:t>
      </w:r>
      <w:proofErr w:type="gramEnd"/>
      <w:r w:rsidR="00B6750B">
        <w:rPr>
          <w:color w:val="000000"/>
        </w:rPr>
        <w:t xml:space="preserve"> и готовых изделий.</w:t>
      </w:r>
    </w:p>
    <w:p w:rsidR="00B6750B" w:rsidRDefault="00B6750B" w:rsidP="00B6750B">
      <w:pPr>
        <w:pBdr>
          <w:top w:val="nil"/>
          <w:left w:val="nil"/>
          <w:bottom w:val="nil"/>
          <w:right w:val="nil"/>
          <w:between w:val="nil"/>
        </w:pBdr>
        <w:tabs>
          <w:tab w:val="left" w:pos="1701"/>
        </w:tabs>
        <w:ind w:firstLine="709"/>
        <w:jc w:val="both"/>
        <w:rPr>
          <w:color w:val="000000"/>
        </w:rPr>
      </w:pPr>
      <w:r>
        <w:rPr>
          <w:color w:val="000000"/>
        </w:rPr>
        <w:t>2.1</w:t>
      </w:r>
      <w:r w:rsidR="001F762E">
        <w:rPr>
          <w:color w:val="000000"/>
        </w:rPr>
        <w:t>6</w:t>
      </w:r>
      <w:r>
        <w:rPr>
          <w:color w:val="000000"/>
        </w:rPr>
        <w:t>. Контроль соблюдения исполнителем требований проекта ремонта, ремонтных чертежей и технологии производства ремонтных работ должен осуществляться службой отдела технического контроля Исполнителя.</w:t>
      </w:r>
    </w:p>
    <w:p w:rsidR="0062097F" w:rsidRDefault="0062097F" w:rsidP="00B6750B">
      <w:pPr>
        <w:pBdr>
          <w:top w:val="nil"/>
          <w:left w:val="nil"/>
          <w:bottom w:val="nil"/>
          <w:right w:val="nil"/>
          <w:between w:val="nil"/>
        </w:pBdr>
        <w:tabs>
          <w:tab w:val="left" w:pos="1701"/>
        </w:tabs>
        <w:ind w:firstLine="709"/>
        <w:jc w:val="both"/>
      </w:pPr>
      <w:r>
        <w:t>2.1</w:t>
      </w:r>
      <w:r w:rsidR="001F762E">
        <w:t>7</w:t>
      </w:r>
      <w:r>
        <w:t>. Перед изготовлением узлов и деталей все чертежи предоставить на рассмотрение Заказчику.</w:t>
      </w:r>
    </w:p>
    <w:p w:rsidR="0062097F" w:rsidRPr="005B4B26" w:rsidRDefault="0062097F" w:rsidP="008351AC">
      <w:pPr>
        <w:ind w:firstLine="709"/>
        <w:jc w:val="both"/>
      </w:pPr>
      <w:r>
        <w:rPr>
          <w:color w:val="000000"/>
        </w:rPr>
        <w:t>2.1</w:t>
      </w:r>
      <w:r w:rsidR="001F762E">
        <w:rPr>
          <w:color w:val="000000"/>
        </w:rPr>
        <w:t>8</w:t>
      </w:r>
      <w:r>
        <w:rPr>
          <w:color w:val="000000"/>
        </w:rPr>
        <w:t xml:space="preserve">. </w:t>
      </w:r>
      <w:r>
        <w:t xml:space="preserve">Контроль качества ремонта козлового крана КК-20 зав. № 90 инв. №007/02/00000490  должен быть подтвержден протоколом, с приложением всей </w:t>
      </w:r>
      <w:r>
        <w:lastRenderedPageBreak/>
        <w:t>разрешительной документации на право проведения сварочных работ,  используемые технологии сварки должны быть аттестованы в установленном порядке.</w:t>
      </w:r>
    </w:p>
    <w:p w:rsidR="0062097F" w:rsidRDefault="0062097F" w:rsidP="008351AC">
      <w:pPr>
        <w:ind w:firstLine="708"/>
        <w:jc w:val="both"/>
      </w:pPr>
      <w:r>
        <w:rPr>
          <w:color w:val="000000"/>
        </w:rPr>
        <w:t>2.1</w:t>
      </w:r>
      <w:r w:rsidR="001F762E">
        <w:rPr>
          <w:color w:val="000000"/>
        </w:rPr>
        <w:t>9</w:t>
      </w:r>
      <w:r>
        <w:rPr>
          <w:color w:val="000000"/>
        </w:rPr>
        <w:t xml:space="preserve">. Пусконаладочные работы механического и электрического оборудования грузовой тележки  крана , проведение </w:t>
      </w:r>
      <w:r>
        <w:t xml:space="preserve">экспертизы промышленной безопасности после выполненных работ , в соответствии с приказом Ростехнадзора от 12 ноября 2013 N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предоставление </w:t>
      </w:r>
      <w:r>
        <w:rPr>
          <w:color w:val="000000"/>
          <w:spacing w:val="-6"/>
        </w:rPr>
        <w:t>тарированных грузов для проведения статических и динамических испытаний к моменту проведения пуско-наладочных работ</w:t>
      </w:r>
      <w:r>
        <w:t xml:space="preserve"> Заказчиком.</w:t>
      </w:r>
    </w:p>
    <w:p w:rsidR="0062097F" w:rsidRPr="005B4B26" w:rsidRDefault="0062097F" w:rsidP="008351AC">
      <w:pPr>
        <w:ind w:firstLine="708"/>
        <w:jc w:val="both"/>
      </w:pPr>
    </w:p>
    <w:p w:rsidR="0062097F" w:rsidRDefault="0062097F" w:rsidP="008351AC">
      <w:pPr>
        <w:numPr>
          <w:ilvl w:val="1"/>
          <w:numId w:val="0"/>
        </w:numPr>
        <w:pBdr>
          <w:top w:val="nil"/>
          <w:left w:val="nil"/>
          <w:bottom w:val="nil"/>
          <w:right w:val="nil"/>
          <w:between w:val="nil"/>
        </w:pBdr>
        <w:ind w:left="1954" w:hanging="720"/>
        <w:jc w:val="center"/>
        <w:rPr>
          <w:b/>
          <w:color w:val="000000"/>
        </w:rPr>
      </w:pPr>
      <w:r>
        <w:rPr>
          <w:b/>
          <w:color w:val="000000"/>
        </w:rPr>
        <w:t>Наименования и виды работ, дефектная ведомость</w:t>
      </w:r>
    </w:p>
    <w:p w:rsidR="0062097F" w:rsidRDefault="0062097F" w:rsidP="008351AC">
      <w:pPr>
        <w:spacing w:after="120"/>
        <w:jc w:val="center"/>
      </w:pPr>
      <w:r>
        <w:t>Общий вид крана</w:t>
      </w:r>
    </w:p>
    <w:p w:rsidR="0062097F" w:rsidRDefault="0062097F" w:rsidP="008351AC">
      <w:pPr>
        <w:spacing w:after="120"/>
        <w:jc w:val="center"/>
      </w:pPr>
    </w:p>
    <w:p w:rsidR="0062097F" w:rsidRDefault="0062097F" w:rsidP="008351AC">
      <w:pPr>
        <w:spacing w:after="120"/>
        <w:jc w:val="center"/>
      </w:pPr>
      <w:r>
        <w:rPr>
          <w:noProof/>
          <w:lang w:eastAsia="ru-RU"/>
        </w:rPr>
        <w:drawing>
          <wp:anchor distT="0" distB="0" distL="114300" distR="114300" simplePos="0" relativeHeight="251657728" behindDoc="0" locked="0" layoutInCell="1" allowOverlap="1">
            <wp:simplePos x="0" y="0"/>
            <wp:positionH relativeFrom="column">
              <wp:posOffset>1600200</wp:posOffset>
            </wp:positionH>
            <wp:positionV relativeFrom="paragraph">
              <wp:posOffset>130810</wp:posOffset>
            </wp:positionV>
            <wp:extent cx="2677160" cy="1126490"/>
            <wp:effectExtent l="0" t="0" r="0" b="0"/>
            <wp:wrapNone/>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cstate="print"/>
                    <a:srcRect/>
                    <a:stretch>
                      <a:fillRect/>
                    </a:stretch>
                  </pic:blipFill>
                  <pic:spPr>
                    <a:xfrm>
                      <a:off x="0" y="0"/>
                      <a:ext cx="2677160" cy="1126490"/>
                    </a:xfrm>
                    <a:prstGeom prst="rect">
                      <a:avLst/>
                    </a:prstGeom>
                    <a:ln/>
                  </pic:spPr>
                </pic:pic>
              </a:graphicData>
            </a:graphic>
          </wp:anchor>
        </w:drawing>
      </w:r>
    </w:p>
    <w:p w:rsidR="0062097F" w:rsidRDefault="0062097F" w:rsidP="008351AC">
      <w:pPr>
        <w:spacing w:after="120"/>
        <w:jc w:val="center"/>
      </w:pPr>
    </w:p>
    <w:p w:rsidR="0062097F" w:rsidRDefault="0062097F" w:rsidP="008351AC">
      <w:pPr>
        <w:spacing w:after="120"/>
        <w:jc w:val="center"/>
      </w:pPr>
    </w:p>
    <w:p w:rsidR="0062097F" w:rsidRDefault="0062097F" w:rsidP="008351AC">
      <w:pPr>
        <w:spacing w:after="120"/>
        <w:jc w:val="center"/>
      </w:pPr>
    </w:p>
    <w:p w:rsidR="0062097F" w:rsidRDefault="0062097F" w:rsidP="008351AC">
      <w:pPr>
        <w:spacing w:after="120"/>
        <w:jc w:val="center"/>
      </w:pPr>
    </w:p>
    <w:p w:rsidR="0062097F" w:rsidRDefault="0062097F" w:rsidP="008351AC">
      <w:pPr>
        <w:widowControl w:val="0"/>
        <w:ind w:right="-284"/>
        <w:jc w:val="center"/>
        <w:rPr>
          <w:u w:val="single"/>
        </w:rPr>
      </w:pPr>
    </w:p>
    <w:p w:rsidR="0062097F" w:rsidRDefault="0062097F" w:rsidP="008351AC">
      <w:pPr>
        <w:jc w:val="center"/>
        <w:rPr>
          <w:sz w:val="20"/>
          <w:szCs w:val="20"/>
        </w:rPr>
      </w:pPr>
      <w:r>
        <w:rPr>
          <w:sz w:val="20"/>
          <w:szCs w:val="20"/>
        </w:rPr>
        <w:t>Схема обозначения опор (Опора 1 в месте расположения</w:t>
      </w:r>
    </w:p>
    <w:p w:rsidR="0062097F" w:rsidRPr="005B4B26" w:rsidRDefault="0062097F" w:rsidP="008351AC">
      <w:pPr>
        <w:jc w:val="center"/>
        <w:rPr>
          <w:sz w:val="20"/>
          <w:szCs w:val="20"/>
        </w:rPr>
      </w:pPr>
      <w:r>
        <w:rPr>
          <w:sz w:val="20"/>
          <w:szCs w:val="20"/>
        </w:rPr>
        <w:t xml:space="preserve"> посадочной лестницы, далее по часовой стрелке)</w:t>
      </w:r>
    </w:p>
    <w:p w:rsidR="0062097F" w:rsidRDefault="0062097F" w:rsidP="008351AC">
      <w:pPr>
        <w:jc w:val="center"/>
        <w:rPr>
          <w:sz w:val="20"/>
          <w:szCs w:val="20"/>
        </w:rPr>
      </w:pPr>
    </w:p>
    <w:p w:rsidR="0062097F" w:rsidRDefault="0062097F" w:rsidP="008351AC">
      <w:pPr>
        <w:jc w:val="center"/>
        <w:rPr>
          <w:sz w:val="20"/>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81"/>
        <w:gridCol w:w="3656"/>
        <w:gridCol w:w="3119"/>
      </w:tblGrid>
      <w:tr w:rsidR="0062097F" w:rsidRPr="007464B4" w:rsidTr="008351AC">
        <w:tc>
          <w:tcPr>
            <w:tcW w:w="2581" w:type="dxa"/>
            <w:tcBorders>
              <w:top w:val="single" w:sz="4" w:space="0" w:color="000000"/>
              <w:left w:val="single" w:sz="4" w:space="0" w:color="000000"/>
              <w:bottom w:val="single" w:sz="4" w:space="0" w:color="000000"/>
              <w:right w:val="single" w:sz="4" w:space="0" w:color="000000"/>
            </w:tcBorders>
          </w:tcPr>
          <w:p w:rsidR="0062097F" w:rsidRPr="007464B4" w:rsidRDefault="0062097F" w:rsidP="008351AC">
            <w:pPr>
              <w:pStyle w:val="43"/>
            </w:pPr>
            <w:r>
              <w:t>Наименование узла</w:t>
            </w:r>
          </w:p>
        </w:tc>
        <w:tc>
          <w:tcPr>
            <w:tcW w:w="3656" w:type="dxa"/>
            <w:tcBorders>
              <w:top w:val="single" w:sz="4" w:space="0" w:color="000000"/>
              <w:left w:val="single" w:sz="4" w:space="0" w:color="000000"/>
              <w:bottom w:val="single" w:sz="4" w:space="0" w:color="000000"/>
              <w:right w:val="single" w:sz="4" w:space="0" w:color="000000"/>
            </w:tcBorders>
          </w:tcPr>
          <w:p w:rsidR="0062097F" w:rsidRPr="007464B4" w:rsidRDefault="0062097F" w:rsidP="008351AC">
            <w:pPr>
              <w:pStyle w:val="43"/>
              <w:widowControl w:val="0"/>
              <w:jc w:val="both"/>
            </w:pPr>
            <w:r>
              <w:t>Описание дефекта</w:t>
            </w:r>
          </w:p>
          <w:p w:rsidR="0062097F" w:rsidRPr="007464B4" w:rsidRDefault="0062097F" w:rsidP="008351AC">
            <w:pPr>
              <w:pStyle w:val="43"/>
              <w:widowControl w:val="0"/>
              <w:jc w:val="both"/>
            </w:pPr>
          </w:p>
        </w:tc>
        <w:tc>
          <w:tcPr>
            <w:tcW w:w="3119" w:type="dxa"/>
            <w:tcBorders>
              <w:top w:val="single" w:sz="4" w:space="0" w:color="000000"/>
              <w:left w:val="single" w:sz="4" w:space="0" w:color="000000"/>
              <w:bottom w:val="single" w:sz="4" w:space="0" w:color="000000"/>
              <w:right w:val="single" w:sz="4" w:space="0" w:color="000000"/>
            </w:tcBorders>
          </w:tcPr>
          <w:p w:rsidR="0062097F" w:rsidRPr="007464B4" w:rsidRDefault="0062097F" w:rsidP="008351AC">
            <w:pPr>
              <w:pStyle w:val="43"/>
              <w:rPr>
                <w:color w:val="333333"/>
              </w:rPr>
            </w:pPr>
            <w:r>
              <w:rPr>
                <w:color w:val="333333"/>
              </w:rPr>
              <w:t>Место замены и размер материала</w:t>
            </w:r>
          </w:p>
        </w:tc>
      </w:tr>
      <w:tr w:rsidR="0062097F" w:rsidRPr="007464B4" w:rsidTr="008351AC">
        <w:trPr>
          <w:trHeight w:val="2614"/>
        </w:trPr>
        <w:tc>
          <w:tcPr>
            <w:tcW w:w="2581" w:type="dxa"/>
          </w:tcPr>
          <w:p w:rsidR="0062097F" w:rsidRPr="007464B4" w:rsidRDefault="0062097F" w:rsidP="008351AC">
            <w:pPr>
              <w:pStyle w:val="43"/>
            </w:pPr>
            <w:r>
              <w:t>1. Кабина машиниста крана</w:t>
            </w:r>
          </w:p>
        </w:tc>
        <w:tc>
          <w:tcPr>
            <w:tcW w:w="3656" w:type="dxa"/>
          </w:tcPr>
          <w:p w:rsidR="0062097F" w:rsidRPr="007464B4" w:rsidRDefault="0062097F" w:rsidP="008351AC">
            <w:pPr>
              <w:pStyle w:val="43"/>
              <w:widowControl w:val="0"/>
              <w:jc w:val="both"/>
            </w:pPr>
            <w:r>
              <w:t>Имеется коррозионный износ металла корпуса кабины</w:t>
            </w:r>
          </w:p>
          <w:p w:rsidR="0062097F" w:rsidRPr="007464B4" w:rsidRDefault="0062097F" w:rsidP="008351AC">
            <w:pPr>
              <w:pStyle w:val="43"/>
              <w:widowControl w:val="0"/>
              <w:jc w:val="both"/>
            </w:pPr>
            <w:r>
              <w:rPr>
                <w:noProof/>
              </w:rPr>
              <w:drawing>
                <wp:inline distT="0" distB="0" distL="0" distR="0">
                  <wp:extent cx="2143125" cy="1557338"/>
                  <wp:effectExtent l="19050" t="0" r="9525" b="0"/>
                  <wp:docPr id="11" name="image16.jpg" descr="C:\Users\dergayOE\Desktop\план КР 2021\Новая папка (9)\DSC00191.JPG"/>
                  <wp:cNvGraphicFramePr/>
                  <a:graphic xmlns:a="http://schemas.openxmlformats.org/drawingml/2006/main">
                    <a:graphicData uri="http://schemas.openxmlformats.org/drawingml/2006/picture">
                      <pic:pic xmlns:pic="http://schemas.openxmlformats.org/drawingml/2006/picture">
                        <pic:nvPicPr>
                          <pic:cNvPr id="0" name="image16.jpg" descr="C:\Users\dergayOE\Desktop\план КР 2021\Новая папка (9)\DSC00191.JPG"/>
                          <pic:cNvPicPr preferRelativeResize="0"/>
                        </pic:nvPicPr>
                        <pic:blipFill>
                          <a:blip r:embed="rId20" cstate="print"/>
                          <a:srcRect/>
                          <a:stretch>
                            <a:fillRect/>
                          </a:stretch>
                        </pic:blipFill>
                        <pic:spPr>
                          <a:xfrm>
                            <a:off x="0" y="0"/>
                            <a:ext cx="2143125" cy="1557338"/>
                          </a:xfrm>
                          <a:prstGeom prst="rect">
                            <a:avLst/>
                          </a:prstGeom>
                          <a:ln/>
                        </pic:spPr>
                      </pic:pic>
                    </a:graphicData>
                  </a:graphic>
                </wp:inline>
              </w:drawing>
            </w:r>
          </w:p>
          <w:p w:rsidR="0062097F" w:rsidRPr="007464B4" w:rsidRDefault="0062097F" w:rsidP="008351AC">
            <w:pPr>
              <w:pStyle w:val="43"/>
              <w:widowControl w:val="0"/>
              <w:jc w:val="both"/>
            </w:pPr>
          </w:p>
          <w:p w:rsidR="0062097F" w:rsidRPr="007464B4" w:rsidRDefault="0062097F" w:rsidP="008351AC">
            <w:pPr>
              <w:pStyle w:val="43"/>
              <w:widowControl w:val="0"/>
              <w:jc w:val="both"/>
            </w:pPr>
          </w:p>
          <w:p w:rsidR="0062097F" w:rsidRPr="007464B4" w:rsidRDefault="0062097F" w:rsidP="008351AC">
            <w:pPr>
              <w:pStyle w:val="43"/>
              <w:widowControl w:val="0"/>
              <w:jc w:val="both"/>
            </w:pPr>
          </w:p>
          <w:p w:rsidR="0062097F" w:rsidRPr="007464B4" w:rsidRDefault="0062097F" w:rsidP="008351AC">
            <w:pPr>
              <w:pStyle w:val="43"/>
              <w:widowControl w:val="0"/>
              <w:jc w:val="both"/>
            </w:pPr>
            <w:r>
              <w:rPr>
                <w:noProof/>
              </w:rPr>
              <w:drawing>
                <wp:inline distT="0" distB="0" distL="0" distR="0">
                  <wp:extent cx="2619375" cy="1790700"/>
                  <wp:effectExtent l="0" t="0" r="0" b="0"/>
                  <wp:docPr id="12" name="image15.jpg" descr="C:\Users\dergayOE\Desktop\план КР 2021\Новая папка (9)\DSC00223.JPG"/>
                  <wp:cNvGraphicFramePr/>
                  <a:graphic xmlns:a="http://schemas.openxmlformats.org/drawingml/2006/main">
                    <a:graphicData uri="http://schemas.openxmlformats.org/drawingml/2006/picture">
                      <pic:pic xmlns:pic="http://schemas.openxmlformats.org/drawingml/2006/picture">
                        <pic:nvPicPr>
                          <pic:cNvPr id="0" name="image15.jpg" descr="C:\Users\dergayOE\Desktop\план КР 2021\Новая папка (9)\DSC00223.JPG"/>
                          <pic:cNvPicPr preferRelativeResize="0"/>
                        </pic:nvPicPr>
                        <pic:blipFill>
                          <a:blip r:embed="rId21" cstate="print"/>
                          <a:srcRect/>
                          <a:stretch>
                            <a:fillRect/>
                          </a:stretch>
                        </pic:blipFill>
                        <pic:spPr>
                          <a:xfrm>
                            <a:off x="0" y="0"/>
                            <a:ext cx="2619375" cy="1790700"/>
                          </a:xfrm>
                          <a:prstGeom prst="rect">
                            <a:avLst/>
                          </a:prstGeom>
                          <a:ln/>
                        </pic:spPr>
                      </pic:pic>
                    </a:graphicData>
                  </a:graphic>
                </wp:inline>
              </w:drawing>
            </w:r>
          </w:p>
          <w:p w:rsidR="0062097F" w:rsidRPr="007464B4" w:rsidRDefault="0062097F" w:rsidP="008351AC">
            <w:pPr>
              <w:pStyle w:val="43"/>
              <w:widowControl w:val="0"/>
              <w:jc w:val="both"/>
            </w:pPr>
            <w:r>
              <w:rPr>
                <w:noProof/>
              </w:rPr>
              <w:lastRenderedPageBreak/>
              <w:drawing>
                <wp:inline distT="0" distB="0" distL="0" distR="0">
                  <wp:extent cx="2057400" cy="1123950"/>
                  <wp:effectExtent l="19050" t="0" r="0" b="0"/>
                  <wp:docPr id="15" name="image18.jpg" descr="C:\Users\dergayOE\Desktop\план КР 2021\Новая папка (9)\DSC00225.JPG"/>
                  <wp:cNvGraphicFramePr/>
                  <a:graphic xmlns:a="http://schemas.openxmlformats.org/drawingml/2006/main">
                    <a:graphicData uri="http://schemas.openxmlformats.org/drawingml/2006/picture">
                      <pic:pic xmlns:pic="http://schemas.openxmlformats.org/drawingml/2006/picture">
                        <pic:nvPicPr>
                          <pic:cNvPr id="0" name="image18.jpg" descr="C:\Users\dergayOE\Desktop\план КР 2021\Новая папка (9)\DSC00225.JPG"/>
                          <pic:cNvPicPr preferRelativeResize="0"/>
                        </pic:nvPicPr>
                        <pic:blipFill>
                          <a:blip r:embed="rId22" cstate="print"/>
                          <a:srcRect/>
                          <a:stretch>
                            <a:fillRect/>
                          </a:stretch>
                        </pic:blipFill>
                        <pic:spPr>
                          <a:xfrm>
                            <a:off x="0" y="0"/>
                            <a:ext cx="2057400" cy="1123950"/>
                          </a:xfrm>
                          <a:prstGeom prst="rect">
                            <a:avLst/>
                          </a:prstGeom>
                          <a:ln/>
                        </pic:spPr>
                      </pic:pic>
                    </a:graphicData>
                  </a:graphic>
                </wp:inline>
              </w:drawing>
            </w:r>
          </w:p>
          <w:p w:rsidR="0062097F" w:rsidRPr="007464B4" w:rsidRDefault="0062097F" w:rsidP="008351AC">
            <w:pPr>
              <w:pStyle w:val="43"/>
              <w:widowControl w:val="0"/>
              <w:jc w:val="both"/>
            </w:pPr>
            <w:r>
              <w:rPr>
                <w:noProof/>
              </w:rPr>
              <w:drawing>
                <wp:inline distT="0" distB="0" distL="0" distR="0">
                  <wp:extent cx="2000250" cy="1285875"/>
                  <wp:effectExtent l="19050" t="0" r="0" b="0"/>
                  <wp:docPr id="16" name="image4.jpg" descr="C:\Users\dergayOE\Desktop\план КР 2021\Новая папка (9)\DSC00226.JPG"/>
                  <wp:cNvGraphicFramePr/>
                  <a:graphic xmlns:a="http://schemas.openxmlformats.org/drawingml/2006/main">
                    <a:graphicData uri="http://schemas.openxmlformats.org/drawingml/2006/picture">
                      <pic:pic xmlns:pic="http://schemas.openxmlformats.org/drawingml/2006/picture">
                        <pic:nvPicPr>
                          <pic:cNvPr id="0" name="image4.jpg" descr="C:\Users\dergayOE\Desktop\план КР 2021\Новая папка (9)\DSC00226.JPG"/>
                          <pic:cNvPicPr preferRelativeResize="0"/>
                        </pic:nvPicPr>
                        <pic:blipFill>
                          <a:blip r:embed="rId23" cstate="print"/>
                          <a:srcRect/>
                          <a:stretch>
                            <a:fillRect/>
                          </a:stretch>
                        </pic:blipFill>
                        <pic:spPr>
                          <a:xfrm>
                            <a:off x="0" y="0"/>
                            <a:ext cx="2000250" cy="1285875"/>
                          </a:xfrm>
                          <a:prstGeom prst="rect">
                            <a:avLst/>
                          </a:prstGeom>
                          <a:ln/>
                        </pic:spPr>
                      </pic:pic>
                    </a:graphicData>
                  </a:graphic>
                </wp:inline>
              </w:drawing>
            </w:r>
          </w:p>
          <w:p w:rsidR="0062097F" w:rsidRPr="007464B4" w:rsidRDefault="0062097F" w:rsidP="008351AC">
            <w:pPr>
              <w:pStyle w:val="43"/>
              <w:widowControl w:val="0"/>
              <w:jc w:val="both"/>
            </w:pPr>
          </w:p>
          <w:p w:rsidR="0062097F" w:rsidRPr="007464B4" w:rsidRDefault="0062097F" w:rsidP="008351AC">
            <w:pPr>
              <w:pStyle w:val="43"/>
              <w:widowControl w:val="0"/>
              <w:jc w:val="both"/>
            </w:pPr>
          </w:p>
          <w:p w:rsidR="0062097F" w:rsidRPr="007464B4" w:rsidRDefault="0062097F" w:rsidP="008351AC">
            <w:pPr>
              <w:pStyle w:val="43"/>
              <w:widowControl w:val="0"/>
              <w:jc w:val="both"/>
            </w:pPr>
          </w:p>
          <w:p w:rsidR="0062097F" w:rsidRPr="007464B4" w:rsidRDefault="0062097F" w:rsidP="008351AC">
            <w:pPr>
              <w:pStyle w:val="43"/>
              <w:widowControl w:val="0"/>
              <w:jc w:val="both"/>
            </w:pPr>
          </w:p>
          <w:p w:rsidR="0062097F" w:rsidRPr="007464B4" w:rsidRDefault="0062097F" w:rsidP="008351AC">
            <w:pPr>
              <w:pStyle w:val="43"/>
              <w:widowControl w:val="0"/>
              <w:jc w:val="both"/>
            </w:pPr>
          </w:p>
          <w:p w:rsidR="0062097F" w:rsidRPr="007464B4" w:rsidRDefault="0062097F" w:rsidP="008351AC">
            <w:pPr>
              <w:pStyle w:val="43"/>
              <w:widowControl w:val="0"/>
              <w:jc w:val="both"/>
            </w:pPr>
          </w:p>
          <w:p w:rsidR="0062097F" w:rsidRPr="007464B4" w:rsidRDefault="0062097F" w:rsidP="008351AC">
            <w:pPr>
              <w:pStyle w:val="43"/>
              <w:widowControl w:val="0"/>
              <w:jc w:val="both"/>
            </w:pPr>
          </w:p>
          <w:p w:rsidR="0062097F" w:rsidRPr="007464B4" w:rsidRDefault="0062097F" w:rsidP="008351AC">
            <w:pPr>
              <w:pStyle w:val="43"/>
              <w:widowControl w:val="0"/>
              <w:jc w:val="both"/>
            </w:pPr>
          </w:p>
        </w:tc>
        <w:tc>
          <w:tcPr>
            <w:tcW w:w="3119" w:type="dxa"/>
          </w:tcPr>
          <w:p w:rsidR="0062097F" w:rsidRPr="007464B4" w:rsidRDefault="0062097F" w:rsidP="008351AC">
            <w:pPr>
              <w:pStyle w:val="43"/>
              <w:rPr>
                <w:color w:val="333333"/>
              </w:rPr>
            </w:pPr>
            <w:proofErr w:type="spellStart"/>
            <w:r>
              <w:rPr>
                <w:color w:val="333333"/>
              </w:rPr>
              <w:lastRenderedPageBreak/>
              <w:t>Mеталлоконструкция</w:t>
            </w:r>
            <w:proofErr w:type="spellEnd"/>
            <w:r>
              <w:rPr>
                <w:color w:val="333333"/>
              </w:rPr>
              <w:t xml:space="preserve"> закрытого типа, утепленная; жесткий каркас, обшивка сталь 2,5 мм; пескоструйная обработка и окрашивание полиуретановой грунт-эмалью (патентованная смесь высокотехнологичных смол, новейших активных антикоррозионных цинк-фосфатных пигментов) цвета RAL 7047; климатическое исполнение У1 (температура хранения и эксплуатации -40…+40 °C</w:t>
            </w:r>
          </w:p>
          <w:p w:rsidR="0062097F" w:rsidRPr="007464B4" w:rsidRDefault="0062097F" w:rsidP="008351AC">
            <w:pPr>
              <w:pStyle w:val="43"/>
              <w:rPr>
                <w:color w:val="333333"/>
              </w:rPr>
            </w:pPr>
            <w:r>
              <w:rPr>
                <w:color w:val="333333"/>
              </w:rPr>
              <w:t>Теплоизоляционный негорючий материал толщиной 50 мм</w:t>
            </w:r>
          </w:p>
          <w:p w:rsidR="0062097F" w:rsidRPr="007464B4" w:rsidRDefault="0062097F" w:rsidP="008351AC">
            <w:pPr>
              <w:pStyle w:val="43"/>
              <w:rPr>
                <w:color w:val="333333"/>
              </w:rPr>
            </w:pPr>
            <w:r>
              <w:rPr>
                <w:color w:val="333333"/>
              </w:rPr>
              <w:t xml:space="preserve">Безосколочное стекло толщиной 6 мм, верхние форточки открываются наружу на газовых </w:t>
            </w:r>
            <w:r>
              <w:rPr>
                <w:color w:val="333333"/>
              </w:rPr>
              <w:lastRenderedPageBreak/>
              <w:t>поршнях, напольное стекло съемное с защитными решетками, нижние стекла оборудованы ограждениями</w:t>
            </w:r>
          </w:p>
          <w:p w:rsidR="0062097F" w:rsidRPr="007464B4" w:rsidRDefault="0062097F" w:rsidP="008351AC">
            <w:pPr>
              <w:pStyle w:val="43"/>
              <w:rPr>
                <w:color w:val="333333"/>
              </w:rPr>
            </w:pPr>
            <w:r>
              <w:rPr>
                <w:color w:val="333333"/>
              </w:rPr>
              <w:t>Освещение светодиодный светильник 220В 50Гц с выключателем</w:t>
            </w:r>
          </w:p>
          <w:p w:rsidR="0062097F" w:rsidRPr="007464B4" w:rsidRDefault="0062097F" w:rsidP="008351AC">
            <w:pPr>
              <w:pStyle w:val="43"/>
              <w:rPr>
                <w:color w:val="333333"/>
              </w:rPr>
            </w:pPr>
            <w:r>
              <w:rPr>
                <w:color w:val="333333"/>
              </w:rPr>
              <w:t>— Карман для документации</w:t>
            </w:r>
            <w:r>
              <w:rPr>
                <w:color w:val="333333"/>
              </w:rPr>
              <w:br/>
              <w:t>— Аптечка</w:t>
            </w:r>
            <w:r>
              <w:rPr>
                <w:color w:val="333333"/>
              </w:rPr>
              <w:br/>
              <w:t>— Огнетушитель ОП2</w:t>
            </w:r>
            <w:r>
              <w:rPr>
                <w:color w:val="333333"/>
              </w:rPr>
              <w:br/>
              <w:t>— Вешалка для одежды</w:t>
            </w:r>
          </w:p>
          <w:p w:rsidR="0062097F" w:rsidRPr="007464B4" w:rsidRDefault="0062097F" w:rsidP="008351AC">
            <w:pPr>
              <w:pStyle w:val="43"/>
              <w:rPr>
                <w:color w:val="333333"/>
                <w:shd w:val="clear" w:color="auto" w:fill="FAFAFA"/>
              </w:rPr>
            </w:pPr>
            <w:r>
              <w:rPr>
                <w:color w:val="333333"/>
                <w:shd w:val="clear" w:color="auto" w:fill="FAFAFA"/>
              </w:rPr>
              <w:t>кресло-пульт</w:t>
            </w:r>
          </w:p>
          <w:p w:rsidR="0062097F" w:rsidRPr="007464B4" w:rsidRDefault="0062097F" w:rsidP="008351AC">
            <w:pPr>
              <w:pStyle w:val="43"/>
              <w:rPr>
                <w:color w:val="333333"/>
                <w:shd w:val="clear" w:color="auto" w:fill="FAFAFA"/>
              </w:rPr>
            </w:pPr>
            <w:r>
              <w:rPr>
                <w:color w:val="333333"/>
                <w:shd w:val="clear" w:color="auto" w:fill="FAFAFA"/>
              </w:rPr>
              <w:t>кондиционер (сплит-система) — стеклоочиститель и омыватель</w:t>
            </w:r>
          </w:p>
          <w:p w:rsidR="0062097F" w:rsidRPr="007464B4" w:rsidRDefault="0062097F" w:rsidP="008351AC">
            <w:pPr>
              <w:pStyle w:val="43"/>
              <w:rPr>
                <w:color w:val="333333"/>
                <w:shd w:val="clear" w:color="auto" w:fill="FAFAFA"/>
              </w:rPr>
            </w:pPr>
            <w:r>
              <w:rPr>
                <w:color w:val="333333"/>
                <w:shd w:val="clear" w:color="auto" w:fill="FAFAFA"/>
              </w:rPr>
              <w:t>кабельный ввод (разъемы, сальники, трубный блок)</w:t>
            </w:r>
          </w:p>
          <w:p w:rsidR="0062097F" w:rsidRPr="007464B4" w:rsidRDefault="0062097F" w:rsidP="008351AC">
            <w:pPr>
              <w:pStyle w:val="43"/>
              <w:rPr>
                <w:color w:val="333333"/>
                <w:shd w:val="clear" w:color="auto" w:fill="FAFAFA"/>
              </w:rPr>
            </w:pPr>
            <w:r>
              <w:rPr>
                <w:color w:val="333333"/>
                <w:shd w:val="clear" w:color="auto" w:fill="FAFAFA"/>
              </w:rPr>
              <w:t>радиостанция с управлением с помощью ножной педали и микрофон с динамиками.</w:t>
            </w:r>
          </w:p>
          <w:p w:rsidR="0062097F" w:rsidRPr="007464B4" w:rsidRDefault="0062097F" w:rsidP="008351AC">
            <w:pPr>
              <w:pStyle w:val="43"/>
              <w:rPr>
                <w:color w:val="333333"/>
                <w:shd w:val="clear" w:color="auto" w:fill="FAFAFA"/>
              </w:rPr>
            </w:pPr>
            <w:r>
              <w:rPr>
                <w:color w:val="333333"/>
                <w:shd w:val="clear" w:color="auto" w:fill="FAFAFA"/>
              </w:rPr>
              <w:t>тепловые пушки 2кВт -2шт</w:t>
            </w:r>
          </w:p>
          <w:p w:rsidR="0062097F" w:rsidRPr="007464B4" w:rsidRDefault="0062097F" w:rsidP="008351AC">
            <w:pPr>
              <w:pStyle w:val="43"/>
              <w:rPr>
                <w:color w:val="333333"/>
                <w:shd w:val="clear" w:color="auto" w:fill="FAFAFA"/>
              </w:rPr>
            </w:pPr>
            <w:r>
              <w:rPr>
                <w:color w:val="333333"/>
                <w:shd w:val="clear" w:color="auto" w:fill="FAFAFA"/>
              </w:rPr>
              <w:t>цвет кабины синий или желтый</w:t>
            </w:r>
          </w:p>
          <w:p w:rsidR="0062097F" w:rsidRPr="007464B4" w:rsidRDefault="0062097F" w:rsidP="008351AC">
            <w:pPr>
              <w:pStyle w:val="43"/>
              <w:rPr>
                <w:color w:val="222222"/>
                <w:highlight w:val="white"/>
              </w:rPr>
            </w:pPr>
            <w:r>
              <w:rPr>
                <w:color w:val="333333"/>
                <w:shd w:val="clear" w:color="auto" w:fill="FAFAFA"/>
              </w:rPr>
              <w:t xml:space="preserve">место для установки планшета для возможности работать в системе </w:t>
            </w:r>
            <w:r>
              <w:rPr>
                <w:color w:val="222222"/>
                <w:highlight w:val="white"/>
              </w:rPr>
              <w:t>(Мобильное рабочее место ОУ КП)</w:t>
            </w:r>
          </w:p>
          <w:p w:rsidR="0062097F" w:rsidRPr="007464B4" w:rsidRDefault="0062097F" w:rsidP="008351AC">
            <w:pPr>
              <w:pStyle w:val="43"/>
              <w:rPr>
                <w:color w:val="222222"/>
                <w:highlight w:val="white"/>
              </w:rPr>
            </w:pPr>
            <w:proofErr w:type="spellStart"/>
            <w:r>
              <w:rPr>
                <w:color w:val="222222"/>
                <w:highlight w:val="white"/>
              </w:rPr>
              <w:t>наружнее</w:t>
            </w:r>
            <w:proofErr w:type="spellEnd"/>
            <w:r>
              <w:rPr>
                <w:color w:val="222222"/>
                <w:highlight w:val="white"/>
              </w:rPr>
              <w:t xml:space="preserve">  освещение кабины</w:t>
            </w:r>
          </w:p>
          <w:p w:rsidR="0062097F" w:rsidRPr="007464B4" w:rsidRDefault="0062097F" w:rsidP="008351AC">
            <w:pPr>
              <w:pStyle w:val="43"/>
              <w:rPr>
                <w:color w:val="222222"/>
                <w:highlight w:val="white"/>
              </w:rPr>
            </w:pPr>
            <w:r>
              <w:rPr>
                <w:color w:val="222222"/>
                <w:highlight w:val="white"/>
              </w:rPr>
              <w:t xml:space="preserve">2. Предусмотреть электрооборудование для подключения в действующую </w:t>
            </w:r>
            <w:proofErr w:type="spellStart"/>
            <w:r>
              <w:rPr>
                <w:color w:val="222222"/>
                <w:highlight w:val="white"/>
              </w:rPr>
              <w:t>эл</w:t>
            </w:r>
            <w:proofErr w:type="gramStart"/>
            <w:r>
              <w:rPr>
                <w:color w:val="222222"/>
                <w:highlight w:val="white"/>
              </w:rPr>
              <w:t>.с</w:t>
            </w:r>
            <w:proofErr w:type="gramEnd"/>
            <w:r>
              <w:rPr>
                <w:color w:val="222222"/>
                <w:highlight w:val="white"/>
              </w:rPr>
              <w:t>хему</w:t>
            </w:r>
            <w:proofErr w:type="spellEnd"/>
            <w:r>
              <w:rPr>
                <w:color w:val="222222"/>
                <w:highlight w:val="white"/>
              </w:rPr>
              <w:t xml:space="preserve">  крана. Необходимо предусмотреть усиление металлоконструкции кабины электрооборудования </w:t>
            </w:r>
            <w:proofErr w:type="gramStart"/>
            <w:r>
              <w:rPr>
                <w:color w:val="222222"/>
                <w:highlight w:val="white"/>
              </w:rPr>
              <w:t>крана</w:t>
            </w:r>
            <w:proofErr w:type="gramEnd"/>
            <w:r>
              <w:rPr>
                <w:color w:val="222222"/>
                <w:highlight w:val="white"/>
              </w:rPr>
              <w:t xml:space="preserve"> под которой будет крепиться кабина машиниста крана.</w:t>
            </w:r>
          </w:p>
          <w:p w:rsidR="0062097F" w:rsidRPr="007464B4" w:rsidRDefault="0062097F" w:rsidP="008351AC">
            <w:pPr>
              <w:pStyle w:val="43"/>
              <w:widowControl w:val="0"/>
              <w:rPr>
                <w:color w:val="222222"/>
                <w:highlight w:val="white"/>
              </w:rPr>
            </w:pPr>
            <w:r>
              <w:t>Размер кабины высота 2100мм., ширина 1600мм. длина  2080мм.</w:t>
            </w:r>
            <w:r>
              <w:rPr>
                <w:color w:val="222222"/>
                <w:highlight w:val="white"/>
              </w:rPr>
              <w:t xml:space="preserve"> </w:t>
            </w:r>
          </w:p>
          <w:p w:rsidR="0062097F" w:rsidRPr="007464B4" w:rsidRDefault="0062097F" w:rsidP="008351AC">
            <w:pPr>
              <w:pStyle w:val="43"/>
              <w:widowControl w:val="0"/>
            </w:pPr>
            <w:r>
              <w:rPr>
                <w:color w:val="222222"/>
                <w:highlight w:val="white"/>
              </w:rPr>
              <w:t xml:space="preserve">Установка новой типовой, заводского исполнения, изготовленного </w:t>
            </w:r>
            <w:r>
              <w:rPr>
                <w:color w:val="222222"/>
                <w:highlight w:val="white"/>
              </w:rPr>
              <w:lastRenderedPageBreak/>
              <w:t>специализированным заводом-изготовителем.</w:t>
            </w:r>
          </w:p>
        </w:tc>
      </w:tr>
      <w:tr w:rsidR="0062097F" w:rsidRPr="007464B4" w:rsidTr="008351AC">
        <w:tc>
          <w:tcPr>
            <w:tcW w:w="2581" w:type="dxa"/>
          </w:tcPr>
          <w:p w:rsidR="0062097F" w:rsidRPr="007464B4" w:rsidRDefault="0062097F" w:rsidP="008351AC">
            <w:pPr>
              <w:pStyle w:val="43"/>
            </w:pPr>
            <w:r>
              <w:lastRenderedPageBreak/>
              <w:t xml:space="preserve">2. Крепление кабины </w:t>
            </w:r>
            <w:proofErr w:type="spellStart"/>
            <w:r>
              <w:t>машинистакрана</w:t>
            </w:r>
            <w:proofErr w:type="spellEnd"/>
          </w:p>
        </w:tc>
        <w:tc>
          <w:tcPr>
            <w:tcW w:w="3656" w:type="dxa"/>
          </w:tcPr>
          <w:p w:rsidR="0062097F" w:rsidRPr="007464B4" w:rsidRDefault="0062097F" w:rsidP="008351AC">
            <w:pPr>
              <w:pStyle w:val="43"/>
              <w:widowControl w:val="0"/>
              <w:jc w:val="both"/>
            </w:pPr>
            <w:r>
              <w:t>Имеется коррозионный износ площадки крепления кабины к грузовой тележке крана</w:t>
            </w:r>
          </w:p>
          <w:p w:rsidR="0062097F" w:rsidRPr="007464B4" w:rsidRDefault="0062097F" w:rsidP="008351AC">
            <w:pPr>
              <w:pStyle w:val="43"/>
              <w:widowControl w:val="0"/>
              <w:jc w:val="both"/>
            </w:pPr>
            <w:r>
              <w:rPr>
                <w:noProof/>
              </w:rPr>
              <w:drawing>
                <wp:inline distT="0" distB="0" distL="0" distR="0">
                  <wp:extent cx="2038350" cy="1266825"/>
                  <wp:effectExtent l="19050" t="0" r="0" b="0"/>
                  <wp:docPr id="13" name="image8.jpg" descr="C:\Users\dergayOE\Desktop\план КР 2021\Новая папка (9)\DSC00171.JPG"/>
                  <wp:cNvGraphicFramePr/>
                  <a:graphic xmlns:a="http://schemas.openxmlformats.org/drawingml/2006/main">
                    <a:graphicData uri="http://schemas.openxmlformats.org/drawingml/2006/picture">
                      <pic:pic xmlns:pic="http://schemas.openxmlformats.org/drawingml/2006/picture">
                        <pic:nvPicPr>
                          <pic:cNvPr id="0" name="image8.jpg" descr="C:\Users\dergayOE\Desktop\план КР 2021\Новая папка (9)\DSC00171.JPG"/>
                          <pic:cNvPicPr preferRelativeResize="0"/>
                        </pic:nvPicPr>
                        <pic:blipFill>
                          <a:blip r:embed="rId24" cstate="print"/>
                          <a:srcRect/>
                          <a:stretch>
                            <a:fillRect/>
                          </a:stretch>
                        </pic:blipFill>
                        <pic:spPr>
                          <a:xfrm>
                            <a:off x="0" y="0"/>
                            <a:ext cx="2038350" cy="1266825"/>
                          </a:xfrm>
                          <a:prstGeom prst="rect">
                            <a:avLst/>
                          </a:prstGeom>
                          <a:ln/>
                        </pic:spPr>
                      </pic:pic>
                    </a:graphicData>
                  </a:graphic>
                </wp:inline>
              </w:drawing>
            </w:r>
          </w:p>
          <w:p w:rsidR="0062097F" w:rsidRPr="007464B4" w:rsidRDefault="0062097F" w:rsidP="008351AC">
            <w:pPr>
              <w:pStyle w:val="43"/>
              <w:widowControl w:val="0"/>
              <w:jc w:val="both"/>
            </w:pPr>
          </w:p>
          <w:p w:rsidR="0062097F" w:rsidRPr="007464B4" w:rsidRDefault="0062097F" w:rsidP="008351AC">
            <w:pPr>
              <w:pStyle w:val="43"/>
              <w:widowControl w:val="0"/>
              <w:jc w:val="both"/>
            </w:pPr>
            <w:r>
              <w:rPr>
                <w:noProof/>
              </w:rPr>
              <w:drawing>
                <wp:inline distT="0" distB="0" distL="0" distR="0">
                  <wp:extent cx="1933575" cy="1633537"/>
                  <wp:effectExtent l="19050" t="0" r="9525" b="0"/>
                  <wp:docPr id="14" name="image11.jpg" descr="C:\Users\dergayOE\Desktop\план КР 2021\Новая папка (9)\DSC00173.JPG"/>
                  <wp:cNvGraphicFramePr/>
                  <a:graphic xmlns:a="http://schemas.openxmlformats.org/drawingml/2006/main">
                    <a:graphicData uri="http://schemas.openxmlformats.org/drawingml/2006/picture">
                      <pic:pic xmlns:pic="http://schemas.openxmlformats.org/drawingml/2006/picture">
                        <pic:nvPicPr>
                          <pic:cNvPr id="0" name="image11.jpg" descr="C:\Users\dergayOE\Desktop\план КР 2021\Новая папка (9)\DSC00173.JPG"/>
                          <pic:cNvPicPr preferRelativeResize="0"/>
                        </pic:nvPicPr>
                        <pic:blipFill>
                          <a:blip r:embed="rId25" cstate="print"/>
                          <a:srcRect/>
                          <a:stretch>
                            <a:fillRect/>
                          </a:stretch>
                        </pic:blipFill>
                        <pic:spPr>
                          <a:xfrm>
                            <a:off x="0" y="0"/>
                            <a:ext cx="1933576" cy="1633538"/>
                          </a:xfrm>
                          <a:prstGeom prst="rect">
                            <a:avLst/>
                          </a:prstGeom>
                          <a:ln/>
                        </pic:spPr>
                      </pic:pic>
                    </a:graphicData>
                  </a:graphic>
                </wp:inline>
              </w:drawing>
            </w:r>
          </w:p>
          <w:p w:rsidR="0062097F" w:rsidRPr="007464B4" w:rsidRDefault="0062097F" w:rsidP="008351AC">
            <w:pPr>
              <w:pStyle w:val="43"/>
              <w:widowControl w:val="0"/>
              <w:jc w:val="both"/>
            </w:pPr>
            <w:r>
              <w:rPr>
                <w:noProof/>
              </w:rPr>
              <w:drawing>
                <wp:inline distT="0" distB="0" distL="0" distR="0">
                  <wp:extent cx="1804988" cy="1981200"/>
                  <wp:effectExtent l="19050" t="0" r="4762" b="0"/>
                  <wp:docPr id="17" name="image1.jpg" descr="C:\Users\dergayOE\Desktop\план КР 2021\Новая папка (9)\DSC00174.JPG"/>
                  <wp:cNvGraphicFramePr/>
                  <a:graphic xmlns:a="http://schemas.openxmlformats.org/drawingml/2006/main">
                    <a:graphicData uri="http://schemas.openxmlformats.org/drawingml/2006/picture">
                      <pic:pic xmlns:pic="http://schemas.openxmlformats.org/drawingml/2006/picture">
                        <pic:nvPicPr>
                          <pic:cNvPr id="0" name="image1.jpg" descr="C:\Users\dergayOE\Desktop\план КР 2021\Новая папка (9)\DSC00174.JPG"/>
                          <pic:cNvPicPr preferRelativeResize="0"/>
                        </pic:nvPicPr>
                        <pic:blipFill>
                          <a:blip r:embed="rId26" cstate="print"/>
                          <a:srcRect/>
                          <a:stretch>
                            <a:fillRect/>
                          </a:stretch>
                        </pic:blipFill>
                        <pic:spPr>
                          <a:xfrm>
                            <a:off x="0" y="0"/>
                            <a:ext cx="1804988" cy="1981200"/>
                          </a:xfrm>
                          <a:prstGeom prst="rect">
                            <a:avLst/>
                          </a:prstGeom>
                          <a:ln/>
                        </pic:spPr>
                      </pic:pic>
                    </a:graphicData>
                  </a:graphic>
                </wp:inline>
              </w:drawing>
            </w:r>
          </w:p>
        </w:tc>
        <w:tc>
          <w:tcPr>
            <w:tcW w:w="3119" w:type="dxa"/>
          </w:tcPr>
          <w:p w:rsidR="0062097F" w:rsidRPr="007464B4" w:rsidRDefault="0062097F" w:rsidP="008351AC">
            <w:pPr>
              <w:pStyle w:val="43"/>
              <w:widowControl w:val="0"/>
              <w:jc w:val="both"/>
            </w:pPr>
            <w:r>
              <w:t xml:space="preserve">Усиление металлоконструкции кабины </w:t>
            </w:r>
            <w:proofErr w:type="gramStart"/>
            <w:r>
              <w:t>КЭО</w:t>
            </w:r>
            <w:proofErr w:type="gramEnd"/>
            <w:r>
              <w:t xml:space="preserve"> под которой висит кабина машиниста крана. Замена уголка 100х60 длиной два куска по 1560мм. и 2 куска длиной по 1000мм. Замена листа рифленого толщиной 3мм.  размером 1300мм.х900мм. С отверстиями для прохождения осадков. Усиление кронш</w:t>
            </w:r>
            <w:r w:rsidR="00B711FC">
              <w:t>т</w:t>
            </w:r>
            <w:r>
              <w:t xml:space="preserve">ейнов крепления кабины 4шт. толщина металла 6мм. ширина 180мм. высота 120мм. </w:t>
            </w:r>
          </w:p>
        </w:tc>
      </w:tr>
      <w:tr w:rsidR="0062097F" w:rsidRPr="007464B4" w:rsidTr="008351AC">
        <w:trPr>
          <w:trHeight w:val="5449"/>
        </w:trPr>
        <w:tc>
          <w:tcPr>
            <w:tcW w:w="2581" w:type="dxa"/>
          </w:tcPr>
          <w:p w:rsidR="0062097F" w:rsidRPr="007464B4" w:rsidRDefault="0062097F" w:rsidP="008351AC">
            <w:pPr>
              <w:pStyle w:val="43"/>
              <w:spacing w:before="240"/>
            </w:pPr>
            <w:r>
              <w:lastRenderedPageBreak/>
              <w:t xml:space="preserve">3. Защита кабины </w:t>
            </w:r>
          </w:p>
        </w:tc>
        <w:tc>
          <w:tcPr>
            <w:tcW w:w="3656" w:type="dxa"/>
          </w:tcPr>
          <w:p w:rsidR="0062097F" w:rsidRPr="007464B4" w:rsidRDefault="0062097F" w:rsidP="008351AC">
            <w:pPr>
              <w:pStyle w:val="43"/>
              <w:widowControl w:val="0"/>
              <w:spacing w:before="240"/>
              <w:jc w:val="both"/>
            </w:pPr>
            <w:r>
              <w:t>При установке новой кабины, произвести установку защиты от падения с высоты при спуске в кабину с грузовой тележки</w:t>
            </w:r>
          </w:p>
          <w:p w:rsidR="0062097F" w:rsidRPr="007464B4" w:rsidRDefault="0062097F" w:rsidP="008351AC">
            <w:pPr>
              <w:pStyle w:val="43"/>
              <w:widowControl w:val="0"/>
              <w:spacing w:before="240"/>
              <w:jc w:val="both"/>
            </w:pPr>
            <w:r>
              <w:rPr>
                <w:noProof/>
              </w:rPr>
              <w:drawing>
                <wp:inline distT="0" distB="0" distL="0" distR="0">
                  <wp:extent cx="1914525" cy="1824038"/>
                  <wp:effectExtent l="19050" t="0" r="9525" b="0"/>
                  <wp:docPr id="18" name="image2.jpg" descr="C:\Users\dergayOE\Desktop\план КР 2021\Новая папка (9)\DSC00163.JPG"/>
                  <wp:cNvGraphicFramePr/>
                  <a:graphic xmlns:a="http://schemas.openxmlformats.org/drawingml/2006/main">
                    <a:graphicData uri="http://schemas.openxmlformats.org/drawingml/2006/picture">
                      <pic:pic xmlns:pic="http://schemas.openxmlformats.org/drawingml/2006/picture">
                        <pic:nvPicPr>
                          <pic:cNvPr id="0" name="image2.jpg" descr="C:\Users\dergayOE\Desktop\план КР 2021\Новая папка (9)\DSC00163.JPG"/>
                          <pic:cNvPicPr preferRelativeResize="0"/>
                        </pic:nvPicPr>
                        <pic:blipFill>
                          <a:blip r:embed="rId27" cstate="print"/>
                          <a:srcRect/>
                          <a:stretch>
                            <a:fillRect/>
                          </a:stretch>
                        </pic:blipFill>
                        <pic:spPr>
                          <a:xfrm>
                            <a:off x="0" y="0"/>
                            <a:ext cx="1914525" cy="1824038"/>
                          </a:xfrm>
                          <a:prstGeom prst="rect">
                            <a:avLst/>
                          </a:prstGeom>
                          <a:ln/>
                        </pic:spPr>
                      </pic:pic>
                    </a:graphicData>
                  </a:graphic>
                </wp:inline>
              </w:drawing>
            </w:r>
          </w:p>
          <w:p w:rsidR="0062097F" w:rsidRPr="007464B4" w:rsidRDefault="0062097F" w:rsidP="008351AC">
            <w:pPr>
              <w:pStyle w:val="43"/>
              <w:widowControl w:val="0"/>
              <w:spacing w:before="240"/>
              <w:jc w:val="both"/>
            </w:pPr>
            <w:r>
              <w:rPr>
                <w:noProof/>
              </w:rPr>
              <w:drawing>
                <wp:inline distT="0" distB="0" distL="0" distR="0">
                  <wp:extent cx="1938338" cy="1300163"/>
                  <wp:effectExtent l="19050" t="0" r="4762" b="0"/>
                  <wp:docPr id="23" name="image13.jpg" descr="C:\Users\dergayOE\Desktop\план КР 2021\Новая папка (9)\DSC00175.JPG"/>
                  <wp:cNvGraphicFramePr/>
                  <a:graphic xmlns:a="http://schemas.openxmlformats.org/drawingml/2006/main">
                    <a:graphicData uri="http://schemas.openxmlformats.org/drawingml/2006/picture">
                      <pic:pic xmlns:pic="http://schemas.openxmlformats.org/drawingml/2006/picture">
                        <pic:nvPicPr>
                          <pic:cNvPr id="0" name="image13.jpg" descr="C:\Users\dergayOE\Desktop\план КР 2021\Новая папка (9)\DSC00175.JPG"/>
                          <pic:cNvPicPr preferRelativeResize="0"/>
                        </pic:nvPicPr>
                        <pic:blipFill>
                          <a:blip r:embed="rId28" cstate="print"/>
                          <a:srcRect/>
                          <a:stretch>
                            <a:fillRect/>
                          </a:stretch>
                        </pic:blipFill>
                        <pic:spPr>
                          <a:xfrm>
                            <a:off x="0" y="0"/>
                            <a:ext cx="1938338" cy="1300163"/>
                          </a:xfrm>
                          <a:prstGeom prst="rect">
                            <a:avLst/>
                          </a:prstGeom>
                          <a:ln/>
                        </pic:spPr>
                      </pic:pic>
                    </a:graphicData>
                  </a:graphic>
                </wp:inline>
              </w:drawing>
            </w:r>
          </w:p>
        </w:tc>
        <w:tc>
          <w:tcPr>
            <w:tcW w:w="3119" w:type="dxa"/>
          </w:tcPr>
          <w:p w:rsidR="0062097F" w:rsidRPr="007464B4" w:rsidRDefault="0062097F" w:rsidP="008351AC">
            <w:pPr>
              <w:pStyle w:val="43"/>
              <w:widowControl w:val="0"/>
              <w:jc w:val="both"/>
            </w:pPr>
            <w:r>
              <w:t>Уголок 65 высота 3600 2шт. и 1500м. 2шт., профильный квадрат 40*20 длиной 5840мм. Лестница для спуска в кабину уголок 40 высотой 1960мм. 2шт.со ступенями из кругляка 16мм. с противоскользящим покрытием.</w:t>
            </w:r>
          </w:p>
        </w:tc>
      </w:tr>
      <w:tr w:rsidR="0062097F" w:rsidRPr="007464B4" w:rsidTr="008351AC">
        <w:tc>
          <w:tcPr>
            <w:tcW w:w="2581" w:type="dxa"/>
          </w:tcPr>
          <w:p w:rsidR="0062097F" w:rsidRPr="007464B4" w:rsidRDefault="0062097F" w:rsidP="008351AC">
            <w:pPr>
              <w:pStyle w:val="43"/>
              <w:spacing w:before="240"/>
            </w:pPr>
            <w:r>
              <w:t>4. Электрооборудование</w:t>
            </w:r>
          </w:p>
        </w:tc>
        <w:tc>
          <w:tcPr>
            <w:tcW w:w="3656" w:type="dxa"/>
          </w:tcPr>
          <w:p w:rsidR="0062097F" w:rsidRPr="00A22DEA" w:rsidRDefault="0062097F" w:rsidP="008351AC">
            <w:pPr>
              <w:pStyle w:val="43"/>
              <w:widowControl w:val="0"/>
              <w:jc w:val="both"/>
              <w:rPr>
                <w:sz w:val="20"/>
                <w:szCs w:val="20"/>
              </w:rPr>
            </w:pPr>
            <w:r>
              <w:rPr>
                <w:sz w:val="20"/>
                <w:szCs w:val="20"/>
              </w:rPr>
              <w:t>При замене кабины предусмотреть замену эл. питающих проводов от кабины машиниста до КЭО</w:t>
            </w:r>
          </w:p>
          <w:p w:rsidR="0062097F" w:rsidRPr="007464B4" w:rsidRDefault="0062097F" w:rsidP="008351AC">
            <w:pPr>
              <w:pStyle w:val="43"/>
              <w:widowControl w:val="0"/>
              <w:spacing w:before="240"/>
              <w:jc w:val="both"/>
              <w:rPr>
                <w:highlight w:val="green"/>
              </w:rPr>
            </w:pPr>
            <w:r>
              <w:rPr>
                <w:noProof/>
              </w:rPr>
              <w:drawing>
                <wp:inline distT="0" distB="0" distL="0" distR="0">
                  <wp:extent cx="1938338" cy="1176338"/>
                  <wp:effectExtent l="19050" t="0" r="4762" b="0"/>
                  <wp:docPr id="19" name="image12.jpg" descr="C:\Users\dergayOE\Desktop\план КР 2021\Новая папка (9)\DSC00178.JPG"/>
                  <wp:cNvGraphicFramePr/>
                  <a:graphic xmlns:a="http://schemas.openxmlformats.org/drawingml/2006/main">
                    <a:graphicData uri="http://schemas.openxmlformats.org/drawingml/2006/picture">
                      <pic:pic xmlns:pic="http://schemas.openxmlformats.org/drawingml/2006/picture">
                        <pic:nvPicPr>
                          <pic:cNvPr id="0" name="image12.jpg" descr="C:\Users\dergayOE\Desktop\план КР 2021\Новая папка (9)\DSC00178.JPG"/>
                          <pic:cNvPicPr preferRelativeResize="0"/>
                        </pic:nvPicPr>
                        <pic:blipFill>
                          <a:blip r:embed="rId29" cstate="print"/>
                          <a:srcRect/>
                          <a:stretch>
                            <a:fillRect/>
                          </a:stretch>
                        </pic:blipFill>
                        <pic:spPr>
                          <a:xfrm>
                            <a:off x="0" y="0"/>
                            <a:ext cx="1938338" cy="1176338"/>
                          </a:xfrm>
                          <a:prstGeom prst="rect">
                            <a:avLst/>
                          </a:prstGeom>
                          <a:ln/>
                        </pic:spPr>
                      </pic:pic>
                    </a:graphicData>
                  </a:graphic>
                </wp:inline>
              </w:drawing>
            </w:r>
          </w:p>
        </w:tc>
        <w:tc>
          <w:tcPr>
            <w:tcW w:w="3119" w:type="dxa"/>
          </w:tcPr>
          <w:p w:rsidR="0062097F" w:rsidRPr="00A22DEA" w:rsidRDefault="0062097F" w:rsidP="008351AC">
            <w:pPr>
              <w:pStyle w:val="43"/>
              <w:widowControl w:val="0"/>
              <w:jc w:val="both"/>
              <w:rPr>
                <w:sz w:val="20"/>
                <w:szCs w:val="20"/>
              </w:rPr>
            </w:pPr>
            <w:r>
              <w:rPr>
                <w:sz w:val="20"/>
                <w:szCs w:val="20"/>
              </w:rPr>
              <w:t>Замена провода ПВ3 сечением  6кв.мм</w:t>
            </w:r>
            <w:proofErr w:type="gramStart"/>
            <w:r>
              <w:rPr>
                <w:sz w:val="20"/>
                <w:szCs w:val="20"/>
              </w:rPr>
              <w:t>.</w:t>
            </w:r>
            <w:proofErr w:type="gramEnd"/>
            <w:r>
              <w:rPr>
                <w:sz w:val="20"/>
                <w:szCs w:val="20"/>
              </w:rPr>
              <w:t xml:space="preserve"> </w:t>
            </w:r>
            <w:proofErr w:type="gramStart"/>
            <w:r>
              <w:rPr>
                <w:sz w:val="20"/>
                <w:szCs w:val="20"/>
              </w:rPr>
              <w:t>д</w:t>
            </w:r>
            <w:proofErr w:type="gramEnd"/>
            <w:r>
              <w:rPr>
                <w:sz w:val="20"/>
                <w:szCs w:val="20"/>
              </w:rPr>
              <w:t>линой 50м., сечением 2,5кв.мм. длиной 50мм., КГ 4*35кв.мм. длиной 7м.</w:t>
            </w:r>
          </w:p>
        </w:tc>
      </w:tr>
    </w:tbl>
    <w:p w:rsidR="0062097F" w:rsidRPr="00A22DEA" w:rsidRDefault="0062097F" w:rsidP="008351AC">
      <w:pPr>
        <w:pStyle w:val="43"/>
        <w:spacing w:after="120"/>
        <w:jc w:val="center"/>
        <w:rPr>
          <w:b/>
          <w:sz w:val="20"/>
          <w:szCs w:val="20"/>
        </w:rPr>
      </w:pPr>
      <w:r>
        <w:rPr>
          <w:b/>
          <w:sz w:val="20"/>
          <w:szCs w:val="20"/>
        </w:rPr>
        <w:t xml:space="preserve">4.10.1 Ведомость объёмов </w:t>
      </w:r>
    </w:p>
    <w:tbl>
      <w:tblPr>
        <w:tblW w:w="9364"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101"/>
        <w:gridCol w:w="144"/>
        <w:gridCol w:w="1701"/>
        <w:gridCol w:w="1418"/>
      </w:tblGrid>
      <w:tr w:rsidR="0062097F" w:rsidRPr="00A22DEA" w:rsidTr="00F3730C">
        <w:trPr>
          <w:trHeight w:val="315"/>
        </w:trPr>
        <w:tc>
          <w:tcPr>
            <w:tcW w:w="6245" w:type="dxa"/>
            <w:gridSpan w:val="2"/>
            <w:shd w:val="clear" w:color="auto" w:fill="auto"/>
            <w:vAlign w:val="center"/>
          </w:tcPr>
          <w:p w:rsidR="0062097F" w:rsidRPr="00A22DEA" w:rsidRDefault="0062097F" w:rsidP="008351AC">
            <w:pPr>
              <w:pStyle w:val="43"/>
              <w:jc w:val="center"/>
              <w:rPr>
                <w:b/>
                <w:color w:val="000000"/>
                <w:sz w:val="20"/>
                <w:szCs w:val="20"/>
              </w:rPr>
            </w:pPr>
            <w:r>
              <w:rPr>
                <w:b/>
                <w:color w:val="000000"/>
                <w:sz w:val="20"/>
                <w:szCs w:val="20"/>
              </w:rPr>
              <w:t xml:space="preserve">Наименование материальных затрат </w:t>
            </w:r>
          </w:p>
        </w:tc>
        <w:tc>
          <w:tcPr>
            <w:tcW w:w="1701"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Ед. изм.</w:t>
            </w:r>
          </w:p>
        </w:tc>
        <w:tc>
          <w:tcPr>
            <w:tcW w:w="1418" w:type="dxa"/>
            <w:shd w:val="clear" w:color="auto" w:fill="auto"/>
            <w:vAlign w:val="center"/>
          </w:tcPr>
          <w:p w:rsidR="0062097F" w:rsidRPr="00A22DEA" w:rsidRDefault="0062097F" w:rsidP="008351AC">
            <w:pPr>
              <w:pStyle w:val="43"/>
              <w:jc w:val="center"/>
              <w:rPr>
                <w:color w:val="000000"/>
                <w:sz w:val="20"/>
                <w:szCs w:val="20"/>
              </w:rPr>
            </w:pPr>
          </w:p>
          <w:p w:rsidR="0062097F" w:rsidRPr="00A22DEA" w:rsidRDefault="0062097F" w:rsidP="008351AC">
            <w:pPr>
              <w:pStyle w:val="43"/>
              <w:jc w:val="center"/>
              <w:rPr>
                <w:color w:val="000000"/>
                <w:sz w:val="20"/>
                <w:szCs w:val="20"/>
              </w:rPr>
            </w:pPr>
            <w:r>
              <w:rPr>
                <w:color w:val="000000"/>
                <w:sz w:val="20"/>
                <w:szCs w:val="20"/>
              </w:rPr>
              <w:t>Кол-во</w:t>
            </w:r>
          </w:p>
          <w:p w:rsidR="0062097F" w:rsidRPr="00A22DEA" w:rsidRDefault="0062097F" w:rsidP="008351AC">
            <w:pPr>
              <w:pStyle w:val="43"/>
              <w:jc w:val="center"/>
              <w:rPr>
                <w:color w:val="000000"/>
                <w:sz w:val="20"/>
                <w:szCs w:val="20"/>
              </w:rPr>
            </w:pPr>
          </w:p>
        </w:tc>
      </w:tr>
      <w:tr w:rsidR="0062097F" w:rsidRPr="00A22DEA" w:rsidTr="00F3730C">
        <w:trPr>
          <w:trHeight w:val="315"/>
        </w:trPr>
        <w:tc>
          <w:tcPr>
            <w:tcW w:w="6245" w:type="dxa"/>
            <w:gridSpan w:val="2"/>
            <w:shd w:val="clear" w:color="auto" w:fill="auto"/>
            <w:vAlign w:val="center"/>
          </w:tcPr>
          <w:p w:rsidR="0062097F" w:rsidRPr="00A22DEA" w:rsidRDefault="0062097F" w:rsidP="008351AC">
            <w:pPr>
              <w:pStyle w:val="43"/>
              <w:jc w:val="center"/>
              <w:rPr>
                <w:color w:val="000000"/>
                <w:sz w:val="20"/>
                <w:szCs w:val="20"/>
              </w:rPr>
            </w:pPr>
            <w:proofErr w:type="spellStart"/>
            <w:r>
              <w:rPr>
                <w:color w:val="000000"/>
                <w:sz w:val="20"/>
                <w:szCs w:val="20"/>
              </w:rPr>
              <w:t>Металлорукав</w:t>
            </w:r>
            <w:proofErr w:type="spellEnd"/>
            <w:r>
              <w:rPr>
                <w:color w:val="000000"/>
                <w:sz w:val="20"/>
                <w:szCs w:val="20"/>
              </w:rPr>
              <w:t xml:space="preserve"> диам.15мм</w:t>
            </w:r>
          </w:p>
        </w:tc>
        <w:tc>
          <w:tcPr>
            <w:tcW w:w="1701"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м</w:t>
            </w:r>
          </w:p>
        </w:tc>
        <w:tc>
          <w:tcPr>
            <w:tcW w:w="1418"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15</w:t>
            </w:r>
          </w:p>
        </w:tc>
      </w:tr>
      <w:tr w:rsidR="0062097F" w:rsidRPr="00A22DEA" w:rsidTr="00F3730C">
        <w:trPr>
          <w:trHeight w:val="315"/>
        </w:trPr>
        <w:tc>
          <w:tcPr>
            <w:tcW w:w="6245" w:type="dxa"/>
            <w:gridSpan w:val="2"/>
            <w:shd w:val="clear" w:color="auto" w:fill="auto"/>
            <w:vAlign w:val="center"/>
          </w:tcPr>
          <w:p w:rsidR="0062097F" w:rsidRPr="00A22DEA" w:rsidRDefault="0062097F" w:rsidP="008351AC">
            <w:pPr>
              <w:pStyle w:val="43"/>
              <w:jc w:val="center"/>
              <w:rPr>
                <w:color w:val="000000"/>
                <w:sz w:val="20"/>
                <w:szCs w:val="20"/>
              </w:rPr>
            </w:pPr>
            <w:proofErr w:type="spellStart"/>
            <w:r>
              <w:rPr>
                <w:color w:val="000000"/>
                <w:sz w:val="20"/>
                <w:szCs w:val="20"/>
              </w:rPr>
              <w:t>Металлорукав</w:t>
            </w:r>
            <w:proofErr w:type="spellEnd"/>
            <w:r>
              <w:rPr>
                <w:color w:val="000000"/>
                <w:sz w:val="20"/>
                <w:szCs w:val="20"/>
              </w:rPr>
              <w:t xml:space="preserve"> диам.50мм</w:t>
            </w:r>
          </w:p>
        </w:tc>
        <w:tc>
          <w:tcPr>
            <w:tcW w:w="1701"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м</w:t>
            </w:r>
          </w:p>
        </w:tc>
        <w:tc>
          <w:tcPr>
            <w:tcW w:w="1418"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15</w:t>
            </w:r>
          </w:p>
        </w:tc>
      </w:tr>
      <w:tr w:rsidR="0062097F" w:rsidRPr="00A22DEA" w:rsidTr="00F3730C">
        <w:trPr>
          <w:trHeight w:val="315"/>
        </w:trPr>
        <w:tc>
          <w:tcPr>
            <w:tcW w:w="6245" w:type="dxa"/>
            <w:gridSpan w:val="2"/>
            <w:shd w:val="clear" w:color="auto" w:fill="auto"/>
            <w:vAlign w:val="center"/>
          </w:tcPr>
          <w:p w:rsidR="0062097F" w:rsidRPr="00A22DEA" w:rsidRDefault="0062097F" w:rsidP="008351AC">
            <w:pPr>
              <w:pStyle w:val="43"/>
              <w:jc w:val="center"/>
              <w:rPr>
                <w:color w:val="000000"/>
                <w:sz w:val="20"/>
                <w:szCs w:val="20"/>
              </w:rPr>
            </w:pPr>
            <w:proofErr w:type="spellStart"/>
            <w:r>
              <w:rPr>
                <w:color w:val="000000"/>
                <w:sz w:val="20"/>
                <w:szCs w:val="20"/>
              </w:rPr>
              <w:t>Металлорукав</w:t>
            </w:r>
            <w:proofErr w:type="spellEnd"/>
            <w:r>
              <w:rPr>
                <w:color w:val="000000"/>
                <w:sz w:val="20"/>
                <w:szCs w:val="20"/>
              </w:rPr>
              <w:t xml:space="preserve"> диам.25мм</w:t>
            </w:r>
          </w:p>
        </w:tc>
        <w:tc>
          <w:tcPr>
            <w:tcW w:w="1701"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м</w:t>
            </w:r>
          </w:p>
        </w:tc>
        <w:tc>
          <w:tcPr>
            <w:tcW w:w="1418"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15</w:t>
            </w:r>
          </w:p>
        </w:tc>
      </w:tr>
      <w:tr w:rsidR="0062097F" w:rsidRPr="00A22DEA" w:rsidTr="00F3730C">
        <w:trPr>
          <w:trHeight w:val="315"/>
        </w:trPr>
        <w:tc>
          <w:tcPr>
            <w:tcW w:w="6245" w:type="dxa"/>
            <w:gridSpan w:val="2"/>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Уголок 65</w:t>
            </w:r>
          </w:p>
        </w:tc>
        <w:tc>
          <w:tcPr>
            <w:tcW w:w="1701"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м</w:t>
            </w:r>
          </w:p>
        </w:tc>
        <w:tc>
          <w:tcPr>
            <w:tcW w:w="1418"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10,5</w:t>
            </w:r>
          </w:p>
        </w:tc>
      </w:tr>
      <w:tr w:rsidR="0062097F" w:rsidRPr="00A22DEA" w:rsidTr="00F3730C">
        <w:trPr>
          <w:trHeight w:val="315"/>
        </w:trPr>
        <w:tc>
          <w:tcPr>
            <w:tcW w:w="6245" w:type="dxa"/>
            <w:gridSpan w:val="2"/>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Уголок 100-60</w:t>
            </w:r>
          </w:p>
        </w:tc>
        <w:tc>
          <w:tcPr>
            <w:tcW w:w="1701"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м.</w:t>
            </w:r>
          </w:p>
        </w:tc>
        <w:tc>
          <w:tcPr>
            <w:tcW w:w="1418"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6</w:t>
            </w:r>
          </w:p>
        </w:tc>
      </w:tr>
      <w:tr w:rsidR="0062097F" w:rsidRPr="00A22DEA" w:rsidTr="00F3730C">
        <w:trPr>
          <w:trHeight w:val="315"/>
        </w:trPr>
        <w:tc>
          <w:tcPr>
            <w:tcW w:w="6245" w:type="dxa"/>
            <w:gridSpan w:val="2"/>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лист рифленый 1500*1000 толщиной 3мм.</w:t>
            </w:r>
          </w:p>
        </w:tc>
        <w:tc>
          <w:tcPr>
            <w:tcW w:w="1701" w:type="dxa"/>
            <w:shd w:val="clear" w:color="auto" w:fill="auto"/>
            <w:vAlign w:val="center"/>
          </w:tcPr>
          <w:p w:rsidR="0062097F" w:rsidRPr="00A22DEA" w:rsidRDefault="0062097F" w:rsidP="008351AC">
            <w:pPr>
              <w:pStyle w:val="43"/>
              <w:jc w:val="center"/>
              <w:rPr>
                <w:color w:val="000000"/>
                <w:sz w:val="20"/>
                <w:szCs w:val="20"/>
              </w:rPr>
            </w:pPr>
            <w:proofErr w:type="spellStart"/>
            <w:r>
              <w:rPr>
                <w:color w:val="000000"/>
                <w:sz w:val="20"/>
                <w:szCs w:val="20"/>
              </w:rPr>
              <w:t>шт</w:t>
            </w:r>
            <w:proofErr w:type="spellEnd"/>
          </w:p>
        </w:tc>
        <w:tc>
          <w:tcPr>
            <w:tcW w:w="1418"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1</w:t>
            </w:r>
          </w:p>
        </w:tc>
      </w:tr>
      <w:tr w:rsidR="0062097F" w:rsidRPr="00A22DEA" w:rsidTr="00F3730C">
        <w:trPr>
          <w:trHeight w:val="315"/>
        </w:trPr>
        <w:tc>
          <w:tcPr>
            <w:tcW w:w="6245" w:type="dxa"/>
            <w:gridSpan w:val="2"/>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квадрат из профиля 40*20</w:t>
            </w:r>
          </w:p>
        </w:tc>
        <w:tc>
          <w:tcPr>
            <w:tcW w:w="1701"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м</w:t>
            </w:r>
          </w:p>
        </w:tc>
        <w:tc>
          <w:tcPr>
            <w:tcW w:w="1418"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5,85</w:t>
            </w:r>
          </w:p>
        </w:tc>
      </w:tr>
      <w:tr w:rsidR="0062097F" w:rsidRPr="00A22DEA" w:rsidTr="00F3730C">
        <w:trPr>
          <w:trHeight w:val="427"/>
        </w:trPr>
        <w:tc>
          <w:tcPr>
            <w:tcW w:w="6245" w:type="dxa"/>
            <w:gridSpan w:val="2"/>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уголок 40</w:t>
            </w:r>
          </w:p>
        </w:tc>
        <w:tc>
          <w:tcPr>
            <w:tcW w:w="1701"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м.</w:t>
            </w:r>
          </w:p>
        </w:tc>
        <w:tc>
          <w:tcPr>
            <w:tcW w:w="1418"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4</w:t>
            </w:r>
          </w:p>
        </w:tc>
      </w:tr>
      <w:tr w:rsidR="0062097F" w:rsidRPr="00A22DEA" w:rsidTr="00F3730C">
        <w:trPr>
          <w:trHeight w:val="315"/>
        </w:trPr>
        <w:tc>
          <w:tcPr>
            <w:tcW w:w="6245" w:type="dxa"/>
            <w:gridSpan w:val="2"/>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 xml:space="preserve">Сварочные работы (установка  поперечных балок, косынок, усиливающих </w:t>
            </w:r>
            <w:r>
              <w:rPr>
                <w:sz w:val="20"/>
                <w:szCs w:val="20"/>
              </w:rPr>
              <w:t>накладок</w:t>
            </w:r>
            <w:r>
              <w:rPr>
                <w:color w:val="000000"/>
                <w:sz w:val="20"/>
                <w:szCs w:val="20"/>
              </w:rPr>
              <w:t>)</w:t>
            </w:r>
          </w:p>
        </w:tc>
        <w:tc>
          <w:tcPr>
            <w:tcW w:w="1701"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м.</w:t>
            </w:r>
          </w:p>
        </w:tc>
        <w:tc>
          <w:tcPr>
            <w:tcW w:w="1418"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100</w:t>
            </w:r>
          </w:p>
        </w:tc>
      </w:tr>
      <w:tr w:rsidR="0062097F" w:rsidRPr="00A22DEA" w:rsidTr="00F3730C">
        <w:trPr>
          <w:trHeight w:val="315"/>
        </w:trPr>
        <w:tc>
          <w:tcPr>
            <w:tcW w:w="6245" w:type="dxa"/>
            <w:gridSpan w:val="2"/>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 xml:space="preserve">Электроды </w:t>
            </w:r>
          </w:p>
        </w:tc>
        <w:tc>
          <w:tcPr>
            <w:tcW w:w="1701"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кг</w:t>
            </w:r>
          </w:p>
        </w:tc>
        <w:tc>
          <w:tcPr>
            <w:tcW w:w="1418"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20</w:t>
            </w:r>
          </w:p>
        </w:tc>
      </w:tr>
      <w:tr w:rsidR="0062097F" w:rsidRPr="00A22DEA" w:rsidTr="00F3730C">
        <w:trPr>
          <w:trHeight w:val="425"/>
        </w:trPr>
        <w:tc>
          <w:tcPr>
            <w:tcW w:w="6245" w:type="dxa"/>
            <w:gridSpan w:val="2"/>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lastRenderedPageBreak/>
              <w:t>Кислород, пропан</w:t>
            </w:r>
          </w:p>
        </w:tc>
        <w:tc>
          <w:tcPr>
            <w:tcW w:w="1701"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шт.</w:t>
            </w:r>
          </w:p>
        </w:tc>
        <w:tc>
          <w:tcPr>
            <w:tcW w:w="1418"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1+1</w:t>
            </w:r>
          </w:p>
        </w:tc>
      </w:tr>
      <w:tr w:rsidR="0062097F" w:rsidRPr="00A22DEA" w:rsidTr="00F3730C">
        <w:trPr>
          <w:trHeight w:val="425"/>
        </w:trPr>
        <w:tc>
          <w:tcPr>
            <w:tcW w:w="6245" w:type="dxa"/>
            <w:gridSpan w:val="2"/>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 xml:space="preserve">Работа автокрана </w:t>
            </w:r>
          </w:p>
        </w:tc>
        <w:tc>
          <w:tcPr>
            <w:tcW w:w="1701"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ч.</w:t>
            </w:r>
          </w:p>
        </w:tc>
        <w:tc>
          <w:tcPr>
            <w:tcW w:w="1418"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8</w:t>
            </w:r>
          </w:p>
        </w:tc>
      </w:tr>
      <w:tr w:rsidR="0062097F" w:rsidRPr="00A22DEA" w:rsidTr="00F3730C">
        <w:trPr>
          <w:trHeight w:val="425"/>
        </w:trPr>
        <w:tc>
          <w:tcPr>
            <w:tcW w:w="6245" w:type="dxa"/>
            <w:gridSpan w:val="2"/>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Провод ПВ3 сечением 6 кв.мм.</w:t>
            </w:r>
          </w:p>
        </w:tc>
        <w:tc>
          <w:tcPr>
            <w:tcW w:w="1701"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м</w:t>
            </w:r>
          </w:p>
        </w:tc>
        <w:tc>
          <w:tcPr>
            <w:tcW w:w="1418"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50</w:t>
            </w:r>
          </w:p>
        </w:tc>
      </w:tr>
      <w:tr w:rsidR="0062097F" w:rsidRPr="00A22DEA" w:rsidTr="00F3730C">
        <w:trPr>
          <w:trHeight w:val="425"/>
        </w:trPr>
        <w:tc>
          <w:tcPr>
            <w:tcW w:w="6245" w:type="dxa"/>
            <w:gridSpan w:val="2"/>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Провод ПВ3 сечением 2,5мм.</w:t>
            </w:r>
          </w:p>
        </w:tc>
        <w:tc>
          <w:tcPr>
            <w:tcW w:w="1701"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м.</w:t>
            </w:r>
          </w:p>
        </w:tc>
        <w:tc>
          <w:tcPr>
            <w:tcW w:w="1418"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50</w:t>
            </w:r>
          </w:p>
        </w:tc>
      </w:tr>
      <w:tr w:rsidR="0062097F" w:rsidRPr="00A22DEA" w:rsidTr="00F3730C">
        <w:trPr>
          <w:trHeight w:val="285"/>
        </w:trPr>
        <w:tc>
          <w:tcPr>
            <w:tcW w:w="6245" w:type="dxa"/>
            <w:gridSpan w:val="2"/>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 xml:space="preserve">Кабель силовой КГ ХЛ 3*35+1*16 </w:t>
            </w:r>
          </w:p>
        </w:tc>
        <w:tc>
          <w:tcPr>
            <w:tcW w:w="1701"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м.</w:t>
            </w:r>
          </w:p>
        </w:tc>
        <w:tc>
          <w:tcPr>
            <w:tcW w:w="1418"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8</w:t>
            </w:r>
          </w:p>
        </w:tc>
      </w:tr>
      <w:tr w:rsidR="0062097F" w:rsidRPr="00A22DEA" w:rsidTr="00F3730C">
        <w:trPr>
          <w:trHeight w:val="417"/>
        </w:trPr>
        <w:tc>
          <w:tcPr>
            <w:tcW w:w="6245" w:type="dxa"/>
            <w:gridSpan w:val="2"/>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металл толщиной 6мм. для кронштейнов крепления кабины</w:t>
            </w:r>
          </w:p>
        </w:tc>
        <w:tc>
          <w:tcPr>
            <w:tcW w:w="1701"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кв.м.</w:t>
            </w:r>
          </w:p>
        </w:tc>
        <w:tc>
          <w:tcPr>
            <w:tcW w:w="1418"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0,18</w:t>
            </w:r>
          </w:p>
        </w:tc>
      </w:tr>
      <w:tr w:rsidR="0062097F" w:rsidRPr="00A22DEA" w:rsidTr="00F3730C">
        <w:trPr>
          <w:trHeight w:val="423"/>
        </w:trPr>
        <w:tc>
          <w:tcPr>
            <w:tcW w:w="6245" w:type="dxa"/>
            <w:gridSpan w:val="2"/>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Валик для крепления кабины диаметром 40мм.</w:t>
            </w:r>
          </w:p>
        </w:tc>
        <w:tc>
          <w:tcPr>
            <w:tcW w:w="1701"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шт.</w:t>
            </w:r>
          </w:p>
        </w:tc>
        <w:tc>
          <w:tcPr>
            <w:tcW w:w="1418" w:type="dxa"/>
            <w:shd w:val="clear" w:color="auto" w:fill="auto"/>
            <w:vAlign w:val="center"/>
          </w:tcPr>
          <w:p w:rsidR="0062097F" w:rsidRPr="00A22DEA" w:rsidRDefault="0062097F" w:rsidP="008351AC">
            <w:pPr>
              <w:pStyle w:val="43"/>
              <w:jc w:val="center"/>
              <w:rPr>
                <w:color w:val="000000"/>
                <w:sz w:val="20"/>
                <w:szCs w:val="20"/>
              </w:rPr>
            </w:pPr>
            <w:r>
              <w:rPr>
                <w:color w:val="000000"/>
                <w:sz w:val="20"/>
                <w:szCs w:val="20"/>
              </w:rPr>
              <w:t>4</w:t>
            </w:r>
          </w:p>
        </w:tc>
      </w:tr>
      <w:tr w:rsidR="0062097F" w:rsidRPr="00A22DEA" w:rsidTr="00F3730C">
        <w:trPr>
          <w:trHeight w:val="423"/>
        </w:trPr>
        <w:tc>
          <w:tcPr>
            <w:tcW w:w="6245" w:type="dxa"/>
            <w:gridSpan w:val="2"/>
            <w:shd w:val="clear" w:color="auto" w:fill="auto"/>
            <w:vAlign w:val="center"/>
          </w:tcPr>
          <w:p w:rsidR="0062097F" w:rsidRPr="00A22DEA" w:rsidRDefault="0062097F" w:rsidP="008351AC">
            <w:pPr>
              <w:pStyle w:val="43"/>
              <w:rPr>
                <w:sz w:val="20"/>
                <w:szCs w:val="20"/>
              </w:rPr>
            </w:pPr>
            <w:r>
              <w:rPr>
                <w:sz w:val="20"/>
                <w:szCs w:val="20"/>
              </w:rPr>
              <w:t>Кабина машиниста</w:t>
            </w:r>
            <w:proofErr w:type="gramStart"/>
            <w:r>
              <w:rPr>
                <w:sz w:val="20"/>
                <w:szCs w:val="20"/>
              </w:rPr>
              <w:t xml:space="preserve"> :</w:t>
            </w:r>
            <w:proofErr w:type="gramEnd"/>
            <w:r>
              <w:rPr>
                <w:sz w:val="20"/>
                <w:szCs w:val="20"/>
              </w:rPr>
              <w:t xml:space="preserve"> </w:t>
            </w:r>
            <w:proofErr w:type="spellStart"/>
            <w:r>
              <w:rPr>
                <w:sz w:val="20"/>
                <w:szCs w:val="20"/>
              </w:rPr>
              <w:t>Mеталлоконструкция</w:t>
            </w:r>
            <w:proofErr w:type="spellEnd"/>
            <w:r>
              <w:rPr>
                <w:sz w:val="20"/>
                <w:szCs w:val="20"/>
              </w:rPr>
              <w:t xml:space="preserve"> закрытого типа, утепленная; жесткий каркас, обшивка сталь 2,5 мм; пескоструйная обработка и окрашивание полиуретановой грунт-эмалью (патентованная смесь высокотехнологичных смол, новейших активных антикоррозионных цинк-фосфатных пигментов) цвета RAL 7047; климатическое исполнение У</w:t>
            </w:r>
            <w:proofErr w:type="gramStart"/>
            <w:r>
              <w:rPr>
                <w:sz w:val="20"/>
                <w:szCs w:val="20"/>
              </w:rPr>
              <w:t>1</w:t>
            </w:r>
            <w:proofErr w:type="gramEnd"/>
            <w:r>
              <w:rPr>
                <w:sz w:val="20"/>
                <w:szCs w:val="20"/>
              </w:rPr>
              <w:t xml:space="preserve"> (температура хранения и эксплуатации -40…+40 °C</w:t>
            </w:r>
          </w:p>
          <w:p w:rsidR="0062097F" w:rsidRPr="00A22DEA" w:rsidRDefault="0062097F" w:rsidP="008351AC">
            <w:pPr>
              <w:pStyle w:val="43"/>
              <w:rPr>
                <w:sz w:val="20"/>
                <w:szCs w:val="20"/>
              </w:rPr>
            </w:pPr>
            <w:r>
              <w:rPr>
                <w:sz w:val="20"/>
                <w:szCs w:val="20"/>
              </w:rPr>
              <w:t>Теплоизоляционный негорючий материал толщиной 50 мм</w:t>
            </w:r>
          </w:p>
          <w:p w:rsidR="0062097F" w:rsidRPr="00A22DEA" w:rsidRDefault="0062097F" w:rsidP="008351AC">
            <w:pPr>
              <w:pStyle w:val="43"/>
              <w:rPr>
                <w:sz w:val="20"/>
                <w:szCs w:val="20"/>
              </w:rPr>
            </w:pPr>
            <w:r>
              <w:rPr>
                <w:sz w:val="20"/>
                <w:szCs w:val="20"/>
              </w:rPr>
              <w:t>Безосколочное стекло толщиной 6 мм, верхние форточки открываются наружу на газовых поршнях, напольное стекло съемное с защитными решетками, нижние стекла оборудованы ограждениями</w:t>
            </w:r>
          </w:p>
          <w:p w:rsidR="0062097F" w:rsidRPr="00A22DEA" w:rsidRDefault="0062097F" w:rsidP="008351AC">
            <w:pPr>
              <w:pStyle w:val="43"/>
              <w:rPr>
                <w:sz w:val="20"/>
                <w:szCs w:val="20"/>
              </w:rPr>
            </w:pPr>
            <w:r>
              <w:rPr>
                <w:sz w:val="20"/>
                <w:szCs w:val="20"/>
              </w:rPr>
              <w:t>Освещение светодиодный светильник 220В 50Гц с выключателем</w:t>
            </w:r>
          </w:p>
          <w:p w:rsidR="0062097F" w:rsidRPr="00A22DEA" w:rsidRDefault="0062097F" w:rsidP="008351AC">
            <w:pPr>
              <w:pStyle w:val="43"/>
              <w:rPr>
                <w:sz w:val="20"/>
                <w:szCs w:val="20"/>
              </w:rPr>
            </w:pPr>
            <w:r>
              <w:rPr>
                <w:sz w:val="20"/>
                <w:szCs w:val="20"/>
              </w:rPr>
              <w:t>— Карман для документации</w:t>
            </w:r>
            <w:r>
              <w:rPr>
                <w:sz w:val="20"/>
                <w:szCs w:val="20"/>
              </w:rPr>
              <w:br/>
              <w:t>— Аптечка</w:t>
            </w:r>
            <w:r>
              <w:rPr>
                <w:sz w:val="20"/>
                <w:szCs w:val="20"/>
              </w:rPr>
              <w:br/>
              <w:t>— Огнетушитель ОП2</w:t>
            </w:r>
            <w:r>
              <w:rPr>
                <w:sz w:val="20"/>
                <w:szCs w:val="20"/>
              </w:rPr>
              <w:br/>
            </w:r>
            <w:r>
              <w:rPr>
                <w:color w:val="333333"/>
                <w:sz w:val="20"/>
                <w:szCs w:val="20"/>
              </w:rPr>
              <w:t>—</w:t>
            </w:r>
            <w:r>
              <w:rPr>
                <w:sz w:val="20"/>
                <w:szCs w:val="20"/>
              </w:rPr>
              <w:t xml:space="preserve"> Вешалка для одежды</w:t>
            </w:r>
          </w:p>
          <w:p w:rsidR="0062097F" w:rsidRPr="00A22DEA" w:rsidRDefault="0062097F" w:rsidP="008351AC">
            <w:pPr>
              <w:pStyle w:val="43"/>
              <w:rPr>
                <w:sz w:val="20"/>
                <w:szCs w:val="20"/>
                <w:shd w:val="clear" w:color="auto" w:fill="FAFAFA"/>
              </w:rPr>
            </w:pPr>
            <w:r>
              <w:rPr>
                <w:sz w:val="20"/>
                <w:szCs w:val="20"/>
                <w:shd w:val="clear" w:color="auto" w:fill="FAFAFA"/>
              </w:rPr>
              <w:t>кресло-пульт</w:t>
            </w:r>
          </w:p>
          <w:p w:rsidR="0062097F" w:rsidRPr="00A22DEA" w:rsidRDefault="0062097F" w:rsidP="008351AC">
            <w:pPr>
              <w:pStyle w:val="43"/>
              <w:rPr>
                <w:sz w:val="20"/>
                <w:szCs w:val="20"/>
                <w:shd w:val="clear" w:color="auto" w:fill="FAFAFA"/>
              </w:rPr>
            </w:pPr>
            <w:r>
              <w:rPr>
                <w:sz w:val="20"/>
                <w:szCs w:val="20"/>
                <w:shd w:val="clear" w:color="auto" w:fill="FAFAFA"/>
              </w:rPr>
              <w:t>кондиционер (сплит-система) — стеклоочиститель и омыватель</w:t>
            </w:r>
          </w:p>
          <w:p w:rsidR="0062097F" w:rsidRPr="00A22DEA" w:rsidRDefault="0062097F" w:rsidP="008351AC">
            <w:pPr>
              <w:pStyle w:val="43"/>
              <w:rPr>
                <w:sz w:val="20"/>
                <w:szCs w:val="20"/>
                <w:shd w:val="clear" w:color="auto" w:fill="FAFAFA"/>
              </w:rPr>
            </w:pPr>
            <w:r>
              <w:rPr>
                <w:sz w:val="20"/>
                <w:szCs w:val="20"/>
                <w:shd w:val="clear" w:color="auto" w:fill="FAFAFA"/>
              </w:rPr>
              <w:t>кабельный ввод (разъемы, сальники, трубный блок)</w:t>
            </w:r>
          </w:p>
          <w:p w:rsidR="0062097F" w:rsidRPr="00A22DEA" w:rsidRDefault="0062097F" w:rsidP="008351AC">
            <w:pPr>
              <w:pStyle w:val="43"/>
              <w:rPr>
                <w:sz w:val="20"/>
                <w:szCs w:val="20"/>
                <w:shd w:val="clear" w:color="auto" w:fill="FAFAFA"/>
              </w:rPr>
            </w:pPr>
            <w:r>
              <w:rPr>
                <w:sz w:val="20"/>
                <w:szCs w:val="20"/>
                <w:shd w:val="clear" w:color="auto" w:fill="FAFAFA"/>
              </w:rPr>
              <w:t>радиостанция с управлением с помощью ножной педали и микрофон с динамиками.</w:t>
            </w:r>
          </w:p>
          <w:p w:rsidR="0062097F" w:rsidRPr="00A22DEA" w:rsidRDefault="0062097F" w:rsidP="008351AC">
            <w:pPr>
              <w:pStyle w:val="43"/>
              <w:rPr>
                <w:sz w:val="20"/>
                <w:szCs w:val="20"/>
                <w:shd w:val="clear" w:color="auto" w:fill="FAFAFA"/>
              </w:rPr>
            </w:pPr>
            <w:r>
              <w:rPr>
                <w:sz w:val="20"/>
                <w:szCs w:val="20"/>
                <w:shd w:val="clear" w:color="auto" w:fill="FAFAFA"/>
              </w:rPr>
              <w:t>тепловые пушки 2кВт -2шт</w:t>
            </w:r>
          </w:p>
          <w:p w:rsidR="0062097F" w:rsidRPr="00A22DEA" w:rsidRDefault="0062097F" w:rsidP="008351AC">
            <w:pPr>
              <w:pStyle w:val="43"/>
              <w:rPr>
                <w:sz w:val="20"/>
                <w:szCs w:val="20"/>
                <w:shd w:val="clear" w:color="auto" w:fill="FAFAFA"/>
              </w:rPr>
            </w:pPr>
            <w:r>
              <w:rPr>
                <w:sz w:val="20"/>
                <w:szCs w:val="20"/>
                <w:shd w:val="clear" w:color="auto" w:fill="FAFAFA"/>
              </w:rPr>
              <w:t>цвет кабины синий или желтый</w:t>
            </w:r>
          </w:p>
          <w:p w:rsidR="0062097F" w:rsidRPr="00A22DEA" w:rsidRDefault="0062097F" w:rsidP="008351AC">
            <w:pPr>
              <w:pStyle w:val="43"/>
              <w:rPr>
                <w:sz w:val="20"/>
                <w:szCs w:val="20"/>
                <w:highlight w:val="white"/>
              </w:rPr>
            </w:pPr>
            <w:r>
              <w:rPr>
                <w:sz w:val="20"/>
                <w:szCs w:val="20"/>
                <w:shd w:val="clear" w:color="auto" w:fill="FAFAFA"/>
              </w:rPr>
              <w:t xml:space="preserve">место для установки планшета для возможности работать в системе </w:t>
            </w:r>
            <w:r>
              <w:rPr>
                <w:sz w:val="20"/>
                <w:szCs w:val="20"/>
                <w:highlight w:val="white"/>
              </w:rPr>
              <w:t>(Мобильное рабочее место ОУ КП)</w:t>
            </w:r>
          </w:p>
          <w:p w:rsidR="0062097F" w:rsidRPr="00A22DEA" w:rsidRDefault="0062097F" w:rsidP="008351AC">
            <w:pPr>
              <w:pStyle w:val="43"/>
              <w:rPr>
                <w:sz w:val="20"/>
                <w:szCs w:val="20"/>
                <w:highlight w:val="white"/>
              </w:rPr>
            </w:pPr>
            <w:proofErr w:type="spellStart"/>
            <w:r>
              <w:rPr>
                <w:sz w:val="20"/>
                <w:szCs w:val="20"/>
                <w:highlight w:val="white"/>
              </w:rPr>
              <w:t>наружнее</w:t>
            </w:r>
            <w:proofErr w:type="spellEnd"/>
            <w:r>
              <w:rPr>
                <w:sz w:val="20"/>
                <w:szCs w:val="20"/>
                <w:highlight w:val="white"/>
              </w:rPr>
              <w:t xml:space="preserve">  освещение кабины</w:t>
            </w:r>
          </w:p>
          <w:p w:rsidR="0062097F" w:rsidRPr="00A22DEA" w:rsidRDefault="0062097F" w:rsidP="008351AC">
            <w:pPr>
              <w:pStyle w:val="43"/>
              <w:rPr>
                <w:sz w:val="20"/>
                <w:szCs w:val="20"/>
              </w:rPr>
            </w:pPr>
            <w:r>
              <w:rPr>
                <w:sz w:val="20"/>
                <w:szCs w:val="20"/>
                <w:highlight w:val="white"/>
              </w:rPr>
              <w:t xml:space="preserve">2. Предусмотреть электрооборудование для подключения в действующую </w:t>
            </w:r>
            <w:proofErr w:type="spellStart"/>
            <w:r>
              <w:rPr>
                <w:sz w:val="20"/>
                <w:szCs w:val="20"/>
                <w:highlight w:val="white"/>
              </w:rPr>
              <w:t>эл</w:t>
            </w:r>
            <w:proofErr w:type="gramStart"/>
            <w:r>
              <w:rPr>
                <w:sz w:val="20"/>
                <w:szCs w:val="20"/>
                <w:highlight w:val="white"/>
              </w:rPr>
              <w:t>.с</w:t>
            </w:r>
            <w:proofErr w:type="gramEnd"/>
            <w:r>
              <w:rPr>
                <w:sz w:val="20"/>
                <w:szCs w:val="20"/>
                <w:highlight w:val="white"/>
              </w:rPr>
              <w:t>хему</w:t>
            </w:r>
            <w:proofErr w:type="spellEnd"/>
            <w:r>
              <w:rPr>
                <w:sz w:val="20"/>
                <w:szCs w:val="20"/>
                <w:highlight w:val="white"/>
              </w:rPr>
              <w:t xml:space="preserve">  крана. Необходимо предусмотреть усиление металлоконструкции кабины </w:t>
            </w:r>
          </w:p>
        </w:tc>
        <w:tc>
          <w:tcPr>
            <w:tcW w:w="1701" w:type="dxa"/>
            <w:shd w:val="clear" w:color="auto" w:fill="auto"/>
            <w:vAlign w:val="center"/>
          </w:tcPr>
          <w:p w:rsidR="0062097F" w:rsidRPr="00A22DEA" w:rsidRDefault="0062097F" w:rsidP="008351AC">
            <w:pPr>
              <w:pStyle w:val="43"/>
              <w:jc w:val="center"/>
              <w:rPr>
                <w:color w:val="000000"/>
                <w:sz w:val="20"/>
                <w:szCs w:val="20"/>
              </w:rPr>
            </w:pPr>
            <w:proofErr w:type="spellStart"/>
            <w:r>
              <w:rPr>
                <w:sz w:val="20"/>
                <w:szCs w:val="20"/>
              </w:rPr>
              <w:t>шт</w:t>
            </w:r>
            <w:proofErr w:type="spellEnd"/>
          </w:p>
        </w:tc>
        <w:tc>
          <w:tcPr>
            <w:tcW w:w="1418" w:type="dxa"/>
            <w:shd w:val="clear" w:color="auto" w:fill="auto"/>
            <w:vAlign w:val="center"/>
          </w:tcPr>
          <w:p w:rsidR="0062097F" w:rsidRPr="00A22DEA" w:rsidRDefault="0062097F" w:rsidP="008351AC">
            <w:pPr>
              <w:pStyle w:val="43"/>
              <w:jc w:val="center"/>
              <w:rPr>
                <w:color w:val="000000"/>
                <w:sz w:val="20"/>
                <w:szCs w:val="20"/>
              </w:rPr>
            </w:pPr>
            <w:r>
              <w:rPr>
                <w:sz w:val="20"/>
                <w:szCs w:val="20"/>
              </w:rPr>
              <w:t>1</w:t>
            </w:r>
          </w:p>
        </w:tc>
      </w:tr>
      <w:tr w:rsidR="0062097F" w:rsidRPr="00A22DEA" w:rsidTr="00F3730C">
        <w:trPr>
          <w:trHeight w:val="630"/>
        </w:trPr>
        <w:tc>
          <w:tcPr>
            <w:tcW w:w="6101" w:type="dxa"/>
            <w:shd w:val="clear" w:color="auto" w:fill="auto"/>
            <w:vAlign w:val="center"/>
          </w:tcPr>
          <w:p w:rsidR="0062097F" w:rsidRPr="00A22DEA" w:rsidRDefault="0062097F" w:rsidP="008351AC">
            <w:pPr>
              <w:pStyle w:val="43"/>
              <w:rPr>
                <w:color w:val="000000"/>
                <w:sz w:val="20"/>
                <w:szCs w:val="20"/>
              </w:rPr>
            </w:pPr>
            <w:r>
              <w:rPr>
                <w:color w:val="000000"/>
                <w:sz w:val="20"/>
                <w:szCs w:val="20"/>
              </w:rPr>
              <w:t xml:space="preserve">Пусконаладочные работы электрического оборудования </w:t>
            </w:r>
            <w:r>
              <w:rPr>
                <w:sz w:val="20"/>
                <w:szCs w:val="20"/>
              </w:rPr>
              <w:t>кабины машиниста крана</w:t>
            </w:r>
            <w:proofErr w:type="gramStart"/>
            <w:r>
              <w:rPr>
                <w:color w:val="000000"/>
                <w:sz w:val="20"/>
                <w:szCs w:val="20"/>
              </w:rPr>
              <w:t xml:space="preserve"> ,</w:t>
            </w:r>
            <w:proofErr w:type="gramEnd"/>
            <w:r>
              <w:rPr>
                <w:sz w:val="20"/>
                <w:szCs w:val="20"/>
              </w:rPr>
              <w:t xml:space="preserve"> проведение экспертизы промышленной безопасности нового узла крепления кабины машиниста крана после выполненных работ , в соответствии с приказом Ростехнадзора от 26 ноября 2020 N461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с предоставлением груза Заказчика </w:t>
            </w:r>
          </w:p>
        </w:tc>
        <w:tc>
          <w:tcPr>
            <w:tcW w:w="3263" w:type="dxa"/>
            <w:gridSpan w:val="3"/>
            <w:vMerge w:val="restart"/>
          </w:tcPr>
          <w:p w:rsidR="0062097F" w:rsidRPr="00A22DEA" w:rsidRDefault="0062097F" w:rsidP="008351AC">
            <w:pPr>
              <w:pStyle w:val="43"/>
              <w:ind w:firstLine="33"/>
              <w:jc w:val="center"/>
              <w:rPr>
                <w:sz w:val="20"/>
                <w:szCs w:val="20"/>
              </w:rPr>
            </w:pPr>
          </w:p>
          <w:p w:rsidR="0062097F" w:rsidRPr="00A22DEA" w:rsidRDefault="0062097F" w:rsidP="008351AC">
            <w:pPr>
              <w:pStyle w:val="43"/>
              <w:rPr>
                <w:sz w:val="20"/>
                <w:szCs w:val="20"/>
              </w:rPr>
            </w:pPr>
            <w:r>
              <w:rPr>
                <w:sz w:val="20"/>
                <w:szCs w:val="20"/>
              </w:rPr>
              <w:t xml:space="preserve">Определять в пределах трудоёмкости и продолжительности ремонта козловых кранов установленных </w:t>
            </w:r>
          </w:p>
          <w:p w:rsidR="0062097F" w:rsidRPr="00A22DEA" w:rsidRDefault="0062097F" w:rsidP="008351AC">
            <w:pPr>
              <w:pStyle w:val="43"/>
              <w:jc w:val="both"/>
              <w:rPr>
                <w:sz w:val="20"/>
                <w:szCs w:val="20"/>
              </w:rPr>
            </w:pPr>
            <w:r>
              <w:rPr>
                <w:sz w:val="20"/>
                <w:szCs w:val="20"/>
              </w:rPr>
              <w:t>Типовыми нормами периодичности, трудоёмкости и продолжительности технического обслуживания и ремонта грузоподъёмных кранов (МДС 12-32.2007).</w:t>
            </w:r>
          </w:p>
        </w:tc>
      </w:tr>
      <w:tr w:rsidR="0062097F" w:rsidRPr="00A22DEA" w:rsidTr="00F3730C">
        <w:trPr>
          <w:trHeight w:val="245"/>
        </w:trPr>
        <w:tc>
          <w:tcPr>
            <w:tcW w:w="6101" w:type="dxa"/>
            <w:shd w:val="clear" w:color="auto" w:fill="auto"/>
            <w:vAlign w:val="center"/>
          </w:tcPr>
          <w:p w:rsidR="0062097F" w:rsidRPr="00A22DEA" w:rsidRDefault="0062097F" w:rsidP="008351AC">
            <w:pPr>
              <w:pStyle w:val="43"/>
              <w:rPr>
                <w:color w:val="000000"/>
                <w:sz w:val="20"/>
                <w:szCs w:val="20"/>
              </w:rPr>
            </w:pPr>
            <w:r>
              <w:rPr>
                <w:color w:val="000000"/>
                <w:sz w:val="20"/>
                <w:szCs w:val="20"/>
              </w:rPr>
              <w:t>Выдача технической документации</w:t>
            </w:r>
          </w:p>
        </w:tc>
        <w:tc>
          <w:tcPr>
            <w:tcW w:w="3263" w:type="dxa"/>
            <w:gridSpan w:val="3"/>
            <w:vMerge/>
          </w:tcPr>
          <w:p w:rsidR="0062097F" w:rsidRPr="00A22DEA" w:rsidRDefault="0062097F" w:rsidP="008351AC">
            <w:pPr>
              <w:pStyle w:val="43"/>
              <w:widowControl w:val="0"/>
              <w:pBdr>
                <w:top w:val="nil"/>
                <w:left w:val="nil"/>
                <w:bottom w:val="nil"/>
                <w:right w:val="nil"/>
                <w:between w:val="nil"/>
              </w:pBdr>
              <w:rPr>
                <w:color w:val="000000"/>
                <w:sz w:val="20"/>
                <w:szCs w:val="20"/>
              </w:rPr>
            </w:pPr>
          </w:p>
        </w:tc>
      </w:tr>
    </w:tbl>
    <w:p w:rsidR="0062097F" w:rsidRDefault="0062097F" w:rsidP="008351AC">
      <w:pPr>
        <w:jc w:val="center"/>
        <w:rPr>
          <w:sz w:val="20"/>
          <w:szCs w:val="20"/>
        </w:rPr>
      </w:pPr>
    </w:p>
    <w:p w:rsidR="0062097F" w:rsidRPr="0049196A" w:rsidRDefault="0062097F" w:rsidP="008351AC">
      <w:pPr>
        <w:ind w:firstLine="709"/>
        <w:jc w:val="both"/>
      </w:pPr>
      <w:r>
        <w:t>Выполнение перечисленных работ включает очистку, смазку, мойку, проверку надежности крепления соединений, регулировку, подтяжку, наладку и регулировку оборудования, заправку расходными техническими жидкостями.</w:t>
      </w:r>
    </w:p>
    <w:p w:rsidR="0062097F" w:rsidRDefault="0062097F" w:rsidP="008351AC">
      <w:pPr>
        <w:ind w:firstLine="709"/>
        <w:jc w:val="both"/>
      </w:pPr>
      <w:r>
        <w:t>Работы по замене включают в себя стоимость новых запасных частей (оборудования,  деталей и т.д.), весь материал, запасные части, детали  Исполнителя.</w:t>
      </w:r>
    </w:p>
    <w:p w:rsidR="0062097F" w:rsidRDefault="0062097F" w:rsidP="008351AC">
      <w:pPr>
        <w:tabs>
          <w:tab w:val="left" w:pos="0"/>
        </w:tabs>
        <w:spacing w:before="120" w:line="276" w:lineRule="auto"/>
        <w:ind w:right="-84" w:firstLine="709"/>
        <w:jc w:val="both"/>
        <w:rPr>
          <w:color w:val="222222"/>
        </w:rPr>
      </w:pPr>
      <w:r>
        <w:lastRenderedPageBreak/>
        <w:t xml:space="preserve">Начало демонтажных работ производить только при наличии всех необходимых </w:t>
      </w:r>
      <w:proofErr w:type="spellStart"/>
      <w:r>
        <w:t>зап</w:t>
      </w:r>
      <w:proofErr w:type="gramStart"/>
      <w:r>
        <w:t>.ч</w:t>
      </w:r>
      <w:proofErr w:type="gramEnd"/>
      <w:r>
        <w:t>астей</w:t>
      </w:r>
      <w:proofErr w:type="spellEnd"/>
      <w:r>
        <w:t xml:space="preserve"> и оборудования необходимое при производстве капитального ремонта и с согласованием Заказчика. </w:t>
      </w:r>
    </w:p>
    <w:p w:rsidR="0062097F" w:rsidRPr="0049196A" w:rsidRDefault="0062097F" w:rsidP="008351AC">
      <w:pPr>
        <w:ind w:firstLine="709"/>
        <w:jc w:val="both"/>
      </w:pPr>
    </w:p>
    <w:p w:rsidR="0062097F" w:rsidRDefault="0062097F" w:rsidP="008351AC">
      <w:pPr>
        <w:spacing w:after="120"/>
        <w:jc w:val="center"/>
        <w:rPr>
          <w:b/>
        </w:rPr>
      </w:pPr>
      <w:r>
        <w:rPr>
          <w:b/>
        </w:rPr>
        <w:t xml:space="preserve"> </w:t>
      </w:r>
    </w:p>
    <w:tbl>
      <w:tblPr>
        <w:tblW w:w="0" w:type="auto"/>
        <w:tblCellMar>
          <w:top w:w="15" w:type="dxa"/>
          <w:left w:w="15" w:type="dxa"/>
          <w:bottom w:w="15" w:type="dxa"/>
          <w:right w:w="15" w:type="dxa"/>
        </w:tblCellMar>
        <w:tblLook w:val="04A0"/>
      </w:tblPr>
      <w:tblGrid>
        <w:gridCol w:w="4688"/>
        <w:gridCol w:w="4883"/>
      </w:tblGrid>
      <w:tr w:rsidR="00B6750B" w:rsidRPr="003B5C39" w:rsidTr="00E85413">
        <w:trPr>
          <w:trHeight w:val="2060"/>
        </w:trPr>
        <w:tc>
          <w:tcPr>
            <w:tcW w:w="0" w:type="auto"/>
            <w:tcMar>
              <w:top w:w="0" w:type="dxa"/>
              <w:left w:w="108" w:type="dxa"/>
              <w:bottom w:w="0" w:type="dxa"/>
              <w:right w:w="108" w:type="dxa"/>
            </w:tcMar>
            <w:hideMark/>
          </w:tcPr>
          <w:p w:rsidR="00B6750B" w:rsidRPr="003B5C39" w:rsidRDefault="00B6750B" w:rsidP="00E85413">
            <w:pPr>
              <w:suppressAutoHyphens w:val="0"/>
              <w:rPr>
                <w:lang w:eastAsia="ru-RU"/>
              </w:rPr>
            </w:pPr>
            <w:r>
              <w:rPr>
                <w:color w:val="000000"/>
                <w:lang w:eastAsia="ru-RU"/>
              </w:rPr>
              <w:t>Заказчик:</w:t>
            </w:r>
          </w:p>
          <w:p w:rsidR="00B6750B" w:rsidRPr="003B5C39" w:rsidRDefault="00B6750B" w:rsidP="00E85413">
            <w:pPr>
              <w:suppressAutoHyphens w:val="0"/>
              <w:rPr>
                <w:lang w:eastAsia="ru-RU"/>
              </w:rPr>
            </w:pPr>
          </w:p>
          <w:p w:rsidR="00B6750B" w:rsidRPr="003B5C39" w:rsidRDefault="00B6750B" w:rsidP="00E85413">
            <w:pPr>
              <w:suppressAutoHyphens w:val="0"/>
              <w:rPr>
                <w:lang w:eastAsia="ru-RU"/>
              </w:rPr>
            </w:pPr>
            <w:r>
              <w:rPr>
                <w:color w:val="000000"/>
                <w:lang w:eastAsia="ru-RU"/>
              </w:rPr>
              <w:t>________    ______________</w:t>
            </w:r>
          </w:p>
          <w:p w:rsidR="00B6750B" w:rsidRPr="003B5C39" w:rsidRDefault="00B6750B" w:rsidP="00E85413">
            <w:pPr>
              <w:suppressAutoHyphens w:val="0"/>
              <w:rPr>
                <w:lang w:eastAsia="ru-RU"/>
              </w:rPr>
            </w:pPr>
            <w:r>
              <w:rPr>
                <w:color w:val="000000"/>
                <w:vertAlign w:val="superscript"/>
                <w:lang w:eastAsia="ru-RU"/>
              </w:rPr>
              <w:t>(подпись)                    (Ф.И.О.)                                                                       </w:t>
            </w:r>
          </w:p>
        </w:tc>
        <w:tc>
          <w:tcPr>
            <w:tcW w:w="0" w:type="auto"/>
            <w:tcMar>
              <w:top w:w="0" w:type="dxa"/>
              <w:left w:w="108" w:type="dxa"/>
              <w:bottom w:w="0" w:type="dxa"/>
              <w:right w:w="108" w:type="dxa"/>
            </w:tcMar>
            <w:hideMark/>
          </w:tcPr>
          <w:p w:rsidR="00B6750B" w:rsidRPr="003B5C39" w:rsidRDefault="00B6750B" w:rsidP="00E85413">
            <w:pPr>
              <w:suppressAutoHyphens w:val="0"/>
              <w:rPr>
                <w:lang w:eastAsia="ru-RU"/>
              </w:rPr>
            </w:pPr>
            <w:r>
              <w:rPr>
                <w:color w:val="000000"/>
                <w:lang w:eastAsia="ru-RU"/>
              </w:rPr>
              <w:t>Исполнитель:</w:t>
            </w:r>
          </w:p>
          <w:p w:rsidR="00B6750B" w:rsidRPr="003B5C39" w:rsidRDefault="00B6750B" w:rsidP="00E85413">
            <w:pPr>
              <w:suppressAutoHyphens w:val="0"/>
              <w:rPr>
                <w:lang w:eastAsia="ru-RU"/>
              </w:rPr>
            </w:pPr>
          </w:p>
          <w:p w:rsidR="00B6750B" w:rsidRPr="003B5C39" w:rsidRDefault="00B6750B" w:rsidP="00E85413">
            <w:pPr>
              <w:suppressAutoHyphens w:val="0"/>
              <w:rPr>
                <w:lang w:eastAsia="ru-RU"/>
              </w:rPr>
            </w:pPr>
            <w:r>
              <w:rPr>
                <w:color w:val="000000"/>
                <w:lang w:eastAsia="ru-RU"/>
              </w:rPr>
              <w:t>________    ______________</w:t>
            </w:r>
          </w:p>
          <w:p w:rsidR="00B6750B" w:rsidRPr="003B5C39" w:rsidRDefault="00B6750B" w:rsidP="00E85413">
            <w:pPr>
              <w:suppressAutoHyphens w:val="0"/>
              <w:rPr>
                <w:lang w:eastAsia="ru-RU"/>
              </w:rPr>
            </w:pPr>
            <w:r>
              <w:rPr>
                <w:color w:val="000000"/>
                <w:vertAlign w:val="superscript"/>
                <w:lang w:eastAsia="ru-RU"/>
              </w:rPr>
              <w:t>(подпись)                        (Ф.И.О.)                                                                         </w:t>
            </w:r>
          </w:p>
        </w:tc>
      </w:tr>
    </w:tbl>
    <w:p w:rsidR="0062097F" w:rsidRDefault="0062097F" w:rsidP="008351AC">
      <w:pPr>
        <w:suppressAutoHyphens w:val="0"/>
        <w:spacing w:after="240"/>
        <w:rPr>
          <w:lang w:eastAsia="ru-RU"/>
        </w:rPr>
      </w:pPr>
    </w:p>
    <w:p w:rsidR="0062097F" w:rsidRDefault="0062097F" w:rsidP="008351AC">
      <w:pPr>
        <w:suppressAutoHyphens w:val="0"/>
        <w:spacing w:after="240"/>
        <w:rPr>
          <w:lang w:eastAsia="ru-RU"/>
        </w:rPr>
      </w:pPr>
    </w:p>
    <w:p w:rsidR="0062097F" w:rsidRDefault="0062097F" w:rsidP="008351AC">
      <w:pPr>
        <w:suppressAutoHyphens w:val="0"/>
        <w:spacing w:after="240"/>
        <w:rPr>
          <w:lang w:eastAsia="ru-RU"/>
        </w:rPr>
      </w:pPr>
    </w:p>
    <w:p w:rsidR="0062097F" w:rsidRDefault="0062097F" w:rsidP="008351AC">
      <w:pPr>
        <w:suppressAutoHyphens w:val="0"/>
        <w:spacing w:after="240"/>
        <w:rPr>
          <w:lang w:eastAsia="ru-RU"/>
        </w:rPr>
      </w:pPr>
    </w:p>
    <w:p w:rsidR="0062097F" w:rsidRDefault="0062097F" w:rsidP="008351AC">
      <w:pPr>
        <w:suppressAutoHyphens w:val="0"/>
        <w:spacing w:after="240"/>
        <w:rPr>
          <w:lang w:eastAsia="ru-RU"/>
        </w:rPr>
      </w:pPr>
    </w:p>
    <w:p w:rsidR="0062097F" w:rsidRDefault="0062097F" w:rsidP="008351AC">
      <w:pPr>
        <w:suppressAutoHyphens w:val="0"/>
        <w:spacing w:after="240"/>
        <w:rPr>
          <w:lang w:eastAsia="ru-RU"/>
        </w:rPr>
      </w:pPr>
    </w:p>
    <w:p w:rsidR="0062097F" w:rsidRDefault="0062097F" w:rsidP="008351AC">
      <w:pPr>
        <w:suppressAutoHyphens w:val="0"/>
        <w:spacing w:after="240"/>
        <w:rPr>
          <w:lang w:eastAsia="ru-RU"/>
        </w:rPr>
      </w:pPr>
    </w:p>
    <w:p w:rsidR="0062097F" w:rsidRDefault="0062097F" w:rsidP="008351AC">
      <w:pPr>
        <w:suppressAutoHyphens w:val="0"/>
        <w:spacing w:after="240"/>
        <w:rPr>
          <w:lang w:eastAsia="ru-RU"/>
        </w:rPr>
      </w:pPr>
    </w:p>
    <w:p w:rsidR="0062097F" w:rsidRDefault="0062097F" w:rsidP="008351AC">
      <w:pPr>
        <w:suppressAutoHyphens w:val="0"/>
        <w:spacing w:after="240"/>
        <w:rPr>
          <w:lang w:eastAsia="ru-RU"/>
        </w:rPr>
      </w:pPr>
    </w:p>
    <w:p w:rsidR="0062097F" w:rsidRDefault="0062097F" w:rsidP="008351AC">
      <w:pPr>
        <w:suppressAutoHyphens w:val="0"/>
        <w:spacing w:after="240"/>
        <w:rPr>
          <w:lang w:eastAsia="ru-RU"/>
        </w:rPr>
      </w:pPr>
    </w:p>
    <w:p w:rsidR="0062097F" w:rsidRDefault="0062097F" w:rsidP="008351AC">
      <w:pPr>
        <w:suppressAutoHyphens w:val="0"/>
        <w:spacing w:after="240"/>
        <w:rPr>
          <w:lang w:eastAsia="ru-RU"/>
        </w:rPr>
      </w:pPr>
    </w:p>
    <w:p w:rsidR="0062097F" w:rsidRDefault="0062097F" w:rsidP="008351AC">
      <w:pPr>
        <w:suppressAutoHyphens w:val="0"/>
        <w:spacing w:after="240"/>
        <w:rPr>
          <w:lang w:eastAsia="ru-RU"/>
        </w:rPr>
      </w:pPr>
    </w:p>
    <w:p w:rsidR="0062097F" w:rsidRDefault="0062097F" w:rsidP="008351AC">
      <w:pPr>
        <w:suppressAutoHyphens w:val="0"/>
        <w:spacing w:after="240"/>
        <w:rPr>
          <w:lang w:eastAsia="ru-RU"/>
        </w:rPr>
      </w:pPr>
    </w:p>
    <w:p w:rsidR="0062097F" w:rsidRDefault="0062097F" w:rsidP="008351AC">
      <w:pPr>
        <w:suppressAutoHyphens w:val="0"/>
        <w:spacing w:after="240"/>
        <w:rPr>
          <w:lang w:eastAsia="ru-RU"/>
        </w:rPr>
      </w:pPr>
    </w:p>
    <w:p w:rsidR="0062097F" w:rsidRDefault="0062097F" w:rsidP="008351AC">
      <w:pPr>
        <w:suppressAutoHyphens w:val="0"/>
        <w:spacing w:after="240"/>
        <w:rPr>
          <w:lang w:eastAsia="ru-RU"/>
        </w:rPr>
      </w:pPr>
    </w:p>
    <w:p w:rsidR="0062097F" w:rsidRDefault="0062097F" w:rsidP="008351AC">
      <w:pPr>
        <w:suppressAutoHyphens w:val="0"/>
        <w:spacing w:after="240"/>
        <w:rPr>
          <w:lang w:eastAsia="ru-RU"/>
        </w:rPr>
      </w:pPr>
    </w:p>
    <w:p w:rsidR="0062097F" w:rsidRDefault="0062097F" w:rsidP="008351AC">
      <w:pPr>
        <w:suppressAutoHyphens w:val="0"/>
        <w:spacing w:after="240"/>
        <w:rPr>
          <w:lang w:eastAsia="ru-RU"/>
        </w:rPr>
      </w:pPr>
    </w:p>
    <w:p w:rsidR="00B6750B" w:rsidRDefault="00B6750B" w:rsidP="008351AC">
      <w:pPr>
        <w:suppressAutoHyphens w:val="0"/>
        <w:spacing w:after="240"/>
        <w:rPr>
          <w:lang w:eastAsia="ru-RU"/>
        </w:rPr>
      </w:pPr>
    </w:p>
    <w:p w:rsidR="00B6750B" w:rsidRDefault="00B6750B" w:rsidP="008351AC">
      <w:pPr>
        <w:suppressAutoHyphens w:val="0"/>
        <w:spacing w:after="240"/>
        <w:rPr>
          <w:lang w:eastAsia="ru-RU"/>
        </w:rPr>
      </w:pPr>
    </w:p>
    <w:p w:rsidR="00B6750B" w:rsidRDefault="00B6750B" w:rsidP="008351AC">
      <w:pPr>
        <w:suppressAutoHyphens w:val="0"/>
        <w:spacing w:after="240"/>
        <w:rPr>
          <w:lang w:eastAsia="ru-RU"/>
        </w:rPr>
      </w:pPr>
    </w:p>
    <w:p w:rsidR="00B6750B" w:rsidRDefault="00B6750B" w:rsidP="008351AC">
      <w:pPr>
        <w:suppressAutoHyphens w:val="0"/>
        <w:spacing w:after="240"/>
        <w:rPr>
          <w:lang w:eastAsia="ru-RU"/>
        </w:rPr>
      </w:pPr>
    </w:p>
    <w:p w:rsidR="0062097F" w:rsidRDefault="0062097F" w:rsidP="008351AC">
      <w:pPr>
        <w:suppressAutoHyphens w:val="0"/>
        <w:spacing w:after="240"/>
        <w:rPr>
          <w:lang w:eastAsia="ru-RU"/>
        </w:rPr>
      </w:pPr>
    </w:p>
    <w:p w:rsidR="0062097F" w:rsidRDefault="0062097F" w:rsidP="008351AC">
      <w:pPr>
        <w:suppressAutoHyphens w:val="0"/>
        <w:spacing w:after="240"/>
        <w:rPr>
          <w:lang w:eastAsia="ru-RU"/>
        </w:rPr>
      </w:pPr>
    </w:p>
    <w:p w:rsidR="0062097F" w:rsidRPr="003B5C39" w:rsidRDefault="0062097F" w:rsidP="008351AC">
      <w:pPr>
        <w:suppressAutoHyphens w:val="0"/>
        <w:jc w:val="right"/>
        <w:rPr>
          <w:lang w:eastAsia="ru-RU"/>
        </w:rPr>
      </w:pPr>
      <w:r>
        <w:rPr>
          <w:color w:val="000000"/>
          <w:lang w:eastAsia="ru-RU"/>
        </w:rPr>
        <w:t>Приложение № 2</w:t>
      </w:r>
    </w:p>
    <w:p w:rsidR="0062097F" w:rsidRPr="003B5C39" w:rsidRDefault="0062097F" w:rsidP="008351AC">
      <w:pPr>
        <w:suppressAutoHyphens w:val="0"/>
        <w:jc w:val="right"/>
        <w:rPr>
          <w:lang w:eastAsia="ru-RU"/>
        </w:rPr>
      </w:pPr>
      <w:r>
        <w:rPr>
          <w:color w:val="000000"/>
          <w:lang w:eastAsia="ru-RU"/>
        </w:rPr>
        <w:t>к Договору на выполнение работ</w:t>
      </w:r>
    </w:p>
    <w:p w:rsidR="0062097F" w:rsidRPr="003B5C39" w:rsidRDefault="0062097F" w:rsidP="008351AC">
      <w:pPr>
        <w:suppressAutoHyphens w:val="0"/>
        <w:jc w:val="right"/>
        <w:rPr>
          <w:lang w:eastAsia="ru-RU"/>
        </w:rPr>
      </w:pPr>
      <w:r>
        <w:rPr>
          <w:color w:val="000000"/>
          <w:lang w:eastAsia="ru-RU"/>
        </w:rPr>
        <w:t>№_____от «___»________20__ г.</w:t>
      </w:r>
    </w:p>
    <w:p w:rsidR="0062097F" w:rsidRDefault="0062097F" w:rsidP="008351AC">
      <w:pPr>
        <w:suppressAutoHyphens w:val="0"/>
        <w:spacing w:after="240"/>
        <w:jc w:val="center"/>
        <w:rPr>
          <w:lang w:eastAsia="ru-RU"/>
        </w:rPr>
      </w:pPr>
    </w:p>
    <w:p w:rsidR="0062097F" w:rsidRPr="003B5C39" w:rsidRDefault="0062097F" w:rsidP="008351AC">
      <w:pPr>
        <w:suppressAutoHyphens w:val="0"/>
        <w:spacing w:after="240"/>
        <w:jc w:val="center"/>
        <w:rPr>
          <w:lang w:eastAsia="ru-RU"/>
        </w:rPr>
      </w:pPr>
      <w:r>
        <w:rPr>
          <w:lang w:eastAsia="ru-RU"/>
        </w:rPr>
        <w:t xml:space="preserve">Календарный план </w:t>
      </w:r>
      <w:r>
        <w:rPr>
          <w:lang w:eastAsia="ru-RU"/>
        </w:rPr>
        <w:br/>
      </w:r>
    </w:p>
    <w:tbl>
      <w:tblPr>
        <w:tblW w:w="7985" w:type="dxa"/>
        <w:tblInd w:w="637" w:type="dxa"/>
        <w:tblLayout w:type="fixed"/>
        <w:tblCellMar>
          <w:left w:w="70" w:type="dxa"/>
          <w:right w:w="70" w:type="dxa"/>
        </w:tblCellMar>
        <w:tblLook w:val="0000"/>
      </w:tblPr>
      <w:tblGrid>
        <w:gridCol w:w="567"/>
        <w:gridCol w:w="1984"/>
        <w:gridCol w:w="3544"/>
        <w:gridCol w:w="1890"/>
      </w:tblGrid>
      <w:tr w:rsidR="0062097F" w:rsidRPr="00821847" w:rsidTr="008351AC">
        <w:trPr>
          <w:trHeight w:val="480"/>
        </w:trPr>
        <w:tc>
          <w:tcPr>
            <w:tcW w:w="567" w:type="dxa"/>
            <w:tcBorders>
              <w:top w:val="single" w:sz="6" w:space="0" w:color="auto"/>
              <w:left w:val="single" w:sz="6" w:space="0" w:color="auto"/>
              <w:bottom w:val="single" w:sz="6" w:space="0" w:color="auto"/>
              <w:right w:val="single" w:sz="6" w:space="0" w:color="auto"/>
            </w:tcBorders>
          </w:tcPr>
          <w:p w:rsidR="0062097F" w:rsidRPr="00821847" w:rsidRDefault="0062097F" w:rsidP="008351AC">
            <w:pPr>
              <w:pStyle w:val="ConsCell"/>
              <w:widowControl/>
              <w:rPr>
                <w:rFonts w:ascii="Times New Roman" w:hAnsi="Times New Roman" w:cs="Times New Roman"/>
                <w:sz w:val="24"/>
                <w:szCs w:val="24"/>
              </w:rPr>
            </w:pPr>
            <w:r>
              <w:rPr>
                <w:rFonts w:ascii="Times New Roman" w:hAnsi="Times New Roman" w:cs="Times New Roman"/>
                <w:sz w:val="24"/>
                <w:szCs w:val="24"/>
              </w:rPr>
              <w:t>№ п/п</w:t>
            </w:r>
          </w:p>
        </w:tc>
        <w:tc>
          <w:tcPr>
            <w:tcW w:w="1984" w:type="dxa"/>
            <w:tcBorders>
              <w:top w:val="single" w:sz="6" w:space="0" w:color="auto"/>
              <w:left w:val="single" w:sz="6" w:space="0" w:color="auto"/>
              <w:bottom w:val="single" w:sz="6" w:space="0" w:color="auto"/>
              <w:right w:val="single" w:sz="6" w:space="0" w:color="auto"/>
            </w:tcBorders>
          </w:tcPr>
          <w:p w:rsidR="0062097F" w:rsidRPr="00821847" w:rsidRDefault="0062097F" w:rsidP="00BD3827">
            <w:pPr>
              <w:pStyle w:val="Con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 xml:space="preserve">Работ </w:t>
            </w:r>
          </w:p>
        </w:tc>
        <w:tc>
          <w:tcPr>
            <w:tcW w:w="3544" w:type="dxa"/>
            <w:tcBorders>
              <w:top w:val="single" w:sz="6" w:space="0" w:color="auto"/>
              <w:left w:val="single" w:sz="6" w:space="0" w:color="auto"/>
              <w:bottom w:val="single" w:sz="6" w:space="0" w:color="auto"/>
              <w:right w:val="single" w:sz="6" w:space="0" w:color="auto"/>
            </w:tcBorders>
          </w:tcPr>
          <w:p w:rsidR="0062097F" w:rsidRPr="00821847" w:rsidRDefault="0062097F" w:rsidP="00BD3827">
            <w:pPr>
              <w:pStyle w:val="ConsCell"/>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Работ </w:t>
            </w:r>
          </w:p>
        </w:tc>
        <w:tc>
          <w:tcPr>
            <w:tcW w:w="1890" w:type="dxa"/>
            <w:tcBorders>
              <w:top w:val="single" w:sz="6" w:space="0" w:color="auto"/>
              <w:left w:val="single" w:sz="6" w:space="0" w:color="auto"/>
              <w:bottom w:val="single" w:sz="6" w:space="0" w:color="auto"/>
              <w:right w:val="single" w:sz="6" w:space="0" w:color="auto"/>
            </w:tcBorders>
          </w:tcPr>
          <w:p w:rsidR="0062097F" w:rsidRPr="00821847" w:rsidRDefault="0062097F" w:rsidP="008351AC">
            <w:pPr>
              <w:pStyle w:val="ConsCell"/>
              <w:widowControl/>
              <w:rPr>
                <w:rFonts w:ascii="Times New Roman" w:hAnsi="Times New Roman" w:cs="Times New Roman"/>
                <w:sz w:val="24"/>
                <w:szCs w:val="24"/>
              </w:rPr>
            </w:pPr>
            <w:r>
              <w:rPr>
                <w:rFonts w:ascii="Times New Roman" w:hAnsi="Times New Roman" w:cs="Times New Roman"/>
                <w:sz w:val="24"/>
                <w:szCs w:val="24"/>
              </w:rPr>
              <w:t xml:space="preserve">Отчетные  </w:t>
            </w:r>
            <w:r>
              <w:rPr>
                <w:rFonts w:ascii="Times New Roman" w:hAnsi="Times New Roman" w:cs="Times New Roman"/>
                <w:sz w:val="24"/>
                <w:szCs w:val="24"/>
              </w:rPr>
              <w:br/>
              <w:t xml:space="preserve">документы </w:t>
            </w:r>
          </w:p>
        </w:tc>
      </w:tr>
      <w:tr w:rsidR="0062097F" w:rsidRPr="00821847" w:rsidTr="008351AC">
        <w:trPr>
          <w:trHeight w:val="240"/>
        </w:trPr>
        <w:tc>
          <w:tcPr>
            <w:tcW w:w="567" w:type="dxa"/>
            <w:tcBorders>
              <w:top w:val="single" w:sz="6" w:space="0" w:color="auto"/>
              <w:left w:val="single" w:sz="6" w:space="0" w:color="auto"/>
              <w:bottom w:val="single" w:sz="6" w:space="0" w:color="auto"/>
              <w:right w:val="single" w:sz="6" w:space="0" w:color="auto"/>
            </w:tcBorders>
          </w:tcPr>
          <w:p w:rsidR="0062097F" w:rsidRPr="00821847" w:rsidRDefault="0062097F" w:rsidP="008351AC">
            <w:pPr>
              <w:pStyle w:val="ConsCell"/>
              <w:widowControl/>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6" w:space="0" w:color="auto"/>
              <w:left w:val="single" w:sz="6" w:space="0" w:color="auto"/>
              <w:bottom w:val="single" w:sz="6" w:space="0" w:color="auto"/>
              <w:right w:val="single" w:sz="6" w:space="0" w:color="auto"/>
            </w:tcBorders>
          </w:tcPr>
          <w:p w:rsidR="0062097F" w:rsidRDefault="0062097F" w:rsidP="008351AC">
            <w:pPr>
              <w:pStyle w:val="ConsCell"/>
              <w:widowControl/>
              <w:rPr>
                <w:rFonts w:ascii="Times New Roman" w:hAnsi="Times New Roman" w:cs="Times New Roman"/>
                <w:sz w:val="24"/>
                <w:szCs w:val="24"/>
              </w:rPr>
            </w:pPr>
            <w:r>
              <w:rPr>
                <w:rFonts w:ascii="Times New Roman" w:hAnsi="Times New Roman" w:cs="Times New Roman"/>
                <w:color w:val="000000"/>
                <w:sz w:val="24"/>
                <w:szCs w:val="24"/>
              </w:rPr>
              <w:t xml:space="preserve">Капитальный ремонт козлового крана </w:t>
            </w:r>
            <w:r>
              <w:rPr>
                <w:rFonts w:ascii="Times New Roman" w:hAnsi="Times New Roman" w:cs="Times New Roman"/>
                <w:sz w:val="24"/>
                <w:szCs w:val="24"/>
              </w:rPr>
              <w:t xml:space="preserve">КК-20 заводской </w:t>
            </w:r>
          </w:p>
          <w:p w:rsidR="0062097F" w:rsidRPr="00821847" w:rsidRDefault="0062097F" w:rsidP="008351AC">
            <w:pPr>
              <w:pStyle w:val="ConsCell"/>
              <w:widowControl/>
              <w:rPr>
                <w:rFonts w:ascii="Times New Roman" w:hAnsi="Times New Roman" w:cs="Times New Roman"/>
                <w:sz w:val="24"/>
                <w:szCs w:val="24"/>
              </w:rPr>
            </w:pPr>
            <w:r>
              <w:rPr>
                <w:rFonts w:ascii="Times New Roman" w:hAnsi="Times New Roman" w:cs="Times New Roman"/>
                <w:sz w:val="24"/>
                <w:szCs w:val="24"/>
              </w:rPr>
              <w:t>№ 90, инв. № 490</w:t>
            </w:r>
          </w:p>
        </w:tc>
        <w:tc>
          <w:tcPr>
            <w:tcW w:w="3544" w:type="dxa"/>
            <w:tcBorders>
              <w:top w:val="single" w:sz="6" w:space="0" w:color="auto"/>
              <w:left w:val="single" w:sz="6" w:space="0" w:color="auto"/>
              <w:bottom w:val="single" w:sz="6" w:space="0" w:color="auto"/>
              <w:right w:val="single" w:sz="6" w:space="0" w:color="auto"/>
            </w:tcBorders>
          </w:tcPr>
          <w:p w:rsidR="0062097F" w:rsidRPr="00821847" w:rsidRDefault="0062097F" w:rsidP="008351AC">
            <w:pPr>
              <w:pStyle w:val="ConsCell"/>
              <w:widowControl/>
              <w:rPr>
                <w:rFonts w:ascii="Times New Roman" w:hAnsi="Times New Roman" w:cs="Times New Roman"/>
                <w:sz w:val="24"/>
                <w:szCs w:val="24"/>
              </w:rPr>
            </w:pPr>
            <w:r>
              <w:rPr>
                <w:rFonts w:ascii="Times New Roman" w:hAnsi="Times New Roman" w:cs="Times New Roman"/>
                <w:sz w:val="24"/>
                <w:szCs w:val="24"/>
              </w:rPr>
              <w:t>(указывается количество календарных дней с даты подписания настоящего договора)</w:t>
            </w:r>
          </w:p>
        </w:tc>
        <w:tc>
          <w:tcPr>
            <w:tcW w:w="1890" w:type="dxa"/>
            <w:tcBorders>
              <w:top w:val="single" w:sz="6" w:space="0" w:color="auto"/>
              <w:left w:val="single" w:sz="6" w:space="0" w:color="auto"/>
              <w:bottom w:val="single" w:sz="6" w:space="0" w:color="auto"/>
              <w:right w:val="single" w:sz="6" w:space="0" w:color="auto"/>
            </w:tcBorders>
          </w:tcPr>
          <w:p w:rsidR="0062097F" w:rsidRPr="00821847" w:rsidRDefault="0062097F" w:rsidP="008351AC">
            <w:pPr>
              <w:pStyle w:val="ConsCell"/>
              <w:widowControl/>
              <w:rPr>
                <w:rFonts w:ascii="Times New Roman" w:hAnsi="Times New Roman" w:cs="Times New Roman"/>
                <w:sz w:val="24"/>
                <w:szCs w:val="24"/>
              </w:rPr>
            </w:pPr>
            <w:r>
              <w:rPr>
                <w:rFonts w:ascii="Times New Roman" w:hAnsi="Times New Roman" w:cs="Times New Roman"/>
                <w:sz w:val="24"/>
                <w:szCs w:val="24"/>
              </w:rPr>
              <w:t>Акт о приеме-сдаче отремонтированных, реконструированных, модернизированных объектов основных средств формы ОС-3 , акт выполненных работ, счёт - фактура</w:t>
            </w:r>
          </w:p>
        </w:tc>
      </w:tr>
      <w:tr w:rsidR="0062097F" w:rsidRPr="00821847" w:rsidTr="008351AC">
        <w:trPr>
          <w:trHeight w:val="240"/>
        </w:trPr>
        <w:tc>
          <w:tcPr>
            <w:tcW w:w="567" w:type="dxa"/>
            <w:tcBorders>
              <w:top w:val="single" w:sz="6" w:space="0" w:color="auto"/>
              <w:left w:val="single" w:sz="6" w:space="0" w:color="auto"/>
              <w:bottom w:val="single" w:sz="6" w:space="0" w:color="auto"/>
              <w:right w:val="single" w:sz="6" w:space="0" w:color="auto"/>
            </w:tcBorders>
          </w:tcPr>
          <w:p w:rsidR="0062097F" w:rsidRDefault="0062097F" w:rsidP="008351AC">
            <w:pPr>
              <w:pStyle w:val="ConsCell"/>
              <w:widowControl/>
              <w:rPr>
                <w:rFonts w:ascii="Times New Roman" w:hAnsi="Times New Roman" w:cs="Times New Roman"/>
                <w:sz w:val="24"/>
                <w:szCs w:val="24"/>
              </w:rPr>
            </w:pPr>
            <w:r>
              <w:rPr>
                <w:rFonts w:ascii="Times New Roman" w:hAnsi="Times New Roman" w:cs="Times New Roman"/>
                <w:sz w:val="24"/>
                <w:szCs w:val="24"/>
              </w:rPr>
              <w:t>…</w:t>
            </w:r>
          </w:p>
        </w:tc>
        <w:tc>
          <w:tcPr>
            <w:tcW w:w="1984" w:type="dxa"/>
            <w:tcBorders>
              <w:top w:val="single" w:sz="6" w:space="0" w:color="auto"/>
              <w:left w:val="single" w:sz="6" w:space="0" w:color="auto"/>
              <w:bottom w:val="single" w:sz="6" w:space="0" w:color="auto"/>
              <w:right w:val="single" w:sz="6" w:space="0" w:color="auto"/>
            </w:tcBorders>
          </w:tcPr>
          <w:p w:rsidR="0062097F" w:rsidRPr="006E718B" w:rsidRDefault="0062097F" w:rsidP="008351AC">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62097F" w:rsidRPr="00821847" w:rsidRDefault="0062097F" w:rsidP="00BD3827">
            <w:pPr>
              <w:pStyle w:val="ConsCell"/>
              <w:widowControl/>
              <w:rPr>
                <w:rFonts w:ascii="Times New Roman" w:hAnsi="Times New Roman" w:cs="Times New Roman"/>
                <w:sz w:val="24"/>
                <w:szCs w:val="24"/>
              </w:rPr>
            </w:pPr>
            <w:r>
              <w:rPr>
                <w:rFonts w:ascii="Times New Roman" w:hAnsi="Times New Roman" w:cs="Times New Roman"/>
                <w:sz w:val="24"/>
                <w:szCs w:val="24"/>
              </w:rPr>
              <w:t>(указывается количество календарных дней с даты выполнения предыдущего Работ)</w:t>
            </w:r>
          </w:p>
        </w:tc>
        <w:tc>
          <w:tcPr>
            <w:tcW w:w="1890" w:type="dxa"/>
            <w:tcBorders>
              <w:top w:val="single" w:sz="6" w:space="0" w:color="auto"/>
              <w:left w:val="single" w:sz="6" w:space="0" w:color="auto"/>
              <w:bottom w:val="single" w:sz="6" w:space="0" w:color="auto"/>
              <w:right w:val="single" w:sz="6" w:space="0" w:color="auto"/>
            </w:tcBorders>
          </w:tcPr>
          <w:p w:rsidR="0062097F" w:rsidRPr="00821847" w:rsidRDefault="0062097F" w:rsidP="008351AC">
            <w:pPr>
              <w:pStyle w:val="ConsCell"/>
              <w:widowControl/>
              <w:rPr>
                <w:rFonts w:ascii="Times New Roman" w:hAnsi="Times New Roman" w:cs="Times New Roman"/>
                <w:sz w:val="24"/>
                <w:szCs w:val="24"/>
              </w:rPr>
            </w:pPr>
          </w:p>
        </w:tc>
      </w:tr>
      <w:tr w:rsidR="0062097F" w:rsidRPr="00821847" w:rsidTr="008351AC">
        <w:trPr>
          <w:trHeight w:val="240"/>
        </w:trPr>
        <w:tc>
          <w:tcPr>
            <w:tcW w:w="567" w:type="dxa"/>
            <w:tcBorders>
              <w:top w:val="single" w:sz="6" w:space="0" w:color="auto"/>
              <w:left w:val="single" w:sz="6" w:space="0" w:color="auto"/>
              <w:bottom w:val="single" w:sz="6" w:space="0" w:color="auto"/>
              <w:right w:val="single" w:sz="6" w:space="0" w:color="auto"/>
            </w:tcBorders>
          </w:tcPr>
          <w:p w:rsidR="0062097F" w:rsidRDefault="0062097F" w:rsidP="008351AC">
            <w:pPr>
              <w:pStyle w:val="ConsCell"/>
              <w:widowControl/>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62097F" w:rsidRPr="006E718B" w:rsidRDefault="0062097F" w:rsidP="008351AC">
            <w:pPr>
              <w:pStyle w:val="ConsCell"/>
              <w:widowControl/>
              <w:rPr>
                <w:rFonts w:ascii="Times New Roman" w:hAnsi="Times New Roman" w:cs="Times New Roman"/>
                <w:sz w:val="24"/>
                <w:szCs w:val="24"/>
              </w:rPr>
            </w:pPr>
            <w:r>
              <w:rPr>
                <w:rFonts w:ascii="Times New Roman" w:hAnsi="Times New Roman" w:cs="Times New Roman"/>
                <w:sz w:val="24"/>
                <w:szCs w:val="24"/>
              </w:rPr>
              <w:t xml:space="preserve">ИТОГО </w:t>
            </w:r>
          </w:p>
        </w:tc>
        <w:tc>
          <w:tcPr>
            <w:tcW w:w="3544" w:type="dxa"/>
            <w:tcBorders>
              <w:top w:val="single" w:sz="6" w:space="0" w:color="auto"/>
              <w:left w:val="single" w:sz="6" w:space="0" w:color="auto"/>
              <w:bottom w:val="single" w:sz="6" w:space="0" w:color="auto"/>
              <w:right w:val="single" w:sz="6" w:space="0" w:color="auto"/>
            </w:tcBorders>
          </w:tcPr>
          <w:p w:rsidR="0062097F" w:rsidRDefault="0062097F" w:rsidP="008351AC">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2097F" w:rsidRPr="00821847" w:rsidRDefault="0062097F" w:rsidP="008351AC">
            <w:pPr>
              <w:pStyle w:val="ConsCell"/>
              <w:widowControl/>
              <w:rPr>
                <w:rFonts w:ascii="Times New Roman" w:hAnsi="Times New Roman" w:cs="Times New Roman"/>
                <w:sz w:val="24"/>
                <w:szCs w:val="24"/>
              </w:rPr>
            </w:pPr>
          </w:p>
        </w:tc>
      </w:tr>
    </w:tbl>
    <w:p w:rsidR="0062097F" w:rsidRDefault="0062097F" w:rsidP="008351AC">
      <w:pPr>
        <w:suppressAutoHyphens w:val="0"/>
        <w:spacing w:after="240"/>
        <w:rPr>
          <w:lang w:eastAsia="ru-RU"/>
        </w:rPr>
      </w:pPr>
    </w:p>
    <w:p w:rsidR="0062097F" w:rsidRDefault="0062097F" w:rsidP="008351AC">
      <w:pPr>
        <w:ind w:firstLine="397"/>
        <w:jc w:val="both"/>
        <w:rPr>
          <w:highlight w:val="white"/>
        </w:rPr>
      </w:pPr>
      <w:r>
        <w:t>Календарный план и график работ согласовывается с Исполнителем при Заключении Договора</w:t>
      </w:r>
      <w:proofErr w:type="gramStart"/>
      <w:r>
        <w:t xml:space="preserve"> ,</w:t>
      </w:r>
      <w:proofErr w:type="gramEnd"/>
      <w:r>
        <w:t xml:space="preserve"> с учетом технологии и плана работы площадки по переработке контейнеров контейнерного терминала </w:t>
      </w:r>
      <w:proofErr w:type="spellStart"/>
      <w:r>
        <w:t>Черниковка</w:t>
      </w:r>
      <w:proofErr w:type="spellEnd"/>
      <w:r>
        <w:rPr>
          <w:highlight w:val="white"/>
        </w:rPr>
        <w:t xml:space="preserve">. </w:t>
      </w:r>
    </w:p>
    <w:p w:rsidR="0062097F" w:rsidRDefault="0062097F" w:rsidP="008351AC">
      <w:pPr>
        <w:ind w:firstLine="397"/>
        <w:jc w:val="both"/>
      </w:pPr>
    </w:p>
    <w:p w:rsidR="0062097F" w:rsidRPr="003B5C39" w:rsidRDefault="0062097F" w:rsidP="008351AC">
      <w:pPr>
        <w:suppressAutoHyphens w:val="0"/>
        <w:spacing w:after="240"/>
        <w:rPr>
          <w:lang w:eastAsia="ru-RU"/>
        </w:rPr>
      </w:pPr>
    </w:p>
    <w:tbl>
      <w:tblPr>
        <w:tblW w:w="0" w:type="auto"/>
        <w:tblCellMar>
          <w:top w:w="15" w:type="dxa"/>
          <w:left w:w="15" w:type="dxa"/>
          <w:bottom w:w="15" w:type="dxa"/>
          <w:right w:w="15" w:type="dxa"/>
        </w:tblCellMar>
        <w:tblLook w:val="04A0"/>
      </w:tblPr>
      <w:tblGrid>
        <w:gridCol w:w="5070"/>
        <w:gridCol w:w="3685"/>
      </w:tblGrid>
      <w:tr w:rsidR="0062097F" w:rsidRPr="003B5C39" w:rsidTr="008351AC">
        <w:trPr>
          <w:trHeight w:val="2060"/>
        </w:trPr>
        <w:tc>
          <w:tcPr>
            <w:tcW w:w="5070" w:type="dxa"/>
            <w:tcMar>
              <w:top w:w="0" w:type="dxa"/>
              <w:left w:w="108" w:type="dxa"/>
              <w:bottom w:w="0" w:type="dxa"/>
              <w:right w:w="108" w:type="dxa"/>
            </w:tcMar>
            <w:hideMark/>
          </w:tcPr>
          <w:p w:rsidR="0062097F" w:rsidRPr="003B5C39" w:rsidRDefault="0062097F" w:rsidP="008351AC">
            <w:pPr>
              <w:suppressAutoHyphens w:val="0"/>
              <w:rPr>
                <w:lang w:eastAsia="ru-RU"/>
              </w:rPr>
            </w:pPr>
            <w:r>
              <w:rPr>
                <w:color w:val="000000"/>
                <w:lang w:eastAsia="ru-RU"/>
              </w:rPr>
              <w:t>Заказчик:</w:t>
            </w:r>
          </w:p>
          <w:p w:rsidR="0062097F" w:rsidRPr="003B5C39" w:rsidRDefault="0062097F" w:rsidP="008351AC">
            <w:pPr>
              <w:suppressAutoHyphens w:val="0"/>
              <w:rPr>
                <w:lang w:eastAsia="ru-RU"/>
              </w:rPr>
            </w:pPr>
          </w:p>
          <w:p w:rsidR="0062097F" w:rsidRPr="003B5C39" w:rsidRDefault="0062097F" w:rsidP="008351AC">
            <w:pPr>
              <w:suppressAutoHyphens w:val="0"/>
              <w:rPr>
                <w:lang w:eastAsia="ru-RU"/>
              </w:rPr>
            </w:pPr>
            <w:r>
              <w:rPr>
                <w:color w:val="000000"/>
                <w:lang w:eastAsia="ru-RU"/>
              </w:rPr>
              <w:t>________    ______________</w:t>
            </w:r>
          </w:p>
          <w:p w:rsidR="0062097F" w:rsidRPr="003B5C39" w:rsidRDefault="0062097F" w:rsidP="008351AC">
            <w:pPr>
              <w:suppressAutoHyphens w:val="0"/>
              <w:rPr>
                <w:lang w:eastAsia="ru-RU"/>
              </w:rPr>
            </w:pPr>
            <w:r>
              <w:rPr>
                <w:color w:val="000000"/>
                <w:sz w:val="14"/>
                <w:szCs w:val="14"/>
                <w:vertAlign w:val="superscript"/>
                <w:lang w:eastAsia="ru-RU"/>
              </w:rPr>
              <w:t>(подпись)                        (Ф.И.О.)                                                                         </w:t>
            </w:r>
          </w:p>
        </w:tc>
        <w:tc>
          <w:tcPr>
            <w:tcW w:w="3685" w:type="dxa"/>
            <w:tcMar>
              <w:top w:w="0" w:type="dxa"/>
              <w:left w:w="108" w:type="dxa"/>
              <w:bottom w:w="0" w:type="dxa"/>
              <w:right w:w="108" w:type="dxa"/>
            </w:tcMar>
            <w:hideMark/>
          </w:tcPr>
          <w:p w:rsidR="0062097F" w:rsidRPr="003B5C39" w:rsidRDefault="0062097F" w:rsidP="008351AC">
            <w:pPr>
              <w:suppressAutoHyphens w:val="0"/>
              <w:rPr>
                <w:lang w:eastAsia="ru-RU"/>
              </w:rPr>
            </w:pPr>
            <w:r>
              <w:rPr>
                <w:color w:val="000000"/>
                <w:lang w:eastAsia="ru-RU"/>
              </w:rPr>
              <w:t>Исполнитель:</w:t>
            </w:r>
          </w:p>
          <w:p w:rsidR="0062097F" w:rsidRPr="003B5C39" w:rsidRDefault="0062097F" w:rsidP="008351AC">
            <w:pPr>
              <w:suppressAutoHyphens w:val="0"/>
              <w:rPr>
                <w:lang w:eastAsia="ru-RU"/>
              </w:rPr>
            </w:pPr>
          </w:p>
          <w:p w:rsidR="0062097F" w:rsidRPr="003B5C39" w:rsidRDefault="0062097F" w:rsidP="008351AC">
            <w:pPr>
              <w:suppressAutoHyphens w:val="0"/>
              <w:rPr>
                <w:lang w:eastAsia="ru-RU"/>
              </w:rPr>
            </w:pPr>
            <w:r>
              <w:rPr>
                <w:color w:val="000000"/>
                <w:lang w:eastAsia="ru-RU"/>
              </w:rPr>
              <w:t>________    ______________</w:t>
            </w:r>
          </w:p>
          <w:p w:rsidR="0062097F" w:rsidRPr="003B5C39" w:rsidRDefault="0062097F" w:rsidP="008351AC">
            <w:pPr>
              <w:suppressAutoHyphens w:val="0"/>
              <w:rPr>
                <w:lang w:eastAsia="ru-RU"/>
              </w:rPr>
            </w:pPr>
            <w:r>
              <w:rPr>
                <w:color w:val="000000"/>
                <w:sz w:val="14"/>
                <w:szCs w:val="14"/>
                <w:vertAlign w:val="superscript"/>
                <w:lang w:eastAsia="ru-RU"/>
              </w:rPr>
              <w:t>(подпись)                        (Ф.И.О.)                                                                          </w:t>
            </w:r>
          </w:p>
        </w:tc>
      </w:tr>
    </w:tbl>
    <w:p w:rsidR="0062097F" w:rsidRDefault="0062097F" w:rsidP="008351AC">
      <w:pPr>
        <w:suppressAutoHyphens w:val="0"/>
        <w:spacing w:after="240"/>
        <w:rPr>
          <w:lang w:eastAsia="ru-RU"/>
        </w:rPr>
      </w:pPr>
      <w:r>
        <w:rPr>
          <w:lang w:eastAsia="ru-RU"/>
        </w:rPr>
        <w:br/>
      </w:r>
      <w:r>
        <w:rPr>
          <w:lang w:eastAsia="ru-RU"/>
        </w:rPr>
        <w:br/>
      </w:r>
      <w:r>
        <w:rPr>
          <w:lang w:eastAsia="ru-RU"/>
        </w:rPr>
        <w:br/>
      </w:r>
      <w:r>
        <w:rPr>
          <w:lang w:eastAsia="ru-RU"/>
        </w:rPr>
        <w:lastRenderedPageBreak/>
        <w:br/>
      </w:r>
      <w:r>
        <w:rPr>
          <w:lang w:eastAsia="ru-RU"/>
        </w:rPr>
        <w:br/>
      </w:r>
    </w:p>
    <w:p w:rsidR="0062097F" w:rsidRPr="003B5C39" w:rsidRDefault="0062097F" w:rsidP="008351AC">
      <w:pPr>
        <w:suppressAutoHyphens w:val="0"/>
        <w:jc w:val="right"/>
        <w:rPr>
          <w:lang w:eastAsia="ru-RU"/>
        </w:rPr>
      </w:pPr>
      <w:r>
        <w:rPr>
          <w:color w:val="000000"/>
          <w:lang w:eastAsia="ru-RU"/>
        </w:rPr>
        <w:t>Приложение № 3</w:t>
      </w:r>
    </w:p>
    <w:p w:rsidR="0062097F" w:rsidRPr="003B5C39" w:rsidRDefault="0062097F" w:rsidP="008351AC">
      <w:pPr>
        <w:suppressAutoHyphens w:val="0"/>
        <w:ind w:firstLine="720"/>
        <w:jc w:val="right"/>
        <w:rPr>
          <w:lang w:eastAsia="ru-RU"/>
        </w:rPr>
      </w:pPr>
      <w:r>
        <w:rPr>
          <w:color w:val="000000"/>
          <w:lang w:eastAsia="ru-RU"/>
        </w:rPr>
        <w:t>к Договору на выполнение работ</w:t>
      </w:r>
    </w:p>
    <w:p w:rsidR="0062097F" w:rsidRPr="003B5C39" w:rsidRDefault="0062097F" w:rsidP="008351AC">
      <w:pPr>
        <w:suppressAutoHyphens w:val="0"/>
        <w:jc w:val="right"/>
        <w:rPr>
          <w:lang w:eastAsia="ru-RU"/>
        </w:rPr>
      </w:pPr>
      <w:r>
        <w:rPr>
          <w:color w:val="000000"/>
          <w:lang w:eastAsia="ru-RU"/>
        </w:rPr>
        <w:t>№_____от «___»________20__ г.</w:t>
      </w:r>
    </w:p>
    <w:p w:rsidR="0062097F" w:rsidRPr="003B5C39" w:rsidRDefault="0062097F" w:rsidP="008351AC">
      <w:pPr>
        <w:suppressAutoHyphens w:val="0"/>
        <w:rPr>
          <w:lang w:eastAsia="ru-RU"/>
        </w:rPr>
      </w:pPr>
    </w:p>
    <w:p w:rsidR="0062097F" w:rsidRPr="003B5C39" w:rsidRDefault="0062097F" w:rsidP="008351AC">
      <w:pPr>
        <w:suppressAutoHyphens w:val="0"/>
        <w:jc w:val="center"/>
        <w:rPr>
          <w:lang w:eastAsia="ru-RU"/>
        </w:rPr>
      </w:pPr>
      <w:r>
        <w:rPr>
          <w:color w:val="000000"/>
          <w:lang w:eastAsia="ru-RU"/>
        </w:rPr>
        <w:t>Протокол</w:t>
      </w:r>
    </w:p>
    <w:p w:rsidR="0062097F" w:rsidRPr="003B5C39" w:rsidRDefault="0062097F" w:rsidP="008351AC">
      <w:pPr>
        <w:suppressAutoHyphens w:val="0"/>
        <w:jc w:val="center"/>
        <w:rPr>
          <w:lang w:eastAsia="ru-RU"/>
        </w:rPr>
      </w:pPr>
      <w:r>
        <w:rPr>
          <w:color w:val="000000"/>
          <w:lang w:eastAsia="ru-RU"/>
        </w:rPr>
        <w:t>согласования договорной цены</w:t>
      </w:r>
    </w:p>
    <w:p w:rsidR="0062097F" w:rsidRPr="003B5C39" w:rsidRDefault="0062097F" w:rsidP="008351AC">
      <w:pPr>
        <w:suppressAutoHyphens w:val="0"/>
        <w:spacing w:after="240"/>
        <w:rPr>
          <w:lang w:eastAsia="ru-RU"/>
        </w:rPr>
      </w:pPr>
      <w:r>
        <w:rPr>
          <w:lang w:eastAsia="ru-RU"/>
        </w:rPr>
        <w:br/>
      </w:r>
    </w:p>
    <w:p w:rsidR="0062097F" w:rsidRPr="003B5C39" w:rsidRDefault="0062097F" w:rsidP="008351AC">
      <w:pPr>
        <w:suppressAutoHyphens w:val="0"/>
        <w:ind w:firstLine="540"/>
        <w:jc w:val="both"/>
        <w:rPr>
          <w:lang w:eastAsia="ru-RU"/>
        </w:rPr>
      </w:pPr>
      <w:r>
        <w:rPr>
          <w:color w:val="000000"/>
          <w:lang w:eastAsia="ru-RU"/>
        </w:rPr>
        <w:t>Мы, нижеподписавшиеся,_____________ публичного акционерного общества «Центр по перевозке грузов в контейнерах «</w:t>
      </w:r>
      <w:proofErr w:type="spellStart"/>
      <w:r>
        <w:rPr>
          <w:color w:val="000000"/>
          <w:lang w:eastAsia="ru-RU"/>
        </w:rPr>
        <w:t>ТрансКонтейнер</w:t>
      </w:r>
      <w:proofErr w:type="spellEnd"/>
      <w:r>
        <w:rPr>
          <w:color w:val="000000"/>
          <w:lang w:eastAsia="ru-RU"/>
        </w:rPr>
        <w:t>»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color w:val="000000"/>
          <w:lang w:eastAsia="ru-RU"/>
        </w:rPr>
        <w:t xml:space="preserve"> (____%) ______(__________________________) </w:t>
      </w:r>
      <w:proofErr w:type="gramEnd"/>
      <w:r>
        <w:rPr>
          <w:color w:val="000000"/>
          <w:lang w:eastAsia="ru-RU"/>
        </w:rPr>
        <w:t>рублей.</w:t>
      </w:r>
    </w:p>
    <w:p w:rsidR="0062097F" w:rsidRPr="003B5C39" w:rsidRDefault="0062097F" w:rsidP="008351AC">
      <w:pPr>
        <w:suppressAutoHyphens w:val="0"/>
        <w:spacing w:after="240"/>
        <w:rPr>
          <w:lang w:eastAsia="ru-RU"/>
        </w:rPr>
      </w:pPr>
      <w:r>
        <w:rPr>
          <w:lang w:eastAsia="ru-RU"/>
        </w:rPr>
        <w:br/>
      </w:r>
    </w:p>
    <w:tbl>
      <w:tblPr>
        <w:tblW w:w="0" w:type="auto"/>
        <w:tblCellMar>
          <w:top w:w="15" w:type="dxa"/>
          <w:left w:w="15" w:type="dxa"/>
          <w:bottom w:w="15" w:type="dxa"/>
          <w:right w:w="15" w:type="dxa"/>
        </w:tblCellMar>
        <w:tblLook w:val="04A0"/>
      </w:tblPr>
      <w:tblGrid>
        <w:gridCol w:w="4020"/>
        <w:gridCol w:w="4310"/>
      </w:tblGrid>
      <w:tr w:rsidR="0062097F" w:rsidRPr="003B5C39" w:rsidTr="008351AC">
        <w:trPr>
          <w:trHeight w:val="2060"/>
        </w:trPr>
        <w:tc>
          <w:tcPr>
            <w:tcW w:w="4020" w:type="dxa"/>
            <w:tcMar>
              <w:top w:w="0" w:type="dxa"/>
              <w:left w:w="108" w:type="dxa"/>
              <w:bottom w:w="0" w:type="dxa"/>
              <w:right w:w="108" w:type="dxa"/>
            </w:tcMar>
            <w:hideMark/>
          </w:tcPr>
          <w:p w:rsidR="0062097F" w:rsidRPr="003B5C39" w:rsidRDefault="0062097F" w:rsidP="008351AC">
            <w:pPr>
              <w:suppressAutoHyphens w:val="0"/>
              <w:rPr>
                <w:lang w:eastAsia="ru-RU"/>
              </w:rPr>
            </w:pPr>
            <w:r>
              <w:rPr>
                <w:color w:val="000000"/>
                <w:lang w:eastAsia="ru-RU"/>
              </w:rPr>
              <w:t>Заказчик:</w:t>
            </w:r>
          </w:p>
          <w:p w:rsidR="0062097F" w:rsidRPr="003B5C39" w:rsidRDefault="0062097F" w:rsidP="008351AC">
            <w:pPr>
              <w:suppressAutoHyphens w:val="0"/>
              <w:rPr>
                <w:lang w:eastAsia="ru-RU"/>
              </w:rPr>
            </w:pPr>
          </w:p>
          <w:p w:rsidR="0062097F" w:rsidRPr="003B5C39" w:rsidRDefault="0062097F" w:rsidP="008351AC">
            <w:pPr>
              <w:suppressAutoHyphens w:val="0"/>
              <w:rPr>
                <w:lang w:eastAsia="ru-RU"/>
              </w:rPr>
            </w:pPr>
            <w:r>
              <w:rPr>
                <w:color w:val="000000"/>
                <w:lang w:eastAsia="ru-RU"/>
              </w:rPr>
              <w:t>________    ______________</w:t>
            </w:r>
          </w:p>
          <w:p w:rsidR="0062097F" w:rsidRPr="003B5C39" w:rsidRDefault="0062097F" w:rsidP="008351AC">
            <w:pPr>
              <w:suppressAutoHyphens w:val="0"/>
              <w:rPr>
                <w:lang w:eastAsia="ru-RU"/>
              </w:rPr>
            </w:pPr>
            <w:r>
              <w:rPr>
                <w:color w:val="000000"/>
                <w:sz w:val="14"/>
                <w:szCs w:val="14"/>
                <w:vertAlign w:val="superscript"/>
                <w:lang w:eastAsia="ru-RU"/>
              </w:rPr>
              <w:t>(подпись)                        (Ф.И.О.)                                                                         </w:t>
            </w:r>
          </w:p>
        </w:tc>
        <w:tc>
          <w:tcPr>
            <w:tcW w:w="4310" w:type="dxa"/>
            <w:tcMar>
              <w:top w:w="0" w:type="dxa"/>
              <w:left w:w="108" w:type="dxa"/>
              <w:bottom w:w="0" w:type="dxa"/>
              <w:right w:w="108" w:type="dxa"/>
            </w:tcMar>
            <w:hideMark/>
          </w:tcPr>
          <w:p w:rsidR="0062097F" w:rsidRPr="003B5C39" w:rsidRDefault="0062097F" w:rsidP="008351AC">
            <w:pPr>
              <w:suppressAutoHyphens w:val="0"/>
              <w:rPr>
                <w:lang w:eastAsia="ru-RU"/>
              </w:rPr>
            </w:pPr>
            <w:r>
              <w:rPr>
                <w:color w:val="000000"/>
                <w:lang w:eastAsia="ru-RU"/>
              </w:rPr>
              <w:t>Исполнитель:</w:t>
            </w:r>
          </w:p>
          <w:p w:rsidR="0062097F" w:rsidRPr="003B5C39" w:rsidRDefault="0062097F" w:rsidP="008351AC">
            <w:pPr>
              <w:suppressAutoHyphens w:val="0"/>
              <w:rPr>
                <w:lang w:eastAsia="ru-RU"/>
              </w:rPr>
            </w:pPr>
          </w:p>
          <w:p w:rsidR="0062097F" w:rsidRPr="003B5C39" w:rsidRDefault="0062097F" w:rsidP="008351AC">
            <w:pPr>
              <w:suppressAutoHyphens w:val="0"/>
              <w:rPr>
                <w:lang w:eastAsia="ru-RU"/>
              </w:rPr>
            </w:pPr>
            <w:r>
              <w:rPr>
                <w:color w:val="000000"/>
                <w:lang w:eastAsia="ru-RU"/>
              </w:rPr>
              <w:t>________    ______________</w:t>
            </w:r>
          </w:p>
          <w:p w:rsidR="0062097F" w:rsidRPr="003B5C39" w:rsidRDefault="0062097F" w:rsidP="008351AC">
            <w:pPr>
              <w:suppressAutoHyphens w:val="0"/>
              <w:rPr>
                <w:lang w:eastAsia="ru-RU"/>
              </w:rPr>
            </w:pPr>
            <w:r>
              <w:rPr>
                <w:color w:val="000000"/>
                <w:sz w:val="14"/>
                <w:szCs w:val="14"/>
                <w:vertAlign w:val="superscript"/>
                <w:lang w:eastAsia="ru-RU"/>
              </w:rPr>
              <w:t>(подпись)                        (Ф.И.О.)                                                                         </w:t>
            </w:r>
          </w:p>
        </w:tc>
      </w:tr>
    </w:tbl>
    <w:p w:rsidR="0062097F" w:rsidRPr="003B5C39" w:rsidRDefault="0062097F" w:rsidP="008351AC">
      <w:pPr>
        <w:suppressAutoHyphens w:val="0"/>
        <w:jc w:val="both"/>
        <w:rPr>
          <w:lang w:eastAsia="ru-RU"/>
        </w:rPr>
      </w:pPr>
      <w:r>
        <w:rPr>
          <w:color w:val="000000"/>
          <w:lang w:eastAsia="ru-RU"/>
        </w:rPr>
        <w:br/>
      </w:r>
      <w:r>
        <w:rPr>
          <w:color w:val="000000"/>
          <w:lang w:eastAsia="ru-RU"/>
        </w:rPr>
        <w:br/>
      </w:r>
    </w:p>
    <w:p w:rsidR="0062097F" w:rsidRDefault="0062097F" w:rsidP="008351AC">
      <w:pPr>
        <w:suppressAutoHyphens w:val="0"/>
        <w:spacing w:after="240"/>
        <w:rPr>
          <w:lang w:eastAsia="ru-RU"/>
        </w:rPr>
      </w:pP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p>
    <w:p w:rsidR="0062097F" w:rsidRDefault="0062097F" w:rsidP="008351AC">
      <w:pPr>
        <w:suppressAutoHyphens w:val="0"/>
        <w:spacing w:after="240"/>
        <w:rPr>
          <w:lang w:eastAsia="ru-RU"/>
        </w:rPr>
      </w:pPr>
    </w:p>
    <w:p w:rsidR="00B6750B" w:rsidRDefault="00B6750B" w:rsidP="008351AC">
      <w:pPr>
        <w:suppressAutoHyphens w:val="0"/>
        <w:spacing w:after="240"/>
        <w:rPr>
          <w:lang w:eastAsia="ru-RU"/>
        </w:rPr>
      </w:pPr>
    </w:p>
    <w:p w:rsidR="00B6750B" w:rsidRDefault="00B6750B" w:rsidP="008351AC">
      <w:pPr>
        <w:suppressAutoHyphens w:val="0"/>
        <w:spacing w:after="240"/>
        <w:rPr>
          <w:lang w:eastAsia="ru-RU"/>
        </w:rPr>
      </w:pPr>
    </w:p>
    <w:p w:rsidR="0062097F" w:rsidRPr="003B5C39" w:rsidRDefault="0062097F" w:rsidP="008351AC">
      <w:pPr>
        <w:suppressAutoHyphens w:val="0"/>
        <w:jc w:val="right"/>
        <w:rPr>
          <w:lang w:eastAsia="ru-RU"/>
        </w:rPr>
      </w:pPr>
      <w:r>
        <w:rPr>
          <w:color w:val="000000"/>
          <w:lang w:eastAsia="ru-RU"/>
        </w:rPr>
        <w:t>Приложение № 4</w:t>
      </w:r>
    </w:p>
    <w:p w:rsidR="0062097F" w:rsidRPr="003B5C39" w:rsidRDefault="0062097F" w:rsidP="008351AC">
      <w:pPr>
        <w:suppressAutoHyphens w:val="0"/>
        <w:ind w:firstLine="720"/>
        <w:jc w:val="right"/>
        <w:rPr>
          <w:lang w:eastAsia="ru-RU"/>
        </w:rPr>
      </w:pPr>
      <w:r>
        <w:rPr>
          <w:color w:val="000000"/>
          <w:lang w:eastAsia="ru-RU"/>
        </w:rPr>
        <w:t>к Договору на выполнение работ</w:t>
      </w:r>
    </w:p>
    <w:p w:rsidR="0062097F" w:rsidRPr="003B5C39" w:rsidRDefault="0062097F" w:rsidP="008351AC">
      <w:pPr>
        <w:suppressAutoHyphens w:val="0"/>
        <w:jc w:val="right"/>
        <w:rPr>
          <w:lang w:eastAsia="ru-RU"/>
        </w:rPr>
      </w:pPr>
      <w:r>
        <w:rPr>
          <w:color w:val="000000"/>
          <w:lang w:eastAsia="ru-RU"/>
        </w:rPr>
        <w:t>№_____от «___»________20__ г.</w:t>
      </w:r>
    </w:p>
    <w:p w:rsidR="0062097F" w:rsidRPr="003B5C39" w:rsidRDefault="0062097F" w:rsidP="008351AC">
      <w:pPr>
        <w:suppressAutoHyphens w:val="0"/>
        <w:rPr>
          <w:lang w:eastAsia="ru-RU"/>
        </w:rPr>
      </w:pPr>
    </w:p>
    <w:tbl>
      <w:tblPr>
        <w:tblW w:w="9975" w:type="dxa"/>
        <w:tblInd w:w="93" w:type="dxa"/>
        <w:tblLook w:val="00A0"/>
      </w:tblPr>
      <w:tblGrid>
        <w:gridCol w:w="571"/>
        <w:gridCol w:w="6258"/>
        <w:gridCol w:w="3146"/>
      </w:tblGrid>
      <w:tr w:rsidR="0062097F" w:rsidTr="008351AC">
        <w:trPr>
          <w:trHeight w:val="300"/>
        </w:trPr>
        <w:tc>
          <w:tcPr>
            <w:tcW w:w="571" w:type="dxa"/>
            <w:noWrap/>
            <w:vAlign w:val="bottom"/>
          </w:tcPr>
          <w:p w:rsidR="0062097F" w:rsidRDefault="0062097F" w:rsidP="008351AC">
            <w:pPr>
              <w:rPr>
                <w:rFonts w:ascii="Calibri" w:hAnsi="Calibri"/>
                <w:color w:val="000000"/>
              </w:rPr>
            </w:pPr>
          </w:p>
        </w:tc>
        <w:tc>
          <w:tcPr>
            <w:tcW w:w="6258" w:type="dxa"/>
            <w:noWrap/>
            <w:vAlign w:val="bottom"/>
          </w:tcPr>
          <w:p w:rsidR="0062097F" w:rsidRDefault="0062097F" w:rsidP="008351AC">
            <w:pPr>
              <w:rPr>
                <w:rFonts w:ascii="Calibri" w:hAnsi="Calibri"/>
                <w:color w:val="000000"/>
              </w:rPr>
            </w:pPr>
          </w:p>
        </w:tc>
        <w:tc>
          <w:tcPr>
            <w:tcW w:w="3146" w:type="dxa"/>
            <w:noWrap/>
            <w:vAlign w:val="bottom"/>
          </w:tcPr>
          <w:p w:rsidR="0062097F" w:rsidRDefault="0062097F" w:rsidP="008351AC">
            <w:pPr>
              <w:jc w:val="right"/>
              <w:rPr>
                <w:color w:val="000000"/>
              </w:rPr>
            </w:pPr>
          </w:p>
        </w:tc>
      </w:tr>
      <w:tr w:rsidR="0062097F" w:rsidTr="008351AC">
        <w:trPr>
          <w:trHeight w:val="300"/>
        </w:trPr>
        <w:tc>
          <w:tcPr>
            <w:tcW w:w="571" w:type="dxa"/>
            <w:noWrap/>
            <w:vAlign w:val="bottom"/>
          </w:tcPr>
          <w:p w:rsidR="0062097F" w:rsidRDefault="0062097F" w:rsidP="008351AC">
            <w:pPr>
              <w:rPr>
                <w:rFonts w:ascii="Calibri" w:hAnsi="Calibri"/>
                <w:color w:val="000000"/>
              </w:rPr>
            </w:pPr>
          </w:p>
        </w:tc>
        <w:tc>
          <w:tcPr>
            <w:tcW w:w="6258" w:type="dxa"/>
            <w:noWrap/>
            <w:vAlign w:val="bottom"/>
          </w:tcPr>
          <w:p w:rsidR="0062097F" w:rsidRDefault="0062097F" w:rsidP="008351AC">
            <w:pPr>
              <w:rPr>
                <w:rFonts w:ascii="Calibri" w:hAnsi="Calibri"/>
                <w:color w:val="000000"/>
              </w:rPr>
            </w:pPr>
          </w:p>
        </w:tc>
        <w:tc>
          <w:tcPr>
            <w:tcW w:w="3146" w:type="dxa"/>
            <w:noWrap/>
            <w:vAlign w:val="bottom"/>
          </w:tcPr>
          <w:p w:rsidR="0062097F" w:rsidRDefault="0062097F" w:rsidP="008351AC">
            <w:pPr>
              <w:rPr>
                <w:color w:val="000000"/>
              </w:rPr>
            </w:pPr>
          </w:p>
        </w:tc>
      </w:tr>
      <w:tr w:rsidR="0062097F" w:rsidTr="008351AC">
        <w:trPr>
          <w:trHeight w:val="300"/>
        </w:trPr>
        <w:tc>
          <w:tcPr>
            <w:tcW w:w="9975" w:type="dxa"/>
            <w:gridSpan w:val="3"/>
            <w:noWrap/>
            <w:vAlign w:val="center"/>
          </w:tcPr>
          <w:p w:rsidR="0062097F" w:rsidRPr="00F03FDB" w:rsidRDefault="0062097F" w:rsidP="008351AC">
            <w:pPr>
              <w:jc w:val="center"/>
              <w:rPr>
                <w:color w:val="000000"/>
              </w:rPr>
            </w:pPr>
            <w:r>
              <w:rPr>
                <w:color w:val="000000"/>
              </w:rPr>
              <w:t xml:space="preserve">Калькуляция стоимости работ </w:t>
            </w:r>
          </w:p>
        </w:tc>
      </w:tr>
      <w:tr w:rsidR="0062097F" w:rsidTr="008351AC">
        <w:trPr>
          <w:trHeight w:val="300"/>
        </w:trPr>
        <w:tc>
          <w:tcPr>
            <w:tcW w:w="571" w:type="dxa"/>
            <w:noWrap/>
            <w:vAlign w:val="bottom"/>
          </w:tcPr>
          <w:p w:rsidR="0062097F" w:rsidRDefault="0062097F" w:rsidP="008351AC">
            <w:pPr>
              <w:rPr>
                <w:rFonts w:ascii="Calibri" w:hAnsi="Calibri"/>
                <w:color w:val="000000"/>
              </w:rPr>
            </w:pPr>
          </w:p>
        </w:tc>
        <w:tc>
          <w:tcPr>
            <w:tcW w:w="6258" w:type="dxa"/>
            <w:noWrap/>
            <w:vAlign w:val="bottom"/>
          </w:tcPr>
          <w:p w:rsidR="0062097F" w:rsidRDefault="0062097F" w:rsidP="008351AC">
            <w:pPr>
              <w:rPr>
                <w:rFonts w:ascii="Calibri" w:hAnsi="Calibri"/>
                <w:color w:val="000000"/>
              </w:rPr>
            </w:pPr>
          </w:p>
        </w:tc>
        <w:tc>
          <w:tcPr>
            <w:tcW w:w="3146" w:type="dxa"/>
            <w:noWrap/>
            <w:vAlign w:val="bottom"/>
          </w:tcPr>
          <w:p w:rsidR="0062097F" w:rsidRDefault="0062097F" w:rsidP="008351AC">
            <w:pPr>
              <w:rPr>
                <w:rFonts w:ascii="Calibri" w:hAnsi="Calibri"/>
                <w:color w:val="000000"/>
              </w:rPr>
            </w:pPr>
          </w:p>
        </w:tc>
      </w:tr>
      <w:tr w:rsidR="0062097F" w:rsidTr="008351AC">
        <w:trPr>
          <w:trHeight w:val="405"/>
        </w:trPr>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62097F" w:rsidRDefault="0062097F" w:rsidP="008351AC">
            <w:pPr>
              <w:jc w:val="center"/>
              <w:rPr>
                <w:color w:val="000000"/>
              </w:rPr>
            </w:pPr>
            <w:r>
              <w:rPr>
                <w:color w:val="000000"/>
              </w:rPr>
              <w:t>№</w:t>
            </w:r>
          </w:p>
        </w:tc>
        <w:tc>
          <w:tcPr>
            <w:tcW w:w="625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2097F" w:rsidRPr="00F03FDB" w:rsidRDefault="0062097F" w:rsidP="008351AC">
            <w:pPr>
              <w:jc w:val="center"/>
              <w:rPr>
                <w:color w:val="000000"/>
              </w:rPr>
            </w:pPr>
            <w:r>
              <w:rPr>
                <w:color w:val="000000"/>
              </w:rPr>
              <w:t>Наименование показателей</w:t>
            </w:r>
          </w:p>
        </w:tc>
        <w:tc>
          <w:tcPr>
            <w:tcW w:w="3146" w:type="dxa"/>
            <w:tcBorders>
              <w:top w:val="single" w:sz="4" w:space="0" w:color="auto"/>
              <w:left w:val="nil"/>
              <w:bottom w:val="single" w:sz="4" w:space="0" w:color="auto"/>
              <w:right w:val="single" w:sz="4" w:space="0" w:color="auto"/>
            </w:tcBorders>
            <w:shd w:val="clear" w:color="auto" w:fill="FFFFFF"/>
            <w:vAlign w:val="center"/>
          </w:tcPr>
          <w:p w:rsidR="0062097F" w:rsidRPr="00F03FDB" w:rsidRDefault="0062097F" w:rsidP="008351AC">
            <w:pPr>
              <w:jc w:val="center"/>
              <w:rPr>
                <w:color w:val="000000"/>
              </w:rPr>
            </w:pPr>
            <w:r>
              <w:rPr>
                <w:color w:val="000000"/>
              </w:rPr>
              <w:t>Стоимость,</w:t>
            </w:r>
          </w:p>
        </w:tc>
      </w:tr>
      <w:tr w:rsidR="0062097F" w:rsidTr="008351AC">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62097F" w:rsidRDefault="0062097F" w:rsidP="008351AC">
            <w:pPr>
              <w:jc w:val="center"/>
              <w:rPr>
                <w:color w:val="000000"/>
              </w:rPr>
            </w:pPr>
            <w:r>
              <w:rPr>
                <w:color w:val="000000"/>
              </w:rPr>
              <w:t>поз</w:t>
            </w:r>
          </w:p>
        </w:tc>
        <w:tc>
          <w:tcPr>
            <w:tcW w:w="0" w:type="auto"/>
            <w:vMerge/>
            <w:tcBorders>
              <w:top w:val="single" w:sz="4" w:space="0" w:color="auto"/>
              <w:left w:val="single" w:sz="4" w:space="0" w:color="auto"/>
              <w:bottom w:val="single" w:sz="4" w:space="0" w:color="auto"/>
              <w:right w:val="single" w:sz="4" w:space="0" w:color="auto"/>
            </w:tcBorders>
            <w:vAlign w:val="center"/>
          </w:tcPr>
          <w:p w:rsidR="0062097F" w:rsidRPr="00F03FDB" w:rsidRDefault="0062097F" w:rsidP="008351AC">
            <w:pPr>
              <w:rPr>
                <w:color w:val="000000"/>
              </w:rPr>
            </w:pPr>
          </w:p>
        </w:tc>
        <w:tc>
          <w:tcPr>
            <w:tcW w:w="3146" w:type="dxa"/>
            <w:tcBorders>
              <w:top w:val="nil"/>
              <w:left w:val="nil"/>
              <w:bottom w:val="single" w:sz="4" w:space="0" w:color="auto"/>
              <w:right w:val="single" w:sz="4" w:space="0" w:color="auto"/>
            </w:tcBorders>
            <w:shd w:val="clear" w:color="auto" w:fill="FFFFFF"/>
            <w:vAlign w:val="center"/>
          </w:tcPr>
          <w:p w:rsidR="0062097F" w:rsidRPr="00F03FDB" w:rsidRDefault="0062097F" w:rsidP="008351AC">
            <w:pPr>
              <w:jc w:val="center"/>
              <w:rPr>
                <w:color w:val="000000"/>
              </w:rPr>
            </w:pPr>
            <w:r>
              <w:rPr>
                <w:color w:val="000000"/>
              </w:rPr>
              <w:t xml:space="preserve"> руб.</w:t>
            </w:r>
          </w:p>
        </w:tc>
      </w:tr>
      <w:tr w:rsidR="0062097F" w:rsidTr="008351AC">
        <w:trPr>
          <w:trHeight w:val="300"/>
        </w:trPr>
        <w:tc>
          <w:tcPr>
            <w:tcW w:w="571" w:type="dxa"/>
            <w:tcBorders>
              <w:top w:val="nil"/>
              <w:left w:val="single" w:sz="4" w:space="0" w:color="auto"/>
              <w:bottom w:val="single" w:sz="4" w:space="0" w:color="auto"/>
              <w:right w:val="single" w:sz="4" w:space="0" w:color="auto"/>
            </w:tcBorders>
            <w:shd w:val="clear" w:color="auto" w:fill="FFFFFF"/>
            <w:vAlign w:val="center"/>
          </w:tcPr>
          <w:p w:rsidR="0062097F" w:rsidRDefault="0062097F" w:rsidP="008351AC">
            <w:pPr>
              <w:jc w:val="center"/>
              <w:rPr>
                <w:color w:val="000000"/>
              </w:rPr>
            </w:pPr>
            <w:r>
              <w:rPr>
                <w:color w:val="000000"/>
              </w:rPr>
              <w:t>1</w:t>
            </w:r>
          </w:p>
        </w:tc>
        <w:tc>
          <w:tcPr>
            <w:tcW w:w="6258" w:type="dxa"/>
            <w:tcBorders>
              <w:top w:val="nil"/>
              <w:left w:val="nil"/>
              <w:bottom w:val="single" w:sz="4" w:space="0" w:color="auto"/>
              <w:right w:val="single" w:sz="4" w:space="0" w:color="auto"/>
            </w:tcBorders>
            <w:shd w:val="clear" w:color="auto" w:fill="FFFFFF"/>
            <w:vAlign w:val="center"/>
          </w:tcPr>
          <w:p w:rsidR="0062097F" w:rsidRPr="00F03FDB" w:rsidRDefault="0062097F" w:rsidP="008351AC">
            <w:pPr>
              <w:jc w:val="center"/>
              <w:rPr>
                <w:color w:val="000000"/>
              </w:rPr>
            </w:pPr>
            <w:r>
              <w:rPr>
                <w:color w:val="000000"/>
              </w:rPr>
              <w:t>2</w:t>
            </w:r>
          </w:p>
        </w:tc>
        <w:tc>
          <w:tcPr>
            <w:tcW w:w="3146" w:type="dxa"/>
            <w:tcBorders>
              <w:top w:val="nil"/>
              <w:left w:val="nil"/>
              <w:bottom w:val="single" w:sz="4" w:space="0" w:color="auto"/>
              <w:right w:val="single" w:sz="4" w:space="0" w:color="auto"/>
            </w:tcBorders>
            <w:shd w:val="clear" w:color="auto" w:fill="FFFFFF"/>
            <w:vAlign w:val="center"/>
          </w:tcPr>
          <w:p w:rsidR="0062097F" w:rsidRPr="00F03FDB" w:rsidRDefault="0062097F" w:rsidP="008351AC">
            <w:pPr>
              <w:jc w:val="center"/>
              <w:rPr>
                <w:color w:val="000000"/>
              </w:rPr>
            </w:pPr>
            <w:r>
              <w:rPr>
                <w:color w:val="000000"/>
              </w:rPr>
              <w:t>3</w:t>
            </w:r>
          </w:p>
        </w:tc>
      </w:tr>
      <w:tr w:rsidR="0062097F" w:rsidTr="008351AC">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62097F" w:rsidRDefault="0062097F" w:rsidP="008351AC">
            <w:pPr>
              <w:jc w:val="center"/>
              <w:rPr>
                <w:color w:val="000000"/>
              </w:rPr>
            </w:pPr>
            <w:r>
              <w:rPr>
                <w:color w:val="000000"/>
              </w:rPr>
              <w:t>1</w:t>
            </w:r>
          </w:p>
        </w:tc>
        <w:tc>
          <w:tcPr>
            <w:tcW w:w="6258" w:type="dxa"/>
            <w:tcBorders>
              <w:top w:val="nil"/>
              <w:left w:val="nil"/>
              <w:bottom w:val="single" w:sz="4" w:space="0" w:color="auto"/>
              <w:right w:val="single" w:sz="4" w:space="0" w:color="auto"/>
            </w:tcBorders>
            <w:shd w:val="clear" w:color="auto" w:fill="FFFFFF"/>
            <w:vAlign w:val="center"/>
          </w:tcPr>
          <w:p w:rsidR="0062097F" w:rsidRPr="00F03FDB" w:rsidRDefault="0062097F" w:rsidP="008351AC">
            <w:pPr>
              <w:rPr>
                <w:color w:val="000000"/>
              </w:rPr>
            </w:pPr>
            <w:r>
              <w:rPr>
                <w:color w:val="000000"/>
              </w:rPr>
              <w:t>Материальные расходы</w:t>
            </w:r>
          </w:p>
        </w:tc>
        <w:tc>
          <w:tcPr>
            <w:tcW w:w="3146" w:type="dxa"/>
            <w:tcBorders>
              <w:top w:val="nil"/>
              <w:left w:val="nil"/>
              <w:bottom w:val="single" w:sz="4" w:space="0" w:color="auto"/>
              <w:right w:val="single" w:sz="4" w:space="0" w:color="auto"/>
            </w:tcBorders>
            <w:noWrap/>
            <w:vAlign w:val="bottom"/>
          </w:tcPr>
          <w:p w:rsidR="0062097F" w:rsidRPr="00F03FDB" w:rsidRDefault="0062097F" w:rsidP="008351AC">
            <w:pPr>
              <w:jc w:val="center"/>
              <w:rPr>
                <w:rFonts w:ascii="Calibri" w:hAnsi="Calibri"/>
                <w:color w:val="000000"/>
              </w:rPr>
            </w:pPr>
          </w:p>
        </w:tc>
      </w:tr>
      <w:tr w:rsidR="0062097F" w:rsidTr="008351AC">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62097F" w:rsidRDefault="0062097F" w:rsidP="008351AC">
            <w:pPr>
              <w:jc w:val="center"/>
              <w:rPr>
                <w:rFonts w:ascii="Calibri" w:hAnsi="Calibri"/>
                <w:color w:val="000000"/>
              </w:rPr>
            </w:pPr>
            <w:r>
              <w:rPr>
                <w:rFonts w:ascii="Calibri" w:hAnsi="Calibri"/>
                <w:color w:val="000000"/>
                <w:sz w:val="22"/>
                <w:szCs w:val="22"/>
              </w:rPr>
              <w:t> </w:t>
            </w:r>
          </w:p>
        </w:tc>
        <w:tc>
          <w:tcPr>
            <w:tcW w:w="6258" w:type="dxa"/>
            <w:tcBorders>
              <w:top w:val="nil"/>
              <w:left w:val="nil"/>
              <w:bottom w:val="single" w:sz="4" w:space="0" w:color="auto"/>
              <w:right w:val="single" w:sz="4" w:space="0" w:color="auto"/>
            </w:tcBorders>
            <w:shd w:val="clear" w:color="auto" w:fill="FFFFFF"/>
            <w:vAlign w:val="center"/>
          </w:tcPr>
          <w:p w:rsidR="0062097F" w:rsidRDefault="0062097F" w:rsidP="008351AC">
            <w:pPr>
              <w:rPr>
                <w:color w:val="000000"/>
              </w:rPr>
            </w:pPr>
            <w:r>
              <w:rPr>
                <w:color w:val="000000"/>
              </w:rPr>
              <w:t>В том числе:</w:t>
            </w:r>
          </w:p>
        </w:tc>
        <w:tc>
          <w:tcPr>
            <w:tcW w:w="3146" w:type="dxa"/>
            <w:tcBorders>
              <w:top w:val="nil"/>
              <w:left w:val="nil"/>
              <w:bottom w:val="single" w:sz="4" w:space="0" w:color="auto"/>
              <w:right w:val="single" w:sz="4" w:space="0" w:color="auto"/>
            </w:tcBorders>
            <w:shd w:val="clear" w:color="auto" w:fill="FFFFFF"/>
            <w:vAlign w:val="center"/>
          </w:tcPr>
          <w:p w:rsidR="0062097F" w:rsidRDefault="0062097F" w:rsidP="008351AC">
            <w:pPr>
              <w:jc w:val="center"/>
              <w:rPr>
                <w:rFonts w:ascii="Calibri" w:hAnsi="Calibri"/>
                <w:color w:val="000000"/>
              </w:rPr>
            </w:pPr>
          </w:p>
        </w:tc>
      </w:tr>
      <w:tr w:rsidR="0062097F" w:rsidTr="008351AC">
        <w:trPr>
          <w:trHeight w:val="600"/>
        </w:trPr>
        <w:tc>
          <w:tcPr>
            <w:tcW w:w="571" w:type="dxa"/>
            <w:tcBorders>
              <w:top w:val="nil"/>
              <w:left w:val="single" w:sz="4" w:space="0" w:color="auto"/>
              <w:bottom w:val="single" w:sz="4" w:space="0" w:color="auto"/>
              <w:right w:val="single" w:sz="4" w:space="0" w:color="auto"/>
            </w:tcBorders>
            <w:shd w:val="clear" w:color="auto" w:fill="FFFFFF"/>
            <w:vAlign w:val="center"/>
          </w:tcPr>
          <w:p w:rsidR="0062097F" w:rsidRDefault="0062097F" w:rsidP="008351AC">
            <w:pPr>
              <w:jc w:val="center"/>
              <w:rPr>
                <w:color w:val="000000"/>
              </w:rPr>
            </w:pPr>
            <w:r>
              <w:rPr>
                <w:color w:val="000000"/>
              </w:rPr>
              <w:t>1.1</w:t>
            </w:r>
          </w:p>
        </w:tc>
        <w:tc>
          <w:tcPr>
            <w:tcW w:w="6258" w:type="dxa"/>
            <w:tcBorders>
              <w:top w:val="nil"/>
              <w:left w:val="nil"/>
              <w:bottom w:val="single" w:sz="4" w:space="0" w:color="auto"/>
              <w:right w:val="single" w:sz="4" w:space="0" w:color="auto"/>
            </w:tcBorders>
            <w:shd w:val="clear" w:color="auto" w:fill="FFFFFF"/>
            <w:vAlign w:val="center"/>
          </w:tcPr>
          <w:p w:rsidR="0062097F" w:rsidRDefault="0062097F" w:rsidP="008351AC">
            <w:pPr>
              <w:rPr>
                <w:color w:val="000000"/>
              </w:rPr>
            </w:pPr>
            <w:r>
              <w:rPr>
                <w:color w:val="000000"/>
              </w:rPr>
              <w:t>Сырье и материалы, используемые в производстве товаров (выполнении работ, оказании услуг)</w:t>
            </w:r>
          </w:p>
        </w:tc>
        <w:tc>
          <w:tcPr>
            <w:tcW w:w="3146" w:type="dxa"/>
            <w:tcBorders>
              <w:top w:val="nil"/>
              <w:left w:val="nil"/>
              <w:bottom w:val="single" w:sz="4" w:space="0" w:color="auto"/>
              <w:right w:val="single" w:sz="4" w:space="0" w:color="auto"/>
            </w:tcBorders>
            <w:shd w:val="clear" w:color="auto" w:fill="FFFFFF"/>
            <w:vAlign w:val="center"/>
          </w:tcPr>
          <w:p w:rsidR="0062097F" w:rsidRDefault="0062097F" w:rsidP="008351AC">
            <w:pPr>
              <w:jc w:val="center"/>
              <w:rPr>
                <w:rFonts w:ascii="Calibri" w:hAnsi="Calibri"/>
              </w:rPr>
            </w:pPr>
          </w:p>
        </w:tc>
      </w:tr>
      <w:tr w:rsidR="0062097F" w:rsidTr="008351AC">
        <w:trPr>
          <w:trHeight w:val="945"/>
        </w:trPr>
        <w:tc>
          <w:tcPr>
            <w:tcW w:w="571" w:type="dxa"/>
            <w:tcBorders>
              <w:top w:val="nil"/>
              <w:left w:val="single" w:sz="4" w:space="0" w:color="auto"/>
              <w:bottom w:val="single" w:sz="4" w:space="0" w:color="auto"/>
              <w:right w:val="single" w:sz="4" w:space="0" w:color="auto"/>
            </w:tcBorders>
            <w:shd w:val="clear" w:color="auto" w:fill="FFFFFF"/>
            <w:vAlign w:val="center"/>
          </w:tcPr>
          <w:p w:rsidR="0062097F" w:rsidRDefault="0062097F" w:rsidP="008351AC">
            <w:pPr>
              <w:jc w:val="center"/>
              <w:rPr>
                <w:color w:val="000000"/>
              </w:rPr>
            </w:pPr>
            <w:r>
              <w:rPr>
                <w:color w:val="000000"/>
              </w:rPr>
              <w:t>1.2</w:t>
            </w:r>
          </w:p>
        </w:tc>
        <w:tc>
          <w:tcPr>
            <w:tcW w:w="6258" w:type="dxa"/>
            <w:tcBorders>
              <w:top w:val="nil"/>
              <w:left w:val="nil"/>
              <w:bottom w:val="single" w:sz="4" w:space="0" w:color="auto"/>
              <w:right w:val="single" w:sz="4" w:space="0" w:color="auto"/>
            </w:tcBorders>
            <w:shd w:val="clear" w:color="auto" w:fill="FFFFFF"/>
            <w:vAlign w:val="center"/>
          </w:tcPr>
          <w:p w:rsidR="0062097F" w:rsidRDefault="0062097F" w:rsidP="008351AC">
            <w:pPr>
              <w:rPr>
                <w:color w:val="000000"/>
              </w:rPr>
            </w:pPr>
            <w:r>
              <w:rPr>
                <w:color w:val="000000"/>
              </w:rPr>
              <w:t xml:space="preserve">Комплектующие изделия и (или) полуфабрикаты, подвергающиеся монтажу и (или) дополнительной обработке в организации </w:t>
            </w:r>
          </w:p>
        </w:tc>
        <w:tc>
          <w:tcPr>
            <w:tcW w:w="3146" w:type="dxa"/>
            <w:tcBorders>
              <w:top w:val="nil"/>
              <w:left w:val="nil"/>
              <w:bottom w:val="single" w:sz="4" w:space="0" w:color="auto"/>
              <w:right w:val="single" w:sz="4" w:space="0" w:color="auto"/>
            </w:tcBorders>
            <w:shd w:val="clear" w:color="auto" w:fill="FFFFFF"/>
            <w:vAlign w:val="center"/>
          </w:tcPr>
          <w:p w:rsidR="0062097F" w:rsidRDefault="0062097F" w:rsidP="008351AC">
            <w:pPr>
              <w:jc w:val="center"/>
              <w:rPr>
                <w:rFonts w:ascii="Calibri" w:hAnsi="Calibri"/>
                <w:color w:val="000000"/>
              </w:rPr>
            </w:pPr>
          </w:p>
        </w:tc>
      </w:tr>
      <w:tr w:rsidR="0062097F" w:rsidTr="008351AC">
        <w:trPr>
          <w:trHeight w:val="930"/>
        </w:trPr>
        <w:tc>
          <w:tcPr>
            <w:tcW w:w="571" w:type="dxa"/>
            <w:tcBorders>
              <w:top w:val="nil"/>
              <w:left w:val="single" w:sz="4" w:space="0" w:color="auto"/>
              <w:bottom w:val="single" w:sz="4" w:space="0" w:color="auto"/>
              <w:right w:val="single" w:sz="4" w:space="0" w:color="auto"/>
            </w:tcBorders>
            <w:shd w:val="clear" w:color="auto" w:fill="FFFFFF"/>
            <w:vAlign w:val="center"/>
          </w:tcPr>
          <w:p w:rsidR="0062097F" w:rsidRDefault="0062097F" w:rsidP="008351AC">
            <w:pPr>
              <w:jc w:val="center"/>
              <w:rPr>
                <w:color w:val="000000"/>
              </w:rPr>
            </w:pPr>
            <w:r>
              <w:rPr>
                <w:color w:val="000000"/>
              </w:rPr>
              <w:t>1.3</w:t>
            </w:r>
          </w:p>
        </w:tc>
        <w:tc>
          <w:tcPr>
            <w:tcW w:w="6258" w:type="dxa"/>
            <w:tcBorders>
              <w:top w:val="nil"/>
              <w:left w:val="nil"/>
              <w:bottom w:val="single" w:sz="4" w:space="0" w:color="auto"/>
              <w:right w:val="single" w:sz="4" w:space="0" w:color="auto"/>
            </w:tcBorders>
            <w:shd w:val="clear" w:color="auto" w:fill="FFFFFF"/>
            <w:vAlign w:val="center"/>
          </w:tcPr>
          <w:p w:rsidR="0062097F" w:rsidRDefault="0062097F" w:rsidP="008351AC">
            <w:pPr>
              <w:rPr>
                <w:color w:val="000000"/>
              </w:rPr>
            </w:pPr>
            <w:r>
              <w:rPr>
                <w:color w:val="000000"/>
              </w:rPr>
              <w:t xml:space="preserve">Работы и услуги производственного характера, выполняемые сторонними организациями или индивидуальными предпринимателями </w:t>
            </w:r>
          </w:p>
        </w:tc>
        <w:tc>
          <w:tcPr>
            <w:tcW w:w="3146" w:type="dxa"/>
            <w:tcBorders>
              <w:top w:val="nil"/>
              <w:left w:val="nil"/>
              <w:bottom w:val="single" w:sz="4" w:space="0" w:color="auto"/>
              <w:right w:val="single" w:sz="4" w:space="0" w:color="auto"/>
            </w:tcBorders>
            <w:shd w:val="clear" w:color="auto" w:fill="FFFFFF"/>
            <w:vAlign w:val="center"/>
          </w:tcPr>
          <w:p w:rsidR="0062097F" w:rsidRDefault="0062097F" w:rsidP="008351AC">
            <w:pPr>
              <w:jc w:val="center"/>
              <w:rPr>
                <w:rFonts w:ascii="Calibri" w:hAnsi="Calibri"/>
                <w:color w:val="000000"/>
              </w:rPr>
            </w:pPr>
          </w:p>
        </w:tc>
      </w:tr>
      <w:tr w:rsidR="0062097F" w:rsidTr="008351AC">
        <w:trPr>
          <w:trHeight w:val="375"/>
        </w:trPr>
        <w:tc>
          <w:tcPr>
            <w:tcW w:w="571" w:type="dxa"/>
            <w:tcBorders>
              <w:top w:val="nil"/>
              <w:left w:val="single" w:sz="4" w:space="0" w:color="auto"/>
              <w:bottom w:val="single" w:sz="4" w:space="0" w:color="auto"/>
              <w:right w:val="single" w:sz="4" w:space="0" w:color="auto"/>
            </w:tcBorders>
            <w:shd w:val="clear" w:color="auto" w:fill="FFFFFF"/>
            <w:vAlign w:val="center"/>
          </w:tcPr>
          <w:p w:rsidR="0062097F" w:rsidRDefault="0062097F" w:rsidP="008351AC">
            <w:pPr>
              <w:jc w:val="center"/>
              <w:rPr>
                <w:color w:val="000000"/>
              </w:rPr>
            </w:pPr>
            <w:r>
              <w:rPr>
                <w:color w:val="000000"/>
              </w:rPr>
              <w:t>1.4</w:t>
            </w:r>
          </w:p>
        </w:tc>
        <w:tc>
          <w:tcPr>
            <w:tcW w:w="6258" w:type="dxa"/>
            <w:tcBorders>
              <w:top w:val="nil"/>
              <w:left w:val="nil"/>
              <w:bottom w:val="single" w:sz="4" w:space="0" w:color="auto"/>
              <w:right w:val="single" w:sz="4" w:space="0" w:color="auto"/>
            </w:tcBorders>
            <w:shd w:val="clear" w:color="auto" w:fill="FFFFFF"/>
            <w:vAlign w:val="center"/>
          </w:tcPr>
          <w:p w:rsidR="0062097F" w:rsidRDefault="0062097F" w:rsidP="008351AC">
            <w:pPr>
              <w:rPr>
                <w:color w:val="000000"/>
              </w:rPr>
            </w:pPr>
            <w:r>
              <w:rPr>
                <w:color w:val="000000"/>
              </w:rPr>
              <w:t>Другие обоснованные материальные расходы</w:t>
            </w:r>
          </w:p>
        </w:tc>
        <w:tc>
          <w:tcPr>
            <w:tcW w:w="3146" w:type="dxa"/>
            <w:tcBorders>
              <w:top w:val="nil"/>
              <w:left w:val="nil"/>
              <w:bottom w:val="single" w:sz="4" w:space="0" w:color="auto"/>
              <w:right w:val="single" w:sz="4" w:space="0" w:color="auto"/>
            </w:tcBorders>
            <w:shd w:val="clear" w:color="auto" w:fill="FFFFFF"/>
            <w:vAlign w:val="center"/>
          </w:tcPr>
          <w:p w:rsidR="0062097F" w:rsidRDefault="0062097F" w:rsidP="008351AC">
            <w:pPr>
              <w:jc w:val="center"/>
              <w:rPr>
                <w:rFonts w:ascii="Calibri" w:hAnsi="Calibri"/>
                <w:color w:val="000000"/>
              </w:rPr>
            </w:pPr>
          </w:p>
        </w:tc>
      </w:tr>
      <w:tr w:rsidR="0062097F" w:rsidTr="008351AC">
        <w:trPr>
          <w:trHeight w:val="645"/>
        </w:trPr>
        <w:tc>
          <w:tcPr>
            <w:tcW w:w="571" w:type="dxa"/>
            <w:tcBorders>
              <w:top w:val="nil"/>
              <w:left w:val="single" w:sz="4" w:space="0" w:color="auto"/>
              <w:bottom w:val="single" w:sz="4" w:space="0" w:color="auto"/>
              <w:right w:val="single" w:sz="4" w:space="0" w:color="auto"/>
            </w:tcBorders>
            <w:shd w:val="clear" w:color="auto" w:fill="FFFFFF"/>
            <w:vAlign w:val="center"/>
          </w:tcPr>
          <w:p w:rsidR="0062097F" w:rsidRDefault="0062097F" w:rsidP="008351AC">
            <w:pPr>
              <w:jc w:val="center"/>
              <w:rPr>
                <w:color w:val="000000"/>
              </w:rPr>
            </w:pPr>
            <w:r>
              <w:rPr>
                <w:color w:val="000000"/>
              </w:rPr>
              <w:t>2</w:t>
            </w:r>
          </w:p>
        </w:tc>
        <w:tc>
          <w:tcPr>
            <w:tcW w:w="6258" w:type="dxa"/>
            <w:tcBorders>
              <w:top w:val="nil"/>
              <w:left w:val="nil"/>
              <w:bottom w:val="single" w:sz="4" w:space="0" w:color="auto"/>
              <w:right w:val="single" w:sz="4" w:space="0" w:color="auto"/>
            </w:tcBorders>
            <w:shd w:val="clear" w:color="auto" w:fill="FFFFFF"/>
            <w:vAlign w:val="center"/>
          </w:tcPr>
          <w:p w:rsidR="0062097F" w:rsidRDefault="0062097F" w:rsidP="008351AC">
            <w:pPr>
              <w:rPr>
                <w:color w:val="000000"/>
              </w:rPr>
            </w:pPr>
            <w:r>
              <w:rPr>
                <w:color w:val="000000"/>
              </w:rPr>
              <w:t xml:space="preserve">Расходы на оплату труда в соответствии с принятыми в организации формами и системами оплаты труда </w:t>
            </w:r>
          </w:p>
        </w:tc>
        <w:tc>
          <w:tcPr>
            <w:tcW w:w="3146" w:type="dxa"/>
            <w:tcBorders>
              <w:top w:val="nil"/>
              <w:left w:val="nil"/>
              <w:bottom w:val="single" w:sz="4" w:space="0" w:color="auto"/>
              <w:right w:val="single" w:sz="4" w:space="0" w:color="auto"/>
            </w:tcBorders>
            <w:shd w:val="clear" w:color="auto" w:fill="FFFFFF"/>
            <w:vAlign w:val="center"/>
          </w:tcPr>
          <w:p w:rsidR="0062097F" w:rsidRDefault="0062097F" w:rsidP="008351AC">
            <w:pPr>
              <w:jc w:val="center"/>
              <w:rPr>
                <w:rFonts w:ascii="Calibri" w:hAnsi="Calibri"/>
                <w:color w:val="000000"/>
              </w:rPr>
            </w:pPr>
          </w:p>
        </w:tc>
      </w:tr>
      <w:tr w:rsidR="0062097F" w:rsidTr="008351AC">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62097F" w:rsidRDefault="0062097F" w:rsidP="008351AC">
            <w:pPr>
              <w:jc w:val="center"/>
              <w:rPr>
                <w:color w:val="000000"/>
              </w:rPr>
            </w:pPr>
            <w:r>
              <w:rPr>
                <w:color w:val="000000"/>
              </w:rPr>
              <w:t>2.1</w:t>
            </w:r>
          </w:p>
        </w:tc>
        <w:tc>
          <w:tcPr>
            <w:tcW w:w="6258" w:type="dxa"/>
            <w:tcBorders>
              <w:top w:val="nil"/>
              <w:left w:val="nil"/>
              <w:bottom w:val="single" w:sz="4" w:space="0" w:color="auto"/>
              <w:right w:val="single" w:sz="4" w:space="0" w:color="auto"/>
            </w:tcBorders>
            <w:shd w:val="clear" w:color="auto" w:fill="FFFFFF"/>
            <w:vAlign w:val="center"/>
          </w:tcPr>
          <w:p w:rsidR="0062097F" w:rsidRDefault="0062097F" w:rsidP="008351AC">
            <w:pPr>
              <w:rPr>
                <w:color w:val="000000"/>
              </w:rPr>
            </w:pPr>
            <w:r>
              <w:rPr>
                <w:color w:val="000000"/>
              </w:rPr>
              <w:t>Расходы на оплату труда работников, непосредственно участвующих в создании продукции </w:t>
            </w:r>
          </w:p>
        </w:tc>
        <w:tc>
          <w:tcPr>
            <w:tcW w:w="3146" w:type="dxa"/>
            <w:tcBorders>
              <w:top w:val="nil"/>
              <w:left w:val="nil"/>
              <w:bottom w:val="single" w:sz="4" w:space="0" w:color="auto"/>
              <w:right w:val="single" w:sz="4" w:space="0" w:color="auto"/>
            </w:tcBorders>
            <w:noWrap/>
            <w:vAlign w:val="bottom"/>
          </w:tcPr>
          <w:p w:rsidR="0062097F" w:rsidRDefault="0062097F" w:rsidP="008351AC">
            <w:pPr>
              <w:jc w:val="center"/>
              <w:rPr>
                <w:rFonts w:ascii="Calibri" w:hAnsi="Calibri"/>
                <w:color w:val="000000"/>
              </w:rPr>
            </w:pPr>
          </w:p>
        </w:tc>
      </w:tr>
      <w:tr w:rsidR="0062097F" w:rsidTr="008351AC">
        <w:trPr>
          <w:trHeight w:val="390"/>
        </w:trPr>
        <w:tc>
          <w:tcPr>
            <w:tcW w:w="571" w:type="dxa"/>
            <w:tcBorders>
              <w:top w:val="nil"/>
              <w:left w:val="single" w:sz="4" w:space="0" w:color="auto"/>
              <w:bottom w:val="single" w:sz="4" w:space="0" w:color="auto"/>
              <w:right w:val="single" w:sz="4" w:space="0" w:color="auto"/>
            </w:tcBorders>
            <w:shd w:val="clear" w:color="auto" w:fill="FFFFFF"/>
            <w:vAlign w:val="center"/>
          </w:tcPr>
          <w:p w:rsidR="0062097F" w:rsidRDefault="0062097F" w:rsidP="008351AC">
            <w:pPr>
              <w:jc w:val="center"/>
              <w:rPr>
                <w:color w:val="000000"/>
              </w:rPr>
            </w:pPr>
            <w:r>
              <w:rPr>
                <w:color w:val="000000"/>
              </w:rPr>
              <w:t>2.2</w:t>
            </w:r>
          </w:p>
        </w:tc>
        <w:tc>
          <w:tcPr>
            <w:tcW w:w="6258" w:type="dxa"/>
            <w:tcBorders>
              <w:top w:val="nil"/>
              <w:left w:val="nil"/>
              <w:bottom w:val="single" w:sz="4" w:space="0" w:color="auto"/>
              <w:right w:val="single" w:sz="4" w:space="0" w:color="auto"/>
            </w:tcBorders>
            <w:shd w:val="clear" w:color="auto" w:fill="FFFFFF"/>
            <w:vAlign w:val="center"/>
          </w:tcPr>
          <w:p w:rsidR="0062097F" w:rsidRDefault="0062097F" w:rsidP="008351AC">
            <w:pPr>
              <w:rPr>
                <w:color w:val="000000"/>
              </w:rPr>
            </w:pPr>
            <w:r>
              <w:rPr>
                <w:color w:val="000000"/>
              </w:rPr>
              <w:t xml:space="preserve">Страховые взносы </w:t>
            </w:r>
          </w:p>
        </w:tc>
        <w:tc>
          <w:tcPr>
            <w:tcW w:w="3146" w:type="dxa"/>
            <w:tcBorders>
              <w:top w:val="nil"/>
              <w:left w:val="nil"/>
              <w:bottom w:val="single" w:sz="4" w:space="0" w:color="auto"/>
              <w:right w:val="single" w:sz="4" w:space="0" w:color="auto"/>
            </w:tcBorders>
            <w:shd w:val="clear" w:color="auto" w:fill="FFFFFF"/>
            <w:vAlign w:val="center"/>
          </w:tcPr>
          <w:p w:rsidR="0062097F" w:rsidRDefault="0062097F" w:rsidP="008351AC">
            <w:pPr>
              <w:jc w:val="center"/>
              <w:rPr>
                <w:rFonts w:ascii="Calibri" w:hAnsi="Calibri"/>
                <w:color w:val="000000"/>
              </w:rPr>
            </w:pPr>
          </w:p>
        </w:tc>
      </w:tr>
      <w:tr w:rsidR="0062097F" w:rsidTr="008351AC">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62097F" w:rsidRDefault="0062097F" w:rsidP="008351AC">
            <w:pPr>
              <w:jc w:val="center"/>
              <w:rPr>
                <w:color w:val="000000"/>
              </w:rPr>
            </w:pPr>
            <w:r>
              <w:rPr>
                <w:color w:val="000000"/>
              </w:rPr>
              <w:t>2.3</w:t>
            </w:r>
          </w:p>
        </w:tc>
        <w:tc>
          <w:tcPr>
            <w:tcW w:w="6258" w:type="dxa"/>
            <w:tcBorders>
              <w:top w:val="nil"/>
              <w:left w:val="nil"/>
              <w:bottom w:val="single" w:sz="4" w:space="0" w:color="auto"/>
              <w:right w:val="single" w:sz="4" w:space="0" w:color="auto"/>
            </w:tcBorders>
            <w:shd w:val="clear" w:color="auto" w:fill="FFFFFF"/>
            <w:vAlign w:val="center"/>
          </w:tcPr>
          <w:p w:rsidR="0062097F" w:rsidRDefault="0062097F" w:rsidP="008351AC">
            <w:pPr>
              <w:rPr>
                <w:color w:val="000000"/>
              </w:rPr>
            </w:pPr>
            <w:r>
              <w:rPr>
                <w:color w:val="000000"/>
              </w:rPr>
              <w:t xml:space="preserve">Страховые взносы по обязательному социальному страхованию от несчастных случаев на производстве  </w:t>
            </w:r>
          </w:p>
        </w:tc>
        <w:tc>
          <w:tcPr>
            <w:tcW w:w="3146" w:type="dxa"/>
            <w:tcBorders>
              <w:top w:val="nil"/>
              <w:left w:val="nil"/>
              <w:bottom w:val="single" w:sz="4" w:space="0" w:color="auto"/>
              <w:right w:val="single" w:sz="4" w:space="0" w:color="auto"/>
            </w:tcBorders>
            <w:shd w:val="clear" w:color="auto" w:fill="FFFFFF"/>
            <w:vAlign w:val="center"/>
          </w:tcPr>
          <w:p w:rsidR="0062097F" w:rsidRDefault="0062097F" w:rsidP="008351AC">
            <w:pPr>
              <w:jc w:val="center"/>
              <w:rPr>
                <w:rFonts w:ascii="Calibri" w:hAnsi="Calibri"/>
                <w:color w:val="000000"/>
              </w:rPr>
            </w:pPr>
          </w:p>
        </w:tc>
      </w:tr>
      <w:tr w:rsidR="0062097F" w:rsidTr="008351AC">
        <w:trPr>
          <w:trHeight w:val="420"/>
        </w:trPr>
        <w:tc>
          <w:tcPr>
            <w:tcW w:w="571" w:type="dxa"/>
            <w:tcBorders>
              <w:top w:val="nil"/>
              <w:left w:val="single" w:sz="4" w:space="0" w:color="auto"/>
              <w:bottom w:val="single" w:sz="4" w:space="0" w:color="auto"/>
              <w:right w:val="single" w:sz="4" w:space="0" w:color="auto"/>
            </w:tcBorders>
            <w:shd w:val="clear" w:color="auto" w:fill="FFFFFF"/>
            <w:vAlign w:val="center"/>
          </w:tcPr>
          <w:p w:rsidR="0062097F" w:rsidRDefault="0062097F" w:rsidP="008351AC">
            <w:pPr>
              <w:jc w:val="center"/>
              <w:rPr>
                <w:color w:val="000000"/>
              </w:rPr>
            </w:pPr>
            <w:r>
              <w:rPr>
                <w:color w:val="000000"/>
              </w:rPr>
              <w:t>3</w:t>
            </w:r>
          </w:p>
        </w:tc>
        <w:tc>
          <w:tcPr>
            <w:tcW w:w="6258" w:type="dxa"/>
            <w:tcBorders>
              <w:top w:val="nil"/>
              <w:left w:val="nil"/>
              <w:bottom w:val="single" w:sz="4" w:space="0" w:color="auto"/>
              <w:right w:val="single" w:sz="4" w:space="0" w:color="auto"/>
            </w:tcBorders>
            <w:shd w:val="clear" w:color="auto" w:fill="FFFFFF"/>
            <w:vAlign w:val="center"/>
          </w:tcPr>
          <w:p w:rsidR="0062097F" w:rsidRDefault="0062097F" w:rsidP="008351AC">
            <w:pPr>
              <w:rPr>
                <w:color w:val="000000"/>
              </w:rPr>
            </w:pPr>
            <w:r>
              <w:rPr>
                <w:color w:val="000000"/>
              </w:rPr>
              <w:t xml:space="preserve">Накладные расходы  </w:t>
            </w:r>
          </w:p>
        </w:tc>
        <w:tc>
          <w:tcPr>
            <w:tcW w:w="3146" w:type="dxa"/>
            <w:tcBorders>
              <w:top w:val="nil"/>
              <w:left w:val="nil"/>
              <w:bottom w:val="single" w:sz="4" w:space="0" w:color="auto"/>
              <w:right w:val="single" w:sz="4" w:space="0" w:color="auto"/>
            </w:tcBorders>
            <w:shd w:val="clear" w:color="auto" w:fill="FFFFFF"/>
            <w:vAlign w:val="center"/>
          </w:tcPr>
          <w:p w:rsidR="0062097F" w:rsidRDefault="0062097F" w:rsidP="008351AC">
            <w:pPr>
              <w:jc w:val="center"/>
              <w:rPr>
                <w:rFonts w:ascii="Calibri" w:hAnsi="Calibri"/>
                <w:color w:val="000000"/>
              </w:rPr>
            </w:pPr>
          </w:p>
        </w:tc>
      </w:tr>
      <w:tr w:rsidR="0062097F" w:rsidTr="008351AC">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62097F" w:rsidRDefault="0062097F" w:rsidP="008351AC">
            <w:pPr>
              <w:jc w:val="center"/>
              <w:rPr>
                <w:color w:val="000000"/>
              </w:rPr>
            </w:pPr>
            <w:r>
              <w:rPr>
                <w:color w:val="000000"/>
              </w:rPr>
              <w:t>4</w:t>
            </w:r>
          </w:p>
        </w:tc>
        <w:tc>
          <w:tcPr>
            <w:tcW w:w="6258" w:type="dxa"/>
            <w:tcBorders>
              <w:top w:val="nil"/>
              <w:left w:val="nil"/>
              <w:bottom w:val="single" w:sz="4" w:space="0" w:color="auto"/>
              <w:right w:val="single" w:sz="4" w:space="0" w:color="auto"/>
            </w:tcBorders>
            <w:shd w:val="clear" w:color="auto" w:fill="FFFFFF"/>
            <w:vAlign w:val="center"/>
          </w:tcPr>
          <w:p w:rsidR="0062097F" w:rsidRDefault="0062097F" w:rsidP="008351AC">
            <w:pPr>
              <w:rPr>
                <w:color w:val="000000"/>
              </w:rPr>
            </w:pPr>
            <w:r>
              <w:rPr>
                <w:color w:val="000000"/>
              </w:rPr>
              <w:t xml:space="preserve">Итого,  расходы связанные с производством и реализацией работ (услуг) </w:t>
            </w:r>
            <w:proofErr w:type="gramStart"/>
            <w:r>
              <w:rPr>
                <w:color w:val="000000"/>
              </w:rPr>
              <w:t xml:space="preserve">( </w:t>
            </w:r>
            <w:proofErr w:type="gramEnd"/>
            <w:r>
              <w:rPr>
                <w:color w:val="000000"/>
              </w:rPr>
              <w:t>п1+п2+п3), руб. без НДС</w:t>
            </w:r>
          </w:p>
        </w:tc>
        <w:tc>
          <w:tcPr>
            <w:tcW w:w="3146" w:type="dxa"/>
            <w:tcBorders>
              <w:top w:val="nil"/>
              <w:left w:val="nil"/>
              <w:bottom w:val="single" w:sz="4" w:space="0" w:color="auto"/>
              <w:right w:val="single" w:sz="4" w:space="0" w:color="auto"/>
            </w:tcBorders>
            <w:shd w:val="clear" w:color="auto" w:fill="FFFFFF"/>
            <w:vAlign w:val="center"/>
          </w:tcPr>
          <w:p w:rsidR="0062097F" w:rsidRDefault="0062097F" w:rsidP="008351AC">
            <w:pPr>
              <w:jc w:val="center"/>
              <w:rPr>
                <w:rFonts w:ascii="Calibri" w:hAnsi="Calibri"/>
                <w:color w:val="000000"/>
              </w:rPr>
            </w:pPr>
          </w:p>
        </w:tc>
      </w:tr>
      <w:tr w:rsidR="0062097F" w:rsidTr="008351AC">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62097F" w:rsidRDefault="0062097F" w:rsidP="008351AC">
            <w:pPr>
              <w:jc w:val="center"/>
              <w:rPr>
                <w:color w:val="000000"/>
              </w:rPr>
            </w:pPr>
            <w:r>
              <w:rPr>
                <w:color w:val="000000"/>
              </w:rPr>
              <w:t>5</w:t>
            </w:r>
          </w:p>
        </w:tc>
        <w:tc>
          <w:tcPr>
            <w:tcW w:w="6258" w:type="dxa"/>
            <w:tcBorders>
              <w:top w:val="nil"/>
              <w:left w:val="nil"/>
              <w:bottom w:val="single" w:sz="4" w:space="0" w:color="auto"/>
              <w:right w:val="single" w:sz="4" w:space="0" w:color="auto"/>
            </w:tcBorders>
            <w:shd w:val="clear" w:color="auto" w:fill="FFFFFF"/>
            <w:vAlign w:val="center"/>
          </w:tcPr>
          <w:p w:rsidR="0062097F" w:rsidRDefault="0062097F" w:rsidP="008351AC">
            <w:pPr>
              <w:rPr>
                <w:color w:val="000000"/>
              </w:rPr>
            </w:pPr>
            <w:r>
              <w:rPr>
                <w:color w:val="000000"/>
              </w:rPr>
              <w:t>Рентабельность, %</w:t>
            </w:r>
          </w:p>
        </w:tc>
        <w:tc>
          <w:tcPr>
            <w:tcW w:w="3146" w:type="dxa"/>
            <w:tcBorders>
              <w:top w:val="nil"/>
              <w:left w:val="nil"/>
              <w:bottom w:val="single" w:sz="4" w:space="0" w:color="auto"/>
              <w:right w:val="single" w:sz="4" w:space="0" w:color="auto"/>
            </w:tcBorders>
            <w:shd w:val="clear" w:color="auto" w:fill="FFFFFF"/>
            <w:vAlign w:val="center"/>
          </w:tcPr>
          <w:p w:rsidR="0062097F" w:rsidRDefault="0062097F" w:rsidP="008351AC">
            <w:pPr>
              <w:jc w:val="center"/>
              <w:rPr>
                <w:rFonts w:ascii="Calibri" w:hAnsi="Calibri"/>
                <w:color w:val="000000"/>
              </w:rPr>
            </w:pPr>
          </w:p>
        </w:tc>
      </w:tr>
      <w:tr w:rsidR="0062097F" w:rsidTr="008351AC">
        <w:trPr>
          <w:trHeight w:val="360"/>
        </w:trPr>
        <w:tc>
          <w:tcPr>
            <w:tcW w:w="571" w:type="dxa"/>
            <w:tcBorders>
              <w:top w:val="nil"/>
              <w:left w:val="single" w:sz="4" w:space="0" w:color="auto"/>
              <w:bottom w:val="single" w:sz="4" w:space="0" w:color="auto"/>
              <w:right w:val="single" w:sz="4" w:space="0" w:color="auto"/>
            </w:tcBorders>
            <w:shd w:val="clear" w:color="auto" w:fill="FFFFFF"/>
            <w:vAlign w:val="center"/>
          </w:tcPr>
          <w:p w:rsidR="0062097F" w:rsidRDefault="0062097F" w:rsidP="008351AC">
            <w:pPr>
              <w:jc w:val="center"/>
              <w:rPr>
                <w:color w:val="000000"/>
              </w:rPr>
            </w:pPr>
            <w:r>
              <w:rPr>
                <w:color w:val="000000"/>
              </w:rPr>
              <w:t>6</w:t>
            </w:r>
          </w:p>
        </w:tc>
        <w:tc>
          <w:tcPr>
            <w:tcW w:w="6258" w:type="dxa"/>
            <w:tcBorders>
              <w:top w:val="nil"/>
              <w:left w:val="nil"/>
              <w:bottom w:val="single" w:sz="4" w:space="0" w:color="auto"/>
              <w:right w:val="single" w:sz="4" w:space="0" w:color="auto"/>
            </w:tcBorders>
            <w:shd w:val="clear" w:color="auto" w:fill="FFFFFF"/>
            <w:vAlign w:val="center"/>
          </w:tcPr>
          <w:p w:rsidR="0062097F" w:rsidRDefault="0062097F" w:rsidP="008351AC">
            <w:pPr>
              <w:rPr>
                <w:color w:val="000000"/>
              </w:rPr>
            </w:pPr>
            <w:r>
              <w:rPr>
                <w:color w:val="000000"/>
              </w:rPr>
              <w:t xml:space="preserve">Цена договора, с рентабельностью, без НДС </w:t>
            </w:r>
          </w:p>
        </w:tc>
        <w:tc>
          <w:tcPr>
            <w:tcW w:w="3146" w:type="dxa"/>
            <w:tcBorders>
              <w:top w:val="nil"/>
              <w:left w:val="nil"/>
              <w:bottom w:val="single" w:sz="4" w:space="0" w:color="auto"/>
              <w:right w:val="single" w:sz="4" w:space="0" w:color="auto"/>
            </w:tcBorders>
            <w:shd w:val="clear" w:color="auto" w:fill="FFFFFF"/>
            <w:vAlign w:val="center"/>
          </w:tcPr>
          <w:p w:rsidR="0062097F" w:rsidRDefault="0062097F" w:rsidP="008351AC">
            <w:pPr>
              <w:jc w:val="center"/>
              <w:rPr>
                <w:rFonts w:ascii="Calibri" w:hAnsi="Calibri"/>
                <w:color w:val="000000"/>
              </w:rPr>
            </w:pPr>
          </w:p>
        </w:tc>
      </w:tr>
      <w:tr w:rsidR="0062097F" w:rsidTr="008351AC">
        <w:trPr>
          <w:trHeight w:val="330"/>
        </w:trPr>
        <w:tc>
          <w:tcPr>
            <w:tcW w:w="571" w:type="dxa"/>
            <w:tcBorders>
              <w:top w:val="nil"/>
              <w:left w:val="single" w:sz="4" w:space="0" w:color="auto"/>
              <w:bottom w:val="single" w:sz="4" w:space="0" w:color="auto"/>
              <w:right w:val="single" w:sz="4" w:space="0" w:color="auto"/>
            </w:tcBorders>
            <w:shd w:val="clear" w:color="auto" w:fill="FFFFFF"/>
            <w:vAlign w:val="center"/>
          </w:tcPr>
          <w:p w:rsidR="0062097F" w:rsidRDefault="0062097F" w:rsidP="008351AC">
            <w:pPr>
              <w:jc w:val="center"/>
              <w:rPr>
                <w:color w:val="000000"/>
              </w:rPr>
            </w:pPr>
            <w:r>
              <w:rPr>
                <w:color w:val="000000"/>
              </w:rPr>
              <w:t>7</w:t>
            </w:r>
          </w:p>
        </w:tc>
        <w:tc>
          <w:tcPr>
            <w:tcW w:w="6258" w:type="dxa"/>
            <w:tcBorders>
              <w:top w:val="nil"/>
              <w:left w:val="nil"/>
              <w:bottom w:val="single" w:sz="4" w:space="0" w:color="auto"/>
              <w:right w:val="single" w:sz="4" w:space="0" w:color="auto"/>
            </w:tcBorders>
            <w:shd w:val="clear" w:color="auto" w:fill="FFFFFF"/>
            <w:vAlign w:val="center"/>
          </w:tcPr>
          <w:p w:rsidR="0062097F" w:rsidRDefault="0062097F" w:rsidP="008351AC">
            <w:pPr>
              <w:rPr>
                <w:color w:val="000000"/>
              </w:rPr>
            </w:pPr>
            <w:r>
              <w:rPr>
                <w:color w:val="000000"/>
              </w:rPr>
              <w:t>Налог на добавленную стоимость (НДС)</w:t>
            </w:r>
          </w:p>
        </w:tc>
        <w:tc>
          <w:tcPr>
            <w:tcW w:w="3146" w:type="dxa"/>
            <w:tcBorders>
              <w:top w:val="nil"/>
              <w:left w:val="nil"/>
              <w:bottom w:val="single" w:sz="4" w:space="0" w:color="auto"/>
              <w:right w:val="single" w:sz="4" w:space="0" w:color="auto"/>
            </w:tcBorders>
            <w:shd w:val="clear" w:color="auto" w:fill="FFFFFF"/>
            <w:vAlign w:val="center"/>
          </w:tcPr>
          <w:p w:rsidR="0062097F" w:rsidRDefault="0062097F" w:rsidP="008351AC">
            <w:pPr>
              <w:jc w:val="center"/>
              <w:rPr>
                <w:rFonts w:ascii="Calibri" w:hAnsi="Calibri"/>
                <w:color w:val="000000"/>
              </w:rPr>
            </w:pPr>
          </w:p>
        </w:tc>
      </w:tr>
      <w:tr w:rsidR="0062097F" w:rsidTr="008351AC">
        <w:trPr>
          <w:trHeight w:val="405"/>
        </w:trPr>
        <w:tc>
          <w:tcPr>
            <w:tcW w:w="571" w:type="dxa"/>
            <w:tcBorders>
              <w:top w:val="nil"/>
              <w:left w:val="single" w:sz="4" w:space="0" w:color="auto"/>
              <w:bottom w:val="single" w:sz="4" w:space="0" w:color="auto"/>
              <w:right w:val="single" w:sz="4" w:space="0" w:color="auto"/>
            </w:tcBorders>
            <w:shd w:val="clear" w:color="auto" w:fill="FFFFFF"/>
            <w:vAlign w:val="center"/>
          </w:tcPr>
          <w:p w:rsidR="0062097F" w:rsidRDefault="0062097F" w:rsidP="008351AC">
            <w:pPr>
              <w:jc w:val="center"/>
              <w:rPr>
                <w:color w:val="000000"/>
              </w:rPr>
            </w:pPr>
            <w:r>
              <w:rPr>
                <w:color w:val="000000"/>
              </w:rPr>
              <w:t>8</w:t>
            </w:r>
          </w:p>
        </w:tc>
        <w:tc>
          <w:tcPr>
            <w:tcW w:w="6258" w:type="dxa"/>
            <w:tcBorders>
              <w:top w:val="nil"/>
              <w:left w:val="nil"/>
              <w:bottom w:val="single" w:sz="4" w:space="0" w:color="auto"/>
              <w:right w:val="single" w:sz="4" w:space="0" w:color="auto"/>
            </w:tcBorders>
            <w:shd w:val="clear" w:color="auto" w:fill="FFFFFF"/>
            <w:vAlign w:val="center"/>
          </w:tcPr>
          <w:p w:rsidR="0062097F" w:rsidRDefault="0062097F" w:rsidP="008351AC">
            <w:pPr>
              <w:rPr>
                <w:color w:val="000000"/>
              </w:rPr>
            </w:pPr>
            <w:r>
              <w:rPr>
                <w:color w:val="000000"/>
              </w:rPr>
              <w:t>Цена договора с учетом НДС</w:t>
            </w:r>
          </w:p>
        </w:tc>
        <w:tc>
          <w:tcPr>
            <w:tcW w:w="3146" w:type="dxa"/>
            <w:tcBorders>
              <w:top w:val="nil"/>
              <w:left w:val="nil"/>
              <w:bottom w:val="single" w:sz="4" w:space="0" w:color="auto"/>
              <w:right w:val="single" w:sz="4" w:space="0" w:color="auto"/>
            </w:tcBorders>
            <w:shd w:val="clear" w:color="auto" w:fill="FFFFFF"/>
            <w:vAlign w:val="center"/>
          </w:tcPr>
          <w:p w:rsidR="0062097F" w:rsidRDefault="0062097F" w:rsidP="008351AC">
            <w:pPr>
              <w:jc w:val="center"/>
              <w:rPr>
                <w:rFonts w:ascii="Calibri" w:hAnsi="Calibri"/>
                <w:color w:val="000000"/>
              </w:rPr>
            </w:pPr>
          </w:p>
        </w:tc>
      </w:tr>
    </w:tbl>
    <w:p w:rsidR="0062097F" w:rsidRDefault="0062097F" w:rsidP="008351AC">
      <w:pPr>
        <w:pStyle w:val="af8"/>
        <w:ind w:firstLine="0"/>
        <w:jc w:val="right"/>
        <w:rPr>
          <w:sz w:val="28"/>
          <w:szCs w:val="28"/>
        </w:rPr>
      </w:pPr>
    </w:p>
    <w:p w:rsidR="0062097F" w:rsidRDefault="0062097F" w:rsidP="008351AC">
      <w:pPr>
        <w:pStyle w:val="af8"/>
        <w:ind w:firstLine="0"/>
        <w:jc w:val="left"/>
        <w:rPr>
          <w:sz w:val="28"/>
          <w:szCs w:val="28"/>
        </w:rPr>
      </w:pPr>
    </w:p>
    <w:p w:rsidR="0062097F" w:rsidRDefault="0062097F" w:rsidP="008351AC">
      <w:pPr>
        <w:pStyle w:val="af8"/>
        <w:ind w:firstLine="0"/>
        <w:jc w:val="left"/>
        <w:rPr>
          <w:sz w:val="28"/>
          <w:szCs w:val="28"/>
        </w:rPr>
      </w:pPr>
    </w:p>
    <w:p w:rsidR="0062097F" w:rsidRDefault="0062097F" w:rsidP="008351AC">
      <w:pPr>
        <w:pStyle w:val="af8"/>
        <w:ind w:firstLine="0"/>
        <w:jc w:val="left"/>
        <w:rPr>
          <w:sz w:val="28"/>
          <w:szCs w:val="28"/>
        </w:rPr>
      </w:pPr>
    </w:p>
    <w:p w:rsidR="0062097F" w:rsidRDefault="0062097F" w:rsidP="008351AC">
      <w:pPr>
        <w:rPr>
          <w:rFonts w:ascii="Calibri" w:hAnsi="Calibri"/>
          <w:color w:val="000000"/>
          <w:sz w:val="22"/>
          <w:szCs w:val="22"/>
        </w:rPr>
        <w:sectPr w:rsidR="0062097F" w:rsidSect="008351AC">
          <w:pgSz w:w="11906" w:h="16838"/>
          <w:pgMar w:top="1134" w:right="850" w:bottom="1134" w:left="1701" w:header="708" w:footer="708" w:gutter="0"/>
          <w:cols w:space="708"/>
          <w:docGrid w:linePitch="360"/>
        </w:sectPr>
      </w:pPr>
    </w:p>
    <w:tbl>
      <w:tblPr>
        <w:tblW w:w="14420" w:type="dxa"/>
        <w:tblInd w:w="93" w:type="dxa"/>
        <w:tblLook w:val="00A0"/>
      </w:tblPr>
      <w:tblGrid>
        <w:gridCol w:w="640"/>
        <w:gridCol w:w="2680"/>
        <w:gridCol w:w="1180"/>
        <w:gridCol w:w="1140"/>
        <w:gridCol w:w="1340"/>
        <w:gridCol w:w="1220"/>
        <w:gridCol w:w="1240"/>
        <w:gridCol w:w="1401"/>
        <w:gridCol w:w="1240"/>
        <w:gridCol w:w="2339"/>
      </w:tblGrid>
      <w:tr w:rsidR="0062097F" w:rsidTr="008351AC">
        <w:trPr>
          <w:trHeight w:val="300"/>
        </w:trPr>
        <w:tc>
          <w:tcPr>
            <w:tcW w:w="640" w:type="dxa"/>
            <w:noWrap/>
            <w:vAlign w:val="bottom"/>
          </w:tcPr>
          <w:p w:rsidR="0062097F" w:rsidRDefault="0062097F" w:rsidP="008351AC">
            <w:pPr>
              <w:rPr>
                <w:rFonts w:ascii="Calibri" w:hAnsi="Calibri"/>
                <w:color w:val="000000"/>
              </w:rPr>
            </w:pPr>
          </w:p>
        </w:tc>
        <w:tc>
          <w:tcPr>
            <w:tcW w:w="2680" w:type="dxa"/>
            <w:noWrap/>
            <w:vAlign w:val="bottom"/>
          </w:tcPr>
          <w:p w:rsidR="0062097F" w:rsidRDefault="0062097F" w:rsidP="008351AC">
            <w:pPr>
              <w:rPr>
                <w:rFonts w:ascii="Calibri" w:hAnsi="Calibri"/>
                <w:color w:val="000000"/>
              </w:rPr>
            </w:pPr>
          </w:p>
        </w:tc>
        <w:tc>
          <w:tcPr>
            <w:tcW w:w="1180" w:type="dxa"/>
            <w:noWrap/>
            <w:vAlign w:val="bottom"/>
          </w:tcPr>
          <w:p w:rsidR="0062097F" w:rsidRDefault="0062097F" w:rsidP="008351AC">
            <w:pPr>
              <w:rPr>
                <w:rFonts w:ascii="Calibri" w:hAnsi="Calibri"/>
                <w:color w:val="000000"/>
              </w:rPr>
            </w:pPr>
          </w:p>
        </w:tc>
        <w:tc>
          <w:tcPr>
            <w:tcW w:w="1140" w:type="dxa"/>
            <w:noWrap/>
            <w:vAlign w:val="bottom"/>
          </w:tcPr>
          <w:p w:rsidR="0062097F" w:rsidRDefault="0062097F" w:rsidP="008351AC">
            <w:pPr>
              <w:rPr>
                <w:rFonts w:ascii="Calibri" w:hAnsi="Calibri"/>
                <w:color w:val="000000"/>
              </w:rPr>
            </w:pPr>
          </w:p>
        </w:tc>
        <w:tc>
          <w:tcPr>
            <w:tcW w:w="1340" w:type="dxa"/>
            <w:noWrap/>
            <w:vAlign w:val="bottom"/>
          </w:tcPr>
          <w:p w:rsidR="0062097F" w:rsidRDefault="0062097F" w:rsidP="008351AC">
            <w:pPr>
              <w:rPr>
                <w:rFonts w:ascii="Calibri" w:hAnsi="Calibri"/>
                <w:color w:val="000000"/>
              </w:rPr>
            </w:pPr>
          </w:p>
        </w:tc>
        <w:tc>
          <w:tcPr>
            <w:tcW w:w="1220" w:type="dxa"/>
            <w:noWrap/>
            <w:vAlign w:val="bottom"/>
          </w:tcPr>
          <w:p w:rsidR="0062097F" w:rsidRDefault="0062097F" w:rsidP="008351AC">
            <w:pPr>
              <w:rPr>
                <w:rFonts w:ascii="Calibri" w:hAnsi="Calibri"/>
                <w:color w:val="000000"/>
              </w:rPr>
            </w:pPr>
          </w:p>
        </w:tc>
        <w:tc>
          <w:tcPr>
            <w:tcW w:w="1240" w:type="dxa"/>
            <w:noWrap/>
            <w:vAlign w:val="bottom"/>
          </w:tcPr>
          <w:p w:rsidR="0062097F" w:rsidRDefault="0062097F" w:rsidP="008351AC">
            <w:pPr>
              <w:rPr>
                <w:rFonts w:ascii="Calibri" w:hAnsi="Calibri"/>
                <w:color w:val="000000"/>
              </w:rPr>
            </w:pPr>
          </w:p>
        </w:tc>
        <w:tc>
          <w:tcPr>
            <w:tcW w:w="1401" w:type="dxa"/>
            <w:noWrap/>
            <w:vAlign w:val="bottom"/>
          </w:tcPr>
          <w:p w:rsidR="0062097F" w:rsidRDefault="0062097F" w:rsidP="008351AC">
            <w:pPr>
              <w:rPr>
                <w:rFonts w:ascii="Calibri" w:hAnsi="Calibri"/>
                <w:color w:val="000000"/>
              </w:rPr>
            </w:pPr>
          </w:p>
        </w:tc>
        <w:tc>
          <w:tcPr>
            <w:tcW w:w="1240" w:type="dxa"/>
            <w:noWrap/>
            <w:vAlign w:val="bottom"/>
          </w:tcPr>
          <w:p w:rsidR="0062097F" w:rsidRDefault="0062097F" w:rsidP="008351AC">
            <w:pPr>
              <w:rPr>
                <w:rFonts w:ascii="Calibri" w:hAnsi="Calibri"/>
                <w:color w:val="000000"/>
              </w:rPr>
            </w:pPr>
          </w:p>
        </w:tc>
        <w:tc>
          <w:tcPr>
            <w:tcW w:w="2339" w:type="dxa"/>
            <w:noWrap/>
            <w:vAlign w:val="bottom"/>
          </w:tcPr>
          <w:p w:rsidR="0062097F" w:rsidRDefault="0062097F" w:rsidP="008351AC">
            <w:pPr>
              <w:jc w:val="right"/>
              <w:rPr>
                <w:color w:val="000000"/>
              </w:rPr>
            </w:pPr>
            <w:r>
              <w:rPr>
                <w:color w:val="000000"/>
              </w:rPr>
              <w:t>Приложение № 1 к Калькуляции</w:t>
            </w:r>
          </w:p>
        </w:tc>
      </w:tr>
      <w:tr w:rsidR="0062097F" w:rsidTr="008351AC">
        <w:trPr>
          <w:trHeight w:val="300"/>
        </w:trPr>
        <w:tc>
          <w:tcPr>
            <w:tcW w:w="640" w:type="dxa"/>
            <w:noWrap/>
            <w:vAlign w:val="bottom"/>
          </w:tcPr>
          <w:p w:rsidR="0062097F" w:rsidRDefault="0062097F" w:rsidP="008351AC">
            <w:pPr>
              <w:rPr>
                <w:rFonts w:ascii="Calibri" w:hAnsi="Calibri"/>
                <w:color w:val="000000"/>
              </w:rPr>
            </w:pPr>
          </w:p>
        </w:tc>
        <w:tc>
          <w:tcPr>
            <w:tcW w:w="2680" w:type="dxa"/>
            <w:noWrap/>
            <w:vAlign w:val="bottom"/>
          </w:tcPr>
          <w:p w:rsidR="0062097F" w:rsidRDefault="0062097F" w:rsidP="008351AC">
            <w:pPr>
              <w:rPr>
                <w:rFonts w:ascii="Calibri" w:hAnsi="Calibri"/>
                <w:color w:val="000000"/>
              </w:rPr>
            </w:pPr>
          </w:p>
        </w:tc>
        <w:tc>
          <w:tcPr>
            <w:tcW w:w="1180" w:type="dxa"/>
            <w:noWrap/>
            <w:vAlign w:val="bottom"/>
          </w:tcPr>
          <w:p w:rsidR="0062097F" w:rsidRDefault="0062097F" w:rsidP="008351AC">
            <w:pPr>
              <w:rPr>
                <w:rFonts w:ascii="Calibri" w:hAnsi="Calibri"/>
                <w:color w:val="000000"/>
              </w:rPr>
            </w:pPr>
          </w:p>
        </w:tc>
        <w:tc>
          <w:tcPr>
            <w:tcW w:w="1140" w:type="dxa"/>
            <w:noWrap/>
            <w:vAlign w:val="bottom"/>
          </w:tcPr>
          <w:p w:rsidR="0062097F" w:rsidRDefault="0062097F" w:rsidP="008351AC">
            <w:pPr>
              <w:rPr>
                <w:rFonts w:ascii="Calibri" w:hAnsi="Calibri"/>
                <w:color w:val="000000"/>
              </w:rPr>
            </w:pPr>
          </w:p>
        </w:tc>
        <w:tc>
          <w:tcPr>
            <w:tcW w:w="1340" w:type="dxa"/>
            <w:noWrap/>
            <w:vAlign w:val="bottom"/>
          </w:tcPr>
          <w:p w:rsidR="0062097F" w:rsidRDefault="0062097F" w:rsidP="008351AC">
            <w:pPr>
              <w:rPr>
                <w:rFonts w:ascii="Calibri" w:hAnsi="Calibri"/>
                <w:color w:val="000000"/>
              </w:rPr>
            </w:pPr>
          </w:p>
        </w:tc>
        <w:tc>
          <w:tcPr>
            <w:tcW w:w="1220" w:type="dxa"/>
            <w:noWrap/>
            <w:vAlign w:val="bottom"/>
          </w:tcPr>
          <w:p w:rsidR="0062097F" w:rsidRDefault="0062097F" w:rsidP="008351AC">
            <w:pPr>
              <w:rPr>
                <w:rFonts w:ascii="Calibri" w:hAnsi="Calibri"/>
                <w:color w:val="000000"/>
              </w:rPr>
            </w:pPr>
          </w:p>
        </w:tc>
        <w:tc>
          <w:tcPr>
            <w:tcW w:w="1240" w:type="dxa"/>
            <w:noWrap/>
            <w:vAlign w:val="bottom"/>
          </w:tcPr>
          <w:p w:rsidR="0062097F" w:rsidRDefault="0062097F" w:rsidP="008351AC">
            <w:pPr>
              <w:rPr>
                <w:rFonts w:ascii="Calibri" w:hAnsi="Calibri"/>
                <w:color w:val="000000"/>
              </w:rPr>
            </w:pPr>
          </w:p>
        </w:tc>
        <w:tc>
          <w:tcPr>
            <w:tcW w:w="1401" w:type="dxa"/>
            <w:noWrap/>
            <w:vAlign w:val="bottom"/>
          </w:tcPr>
          <w:p w:rsidR="0062097F" w:rsidRDefault="0062097F" w:rsidP="008351AC">
            <w:pPr>
              <w:rPr>
                <w:rFonts w:ascii="Calibri" w:hAnsi="Calibri"/>
                <w:color w:val="000000"/>
              </w:rPr>
            </w:pPr>
          </w:p>
        </w:tc>
        <w:tc>
          <w:tcPr>
            <w:tcW w:w="1240" w:type="dxa"/>
            <w:noWrap/>
            <w:vAlign w:val="bottom"/>
          </w:tcPr>
          <w:p w:rsidR="0062097F" w:rsidRDefault="0062097F" w:rsidP="008351AC">
            <w:pPr>
              <w:rPr>
                <w:rFonts w:ascii="Calibri" w:hAnsi="Calibri"/>
                <w:color w:val="000000"/>
              </w:rPr>
            </w:pPr>
          </w:p>
        </w:tc>
        <w:tc>
          <w:tcPr>
            <w:tcW w:w="2339" w:type="dxa"/>
            <w:noWrap/>
            <w:vAlign w:val="bottom"/>
          </w:tcPr>
          <w:p w:rsidR="0062097F" w:rsidRDefault="0062097F" w:rsidP="008351AC">
            <w:pPr>
              <w:jc w:val="right"/>
              <w:rPr>
                <w:rFonts w:ascii="Calibri" w:hAnsi="Calibri"/>
                <w:color w:val="000000"/>
              </w:rPr>
            </w:pPr>
          </w:p>
        </w:tc>
      </w:tr>
      <w:tr w:rsidR="0062097F" w:rsidTr="008351AC">
        <w:trPr>
          <w:trHeight w:val="300"/>
        </w:trPr>
        <w:tc>
          <w:tcPr>
            <w:tcW w:w="640" w:type="dxa"/>
            <w:noWrap/>
            <w:vAlign w:val="bottom"/>
          </w:tcPr>
          <w:p w:rsidR="0062097F" w:rsidRDefault="0062097F" w:rsidP="008351AC">
            <w:pPr>
              <w:rPr>
                <w:rFonts w:ascii="Calibri" w:hAnsi="Calibri"/>
                <w:color w:val="000000"/>
              </w:rPr>
            </w:pPr>
          </w:p>
        </w:tc>
        <w:tc>
          <w:tcPr>
            <w:tcW w:w="2680" w:type="dxa"/>
            <w:noWrap/>
            <w:vAlign w:val="bottom"/>
          </w:tcPr>
          <w:p w:rsidR="0062097F" w:rsidRDefault="0062097F" w:rsidP="008351AC">
            <w:pPr>
              <w:rPr>
                <w:rFonts w:ascii="Calibri" w:hAnsi="Calibri"/>
                <w:color w:val="000000"/>
              </w:rPr>
            </w:pPr>
          </w:p>
        </w:tc>
        <w:tc>
          <w:tcPr>
            <w:tcW w:w="1180" w:type="dxa"/>
            <w:noWrap/>
            <w:vAlign w:val="bottom"/>
          </w:tcPr>
          <w:p w:rsidR="0062097F" w:rsidRDefault="0062097F" w:rsidP="008351AC">
            <w:pPr>
              <w:rPr>
                <w:rFonts w:ascii="Calibri" w:hAnsi="Calibri"/>
                <w:color w:val="000000"/>
              </w:rPr>
            </w:pPr>
          </w:p>
        </w:tc>
        <w:tc>
          <w:tcPr>
            <w:tcW w:w="1140" w:type="dxa"/>
            <w:noWrap/>
            <w:vAlign w:val="bottom"/>
          </w:tcPr>
          <w:p w:rsidR="0062097F" w:rsidRDefault="0062097F" w:rsidP="008351AC">
            <w:pPr>
              <w:rPr>
                <w:rFonts w:ascii="Calibri" w:hAnsi="Calibri"/>
                <w:color w:val="000000"/>
              </w:rPr>
            </w:pPr>
          </w:p>
        </w:tc>
        <w:tc>
          <w:tcPr>
            <w:tcW w:w="1340" w:type="dxa"/>
            <w:noWrap/>
            <w:vAlign w:val="bottom"/>
          </w:tcPr>
          <w:p w:rsidR="0062097F" w:rsidRDefault="0062097F" w:rsidP="008351AC">
            <w:pPr>
              <w:rPr>
                <w:rFonts w:ascii="Calibri" w:hAnsi="Calibri"/>
                <w:color w:val="000000"/>
              </w:rPr>
            </w:pPr>
          </w:p>
        </w:tc>
        <w:tc>
          <w:tcPr>
            <w:tcW w:w="1220" w:type="dxa"/>
            <w:noWrap/>
            <w:vAlign w:val="bottom"/>
          </w:tcPr>
          <w:p w:rsidR="0062097F" w:rsidRDefault="0062097F" w:rsidP="008351AC">
            <w:pPr>
              <w:rPr>
                <w:rFonts w:ascii="Calibri" w:hAnsi="Calibri"/>
                <w:color w:val="000000"/>
              </w:rPr>
            </w:pPr>
          </w:p>
        </w:tc>
        <w:tc>
          <w:tcPr>
            <w:tcW w:w="1240" w:type="dxa"/>
            <w:noWrap/>
            <w:vAlign w:val="bottom"/>
          </w:tcPr>
          <w:p w:rsidR="0062097F" w:rsidRDefault="0062097F" w:rsidP="008351AC">
            <w:pPr>
              <w:rPr>
                <w:rFonts w:ascii="Calibri" w:hAnsi="Calibri"/>
                <w:color w:val="000000"/>
              </w:rPr>
            </w:pPr>
          </w:p>
        </w:tc>
        <w:tc>
          <w:tcPr>
            <w:tcW w:w="1401" w:type="dxa"/>
            <w:noWrap/>
            <w:vAlign w:val="bottom"/>
          </w:tcPr>
          <w:p w:rsidR="0062097F" w:rsidRDefault="0062097F" w:rsidP="008351AC">
            <w:pPr>
              <w:rPr>
                <w:rFonts w:ascii="Calibri" w:hAnsi="Calibri"/>
                <w:color w:val="000000"/>
              </w:rPr>
            </w:pPr>
          </w:p>
        </w:tc>
        <w:tc>
          <w:tcPr>
            <w:tcW w:w="1240" w:type="dxa"/>
            <w:noWrap/>
            <w:vAlign w:val="bottom"/>
          </w:tcPr>
          <w:p w:rsidR="0062097F" w:rsidRDefault="0062097F" w:rsidP="008351AC">
            <w:pPr>
              <w:rPr>
                <w:rFonts w:ascii="Calibri" w:hAnsi="Calibri"/>
                <w:color w:val="000000"/>
              </w:rPr>
            </w:pPr>
          </w:p>
        </w:tc>
        <w:tc>
          <w:tcPr>
            <w:tcW w:w="2339" w:type="dxa"/>
            <w:noWrap/>
            <w:vAlign w:val="bottom"/>
          </w:tcPr>
          <w:p w:rsidR="0062097F" w:rsidRDefault="0062097F" w:rsidP="008351AC">
            <w:pPr>
              <w:rPr>
                <w:rFonts w:ascii="Calibri" w:hAnsi="Calibri"/>
                <w:color w:val="000000"/>
              </w:rPr>
            </w:pPr>
          </w:p>
        </w:tc>
      </w:tr>
      <w:tr w:rsidR="0062097F" w:rsidTr="008351AC">
        <w:trPr>
          <w:trHeight w:val="300"/>
        </w:trPr>
        <w:tc>
          <w:tcPr>
            <w:tcW w:w="14420" w:type="dxa"/>
            <w:gridSpan w:val="10"/>
            <w:noWrap/>
            <w:vAlign w:val="center"/>
          </w:tcPr>
          <w:p w:rsidR="0062097F" w:rsidRPr="00F03FDB" w:rsidRDefault="0062097F" w:rsidP="008351AC">
            <w:pPr>
              <w:jc w:val="center"/>
              <w:rPr>
                <w:color w:val="000000"/>
              </w:rPr>
            </w:pPr>
            <w:r>
              <w:rPr>
                <w:color w:val="000000"/>
              </w:rPr>
              <w:t>Расшифровка материальных затрат</w:t>
            </w:r>
          </w:p>
        </w:tc>
      </w:tr>
      <w:tr w:rsidR="0062097F" w:rsidTr="008351AC">
        <w:trPr>
          <w:trHeight w:val="300"/>
        </w:trPr>
        <w:tc>
          <w:tcPr>
            <w:tcW w:w="640" w:type="dxa"/>
            <w:noWrap/>
            <w:vAlign w:val="bottom"/>
          </w:tcPr>
          <w:p w:rsidR="0062097F" w:rsidRDefault="0062097F" w:rsidP="008351AC">
            <w:pPr>
              <w:rPr>
                <w:color w:val="000000"/>
              </w:rPr>
            </w:pPr>
          </w:p>
        </w:tc>
        <w:tc>
          <w:tcPr>
            <w:tcW w:w="2680" w:type="dxa"/>
            <w:noWrap/>
            <w:vAlign w:val="bottom"/>
          </w:tcPr>
          <w:p w:rsidR="0062097F" w:rsidRDefault="0062097F" w:rsidP="008351AC">
            <w:pPr>
              <w:rPr>
                <w:color w:val="000000"/>
              </w:rPr>
            </w:pPr>
          </w:p>
        </w:tc>
        <w:tc>
          <w:tcPr>
            <w:tcW w:w="1180" w:type="dxa"/>
            <w:noWrap/>
            <w:vAlign w:val="bottom"/>
          </w:tcPr>
          <w:p w:rsidR="0062097F" w:rsidRDefault="0062097F" w:rsidP="008351AC">
            <w:pPr>
              <w:rPr>
                <w:color w:val="000000"/>
              </w:rPr>
            </w:pPr>
          </w:p>
        </w:tc>
        <w:tc>
          <w:tcPr>
            <w:tcW w:w="1140" w:type="dxa"/>
            <w:noWrap/>
            <w:vAlign w:val="bottom"/>
          </w:tcPr>
          <w:p w:rsidR="0062097F" w:rsidRDefault="0062097F" w:rsidP="008351AC">
            <w:pPr>
              <w:rPr>
                <w:color w:val="000000"/>
              </w:rPr>
            </w:pPr>
          </w:p>
        </w:tc>
        <w:tc>
          <w:tcPr>
            <w:tcW w:w="1340" w:type="dxa"/>
            <w:noWrap/>
            <w:vAlign w:val="bottom"/>
          </w:tcPr>
          <w:p w:rsidR="0062097F" w:rsidRPr="00F03FDB" w:rsidRDefault="0062097F" w:rsidP="008351AC">
            <w:pPr>
              <w:rPr>
                <w:color w:val="000000"/>
              </w:rPr>
            </w:pPr>
          </w:p>
        </w:tc>
        <w:tc>
          <w:tcPr>
            <w:tcW w:w="1220" w:type="dxa"/>
            <w:noWrap/>
            <w:vAlign w:val="bottom"/>
          </w:tcPr>
          <w:p w:rsidR="0062097F" w:rsidRPr="00F03FDB" w:rsidRDefault="0062097F" w:rsidP="008351AC">
            <w:pPr>
              <w:rPr>
                <w:color w:val="000000"/>
              </w:rPr>
            </w:pPr>
          </w:p>
        </w:tc>
        <w:tc>
          <w:tcPr>
            <w:tcW w:w="1240" w:type="dxa"/>
            <w:noWrap/>
            <w:vAlign w:val="bottom"/>
          </w:tcPr>
          <w:p w:rsidR="0062097F" w:rsidRPr="00F03FDB" w:rsidRDefault="0062097F" w:rsidP="008351AC">
            <w:pPr>
              <w:rPr>
                <w:color w:val="000000"/>
              </w:rPr>
            </w:pPr>
          </w:p>
        </w:tc>
        <w:tc>
          <w:tcPr>
            <w:tcW w:w="1401" w:type="dxa"/>
            <w:noWrap/>
            <w:vAlign w:val="bottom"/>
          </w:tcPr>
          <w:p w:rsidR="0062097F" w:rsidRPr="00F03FDB" w:rsidRDefault="0062097F" w:rsidP="008351AC">
            <w:pPr>
              <w:rPr>
                <w:color w:val="000000"/>
              </w:rPr>
            </w:pPr>
          </w:p>
        </w:tc>
        <w:tc>
          <w:tcPr>
            <w:tcW w:w="1240" w:type="dxa"/>
            <w:noWrap/>
            <w:vAlign w:val="bottom"/>
          </w:tcPr>
          <w:p w:rsidR="0062097F" w:rsidRDefault="0062097F" w:rsidP="008351AC">
            <w:pPr>
              <w:rPr>
                <w:color w:val="000000"/>
              </w:rPr>
            </w:pPr>
          </w:p>
        </w:tc>
        <w:tc>
          <w:tcPr>
            <w:tcW w:w="2339" w:type="dxa"/>
            <w:noWrap/>
            <w:vAlign w:val="bottom"/>
          </w:tcPr>
          <w:p w:rsidR="0062097F" w:rsidRDefault="0062097F" w:rsidP="008351AC">
            <w:pPr>
              <w:rPr>
                <w:color w:val="000000"/>
              </w:rPr>
            </w:pPr>
          </w:p>
        </w:tc>
      </w:tr>
      <w:tr w:rsidR="0062097F" w:rsidTr="008351AC">
        <w:trPr>
          <w:trHeight w:val="1575"/>
        </w:trPr>
        <w:tc>
          <w:tcPr>
            <w:tcW w:w="640" w:type="dxa"/>
            <w:vMerge w:val="restart"/>
            <w:tcBorders>
              <w:top w:val="single" w:sz="4" w:space="0" w:color="auto"/>
              <w:left w:val="single" w:sz="4" w:space="0" w:color="auto"/>
              <w:bottom w:val="single" w:sz="4" w:space="0" w:color="auto"/>
              <w:right w:val="single" w:sz="4" w:space="0" w:color="auto"/>
            </w:tcBorders>
            <w:vAlign w:val="center"/>
          </w:tcPr>
          <w:p w:rsidR="0062097F" w:rsidRDefault="0062097F" w:rsidP="008351AC">
            <w:pPr>
              <w:jc w:val="center"/>
              <w:rPr>
                <w:bCs/>
                <w:color w:val="000000"/>
              </w:rPr>
            </w:pPr>
            <w:r>
              <w:rPr>
                <w:bCs/>
                <w:color w:val="000000"/>
              </w:rPr>
              <w:t>№ п/п</w:t>
            </w:r>
          </w:p>
        </w:tc>
        <w:tc>
          <w:tcPr>
            <w:tcW w:w="2680" w:type="dxa"/>
            <w:vMerge w:val="restart"/>
            <w:tcBorders>
              <w:top w:val="single" w:sz="4" w:space="0" w:color="auto"/>
              <w:left w:val="single" w:sz="4" w:space="0" w:color="auto"/>
              <w:bottom w:val="single" w:sz="4" w:space="0" w:color="auto"/>
              <w:right w:val="single" w:sz="4" w:space="0" w:color="auto"/>
            </w:tcBorders>
            <w:vAlign w:val="center"/>
          </w:tcPr>
          <w:p w:rsidR="0062097F" w:rsidRDefault="0062097F" w:rsidP="008351AC">
            <w:pPr>
              <w:jc w:val="center"/>
              <w:rPr>
                <w:bCs/>
                <w:color w:val="000000"/>
              </w:rPr>
            </w:pPr>
            <w:r>
              <w:rPr>
                <w:bCs/>
                <w:color w:val="000000"/>
              </w:rPr>
              <w:t>Наименование материальных затрат</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62097F" w:rsidRDefault="0062097F" w:rsidP="008351AC">
            <w:pPr>
              <w:jc w:val="center"/>
              <w:rPr>
                <w:bCs/>
                <w:color w:val="000000"/>
              </w:rPr>
            </w:pPr>
            <w:r>
              <w:rPr>
                <w:bCs/>
                <w:color w:val="000000"/>
              </w:rPr>
              <w:t>Ед. изм.</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62097F" w:rsidRDefault="0062097F" w:rsidP="008351AC">
            <w:pPr>
              <w:jc w:val="center"/>
              <w:rPr>
                <w:bCs/>
                <w:color w:val="000000"/>
              </w:rPr>
            </w:pPr>
            <w:r>
              <w:rPr>
                <w:bCs/>
                <w:color w:val="000000"/>
              </w:rPr>
              <w:t>Кол-во</w:t>
            </w:r>
          </w:p>
        </w:tc>
        <w:tc>
          <w:tcPr>
            <w:tcW w:w="1340" w:type="dxa"/>
            <w:vMerge w:val="restart"/>
            <w:tcBorders>
              <w:top w:val="single" w:sz="4" w:space="0" w:color="auto"/>
              <w:left w:val="single" w:sz="4" w:space="0" w:color="auto"/>
              <w:bottom w:val="single" w:sz="4" w:space="0" w:color="auto"/>
              <w:right w:val="single" w:sz="4" w:space="0" w:color="auto"/>
            </w:tcBorders>
            <w:vAlign w:val="center"/>
          </w:tcPr>
          <w:p w:rsidR="0062097F" w:rsidRPr="00F03FDB" w:rsidRDefault="0062097F" w:rsidP="008351AC">
            <w:pPr>
              <w:jc w:val="center"/>
              <w:rPr>
                <w:bCs/>
                <w:color w:val="000000"/>
              </w:rPr>
            </w:pPr>
            <w:r>
              <w:rPr>
                <w:bCs/>
                <w:color w:val="000000"/>
              </w:rPr>
              <w:t>Цена за ед., без НДС (руб.)</w:t>
            </w:r>
          </w:p>
        </w:tc>
        <w:tc>
          <w:tcPr>
            <w:tcW w:w="1220" w:type="dxa"/>
            <w:vMerge w:val="restart"/>
            <w:tcBorders>
              <w:top w:val="single" w:sz="4" w:space="0" w:color="auto"/>
              <w:left w:val="single" w:sz="4" w:space="0" w:color="auto"/>
              <w:bottom w:val="single" w:sz="4" w:space="0" w:color="auto"/>
              <w:right w:val="single" w:sz="4" w:space="0" w:color="auto"/>
            </w:tcBorders>
            <w:vAlign w:val="center"/>
          </w:tcPr>
          <w:p w:rsidR="0062097F" w:rsidRPr="00F03FDB" w:rsidRDefault="0062097F" w:rsidP="008351AC">
            <w:pPr>
              <w:jc w:val="center"/>
              <w:rPr>
                <w:bCs/>
                <w:color w:val="000000"/>
              </w:rPr>
            </w:pPr>
            <w:r>
              <w:rPr>
                <w:bCs/>
                <w:color w:val="000000"/>
              </w:rPr>
              <w:t>Сумма НДС  за ед. (руб.)</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62097F" w:rsidRPr="00F03FDB" w:rsidRDefault="0062097F" w:rsidP="008351AC">
            <w:pPr>
              <w:jc w:val="center"/>
              <w:rPr>
                <w:bCs/>
                <w:color w:val="000000"/>
              </w:rPr>
            </w:pPr>
            <w:r>
              <w:rPr>
                <w:bCs/>
                <w:color w:val="000000"/>
              </w:rPr>
              <w:t>Цена за ед. с НДС (руб.)</w:t>
            </w:r>
          </w:p>
        </w:tc>
        <w:tc>
          <w:tcPr>
            <w:tcW w:w="1401" w:type="dxa"/>
            <w:vMerge w:val="restart"/>
            <w:tcBorders>
              <w:top w:val="single" w:sz="4" w:space="0" w:color="auto"/>
              <w:left w:val="single" w:sz="4" w:space="0" w:color="auto"/>
              <w:bottom w:val="single" w:sz="4" w:space="0" w:color="auto"/>
              <w:right w:val="single" w:sz="4" w:space="0" w:color="auto"/>
            </w:tcBorders>
            <w:vAlign w:val="center"/>
          </w:tcPr>
          <w:p w:rsidR="0062097F" w:rsidRPr="00F03FDB" w:rsidRDefault="0062097F" w:rsidP="008351AC">
            <w:pPr>
              <w:jc w:val="center"/>
              <w:rPr>
                <w:bCs/>
                <w:color w:val="000000"/>
              </w:rPr>
            </w:pPr>
            <w:r>
              <w:rPr>
                <w:bCs/>
                <w:color w:val="000000"/>
              </w:rPr>
              <w:t>Стоимость товара без НДС (руб.)</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62097F" w:rsidRDefault="0062097F" w:rsidP="008351AC">
            <w:pPr>
              <w:jc w:val="center"/>
              <w:rPr>
                <w:bCs/>
                <w:color w:val="000000"/>
              </w:rPr>
            </w:pPr>
            <w:r>
              <w:rPr>
                <w:bCs/>
                <w:color w:val="000000"/>
              </w:rPr>
              <w:t>Сумма НДС 18%, руб.</w:t>
            </w:r>
          </w:p>
        </w:tc>
        <w:tc>
          <w:tcPr>
            <w:tcW w:w="2339" w:type="dxa"/>
            <w:vMerge w:val="restart"/>
            <w:tcBorders>
              <w:top w:val="single" w:sz="4" w:space="0" w:color="auto"/>
              <w:left w:val="single" w:sz="4" w:space="0" w:color="auto"/>
              <w:bottom w:val="single" w:sz="4" w:space="0" w:color="auto"/>
              <w:right w:val="single" w:sz="4" w:space="0" w:color="auto"/>
            </w:tcBorders>
            <w:vAlign w:val="center"/>
          </w:tcPr>
          <w:p w:rsidR="0062097F" w:rsidRDefault="0062097F" w:rsidP="008351AC">
            <w:pPr>
              <w:jc w:val="center"/>
              <w:rPr>
                <w:bCs/>
                <w:color w:val="000000"/>
              </w:rPr>
            </w:pPr>
            <w:r>
              <w:rPr>
                <w:bCs/>
                <w:color w:val="000000"/>
              </w:rPr>
              <w:t>Стоимость с НДС, руб.</w:t>
            </w:r>
          </w:p>
        </w:tc>
      </w:tr>
      <w:tr w:rsidR="0062097F" w:rsidTr="008351AC">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rsidR="0062097F" w:rsidRDefault="0062097F" w:rsidP="008351AC">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2097F" w:rsidRDefault="0062097F" w:rsidP="008351AC">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2097F" w:rsidRDefault="0062097F" w:rsidP="008351AC">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2097F" w:rsidRDefault="0062097F" w:rsidP="008351AC">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2097F" w:rsidRDefault="0062097F" w:rsidP="008351AC">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2097F" w:rsidRDefault="0062097F" w:rsidP="008351AC">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2097F" w:rsidRDefault="0062097F" w:rsidP="008351AC">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2097F" w:rsidRDefault="0062097F" w:rsidP="008351AC">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2097F" w:rsidRDefault="0062097F" w:rsidP="008351AC">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2097F" w:rsidRDefault="0062097F" w:rsidP="008351AC">
            <w:pPr>
              <w:rPr>
                <w:bCs/>
                <w:color w:val="000000"/>
              </w:rPr>
            </w:pPr>
          </w:p>
        </w:tc>
      </w:tr>
      <w:tr w:rsidR="0062097F" w:rsidTr="008351AC">
        <w:trPr>
          <w:trHeight w:val="315"/>
        </w:trPr>
        <w:tc>
          <w:tcPr>
            <w:tcW w:w="640" w:type="dxa"/>
            <w:tcBorders>
              <w:top w:val="nil"/>
              <w:left w:val="single" w:sz="4" w:space="0" w:color="auto"/>
              <w:bottom w:val="single" w:sz="4" w:space="0" w:color="auto"/>
              <w:right w:val="single" w:sz="4" w:space="0" w:color="auto"/>
            </w:tcBorders>
            <w:vAlign w:val="center"/>
          </w:tcPr>
          <w:p w:rsidR="0062097F" w:rsidRDefault="0062097F" w:rsidP="008351AC">
            <w:pPr>
              <w:jc w:val="center"/>
              <w:rPr>
                <w:color w:val="000000"/>
              </w:rPr>
            </w:pPr>
            <w:r>
              <w:rPr>
                <w:color w:val="000000"/>
              </w:rPr>
              <w:t>1</w:t>
            </w:r>
          </w:p>
        </w:tc>
        <w:tc>
          <w:tcPr>
            <w:tcW w:w="2680" w:type="dxa"/>
            <w:tcBorders>
              <w:top w:val="nil"/>
              <w:left w:val="nil"/>
              <w:bottom w:val="single" w:sz="4" w:space="0" w:color="auto"/>
              <w:right w:val="single" w:sz="4" w:space="0" w:color="auto"/>
            </w:tcBorders>
            <w:vAlign w:val="center"/>
          </w:tcPr>
          <w:p w:rsidR="0062097F" w:rsidRDefault="0062097F" w:rsidP="008351AC">
            <w:pPr>
              <w:jc w:val="center"/>
              <w:rPr>
                <w:color w:val="000000"/>
              </w:rPr>
            </w:pPr>
            <w:r>
              <w:rPr>
                <w:color w:val="000000"/>
              </w:rPr>
              <w:t>2</w:t>
            </w:r>
          </w:p>
        </w:tc>
        <w:tc>
          <w:tcPr>
            <w:tcW w:w="1180" w:type="dxa"/>
            <w:tcBorders>
              <w:top w:val="nil"/>
              <w:left w:val="nil"/>
              <w:bottom w:val="single" w:sz="4" w:space="0" w:color="auto"/>
              <w:right w:val="single" w:sz="4" w:space="0" w:color="auto"/>
            </w:tcBorders>
            <w:vAlign w:val="center"/>
          </w:tcPr>
          <w:p w:rsidR="0062097F" w:rsidRDefault="0062097F" w:rsidP="008351AC">
            <w:pPr>
              <w:jc w:val="center"/>
              <w:rPr>
                <w:color w:val="000000"/>
              </w:rPr>
            </w:pPr>
            <w:r>
              <w:rPr>
                <w:color w:val="000000"/>
              </w:rPr>
              <w:t>3</w:t>
            </w:r>
          </w:p>
        </w:tc>
        <w:tc>
          <w:tcPr>
            <w:tcW w:w="1140" w:type="dxa"/>
            <w:tcBorders>
              <w:top w:val="nil"/>
              <w:left w:val="nil"/>
              <w:bottom w:val="single" w:sz="4" w:space="0" w:color="auto"/>
              <w:right w:val="single" w:sz="4" w:space="0" w:color="auto"/>
            </w:tcBorders>
            <w:vAlign w:val="center"/>
          </w:tcPr>
          <w:p w:rsidR="0062097F" w:rsidRDefault="0062097F" w:rsidP="008351AC">
            <w:pPr>
              <w:jc w:val="center"/>
              <w:rPr>
                <w:color w:val="000000"/>
              </w:rPr>
            </w:pPr>
            <w:r>
              <w:rPr>
                <w:color w:val="000000"/>
              </w:rPr>
              <w:t>4</w:t>
            </w:r>
          </w:p>
        </w:tc>
        <w:tc>
          <w:tcPr>
            <w:tcW w:w="1340" w:type="dxa"/>
            <w:tcBorders>
              <w:top w:val="nil"/>
              <w:left w:val="nil"/>
              <w:bottom w:val="single" w:sz="4" w:space="0" w:color="auto"/>
              <w:right w:val="single" w:sz="4" w:space="0" w:color="auto"/>
            </w:tcBorders>
            <w:vAlign w:val="center"/>
          </w:tcPr>
          <w:p w:rsidR="0062097F" w:rsidRDefault="0062097F" w:rsidP="008351AC">
            <w:pPr>
              <w:jc w:val="center"/>
              <w:rPr>
                <w:color w:val="000000"/>
              </w:rPr>
            </w:pPr>
            <w:r>
              <w:rPr>
                <w:color w:val="000000"/>
              </w:rPr>
              <w:t>5</w:t>
            </w:r>
          </w:p>
        </w:tc>
        <w:tc>
          <w:tcPr>
            <w:tcW w:w="1220" w:type="dxa"/>
            <w:tcBorders>
              <w:top w:val="nil"/>
              <w:left w:val="nil"/>
              <w:bottom w:val="single" w:sz="4" w:space="0" w:color="auto"/>
              <w:right w:val="single" w:sz="4" w:space="0" w:color="auto"/>
            </w:tcBorders>
            <w:vAlign w:val="center"/>
          </w:tcPr>
          <w:p w:rsidR="0062097F" w:rsidRDefault="0062097F" w:rsidP="008351AC">
            <w:pPr>
              <w:jc w:val="center"/>
              <w:rPr>
                <w:color w:val="000000"/>
              </w:rPr>
            </w:pPr>
            <w:r>
              <w:rPr>
                <w:color w:val="000000"/>
              </w:rPr>
              <w:t>6</w:t>
            </w:r>
          </w:p>
        </w:tc>
        <w:tc>
          <w:tcPr>
            <w:tcW w:w="1240" w:type="dxa"/>
            <w:tcBorders>
              <w:top w:val="nil"/>
              <w:left w:val="nil"/>
              <w:bottom w:val="single" w:sz="4" w:space="0" w:color="auto"/>
              <w:right w:val="single" w:sz="4" w:space="0" w:color="auto"/>
            </w:tcBorders>
            <w:vAlign w:val="center"/>
          </w:tcPr>
          <w:p w:rsidR="0062097F" w:rsidRDefault="0062097F" w:rsidP="008351AC">
            <w:pPr>
              <w:jc w:val="center"/>
              <w:rPr>
                <w:color w:val="000000"/>
              </w:rPr>
            </w:pPr>
            <w:r>
              <w:rPr>
                <w:color w:val="000000"/>
              </w:rPr>
              <w:t>7</w:t>
            </w:r>
          </w:p>
        </w:tc>
        <w:tc>
          <w:tcPr>
            <w:tcW w:w="1401" w:type="dxa"/>
            <w:tcBorders>
              <w:top w:val="nil"/>
              <w:left w:val="nil"/>
              <w:bottom w:val="single" w:sz="4" w:space="0" w:color="auto"/>
              <w:right w:val="single" w:sz="4" w:space="0" w:color="auto"/>
            </w:tcBorders>
            <w:vAlign w:val="center"/>
          </w:tcPr>
          <w:p w:rsidR="0062097F" w:rsidRDefault="0062097F" w:rsidP="008351AC">
            <w:pPr>
              <w:jc w:val="center"/>
              <w:rPr>
                <w:color w:val="000000"/>
              </w:rPr>
            </w:pPr>
            <w:r>
              <w:rPr>
                <w:color w:val="000000"/>
              </w:rPr>
              <w:t>8</w:t>
            </w:r>
          </w:p>
        </w:tc>
        <w:tc>
          <w:tcPr>
            <w:tcW w:w="1240" w:type="dxa"/>
            <w:tcBorders>
              <w:top w:val="nil"/>
              <w:left w:val="nil"/>
              <w:bottom w:val="single" w:sz="4" w:space="0" w:color="auto"/>
              <w:right w:val="single" w:sz="4" w:space="0" w:color="auto"/>
            </w:tcBorders>
            <w:vAlign w:val="center"/>
          </w:tcPr>
          <w:p w:rsidR="0062097F" w:rsidRDefault="0062097F" w:rsidP="008351AC">
            <w:pPr>
              <w:jc w:val="center"/>
              <w:rPr>
                <w:color w:val="000000"/>
              </w:rPr>
            </w:pPr>
            <w:r>
              <w:rPr>
                <w:color w:val="000000"/>
              </w:rPr>
              <w:t>9</w:t>
            </w:r>
          </w:p>
        </w:tc>
        <w:tc>
          <w:tcPr>
            <w:tcW w:w="2339" w:type="dxa"/>
            <w:tcBorders>
              <w:top w:val="nil"/>
              <w:left w:val="nil"/>
              <w:bottom w:val="single" w:sz="4" w:space="0" w:color="auto"/>
              <w:right w:val="single" w:sz="4" w:space="0" w:color="auto"/>
            </w:tcBorders>
            <w:vAlign w:val="center"/>
          </w:tcPr>
          <w:p w:rsidR="0062097F" w:rsidRDefault="0062097F" w:rsidP="008351AC">
            <w:pPr>
              <w:jc w:val="center"/>
              <w:rPr>
                <w:color w:val="000000"/>
              </w:rPr>
            </w:pPr>
            <w:r>
              <w:rPr>
                <w:color w:val="000000"/>
              </w:rPr>
              <w:t>10</w:t>
            </w:r>
          </w:p>
        </w:tc>
      </w:tr>
      <w:tr w:rsidR="0062097F" w:rsidTr="008351AC">
        <w:trPr>
          <w:trHeight w:val="690"/>
        </w:trPr>
        <w:tc>
          <w:tcPr>
            <w:tcW w:w="640" w:type="dxa"/>
            <w:tcBorders>
              <w:top w:val="nil"/>
              <w:left w:val="single" w:sz="4" w:space="0" w:color="auto"/>
              <w:bottom w:val="single" w:sz="4" w:space="0" w:color="auto"/>
              <w:right w:val="single" w:sz="4" w:space="0" w:color="auto"/>
            </w:tcBorders>
            <w:vAlign w:val="center"/>
          </w:tcPr>
          <w:p w:rsidR="0062097F" w:rsidRDefault="0062097F" w:rsidP="008351AC">
            <w:pPr>
              <w:jc w:val="center"/>
              <w:rPr>
                <w:color w:val="000000"/>
              </w:rPr>
            </w:pPr>
          </w:p>
        </w:tc>
        <w:tc>
          <w:tcPr>
            <w:tcW w:w="2680" w:type="dxa"/>
            <w:tcBorders>
              <w:top w:val="nil"/>
              <w:left w:val="nil"/>
              <w:bottom w:val="single" w:sz="4" w:space="0" w:color="auto"/>
              <w:right w:val="single" w:sz="4" w:space="0" w:color="auto"/>
            </w:tcBorders>
            <w:vAlign w:val="center"/>
          </w:tcPr>
          <w:p w:rsidR="0062097F" w:rsidRDefault="0062097F" w:rsidP="008351AC">
            <w:pPr>
              <w:jc w:val="both"/>
              <w:rPr>
                <w:color w:val="000000"/>
              </w:rPr>
            </w:pPr>
          </w:p>
        </w:tc>
        <w:tc>
          <w:tcPr>
            <w:tcW w:w="1180" w:type="dxa"/>
            <w:tcBorders>
              <w:top w:val="nil"/>
              <w:left w:val="nil"/>
              <w:bottom w:val="single" w:sz="4" w:space="0" w:color="auto"/>
              <w:right w:val="single" w:sz="4" w:space="0" w:color="auto"/>
            </w:tcBorders>
            <w:vAlign w:val="center"/>
          </w:tcPr>
          <w:p w:rsidR="0062097F" w:rsidRDefault="0062097F" w:rsidP="008351AC">
            <w:pPr>
              <w:jc w:val="center"/>
              <w:rPr>
                <w:color w:val="000000"/>
              </w:rPr>
            </w:pPr>
          </w:p>
        </w:tc>
        <w:tc>
          <w:tcPr>
            <w:tcW w:w="1140" w:type="dxa"/>
            <w:tcBorders>
              <w:top w:val="nil"/>
              <w:left w:val="nil"/>
              <w:bottom w:val="single" w:sz="4" w:space="0" w:color="auto"/>
              <w:right w:val="single" w:sz="4" w:space="0" w:color="auto"/>
            </w:tcBorders>
            <w:vAlign w:val="center"/>
          </w:tcPr>
          <w:p w:rsidR="0062097F" w:rsidRDefault="0062097F" w:rsidP="008351AC">
            <w:pPr>
              <w:jc w:val="center"/>
              <w:rPr>
                <w:color w:val="000000"/>
              </w:rPr>
            </w:pPr>
          </w:p>
        </w:tc>
        <w:tc>
          <w:tcPr>
            <w:tcW w:w="1340" w:type="dxa"/>
            <w:tcBorders>
              <w:top w:val="nil"/>
              <w:left w:val="nil"/>
              <w:bottom w:val="single" w:sz="4" w:space="0" w:color="auto"/>
              <w:right w:val="single" w:sz="4" w:space="0" w:color="auto"/>
            </w:tcBorders>
            <w:vAlign w:val="center"/>
          </w:tcPr>
          <w:p w:rsidR="0062097F" w:rsidRDefault="0062097F" w:rsidP="008351AC">
            <w:pPr>
              <w:jc w:val="center"/>
              <w:rPr>
                <w:color w:val="000000"/>
              </w:rPr>
            </w:pPr>
          </w:p>
        </w:tc>
        <w:tc>
          <w:tcPr>
            <w:tcW w:w="1220" w:type="dxa"/>
            <w:tcBorders>
              <w:top w:val="nil"/>
              <w:left w:val="nil"/>
              <w:bottom w:val="single" w:sz="4" w:space="0" w:color="auto"/>
              <w:right w:val="single" w:sz="4" w:space="0" w:color="auto"/>
            </w:tcBorders>
            <w:vAlign w:val="center"/>
          </w:tcPr>
          <w:p w:rsidR="0062097F" w:rsidRDefault="0062097F" w:rsidP="008351AC">
            <w:pPr>
              <w:jc w:val="center"/>
              <w:rPr>
                <w:color w:val="000000"/>
              </w:rPr>
            </w:pPr>
          </w:p>
        </w:tc>
        <w:tc>
          <w:tcPr>
            <w:tcW w:w="1240" w:type="dxa"/>
            <w:tcBorders>
              <w:top w:val="nil"/>
              <w:left w:val="nil"/>
              <w:bottom w:val="single" w:sz="4" w:space="0" w:color="auto"/>
              <w:right w:val="single" w:sz="4" w:space="0" w:color="auto"/>
            </w:tcBorders>
            <w:vAlign w:val="center"/>
          </w:tcPr>
          <w:p w:rsidR="0062097F" w:rsidRDefault="0062097F" w:rsidP="008351AC">
            <w:pPr>
              <w:jc w:val="center"/>
              <w:rPr>
                <w:color w:val="000000"/>
              </w:rPr>
            </w:pPr>
          </w:p>
        </w:tc>
        <w:tc>
          <w:tcPr>
            <w:tcW w:w="1401" w:type="dxa"/>
            <w:tcBorders>
              <w:top w:val="nil"/>
              <w:left w:val="nil"/>
              <w:bottom w:val="single" w:sz="4" w:space="0" w:color="auto"/>
              <w:right w:val="single" w:sz="4" w:space="0" w:color="auto"/>
            </w:tcBorders>
            <w:vAlign w:val="center"/>
          </w:tcPr>
          <w:p w:rsidR="0062097F" w:rsidRDefault="0062097F" w:rsidP="008351AC">
            <w:pPr>
              <w:jc w:val="center"/>
              <w:rPr>
                <w:color w:val="000000"/>
              </w:rPr>
            </w:pPr>
          </w:p>
        </w:tc>
        <w:tc>
          <w:tcPr>
            <w:tcW w:w="1240" w:type="dxa"/>
            <w:tcBorders>
              <w:top w:val="nil"/>
              <w:left w:val="nil"/>
              <w:bottom w:val="single" w:sz="4" w:space="0" w:color="auto"/>
              <w:right w:val="single" w:sz="4" w:space="0" w:color="auto"/>
            </w:tcBorders>
            <w:vAlign w:val="center"/>
          </w:tcPr>
          <w:p w:rsidR="0062097F" w:rsidRDefault="0062097F" w:rsidP="008351AC">
            <w:pPr>
              <w:jc w:val="center"/>
              <w:rPr>
                <w:color w:val="000000"/>
              </w:rPr>
            </w:pPr>
          </w:p>
        </w:tc>
        <w:tc>
          <w:tcPr>
            <w:tcW w:w="2339" w:type="dxa"/>
            <w:tcBorders>
              <w:top w:val="nil"/>
              <w:left w:val="nil"/>
              <w:bottom w:val="single" w:sz="4" w:space="0" w:color="auto"/>
              <w:right w:val="single" w:sz="4" w:space="0" w:color="auto"/>
            </w:tcBorders>
            <w:vAlign w:val="center"/>
          </w:tcPr>
          <w:p w:rsidR="0062097F" w:rsidRDefault="0062097F" w:rsidP="008351AC">
            <w:pPr>
              <w:jc w:val="center"/>
              <w:rPr>
                <w:color w:val="000000"/>
              </w:rPr>
            </w:pPr>
          </w:p>
        </w:tc>
      </w:tr>
    </w:tbl>
    <w:p w:rsidR="0062097F" w:rsidRDefault="0062097F" w:rsidP="008351AC">
      <w:pPr>
        <w:pStyle w:val="af8"/>
        <w:ind w:firstLine="0"/>
        <w:rPr>
          <w:sz w:val="24"/>
        </w:rPr>
      </w:pPr>
      <w:r>
        <w:rPr>
          <w:sz w:val="24"/>
        </w:rPr>
        <w:t>Стоимость материалов указанная в Калькуляции должна быть подтверждена приложенными прайс-листами или коммерческими предложениями заверенные Поставщиком.</w:t>
      </w:r>
    </w:p>
    <w:p w:rsidR="0062097F" w:rsidRDefault="0062097F" w:rsidP="008351AC">
      <w:pPr>
        <w:pStyle w:val="af8"/>
        <w:ind w:firstLine="0"/>
        <w:jc w:val="left"/>
        <w:rPr>
          <w:sz w:val="28"/>
          <w:szCs w:val="28"/>
        </w:rPr>
      </w:pPr>
    </w:p>
    <w:p w:rsidR="0062097F" w:rsidRDefault="0062097F" w:rsidP="008351AC">
      <w:pPr>
        <w:pStyle w:val="af8"/>
        <w:ind w:firstLine="0"/>
        <w:jc w:val="left"/>
        <w:rPr>
          <w:sz w:val="28"/>
          <w:szCs w:val="28"/>
        </w:rPr>
      </w:pPr>
    </w:p>
    <w:p w:rsidR="0062097F" w:rsidRDefault="0062097F" w:rsidP="008351AC">
      <w:pPr>
        <w:pStyle w:val="af8"/>
        <w:ind w:firstLine="0"/>
        <w:jc w:val="left"/>
        <w:rPr>
          <w:sz w:val="28"/>
          <w:szCs w:val="28"/>
        </w:rPr>
      </w:pPr>
    </w:p>
    <w:p w:rsidR="0062097F" w:rsidRDefault="0062097F" w:rsidP="008351AC">
      <w:pPr>
        <w:pStyle w:val="af8"/>
        <w:ind w:firstLine="0"/>
        <w:jc w:val="left"/>
        <w:rPr>
          <w:sz w:val="28"/>
          <w:szCs w:val="28"/>
        </w:rPr>
      </w:pPr>
    </w:p>
    <w:p w:rsidR="0062097F" w:rsidRDefault="0062097F" w:rsidP="008351AC">
      <w:pPr>
        <w:pStyle w:val="af8"/>
        <w:ind w:firstLine="0"/>
        <w:jc w:val="left"/>
        <w:rPr>
          <w:sz w:val="28"/>
          <w:szCs w:val="28"/>
        </w:rPr>
      </w:pPr>
    </w:p>
    <w:p w:rsidR="0062097F" w:rsidRDefault="0062097F" w:rsidP="008351AC">
      <w:pPr>
        <w:pStyle w:val="af8"/>
        <w:ind w:firstLine="0"/>
        <w:jc w:val="left"/>
        <w:rPr>
          <w:sz w:val="28"/>
          <w:szCs w:val="28"/>
        </w:rPr>
      </w:pPr>
    </w:p>
    <w:p w:rsidR="0062097F" w:rsidRDefault="0062097F" w:rsidP="008351AC">
      <w:pPr>
        <w:pStyle w:val="af8"/>
        <w:ind w:firstLine="0"/>
        <w:jc w:val="left"/>
        <w:rPr>
          <w:sz w:val="28"/>
          <w:szCs w:val="28"/>
        </w:rPr>
      </w:pPr>
    </w:p>
    <w:p w:rsidR="0062097F" w:rsidRDefault="0062097F" w:rsidP="008351AC">
      <w:pPr>
        <w:pStyle w:val="af8"/>
        <w:ind w:firstLine="0"/>
        <w:jc w:val="left"/>
        <w:rPr>
          <w:sz w:val="28"/>
          <w:szCs w:val="28"/>
        </w:rPr>
      </w:pPr>
    </w:p>
    <w:p w:rsidR="0062097F" w:rsidRDefault="0062097F" w:rsidP="008351AC">
      <w:pPr>
        <w:pStyle w:val="af8"/>
        <w:ind w:firstLine="0"/>
        <w:jc w:val="left"/>
        <w:rPr>
          <w:sz w:val="28"/>
          <w:szCs w:val="28"/>
        </w:rPr>
      </w:pPr>
    </w:p>
    <w:p w:rsidR="0062097F" w:rsidRDefault="0062097F" w:rsidP="008351AC">
      <w:pPr>
        <w:pStyle w:val="af8"/>
        <w:ind w:firstLine="0"/>
        <w:jc w:val="left"/>
        <w:rPr>
          <w:sz w:val="28"/>
          <w:szCs w:val="28"/>
        </w:rPr>
      </w:pPr>
    </w:p>
    <w:p w:rsidR="0062097F" w:rsidRDefault="0062097F" w:rsidP="008351AC">
      <w:pPr>
        <w:pStyle w:val="af8"/>
        <w:ind w:firstLine="0"/>
        <w:jc w:val="left"/>
        <w:rPr>
          <w:sz w:val="28"/>
          <w:szCs w:val="28"/>
        </w:rPr>
      </w:pPr>
    </w:p>
    <w:p w:rsidR="0062097F" w:rsidRDefault="0062097F" w:rsidP="008351AC">
      <w:pPr>
        <w:pStyle w:val="af8"/>
        <w:ind w:firstLine="0"/>
        <w:jc w:val="left"/>
        <w:rPr>
          <w:sz w:val="28"/>
          <w:szCs w:val="28"/>
        </w:rPr>
      </w:pPr>
    </w:p>
    <w:tbl>
      <w:tblPr>
        <w:tblW w:w="13545" w:type="dxa"/>
        <w:tblInd w:w="93" w:type="dxa"/>
        <w:tblLayout w:type="fixed"/>
        <w:tblLook w:val="00A0"/>
      </w:tblPr>
      <w:tblGrid>
        <w:gridCol w:w="976"/>
        <w:gridCol w:w="1366"/>
        <w:gridCol w:w="1551"/>
        <w:gridCol w:w="884"/>
        <w:gridCol w:w="1396"/>
        <w:gridCol w:w="1279"/>
        <w:gridCol w:w="1199"/>
        <w:gridCol w:w="1304"/>
        <w:gridCol w:w="1350"/>
        <w:gridCol w:w="1140"/>
        <w:gridCol w:w="1100"/>
      </w:tblGrid>
      <w:tr w:rsidR="0062097F" w:rsidTr="008351AC">
        <w:trPr>
          <w:trHeight w:val="1275"/>
        </w:trPr>
        <w:tc>
          <w:tcPr>
            <w:tcW w:w="11311" w:type="dxa"/>
            <w:gridSpan w:val="9"/>
          </w:tcPr>
          <w:p w:rsidR="0062097F" w:rsidRDefault="0062097F" w:rsidP="008351AC">
            <w:pPr>
              <w:jc w:val="center"/>
              <w:rPr>
                <w:color w:val="000000"/>
                <w:sz w:val="32"/>
                <w:szCs w:val="32"/>
              </w:rPr>
            </w:pPr>
          </w:p>
        </w:tc>
        <w:tc>
          <w:tcPr>
            <w:tcW w:w="2240" w:type="dxa"/>
            <w:gridSpan w:val="2"/>
            <w:noWrap/>
            <w:vAlign w:val="bottom"/>
          </w:tcPr>
          <w:p w:rsidR="0062097F" w:rsidRDefault="0062097F" w:rsidP="008351AC">
            <w:pPr>
              <w:jc w:val="center"/>
              <w:rPr>
                <w:color w:val="000000"/>
              </w:rPr>
            </w:pPr>
            <w:r>
              <w:rPr>
                <w:color w:val="000000"/>
              </w:rPr>
              <w:t>Приложение № 2 к Калькуляции</w:t>
            </w:r>
          </w:p>
        </w:tc>
      </w:tr>
      <w:tr w:rsidR="0062097F" w:rsidTr="008351AC">
        <w:trPr>
          <w:trHeight w:val="990"/>
        </w:trPr>
        <w:tc>
          <w:tcPr>
            <w:tcW w:w="11311" w:type="dxa"/>
            <w:gridSpan w:val="9"/>
            <w:noWrap/>
            <w:vAlign w:val="bottom"/>
          </w:tcPr>
          <w:p w:rsidR="0062097F" w:rsidRDefault="0062097F" w:rsidP="008351AC">
            <w:pPr>
              <w:jc w:val="center"/>
              <w:rPr>
                <w:rFonts w:ascii="Calibri" w:hAnsi="Calibri"/>
                <w:color w:val="000000"/>
              </w:rPr>
            </w:pPr>
          </w:p>
          <w:p w:rsidR="0062097F" w:rsidRPr="00F03FDB" w:rsidRDefault="0062097F" w:rsidP="008351AC">
            <w:pPr>
              <w:jc w:val="center"/>
              <w:rPr>
                <w:rFonts w:ascii="Calibri" w:hAnsi="Calibri"/>
                <w:color w:val="000000"/>
              </w:rPr>
            </w:pPr>
            <w:r>
              <w:rPr>
                <w:color w:val="000000"/>
              </w:rPr>
              <w:t>Расходы на оплату труда работников,</w:t>
            </w:r>
            <w:r>
              <w:rPr>
                <w:color w:val="000000"/>
              </w:rPr>
              <w:br/>
              <w:t xml:space="preserve">привлекаемых для работы </w:t>
            </w:r>
          </w:p>
        </w:tc>
        <w:tc>
          <w:tcPr>
            <w:tcW w:w="1140" w:type="dxa"/>
            <w:noWrap/>
            <w:vAlign w:val="bottom"/>
          </w:tcPr>
          <w:p w:rsidR="0062097F" w:rsidRDefault="0062097F" w:rsidP="008351AC">
            <w:pPr>
              <w:jc w:val="center"/>
              <w:rPr>
                <w:rFonts w:ascii="Calibri" w:hAnsi="Calibri"/>
                <w:color w:val="000000"/>
              </w:rPr>
            </w:pPr>
          </w:p>
        </w:tc>
        <w:tc>
          <w:tcPr>
            <w:tcW w:w="1100" w:type="dxa"/>
            <w:noWrap/>
            <w:vAlign w:val="bottom"/>
          </w:tcPr>
          <w:p w:rsidR="0062097F" w:rsidRDefault="0062097F" w:rsidP="008351AC">
            <w:pPr>
              <w:jc w:val="center"/>
              <w:rPr>
                <w:rFonts w:ascii="Calibri" w:hAnsi="Calibri"/>
                <w:color w:val="000000"/>
              </w:rPr>
            </w:pPr>
          </w:p>
        </w:tc>
      </w:tr>
      <w:tr w:rsidR="0062097F" w:rsidTr="008351AC">
        <w:trPr>
          <w:trHeight w:val="945"/>
        </w:trPr>
        <w:tc>
          <w:tcPr>
            <w:tcW w:w="975" w:type="dxa"/>
            <w:tcBorders>
              <w:top w:val="single" w:sz="4" w:space="0" w:color="auto"/>
              <w:left w:val="single" w:sz="4" w:space="0" w:color="auto"/>
              <w:bottom w:val="single" w:sz="4" w:space="0" w:color="auto"/>
              <w:right w:val="single" w:sz="4" w:space="0" w:color="auto"/>
            </w:tcBorders>
            <w:vAlign w:val="center"/>
          </w:tcPr>
          <w:p w:rsidR="0062097F" w:rsidRDefault="0062097F" w:rsidP="008351AC">
            <w:pPr>
              <w:jc w:val="center"/>
              <w:rPr>
                <w:color w:val="000000"/>
              </w:rPr>
            </w:pPr>
            <w:r>
              <w:rPr>
                <w:color w:val="000000"/>
              </w:rPr>
              <w:t>№ п/п</w:t>
            </w:r>
          </w:p>
        </w:tc>
        <w:tc>
          <w:tcPr>
            <w:tcW w:w="1367" w:type="dxa"/>
            <w:tcBorders>
              <w:top w:val="single" w:sz="4" w:space="0" w:color="auto"/>
              <w:left w:val="nil"/>
              <w:bottom w:val="single" w:sz="4" w:space="0" w:color="auto"/>
              <w:right w:val="single" w:sz="4" w:space="0" w:color="auto"/>
            </w:tcBorders>
            <w:vAlign w:val="center"/>
          </w:tcPr>
          <w:p w:rsidR="0062097F" w:rsidRDefault="0062097F" w:rsidP="008351AC">
            <w:pPr>
              <w:jc w:val="center"/>
              <w:rPr>
                <w:color w:val="000000"/>
              </w:rPr>
            </w:pPr>
            <w:r>
              <w:rPr>
                <w:color w:val="000000"/>
              </w:rPr>
              <w:t>Наименование работ                          и услуг</w:t>
            </w:r>
          </w:p>
        </w:tc>
        <w:tc>
          <w:tcPr>
            <w:tcW w:w="1552" w:type="dxa"/>
            <w:tcBorders>
              <w:top w:val="single" w:sz="4" w:space="0" w:color="auto"/>
              <w:left w:val="nil"/>
              <w:bottom w:val="single" w:sz="4" w:space="0" w:color="auto"/>
              <w:right w:val="single" w:sz="4" w:space="0" w:color="auto"/>
            </w:tcBorders>
            <w:vAlign w:val="center"/>
          </w:tcPr>
          <w:p w:rsidR="0062097F" w:rsidRDefault="0062097F" w:rsidP="008351AC">
            <w:pPr>
              <w:jc w:val="center"/>
              <w:rPr>
                <w:color w:val="000000"/>
              </w:rPr>
            </w:pPr>
            <w:r>
              <w:rPr>
                <w:color w:val="000000"/>
              </w:rPr>
              <w:t>Должность</w:t>
            </w:r>
          </w:p>
        </w:tc>
        <w:tc>
          <w:tcPr>
            <w:tcW w:w="884" w:type="dxa"/>
            <w:tcBorders>
              <w:top w:val="single" w:sz="4" w:space="0" w:color="auto"/>
              <w:left w:val="nil"/>
              <w:bottom w:val="single" w:sz="4" w:space="0" w:color="auto"/>
              <w:right w:val="single" w:sz="4" w:space="0" w:color="auto"/>
            </w:tcBorders>
            <w:vAlign w:val="center"/>
          </w:tcPr>
          <w:p w:rsidR="0062097F" w:rsidRDefault="0062097F" w:rsidP="008351AC">
            <w:pPr>
              <w:jc w:val="center"/>
              <w:rPr>
                <w:color w:val="000000"/>
              </w:rPr>
            </w:pPr>
            <w:r>
              <w:rPr>
                <w:color w:val="000000"/>
              </w:rPr>
              <w:t>Кол-во работников</w:t>
            </w:r>
          </w:p>
        </w:tc>
        <w:tc>
          <w:tcPr>
            <w:tcW w:w="1397" w:type="dxa"/>
            <w:tcBorders>
              <w:top w:val="single" w:sz="4" w:space="0" w:color="auto"/>
              <w:left w:val="nil"/>
              <w:bottom w:val="single" w:sz="4" w:space="0" w:color="auto"/>
              <w:right w:val="single" w:sz="4" w:space="0" w:color="auto"/>
            </w:tcBorders>
            <w:vAlign w:val="center"/>
          </w:tcPr>
          <w:p w:rsidR="0062097F" w:rsidRDefault="0062097F" w:rsidP="008351AC">
            <w:pPr>
              <w:jc w:val="center"/>
              <w:rPr>
                <w:color w:val="000000"/>
              </w:rPr>
            </w:pPr>
            <w:r>
              <w:rPr>
                <w:color w:val="000000"/>
              </w:rPr>
              <w:t>Разряд работников</w:t>
            </w:r>
          </w:p>
        </w:tc>
        <w:tc>
          <w:tcPr>
            <w:tcW w:w="1280" w:type="dxa"/>
            <w:tcBorders>
              <w:top w:val="single" w:sz="4" w:space="0" w:color="auto"/>
              <w:left w:val="nil"/>
              <w:bottom w:val="single" w:sz="4" w:space="0" w:color="auto"/>
              <w:right w:val="single" w:sz="4" w:space="0" w:color="auto"/>
            </w:tcBorders>
            <w:vAlign w:val="center"/>
          </w:tcPr>
          <w:p w:rsidR="0062097F" w:rsidRDefault="0062097F" w:rsidP="008351AC">
            <w:pPr>
              <w:jc w:val="center"/>
              <w:rPr>
                <w:color w:val="000000"/>
              </w:rPr>
            </w:pPr>
            <w:r>
              <w:rPr>
                <w:color w:val="000000"/>
              </w:rPr>
              <w:t>Затраты времени, чел/час</w:t>
            </w:r>
          </w:p>
        </w:tc>
        <w:tc>
          <w:tcPr>
            <w:tcW w:w="1200" w:type="dxa"/>
            <w:tcBorders>
              <w:top w:val="single" w:sz="4" w:space="0" w:color="auto"/>
              <w:left w:val="nil"/>
              <w:bottom w:val="single" w:sz="4" w:space="0" w:color="auto"/>
              <w:right w:val="single" w:sz="4" w:space="0" w:color="auto"/>
            </w:tcBorders>
            <w:vAlign w:val="center"/>
          </w:tcPr>
          <w:p w:rsidR="0062097F" w:rsidRDefault="0062097F" w:rsidP="008351AC">
            <w:pPr>
              <w:jc w:val="center"/>
              <w:rPr>
                <w:color w:val="000000"/>
              </w:rPr>
            </w:pPr>
            <w:r>
              <w:rPr>
                <w:color w:val="000000"/>
              </w:rPr>
              <w:t>Тариф*, руб. оклад</w:t>
            </w:r>
          </w:p>
        </w:tc>
        <w:tc>
          <w:tcPr>
            <w:tcW w:w="1305" w:type="dxa"/>
            <w:tcBorders>
              <w:top w:val="single" w:sz="4" w:space="0" w:color="auto"/>
              <w:left w:val="nil"/>
              <w:bottom w:val="single" w:sz="4" w:space="0" w:color="auto"/>
              <w:right w:val="single" w:sz="4" w:space="0" w:color="auto"/>
            </w:tcBorders>
            <w:vAlign w:val="center"/>
          </w:tcPr>
          <w:p w:rsidR="0062097F" w:rsidRDefault="0062097F" w:rsidP="008351AC">
            <w:pPr>
              <w:jc w:val="center"/>
              <w:rPr>
                <w:color w:val="000000"/>
              </w:rPr>
            </w:pPr>
            <w:r>
              <w:rPr>
                <w:color w:val="000000"/>
              </w:rPr>
              <w:t>Итого, тариф оклад на затраты времени, руб.</w:t>
            </w:r>
          </w:p>
        </w:tc>
        <w:tc>
          <w:tcPr>
            <w:tcW w:w="1351" w:type="dxa"/>
            <w:tcBorders>
              <w:top w:val="single" w:sz="4" w:space="0" w:color="auto"/>
              <w:left w:val="nil"/>
              <w:bottom w:val="single" w:sz="4" w:space="0" w:color="auto"/>
              <w:right w:val="single" w:sz="4" w:space="0" w:color="auto"/>
            </w:tcBorders>
            <w:vAlign w:val="center"/>
          </w:tcPr>
          <w:p w:rsidR="0062097F" w:rsidRDefault="0062097F" w:rsidP="008351AC">
            <w:pPr>
              <w:jc w:val="center"/>
              <w:rPr>
                <w:color w:val="000000"/>
              </w:rPr>
            </w:pPr>
            <w:r>
              <w:rPr>
                <w:color w:val="000000"/>
              </w:rPr>
              <w:t>Премия, %, руб.</w:t>
            </w:r>
          </w:p>
        </w:tc>
        <w:tc>
          <w:tcPr>
            <w:tcW w:w="1140" w:type="dxa"/>
            <w:tcBorders>
              <w:top w:val="single" w:sz="4" w:space="0" w:color="auto"/>
              <w:left w:val="nil"/>
              <w:bottom w:val="single" w:sz="4" w:space="0" w:color="auto"/>
              <w:right w:val="single" w:sz="4" w:space="0" w:color="auto"/>
            </w:tcBorders>
            <w:vAlign w:val="center"/>
          </w:tcPr>
          <w:p w:rsidR="0062097F" w:rsidRDefault="0062097F" w:rsidP="008351AC">
            <w:pPr>
              <w:jc w:val="center"/>
              <w:rPr>
                <w:color w:val="000000"/>
              </w:rPr>
            </w:pPr>
            <w:r>
              <w:rPr>
                <w:color w:val="000000"/>
              </w:rPr>
              <w:t>Районный коэффициент =1,15**, руб.</w:t>
            </w:r>
          </w:p>
        </w:tc>
        <w:tc>
          <w:tcPr>
            <w:tcW w:w="1100" w:type="dxa"/>
            <w:tcBorders>
              <w:top w:val="single" w:sz="4" w:space="0" w:color="auto"/>
              <w:left w:val="nil"/>
              <w:bottom w:val="single" w:sz="4" w:space="0" w:color="auto"/>
              <w:right w:val="single" w:sz="4" w:space="0" w:color="auto"/>
            </w:tcBorders>
            <w:vAlign w:val="center"/>
          </w:tcPr>
          <w:p w:rsidR="0062097F" w:rsidRDefault="0062097F" w:rsidP="008351AC">
            <w:pPr>
              <w:jc w:val="center"/>
              <w:rPr>
                <w:color w:val="000000"/>
              </w:rPr>
            </w:pPr>
            <w:r>
              <w:rPr>
                <w:color w:val="000000"/>
              </w:rPr>
              <w:t>Итого, руб.</w:t>
            </w:r>
          </w:p>
        </w:tc>
      </w:tr>
      <w:tr w:rsidR="0062097F" w:rsidTr="008351AC">
        <w:trPr>
          <w:trHeight w:val="315"/>
        </w:trPr>
        <w:tc>
          <w:tcPr>
            <w:tcW w:w="975" w:type="dxa"/>
            <w:tcBorders>
              <w:top w:val="nil"/>
              <w:left w:val="single" w:sz="4" w:space="0" w:color="auto"/>
              <w:bottom w:val="single" w:sz="4" w:space="0" w:color="auto"/>
              <w:right w:val="single" w:sz="4" w:space="0" w:color="auto"/>
            </w:tcBorders>
            <w:vAlign w:val="center"/>
          </w:tcPr>
          <w:p w:rsidR="0062097F" w:rsidRDefault="0062097F" w:rsidP="008351AC">
            <w:pPr>
              <w:jc w:val="center"/>
              <w:rPr>
                <w:color w:val="000000"/>
              </w:rPr>
            </w:pPr>
            <w:r>
              <w:rPr>
                <w:color w:val="000000"/>
              </w:rPr>
              <w:t>1</w:t>
            </w:r>
          </w:p>
        </w:tc>
        <w:tc>
          <w:tcPr>
            <w:tcW w:w="1367" w:type="dxa"/>
            <w:tcBorders>
              <w:top w:val="nil"/>
              <w:left w:val="nil"/>
              <w:bottom w:val="single" w:sz="4" w:space="0" w:color="auto"/>
              <w:right w:val="single" w:sz="4" w:space="0" w:color="auto"/>
            </w:tcBorders>
            <w:vAlign w:val="center"/>
          </w:tcPr>
          <w:p w:rsidR="0062097F" w:rsidRDefault="0062097F" w:rsidP="008351AC">
            <w:pPr>
              <w:jc w:val="center"/>
              <w:rPr>
                <w:color w:val="000000"/>
              </w:rPr>
            </w:pPr>
            <w:r>
              <w:rPr>
                <w:color w:val="000000"/>
              </w:rPr>
              <w:t>2</w:t>
            </w:r>
          </w:p>
        </w:tc>
        <w:tc>
          <w:tcPr>
            <w:tcW w:w="1552" w:type="dxa"/>
            <w:tcBorders>
              <w:top w:val="nil"/>
              <w:left w:val="nil"/>
              <w:bottom w:val="single" w:sz="4" w:space="0" w:color="auto"/>
              <w:right w:val="single" w:sz="4" w:space="0" w:color="auto"/>
            </w:tcBorders>
            <w:vAlign w:val="center"/>
          </w:tcPr>
          <w:p w:rsidR="0062097F" w:rsidRDefault="0062097F" w:rsidP="008351AC">
            <w:pPr>
              <w:jc w:val="center"/>
              <w:rPr>
                <w:color w:val="000000"/>
              </w:rPr>
            </w:pPr>
            <w:r>
              <w:rPr>
                <w:color w:val="000000"/>
              </w:rPr>
              <w:t>3</w:t>
            </w:r>
          </w:p>
        </w:tc>
        <w:tc>
          <w:tcPr>
            <w:tcW w:w="884" w:type="dxa"/>
            <w:tcBorders>
              <w:top w:val="nil"/>
              <w:left w:val="nil"/>
              <w:bottom w:val="single" w:sz="4" w:space="0" w:color="auto"/>
              <w:right w:val="single" w:sz="4" w:space="0" w:color="auto"/>
            </w:tcBorders>
            <w:vAlign w:val="center"/>
          </w:tcPr>
          <w:p w:rsidR="0062097F" w:rsidRDefault="0062097F" w:rsidP="008351AC">
            <w:pPr>
              <w:jc w:val="center"/>
              <w:rPr>
                <w:color w:val="000000"/>
              </w:rPr>
            </w:pPr>
            <w:r>
              <w:rPr>
                <w:color w:val="000000"/>
              </w:rPr>
              <w:t>4</w:t>
            </w:r>
          </w:p>
        </w:tc>
        <w:tc>
          <w:tcPr>
            <w:tcW w:w="1397" w:type="dxa"/>
            <w:tcBorders>
              <w:top w:val="nil"/>
              <w:left w:val="nil"/>
              <w:bottom w:val="single" w:sz="4" w:space="0" w:color="auto"/>
              <w:right w:val="single" w:sz="4" w:space="0" w:color="auto"/>
            </w:tcBorders>
            <w:vAlign w:val="center"/>
          </w:tcPr>
          <w:p w:rsidR="0062097F" w:rsidRDefault="0062097F" w:rsidP="008351AC">
            <w:pPr>
              <w:jc w:val="center"/>
              <w:rPr>
                <w:color w:val="000000"/>
              </w:rPr>
            </w:pPr>
            <w:r>
              <w:rPr>
                <w:color w:val="000000"/>
              </w:rPr>
              <w:t>5</w:t>
            </w:r>
          </w:p>
        </w:tc>
        <w:tc>
          <w:tcPr>
            <w:tcW w:w="1280" w:type="dxa"/>
            <w:tcBorders>
              <w:top w:val="nil"/>
              <w:left w:val="nil"/>
              <w:bottom w:val="single" w:sz="4" w:space="0" w:color="auto"/>
              <w:right w:val="single" w:sz="4" w:space="0" w:color="auto"/>
            </w:tcBorders>
            <w:vAlign w:val="center"/>
          </w:tcPr>
          <w:p w:rsidR="0062097F" w:rsidRDefault="0062097F" w:rsidP="008351AC">
            <w:pPr>
              <w:jc w:val="center"/>
              <w:rPr>
                <w:color w:val="000000"/>
              </w:rPr>
            </w:pPr>
            <w:r>
              <w:rPr>
                <w:color w:val="000000"/>
              </w:rPr>
              <w:t>6</w:t>
            </w:r>
          </w:p>
        </w:tc>
        <w:tc>
          <w:tcPr>
            <w:tcW w:w="1200" w:type="dxa"/>
            <w:tcBorders>
              <w:top w:val="nil"/>
              <w:left w:val="nil"/>
              <w:bottom w:val="single" w:sz="4" w:space="0" w:color="auto"/>
              <w:right w:val="single" w:sz="4" w:space="0" w:color="auto"/>
            </w:tcBorders>
            <w:vAlign w:val="center"/>
          </w:tcPr>
          <w:p w:rsidR="0062097F" w:rsidRDefault="0062097F" w:rsidP="008351AC">
            <w:pPr>
              <w:jc w:val="center"/>
              <w:rPr>
                <w:color w:val="000000"/>
              </w:rPr>
            </w:pPr>
            <w:r>
              <w:rPr>
                <w:color w:val="000000"/>
              </w:rPr>
              <w:t>7</w:t>
            </w:r>
          </w:p>
        </w:tc>
        <w:tc>
          <w:tcPr>
            <w:tcW w:w="1305" w:type="dxa"/>
            <w:tcBorders>
              <w:top w:val="nil"/>
              <w:left w:val="nil"/>
              <w:bottom w:val="single" w:sz="4" w:space="0" w:color="auto"/>
              <w:right w:val="single" w:sz="4" w:space="0" w:color="auto"/>
            </w:tcBorders>
            <w:vAlign w:val="center"/>
          </w:tcPr>
          <w:p w:rsidR="0062097F" w:rsidRDefault="0062097F" w:rsidP="008351AC">
            <w:pPr>
              <w:jc w:val="center"/>
              <w:rPr>
                <w:color w:val="000000"/>
              </w:rPr>
            </w:pPr>
            <w:r>
              <w:rPr>
                <w:color w:val="000000"/>
              </w:rPr>
              <w:t>8</w:t>
            </w:r>
          </w:p>
        </w:tc>
        <w:tc>
          <w:tcPr>
            <w:tcW w:w="1351" w:type="dxa"/>
            <w:tcBorders>
              <w:top w:val="nil"/>
              <w:left w:val="nil"/>
              <w:bottom w:val="single" w:sz="4" w:space="0" w:color="auto"/>
              <w:right w:val="single" w:sz="4" w:space="0" w:color="auto"/>
            </w:tcBorders>
            <w:vAlign w:val="center"/>
          </w:tcPr>
          <w:p w:rsidR="0062097F" w:rsidRDefault="0062097F" w:rsidP="008351AC">
            <w:pPr>
              <w:jc w:val="center"/>
              <w:rPr>
                <w:color w:val="000000"/>
              </w:rPr>
            </w:pPr>
            <w:r>
              <w:rPr>
                <w:color w:val="000000"/>
              </w:rPr>
              <w:t>9</w:t>
            </w:r>
          </w:p>
        </w:tc>
        <w:tc>
          <w:tcPr>
            <w:tcW w:w="1140" w:type="dxa"/>
            <w:tcBorders>
              <w:top w:val="nil"/>
              <w:left w:val="nil"/>
              <w:bottom w:val="single" w:sz="4" w:space="0" w:color="auto"/>
              <w:right w:val="single" w:sz="4" w:space="0" w:color="auto"/>
            </w:tcBorders>
            <w:noWrap/>
            <w:vAlign w:val="bottom"/>
          </w:tcPr>
          <w:p w:rsidR="0062097F" w:rsidRDefault="0062097F" w:rsidP="008351AC">
            <w:pPr>
              <w:jc w:val="center"/>
              <w:rPr>
                <w:color w:val="000000"/>
              </w:rPr>
            </w:pPr>
            <w:r>
              <w:rPr>
                <w:color w:val="000000"/>
              </w:rPr>
              <w:t>10</w:t>
            </w:r>
          </w:p>
        </w:tc>
        <w:tc>
          <w:tcPr>
            <w:tcW w:w="1100" w:type="dxa"/>
            <w:tcBorders>
              <w:top w:val="nil"/>
              <w:left w:val="nil"/>
              <w:bottom w:val="single" w:sz="4" w:space="0" w:color="auto"/>
              <w:right w:val="single" w:sz="4" w:space="0" w:color="auto"/>
            </w:tcBorders>
            <w:noWrap/>
            <w:vAlign w:val="bottom"/>
          </w:tcPr>
          <w:p w:rsidR="0062097F" w:rsidRDefault="0062097F" w:rsidP="008351AC">
            <w:pPr>
              <w:jc w:val="center"/>
              <w:rPr>
                <w:color w:val="000000"/>
              </w:rPr>
            </w:pPr>
            <w:r>
              <w:rPr>
                <w:color w:val="000000"/>
              </w:rPr>
              <w:t>11,00</w:t>
            </w:r>
          </w:p>
        </w:tc>
      </w:tr>
      <w:tr w:rsidR="0062097F" w:rsidTr="008351AC">
        <w:trPr>
          <w:trHeight w:val="466"/>
        </w:trPr>
        <w:tc>
          <w:tcPr>
            <w:tcW w:w="975" w:type="dxa"/>
            <w:tcBorders>
              <w:top w:val="nil"/>
              <w:left w:val="single" w:sz="4" w:space="0" w:color="auto"/>
              <w:bottom w:val="single" w:sz="4" w:space="0" w:color="000000"/>
              <w:right w:val="single" w:sz="4" w:space="0" w:color="auto"/>
            </w:tcBorders>
            <w:vAlign w:val="center"/>
          </w:tcPr>
          <w:p w:rsidR="0062097F" w:rsidRDefault="0062097F" w:rsidP="008351AC">
            <w:pPr>
              <w:rPr>
                <w:color w:val="000000"/>
              </w:rPr>
            </w:pPr>
          </w:p>
        </w:tc>
        <w:tc>
          <w:tcPr>
            <w:tcW w:w="1367" w:type="dxa"/>
            <w:tcBorders>
              <w:top w:val="nil"/>
              <w:left w:val="single" w:sz="4" w:space="0" w:color="auto"/>
              <w:bottom w:val="single" w:sz="4" w:space="0" w:color="000000"/>
              <w:right w:val="single" w:sz="4" w:space="0" w:color="auto"/>
            </w:tcBorders>
            <w:vAlign w:val="center"/>
          </w:tcPr>
          <w:p w:rsidR="0062097F" w:rsidRDefault="0062097F" w:rsidP="008351AC">
            <w:pPr>
              <w:rPr>
                <w:color w:val="000000"/>
              </w:rPr>
            </w:pPr>
          </w:p>
        </w:tc>
        <w:tc>
          <w:tcPr>
            <w:tcW w:w="1552" w:type="dxa"/>
            <w:tcBorders>
              <w:top w:val="nil"/>
              <w:left w:val="nil"/>
              <w:bottom w:val="single" w:sz="4" w:space="0" w:color="auto"/>
              <w:right w:val="single" w:sz="4" w:space="0" w:color="auto"/>
            </w:tcBorders>
            <w:shd w:val="clear" w:color="auto" w:fill="FFFFFF"/>
            <w:vAlign w:val="center"/>
          </w:tcPr>
          <w:p w:rsidR="0062097F" w:rsidRDefault="0062097F" w:rsidP="008351AC"/>
        </w:tc>
        <w:tc>
          <w:tcPr>
            <w:tcW w:w="884" w:type="dxa"/>
            <w:tcBorders>
              <w:top w:val="nil"/>
              <w:left w:val="single" w:sz="4" w:space="0" w:color="auto"/>
              <w:bottom w:val="single" w:sz="4" w:space="0" w:color="000000"/>
              <w:right w:val="single" w:sz="4" w:space="0" w:color="auto"/>
            </w:tcBorders>
            <w:vAlign w:val="center"/>
          </w:tcPr>
          <w:p w:rsidR="0062097F" w:rsidRDefault="0062097F" w:rsidP="008351AC"/>
        </w:tc>
        <w:tc>
          <w:tcPr>
            <w:tcW w:w="1397" w:type="dxa"/>
            <w:tcBorders>
              <w:top w:val="nil"/>
              <w:left w:val="single" w:sz="4" w:space="0" w:color="auto"/>
              <w:bottom w:val="single" w:sz="4" w:space="0" w:color="000000"/>
              <w:right w:val="single" w:sz="4" w:space="0" w:color="auto"/>
            </w:tcBorders>
            <w:vAlign w:val="center"/>
          </w:tcPr>
          <w:p w:rsidR="0062097F" w:rsidRDefault="0062097F" w:rsidP="008351AC">
            <w:pPr>
              <w:rPr>
                <w:color w:val="000000"/>
              </w:rPr>
            </w:pPr>
          </w:p>
        </w:tc>
        <w:tc>
          <w:tcPr>
            <w:tcW w:w="1280" w:type="dxa"/>
            <w:tcBorders>
              <w:top w:val="nil"/>
              <w:left w:val="single" w:sz="4" w:space="0" w:color="auto"/>
              <w:bottom w:val="single" w:sz="4" w:space="0" w:color="000000"/>
              <w:right w:val="single" w:sz="4" w:space="0" w:color="auto"/>
            </w:tcBorders>
            <w:vAlign w:val="center"/>
          </w:tcPr>
          <w:p w:rsidR="0062097F" w:rsidRDefault="0062097F" w:rsidP="008351AC">
            <w:pPr>
              <w:rPr>
                <w:color w:val="000000"/>
              </w:rPr>
            </w:pPr>
          </w:p>
        </w:tc>
        <w:tc>
          <w:tcPr>
            <w:tcW w:w="1200" w:type="dxa"/>
            <w:tcBorders>
              <w:top w:val="nil"/>
              <w:left w:val="single" w:sz="4" w:space="0" w:color="auto"/>
              <w:bottom w:val="single" w:sz="4" w:space="0" w:color="000000"/>
              <w:right w:val="single" w:sz="4" w:space="0" w:color="auto"/>
            </w:tcBorders>
            <w:vAlign w:val="center"/>
          </w:tcPr>
          <w:p w:rsidR="0062097F" w:rsidRDefault="0062097F" w:rsidP="008351AC">
            <w:pPr>
              <w:rPr>
                <w:color w:val="000000"/>
              </w:rPr>
            </w:pPr>
          </w:p>
        </w:tc>
        <w:tc>
          <w:tcPr>
            <w:tcW w:w="1305" w:type="dxa"/>
            <w:tcBorders>
              <w:top w:val="nil"/>
              <w:left w:val="single" w:sz="4" w:space="0" w:color="auto"/>
              <w:bottom w:val="single" w:sz="4" w:space="0" w:color="000000"/>
              <w:right w:val="single" w:sz="4" w:space="0" w:color="auto"/>
            </w:tcBorders>
            <w:vAlign w:val="center"/>
          </w:tcPr>
          <w:p w:rsidR="0062097F" w:rsidRDefault="0062097F" w:rsidP="008351AC">
            <w:pPr>
              <w:rPr>
                <w:color w:val="000000"/>
              </w:rPr>
            </w:pPr>
          </w:p>
        </w:tc>
        <w:tc>
          <w:tcPr>
            <w:tcW w:w="1351" w:type="dxa"/>
            <w:tcBorders>
              <w:top w:val="nil"/>
              <w:left w:val="single" w:sz="4" w:space="0" w:color="auto"/>
              <w:bottom w:val="single" w:sz="4" w:space="0" w:color="000000"/>
              <w:right w:val="single" w:sz="4" w:space="0" w:color="auto"/>
            </w:tcBorders>
            <w:vAlign w:val="center"/>
          </w:tcPr>
          <w:p w:rsidR="0062097F" w:rsidRDefault="0062097F" w:rsidP="008351AC">
            <w:pPr>
              <w:rPr>
                <w:color w:val="000000"/>
              </w:rPr>
            </w:pPr>
          </w:p>
        </w:tc>
        <w:tc>
          <w:tcPr>
            <w:tcW w:w="1140" w:type="dxa"/>
            <w:tcBorders>
              <w:top w:val="nil"/>
              <w:left w:val="nil"/>
              <w:bottom w:val="single" w:sz="4" w:space="0" w:color="auto"/>
              <w:right w:val="single" w:sz="4" w:space="0" w:color="auto"/>
            </w:tcBorders>
            <w:noWrap/>
            <w:vAlign w:val="bottom"/>
          </w:tcPr>
          <w:p w:rsidR="0062097F" w:rsidRDefault="0062097F" w:rsidP="008351AC">
            <w:pPr>
              <w:jc w:val="center"/>
              <w:rPr>
                <w:color w:val="000000"/>
              </w:rPr>
            </w:pPr>
          </w:p>
        </w:tc>
        <w:tc>
          <w:tcPr>
            <w:tcW w:w="1100" w:type="dxa"/>
            <w:tcBorders>
              <w:top w:val="nil"/>
              <w:left w:val="nil"/>
              <w:bottom w:val="single" w:sz="4" w:space="0" w:color="auto"/>
              <w:right w:val="single" w:sz="4" w:space="0" w:color="auto"/>
            </w:tcBorders>
            <w:noWrap/>
            <w:vAlign w:val="bottom"/>
          </w:tcPr>
          <w:p w:rsidR="0062097F" w:rsidRDefault="0062097F" w:rsidP="008351AC">
            <w:pPr>
              <w:jc w:val="center"/>
              <w:rPr>
                <w:color w:val="000000"/>
              </w:rPr>
            </w:pPr>
          </w:p>
        </w:tc>
      </w:tr>
      <w:tr w:rsidR="0062097F" w:rsidTr="008351AC">
        <w:trPr>
          <w:trHeight w:val="315"/>
        </w:trPr>
        <w:tc>
          <w:tcPr>
            <w:tcW w:w="975" w:type="dxa"/>
            <w:tcBorders>
              <w:top w:val="nil"/>
              <w:left w:val="single" w:sz="4" w:space="0" w:color="auto"/>
              <w:bottom w:val="single" w:sz="4" w:space="0" w:color="auto"/>
              <w:right w:val="single" w:sz="4" w:space="0" w:color="auto"/>
            </w:tcBorders>
            <w:vAlign w:val="center"/>
          </w:tcPr>
          <w:p w:rsidR="0062097F" w:rsidRDefault="0062097F" w:rsidP="008351AC">
            <w:pPr>
              <w:rPr>
                <w:color w:val="000000"/>
              </w:rPr>
            </w:pPr>
            <w:r>
              <w:rPr>
                <w:color w:val="000000"/>
              </w:rPr>
              <w:t>Итого</w:t>
            </w:r>
          </w:p>
        </w:tc>
        <w:tc>
          <w:tcPr>
            <w:tcW w:w="1367" w:type="dxa"/>
            <w:tcBorders>
              <w:top w:val="nil"/>
              <w:left w:val="nil"/>
              <w:bottom w:val="single" w:sz="4" w:space="0" w:color="auto"/>
              <w:right w:val="single" w:sz="4" w:space="0" w:color="auto"/>
            </w:tcBorders>
            <w:vAlign w:val="center"/>
          </w:tcPr>
          <w:p w:rsidR="0062097F" w:rsidRDefault="0062097F" w:rsidP="008351AC">
            <w:pPr>
              <w:rPr>
                <w:color w:val="000000"/>
              </w:rPr>
            </w:pPr>
            <w:r>
              <w:rPr>
                <w:color w:val="000000"/>
              </w:rPr>
              <w:t> </w:t>
            </w:r>
          </w:p>
        </w:tc>
        <w:tc>
          <w:tcPr>
            <w:tcW w:w="1552" w:type="dxa"/>
            <w:tcBorders>
              <w:top w:val="nil"/>
              <w:left w:val="nil"/>
              <w:bottom w:val="single" w:sz="4" w:space="0" w:color="auto"/>
              <w:right w:val="single" w:sz="4" w:space="0" w:color="auto"/>
            </w:tcBorders>
            <w:vAlign w:val="center"/>
          </w:tcPr>
          <w:p w:rsidR="0062097F" w:rsidRDefault="0062097F" w:rsidP="008351AC">
            <w:pPr>
              <w:rPr>
                <w:color w:val="000000"/>
              </w:rPr>
            </w:pPr>
            <w:r>
              <w:rPr>
                <w:color w:val="000000"/>
              </w:rPr>
              <w:t> </w:t>
            </w:r>
          </w:p>
        </w:tc>
        <w:tc>
          <w:tcPr>
            <w:tcW w:w="884" w:type="dxa"/>
            <w:tcBorders>
              <w:top w:val="nil"/>
              <w:left w:val="nil"/>
              <w:bottom w:val="single" w:sz="4" w:space="0" w:color="auto"/>
              <w:right w:val="single" w:sz="4" w:space="0" w:color="auto"/>
            </w:tcBorders>
            <w:vAlign w:val="center"/>
          </w:tcPr>
          <w:p w:rsidR="0062097F" w:rsidRDefault="0062097F" w:rsidP="008351AC">
            <w:pPr>
              <w:rPr>
                <w:color w:val="000000"/>
              </w:rPr>
            </w:pPr>
            <w:r>
              <w:rPr>
                <w:color w:val="000000"/>
              </w:rPr>
              <w:t> </w:t>
            </w:r>
          </w:p>
        </w:tc>
        <w:tc>
          <w:tcPr>
            <w:tcW w:w="1397" w:type="dxa"/>
            <w:tcBorders>
              <w:top w:val="nil"/>
              <w:left w:val="nil"/>
              <w:bottom w:val="single" w:sz="4" w:space="0" w:color="auto"/>
              <w:right w:val="single" w:sz="4" w:space="0" w:color="auto"/>
            </w:tcBorders>
            <w:vAlign w:val="center"/>
          </w:tcPr>
          <w:p w:rsidR="0062097F" w:rsidRDefault="0062097F" w:rsidP="008351AC">
            <w:pPr>
              <w:rPr>
                <w:color w:val="000000"/>
              </w:rPr>
            </w:pPr>
            <w:r>
              <w:rPr>
                <w:color w:val="000000"/>
              </w:rPr>
              <w:t> </w:t>
            </w:r>
          </w:p>
        </w:tc>
        <w:tc>
          <w:tcPr>
            <w:tcW w:w="1280" w:type="dxa"/>
            <w:tcBorders>
              <w:top w:val="nil"/>
              <w:left w:val="nil"/>
              <w:bottom w:val="single" w:sz="4" w:space="0" w:color="auto"/>
              <w:right w:val="single" w:sz="4" w:space="0" w:color="auto"/>
            </w:tcBorders>
            <w:vAlign w:val="center"/>
          </w:tcPr>
          <w:p w:rsidR="0062097F" w:rsidRDefault="0062097F" w:rsidP="008351AC">
            <w:pPr>
              <w:rPr>
                <w:color w:val="000000"/>
              </w:rPr>
            </w:pPr>
            <w:r>
              <w:rPr>
                <w:color w:val="000000"/>
              </w:rPr>
              <w:t> </w:t>
            </w:r>
          </w:p>
        </w:tc>
        <w:tc>
          <w:tcPr>
            <w:tcW w:w="1200" w:type="dxa"/>
            <w:tcBorders>
              <w:top w:val="nil"/>
              <w:left w:val="nil"/>
              <w:bottom w:val="single" w:sz="4" w:space="0" w:color="auto"/>
              <w:right w:val="single" w:sz="4" w:space="0" w:color="auto"/>
            </w:tcBorders>
            <w:vAlign w:val="center"/>
          </w:tcPr>
          <w:p w:rsidR="0062097F" w:rsidRDefault="0062097F" w:rsidP="008351AC">
            <w:pPr>
              <w:rPr>
                <w:color w:val="000000"/>
              </w:rPr>
            </w:pPr>
            <w:r>
              <w:rPr>
                <w:color w:val="000000"/>
              </w:rPr>
              <w:t> </w:t>
            </w:r>
          </w:p>
        </w:tc>
        <w:tc>
          <w:tcPr>
            <w:tcW w:w="1305" w:type="dxa"/>
            <w:tcBorders>
              <w:top w:val="nil"/>
              <w:left w:val="nil"/>
              <w:bottom w:val="single" w:sz="4" w:space="0" w:color="auto"/>
              <w:right w:val="single" w:sz="4" w:space="0" w:color="auto"/>
            </w:tcBorders>
            <w:vAlign w:val="center"/>
          </w:tcPr>
          <w:p w:rsidR="0062097F" w:rsidRDefault="0062097F" w:rsidP="008351AC">
            <w:pPr>
              <w:rPr>
                <w:color w:val="000000"/>
              </w:rPr>
            </w:pPr>
            <w:r>
              <w:rPr>
                <w:color w:val="000000"/>
              </w:rPr>
              <w:t> </w:t>
            </w:r>
          </w:p>
        </w:tc>
        <w:tc>
          <w:tcPr>
            <w:tcW w:w="1351" w:type="dxa"/>
            <w:tcBorders>
              <w:top w:val="nil"/>
              <w:left w:val="nil"/>
              <w:bottom w:val="single" w:sz="4" w:space="0" w:color="auto"/>
              <w:right w:val="single" w:sz="4" w:space="0" w:color="auto"/>
            </w:tcBorders>
            <w:vAlign w:val="center"/>
          </w:tcPr>
          <w:p w:rsidR="0062097F" w:rsidRDefault="0062097F" w:rsidP="008351AC">
            <w:pPr>
              <w:rPr>
                <w:color w:val="000000"/>
              </w:rPr>
            </w:pPr>
            <w:r>
              <w:rPr>
                <w:color w:val="000000"/>
              </w:rPr>
              <w:t> </w:t>
            </w:r>
          </w:p>
        </w:tc>
        <w:tc>
          <w:tcPr>
            <w:tcW w:w="1140" w:type="dxa"/>
            <w:tcBorders>
              <w:top w:val="nil"/>
              <w:left w:val="nil"/>
              <w:bottom w:val="single" w:sz="4" w:space="0" w:color="auto"/>
              <w:right w:val="single" w:sz="4" w:space="0" w:color="auto"/>
            </w:tcBorders>
            <w:noWrap/>
            <w:vAlign w:val="bottom"/>
          </w:tcPr>
          <w:p w:rsidR="0062097F" w:rsidRDefault="0062097F" w:rsidP="008351AC">
            <w:pPr>
              <w:jc w:val="center"/>
              <w:rPr>
                <w:b/>
                <w:bCs/>
                <w:color w:val="000000"/>
              </w:rPr>
            </w:pPr>
          </w:p>
        </w:tc>
        <w:tc>
          <w:tcPr>
            <w:tcW w:w="1100" w:type="dxa"/>
            <w:tcBorders>
              <w:top w:val="nil"/>
              <w:left w:val="nil"/>
              <w:bottom w:val="single" w:sz="4" w:space="0" w:color="auto"/>
              <w:right w:val="single" w:sz="4" w:space="0" w:color="auto"/>
            </w:tcBorders>
            <w:noWrap/>
            <w:vAlign w:val="bottom"/>
          </w:tcPr>
          <w:p w:rsidR="0062097F" w:rsidRDefault="0062097F" w:rsidP="008351AC">
            <w:pPr>
              <w:jc w:val="center"/>
              <w:rPr>
                <w:b/>
                <w:bCs/>
                <w:color w:val="000000"/>
              </w:rPr>
            </w:pPr>
          </w:p>
        </w:tc>
      </w:tr>
      <w:tr w:rsidR="0062097F" w:rsidTr="008351AC">
        <w:trPr>
          <w:trHeight w:val="300"/>
        </w:trPr>
        <w:tc>
          <w:tcPr>
            <w:tcW w:w="3894" w:type="dxa"/>
            <w:gridSpan w:val="3"/>
            <w:noWrap/>
            <w:vAlign w:val="bottom"/>
          </w:tcPr>
          <w:p w:rsidR="0062097F" w:rsidRDefault="0062097F" w:rsidP="008351AC">
            <w:pPr>
              <w:rPr>
                <w:color w:val="000000"/>
              </w:rPr>
            </w:pPr>
            <w:r>
              <w:rPr>
                <w:color w:val="000000"/>
              </w:rPr>
              <w:t>Примечание (расшифровка)</w:t>
            </w:r>
          </w:p>
        </w:tc>
        <w:tc>
          <w:tcPr>
            <w:tcW w:w="884" w:type="dxa"/>
            <w:noWrap/>
            <w:vAlign w:val="bottom"/>
          </w:tcPr>
          <w:p w:rsidR="0062097F" w:rsidRDefault="0062097F" w:rsidP="008351AC">
            <w:pPr>
              <w:rPr>
                <w:rFonts w:ascii="Calibri" w:hAnsi="Calibri"/>
                <w:color w:val="000000"/>
              </w:rPr>
            </w:pPr>
          </w:p>
        </w:tc>
        <w:tc>
          <w:tcPr>
            <w:tcW w:w="1397" w:type="dxa"/>
            <w:noWrap/>
            <w:vAlign w:val="bottom"/>
          </w:tcPr>
          <w:p w:rsidR="0062097F" w:rsidRDefault="0062097F" w:rsidP="008351AC">
            <w:pPr>
              <w:rPr>
                <w:rFonts w:ascii="Calibri" w:hAnsi="Calibri"/>
                <w:color w:val="000000"/>
              </w:rPr>
            </w:pPr>
          </w:p>
        </w:tc>
        <w:tc>
          <w:tcPr>
            <w:tcW w:w="1280" w:type="dxa"/>
            <w:noWrap/>
            <w:vAlign w:val="bottom"/>
          </w:tcPr>
          <w:p w:rsidR="0062097F" w:rsidRDefault="0062097F" w:rsidP="008351AC">
            <w:pPr>
              <w:rPr>
                <w:rFonts w:ascii="Calibri" w:hAnsi="Calibri"/>
                <w:color w:val="000000"/>
              </w:rPr>
            </w:pPr>
          </w:p>
        </w:tc>
        <w:tc>
          <w:tcPr>
            <w:tcW w:w="1200" w:type="dxa"/>
            <w:noWrap/>
            <w:vAlign w:val="bottom"/>
          </w:tcPr>
          <w:p w:rsidR="0062097F" w:rsidRDefault="0062097F" w:rsidP="008351AC">
            <w:pPr>
              <w:rPr>
                <w:rFonts w:ascii="Calibri" w:hAnsi="Calibri"/>
                <w:color w:val="000000"/>
              </w:rPr>
            </w:pPr>
          </w:p>
        </w:tc>
        <w:tc>
          <w:tcPr>
            <w:tcW w:w="1305" w:type="dxa"/>
            <w:noWrap/>
            <w:vAlign w:val="bottom"/>
          </w:tcPr>
          <w:p w:rsidR="0062097F" w:rsidRDefault="0062097F" w:rsidP="008351AC">
            <w:pPr>
              <w:rPr>
                <w:rFonts w:ascii="Calibri" w:hAnsi="Calibri"/>
                <w:color w:val="000000"/>
              </w:rPr>
            </w:pPr>
          </w:p>
        </w:tc>
        <w:tc>
          <w:tcPr>
            <w:tcW w:w="1351" w:type="dxa"/>
            <w:noWrap/>
            <w:vAlign w:val="bottom"/>
          </w:tcPr>
          <w:p w:rsidR="0062097F" w:rsidRDefault="0062097F" w:rsidP="008351AC">
            <w:pPr>
              <w:rPr>
                <w:rFonts w:ascii="Calibri" w:hAnsi="Calibri"/>
                <w:color w:val="000000"/>
              </w:rPr>
            </w:pPr>
          </w:p>
        </w:tc>
        <w:tc>
          <w:tcPr>
            <w:tcW w:w="1140" w:type="dxa"/>
            <w:noWrap/>
            <w:vAlign w:val="bottom"/>
          </w:tcPr>
          <w:p w:rsidR="0062097F" w:rsidRDefault="0062097F" w:rsidP="008351AC">
            <w:pPr>
              <w:jc w:val="center"/>
              <w:rPr>
                <w:rFonts w:ascii="Calibri" w:hAnsi="Calibri"/>
                <w:color w:val="000000"/>
              </w:rPr>
            </w:pPr>
          </w:p>
        </w:tc>
        <w:tc>
          <w:tcPr>
            <w:tcW w:w="1100" w:type="dxa"/>
            <w:noWrap/>
            <w:vAlign w:val="bottom"/>
          </w:tcPr>
          <w:p w:rsidR="0062097F" w:rsidRDefault="0062097F" w:rsidP="008351AC">
            <w:pPr>
              <w:jc w:val="center"/>
              <w:rPr>
                <w:rFonts w:ascii="Calibri" w:hAnsi="Calibri"/>
                <w:color w:val="000000"/>
              </w:rPr>
            </w:pPr>
          </w:p>
        </w:tc>
      </w:tr>
      <w:tr w:rsidR="0062097F" w:rsidTr="008351AC">
        <w:trPr>
          <w:trHeight w:val="300"/>
        </w:trPr>
        <w:tc>
          <w:tcPr>
            <w:tcW w:w="7455" w:type="dxa"/>
            <w:gridSpan w:val="6"/>
            <w:noWrap/>
            <w:vAlign w:val="bottom"/>
          </w:tcPr>
          <w:p w:rsidR="0062097F" w:rsidRDefault="0062097F" w:rsidP="008351AC">
            <w:pPr>
              <w:rPr>
                <w:color w:val="000000"/>
              </w:rPr>
            </w:pPr>
            <w:r>
              <w:rPr>
                <w:color w:val="000000"/>
              </w:rPr>
              <w:t xml:space="preserve">*Стоимость 1 чел-часа и размер премии приняты </w:t>
            </w:r>
            <w:proofErr w:type="gramStart"/>
            <w:r>
              <w:rPr>
                <w:color w:val="000000"/>
              </w:rPr>
              <w:t>в</w:t>
            </w:r>
            <w:proofErr w:type="gramEnd"/>
            <w:r>
              <w:rPr>
                <w:color w:val="000000"/>
              </w:rPr>
              <w:t xml:space="preserve"> согласно внутреннему приказу по организации.</w:t>
            </w:r>
          </w:p>
        </w:tc>
        <w:tc>
          <w:tcPr>
            <w:tcW w:w="1200" w:type="dxa"/>
            <w:noWrap/>
            <w:vAlign w:val="bottom"/>
          </w:tcPr>
          <w:p w:rsidR="0062097F" w:rsidRDefault="0062097F" w:rsidP="008351AC">
            <w:pPr>
              <w:rPr>
                <w:color w:val="000000"/>
              </w:rPr>
            </w:pPr>
          </w:p>
        </w:tc>
        <w:tc>
          <w:tcPr>
            <w:tcW w:w="1305" w:type="dxa"/>
            <w:noWrap/>
            <w:vAlign w:val="bottom"/>
          </w:tcPr>
          <w:p w:rsidR="0062097F" w:rsidRDefault="0062097F" w:rsidP="008351AC">
            <w:pPr>
              <w:rPr>
                <w:color w:val="000000"/>
              </w:rPr>
            </w:pPr>
          </w:p>
        </w:tc>
        <w:tc>
          <w:tcPr>
            <w:tcW w:w="1351" w:type="dxa"/>
            <w:noWrap/>
            <w:vAlign w:val="bottom"/>
          </w:tcPr>
          <w:p w:rsidR="0062097F" w:rsidRDefault="0062097F" w:rsidP="008351AC">
            <w:pPr>
              <w:rPr>
                <w:color w:val="000000"/>
              </w:rPr>
            </w:pPr>
          </w:p>
        </w:tc>
        <w:tc>
          <w:tcPr>
            <w:tcW w:w="1140" w:type="dxa"/>
            <w:noWrap/>
            <w:vAlign w:val="bottom"/>
          </w:tcPr>
          <w:p w:rsidR="0062097F" w:rsidRDefault="0062097F" w:rsidP="008351AC">
            <w:pPr>
              <w:jc w:val="center"/>
              <w:rPr>
                <w:color w:val="000000"/>
              </w:rPr>
            </w:pPr>
          </w:p>
        </w:tc>
        <w:tc>
          <w:tcPr>
            <w:tcW w:w="1100" w:type="dxa"/>
            <w:noWrap/>
            <w:vAlign w:val="bottom"/>
          </w:tcPr>
          <w:p w:rsidR="0062097F" w:rsidRDefault="0062097F" w:rsidP="008351AC">
            <w:pPr>
              <w:jc w:val="center"/>
              <w:rPr>
                <w:color w:val="000000"/>
              </w:rPr>
            </w:pPr>
          </w:p>
        </w:tc>
      </w:tr>
      <w:tr w:rsidR="0062097F" w:rsidTr="008351AC">
        <w:trPr>
          <w:trHeight w:val="300"/>
        </w:trPr>
        <w:tc>
          <w:tcPr>
            <w:tcW w:w="9960" w:type="dxa"/>
            <w:gridSpan w:val="8"/>
            <w:noWrap/>
            <w:vAlign w:val="bottom"/>
          </w:tcPr>
          <w:p w:rsidR="0062097F" w:rsidRDefault="0062097F" w:rsidP="008351AC">
            <w:pPr>
              <w:rPr>
                <w:color w:val="000000"/>
              </w:rPr>
            </w:pPr>
            <w:r>
              <w:rPr>
                <w:color w:val="000000"/>
              </w:rPr>
              <w:t>**Районный коэффициент 1,15 принят согласно Постановлению Госкомтруда СССР, Секретариата ВЦСПС от 02.07.1987 N 403/20-15.</w:t>
            </w:r>
          </w:p>
        </w:tc>
        <w:tc>
          <w:tcPr>
            <w:tcW w:w="1351" w:type="dxa"/>
            <w:noWrap/>
            <w:vAlign w:val="bottom"/>
          </w:tcPr>
          <w:p w:rsidR="0062097F" w:rsidRDefault="0062097F" w:rsidP="008351AC">
            <w:pPr>
              <w:rPr>
                <w:color w:val="000000"/>
              </w:rPr>
            </w:pPr>
          </w:p>
        </w:tc>
        <w:tc>
          <w:tcPr>
            <w:tcW w:w="1140" w:type="dxa"/>
            <w:noWrap/>
            <w:vAlign w:val="bottom"/>
          </w:tcPr>
          <w:p w:rsidR="0062097F" w:rsidRDefault="0062097F" w:rsidP="008351AC">
            <w:pPr>
              <w:jc w:val="center"/>
              <w:rPr>
                <w:color w:val="000000"/>
              </w:rPr>
            </w:pPr>
          </w:p>
        </w:tc>
        <w:tc>
          <w:tcPr>
            <w:tcW w:w="1100" w:type="dxa"/>
            <w:noWrap/>
            <w:vAlign w:val="bottom"/>
          </w:tcPr>
          <w:p w:rsidR="0062097F" w:rsidRDefault="0062097F" w:rsidP="008351AC">
            <w:pPr>
              <w:jc w:val="center"/>
              <w:rPr>
                <w:color w:val="000000"/>
              </w:rPr>
            </w:pPr>
          </w:p>
        </w:tc>
      </w:tr>
      <w:tr w:rsidR="0062097F" w:rsidTr="008351AC">
        <w:trPr>
          <w:trHeight w:val="300"/>
        </w:trPr>
        <w:tc>
          <w:tcPr>
            <w:tcW w:w="975" w:type="dxa"/>
            <w:noWrap/>
            <w:vAlign w:val="bottom"/>
          </w:tcPr>
          <w:p w:rsidR="0062097F" w:rsidRDefault="0062097F" w:rsidP="008351AC">
            <w:pPr>
              <w:rPr>
                <w:rFonts w:ascii="Calibri" w:hAnsi="Calibri"/>
                <w:color w:val="000000"/>
              </w:rPr>
            </w:pPr>
          </w:p>
        </w:tc>
        <w:tc>
          <w:tcPr>
            <w:tcW w:w="1367" w:type="dxa"/>
            <w:noWrap/>
            <w:vAlign w:val="bottom"/>
          </w:tcPr>
          <w:p w:rsidR="0062097F" w:rsidRDefault="0062097F" w:rsidP="008351AC">
            <w:pPr>
              <w:rPr>
                <w:rFonts w:ascii="Calibri" w:hAnsi="Calibri"/>
                <w:color w:val="000000"/>
              </w:rPr>
            </w:pPr>
          </w:p>
        </w:tc>
        <w:tc>
          <w:tcPr>
            <w:tcW w:w="1552" w:type="dxa"/>
            <w:noWrap/>
            <w:vAlign w:val="bottom"/>
          </w:tcPr>
          <w:p w:rsidR="0062097F" w:rsidRDefault="0062097F" w:rsidP="008351AC">
            <w:pPr>
              <w:rPr>
                <w:rFonts w:ascii="Calibri" w:hAnsi="Calibri"/>
                <w:color w:val="000000"/>
              </w:rPr>
            </w:pPr>
          </w:p>
        </w:tc>
        <w:tc>
          <w:tcPr>
            <w:tcW w:w="884" w:type="dxa"/>
            <w:noWrap/>
            <w:vAlign w:val="bottom"/>
          </w:tcPr>
          <w:p w:rsidR="0062097F" w:rsidRDefault="0062097F" w:rsidP="008351AC">
            <w:pPr>
              <w:rPr>
                <w:rFonts w:ascii="Calibri" w:hAnsi="Calibri"/>
                <w:color w:val="000000"/>
              </w:rPr>
            </w:pPr>
          </w:p>
        </w:tc>
        <w:tc>
          <w:tcPr>
            <w:tcW w:w="1397" w:type="dxa"/>
            <w:noWrap/>
            <w:vAlign w:val="bottom"/>
          </w:tcPr>
          <w:p w:rsidR="0062097F" w:rsidRDefault="0062097F" w:rsidP="008351AC">
            <w:pPr>
              <w:rPr>
                <w:rFonts w:ascii="Calibri" w:hAnsi="Calibri"/>
                <w:color w:val="000000"/>
              </w:rPr>
            </w:pPr>
          </w:p>
        </w:tc>
        <w:tc>
          <w:tcPr>
            <w:tcW w:w="1280" w:type="dxa"/>
            <w:noWrap/>
            <w:vAlign w:val="bottom"/>
          </w:tcPr>
          <w:p w:rsidR="0062097F" w:rsidRDefault="0062097F" w:rsidP="008351AC">
            <w:pPr>
              <w:rPr>
                <w:rFonts w:ascii="Calibri" w:hAnsi="Calibri"/>
                <w:color w:val="000000"/>
              </w:rPr>
            </w:pPr>
          </w:p>
        </w:tc>
        <w:tc>
          <w:tcPr>
            <w:tcW w:w="1200" w:type="dxa"/>
            <w:noWrap/>
            <w:vAlign w:val="bottom"/>
          </w:tcPr>
          <w:p w:rsidR="0062097F" w:rsidRDefault="0062097F" w:rsidP="008351AC">
            <w:pPr>
              <w:rPr>
                <w:rFonts w:ascii="Calibri" w:hAnsi="Calibri"/>
                <w:color w:val="000000"/>
              </w:rPr>
            </w:pPr>
          </w:p>
        </w:tc>
        <w:tc>
          <w:tcPr>
            <w:tcW w:w="1305" w:type="dxa"/>
            <w:noWrap/>
            <w:vAlign w:val="bottom"/>
          </w:tcPr>
          <w:p w:rsidR="0062097F" w:rsidRDefault="0062097F" w:rsidP="008351AC">
            <w:pPr>
              <w:rPr>
                <w:rFonts w:ascii="Calibri" w:hAnsi="Calibri"/>
                <w:color w:val="000000"/>
              </w:rPr>
            </w:pPr>
          </w:p>
        </w:tc>
        <w:tc>
          <w:tcPr>
            <w:tcW w:w="1351" w:type="dxa"/>
            <w:noWrap/>
            <w:vAlign w:val="bottom"/>
          </w:tcPr>
          <w:p w:rsidR="0062097F" w:rsidRDefault="0062097F" w:rsidP="008351AC">
            <w:pPr>
              <w:rPr>
                <w:rFonts w:ascii="Calibri" w:hAnsi="Calibri"/>
                <w:color w:val="000000"/>
              </w:rPr>
            </w:pPr>
          </w:p>
        </w:tc>
        <w:tc>
          <w:tcPr>
            <w:tcW w:w="1140" w:type="dxa"/>
            <w:noWrap/>
            <w:vAlign w:val="bottom"/>
          </w:tcPr>
          <w:p w:rsidR="0062097F" w:rsidRDefault="0062097F" w:rsidP="008351AC">
            <w:pPr>
              <w:jc w:val="center"/>
              <w:rPr>
                <w:rFonts w:ascii="Calibri" w:hAnsi="Calibri"/>
                <w:color w:val="000000"/>
              </w:rPr>
            </w:pPr>
          </w:p>
        </w:tc>
        <w:tc>
          <w:tcPr>
            <w:tcW w:w="1100" w:type="dxa"/>
            <w:noWrap/>
            <w:vAlign w:val="bottom"/>
          </w:tcPr>
          <w:p w:rsidR="0062097F" w:rsidRDefault="0062097F" w:rsidP="008351AC">
            <w:pPr>
              <w:jc w:val="center"/>
              <w:rPr>
                <w:rFonts w:ascii="Calibri" w:hAnsi="Calibri"/>
                <w:color w:val="000000"/>
              </w:rPr>
            </w:pPr>
          </w:p>
        </w:tc>
      </w:tr>
      <w:tr w:rsidR="0062097F" w:rsidTr="008351AC">
        <w:trPr>
          <w:trHeight w:val="300"/>
        </w:trPr>
        <w:tc>
          <w:tcPr>
            <w:tcW w:w="975" w:type="dxa"/>
            <w:noWrap/>
            <w:vAlign w:val="bottom"/>
          </w:tcPr>
          <w:p w:rsidR="0062097F" w:rsidRDefault="0062097F" w:rsidP="008351AC">
            <w:pPr>
              <w:rPr>
                <w:rFonts w:ascii="Calibri" w:hAnsi="Calibri"/>
                <w:color w:val="000000"/>
              </w:rPr>
            </w:pPr>
          </w:p>
        </w:tc>
        <w:tc>
          <w:tcPr>
            <w:tcW w:w="1367" w:type="dxa"/>
            <w:noWrap/>
            <w:vAlign w:val="bottom"/>
          </w:tcPr>
          <w:p w:rsidR="0062097F" w:rsidRDefault="0062097F" w:rsidP="008351AC">
            <w:pPr>
              <w:rPr>
                <w:rFonts w:ascii="Calibri" w:hAnsi="Calibri"/>
                <w:color w:val="000000"/>
              </w:rPr>
            </w:pPr>
          </w:p>
        </w:tc>
        <w:tc>
          <w:tcPr>
            <w:tcW w:w="1552" w:type="dxa"/>
            <w:noWrap/>
            <w:vAlign w:val="bottom"/>
          </w:tcPr>
          <w:p w:rsidR="0062097F" w:rsidRDefault="0062097F" w:rsidP="008351AC">
            <w:pPr>
              <w:rPr>
                <w:rFonts w:ascii="Calibri" w:hAnsi="Calibri"/>
                <w:color w:val="000000"/>
              </w:rPr>
            </w:pPr>
          </w:p>
        </w:tc>
        <w:tc>
          <w:tcPr>
            <w:tcW w:w="884" w:type="dxa"/>
            <w:noWrap/>
            <w:vAlign w:val="bottom"/>
          </w:tcPr>
          <w:p w:rsidR="0062097F" w:rsidRDefault="0062097F" w:rsidP="008351AC">
            <w:pPr>
              <w:rPr>
                <w:rFonts w:ascii="Calibri" w:hAnsi="Calibri"/>
                <w:color w:val="000000"/>
              </w:rPr>
            </w:pPr>
          </w:p>
        </w:tc>
        <w:tc>
          <w:tcPr>
            <w:tcW w:w="1397" w:type="dxa"/>
            <w:noWrap/>
            <w:vAlign w:val="bottom"/>
          </w:tcPr>
          <w:p w:rsidR="0062097F" w:rsidRDefault="0062097F" w:rsidP="008351AC">
            <w:pPr>
              <w:rPr>
                <w:rFonts w:ascii="Calibri" w:hAnsi="Calibri"/>
                <w:color w:val="000000"/>
              </w:rPr>
            </w:pPr>
          </w:p>
        </w:tc>
        <w:tc>
          <w:tcPr>
            <w:tcW w:w="1280" w:type="dxa"/>
            <w:noWrap/>
            <w:vAlign w:val="bottom"/>
          </w:tcPr>
          <w:p w:rsidR="0062097F" w:rsidRDefault="0062097F" w:rsidP="008351AC">
            <w:pPr>
              <w:rPr>
                <w:rFonts w:ascii="Calibri" w:hAnsi="Calibri"/>
                <w:color w:val="000000"/>
              </w:rPr>
            </w:pPr>
          </w:p>
        </w:tc>
        <w:tc>
          <w:tcPr>
            <w:tcW w:w="1200" w:type="dxa"/>
            <w:noWrap/>
            <w:vAlign w:val="bottom"/>
          </w:tcPr>
          <w:p w:rsidR="0062097F" w:rsidRDefault="0062097F" w:rsidP="008351AC">
            <w:pPr>
              <w:rPr>
                <w:rFonts w:ascii="Calibri" w:hAnsi="Calibri"/>
                <w:color w:val="000000"/>
              </w:rPr>
            </w:pPr>
          </w:p>
        </w:tc>
        <w:tc>
          <w:tcPr>
            <w:tcW w:w="1305" w:type="dxa"/>
            <w:noWrap/>
            <w:vAlign w:val="bottom"/>
          </w:tcPr>
          <w:p w:rsidR="0062097F" w:rsidRDefault="0062097F" w:rsidP="008351AC">
            <w:pPr>
              <w:rPr>
                <w:rFonts w:ascii="Calibri" w:hAnsi="Calibri"/>
                <w:color w:val="000000"/>
              </w:rPr>
            </w:pPr>
          </w:p>
        </w:tc>
        <w:tc>
          <w:tcPr>
            <w:tcW w:w="1351" w:type="dxa"/>
            <w:noWrap/>
            <w:vAlign w:val="bottom"/>
          </w:tcPr>
          <w:p w:rsidR="0062097F" w:rsidRDefault="0062097F" w:rsidP="008351AC">
            <w:pPr>
              <w:rPr>
                <w:rFonts w:ascii="Calibri" w:hAnsi="Calibri"/>
                <w:color w:val="000000"/>
              </w:rPr>
            </w:pPr>
          </w:p>
        </w:tc>
        <w:tc>
          <w:tcPr>
            <w:tcW w:w="1140" w:type="dxa"/>
            <w:noWrap/>
            <w:vAlign w:val="bottom"/>
          </w:tcPr>
          <w:p w:rsidR="0062097F" w:rsidRDefault="0062097F" w:rsidP="008351AC">
            <w:pPr>
              <w:jc w:val="center"/>
              <w:rPr>
                <w:rFonts w:ascii="Calibri" w:hAnsi="Calibri"/>
                <w:color w:val="000000"/>
              </w:rPr>
            </w:pPr>
          </w:p>
        </w:tc>
        <w:tc>
          <w:tcPr>
            <w:tcW w:w="1100" w:type="dxa"/>
            <w:noWrap/>
            <w:vAlign w:val="bottom"/>
          </w:tcPr>
          <w:p w:rsidR="0062097F" w:rsidRDefault="0062097F" w:rsidP="008351AC">
            <w:pPr>
              <w:jc w:val="center"/>
              <w:rPr>
                <w:rFonts w:ascii="Calibri" w:hAnsi="Calibri"/>
                <w:color w:val="000000"/>
              </w:rPr>
            </w:pPr>
          </w:p>
        </w:tc>
      </w:tr>
      <w:tr w:rsidR="0062097F" w:rsidTr="008351AC">
        <w:trPr>
          <w:trHeight w:val="315"/>
        </w:trPr>
        <w:tc>
          <w:tcPr>
            <w:tcW w:w="3894" w:type="dxa"/>
            <w:gridSpan w:val="3"/>
            <w:noWrap/>
            <w:vAlign w:val="bottom"/>
          </w:tcPr>
          <w:p w:rsidR="0062097F" w:rsidRDefault="0062097F" w:rsidP="008351AC">
            <w:pPr>
              <w:rPr>
                <w:rFonts w:ascii="Calibri" w:hAnsi="Calibri"/>
                <w:color w:val="000000"/>
              </w:rPr>
            </w:pPr>
            <w:r>
              <w:rPr>
                <w:color w:val="000000"/>
              </w:rPr>
              <w:t>Генеральный директор    _____________________</w:t>
            </w:r>
          </w:p>
        </w:tc>
        <w:tc>
          <w:tcPr>
            <w:tcW w:w="884" w:type="dxa"/>
            <w:noWrap/>
            <w:vAlign w:val="bottom"/>
          </w:tcPr>
          <w:p w:rsidR="0062097F" w:rsidRDefault="0062097F" w:rsidP="008351AC">
            <w:pPr>
              <w:rPr>
                <w:rFonts w:ascii="Calibri" w:hAnsi="Calibri"/>
                <w:color w:val="000000"/>
              </w:rPr>
            </w:pPr>
          </w:p>
        </w:tc>
        <w:tc>
          <w:tcPr>
            <w:tcW w:w="1397" w:type="dxa"/>
            <w:noWrap/>
            <w:vAlign w:val="bottom"/>
          </w:tcPr>
          <w:p w:rsidR="0062097F" w:rsidRDefault="0062097F" w:rsidP="008351AC">
            <w:pPr>
              <w:rPr>
                <w:rFonts w:ascii="Calibri" w:hAnsi="Calibri"/>
                <w:color w:val="000000"/>
              </w:rPr>
            </w:pPr>
          </w:p>
        </w:tc>
        <w:tc>
          <w:tcPr>
            <w:tcW w:w="1280" w:type="dxa"/>
            <w:noWrap/>
            <w:vAlign w:val="bottom"/>
          </w:tcPr>
          <w:p w:rsidR="0062097F" w:rsidRDefault="0062097F" w:rsidP="008351AC">
            <w:pPr>
              <w:rPr>
                <w:rFonts w:ascii="Calibri" w:hAnsi="Calibri"/>
                <w:color w:val="000000"/>
              </w:rPr>
            </w:pPr>
          </w:p>
        </w:tc>
        <w:tc>
          <w:tcPr>
            <w:tcW w:w="1200" w:type="dxa"/>
            <w:noWrap/>
            <w:vAlign w:val="bottom"/>
          </w:tcPr>
          <w:p w:rsidR="0062097F" w:rsidRDefault="0062097F" w:rsidP="008351AC">
            <w:pPr>
              <w:rPr>
                <w:rFonts w:ascii="Calibri" w:hAnsi="Calibri"/>
                <w:color w:val="000000"/>
              </w:rPr>
            </w:pPr>
          </w:p>
        </w:tc>
        <w:tc>
          <w:tcPr>
            <w:tcW w:w="1305" w:type="dxa"/>
            <w:noWrap/>
            <w:vAlign w:val="bottom"/>
          </w:tcPr>
          <w:p w:rsidR="0062097F" w:rsidRDefault="0062097F" w:rsidP="008351AC">
            <w:pPr>
              <w:rPr>
                <w:rFonts w:ascii="Calibri" w:hAnsi="Calibri"/>
                <w:color w:val="000000"/>
              </w:rPr>
            </w:pPr>
          </w:p>
        </w:tc>
        <w:tc>
          <w:tcPr>
            <w:tcW w:w="1351" w:type="dxa"/>
            <w:noWrap/>
            <w:vAlign w:val="bottom"/>
          </w:tcPr>
          <w:p w:rsidR="0062097F" w:rsidRDefault="0062097F" w:rsidP="008351AC">
            <w:pPr>
              <w:rPr>
                <w:rFonts w:ascii="Calibri" w:hAnsi="Calibri"/>
                <w:color w:val="000000"/>
              </w:rPr>
            </w:pPr>
          </w:p>
        </w:tc>
        <w:tc>
          <w:tcPr>
            <w:tcW w:w="1140" w:type="dxa"/>
            <w:noWrap/>
            <w:vAlign w:val="bottom"/>
          </w:tcPr>
          <w:p w:rsidR="0062097F" w:rsidRDefault="0062097F" w:rsidP="008351AC">
            <w:pPr>
              <w:jc w:val="center"/>
              <w:rPr>
                <w:rFonts w:ascii="Calibri" w:hAnsi="Calibri"/>
                <w:color w:val="000000"/>
              </w:rPr>
            </w:pPr>
          </w:p>
        </w:tc>
        <w:tc>
          <w:tcPr>
            <w:tcW w:w="1100" w:type="dxa"/>
            <w:noWrap/>
            <w:vAlign w:val="bottom"/>
          </w:tcPr>
          <w:p w:rsidR="0062097F" w:rsidRDefault="0062097F" w:rsidP="008351AC">
            <w:pPr>
              <w:jc w:val="center"/>
              <w:rPr>
                <w:rFonts w:ascii="Calibri" w:hAnsi="Calibri"/>
                <w:color w:val="000000"/>
              </w:rPr>
            </w:pPr>
          </w:p>
        </w:tc>
      </w:tr>
      <w:tr w:rsidR="0062097F" w:rsidTr="008351AC">
        <w:trPr>
          <w:trHeight w:val="300"/>
        </w:trPr>
        <w:tc>
          <w:tcPr>
            <w:tcW w:w="975" w:type="dxa"/>
            <w:noWrap/>
            <w:vAlign w:val="bottom"/>
          </w:tcPr>
          <w:p w:rsidR="0062097F" w:rsidRDefault="0062097F" w:rsidP="008351AC">
            <w:pPr>
              <w:rPr>
                <w:rFonts w:ascii="Calibri" w:hAnsi="Calibri"/>
                <w:color w:val="000000"/>
              </w:rPr>
            </w:pPr>
          </w:p>
        </w:tc>
        <w:tc>
          <w:tcPr>
            <w:tcW w:w="1367" w:type="dxa"/>
            <w:noWrap/>
            <w:vAlign w:val="bottom"/>
          </w:tcPr>
          <w:p w:rsidR="0062097F" w:rsidRDefault="0062097F" w:rsidP="008351AC">
            <w:pPr>
              <w:rPr>
                <w:rFonts w:ascii="Calibri" w:hAnsi="Calibri"/>
                <w:color w:val="000000"/>
              </w:rPr>
            </w:pPr>
          </w:p>
        </w:tc>
        <w:tc>
          <w:tcPr>
            <w:tcW w:w="1552" w:type="dxa"/>
            <w:noWrap/>
            <w:vAlign w:val="bottom"/>
          </w:tcPr>
          <w:p w:rsidR="0062097F" w:rsidRDefault="0062097F" w:rsidP="008351AC">
            <w:pPr>
              <w:rPr>
                <w:rFonts w:ascii="Calibri" w:hAnsi="Calibri"/>
                <w:color w:val="000000"/>
              </w:rPr>
            </w:pPr>
          </w:p>
        </w:tc>
        <w:tc>
          <w:tcPr>
            <w:tcW w:w="884" w:type="dxa"/>
            <w:noWrap/>
            <w:vAlign w:val="bottom"/>
          </w:tcPr>
          <w:p w:rsidR="0062097F" w:rsidRDefault="0062097F" w:rsidP="008351AC">
            <w:pPr>
              <w:rPr>
                <w:rFonts w:ascii="Calibri" w:hAnsi="Calibri"/>
                <w:color w:val="000000"/>
              </w:rPr>
            </w:pPr>
          </w:p>
        </w:tc>
        <w:tc>
          <w:tcPr>
            <w:tcW w:w="1397" w:type="dxa"/>
            <w:noWrap/>
            <w:vAlign w:val="bottom"/>
          </w:tcPr>
          <w:p w:rsidR="0062097F" w:rsidRDefault="0062097F" w:rsidP="008351AC">
            <w:pPr>
              <w:rPr>
                <w:rFonts w:ascii="Calibri" w:hAnsi="Calibri"/>
                <w:color w:val="000000"/>
              </w:rPr>
            </w:pPr>
          </w:p>
        </w:tc>
        <w:tc>
          <w:tcPr>
            <w:tcW w:w="1280" w:type="dxa"/>
            <w:noWrap/>
            <w:vAlign w:val="bottom"/>
          </w:tcPr>
          <w:p w:rsidR="0062097F" w:rsidRDefault="0062097F" w:rsidP="008351AC">
            <w:pPr>
              <w:rPr>
                <w:rFonts w:ascii="Calibri" w:hAnsi="Calibri"/>
                <w:color w:val="000000"/>
              </w:rPr>
            </w:pPr>
          </w:p>
        </w:tc>
        <w:tc>
          <w:tcPr>
            <w:tcW w:w="1200" w:type="dxa"/>
            <w:noWrap/>
            <w:vAlign w:val="bottom"/>
          </w:tcPr>
          <w:p w:rsidR="0062097F" w:rsidRDefault="0062097F" w:rsidP="008351AC">
            <w:pPr>
              <w:rPr>
                <w:rFonts w:ascii="Calibri" w:hAnsi="Calibri"/>
                <w:color w:val="000000"/>
              </w:rPr>
            </w:pPr>
          </w:p>
        </w:tc>
        <w:tc>
          <w:tcPr>
            <w:tcW w:w="1305" w:type="dxa"/>
            <w:noWrap/>
            <w:vAlign w:val="bottom"/>
          </w:tcPr>
          <w:p w:rsidR="0062097F" w:rsidRDefault="0062097F" w:rsidP="008351AC">
            <w:pPr>
              <w:rPr>
                <w:rFonts w:ascii="Calibri" w:hAnsi="Calibri"/>
                <w:color w:val="000000"/>
              </w:rPr>
            </w:pPr>
          </w:p>
        </w:tc>
        <w:tc>
          <w:tcPr>
            <w:tcW w:w="1351" w:type="dxa"/>
            <w:noWrap/>
            <w:vAlign w:val="bottom"/>
          </w:tcPr>
          <w:p w:rsidR="0062097F" w:rsidRDefault="0062097F" w:rsidP="008351AC">
            <w:pPr>
              <w:rPr>
                <w:rFonts w:ascii="Calibri" w:hAnsi="Calibri"/>
                <w:color w:val="000000"/>
              </w:rPr>
            </w:pPr>
          </w:p>
        </w:tc>
        <w:tc>
          <w:tcPr>
            <w:tcW w:w="1140" w:type="dxa"/>
            <w:noWrap/>
            <w:vAlign w:val="bottom"/>
          </w:tcPr>
          <w:p w:rsidR="0062097F" w:rsidRDefault="0062097F" w:rsidP="008351AC">
            <w:pPr>
              <w:jc w:val="center"/>
              <w:rPr>
                <w:rFonts w:ascii="Calibri" w:hAnsi="Calibri"/>
                <w:color w:val="000000"/>
              </w:rPr>
            </w:pPr>
          </w:p>
        </w:tc>
        <w:tc>
          <w:tcPr>
            <w:tcW w:w="1100" w:type="dxa"/>
            <w:noWrap/>
            <w:vAlign w:val="bottom"/>
          </w:tcPr>
          <w:p w:rsidR="0062097F" w:rsidRDefault="0062097F" w:rsidP="008351AC">
            <w:pPr>
              <w:jc w:val="center"/>
              <w:rPr>
                <w:rFonts w:ascii="Calibri" w:hAnsi="Calibri"/>
                <w:color w:val="000000"/>
              </w:rPr>
            </w:pPr>
          </w:p>
        </w:tc>
      </w:tr>
      <w:tr w:rsidR="0062097F" w:rsidTr="008351AC">
        <w:trPr>
          <w:trHeight w:val="375"/>
        </w:trPr>
        <w:tc>
          <w:tcPr>
            <w:tcW w:w="3894" w:type="dxa"/>
            <w:gridSpan w:val="3"/>
          </w:tcPr>
          <w:p w:rsidR="0062097F" w:rsidRDefault="0062097F" w:rsidP="008351AC">
            <w:pPr>
              <w:rPr>
                <w:color w:val="000000"/>
              </w:rPr>
            </w:pPr>
            <w:r>
              <w:rPr>
                <w:color w:val="000000"/>
              </w:rPr>
              <w:t>Главный бухгалтер           _____________________</w:t>
            </w:r>
          </w:p>
        </w:tc>
        <w:tc>
          <w:tcPr>
            <w:tcW w:w="884" w:type="dxa"/>
          </w:tcPr>
          <w:p w:rsidR="0062097F" w:rsidRDefault="0062097F" w:rsidP="008351AC">
            <w:pPr>
              <w:rPr>
                <w:color w:val="000000"/>
              </w:rPr>
            </w:pPr>
          </w:p>
        </w:tc>
        <w:tc>
          <w:tcPr>
            <w:tcW w:w="1397" w:type="dxa"/>
          </w:tcPr>
          <w:p w:rsidR="0062097F" w:rsidRDefault="0062097F" w:rsidP="008351AC">
            <w:pPr>
              <w:rPr>
                <w:color w:val="000000"/>
              </w:rPr>
            </w:pPr>
          </w:p>
        </w:tc>
        <w:tc>
          <w:tcPr>
            <w:tcW w:w="1280" w:type="dxa"/>
            <w:noWrap/>
            <w:vAlign w:val="bottom"/>
          </w:tcPr>
          <w:p w:rsidR="0062097F" w:rsidRDefault="0062097F" w:rsidP="008351AC">
            <w:pPr>
              <w:rPr>
                <w:rFonts w:ascii="Calibri" w:hAnsi="Calibri"/>
                <w:color w:val="000000"/>
              </w:rPr>
            </w:pPr>
          </w:p>
        </w:tc>
        <w:tc>
          <w:tcPr>
            <w:tcW w:w="1200" w:type="dxa"/>
            <w:noWrap/>
            <w:vAlign w:val="bottom"/>
          </w:tcPr>
          <w:p w:rsidR="0062097F" w:rsidRDefault="0062097F" w:rsidP="008351AC">
            <w:pPr>
              <w:rPr>
                <w:rFonts w:ascii="Calibri" w:hAnsi="Calibri"/>
                <w:color w:val="000000"/>
              </w:rPr>
            </w:pPr>
          </w:p>
        </w:tc>
        <w:tc>
          <w:tcPr>
            <w:tcW w:w="1305" w:type="dxa"/>
            <w:noWrap/>
            <w:vAlign w:val="bottom"/>
          </w:tcPr>
          <w:p w:rsidR="0062097F" w:rsidRDefault="0062097F" w:rsidP="008351AC">
            <w:pPr>
              <w:rPr>
                <w:rFonts w:ascii="Calibri" w:hAnsi="Calibri"/>
                <w:color w:val="000000"/>
              </w:rPr>
            </w:pPr>
          </w:p>
        </w:tc>
        <w:tc>
          <w:tcPr>
            <w:tcW w:w="1351" w:type="dxa"/>
            <w:noWrap/>
            <w:vAlign w:val="bottom"/>
          </w:tcPr>
          <w:p w:rsidR="0062097F" w:rsidRDefault="0062097F" w:rsidP="008351AC">
            <w:pPr>
              <w:rPr>
                <w:rFonts w:ascii="Calibri" w:hAnsi="Calibri"/>
                <w:color w:val="000000"/>
              </w:rPr>
            </w:pPr>
          </w:p>
        </w:tc>
        <w:tc>
          <w:tcPr>
            <w:tcW w:w="1140" w:type="dxa"/>
            <w:noWrap/>
            <w:vAlign w:val="bottom"/>
          </w:tcPr>
          <w:p w:rsidR="0062097F" w:rsidRDefault="0062097F" w:rsidP="008351AC">
            <w:pPr>
              <w:jc w:val="center"/>
              <w:rPr>
                <w:rFonts w:ascii="Calibri" w:hAnsi="Calibri"/>
                <w:color w:val="000000"/>
              </w:rPr>
            </w:pPr>
          </w:p>
        </w:tc>
        <w:tc>
          <w:tcPr>
            <w:tcW w:w="1100" w:type="dxa"/>
            <w:noWrap/>
            <w:vAlign w:val="bottom"/>
          </w:tcPr>
          <w:p w:rsidR="0062097F" w:rsidRDefault="0062097F" w:rsidP="008351AC">
            <w:pPr>
              <w:jc w:val="center"/>
              <w:rPr>
                <w:rFonts w:ascii="Calibri" w:hAnsi="Calibri"/>
                <w:color w:val="000000"/>
              </w:rPr>
            </w:pPr>
          </w:p>
        </w:tc>
      </w:tr>
    </w:tbl>
    <w:p w:rsidR="0062097F" w:rsidRDefault="0062097F" w:rsidP="008351AC">
      <w:pPr>
        <w:rPr>
          <w:rFonts w:eastAsia="MS Mincho"/>
          <w:sz w:val="28"/>
          <w:szCs w:val="28"/>
        </w:rPr>
        <w:sectPr w:rsidR="0062097F">
          <w:pgSz w:w="16840" w:h="11907" w:orient="landscape"/>
          <w:pgMar w:top="1418" w:right="1134" w:bottom="851" w:left="1134" w:header="794" w:footer="794" w:gutter="0"/>
          <w:cols w:space="720"/>
        </w:sectPr>
      </w:pPr>
    </w:p>
    <w:p w:rsidR="0062097F" w:rsidRPr="003B5C39" w:rsidRDefault="0062097F" w:rsidP="008351AC">
      <w:pPr>
        <w:suppressAutoHyphens w:val="0"/>
        <w:jc w:val="right"/>
        <w:rPr>
          <w:lang w:eastAsia="ru-RU"/>
        </w:rPr>
      </w:pPr>
      <w:r>
        <w:rPr>
          <w:color w:val="000000"/>
          <w:lang w:eastAsia="ru-RU"/>
        </w:rPr>
        <w:lastRenderedPageBreak/>
        <w:t>Приложение № 5</w:t>
      </w:r>
    </w:p>
    <w:p w:rsidR="0062097F" w:rsidRPr="003B5C39" w:rsidRDefault="0062097F" w:rsidP="008351AC">
      <w:pPr>
        <w:suppressAutoHyphens w:val="0"/>
        <w:ind w:firstLine="720"/>
        <w:jc w:val="right"/>
        <w:rPr>
          <w:lang w:eastAsia="ru-RU"/>
        </w:rPr>
      </w:pPr>
      <w:r>
        <w:rPr>
          <w:color w:val="000000"/>
          <w:lang w:eastAsia="ru-RU"/>
        </w:rPr>
        <w:t>к Договору на выполнение работ</w:t>
      </w:r>
    </w:p>
    <w:p w:rsidR="0062097F" w:rsidRPr="003B5C39" w:rsidRDefault="0062097F" w:rsidP="008351AC">
      <w:pPr>
        <w:suppressAutoHyphens w:val="0"/>
        <w:jc w:val="right"/>
        <w:rPr>
          <w:lang w:eastAsia="ru-RU"/>
        </w:rPr>
      </w:pPr>
      <w:r>
        <w:rPr>
          <w:color w:val="000000"/>
          <w:lang w:eastAsia="ru-RU"/>
        </w:rPr>
        <w:t>№_____от «___»________20__ г.</w:t>
      </w:r>
    </w:p>
    <w:p w:rsidR="0062097F" w:rsidRPr="003B5C39" w:rsidRDefault="0062097F" w:rsidP="008351AC">
      <w:pPr>
        <w:suppressAutoHyphens w:val="0"/>
        <w:rPr>
          <w:lang w:eastAsia="ru-RU"/>
        </w:rPr>
      </w:pPr>
    </w:p>
    <w:p w:rsidR="0062097F" w:rsidRPr="003B5C39" w:rsidRDefault="0062097F" w:rsidP="008351AC">
      <w:pPr>
        <w:suppressAutoHyphens w:val="0"/>
        <w:jc w:val="center"/>
        <w:rPr>
          <w:lang w:eastAsia="ru-RU"/>
        </w:rPr>
      </w:pPr>
      <w:r>
        <w:rPr>
          <w:color w:val="000000"/>
          <w:lang w:eastAsia="ru-RU"/>
        </w:rPr>
        <w:t>Правила безопасности </w:t>
      </w:r>
    </w:p>
    <w:p w:rsidR="0062097F" w:rsidRPr="003B5C39" w:rsidRDefault="0062097F" w:rsidP="008351AC">
      <w:pPr>
        <w:suppressAutoHyphens w:val="0"/>
        <w:jc w:val="center"/>
        <w:rPr>
          <w:lang w:eastAsia="ru-RU"/>
        </w:rPr>
      </w:pPr>
      <w:r>
        <w:rPr>
          <w:color w:val="000000"/>
          <w:lang w:eastAsia="ru-RU"/>
        </w:rPr>
        <w:t>при нахождении на терминале Заказчика</w:t>
      </w:r>
    </w:p>
    <w:p w:rsidR="0062097F" w:rsidRPr="003B5C39" w:rsidRDefault="0062097F" w:rsidP="008351AC">
      <w:pPr>
        <w:suppressAutoHyphens w:val="0"/>
        <w:rPr>
          <w:lang w:eastAsia="ru-RU"/>
        </w:rPr>
      </w:pPr>
    </w:p>
    <w:p w:rsidR="0062097F" w:rsidRPr="003B5C39" w:rsidRDefault="0062097F" w:rsidP="008351AC">
      <w:pPr>
        <w:suppressAutoHyphens w:val="0"/>
        <w:ind w:firstLine="426"/>
        <w:jc w:val="both"/>
        <w:rPr>
          <w:lang w:eastAsia="ru-RU"/>
        </w:rPr>
      </w:pPr>
      <w:r>
        <w:rPr>
          <w:color w:val="000000"/>
          <w:lang w:eastAsia="ru-RU"/>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62097F" w:rsidRPr="003B5C39" w:rsidRDefault="0062097F" w:rsidP="008351AC">
      <w:pPr>
        <w:suppressAutoHyphens w:val="0"/>
        <w:ind w:firstLine="426"/>
        <w:jc w:val="both"/>
        <w:rPr>
          <w:lang w:eastAsia="ru-RU"/>
        </w:rPr>
      </w:pPr>
      <w:r>
        <w:rPr>
          <w:color w:val="000000"/>
          <w:lang w:eastAsia="ru-RU"/>
        </w:rPr>
        <w:t>2. На терминале Заказчика и в пределах прилегающих к нему технологических зон необходимо: </w:t>
      </w:r>
    </w:p>
    <w:p w:rsidR="0062097F" w:rsidRPr="003B5C39" w:rsidRDefault="0062097F" w:rsidP="008351AC">
      <w:pPr>
        <w:suppressAutoHyphens w:val="0"/>
        <w:ind w:firstLine="426"/>
        <w:jc w:val="both"/>
        <w:rPr>
          <w:lang w:eastAsia="ru-RU"/>
        </w:rPr>
      </w:pPr>
      <w:r>
        <w:rPr>
          <w:color w:val="000000"/>
          <w:lang w:eastAsia="ru-RU"/>
        </w:rP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62097F" w:rsidRPr="003B5C39" w:rsidRDefault="0062097F" w:rsidP="008351AC">
      <w:pPr>
        <w:suppressAutoHyphens w:val="0"/>
        <w:ind w:firstLine="426"/>
        <w:jc w:val="both"/>
        <w:rPr>
          <w:lang w:eastAsia="ru-RU"/>
        </w:rPr>
      </w:pPr>
      <w:r>
        <w:rPr>
          <w:color w:val="000000"/>
          <w:lang w:eastAsia="ru-RU"/>
        </w:rP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62097F" w:rsidRPr="003B5C39" w:rsidRDefault="0062097F" w:rsidP="008351AC">
      <w:pPr>
        <w:suppressAutoHyphens w:val="0"/>
        <w:ind w:firstLine="426"/>
        <w:jc w:val="both"/>
        <w:rPr>
          <w:lang w:eastAsia="ru-RU"/>
        </w:rPr>
      </w:pPr>
      <w:r>
        <w:rPr>
          <w:color w:val="000000"/>
          <w:lang w:eastAsia="ru-RU"/>
        </w:rPr>
        <w:t>2.3. соблюдать предельную осторожность, уступать дорогу погрузочно-разгрузочной технике;</w:t>
      </w:r>
    </w:p>
    <w:p w:rsidR="0062097F" w:rsidRPr="003B5C39" w:rsidRDefault="0062097F" w:rsidP="008351AC">
      <w:pPr>
        <w:suppressAutoHyphens w:val="0"/>
        <w:ind w:firstLine="426"/>
        <w:jc w:val="both"/>
        <w:rPr>
          <w:lang w:eastAsia="ru-RU"/>
        </w:rPr>
      </w:pPr>
      <w:r>
        <w:rPr>
          <w:color w:val="000000"/>
          <w:lang w:eastAsia="ru-RU"/>
        </w:rPr>
        <w:t>2.4. выполнять указания работников охранных агентств (охранников) и уполномоченных работников Заказчика о режиме движения; </w:t>
      </w:r>
    </w:p>
    <w:p w:rsidR="0062097F" w:rsidRPr="003B5C39" w:rsidRDefault="0062097F" w:rsidP="008351AC">
      <w:pPr>
        <w:suppressAutoHyphens w:val="0"/>
        <w:ind w:firstLine="426"/>
        <w:jc w:val="both"/>
        <w:rPr>
          <w:lang w:eastAsia="ru-RU"/>
        </w:rPr>
      </w:pPr>
      <w:r>
        <w:rPr>
          <w:color w:val="000000"/>
          <w:lang w:eastAsia="ru-RU"/>
        </w:rPr>
        <w:t>2.5. осуществлять начало движения Транспортного средства только после разрешения приемосдатчика или охранника; </w:t>
      </w:r>
    </w:p>
    <w:p w:rsidR="0062097F" w:rsidRPr="003B5C39" w:rsidRDefault="0062097F" w:rsidP="008351AC">
      <w:pPr>
        <w:suppressAutoHyphens w:val="0"/>
        <w:ind w:firstLine="426"/>
        <w:jc w:val="both"/>
        <w:rPr>
          <w:lang w:eastAsia="ru-RU"/>
        </w:rPr>
      </w:pPr>
      <w:r>
        <w:rPr>
          <w:color w:val="000000"/>
          <w:lang w:eastAsia="ru-RU"/>
        </w:rP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62097F" w:rsidRPr="003B5C39" w:rsidRDefault="0062097F" w:rsidP="008351AC">
      <w:pPr>
        <w:suppressAutoHyphens w:val="0"/>
        <w:ind w:firstLine="426"/>
        <w:jc w:val="both"/>
        <w:rPr>
          <w:lang w:eastAsia="ru-RU"/>
        </w:rPr>
      </w:pPr>
      <w:r>
        <w:rPr>
          <w:color w:val="000000"/>
          <w:lang w:eastAsia="ru-RU"/>
        </w:rPr>
        <w:t>3. На терминале Заказчика и в пределах прилегающих к нему технологических зон запрещается: </w:t>
      </w:r>
    </w:p>
    <w:p w:rsidR="0062097F" w:rsidRPr="003B5C39" w:rsidRDefault="0062097F" w:rsidP="008351AC">
      <w:pPr>
        <w:suppressAutoHyphens w:val="0"/>
        <w:ind w:firstLine="426"/>
        <w:jc w:val="both"/>
        <w:rPr>
          <w:lang w:eastAsia="ru-RU"/>
        </w:rPr>
      </w:pPr>
      <w:r>
        <w:rPr>
          <w:color w:val="000000"/>
          <w:lang w:eastAsia="ru-RU"/>
        </w:rPr>
        <w:t>3.1. самовольный проход / проезд через КПП, а также нахождение на терминале Заказчика без разрешения; </w:t>
      </w:r>
    </w:p>
    <w:p w:rsidR="0062097F" w:rsidRPr="003B5C39" w:rsidRDefault="0062097F" w:rsidP="008351AC">
      <w:pPr>
        <w:suppressAutoHyphens w:val="0"/>
        <w:ind w:firstLine="426"/>
        <w:jc w:val="both"/>
        <w:rPr>
          <w:lang w:eastAsia="ru-RU"/>
        </w:rPr>
      </w:pPr>
      <w:r>
        <w:rPr>
          <w:color w:val="000000"/>
          <w:lang w:eastAsia="ru-RU"/>
        </w:rPr>
        <w:t>3.2. провоз на территорию терминала Заказчика пассажиров, не имеющих пропусков, оформленных надлежащим образом; </w:t>
      </w:r>
    </w:p>
    <w:p w:rsidR="0062097F" w:rsidRPr="003B5C39" w:rsidRDefault="0062097F" w:rsidP="008351AC">
      <w:pPr>
        <w:suppressAutoHyphens w:val="0"/>
        <w:ind w:firstLine="426"/>
        <w:jc w:val="both"/>
        <w:rPr>
          <w:lang w:eastAsia="ru-RU"/>
        </w:rPr>
      </w:pPr>
      <w:r>
        <w:rPr>
          <w:color w:val="000000"/>
          <w:lang w:eastAsia="ru-RU"/>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62097F" w:rsidRPr="003B5C39" w:rsidRDefault="0062097F" w:rsidP="008351AC">
      <w:pPr>
        <w:suppressAutoHyphens w:val="0"/>
        <w:ind w:firstLine="426"/>
        <w:jc w:val="both"/>
        <w:rPr>
          <w:lang w:eastAsia="ru-RU"/>
        </w:rPr>
      </w:pPr>
      <w:r>
        <w:rPr>
          <w:color w:val="000000"/>
          <w:lang w:eastAsia="ru-RU"/>
        </w:rPr>
        <w:t>3.4. нарушение схемы маршрутов прохода и проезда по терминалу Заказчика;</w:t>
      </w:r>
    </w:p>
    <w:p w:rsidR="0062097F" w:rsidRPr="003B5C39" w:rsidRDefault="0062097F" w:rsidP="008351AC">
      <w:pPr>
        <w:suppressAutoHyphens w:val="0"/>
        <w:ind w:firstLine="426"/>
        <w:jc w:val="both"/>
        <w:rPr>
          <w:lang w:eastAsia="ru-RU"/>
        </w:rPr>
      </w:pPr>
      <w:r>
        <w:rPr>
          <w:color w:val="000000"/>
          <w:lang w:eastAsia="ru-RU"/>
        </w:rPr>
        <w:t>3.5. превышение скоростного режима; </w:t>
      </w:r>
    </w:p>
    <w:p w:rsidR="0062097F" w:rsidRPr="003B5C39" w:rsidRDefault="0062097F" w:rsidP="008351AC">
      <w:pPr>
        <w:suppressAutoHyphens w:val="0"/>
        <w:ind w:firstLine="426"/>
        <w:jc w:val="both"/>
        <w:rPr>
          <w:lang w:eastAsia="ru-RU"/>
        </w:rPr>
      </w:pPr>
      <w:r>
        <w:rPr>
          <w:color w:val="000000"/>
          <w:lang w:eastAsia="ru-RU"/>
        </w:rPr>
        <w:t>3.6. обгон и выезд на полосу встречного движения; </w:t>
      </w:r>
    </w:p>
    <w:p w:rsidR="0062097F" w:rsidRPr="003B5C39" w:rsidRDefault="0062097F" w:rsidP="008351AC">
      <w:pPr>
        <w:suppressAutoHyphens w:val="0"/>
        <w:ind w:firstLine="426"/>
        <w:jc w:val="both"/>
        <w:rPr>
          <w:lang w:eastAsia="ru-RU"/>
        </w:rPr>
      </w:pPr>
      <w:r>
        <w:rPr>
          <w:color w:val="000000"/>
          <w:lang w:eastAsia="ru-RU"/>
        </w:rPr>
        <w:t>3.7. создание помех прочим участникам дорожного движения, а также перемещению погрузо-разгрузочной техники; </w:t>
      </w:r>
    </w:p>
    <w:p w:rsidR="0062097F" w:rsidRPr="003B5C39" w:rsidRDefault="0062097F" w:rsidP="008351AC">
      <w:pPr>
        <w:suppressAutoHyphens w:val="0"/>
        <w:ind w:firstLine="426"/>
        <w:jc w:val="both"/>
        <w:rPr>
          <w:lang w:eastAsia="ru-RU"/>
        </w:rPr>
      </w:pPr>
      <w:r>
        <w:rPr>
          <w:color w:val="000000"/>
          <w:lang w:eastAsia="ru-RU"/>
        </w:rPr>
        <w:t>3.8. въезд в зоны погрузки / выгрузки без полученного на то разрешения;</w:t>
      </w:r>
    </w:p>
    <w:p w:rsidR="0062097F" w:rsidRPr="003B5C39" w:rsidRDefault="0062097F" w:rsidP="008351AC">
      <w:pPr>
        <w:suppressAutoHyphens w:val="0"/>
        <w:ind w:firstLine="426"/>
        <w:jc w:val="both"/>
        <w:rPr>
          <w:lang w:eastAsia="ru-RU"/>
        </w:rPr>
      </w:pPr>
      <w:r>
        <w:rPr>
          <w:color w:val="000000"/>
          <w:lang w:eastAsia="ru-RU"/>
        </w:rPr>
        <w:t>3.9. нахождение в зоне проведения Работ лицам, не имеющим отношения к производственному процессу;</w:t>
      </w:r>
    </w:p>
    <w:p w:rsidR="0062097F" w:rsidRPr="003B5C39" w:rsidRDefault="0062097F" w:rsidP="008351AC">
      <w:pPr>
        <w:suppressAutoHyphens w:val="0"/>
        <w:ind w:firstLine="426"/>
        <w:jc w:val="both"/>
        <w:rPr>
          <w:lang w:eastAsia="ru-RU"/>
        </w:rPr>
      </w:pPr>
      <w:r>
        <w:rPr>
          <w:color w:val="000000"/>
          <w:lang w:eastAsia="ru-RU"/>
        </w:rPr>
        <w:t>3.10. нахождение ближе 10 (десяти) метров от работающей техники и вне зоны видимости водителя / механизатора техники; </w:t>
      </w:r>
    </w:p>
    <w:p w:rsidR="0062097F" w:rsidRPr="003B5C39" w:rsidRDefault="0062097F" w:rsidP="008351AC">
      <w:pPr>
        <w:suppressAutoHyphens w:val="0"/>
        <w:ind w:firstLine="426"/>
        <w:jc w:val="both"/>
        <w:rPr>
          <w:lang w:eastAsia="ru-RU"/>
        </w:rPr>
      </w:pPr>
      <w:r>
        <w:rPr>
          <w:color w:val="000000"/>
          <w:lang w:eastAsia="ru-RU"/>
        </w:rPr>
        <w:t>3.11. нахождение под перемещаемым грузом; </w:t>
      </w:r>
    </w:p>
    <w:p w:rsidR="0062097F" w:rsidRPr="003B5C39" w:rsidRDefault="0062097F" w:rsidP="008351AC">
      <w:pPr>
        <w:suppressAutoHyphens w:val="0"/>
        <w:ind w:firstLine="426"/>
        <w:jc w:val="both"/>
        <w:rPr>
          <w:lang w:eastAsia="ru-RU"/>
        </w:rPr>
      </w:pPr>
      <w:r>
        <w:rPr>
          <w:color w:val="000000"/>
          <w:lang w:eastAsia="ru-RU"/>
        </w:rPr>
        <w:t>3.12. приближение к Транспортному средству и занятие места водителя до завершения погрузочно-разгрузочных работ;</w:t>
      </w:r>
    </w:p>
    <w:p w:rsidR="0062097F" w:rsidRPr="003B5C39" w:rsidRDefault="0062097F" w:rsidP="008351AC">
      <w:pPr>
        <w:suppressAutoHyphens w:val="0"/>
        <w:ind w:firstLine="426"/>
        <w:jc w:val="both"/>
        <w:rPr>
          <w:lang w:eastAsia="ru-RU"/>
        </w:rPr>
      </w:pPr>
      <w:r>
        <w:rPr>
          <w:color w:val="000000"/>
          <w:lang w:eastAsia="ru-RU"/>
        </w:rPr>
        <w:t>3.13. оставление Транспортного средства на длительное время;</w:t>
      </w:r>
    </w:p>
    <w:p w:rsidR="0062097F" w:rsidRPr="003B5C39" w:rsidRDefault="0062097F" w:rsidP="008351AC">
      <w:pPr>
        <w:suppressAutoHyphens w:val="0"/>
        <w:ind w:firstLine="426"/>
        <w:jc w:val="both"/>
        <w:rPr>
          <w:lang w:eastAsia="ru-RU"/>
        </w:rPr>
      </w:pPr>
      <w:r>
        <w:rPr>
          <w:color w:val="000000"/>
          <w:lang w:eastAsia="ru-RU"/>
        </w:rPr>
        <w:lastRenderedPageBreak/>
        <w:t>3.14. занятие для стоянки автотранспорта проездов, переездов и мест складирования груза; </w:t>
      </w:r>
    </w:p>
    <w:p w:rsidR="0062097F" w:rsidRPr="003B5C39" w:rsidRDefault="0062097F" w:rsidP="008351AC">
      <w:pPr>
        <w:suppressAutoHyphens w:val="0"/>
        <w:ind w:firstLine="426"/>
        <w:jc w:val="both"/>
        <w:rPr>
          <w:lang w:eastAsia="ru-RU"/>
        </w:rPr>
      </w:pPr>
      <w:r>
        <w:rPr>
          <w:color w:val="000000"/>
          <w:lang w:eastAsia="ru-RU"/>
        </w:rPr>
        <w:t>3.15. производство любых ремонтных, а также сварочных и иных работ с применением открытого огня / пламени; </w:t>
      </w:r>
    </w:p>
    <w:p w:rsidR="0062097F" w:rsidRPr="003B5C39" w:rsidRDefault="0062097F" w:rsidP="008351AC">
      <w:pPr>
        <w:suppressAutoHyphens w:val="0"/>
        <w:ind w:firstLine="426"/>
        <w:jc w:val="both"/>
        <w:rPr>
          <w:lang w:eastAsia="ru-RU"/>
        </w:rPr>
      </w:pPr>
      <w:r>
        <w:rPr>
          <w:color w:val="000000"/>
          <w:lang w:eastAsia="ru-RU"/>
        </w:rPr>
        <w:t>3.16. пользование переносными газовыми плитами для подогрева пищи и обогрева, а также разведение открытого огня;</w:t>
      </w:r>
    </w:p>
    <w:p w:rsidR="0062097F" w:rsidRPr="003B5C39" w:rsidRDefault="0062097F" w:rsidP="008351AC">
      <w:pPr>
        <w:suppressAutoHyphens w:val="0"/>
        <w:ind w:firstLine="426"/>
        <w:jc w:val="both"/>
        <w:rPr>
          <w:lang w:eastAsia="ru-RU"/>
        </w:rPr>
      </w:pPr>
      <w:r>
        <w:rPr>
          <w:color w:val="000000"/>
          <w:lang w:eastAsia="ru-RU"/>
        </w:rP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62097F" w:rsidRPr="003B5C39" w:rsidRDefault="0062097F" w:rsidP="008351AC">
      <w:pPr>
        <w:suppressAutoHyphens w:val="0"/>
        <w:ind w:firstLine="426"/>
        <w:jc w:val="both"/>
        <w:rPr>
          <w:lang w:eastAsia="ru-RU"/>
        </w:rPr>
      </w:pPr>
      <w:r>
        <w:rPr>
          <w:color w:val="000000"/>
          <w:lang w:eastAsia="ru-RU"/>
        </w:rPr>
        <w:t>3.18. курение в неустановленных местах, не обозначенных знаком «место для курения»;</w:t>
      </w:r>
    </w:p>
    <w:p w:rsidR="0062097F" w:rsidRPr="003B5C39" w:rsidRDefault="0062097F" w:rsidP="008351AC">
      <w:pPr>
        <w:suppressAutoHyphens w:val="0"/>
        <w:ind w:firstLine="426"/>
        <w:jc w:val="both"/>
        <w:rPr>
          <w:lang w:eastAsia="ru-RU"/>
        </w:rPr>
      </w:pPr>
      <w:r>
        <w:rPr>
          <w:color w:val="000000"/>
          <w:lang w:eastAsia="ru-RU"/>
        </w:rPr>
        <w:t>3.19. выброс в непредусмотренных местах мусора, отходов и пр.</w:t>
      </w:r>
    </w:p>
    <w:p w:rsidR="0062097F" w:rsidRPr="003B5C39" w:rsidRDefault="0062097F" w:rsidP="008351AC">
      <w:pPr>
        <w:suppressAutoHyphens w:val="0"/>
        <w:spacing w:after="240"/>
        <w:rPr>
          <w:lang w:eastAsia="ru-RU"/>
        </w:rPr>
      </w:pPr>
    </w:p>
    <w:tbl>
      <w:tblPr>
        <w:tblW w:w="9647" w:type="dxa"/>
        <w:tblLayout w:type="fixed"/>
        <w:tblLook w:val="0400"/>
      </w:tblPr>
      <w:tblGrid>
        <w:gridCol w:w="5404"/>
        <w:gridCol w:w="4243"/>
      </w:tblGrid>
      <w:tr w:rsidR="0062097F" w:rsidTr="008351AC">
        <w:trPr>
          <w:trHeight w:val="2060"/>
        </w:trPr>
        <w:tc>
          <w:tcPr>
            <w:tcW w:w="5404" w:type="dxa"/>
          </w:tcPr>
          <w:p w:rsidR="0062097F" w:rsidRDefault="0062097F" w:rsidP="008351AC">
            <w:r>
              <w:t>От Заказчика:</w:t>
            </w:r>
          </w:p>
          <w:p w:rsidR="0062097F" w:rsidRDefault="0062097F" w:rsidP="008351AC">
            <w:r>
              <w:t>Директор филиала ПАО «</w:t>
            </w:r>
            <w:proofErr w:type="spellStart"/>
            <w:r>
              <w:t>ТрансКонтейнер</w:t>
            </w:r>
            <w:proofErr w:type="spellEnd"/>
            <w:r>
              <w:t>» на Куйбышевской железной дороге</w:t>
            </w:r>
          </w:p>
          <w:p w:rsidR="0062097F" w:rsidRDefault="0062097F" w:rsidP="008351AC"/>
          <w:p w:rsidR="0062097F" w:rsidRDefault="0062097F" w:rsidP="008351AC"/>
          <w:p w:rsidR="0062097F" w:rsidRDefault="0062097F" w:rsidP="008351AC">
            <w:r>
              <w:t xml:space="preserve">_________________________/А.Н. </w:t>
            </w:r>
            <w:proofErr w:type="spellStart"/>
            <w:r>
              <w:t>Булытов</w:t>
            </w:r>
            <w:proofErr w:type="spellEnd"/>
          </w:p>
          <w:p w:rsidR="0062097F" w:rsidRDefault="0062097F" w:rsidP="008351AC">
            <w:pPr>
              <w:rPr>
                <w:vertAlign w:val="superscript"/>
              </w:rPr>
            </w:pPr>
            <w:r>
              <w:rPr>
                <w:vertAlign w:val="superscript"/>
              </w:rPr>
              <w:t xml:space="preserve">                                                                        </w:t>
            </w:r>
          </w:p>
        </w:tc>
        <w:tc>
          <w:tcPr>
            <w:tcW w:w="4243" w:type="dxa"/>
          </w:tcPr>
          <w:p w:rsidR="0062097F" w:rsidRDefault="0062097F" w:rsidP="008351AC">
            <w:r>
              <w:t>От Исполнителя:</w:t>
            </w:r>
          </w:p>
          <w:p w:rsidR="0062097F" w:rsidRDefault="0062097F" w:rsidP="008351AC">
            <w:r>
              <w:t xml:space="preserve"> </w:t>
            </w:r>
          </w:p>
          <w:p w:rsidR="0062097F" w:rsidRDefault="0062097F" w:rsidP="008351AC">
            <w:pPr>
              <w:jc w:val="center"/>
            </w:pPr>
          </w:p>
          <w:p w:rsidR="0062097F" w:rsidRDefault="0062097F" w:rsidP="008351AC">
            <w:pPr>
              <w:jc w:val="center"/>
            </w:pPr>
          </w:p>
          <w:p w:rsidR="0062097F" w:rsidRDefault="0062097F" w:rsidP="008351AC">
            <w:pPr>
              <w:jc w:val="center"/>
            </w:pPr>
          </w:p>
          <w:p w:rsidR="0062097F" w:rsidRDefault="0062097F" w:rsidP="008351AC">
            <w:r>
              <w:t>_______________________/__________</w:t>
            </w:r>
          </w:p>
          <w:p w:rsidR="0062097F" w:rsidRDefault="0062097F" w:rsidP="008351AC">
            <w:r>
              <w:rPr>
                <w:vertAlign w:val="superscript"/>
              </w:rPr>
              <w:t xml:space="preserve"> </w:t>
            </w:r>
          </w:p>
        </w:tc>
      </w:tr>
    </w:tbl>
    <w:p w:rsidR="0062097F" w:rsidRPr="00162E59" w:rsidRDefault="0062097F" w:rsidP="008351AC">
      <w:pPr>
        <w:suppressAutoHyphens w:val="0"/>
        <w:snapToGrid w:val="0"/>
        <w:jc w:val="right"/>
        <w:rPr>
          <w:lang w:eastAsia="ru-RU"/>
        </w:rPr>
      </w:pPr>
    </w:p>
    <w:p w:rsidR="0062097F" w:rsidRPr="00162E59" w:rsidRDefault="0062097F" w:rsidP="008351AC">
      <w:pPr>
        <w:suppressAutoHyphens w:val="0"/>
        <w:snapToGrid w:val="0"/>
        <w:jc w:val="right"/>
        <w:rPr>
          <w:lang w:eastAsia="ru-RU"/>
        </w:rPr>
      </w:pPr>
    </w:p>
    <w:p w:rsidR="0062097F" w:rsidRPr="00162E59" w:rsidRDefault="0062097F" w:rsidP="008351AC">
      <w:pPr>
        <w:suppressAutoHyphens w:val="0"/>
        <w:snapToGrid w:val="0"/>
        <w:jc w:val="right"/>
        <w:rPr>
          <w:lang w:eastAsia="ru-RU"/>
        </w:rPr>
      </w:pPr>
    </w:p>
    <w:p w:rsidR="0062097F" w:rsidRPr="00162E59" w:rsidRDefault="0062097F" w:rsidP="008351AC">
      <w:pPr>
        <w:suppressAutoHyphens w:val="0"/>
        <w:snapToGrid w:val="0"/>
        <w:jc w:val="right"/>
        <w:rPr>
          <w:lang w:eastAsia="ru-RU"/>
        </w:rPr>
      </w:pPr>
    </w:p>
    <w:p w:rsidR="0062097F" w:rsidRPr="00162E59" w:rsidRDefault="0062097F" w:rsidP="008351AC">
      <w:pPr>
        <w:suppressAutoHyphens w:val="0"/>
        <w:snapToGrid w:val="0"/>
        <w:jc w:val="right"/>
        <w:rPr>
          <w:lang w:eastAsia="ru-RU"/>
        </w:rPr>
      </w:pPr>
    </w:p>
    <w:p w:rsidR="0062097F" w:rsidRPr="00162E59" w:rsidRDefault="0062097F" w:rsidP="008351AC">
      <w:pPr>
        <w:suppressAutoHyphens w:val="0"/>
        <w:snapToGrid w:val="0"/>
        <w:jc w:val="right"/>
        <w:rPr>
          <w:lang w:eastAsia="ru-RU"/>
        </w:rPr>
      </w:pPr>
    </w:p>
    <w:p w:rsidR="0062097F" w:rsidRPr="00162E59" w:rsidRDefault="0062097F" w:rsidP="008351AC">
      <w:pPr>
        <w:suppressAutoHyphens w:val="0"/>
        <w:autoSpaceDE w:val="0"/>
        <w:autoSpaceDN w:val="0"/>
        <w:adjustRightInd w:val="0"/>
        <w:rPr>
          <w:lang w:eastAsia="ru-RU"/>
        </w:rPr>
      </w:pPr>
    </w:p>
    <w:p w:rsidR="0062097F" w:rsidRPr="00162E59" w:rsidRDefault="0062097F" w:rsidP="008351AC">
      <w:pPr>
        <w:suppressAutoHyphens w:val="0"/>
        <w:snapToGrid w:val="0"/>
        <w:jc w:val="right"/>
        <w:rPr>
          <w:lang w:eastAsia="ru-RU"/>
        </w:rPr>
      </w:pPr>
    </w:p>
    <w:p w:rsidR="0062097F" w:rsidRPr="00162E59" w:rsidRDefault="0062097F" w:rsidP="008351AC">
      <w:pPr>
        <w:suppressAutoHyphens w:val="0"/>
        <w:snapToGrid w:val="0"/>
        <w:jc w:val="right"/>
        <w:rPr>
          <w:lang w:eastAsia="ru-RU"/>
        </w:rPr>
      </w:pPr>
    </w:p>
    <w:p w:rsidR="0062097F" w:rsidRPr="00162E59" w:rsidRDefault="0062097F" w:rsidP="008351AC">
      <w:pPr>
        <w:suppressAutoHyphens w:val="0"/>
        <w:snapToGrid w:val="0"/>
        <w:jc w:val="right"/>
        <w:rPr>
          <w:lang w:eastAsia="ru-RU"/>
        </w:rPr>
      </w:pPr>
    </w:p>
    <w:p w:rsidR="0062097F" w:rsidRDefault="0062097F" w:rsidP="008351AC">
      <w:pPr>
        <w:suppressAutoHyphens w:val="0"/>
        <w:rPr>
          <w:rFonts w:eastAsia="Arial"/>
          <w:sz w:val="28"/>
          <w:szCs w:val="20"/>
        </w:rPr>
      </w:pPr>
      <w:r>
        <w:br w:type="page"/>
      </w:r>
    </w:p>
    <w:p w:rsidR="0062097F" w:rsidRDefault="0062097F" w:rsidP="008351AC">
      <w:pPr>
        <w:spacing w:line="276" w:lineRule="auto"/>
        <w:ind w:left="5387" w:right="426"/>
        <w:jc w:val="right"/>
      </w:pPr>
    </w:p>
    <w:p w:rsidR="0062097F" w:rsidRPr="00821847" w:rsidRDefault="0062097F" w:rsidP="008351AC">
      <w:pPr>
        <w:suppressAutoHyphens w:val="0"/>
        <w:jc w:val="right"/>
      </w:pPr>
      <w:r>
        <w:t>Приложение № 6</w:t>
      </w:r>
    </w:p>
    <w:p w:rsidR="0062097F" w:rsidRPr="003B5C39" w:rsidRDefault="0062097F" w:rsidP="008351AC">
      <w:pPr>
        <w:suppressAutoHyphens w:val="0"/>
        <w:ind w:firstLine="720"/>
        <w:jc w:val="right"/>
        <w:rPr>
          <w:lang w:eastAsia="ru-RU"/>
        </w:rPr>
      </w:pPr>
      <w:r>
        <w:rPr>
          <w:color w:val="000000"/>
          <w:lang w:eastAsia="ru-RU"/>
        </w:rPr>
        <w:t>к Договору на выполнение работ</w:t>
      </w:r>
    </w:p>
    <w:p w:rsidR="0062097F" w:rsidRPr="003B5C39" w:rsidRDefault="0062097F" w:rsidP="008351AC">
      <w:pPr>
        <w:suppressAutoHyphens w:val="0"/>
        <w:jc w:val="right"/>
        <w:rPr>
          <w:lang w:eastAsia="ru-RU"/>
        </w:rPr>
      </w:pPr>
      <w:r>
        <w:rPr>
          <w:color w:val="000000"/>
          <w:lang w:eastAsia="ru-RU"/>
        </w:rPr>
        <w:t>№_____от «___»________20__ г.</w:t>
      </w:r>
    </w:p>
    <w:p w:rsidR="0062097F" w:rsidRPr="00821847" w:rsidRDefault="0062097F" w:rsidP="008351AC">
      <w:pPr>
        <w:pStyle w:val="ConsNormal"/>
        <w:widowControl/>
        <w:ind w:firstLine="0"/>
        <w:jc w:val="right"/>
        <w:rPr>
          <w:rFonts w:ascii="Times New Roman" w:hAnsi="Times New Roman"/>
          <w:sz w:val="24"/>
          <w:szCs w:val="24"/>
        </w:rPr>
      </w:pPr>
    </w:p>
    <w:p w:rsidR="0062097F" w:rsidRPr="00E54EA3" w:rsidRDefault="0062097F" w:rsidP="008351AC">
      <w:pPr>
        <w:jc w:val="center"/>
      </w:pPr>
      <w:r>
        <w:t>Перечень исполнительной документации</w:t>
      </w:r>
    </w:p>
    <w:p w:rsidR="0062097F" w:rsidRPr="00E54EA3" w:rsidRDefault="0062097F" w:rsidP="008351AC">
      <w:pPr>
        <w:suppressAutoHyphens w:val="0"/>
        <w:spacing w:after="200" w:line="276" w:lineRule="auto"/>
        <w:rPr>
          <w:rFonts w:eastAsia="Arial" w:cs="Arial"/>
        </w:rPr>
      </w:pPr>
    </w:p>
    <w:p w:rsidR="0062097F" w:rsidRPr="00E54EA3" w:rsidRDefault="0062097F" w:rsidP="0062097F">
      <w:pPr>
        <w:pStyle w:val="aff5"/>
        <w:numPr>
          <w:ilvl w:val="2"/>
          <w:numId w:val="57"/>
        </w:numPr>
        <w:suppressAutoHyphens w:val="0"/>
        <w:spacing w:after="200" w:line="276" w:lineRule="auto"/>
        <w:ind w:left="567" w:hanging="567"/>
        <w:contextualSpacing/>
        <w:jc w:val="both"/>
      </w:pPr>
      <w:r>
        <w:t>Приказ о назначении ответственных лиц за безопасное производство работ, охрану труда, электро-, пожарную и экологическую безопасность на объекте;</w:t>
      </w:r>
    </w:p>
    <w:p w:rsidR="0062097F" w:rsidRPr="00E54EA3" w:rsidRDefault="0062097F" w:rsidP="0062097F">
      <w:pPr>
        <w:pStyle w:val="aff5"/>
        <w:numPr>
          <w:ilvl w:val="2"/>
          <w:numId w:val="57"/>
        </w:numPr>
        <w:suppressAutoHyphens w:val="0"/>
        <w:spacing w:after="200" w:line="276" w:lineRule="auto"/>
        <w:ind w:left="567" w:hanging="567"/>
        <w:contextualSpacing/>
      </w:pPr>
      <w:r>
        <w:t>Проект производства работ.</w:t>
      </w:r>
    </w:p>
    <w:p w:rsidR="0062097F" w:rsidRPr="00E54EA3" w:rsidRDefault="0062097F" w:rsidP="0062097F">
      <w:pPr>
        <w:pStyle w:val="aff5"/>
        <w:numPr>
          <w:ilvl w:val="2"/>
          <w:numId w:val="57"/>
        </w:numPr>
        <w:suppressAutoHyphens w:val="0"/>
        <w:spacing w:after="200" w:line="276" w:lineRule="auto"/>
        <w:ind w:left="567" w:hanging="567"/>
        <w:contextualSpacing/>
      </w:pPr>
      <w:r>
        <w:t>Технические условия на ремонт.</w:t>
      </w:r>
    </w:p>
    <w:p w:rsidR="0062097F" w:rsidRDefault="0062097F" w:rsidP="0062097F">
      <w:pPr>
        <w:pStyle w:val="aff5"/>
        <w:numPr>
          <w:ilvl w:val="2"/>
          <w:numId w:val="57"/>
        </w:numPr>
        <w:suppressAutoHyphens w:val="0"/>
        <w:spacing w:after="200" w:line="276" w:lineRule="auto"/>
        <w:ind w:left="567" w:hanging="567"/>
        <w:contextualSpacing/>
      </w:pPr>
      <w:r>
        <w:t>Протокол контроля качества ремонта.</w:t>
      </w:r>
    </w:p>
    <w:p w:rsidR="0062097F" w:rsidRPr="005B4B26" w:rsidRDefault="0062097F" w:rsidP="0062097F">
      <w:pPr>
        <w:pStyle w:val="aff5"/>
        <w:numPr>
          <w:ilvl w:val="2"/>
          <w:numId w:val="57"/>
        </w:numPr>
        <w:suppressAutoHyphens w:val="0"/>
        <w:spacing w:after="200" w:line="276" w:lineRule="auto"/>
        <w:ind w:left="567" w:hanging="567"/>
        <w:contextualSpacing/>
      </w:pPr>
      <w:r>
        <w:t>Заключение экспертизы промышленной безопасности.</w:t>
      </w:r>
    </w:p>
    <w:p w:rsidR="0062097F" w:rsidRPr="00E54EA3" w:rsidRDefault="0062097F" w:rsidP="0062097F">
      <w:pPr>
        <w:pStyle w:val="aff5"/>
        <w:numPr>
          <w:ilvl w:val="2"/>
          <w:numId w:val="57"/>
        </w:numPr>
        <w:suppressAutoHyphens w:val="0"/>
        <w:spacing w:after="200" w:line="276" w:lineRule="auto"/>
        <w:ind w:left="567" w:hanging="567"/>
        <w:contextualSpacing/>
        <w:jc w:val="both"/>
      </w:pPr>
      <w:r>
        <w:t>Общий журнал работ;</w:t>
      </w:r>
    </w:p>
    <w:p w:rsidR="0062097F" w:rsidRPr="00E54EA3" w:rsidRDefault="0062097F" w:rsidP="0062097F">
      <w:pPr>
        <w:pStyle w:val="aff5"/>
        <w:numPr>
          <w:ilvl w:val="2"/>
          <w:numId w:val="57"/>
        </w:numPr>
        <w:suppressAutoHyphens w:val="0"/>
        <w:spacing w:after="200" w:line="276" w:lineRule="auto"/>
        <w:ind w:left="567" w:hanging="567"/>
        <w:contextualSpacing/>
        <w:jc w:val="both"/>
      </w:pPr>
      <w:r>
        <w:t>Журнал входного учета и контроля качества получаемых материалов, конструкций (для каждого материала, изделия, конструкций предоставляется сертификат и паспорт качества).</w:t>
      </w:r>
    </w:p>
    <w:p w:rsidR="0062097F" w:rsidRPr="00E54EA3" w:rsidRDefault="0062097F" w:rsidP="008351AC">
      <w:pPr>
        <w:suppressAutoHyphens w:val="0"/>
        <w:spacing w:after="200" w:line="276" w:lineRule="auto"/>
      </w:pPr>
    </w:p>
    <w:p w:rsidR="0062097F" w:rsidRPr="00911343" w:rsidRDefault="0062097F" w:rsidP="008351AC">
      <w:pPr>
        <w:suppressAutoHyphens w:val="0"/>
        <w:spacing w:after="200" w:line="276" w:lineRule="auto"/>
        <w:rPr>
          <w:sz w:val="28"/>
          <w:szCs w:val="28"/>
        </w:rPr>
      </w:pPr>
    </w:p>
    <w:tbl>
      <w:tblPr>
        <w:tblW w:w="9647" w:type="dxa"/>
        <w:tblLayout w:type="fixed"/>
        <w:tblLook w:val="0400"/>
      </w:tblPr>
      <w:tblGrid>
        <w:gridCol w:w="5404"/>
        <w:gridCol w:w="4243"/>
      </w:tblGrid>
      <w:tr w:rsidR="0062097F" w:rsidTr="008351AC">
        <w:trPr>
          <w:trHeight w:val="2060"/>
        </w:trPr>
        <w:tc>
          <w:tcPr>
            <w:tcW w:w="5404" w:type="dxa"/>
          </w:tcPr>
          <w:p w:rsidR="0062097F" w:rsidRDefault="0062097F" w:rsidP="008351AC">
            <w:r>
              <w:t>От Заказчика:</w:t>
            </w:r>
          </w:p>
          <w:p w:rsidR="0062097F" w:rsidRDefault="0062097F" w:rsidP="008351AC">
            <w:r>
              <w:t>Директор филиала ПАО «</w:t>
            </w:r>
            <w:proofErr w:type="spellStart"/>
            <w:r>
              <w:t>ТрансКонтейнер</w:t>
            </w:r>
            <w:proofErr w:type="spellEnd"/>
            <w:r>
              <w:t>» на Куйбышевской железной дороге</w:t>
            </w:r>
          </w:p>
          <w:p w:rsidR="0062097F" w:rsidRDefault="0062097F" w:rsidP="008351AC"/>
          <w:p w:rsidR="0062097F" w:rsidRDefault="0062097F" w:rsidP="008351AC"/>
          <w:p w:rsidR="0062097F" w:rsidRDefault="0062097F" w:rsidP="008351AC">
            <w:r>
              <w:t xml:space="preserve">_________________________/А.Н. </w:t>
            </w:r>
            <w:proofErr w:type="spellStart"/>
            <w:r>
              <w:t>Булытов</w:t>
            </w:r>
            <w:proofErr w:type="spellEnd"/>
          </w:p>
          <w:p w:rsidR="0062097F" w:rsidRDefault="0062097F" w:rsidP="008351AC">
            <w:pPr>
              <w:rPr>
                <w:vertAlign w:val="superscript"/>
              </w:rPr>
            </w:pPr>
            <w:r>
              <w:rPr>
                <w:vertAlign w:val="superscript"/>
              </w:rPr>
              <w:t xml:space="preserve">                                                                        </w:t>
            </w:r>
          </w:p>
        </w:tc>
        <w:tc>
          <w:tcPr>
            <w:tcW w:w="4243" w:type="dxa"/>
          </w:tcPr>
          <w:p w:rsidR="0062097F" w:rsidRDefault="0062097F" w:rsidP="008351AC">
            <w:r>
              <w:t>От Исполнителя:</w:t>
            </w:r>
          </w:p>
          <w:p w:rsidR="0062097F" w:rsidRDefault="0062097F" w:rsidP="008351AC">
            <w:r>
              <w:t xml:space="preserve"> </w:t>
            </w:r>
          </w:p>
          <w:p w:rsidR="0062097F" w:rsidRDefault="0062097F" w:rsidP="008351AC">
            <w:pPr>
              <w:jc w:val="center"/>
            </w:pPr>
          </w:p>
          <w:p w:rsidR="0062097F" w:rsidRDefault="0062097F" w:rsidP="008351AC">
            <w:pPr>
              <w:jc w:val="center"/>
            </w:pPr>
          </w:p>
          <w:p w:rsidR="0062097F" w:rsidRDefault="0062097F" w:rsidP="008351AC">
            <w:pPr>
              <w:jc w:val="center"/>
            </w:pPr>
          </w:p>
          <w:p w:rsidR="0062097F" w:rsidRDefault="0062097F" w:rsidP="008351AC">
            <w:r>
              <w:t>_______________________/__________</w:t>
            </w:r>
          </w:p>
          <w:p w:rsidR="0062097F" w:rsidRDefault="0062097F" w:rsidP="008351AC">
            <w:r>
              <w:rPr>
                <w:vertAlign w:val="superscript"/>
              </w:rPr>
              <w:t xml:space="preserve"> </w:t>
            </w:r>
          </w:p>
        </w:tc>
      </w:tr>
    </w:tbl>
    <w:p w:rsidR="0062097F" w:rsidRPr="00911343" w:rsidRDefault="0062097F" w:rsidP="008351AC">
      <w:pPr>
        <w:suppressAutoHyphens w:val="0"/>
        <w:spacing w:after="200" w:line="276" w:lineRule="auto"/>
        <w:rPr>
          <w:sz w:val="28"/>
          <w:szCs w:val="28"/>
        </w:rPr>
      </w:pPr>
    </w:p>
    <w:p w:rsidR="0062097F" w:rsidRDefault="0062097F" w:rsidP="008351AC"/>
    <w:p w:rsidR="0062097F" w:rsidRDefault="0062097F" w:rsidP="008351AC"/>
    <w:p w:rsidR="0062097F" w:rsidRDefault="0062097F" w:rsidP="008351AC"/>
    <w:p w:rsidR="0062097F" w:rsidRDefault="0062097F" w:rsidP="008351AC"/>
    <w:p w:rsidR="0062097F" w:rsidRDefault="0062097F" w:rsidP="008351AC"/>
    <w:p w:rsidR="0062097F" w:rsidRDefault="0062097F" w:rsidP="008351AC"/>
    <w:p w:rsidR="0062097F" w:rsidRDefault="0062097F" w:rsidP="008351AC"/>
    <w:p w:rsidR="0062097F" w:rsidRDefault="0062097F" w:rsidP="008351AC"/>
    <w:p w:rsidR="0062097F" w:rsidRDefault="0062097F" w:rsidP="008351AC"/>
    <w:p w:rsidR="0062097F" w:rsidRDefault="0062097F" w:rsidP="008351AC"/>
    <w:p w:rsidR="0062097F" w:rsidRDefault="0062097F" w:rsidP="008351AC"/>
    <w:p w:rsidR="0062097F" w:rsidRDefault="0062097F" w:rsidP="008351AC"/>
    <w:p w:rsidR="0062097F" w:rsidRDefault="0062097F" w:rsidP="008351AC"/>
    <w:p w:rsidR="0062097F" w:rsidRDefault="0062097F" w:rsidP="008351AC"/>
    <w:p w:rsidR="0062097F" w:rsidRDefault="0062097F" w:rsidP="008351AC"/>
    <w:p w:rsidR="0062097F" w:rsidRDefault="0062097F" w:rsidP="008351AC"/>
    <w:p w:rsidR="0062097F" w:rsidRDefault="0062097F" w:rsidP="008351AC"/>
    <w:p w:rsidR="0062097F" w:rsidRDefault="0062097F" w:rsidP="008351AC"/>
    <w:p w:rsidR="0062097F" w:rsidRDefault="0062097F" w:rsidP="008351AC"/>
    <w:p w:rsidR="0062097F" w:rsidRDefault="0062097F" w:rsidP="008351AC"/>
    <w:p w:rsidR="0062097F" w:rsidRPr="00752BBA" w:rsidRDefault="0062097F" w:rsidP="008351AC">
      <w:pPr>
        <w:pBdr>
          <w:top w:val="nil"/>
          <w:left w:val="nil"/>
          <w:bottom w:val="nil"/>
          <w:right w:val="nil"/>
          <w:between w:val="nil"/>
        </w:pBdr>
        <w:jc w:val="right"/>
        <w:rPr>
          <w:color w:val="000000"/>
        </w:rPr>
      </w:pPr>
      <w:r>
        <w:rPr>
          <w:color w:val="000000"/>
        </w:rPr>
        <w:t>Приложение №7</w:t>
      </w:r>
    </w:p>
    <w:p w:rsidR="0062097F" w:rsidRPr="003B5C39" w:rsidRDefault="0062097F" w:rsidP="008351AC">
      <w:pPr>
        <w:suppressAutoHyphens w:val="0"/>
        <w:ind w:firstLine="720"/>
        <w:jc w:val="right"/>
        <w:rPr>
          <w:lang w:eastAsia="ru-RU"/>
        </w:rPr>
      </w:pPr>
      <w:r>
        <w:rPr>
          <w:color w:val="000000"/>
          <w:lang w:eastAsia="ru-RU"/>
        </w:rPr>
        <w:t>к Договору на выполнение работ</w:t>
      </w:r>
    </w:p>
    <w:p w:rsidR="0062097F" w:rsidRPr="003B5C39" w:rsidRDefault="0062097F" w:rsidP="008351AC">
      <w:pPr>
        <w:suppressAutoHyphens w:val="0"/>
        <w:jc w:val="right"/>
        <w:rPr>
          <w:lang w:eastAsia="ru-RU"/>
        </w:rPr>
      </w:pPr>
      <w:r>
        <w:rPr>
          <w:color w:val="000000"/>
          <w:lang w:eastAsia="ru-RU"/>
        </w:rPr>
        <w:t>№_____от «___»________20__ г.</w:t>
      </w:r>
    </w:p>
    <w:p w:rsidR="0062097F" w:rsidRPr="00821847" w:rsidRDefault="0062097F" w:rsidP="008351AC">
      <w:pPr>
        <w:pStyle w:val="ConsNormal"/>
        <w:widowControl/>
        <w:ind w:firstLine="0"/>
        <w:jc w:val="right"/>
        <w:rPr>
          <w:rFonts w:ascii="Times New Roman" w:hAnsi="Times New Roman"/>
          <w:sz w:val="24"/>
          <w:szCs w:val="24"/>
        </w:rPr>
      </w:pPr>
    </w:p>
    <w:p w:rsidR="0062097F" w:rsidRPr="00DD163C" w:rsidRDefault="0062097F" w:rsidP="008351AC">
      <w:pPr>
        <w:pBdr>
          <w:top w:val="nil"/>
          <w:left w:val="nil"/>
          <w:bottom w:val="nil"/>
          <w:right w:val="nil"/>
          <w:between w:val="nil"/>
        </w:pBdr>
        <w:ind w:left="720" w:hanging="720"/>
        <w:jc w:val="right"/>
        <w:rPr>
          <w:color w:val="000000"/>
          <w:sz w:val="26"/>
          <w:szCs w:val="26"/>
        </w:rPr>
      </w:pPr>
      <w:r>
        <w:rPr>
          <w:b/>
          <w:color w:val="000000"/>
          <w:sz w:val="26"/>
          <w:szCs w:val="26"/>
        </w:rPr>
        <w:t xml:space="preserve">                                                                                       </w:t>
      </w:r>
    </w:p>
    <w:p w:rsidR="0062097F" w:rsidRPr="00DD163C" w:rsidRDefault="0062097F" w:rsidP="008351AC">
      <w:pPr>
        <w:pBdr>
          <w:top w:val="nil"/>
          <w:left w:val="nil"/>
          <w:bottom w:val="nil"/>
          <w:right w:val="nil"/>
          <w:between w:val="nil"/>
        </w:pBdr>
        <w:ind w:left="720" w:hanging="720"/>
        <w:jc w:val="center"/>
        <w:rPr>
          <w:color w:val="000000"/>
          <w:szCs w:val="28"/>
        </w:rPr>
      </w:pPr>
      <w:r>
        <w:rPr>
          <w:b/>
          <w:color w:val="000000"/>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62097F" w:rsidRPr="00DD163C" w:rsidTr="008351AC">
        <w:trPr>
          <w:trHeight w:val="760"/>
        </w:trPr>
        <w:tc>
          <w:tcPr>
            <w:tcW w:w="750" w:type="dxa"/>
            <w:tcBorders>
              <w:top w:val="single" w:sz="4" w:space="0" w:color="000000"/>
              <w:left w:val="single" w:sz="4" w:space="0" w:color="000000"/>
              <w:bottom w:val="single" w:sz="4" w:space="0" w:color="000000"/>
              <w:right w:val="single" w:sz="4" w:space="0" w:color="000000"/>
            </w:tcBorders>
          </w:tcPr>
          <w:p w:rsidR="0062097F" w:rsidRPr="00DD163C" w:rsidRDefault="0062097F" w:rsidP="008351AC">
            <w:pPr>
              <w:spacing w:after="20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62097F" w:rsidRPr="00DD163C" w:rsidRDefault="0062097F" w:rsidP="008351AC">
            <w:pPr>
              <w:pBdr>
                <w:top w:val="nil"/>
                <w:left w:val="nil"/>
                <w:bottom w:val="nil"/>
                <w:right w:val="nil"/>
                <w:between w:val="nil"/>
              </w:pBdr>
              <w:ind w:left="720" w:hanging="720"/>
              <w:jc w:val="center"/>
              <w:rPr>
                <w:color w:val="000000"/>
              </w:rPr>
            </w:pPr>
            <w:r>
              <w:rPr>
                <w:color w:val="000000"/>
              </w:rPr>
              <w:t>Наименование</w:t>
            </w:r>
          </w:p>
          <w:p w:rsidR="0062097F" w:rsidRPr="00DD163C" w:rsidRDefault="0062097F" w:rsidP="008351AC">
            <w:pPr>
              <w:pBdr>
                <w:top w:val="nil"/>
                <w:left w:val="nil"/>
                <w:bottom w:val="nil"/>
                <w:right w:val="nil"/>
                <w:between w:val="nil"/>
              </w:pBdr>
              <w:ind w:left="720" w:hanging="720"/>
              <w:jc w:val="center"/>
              <w:rPr>
                <w:color w:val="000000"/>
              </w:rPr>
            </w:pPr>
            <w:r>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62097F" w:rsidRPr="00DD163C" w:rsidRDefault="0062097F" w:rsidP="008351AC">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62097F" w:rsidRPr="00DD163C" w:rsidTr="008351AC">
        <w:trPr>
          <w:trHeight w:val="3780"/>
        </w:trPr>
        <w:tc>
          <w:tcPr>
            <w:tcW w:w="750" w:type="dxa"/>
            <w:tcBorders>
              <w:top w:val="single" w:sz="4" w:space="0" w:color="000000"/>
              <w:left w:val="single" w:sz="4" w:space="0" w:color="000000"/>
              <w:bottom w:val="single" w:sz="4" w:space="0" w:color="000000"/>
              <w:right w:val="single" w:sz="4" w:space="0" w:color="000000"/>
            </w:tcBorders>
          </w:tcPr>
          <w:p w:rsidR="0062097F" w:rsidRPr="00DD163C" w:rsidRDefault="0062097F" w:rsidP="008351AC">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62097F" w:rsidRPr="00DD163C" w:rsidRDefault="0062097F" w:rsidP="008351AC">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62097F" w:rsidRPr="003D6A10" w:rsidRDefault="0062097F" w:rsidP="008351AC">
            <w:pPr>
              <w:pBdr>
                <w:top w:val="nil"/>
                <w:left w:val="nil"/>
                <w:bottom w:val="nil"/>
                <w:right w:val="nil"/>
                <w:between w:val="nil"/>
              </w:pBdr>
              <w:ind w:left="708" w:hanging="708"/>
              <w:jc w:val="both"/>
              <w:rPr>
                <w:i/>
                <w:color w:val="000000"/>
              </w:rPr>
            </w:pPr>
            <w:r>
              <w:rPr>
                <w:i/>
                <w:color w:val="000000"/>
              </w:rPr>
              <w:t>Товарная накладная ТОРГ-12, Универсальный</w:t>
            </w:r>
          </w:p>
          <w:p w:rsidR="0062097F" w:rsidRPr="00DD163C" w:rsidRDefault="0062097F" w:rsidP="008351AC">
            <w:pPr>
              <w:pBdr>
                <w:top w:val="nil"/>
                <w:left w:val="nil"/>
                <w:bottom w:val="nil"/>
                <w:right w:val="nil"/>
                <w:between w:val="nil"/>
              </w:pBdr>
              <w:ind w:left="708" w:hanging="708"/>
              <w:jc w:val="both"/>
              <w:rPr>
                <w:color w:val="000000"/>
              </w:rPr>
            </w:pPr>
            <w:r>
              <w:rPr>
                <w:i/>
                <w:color w:val="000000"/>
              </w:rPr>
              <w:t xml:space="preserve">   передаточный документ</w:t>
            </w:r>
          </w:p>
        </w:tc>
        <w:tc>
          <w:tcPr>
            <w:tcW w:w="5145" w:type="dxa"/>
            <w:tcBorders>
              <w:top w:val="single" w:sz="4" w:space="0" w:color="000000"/>
              <w:left w:val="single" w:sz="4" w:space="0" w:color="000000"/>
              <w:bottom w:val="single" w:sz="4" w:space="0" w:color="000000"/>
              <w:right w:val="single" w:sz="4" w:space="0" w:color="000000"/>
            </w:tcBorders>
          </w:tcPr>
          <w:p w:rsidR="0062097F" w:rsidRPr="00DD163C" w:rsidRDefault="0062097F" w:rsidP="008351AC">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62097F" w:rsidRPr="00DD163C" w:rsidRDefault="0062097F" w:rsidP="008351AC">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62097F" w:rsidRPr="00DD163C" w:rsidRDefault="0062097F" w:rsidP="008351AC">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62097F" w:rsidRPr="00DD163C" w:rsidRDefault="0062097F" w:rsidP="008351AC">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xml:space="preserve">» указать </w:t>
            </w:r>
            <w:proofErr w:type="spellStart"/>
            <w:r>
              <w:rPr>
                <w:color w:val="000000"/>
              </w:rPr>
              <w:t>КодБЕ</w:t>
            </w:r>
            <w:proofErr w:type="spellEnd"/>
            <w:proofErr w:type="gramStart"/>
            <w:r>
              <w:rPr>
                <w:color w:val="000000"/>
              </w:rPr>
              <w:t xml:space="preserve"> ,</w:t>
            </w:r>
            <w:proofErr w:type="gramEnd"/>
            <w:r>
              <w:t xml:space="preserve"> </w:t>
            </w:r>
            <w:r>
              <w:rPr>
                <w:color w:val="000000"/>
              </w:rPr>
              <w:t xml:space="preserve"> в поле «</w:t>
            </w:r>
            <w:proofErr w:type="spellStart"/>
            <w:r>
              <w:rPr>
                <w:color w:val="000000"/>
              </w:rPr>
              <w:t>Значен</w:t>
            </w:r>
            <w:proofErr w:type="spellEnd"/>
            <w:r>
              <w:rPr>
                <w:color w:val="000000"/>
              </w:rPr>
              <w:t>» указать  N357</w:t>
            </w:r>
          </w:p>
          <w:p w:rsidR="0062097F" w:rsidRPr="00DD163C" w:rsidRDefault="0062097F" w:rsidP="008351AC">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62097F" w:rsidRDefault="0062097F" w:rsidP="008351AC">
            <w:pPr>
              <w:pStyle w:val="43"/>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62097F" w:rsidRDefault="0062097F" w:rsidP="008351AC">
            <w:pPr>
              <w:pStyle w:val="43"/>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3"/>
            </w:r>
            <w:r>
              <w:rPr>
                <w:color w:val="000000"/>
              </w:rPr>
              <w:t>»,</w:t>
            </w:r>
          </w:p>
          <w:p w:rsidR="0062097F" w:rsidRPr="00DD163C" w:rsidRDefault="0062097F" w:rsidP="008351AC">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4"/>
            </w:r>
            <w:r>
              <w:rPr>
                <w:color w:val="000000"/>
              </w:rPr>
              <w:t>».</w:t>
            </w:r>
          </w:p>
        </w:tc>
      </w:tr>
      <w:tr w:rsidR="0062097F" w:rsidRPr="00DD163C" w:rsidTr="008351AC">
        <w:trPr>
          <w:trHeight w:val="720"/>
        </w:trPr>
        <w:tc>
          <w:tcPr>
            <w:tcW w:w="750" w:type="dxa"/>
            <w:tcBorders>
              <w:top w:val="single" w:sz="4" w:space="0" w:color="000000"/>
              <w:left w:val="single" w:sz="4" w:space="0" w:color="000000"/>
              <w:bottom w:val="single" w:sz="4" w:space="0" w:color="000000"/>
              <w:right w:val="single" w:sz="4" w:space="0" w:color="000000"/>
            </w:tcBorders>
          </w:tcPr>
          <w:p w:rsidR="0062097F" w:rsidRPr="00DD163C" w:rsidRDefault="0062097F" w:rsidP="008351AC">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62097F" w:rsidRPr="00DD163C" w:rsidRDefault="0062097F" w:rsidP="008351AC">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62097F" w:rsidRPr="00DD163C" w:rsidRDefault="0062097F" w:rsidP="008351AC">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62097F" w:rsidRPr="00DD163C" w:rsidTr="008351AC">
        <w:trPr>
          <w:trHeight w:val="1420"/>
        </w:trPr>
        <w:tc>
          <w:tcPr>
            <w:tcW w:w="750" w:type="dxa"/>
            <w:tcBorders>
              <w:top w:val="single" w:sz="4" w:space="0" w:color="000000"/>
              <w:left w:val="single" w:sz="4" w:space="0" w:color="000000"/>
              <w:bottom w:val="single" w:sz="4" w:space="0" w:color="000000"/>
              <w:right w:val="single" w:sz="4" w:space="0" w:color="000000"/>
            </w:tcBorders>
          </w:tcPr>
          <w:p w:rsidR="0062097F" w:rsidRPr="00DD163C" w:rsidRDefault="0062097F" w:rsidP="008351AC">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62097F" w:rsidRPr="00DD163C" w:rsidRDefault="0062097F" w:rsidP="008351AC">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62097F" w:rsidRPr="00DD163C" w:rsidRDefault="0062097F" w:rsidP="008351AC">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62097F" w:rsidRPr="00DD163C" w:rsidRDefault="0062097F" w:rsidP="008351AC">
      <w:pPr>
        <w:spacing w:after="200"/>
      </w:pPr>
    </w:p>
    <w:p w:rsidR="0062097F" w:rsidRDefault="0062097F" w:rsidP="008351AC">
      <w:pPr>
        <w:jc w:val="center"/>
      </w:pPr>
    </w:p>
    <w:p w:rsidR="0062097F" w:rsidRDefault="0062097F" w:rsidP="008351AC">
      <w:pPr>
        <w:jc w:val="center"/>
      </w:pPr>
    </w:p>
    <w:p w:rsidR="0062097F" w:rsidRDefault="0062097F" w:rsidP="008351AC">
      <w:pPr>
        <w:jc w:val="center"/>
      </w:pPr>
    </w:p>
    <w:p w:rsidR="0062097F" w:rsidRDefault="0062097F" w:rsidP="008351AC">
      <w:pPr>
        <w:jc w:val="center"/>
      </w:pPr>
    </w:p>
    <w:p w:rsidR="0062097F" w:rsidRDefault="0062097F" w:rsidP="008351AC">
      <w:pPr>
        <w:jc w:val="center"/>
      </w:pPr>
    </w:p>
    <w:p w:rsidR="0062097F" w:rsidRDefault="0062097F" w:rsidP="008351AC">
      <w:pPr>
        <w:jc w:val="center"/>
      </w:pPr>
    </w:p>
    <w:p w:rsidR="0062097F" w:rsidRDefault="0062097F" w:rsidP="008351AC">
      <w:pPr>
        <w:jc w:val="center"/>
      </w:pPr>
    </w:p>
    <w:p w:rsidR="0062097F" w:rsidRDefault="0062097F" w:rsidP="008351AC">
      <w:pPr>
        <w:jc w:val="center"/>
      </w:pPr>
    </w:p>
    <w:p w:rsidR="0062097F" w:rsidRDefault="0062097F" w:rsidP="008351AC">
      <w:pPr>
        <w:jc w:val="center"/>
      </w:pPr>
    </w:p>
    <w:p w:rsidR="0062097F" w:rsidRDefault="0062097F" w:rsidP="008351AC">
      <w:pPr>
        <w:jc w:val="center"/>
      </w:pPr>
    </w:p>
    <w:p w:rsidR="0062097F" w:rsidRDefault="0062097F" w:rsidP="008351AC">
      <w:pPr>
        <w:jc w:val="center"/>
      </w:pPr>
    </w:p>
    <w:p w:rsidR="0062097F" w:rsidRDefault="0062097F" w:rsidP="008351AC">
      <w:pPr>
        <w:jc w:val="center"/>
      </w:pPr>
    </w:p>
    <w:tbl>
      <w:tblPr>
        <w:tblW w:w="9322" w:type="dxa"/>
        <w:tblCellMar>
          <w:top w:w="15" w:type="dxa"/>
          <w:left w:w="15" w:type="dxa"/>
          <w:bottom w:w="15" w:type="dxa"/>
          <w:right w:w="15" w:type="dxa"/>
        </w:tblCellMar>
        <w:tblLook w:val="04A0"/>
      </w:tblPr>
      <w:tblGrid>
        <w:gridCol w:w="5070"/>
        <w:gridCol w:w="4252"/>
      </w:tblGrid>
      <w:tr w:rsidR="0062097F" w:rsidTr="008351AC">
        <w:trPr>
          <w:trHeight w:val="1133"/>
        </w:trPr>
        <w:tc>
          <w:tcPr>
            <w:tcW w:w="5070" w:type="dxa"/>
            <w:tcMar>
              <w:top w:w="0" w:type="dxa"/>
              <w:left w:w="108" w:type="dxa"/>
              <w:bottom w:w="0" w:type="dxa"/>
              <w:right w:w="108" w:type="dxa"/>
            </w:tcMar>
            <w:hideMark/>
          </w:tcPr>
          <w:p w:rsidR="0062097F" w:rsidRPr="003B5C39" w:rsidRDefault="0062097F" w:rsidP="008351AC">
            <w:pPr>
              <w:suppressAutoHyphens w:val="0"/>
              <w:rPr>
                <w:lang w:eastAsia="ru-RU"/>
              </w:rPr>
            </w:pPr>
          </w:p>
        </w:tc>
        <w:tc>
          <w:tcPr>
            <w:tcW w:w="4252" w:type="dxa"/>
            <w:tcMar>
              <w:top w:w="0" w:type="dxa"/>
              <w:left w:w="108" w:type="dxa"/>
              <w:bottom w:w="0" w:type="dxa"/>
              <w:right w:w="108" w:type="dxa"/>
            </w:tcMar>
            <w:hideMark/>
          </w:tcPr>
          <w:p w:rsidR="0062097F" w:rsidRPr="007F3A23" w:rsidRDefault="0062097F" w:rsidP="008351AC">
            <w:pPr>
              <w:pStyle w:val="aff8"/>
              <w:jc w:val="right"/>
              <w:rPr>
                <w:rFonts w:ascii="Times New Roman" w:hAnsi="Times New Roman"/>
                <w:sz w:val="20"/>
                <w:szCs w:val="20"/>
                <w:lang w:eastAsia="ru-RU"/>
              </w:rPr>
            </w:pPr>
            <w:r>
              <w:rPr>
                <w:rFonts w:ascii="Times New Roman" w:hAnsi="Times New Roman"/>
                <w:sz w:val="20"/>
                <w:szCs w:val="20"/>
                <w:lang w:eastAsia="ru-RU"/>
              </w:rPr>
              <w:t>Приложение №12</w:t>
            </w:r>
          </w:p>
          <w:p w:rsidR="0062097F" w:rsidRPr="007F3A23" w:rsidRDefault="0062097F" w:rsidP="008351AC">
            <w:pPr>
              <w:pStyle w:val="aff8"/>
              <w:jc w:val="right"/>
              <w:rPr>
                <w:rFonts w:ascii="Times New Roman" w:hAnsi="Times New Roman"/>
                <w:sz w:val="20"/>
                <w:szCs w:val="20"/>
                <w:lang w:eastAsia="ru-RU"/>
              </w:rPr>
            </w:pPr>
            <w:r>
              <w:rPr>
                <w:rFonts w:ascii="Times New Roman" w:hAnsi="Times New Roman"/>
                <w:sz w:val="20"/>
                <w:szCs w:val="20"/>
                <w:lang w:eastAsia="ru-RU"/>
              </w:rPr>
              <w:t>к Договору на выполнение работ</w:t>
            </w:r>
          </w:p>
          <w:p w:rsidR="0062097F" w:rsidRPr="007F3A23" w:rsidRDefault="0062097F" w:rsidP="008351AC">
            <w:pPr>
              <w:pStyle w:val="aff8"/>
              <w:jc w:val="right"/>
              <w:rPr>
                <w:rFonts w:ascii="Times New Roman" w:hAnsi="Times New Roman"/>
                <w:sz w:val="20"/>
                <w:szCs w:val="20"/>
                <w:lang w:eastAsia="ru-RU"/>
              </w:rPr>
            </w:pPr>
            <w:r>
              <w:rPr>
                <w:rFonts w:ascii="Times New Roman" w:hAnsi="Times New Roman"/>
                <w:sz w:val="20"/>
                <w:szCs w:val="20"/>
                <w:lang w:eastAsia="ru-RU"/>
              </w:rPr>
              <w:t>№____________________</w:t>
            </w:r>
          </w:p>
          <w:p w:rsidR="0062097F" w:rsidRPr="00821847" w:rsidRDefault="0062097F" w:rsidP="008351AC">
            <w:pPr>
              <w:pStyle w:val="ConsNormal"/>
              <w:widowControl/>
              <w:ind w:firstLine="0"/>
              <w:jc w:val="right"/>
              <w:rPr>
                <w:rFonts w:ascii="Times New Roman" w:hAnsi="Times New Roman"/>
                <w:sz w:val="24"/>
                <w:szCs w:val="24"/>
              </w:rPr>
            </w:pPr>
            <w:r>
              <w:rPr>
                <w:rFonts w:ascii="Times New Roman" w:hAnsi="Times New Roman" w:cs="Times New Roman"/>
                <w:lang w:eastAsia="ru-RU"/>
              </w:rPr>
              <w:t>от «___»________20__ г.</w:t>
            </w:r>
          </w:p>
          <w:p w:rsidR="0062097F" w:rsidRPr="003B5C39" w:rsidRDefault="0062097F" w:rsidP="008351AC">
            <w:pPr>
              <w:suppressAutoHyphens w:val="0"/>
              <w:rPr>
                <w:lang w:eastAsia="ru-RU"/>
              </w:rPr>
            </w:pPr>
          </w:p>
        </w:tc>
      </w:tr>
    </w:tbl>
    <w:p w:rsidR="0062097F" w:rsidRDefault="0062097F" w:rsidP="008351AC">
      <w:pPr>
        <w:jc w:val="center"/>
        <w:rPr>
          <w:b/>
        </w:rPr>
      </w:pPr>
      <w:r>
        <w:rPr>
          <w:b/>
        </w:rPr>
        <w:t>НАЛОГОВАЯ ОГОВОРКА</w:t>
      </w:r>
    </w:p>
    <w:p w:rsidR="0062097F" w:rsidRDefault="0062097F" w:rsidP="008351AC">
      <w:pPr>
        <w:spacing w:after="120"/>
        <w:ind w:firstLine="709"/>
        <w:jc w:val="both"/>
      </w:pPr>
      <w:r>
        <w:t>1. Исполнитель на момент заключения и/или при исполнении договора от «__» ____________ 20__ г. №___________________, (далее также – Договор, настоящий Договор) заключенного с ПАО «</w:t>
      </w:r>
      <w:proofErr w:type="spellStart"/>
      <w:r>
        <w:t>ТрансКонтейнер</w:t>
      </w:r>
      <w:proofErr w:type="spellEnd"/>
      <w:r>
        <w:t xml:space="preserve">» (далее – Заказчик), гарантирует (заверяет), что: </w:t>
      </w:r>
    </w:p>
    <w:p w:rsidR="0062097F" w:rsidRDefault="0062097F" w:rsidP="008351AC">
      <w:pPr>
        <w:ind w:firstLine="709"/>
        <w:jc w:val="both"/>
      </w:pPr>
      <w: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62097F" w:rsidRDefault="0062097F" w:rsidP="008351AC">
      <w:pPr>
        <w:ind w:firstLine="709"/>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62097F" w:rsidRDefault="0062097F" w:rsidP="008351AC">
      <w:pPr>
        <w:ind w:firstLine="709"/>
        <w:jc w:val="both"/>
      </w:pPr>
      <w: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62097F" w:rsidRPr="00D23151" w:rsidRDefault="0062097F" w:rsidP="008351AC">
      <w:pPr>
        <w:ind w:firstLine="709"/>
        <w:jc w:val="both"/>
      </w:pPr>
      <w: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62097F" w:rsidRPr="00D23151" w:rsidRDefault="0062097F" w:rsidP="008351AC">
      <w:pPr>
        <w:ind w:firstLine="709"/>
        <w:jc w:val="both"/>
      </w:pPr>
      <w: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62097F" w:rsidRPr="00D23151" w:rsidRDefault="0062097F" w:rsidP="008351AC">
      <w:pPr>
        <w:ind w:firstLine="709"/>
        <w:jc w:val="both"/>
      </w:pPr>
      <w:r>
        <w:t xml:space="preserve">не совершает сделок (операций) основной целью которых являются неуплата (неполная уплата) и (или) зачет (возврат) суммы налога; </w:t>
      </w:r>
    </w:p>
    <w:p w:rsidR="0062097F" w:rsidRDefault="0062097F" w:rsidP="008351AC">
      <w:pPr>
        <w:spacing w:after="120"/>
        <w:ind w:firstLine="709"/>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2097F" w:rsidRDefault="0062097F" w:rsidP="008351AC">
      <w:pPr>
        <w:spacing w:after="120"/>
        <w:ind w:firstLine="709"/>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62097F" w:rsidRDefault="0062097F" w:rsidP="008351AC">
      <w:pPr>
        <w:spacing w:after="120"/>
        <w:ind w:firstLine="709"/>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62097F" w:rsidRDefault="0062097F" w:rsidP="008351AC">
      <w:pPr>
        <w:spacing w:after="120"/>
        <w:ind w:firstLine="709"/>
        <w:jc w:val="both"/>
      </w:pPr>
      <w: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62097F" w:rsidRDefault="0062097F" w:rsidP="008351AC">
      <w:pPr>
        <w:spacing w:after="120"/>
        <w:ind w:firstLine="709"/>
        <w:jc w:val="both"/>
      </w:pPr>
      <w: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w:t>
      </w:r>
    </w:p>
    <w:p w:rsidR="0062097F" w:rsidRDefault="0062097F" w:rsidP="008351AC">
      <w:pPr>
        <w:spacing w:after="120"/>
        <w:ind w:firstLine="709"/>
        <w:jc w:val="both"/>
      </w:pPr>
      <w:r>
        <w:t xml:space="preserve">лица, подписывающие от его имени первичные документы и счета-фактуры, имеют на это все необходимые полномочия. </w:t>
      </w:r>
    </w:p>
    <w:p w:rsidR="0062097F" w:rsidRDefault="0062097F" w:rsidP="008351AC">
      <w:pPr>
        <w:spacing w:after="120"/>
        <w:ind w:firstLine="709"/>
        <w:jc w:val="both"/>
      </w:pPr>
      <w:r>
        <w:lastRenderedPageBreak/>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 </w:t>
      </w:r>
    </w:p>
    <w:p w:rsidR="0062097F" w:rsidRDefault="0062097F" w:rsidP="008351AC">
      <w:pPr>
        <w:spacing w:after="120"/>
        <w:ind w:firstLine="709"/>
        <w:jc w:val="both"/>
      </w:pPr>
      <w:r>
        <w:t xml:space="preserve">2.1. установит получение Заказчиком необоснованной налоговой выгоды в связи с исполнением Договора и/или </w:t>
      </w:r>
    </w:p>
    <w:p w:rsidR="0062097F" w:rsidRDefault="0062097F" w:rsidP="008351AC">
      <w:pPr>
        <w:spacing w:after="120"/>
        <w:ind w:firstLine="709"/>
        <w:jc w:val="both"/>
      </w:pPr>
      <w:r>
        <w:t xml:space="preserve">2.2. признает неправомерным учет расходов Заказчика на приобретение товаров, работ, услуг или иных объектов гражданских прав по Договору и/или </w:t>
      </w:r>
    </w:p>
    <w:p w:rsidR="0062097F" w:rsidRDefault="0062097F" w:rsidP="008351AC">
      <w:pPr>
        <w:spacing w:after="120"/>
        <w:ind w:firstLine="709"/>
        <w:jc w:val="both"/>
      </w:pPr>
      <w:r>
        <w:t xml:space="preserve">2.3. признает неправомерным применение Заказчиком налоговых вычетов в отношении сумм НДС </w:t>
      </w:r>
    </w:p>
    <w:p w:rsidR="0062097F" w:rsidRDefault="0062097F" w:rsidP="008351AC">
      <w:pPr>
        <w:spacing w:after="120"/>
        <w:ind w:firstLine="709"/>
        <w:jc w:val="both"/>
      </w:pPr>
      <w:r>
        <w:t xml:space="preserve">в связи с тем, что Исполнитель: </w:t>
      </w:r>
    </w:p>
    <w:p w:rsidR="0062097F" w:rsidRDefault="0062097F" w:rsidP="008351AC">
      <w:pPr>
        <w:spacing w:after="120"/>
        <w:ind w:firstLine="567"/>
        <w:jc w:val="both"/>
      </w:pPr>
      <w: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62097F" w:rsidRDefault="0062097F" w:rsidP="008351AC">
      <w:pPr>
        <w:spacing w:after="120"/>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62097F" w:rsidRDefault="0062097F" w:rsidP="008351AC">
      <w:pPr>
        <w:spacing w:after="120"/>
        <w:ind w:firstLine="567"/>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 </w:t>
      </w:r>
    </w:p>
    <w:p w:rsidR="0062097F" w:rsidRDefault="0062097F" w:rsidP="008351AC">
      <w:pPr>
        <w:spacing w:after="120"/>
        <w:ind w:firstLine="567"/>
        <w:jc w:val="both"/>
      </w:pPr>
      <w:r>
        <w:t xml:space="preserve">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 </w:t>
      </w:r>
    </w:p>
    <w:p w:rsidR="0062097F" w:rsidRDefault="0062097F" w:rsidP="008351AC">
      <w:pPr>
        <w:spacing w:after="120"/>
        <w:ind w:firstLine="567"/>
        <w:jc w:val="both"/>
      </w:pPr>
      <w:r>
        <w:t xml:space="preserve">2.7. сумма начисленных Заказчику пеней на сумму Доначисленных налогов (далее – Пени); плюс </w:t>
      </w:r>
    </w:p>
    <w:p w:rsidR="0062097F" w:rsidRDefault="0062097F" w:rsidP="008351AC">
      <w:pPr>
        <w:spacing w:after="120"/>
        <w:ind w:firstLine="567"/>
        <w:jc w:val="both"/>
      </w:pPr>
      <w:r>
        <w:t xml:space="preserve">2.8. штрафы начисленные Заказчику за соответствующие налоговые нарушения в связи с неуплатой ею Доначисленных налогов (далее – Штрафы). </w:t>
      </w:r>
    </w:p>
    <w:p w:rsidR="0062097F" w:rsidRDefault="0062097F" w:rsidP="008351AC">
      <w:pPr>
        <w:spacing w:after="120"/>
        <w:ind w:firstLine="567"/>
        <w:jc w:val="both"/>
      </w:pPr>
      <w:r>
        <w:t xml:space="preserve">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 </w:t>
      </w:r>
    </w:p>
    <w:p w:rsidR="0062097F" w:rsidRDefault="0062097F" w:rsidP="008351AC">
      <w:pPr>
        <w:spacing w:after="120"/>
        <w:ind w:firstLine="567"/>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62097F" w:rsidRDefault="0062097F" w:rsidP="008351AC">
      <w:pPr>
        <w:spacing w:after="120"/>
        <w:ind w:firstLine="567"/>
        <w:jc w:val="both"/>
      </w:pPr>
      <w:r>
        <w:lastRenderedPageBreak/>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t>ов</w:t>
      </w:r>
      <w:proofErr w:type="spellEnd"/>
      <w:r>
        <w:t>), принятого (-</w:t>
      </w:r>
      <w:proofErr w:type="spellStart"/>
      <w:r>
        <w:t>ых</w:t>
      </w:r>
      <w:proofErr w:type="spellEnd"/>
      <w:r>
        <w:t xml:space="preserve">)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 </w:t>
      </w:r>
    </w:p>
    <w:p w:rsidR="0062097F" w:rsidRDefault="0062097F" w:rsidP="008351AC">
      <w:pPr>
        <w:spacing w:after="120"/>
        <w:ind w:firstLine="567"/>
        <w:jc w:val="both"/>
      </w:pPr>
      <w:r>
        <w:t>4.1.такие Доначисленные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xml:space="preserve">), в рамках которого (-ых) Заказчик предпринял добросовестные усилия по оспариванию Решения налогового органа, а также </w:t>
      </w:r>
    </w:p>
    <w:p w:rsidR="0062097F" w:rsidRDefault="0062097F" w:rsidP="008351AC">
      <w:pPr>
        <w:spacing w:after="120"/>
        <w:ind w:firstLine="567"/>
        <w:jc w:val="both"/>
      </w:pPr>
      <w:r>
        <w:t xml:space="preserve">4.2.судебные расходы Заказчика в связи с оспариванием Решения налогового органа в полном размере. </w:t>
      </w:r>
    </w:p>
    <w:p w:rsidR="0062097F" w:rsidRDefault="0062097F" w:rsidP="008351AC">
      <w:pPr>
        <w:spacing w:after="120"/>
        <w:ind w:firstLine="567"/>
        <w:jc w:val="both"/>
      </w:pPr>
      <w:r>
        <w:t xml:space="preserve">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 </w:t>
      </w:r>
    </w:p>
    <w:p w:rsidR="0062097F" w:rsidRDefault="0062097F" w:rsidP="008351AC">
      <w:pPr>
        <w:spacing w:after="120"/>
        <w:ind w:firstLine="567"/>
        <w:jc w:val="both"/>
      </w:pPr>
      <w:r>
        <w:t xml:space="preserve">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 </w:t>
      </w:r>
    </w:p>
    <w:p w:rsidR="0062097F" w:rsidRDefault="0062097F" w:rsidP="008351AC">
      <w:pPr>
        <w:spacing w:after="120"/>
        <w:ind w:firstLine="567"/>
        <w:jc w:val="both"/>
      </w:pPr>
      <w:r>
        <w:t xml:space="preserve">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 </w:t>
      </w:r>
    </w:p>
    <w:p w:rsidR="0062097F" w:rsidRDefault="0062097F" w:rsidP="008351AC">
      <w:pPr>
        <w:spacing w:after="120"/>
        <w:ind w:firstLine="567"/>
        <w:jc w:val="both"/>
      </w:pPr>
      <w:r>
        <w:t xml:space="preserve">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 </w:t>
      </w:r>
    </w:p>
    <w:tbl>
      <w:tblPr>
        <w:tblW w:w="9322" w:type="dxa"/>
        <w:tblCellMar>
          <w:top w:w="15" w:type="dxa"/>
          <w:left w:w="15" w:type="dxa"/>
          <w:bottom w:w="15" w:type="dxa"/>
          <w:right w:w="15" w:type="dxa"/>
        </w:tblCellMar>
        <w:tblLook w:val="04A0"/>
      </w:tblPr>
      <w:tblGrid>
        <w:gridCol w:w="5070"/>
        <w:gridCol w:w="4252"/>
      </w:tblGrid>
      <w:tr w:rsidR="0062097F" w:rsidTr="008351AC">
        <w:trPr>
          <w:trHeight w:val="2060"/>
        </w:trPr>
        <w:tc>
          <w:tcPr>
            <w:tcW w:w="5070" w:type="dxa"/>
            <w:tcMar>
              <w:top w:w="0" w:type="dxa"/>
              <w:left w:w="108" w:type="dxa"/>
              <w:bottom w:w="0" w:type="dxa"/>
              <w:right w:w="108" w:type="dxa"/>
            </w:tcMar>
            <w:hideMark/>
          </w:tcPr>
          <w:p w:rsidR="0062097F" w:rsidRDefault="0062097F" w:rsidP="008351AC">
            <w:r>
              <w:lastRenderedPageBreak/>
              <w:t>Заказчик:</w:t>
            </w:r>
          </w:p>
          <w:p w:rsidR="0062097F" w:rsidRPr="0045009F" w:rsidRDefault="0062097F" w:rsidP="008351AC">
            <w:pPr>
              <w:widowControl w:val="0"/>
            </w:pPr>
            <w:r>
              <w:t>Директор филиала ПАО «</w:t>
            </w:r>
            <w:proofErr w:type="spellStart"/>
            <w:r>
              <w:t>ТрансКонтейнер</w:t>
            </w:r>
            <w:proofErr w:type="spellEnd"/>
            <w:r>
              <w:t xml:space="preserve">» на Куйбышевской железной дороге </w:t>
            </w:r>
          </w:p>
          <w:p w:rsidR="0062097F" w:rsidRDefault="0062097F" w:rsidP="008351AC">
            <w:pPr>
              <w:widowControl w:val="0"/>
            </w:pPr>
          </w:p>
          <w:p w:rsidR="0062097F" w:rsidRDefault="0062097F" w:rsidP="008351AC">
            <w:pPr>
              <w:widowControl w:val="0"/>
            </w:pPr>
          </w:p>
          <w:p w:rsidR="0062097F" w:rsidRDefault="0062097F" w:rsidP="008351AC">
            <w:r>
              <w:t xml:space="preserve">_____________________ </w:t>
            </w:r>
            <w:proofErr w:type="spellStart"/>
            <w:r>
              <w:t>А.Н.Булытов</w:t>
            </w:r>
            <w:proofErr w:type="spellEnd"/>
            <w:r>
              <w:t xml:space="preserve"> </w:t>
            </w:r>
          </w:p>
        </w:tc>
        <w:tc>
          <w:tcPr>
            <w:tcW w:w="4252" w:type="dxa"/>
            <w:tcMar>
              <w:top w:w="0" w:type="dxa"/>
              <w:left w:w="108" w:type="dxa"/>
              <w:bottom w:w="0" w:type="dxa"/>
              <w:right w:w="108" w:type="dxa"/>
            </w:tcMar>
            <w:hideMark/>
          </w:tcPr>
          <w:p w:rsidR="0062097F" w:rsidRDefault="0062097F" w:rsidP="008351AC">
            <w:r>
              <w:t>Исполнитель:</w:t>
            </w:r>
          </w:p>
          <w:p w:rsidR="0062097F" w:rsidRDefault="0062097F" w:rsidP="008351AC">
            <w:pPr>
              <w:widowControl w:val="0"/>
            </w:pPr>
          </w:p>
          <w:p w:rsidR="0062097F" w:rsidRDefault="0062097F" w:rsidP="008351AC">
            <w:pPr>
              <w:widowControl w:val="0"/>
            </w:pPr>
          </w:p>
          <w:p w:rsidR="0062097F" w:rsidRDefault="0062097F" w:rsidP="008351AC">
            <w:pPr>
              <w:widowControl w:val="0"/>
            </w:pPr>
          </w:p>
          <w:p w:rsidR="0062097F" w:rsidRDefault="0062097F" w:rsidP="008351AC">
            <w:pPr>
              <w:widowControl w:val="0"/>
            </w:pPr>
          </w:p>
          <w:p w:rsidR="0062097F" w:rsidRDefault="0062097F" w:rsidP="008351AC">
            <w:r>
              <w:t>____________________</w:t>
            </w:r>
          </w:p>
        </w:tc>
      </w:tr>
    </w:tbl>
    <w:p w:rsidR="0062097F" w:rsidRDefault="0062097F" w:rsidP="008351AC">
      <w:pPr>
        <w:jc w:val="center"/>
      </w:pPr>
    </w:p>
    <w:p w:rsidR="0062097F" w:rsidRDefault="0062097F" w:rsidP="008351AC">
      <w:pPr>
        <w:jc w:val="center"/>
      </w:pPr>
    </w:p>
    <w:p w:rsidR="0062097F" w:rsidRDefault="0062097F" w:rsidP="008351AC">
      <w:pPr>
        <w:jc w:val="center"/>
      </w:pPr>
    </w:p>
    <w:p w:rsidR="0062097F" w:rsidRDefault="0062097F" w:rsidP="008351AC">
      <w:pPr>
        <w:jc w:val="center"/>
      </w:pPr>
    </w:p>
    <w:p w:rsidR="0062097F" w:rsidRDefault="0062097F" w:rsidP="008351AC">
      <w:pPr>
        <w:jc w:val="center"/>
      </w:pPr>
    </w:p>
    <w:p w:rsidR="0062097F" w:rsidRDefault="0062097F" w:rsidP="008351AC">
      <w:pPr>
        <w:jc w:val="center"/>
      </w:pPr>
    </w:p>
    <w:p w:rsidR="0062097F" w:rsidRDefault="0062097F"/>
    <w:p w:rsidR="00474A37" w:rsidRPr="00474A37" w:rsidRDefault="00474A37" w:rsidP="00474A37">
      <w:pPr>
        <w:pStyle w:val="1a"/>
        <w:ind w:firstLine="0"/>
        <w:outlineLvl w:val="0"/>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62097F" w:rsidRDefault="00B6203D">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62097F" w:rsidRDefault="00B6203D">
      <w:pPr>
        <w:pStyle w:val="1a"/>
        <w:ind w:firstLine="0"/>
        <w:jc w:val="right"/>
        <w:outlineLvl w:val="0"/>
        <w:rPr>
          <w:rFonts w:eastAsia="MS Mincho"/>
          <w:b/>
          <w:sz w:val="60"/>
          <w:szCs w:val="60"/>
          <w:highlight w:val="cyan"/>
        </w:rPr>
      </w:pPr>
      <w:r>
        <w:lastRenderedPageBreak/>
        <w:t xml:space="preserve"> </w:t>
      </w:r>
    </w:p>
    <w:p w:rsidR="0062097F" w:rsidRDefault="00B6203D">
      <w:pPr>
        <w:pStyle w:val="1a"/>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62097F" w:rsidRPr="006C2F8D" w:rsidRDefault="0062097F" w:rsidP="008351AC">
      <w:pPr>
        <w:jc w:val="center"/>
        <w:rPr>
          <w:b/>
          <w:bCs/>
          <w:sz w:val="28"/>
          <w:szCs w:val="28"/>
        </w:rPr>
      </w:pPr>
      <w:r>
        <w:rPr>
          <w:b/>
          <w:bCs/>
          <w:sz w:val="28"/>
          <w:szCs w:val="28"/>
        </w:rPr>
        <w:t>СВЕДЕНИЯ ОБ АДМИНИСТРАТИВНОМ И ПРОИЗВОДСТВЕННОМ ПЕРСОНАЛЕ ПРЕТЕНДЕНТА</w:t>
      </w:r>
    </w:p>
    <w:p w:rsidR="0062097F" w:rsidRPr="006C2F8D" w:rsidRDefault="0062097F" w:rsidP="008351AC">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62097F" w:rsidRPr="006C2F8D" w:rsidRDefault="0062097F" w:rsidP="008351AC">
      <w:pPr>
        <w:jc w:val="center"/>
      </w:pPr>
    </w:p>
    <w:p w:rsidR="0062097F" w:rsidRPr="006C2F8D" w:rsidRDefault="0062097F" w:rsidP="008351AC">
      <w:pPr>
        <w:tabs>
          <w:tab w:val="left" w:pos="9639"/>
        </w:tabs>
        <w:jc w:val="center"/>
        <w:rPr>
          <w:b/>
          <w:bCs/>
          <w:sz w:val="28"/>
          <w:szCs w:val="28"/>
        </w:rPr>
      </w:pPr>
      <w:r>
        <w:rPr>
          <w:b/>
          <w:bCs/>
          <w:sz w:val="28"/>
          <w:szCs w:val="28"/>
        </w:rPr>
        <w:t xml:space="preserve">Административный персонал </w:t>
      </w:r>
    </w:p>
    <w:p w:rsidR="0062097F" w:rsidRPr="006C2F8D" w:rsidRDefault="0062097F" w:rsidP="008351AC">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62097F" w:rsidTr="008351AC">
        <w:trPr>
          <w:jc w:val="center"/>
        </w:trPr>
        <w:tc>
          <w:tcPr>
            <w:tcW w:w="761" w:type="dxa"/>
            <w:vAlign w:val="center"/>
          </w:tcPr>
          <w:p w:rsidR="0062097F" w:rsidRPr="006C2F8D" w:rsidRDefault="0062097F" w:rsidP="008351AC">
            <w:pPr>
              <w:tabs>
                <w:tab w:val="left" w:pos="9639"/>
              </w:tabs>
              <w:jc w:val="center"/>
            </w:pPr>
            <w:r>
              <w:t>№ п/п</w:t>
            </w:r>
          </w:p>
        </w:tc>
        <w:tc>
          <w:tcPr>
            <w:tcW w:w="2299" w:type="dxa"/>
            <w:vAlign w:val="center"/>
          </w:tcPr>
          <w:p w:rsidR="0062097F" w:rsidRPr="006C2F8D" w:rsidRDefault="0062097F" w:rsidP="008351AC">
            <w:pPr>
              <w:tabs>
                <w:tab w:val="left" w:pos="9639"/>
              </w:tabs>
              <w:jc w:val="center"/>
            </w:pPr>
            <w:r>
              <w:t>Занимаемая должность</w:t>
            </w:r>
          </w:p>
        </w:tc>
        <w:tc>
          <w:tcPr>
            <w:tcW w:w="2762" w:type="dxa"/>
            <w:vAlign w:val="center"/>
          </w:tcPr>
          <w:p w:rsidR="0062097F" w:rsidRPr="006C2F8D" w:rsidRDefault="0062097F" w:rsidP="008351AC">
            <w:pPr>
              <w:tabs>
                <w:tab w:val="left" w:pos="9639"/>
              </w:tabs>
              <w:jc w:val="center"/>
            </w:pPr>
            <w:r>
              <w:t>Ф.И.О.</w:t>
            </w:r>
          </w:p>
        </w:tc>
        <w:tc>
          <w:tcPr>
            <w:tcW w:w="2160" w:type="dxa"/>
            <w:vAlign w:val="center"/>
          </w:tcPr>
          <w:p w:rsidR="0062097F" w:rsidRPr="006C2F8D" w:rsidRDefault="0062097F" w:rsidP="008351AC">
            <w:pPr>
              <w:tabs>
                <w:tab w:val="left" w:pos="9639"/>
              </w:tabs>
              <w:jc w:val="center"/>
            </w:pPr>
            <w:r>
              <w:t>Образование и специальность</w:t>
            </w:r>
          </w:p>
        </w:tc>
        <w:tc>
          <w:tcPr>
            <w:tcW w:w="2247" w:type="dxa"/>
            <w:vAlign w:val="center"/>
          </w:tcPr>
          <w:p w:rsidR="0062097F" w:rsidRPr="006C2F8D" w:rsidRDefault="0062097F" w:rsidP="008351AC">
            <w:pPr>
              <w:tabs>
                <w:tab w:val="left" w:pos="9639"/>
              </w:tabs>
              <w:jc w:val="center"/>
            </w:pPr>
            <w:r>
              <w:t>Стаж работы по профилю занимаемой должности</w:t>
            </w:r>
          </w:p>
        </w:tc>
      </w:tr>
      <w:tr w:rsidR="0062097F" w:rsidTr="008351AC">
        <w:trPr>
          <w:jc w:val="center"/>
        </w:trPr>
        <w:tc>
          <w:tcPr>
            <w:tcW w:w="761" w:type="dxa"/>
            <w:vAlign w:val="center"/>
          </w:tcPr>
          <w:p w:rsidR="0062097F" w:rsidRPr="006C2F8D" w:rsidRDefault="0062097F" w:rsidP="008351AC">
            <w:pPr>
              <w:tabs>
                <w:tab w:val="left" w:pos="9639"/>
              </w:tabs>
              <w:jc w:val="center"/>
            </w:pPr>
            <w:r>
              <w:t>1</w:t>
            </w:r>
          </w:p>
        </w:tc>
        <w:tc>
          <w:tcPr>
            <w:tcW w:w="2299" w:type="dxa"/>
            <w:vAlign w:val="center"/>
          </w:tcPr>
          <w:p w:rsidR="0062097F" w:rsidRPr="006C2F8D" w:rsidRDefault="0062097F" w:rsidP="008351AC">
            <w:pPr>
              <w:tabs>
                <w:tab w:val="left" w:pos="9639"/>
              </w:tabs>
              <w:jc w:val="center"/>
            </w:pPr>
          </w:p>
        </w:tc>
        <w:tc>
          <w:tcPr>
            <w:tcW w:w="2762" w:type="dxa"/>
          </w:tcPr>
          <w:p w:rsidR="0062097F" w:rsidRPr="006C2F8D" w:rsidRDefault="0062097F" w:rsidP="008351AC">
            <w:pPr>
              <w:tabs>
                <w:tab w:val="left" w:pos="9639"/>
              </w:tabs>
              <w:jc w:val="center"/>
            </w:pPr>
          </w:p>
        </w:tc>
        <w:tc>
          <w:tcPr>
            <w:tcW w:w="2160" w:type="dxa"/>
            <w:vAlign w:val="center"/>
          </w:tcPr>
          <w:p w:rsidR="0062097F" w:rsidRPr="006C2F8D" w:rsidRDefault="0062097F" w:rsidP="008351AC">
            <w:pPr>
              <w:tabs>
                <w:tab w:val="left" w:pos="9639"/>
              </w:tabs>
              <w:jc w:val="center"/>
            </w:pPr>
          </w:p>
        </w:tc>
        <w:tc>
          <w:tcPr>
            <w:tcW w:w="2247" w:type="dxa"/>
            <w:vAlign w:val="center"/>
          </w:tcPr>
          <w:p w:rsidR="0062097F" w:rsidRPr="006C2F8D" w:rsidRDefault="0062097F" w:rsidP="008351AC">
            <w:pPr>
              <w:tabs>
                <w:tab w:val="left" w:pos="9639"/>
              </w:tabs>
              <w:jc w:val="center"/>
            </w:pPr>
          </w:p>
        </w:tc>
      </w:tr>
      <w:tr w:rsidR="0062097F" w:rsidTr="008351AC">
        <w:trPr>
          <w:jc w:val="center"/>
        </w:trPr>
        <w:tc>
          <w:tcPr>
            <w:tcW w:w="761" w:type="dxa"/>
            <w:vAlign w:val="center"/>
          </w:tcPr>
          <w:p w:rsidR="0062097F" w:rsidRPr="006C2F8D" w:rsidRDefault="0062097F" w:rsidP="008351AC">
            <w:pPr>
              <w:tabs>
                <w:tab w:val="left" w:pos="9639"/>
              </w:tabs>
              <w:jc w:val="center"/>
            </w:pPr>
            <w:r>
              <w:t>2</w:t>
            </w:r>
          </w:p>
        </w:tc>
        <w:tc>
          <w:tcPr>
            <w:tcW w:w="2299" w:type="dxa"/>
            <w:vAlign w:val="center"/>
          </w:tcPr>
          <w:p w:rsidR="0062097F" w:rsidRPr="006C2F8D" w:rsidRDefault="0062097F" w:rsidP="008351AC">
            <w:pPr>
              <w:tabs>
                <w:tab w:val="left" w:pos="9639"/>
              </w:tabs>
              <w:jc w:val="center"/>
            </w:pPr>
          </w:p>
        </w:tc>
        <w:tc>
          <w:tcPr>
            <w:tcW w:w="2762" w:type="dxa"/>
          </w:tcPr>
          <w:p w:rsidR="0062097F" w:rsidRPr="006C2F8D" w:rsidRDefault="0062097F" w:rsidP="008351AC">
            <w:pPr>
              <w:tabs>
                <w:tab w:val="left" w:pos="9639"/>
              </w:tabs>
              <w:jc w:val="center"/>
            </w:pPr>
          </w:p>
        </w:tc>
        <w:tc>
          <w:tcPr>
            <w:tcW w:w="2160" w:type="dxa"/>
            <w:vAlign w:val="center"/>
          </w:tcPr>
          <w:p w:rsidR="0062097F" w:rsidRPr="006C2F8D" w:rsidRDefault="0062097F" w:rsidP="008351AC">
            <w:pPr>
              <w:tabs>
                <w:tab w:val="left" w:pos="9639"/>
              </w:tabs>
              <w:jc w:val="center"/>
            </w:pPr>
          </w:p>
        </w:tc>
        <w:tc>
          <w:tcPr>
            <w:tcW w:w="2247" w:type="dxa"/>
            <w:vAlign w:val="center"/>
          </w:tcPr>
          <w:p w:rsidR="0062097F" w:rsidRPr="006C2F8D" w:rsidRDefault="0062097F" w:rsidP="008351AC">
            <w:pPr>
              <w:tabs>
                <w:tab w:val="left" w:pos="9639"/>
              </w:tabs>
              <w:jc w:val="center"/>
            </w:pPr>
          </w:p>
        </w:tc>
      </w:tr>
      <w:tr w:rsidR="0062097F" w:rsidTr="008351AC">
        <w:trPr>
          <w:jc w:val="center"/>
        </w:trPr>
        <w:tc>
          <w:tcPr>
            <w:tcW w:w="761" w:type="dxa"/>
            <w:vAlign w:val="center"/>
          </w:tcPr>
          <w:p w:rsidR="0062097F" w:rsidRPr="006C2F8D" w:rsidRDefault="0062097F" w:rsidP="008351AC">
            <w:pPr>
              <w:tabs>
                <w:tab w:val="left" w:pos="9639"/>
              </w:tabs>
              <w:jc w:val="center"/>
            </w:pPr>
            <w:r>
              <w:t>…</w:t>
            </w:r>
          </w:p>
        </w:tc>
        <w:tc>
          <w:tcPr>
            <w:tcW w:w="2299" w:type="dxa"/>
            <w:vAlign w:val="center"/>
          </w:tcPr>
          <w:p w:rsidR="0062097F" w:rsidRPr="006C2F8D" w:rsidRDefault="0062097F" w:rsidP="008351AC">
            <w:pPr>
              <w:tabs>
                <w:tab w:val="left" w:pos="9639"/>
              </w:tabs>
              <w:jc w:val="center"/>
            </w:pPr>
          </w:p>
        </w:tc>
        <w:tc>
          <w:tcPr>
            <w:tcW w:w="2762" w:type="dxa"/>
          </w:tcPr>
          <w:p w:rsidR="0062097F" w:rsidRPr="006C2F8D" w:rsidRDefault="0062097F" w:rsidP="008351AC">
            <w:pPr>
              <w:tabs>
                <w:tab w:val="left" w:pos="9639"/>
              </w:tabs>
              <w:jc w:val="center"/>
            </w:pPr>
          </w:p>
        </w:tc>
        <w:tc>
          <w:tcPr>
            <w:tcW w:w="2160" w:type="dxa"/>
            <w:vAlign w:val="center"/>
          </w:tcPr>
          <w:p w:rsidR="0062097F" w:rsidRPr="006C2F8D" w:rsidRDefault="0062097F" w:rsidP="008351AC">
            <w:pPr>
              <w:tabs>
                <w:tab w:val="left" w:pos="9639"/>
              </w:tabs>
              <w:jc w:val="center"/>
            </w:pPr>
          </w:p>
        </w:tc>
        <w:tc>
          <w:tcPr>
            <w:tcW w:w="2247" w:type="dxa"/>
            <w:vAlign w:val="center"/>
          </w:tcPr>
          <w:p w:rsidR="0062097F" w:rsidRPr="006C2F8D" w:rsidRDefault="0062097F" w:rsidP="008351AC">
            <w:pPr>
              <w:tabs>
                <w:tab w:val="left" w:pos="9639"/>
              </w:tabs>
              <w:jc w:val="center"/>
            </w:pPr>
          </w:p>
        </w:tc>
      </w:tr>
    </w:tbl>
    <w:p w:rsidR="0062097F" w:rsidRPr="006C2F8D" w:rsidRDefault="0062097F" w:rsidP="008351AC">
      <w:pPr>
        <w:tabs>
          <w:tab w:val="left" w:pos="9639"/>
        </w:tabs>
      </w:pPr>
    </w:p>
    <w:p w:rsidR="0062097F" w:rsidRPr="006C2F8D" w:rsidRDefault="0062097F" w:rsidP="008351AC">
      <w:pPr>
        <w:tabs>
          <w:tab w:val="left" w:pos="9639"/>
        </w:tabs>
        <w:jc w:val="center"/>
        <w:rPr>
          <w:b/>
          <w:bCs/>
          <w:sz w:val="28"/>
          <w:szCs w:val="28"/>
        </w:rPr>
      </w:pPr>
      <w:r>
        <w:rPr>
          <w:b/>
          <w:bCs/>
          <w:sz w:val="28"/>
          <w:szCs w:val="28"/>
        </w:rPr>
        <w:t>Производственный персонал (рабочие)</w:t>
      </w:r>
    </w:p>
    <w:p w:rsidR="0062097F" w:rsidRPr="006C2F8D" w:rsidRDefault="0062097F" w:rsidP="008351AC">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3782"/>
        <w:gridCol w:w="1944"/>
        <w:gridCol w:w="2685"/>
      </w:tblGrid>
      <w:tr w:rsidR="0062097F" w:rsidTr="008351AC">
        <w:trPr>
          <w:trHeight w:val="1000"/>
          <w:jc w:val="center"/>
        </w:trPr>
        <w:tc>
          <w:tcPr>
            <w:tcW w:w="669" w:type="dxa"/>
            <w:vAlign w:val="center"/>
          </w:tcPr>
          <w:p w:rsidR="0062097F" w:rsidRPr="006C2F8D" w:rsidRDefault="0062097F" w:rsidP="008351AC">
            <w:pPr>
              <w:tabs>
                <w:tab w:val="left" w:pos="9639"/>
              </w:tabs>
              <w:jc w:val="center"/>
            </w:pPr>
            <w:r>
              <w:t>№ п/п</w:t>
            </w:r>
          </w:p>
        </w:tc>
        <w:tc>
          <w:tcPr>
            <w:tcW w:w="3782" w:type="dxa"/>
            <w:vAlign w:val="center"/>
          </w:tcPr>
          <w:p w:rsidR="0062097F" w:rsidRPr="006C2F8D" w:rsidRDefault="0062097F" w:rsidP="008351AC">
            <w:pPr>
              <w:tabs>
                <w:tab w:val="left" w:pos="9639"/>
              </w:tabs>
              <w:jc w:val="center"/>
            </w:pPr>
            <w:r>
              <w:t>Специальность</w:t>
            </w:r>
          </w:p>
          <w:p w:rsidR="0062097F" w:rsidRPr="006C2F8D" w:rsidRDefault="0062097F" w:rsidP="008351AC">
            <w:pPr>
              <w:tabs>
                <w:tab w:val="left" w:pos="9639"/>
              </w:tabs>
              <w:jc w:val="center"/>
            </w:pPr>
            <w:r>
              <w:t>по каждому рабочему</w:t>
            </w:r>
          </w:p>
        </w:tc>
        <w:tc>
          <w:tcPr>
            <w:tcW w:w="1944" w:type="dxa"/>
            <w:vAlign w:val="center"/>
          </w:tcPr>
          <w:p w:rsidR="0062097F" w:rsidRPr="006C2F8D" w:rsidRDefault="0062097F" w:rsidP="008351AC">
            <w:pPr>
              <w:tabs>
                <w:tab w:val="left" w:pos="9639"/>
              </w:tabs>
              <w:jc w:val="center"/>
            </w:pPr>
            <w:r>
              <w:t>Разряд, квалификация</w:t>
            </w:r>
          </w:p>
        </w:tc>
        <w:tc>
          <w:tcPr>
            <w:tcW w:w="2685" w:type="dxa"/>
            <w:vAlign w:val="center"/>
          </w:tcPr>
          <w:p w:rsidR="0062097F" w:rsidRPr="006C2F8D" w:rsidRDefault="0062097F" w:rsidP="008351AC">
            <w:pPr>
              <w:tabs>
                <w:tab w:val="left" w:pos="9639"/>
              </w:tabs>
              <w:jc w:val="center"/>
            </w:pPr>
            <w:r>
              <w:t>Стаж работы по специальности</w:t>
            </w:r>
          </w:p>
        </w:tc>
      </w:tr>
      <w:tr w:rsidR="0062097F" w:rsidTr="008351AC">
        <w:trPr>
          <w:jc w:val="center"/>
        </w:trPr>
        <w:tc>
          <w:tcPr>
            <w:tcW w:w="669" w:type="dxa"/>
            <w:vAlign w:val="center"/>
          </w:tcPr>
          <w:p w:rsidR="0062097F" w:rsidRPr="006C2F8D" w:rsidRDefault="0062097F" w:rsidP="008351AC">
            <w:pPr>
              <w:tabs>
                <w:tab w:val="left" w:pos="9639"/>
              </w:tabs>
              <w:jc w:val="center"/>
            </w:pPr>
            <w:r>
              <w:t>1</w:t>
            </w:r>
          </w:p>
        </w:tc>
        <w:tc>
          <w:tcPr>
            <w:tcW w:w="3782" w:type="dxa"/>
            <w:vAlign w:val="center"/>
          </w:tcPr>
          <w:p w:rsidR="0062097F" w:rsidRPr="006C2F8D" w:rsidRDefault="0062097F" w:rsidP="008351AC">
            <w:pPr>
              <w:tabs>
                <w:tab w:val="left" w:pos="9639"/>
              </w:tabs>
              <w:jc w:val="center"/>
            </w:pPr>
          </w:p>
        </w:tc>
        <w:tc>
          <w:tcPr>
            <w:tcW w:w="1944" w:type="dxa"/>
          </w:tcPr>
          <w:p w:rsidR="0062097F" w:rsidRPr="006C2F8D" w:rsidRDefault="0062097F" w:rsidP="008351AC">
            <w:pPr>
              <w:tabs>
                <w:tab w:val="left" w:pos="9639"/>
              </w:tabs>
              <w:jc w:val="center"/>
            </w:pPr>
          </w:p>
        </w:tc>
        <w:tc>
          <w:tcPr>
            <w:tcW w:w="2685" w:type="dxa"/>
            <w:vAlign w:val="center"/>
          </w:tcPr>
          <w:p w:rsidR="0062097F" w:rsidRPr="006C2F8D" w:rsidRDefault="0062097F" w:rsidP="008351AC">
            <w:pPr>
              <w:tabs>
                <w:tab w:val="left" w:pos="9639"/>
              </w:tabs>
              <w:jc w:val="center"/>
            </w:pPr>
          </w:p>
        </w:tc>
      </w:tr>
      <w:tr w:rsidR="0062097F" w:rsidTr="008351AC">
        <w:trPr>
          <w:jc w:val="center"/>
        </w:trPr>
        <w:tc>
          <w:tcPr>
            <w:tcW w:w="669" w:type="dxa"/>
            <w:vAlign w:val="center"/>
          </w:tcPr>
          <w:p w:rsidR="0062097F" w:rsidRPr="006C2F8D" w:rsidRDefault="0062097F" w:rsidP="008351AC">
            <w:pPr>
              <w:tabs>
                <w:tab w:val="left" w:pos="9639"/>
              </w:tabs>
              <w:jc w:val="center"/>
            </w:pPr>
            <w:r>
              <w:t>2</w:t>
            </w:r>
          </w:p>
        </w:tc>
        <w:tc>
          <w:tcPr>
            <w:tcW w:w="3782" w:type="dxa"/>
            <w:vAlign w:val="center"/>
          </w:tcPr>
          <w:p w:rsidR="0062097F" w:rsidRPr="006C2F8D" w:rsidRDefault="0062097F" w:rsidP="008351AC">
            <w:pPr>
              <w:tabs>
                <w:tab w:val="left" w:pos="9639"/>
              </w:tabs>
              <w:jc w:val="center"/>
            </w:pPr>
          </w:p>
        </w:tc>
        <w:tc>
          <w:tcPr>
            <w:tcW w:w="1944" w:type="dxa"/>
          </w:tcPr>
          <w:p w:rsidR="0062097F" w:rsidRPr="006C2F8D" w:rsidRDefault="0062097F" w:rsidP="008351AC">
            <w:pPr>
              <w:tabs>
                <w:tab w:val="left" w:pos="9639"/>
              </w:tabs>
              <w:jc w:val="center"/>
            </w:pPr>
          </w:p>
        </w:tc>
        <w:tc>
          <w:tcPr>
            <w:tcW w:w="2685" w:type="dxa"/>
            <w:vAlign w:val="center"/>
          </w:tcPr>
          <w:p w:rsidR="0062097F" w:rsidRPr="006C2F8D" w:rsidRDefault="0062097F" w:rsidP="008351AC">
            <w:pPr>
              <w:tabs>
                <w:tab w:val="left" w:pos="9639"/>
              </w:tabs>
              <w:jc w:val="center"/>
            </w:pPr>
          </w:p>
        </w:tc>
      </w:tr>
      <w:tr w:rsidR="0062097F" w:rsidTr="008351AC">
        <w:trPr>
          <w:jc w:val="center"/>
        </w:trPr>
        <w:tc>
          <w:tcPr>
            <w:tcW w:w="669" w:type="dxa"/>
            <w:vAlign w:val="center"/>
          </w:tcPr>
          <w:p w:rsidR="0062097F" w:rsidRPr="006C2F8D" w:rsidRDefault="0062097F" w:rsidP="008351AC">
            <w:pPr>
              <w:tabs>
                <w:tab w:val="left" w:pos="9639"/>
              </w:tabs>
              <w:jc w:val="center"/>
            </w:pPr>
            <w:r>
              <w:t>…</w:t>
            </w:r>
          </w:p>
        </w:tc>
        <w:tc>
          <w:tcPr>
            <w:tcW w:w="3782" w:type="dxa"/>
            <w:vAlign w:val="center"/>
          </w:tcPr>
          <w:p w:rsidR="0062097F" w:rsidRPr="006C2F8D" w:rsidRDefault="0062097F" w:rsidP="008351AC">
            <w:pPr>
              <w:tabs>
                <w:tab w:val="left" w:pos="9639"/>
              </w:tabs>
              <w:jc w:val="center"/>
            </w:pPr>
          </w:p>
        </w:tc>
        <w:tc>
          <w:tcPr>
            <w:tcW w:w="1944" w:type="dxa"/>
          </w:tcPr>
          <w:p w:rsidR="0062097F" w:rsidRPr="006C2F8D" w:rsidRDefault="0062097F" w:rsidP="008351AC">
            <w:pPr>
              <w:tabs>
                <w:tab w:val="left" w:pos="9639"/>
              </w:tabs>
              <w:jc w:val="center"/>
            </w:pPr>
          </w:p>
        </w:tc>
        <w:tc>
          <w:tcPr>
            <w:tcW w:w="2685" w:type="dxa"/>
            <w:vAlign w:val="center"/>
          </w:tcPr>
          <w:p w:rsidR="0062097F" w:rsidRPr="006C2F8D" w:rsidRDefault="0062097F" w:rsidP="008351AC">
            <w:pPr>
              <w:tabs>
                <w:tab w:val="left" w:pos="9639"/>
              </w:tabs>
              <w:jc w:val="center"/>
            </w:pPr>
          </w:p>
        </w:tc>
      </w:tr>
    </w:tbl>
    <w:p w:rsidR="0062097F" w:rsidRPr="006C2F8D" w:rsidRDefault="0062097F" w:rsidP="008351AC">
      <w:pPr>
        <w:pStyle w:val="af8"/>
        <w:jc w:val="left"/>
        <w:rPr>
          <w:b/>
          <w:i/>
          <w:sz w:val="28"/>
          <w:szCs w:val="28"/>
        </w:rPr>
      </w:pPr>
    </w:p>
    <w:p w:rsidR="0062097F" w:rsidRPr="006C2F8D" w:rsidRDefault="0062097F" w:rsidP="008351AC">
      <w:pPr>
        <w:pStyle w:val="3"/>
        <w:spacing w:before="0" w:after="0"/>
        <w:rPr>
          <w:rFonts w:ascii="Times New Roman" w:hAnsi="Times New Roman"/>
          <w:sz w:val="28"/>
          <w:szCs w:val="28"/>
        </w:rPr>
      </w:pPr>
    </w:p>
    <w:p w:rsidR="0062097F" w:rsidRPr="00243019" w:rsidRDefault="0062097F" w:rsidP="008351AC">
      <w:pPr>
        <w:pStyle w:val="3"/>
        <w:tabs>
          <w:tab w:val="clear" w:pos="720"/>
        </w:tabs>
        <w:spacing w:before="0" w:after="0"/>
        <w:ind w:left="0" w:firstLine="851"/>
        <w:jc w:val="both"/>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w:t>
      </w:r>
    </w:p>
    <w:p w:rsidR="0062097F" w:rsidRPr="00243019" w:rsidRDefault="0062097F" w:rsidP="008351AC">
      <w:pPr>
        <w:tabs>
          <w:tab w:val="left" w:pos="8640"/>
        </w:tabs>
        <w:jc w:val="center"/>
        <w:rPr>
          <w:i/>
        </w:rPr>
      </w:pPr>
      <w:r>
        <w:rPr>
          <w:i/>
        </w:rPr>
        <w:t>(наименование претендента)</w:t>
      </w:r>
    </w:p>
    <w:p w:rsidR="0062097F" w:rsidRPr="00243019" w:rsidRDefault="0062097F" w:rsidP="008351AC">
      <w:pPr>
        <w:pStyle w:val="33"/>
        <w:suppressAutoHyphens/>
        <w:spacing w:after="0"/>
        <w:rPr>
          <w:sz w:val="28"/>
          <w:szCs w:val="28"/>
        </w:rPr>
      </w:pPr>
      <w:r>
        <w:rPr>
          <w:sz w:val="28"/>
          <w:szCs w:val="28"/>
        </w:rPr>
        <w:t>___________________________________________________________________</w:t>
      </w:r>
    </w:p>
    <w:p w:rsidR="0062097F" w:rsidRPr="00243019" w:rsidRDefault="0062097F" w:rsidP="008351AC">
      <w:pPr>
        <w:rPr>
          <w:i/>
        </w:rPr>
      </w:pPr>
      <w:r>
        <w:rPr>
          <w:i/>
        </w:rPr>
        <w:t xml:space="preserve">       Печать</w:t>
      </w:r>
      <w:r>
        <w:rPr>
          <w:i/>
        </w:rPr>
        <w:tab/>
      </w:r>
      <w:r>
        <w:rPr>
          <w:i/>
        </w:rPr>
        <w:tab/>
        <w:t xml:space="preserve">                                                                </w:t>
      </w:r>
      <w:r>
        <w:rPr>
          <w:i/>
        </w:rPr>
        <w:tab/>
        <w:t>(должность, подпись, ФИО)</w:t>
      </w:r>
    </w:p>
    <w:p w:rsidR="0062097F" w:rsidRPr="004C29CF" w:rsidRDefault="0062097F" w:rsidP="008351AC">
      <w:pPr>
        <w:pStyle w:val="33"/>
        <w:suppressAutoHyphens/>
        <w:spacing w:after="0"/>
      </w:pPr>
      <w:r>
        <w:t>"____" _________ 2020г.</w:t>
      </w:r>
    </w:p>
    <w:p w:rsidR="0062097F" w:rsidRDefault="0062097F" w:rsidP="008351AC"/>
    <w:p w:rsidR="0062097F" w:rsidRDefault="0062097F" w:rsidP="008351AC"/>
    <w:p w:rsidR="0062097F" w:rsidRDefault="0062097F" w:rsidP="008351AC"/>
    <w:p w:rsidR="0062097F" w:rsidRDefault="0062097F" w:rsidP="008351AC"/>
    <w:p w:rsidR="0062097F" w:rsidRDefault="0062097F" w:rsidP="008351AC"/>
    <w:p w:rsidR="0062097F" w:rsidRDefault="0062097F" w:rsidP="008351AC"/>
    <w:p w:rsidR="0062097F" w:rsidRPr="002B14FB" w:rsidRDefault="0062097F" w:rsidP="008351AC"/>
    <w:p w:rsidR="0062097F" w:rsidRDefault="0062097F" w:rsidP="008351AC"/>
    <w:p w:rsidR="0062097F" w:rsidRDefault="0062097F" w:rsidP="008351AC"/>
    <w:p w:rsidR="0062097F" w:rsidRDefault="0062097F"/>
    <w:p w:rsidR="0062097F" w:rsidRDefault="0062097F"/>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CE0659" w:rsidRDefault="00CE0659" w:rsidP="00CE0659">
      <w:pPr>
        <w:pStyle w:val="1a"/>
        <w:ind w:firstLine="0"/>
        <w:jc w:val="right"/>
        <w:outlineLvl w:val="0"/>
        <w:rPr>
          <w:b/>
          <w:i/>
          <w:iCs/>
        </w:rPr>
      </w:pPr>
      <w:r>
        <w:lastRenderedPageBreak/>
        <w:t>Приложение № 8</w:t>
      </w:r>
      <w:r>
        <w:br/>
        <w:t>к документации о закупке</w:t>
      </w:r>
    </w:p>
    <w:p w:rsidR="00CE0659" w:rsidRPr="00C03380" w:rsidRDefault="00CE0659" w:rsidP="00CE0659"/>
    <w:p w:rsidR="00CE0659" w:rsidRPr="00684C97" w:rsidRDefault="00CE0659" w:rsidP="00CE0659">
      <w:pPr>
        <w:pStyle w:val="aff5"/>
        <w:numPr>
          <w:ilvl w:val="0"/>
          <w:numId w:val="58"/>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CE0659" w:rsidRPr="00684C97" w:rsidRDefault="00CE0659" w:rsidP="00CE0659">
      <w:pPr>
        <w:pStyle w:val="aff5"/>
        <w:numPr>
          <w:ilvl w:val="0"/>
          <w:numId w:val="58"/>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CE0659" w:rsidRPr="00684C97" w:rsidRDefault="00CE0659" w:rsidP="00CE0659">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CE0659" w:rsidTr="008351AC">
        <w:trPr>
          <w:trHeight w:val="20"/>
        </w:trPr>
        <w:tc>
          <w:tcPr>
            <w:tcW w:w="750" w:type="dxa"/>
            <w:tcBorders>
              <w:top w:val="single" w:sz="4" w:space="0" w:color="000000"/>
              <w:left w:val="single" w:sz="4" w:space="0" w:color="000000"/>
              <w:bottom w:val="single" w:sz="4" w:space="0" w:color="000000"/>
              <w:right w:val="single" w:sz="4" w:space="0" w:color="000000"/>
            </w:tcBorders>
          </w:tcPr>
          <w:p w:rsidR="00CE0659" w:rsidRPr="003F4A00" w:rsidRDefault="00CE0659" w:rsidP="008351AC">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CE0659" w:rsidRPr="003F4A00" w:rsidRDefault="00CE0659" w:rsidP="008351AC">
            <w:pPr>
              <w:pBdr>
                <w:top w:val="nil"/>
                <w:left w:val="nil"/>
                <w:bottom w:val="nil"/>
                <w:right w:val="nil"/>
                <w:between w:val="nil"/>
              </w:pBdr>
              <w:jc w:val="center"/>
              <w:rPr>
                <w:color w:val="000000"/>
              </w:rPr>
            </w:pPr>
            <w:r>
              <w:rPr>
                <w:color w:val="000000"/>
              </w:rPr>
              <w:t>Наименование</w:t>
            </w:r>
          </w:p>
          <w:p w:rsidR="00CE0659" w:rsidRPr="003F4A00" w:rsidRDefault="00CE0659" w:rsidP="008351AC">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6"/>
            </w:r>
          </w:p>
        </w:tc>
        <w:tc>
          <w:tcPr>
            <w:tcW w:w="5145" w:type="dxa"/>
            <w:tcBorders>
              <w:top w:val="single" w:sz="4" w:space="0" w:color="000000"/>
              <w:left w:val="single" w:sz="4" w:space="0" w:color="000000"/>
              <w:bottom w:val="single" w:sz="4" w:space="0" w:color="000000"/>
              <w:right w:val="single" w:sz="4" w:space="0" w:color="000000"/>
            </w:tcBorders>
          </w:tcPr>
          <w:p w:rsidR="00CE0659" w:rsidRPr="003F4A00" w:rsidRDefault="00CE0659" w:rsidP="008351AC">
            <w:pPr>
              <w:pBdr>
                <w:top w:val="nil"/>
                <w:left w:val="nil"/>
                <w:bottom w:val="nil"/>
                <w:right w:val="nil"/>
                <w:between w:val="nil"/>
              </w:pBdr>
              <w:jc w:val="center"/>
              <w:rPr>
                <w:color w:val="000000"/>
              </w:rPr>
            </w:pPr>
            <w:r>
              <w:rPr>
                <w:color w:val="000000"/>
              </w:rPr>
              <w:t>Формат электронного документа</w:t>
            </w:r>
          </w:p>
        </w:tc>
      </w:tr>
      <w:tr w:rsidR="00CE0659" w:rsidTr="008351AC">
        <w:trPr>
          <w:trHeight w:val="20"/>
        </w:trPr>
        <w:tc>
          <w:tcPr>
            <w:tcW w:w="750" w:type="dxa"/>
            <w:tcBorders>
              <w:top w:val="single" w:sz="4" w:space="0" w:color="000000"/>
              <w:left w:val="single" w:sz="4" w:space="0" w:color="000000"/>
              <w:right w:val="single" w:sz="4" w:space="0" w:color="000000"/>
            </w:tcBorders>
          </w:tcPr>
          <w:p w:rsidR="00CE0659" w:rsidRPr="003F4A00" w:rsidRDefault="00CE0659" w:rsidP="008351AC">
            <w:pPr>
              <w:pBdr>
                <w:top w:val="nil"/>
                <w:left w:val="nil"/>
                <w:bottom w:val="nil"/>
                <w:right w:val="nil"/>
                <w:between w:val="nil"/>
              </w:pBdr>
              <w:rPr>
                <w:color w:val="000000"/>
              </w:rPr>
            </w:pPr>
            <w:r>
              <w:rPr>
                <w:color w:val="000000"/>
              </w:rPr>
              <w:t>1.</w:t>
            </w:r>
          </w:p>
          <w:p w:rsidR="00CE0659" w:rsidRPr="003F4A00" w:rsidRDefault="00CE0659" w:rsidP="008351AC">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CE0659" w:rsidRPr="003F4A00" w:rsidRDefault="00CE0659" w:rsidP="008351AC">
            <w:pPr>
              <w:pBdr>
                <w:top w:val="nil"/>
                <w:left w:val="nil"/>
                <w:bottom w:val="nil"/>
                <w:right w:val="nil"/>
                <w:between w:val="nil"/>
              </w:pBdr>
              <w:jc w:val="both"/>
              <w:rPr>
                <w:i/>
                <w:color w:val="000000"/>
              </w:rPr>
            </w:pPr>
            <w:r>
              <w:rPr>
                <w:i/>
                <w:color w:val="000000"/>
              </w:rPr>
              <w:t>Универсальный передаточный документ УПД</w:t>
            </w:r>
          </w:p>
          <w:p w:rsidR="00CE0659" w:rsidRPr="003F4A00" w:rsidRDefault="00CE0659" w:rsidP="008351AC">
            <w:pPr>
              <w:pBdr>
                <w:top w:val="nil"/>
                <w:left w:val="nil"/>
                <w:bottom w:val="nil"/>
                <w:right w:val="nil"/>
                <w:between w:val="nil"/>
              </w:pBdr>
              <w:jc w:val="both"/>
              <w:rPr>
                <w:i/>
                <w:color w:val="000000"/>
              </w:rPr>
            </w:pPr>
          </w:p>
          <w:p w:rsidR="00CE0659" w:rsidRPr="003F4A00" w:rsidRDefault="00CE0659" w:rsidP="008351AC">
            <w:pPr>
              <w:pBdr>
                <w:top w:val="nil"/>
                <w:left w:val="nil"/>
                <w:bottom w:val="nil"/>
                <w:right w:val="nil"/>
                <w:between w:val="nil"/>
              </w:pBdr>
              <w:jc w:val="both"/>
              <w:rPr>
                <w:i/>
                <w:color w:val="000000"/>
              </w:rPr>
            </w:pPr>
            <w:r>
              <w:rPr>
                <w:i/>
                <w:color w:val="000000"/>
              </w:rPr>
              <w:t>Акт о выполненных работах (оказанных услугах)</w:t>
            </w:r>
          </w:p>
          <w:p w:rsidR="00CE0659" w:rsidRPr="003F4A00" w:rsidRDefault="00CE0659" w:rsidP="008351AC">
            <w:pPr>
              <w:pBdr>
                <w:top w:val="nil"/>
                <w:left w:val="nil"/>
                <w:bottom w:val="nil"/>
                <w:right w:val="nil"/>
                <w:between w:val="nil"/>
              </w:pBdr>
              <w:jc w:val="both"/>
              <w:rPr>
                <w:i/>
                <w:color w:val="000000"/>
              </w:rPr>
            </w:pPr>
          </w:p>
          <w:p w:rsidR="00CE0659" w:rsidRPr="003F4A00" w:rsidRDefault="00CE0659" w:rsidP="008351AC">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shd w:val="clear" w:color="auto" w:fill="auto"/>
          </w:tcPr>
          <w:p w:rsidR="00CE0659" w:rsidRPr="003F4A00" w:rsidRDefault="00CE0659" w:rsidP="008351AC">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CE0659" w:rsidRPr="003F4A00" w:rsidRDefault="00CE0659" w:rsidP="008351AC">
            <w:pPr>
              <w:pBdr>
                <w:top w:val="nil"/>
                <w:left w:val="nil"/>
                <w:bottom w:val="nil"/>
                <w:right w:val="nil"/>
                <w:between w:val="nil"/>
              </w:pBdr>
              <w:rPr>
                <w:color w:val="000000"/>
              </w:rPr>
            </w:pPr>
            <w:r>
              <w:rPr>
                <w:color w:val="000000"/>
              </w:rPr>
              <w:t>С обязательным заполнением в группе «ИнфПолФХЖ1»:</w:t>
            </w:r>
          </w:p>
          <w:p w:rsidR="00CE0659" w:rsidRPr="003F4A00" w:rsidRDefault="00CE0659" w:rsidP="008351AC">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CE0659" w:rsidRPr="003F4A00" w:rsidRDefault="00CE0659" w:rsidP="008351AC">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7"/>
            </w:r>
            <w:r>
              <w:rPr>
                <w:color w:val="000000"/>
              </w:rPr>
              <w:t>.</w:t>
            </w:r>
          </w:p>
          <w:p w:rsidR="00CE0659" w:rsidRPr="003F4A00" w:rsidRDefault="00CE0659" w:rsidP="008351AC">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CE0659" w:rsidRPr="003F4A00" w:rsidRDefault="00CE0659" w:rsidP="008351AC">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CE0659" w:rsidRPr="003F4A00" w:rsidRDefault="00CE0659" w:rsidP="008351AC">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8"/>
            </w:r>
            <w:r>
              <w:rPr>
                <w:color w:val="000000"/>
              </w:rPr>
              <w:t>»,</w:t>
            </w:r>
          </w:p>
          <w:p w:rsidR="00CE0659" w:rsidRPr="003F4A00" w:rsidRDefault="00CE0659" w:rsidP="008351AC">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9"/>
            </w:r>
            <w:r>
              <w:rPr>
                <w:color w:val="000000"/>
              </w:rPr>
              <w:t>».</w:t>
            </w:r>
          </w:p>
        </w:tc>
      </w:tr>
      <w:tr w:rsidR="00CE0659" w:rsidTr="008351AC">
        <w:trPr>
          <w:trHeight w:val="20"/>
        </w:trPr>
        <w:tc>
          <w:tcPr>
            <w:tcW w:w="750" w:type="dxa"/>
            <w:tcBorders>
              <w:top w:val="single" w:sz="4" w:space="0" w:color="000000"/>
              <w:left w:val="single" w:sz="4" w:space="0" w:color="000000"/>
              <w:bottom w:val="single" w:sz="4" w:space="0" w:color="000000"/>
              <w:right w:val="single" w:sz="4" w:space="0" w:color="000000"/>
            </w:tcBorders>
          </w:tcPr>
          <w:p w:rsidR="00CE0659" w:rsidRPr="003F4A00" w:rsidRDefault="00CE0659" w:rsidP="008351AC">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CE0659" w:rsidRPr="003F4A00" w:rsidRDefault="00CE0659" w:rsidP="008351AC">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CE0659" w:rsidRPr="003F4A00" w:rsidRDefault="00CE0659" w:rsidP="008351AC">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CE0659" w:rsidRPr="003F4A00" w:rsidRDefault="00CE0659" w:rsidP="00CE0659">
      <w:pPr>
        <w:pStyle w:val="aff5"/>
        <w:pBdr>
          <w:top w:val="nil"/>
          <w:left w:val="nil"/>
          <w:bottom w:val="nil"/>
          <w:right w:val="nil"/>
          <w:between w:val="nil"/>
        </w:pBdr>
        <w:ind w:left="709"/>
        <w:jc w:val="both"/>
        <w:rPr>
          <w:color w:val="000000"/>
          <w:sz w:val="28"/>
          <w:szCs w:val="28"/>
        </w:rPr>
      </w:pPr>
    </w:p>
    <w:p w:rsidR="00CE0659" w:rsidRPr="00684C97" w:rsidRDefault="00CE0659" w:rsidP="00CE0659">
      <w:pPr>
        <w:numPr>
          <w:ilvl w:val="0"/>
          <w:numId w:val="58"/>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1" w:history="1">
        <w:r>
          <w:rPr>
            <w:rStyle w:val="a7"/>
            <w:sz w:val="27"/>
            <w:szCs w:val="27"/>
          </w:rPr>
          <w:t>https://www.nalog.ru/rn77/taxation/submission_statements/operations/</w:t>
        </w:r>
      </w:hyperlink>
      <w:r>
        <w:rPr>
          <w:sz w:val="27"/>
          <w:szCs w:val="27"/>
        </w:rPr>
        <w:t>).</w:t>
      </w:r>
    </w:p>
    <w:p w:rsidR="00CE0659" w:rsidRPr="00A23A31" w:rsidRDefault="00CE0659" w:rsidP="00CE0659">
      <w:pPr>
        <w:pStyle w:val="aff5"/>
        <w:numPr>
          <w:ilvl w:val="0"/>
          <w:numId w:val="58"/>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CE0659" w:rsidRPr="00A23A31" w:rsidRDefault="00CE0659" w:rsidP="00CE0659">
      <w:pPr>
        <w:pStyle w:val="aff5"/>
        <w:numPr>
          <w:ilvl w:val="0"/>
          <w:numId w:val="58"/>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w:t>
      </w:r>
      <w:r>
        <w:rPr>
          <w:color w:val="000000"/>
          <w:sz w:val="27"/>
          <w:szCs w:val="27"/>
        </w:rPr>
        <w:lastRenderedPageBreak/>
        <w:t>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E0659" w:rsidRPr="00A23A31" w:rsidRDefault="00CE0659" w:rsidP="00CE0659">
      <w:pPr>
        <w:pStyle w:val="aff5"/>
        <w:numPr>
          <w:ilvl w:val="0"/>
          <w:numId w:val="58"/>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CE0659" w:rsidRPr="00A23A31" w:rsidRDefault="00CE0659" w:rsidP="00CE0659">
      <w:pPr>
        <w:pStyle w:val="aff5"/>
        <w:numPr>
          <w:ilvl w:val="0"/>
          <w:numId w:val="58"/>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CE0659" w:rsidRPr="00A23A31" w:rsidRDefault="00CE0659" w:rsidP="00CE0659">
      <w:pPr>
        <w:pStyle w:val="aff5"/>
        <w:numPr>
          <w:ilvl w:val="0"/>
          <w:numId w:val="58"/>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E0659" w:rsidRPr="00A23A31" w:rsidRDefault="00CE0659" w:rsidP="00CE0659">
      <w:pPr>
        <w:pStyle w:val="aff5"/>
        <w:numPr>
          <w:ilvl w:val="0"/>
          <w:numId w:val="58"/>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E0659" w:rsidRPr="004A3F28" w:rsidRDefault="00CE0659" w:rsidP="00CE0659">
      <w:pPr>
        <w:pStyle w:val="aff5"/>
        <w:numPr>
          <w:ilvl w:val="0"/>
          <w:numId w:val="58"/>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CE0659" w:rsidRDefault="00CE0659" w:rsidP="00CE0659"/>
    <w:p w:rsidR="00CE0659" w:rsidRDefault="00CE0659" w:rsidP="00CE0659"/>
    <w:p w:rsidR="00CE0659" w:rsidRDefault="00CE0659" w:rsidP="00CE0659"/>
    <w:p w:rsidR="00CE0659" w:rsidRDefault="00CE0659" w:rsidP="00CE0659"/>
    <w:p w:rsidR="0062097F" w:rsidRDefault="00B6203D">
      <w:pPr>
        <w:pStyle w:val="1a"/>
        <w:ind w:firstLine="0"/>
        <w:jc w:val="right"/>
        <w:outlineLvl w:val="0"/>
        <w:rPr>
          <w:b/>
          <w:i/>
          <w:iCs/>
        </w:rPr>
      </w:pPr>
      <w:r>
        <w:t xml:space="preserve"> </w:t>
      </w:r>
    </w:p>
    <w:sectPr w:rsidR="0062097F"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832" w:rsidRDefault="001B2832">
      <w:r>
        <w:separator/>
      </w:r>
    </w:p>
  </w:endnote>
  <w:endnote w:type="continuationSeparator" w:id="0">
    <w:p w:rsidR="001B2832" w:rsidRDefault="001B2832">
      <w:r>
        <w:continuationSeparator/>
      </w:r>
    </w:p>
  </w:endnote>
  <w:endnote w:type="continuationNotice" w:id="1">
    <w:p w:rsidR="001B2832" w:rsidRDefault="001B283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413" w:rsidRDefault="00E8541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85413" w:rsidRDefault="00E85413"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413" w:rsidRDefault="00E85413">
    <w:pPr>
      <w:pStyle w:val="afc"/>
      <w:jc w:val="center"/>
    </w:pPr>
  </w:p>
  <w:p w:rsidR="00E85413" w:rsidRDefault="00E85413"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413" w:rsidRDefault="00E85413">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832" w:rsidRDefault="001B2832">
      <w:r>
        <w:separator/>
      </w:r>
    </w:p>
  </w:footnote>
  <w:footnote w:type="continuationSeparator" w:id="0">
    <w:p w:rsidR="001B2832" w:rsidRDefault="001B2832">
      <w:r>
        <w:continuationSeparator/>
      </w:r>
    </w:p>
  </w:footnote>
  <w:footnote w:type="continuationNotice" w:id="1">
    <w:p w:rsidR="001B2832" w:rsidRDefault="001B2832"/>
  </w:footnote>
  <w:footnote w:id="2">
    <w:p w:rsidR="00E85413" w:rsidRDefault="00E85413" w:rsidP="008351AC">
      <w:pPr>
        <w:pStyle w:val="afd"/>
      </w:pPr>
      <w:r>
        <w:rPr>
          <w:rStyle w:val="af6"/>
        </w:rPr>
        <w:footnoteRef/>
      </w:r>
      <w:r>
        <w:t xml:space="preserve"> К сведениям об опыте прилагаются копии договоров и актов в соответствии с подпунктом 2.7 пункта 17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E85413" w:rsidRDefault="00E85413" w:rsidP="008351AC">
      <w:pPr>
        <w:pStyle w:val="43"/>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E85413" w:rsidRDefault="00E85413" w:rsidP="008351AC">
      <w:pPr>
        <w:pStyle w:val="43"/>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p w:rsidR="00E85413" w:rsidRDefault="00E85413" w:rsidP="008351AC">
      <w:pPr>
        <w:pStyle w:val="43"/>
        <w:pBdr>
          <w:top w:val="nil"/>
          <w:left w:val="nil"/>
          <w:bottom w:val="nil"/>
          <w:right w:val="nil"/>
          <w:between w:val="nil"/>
        </w:pBdr>
        <w:rPr>
          <w:color w:val="000000"/>
          <w:sz w:val="18"/>
          <w:szCs w:val="18"/>
        </w:rPr>
      </w:pPr>
    </w:p>
    <w:p w:rsidR="00E85413" w:rsidRDefault="00E85413" w:rsidP="008351AC">
      <w:pPr>
        <w:pStyle w:val="43"/>
        <w:pBdr>
          <w:top w:val="nil"/>
          <w:left w:val="nil"/>
          <w:bottom w:val="nil"/>
          <w:right w:val="nil"/>
          <w:between w:val="nil"/>
        </w:pBdr>
        <w:rPr>
          <w:color w:val="000000"/>
          <w:sz w:val="18"/>
          <w:szCs w:val="18"/>
        </w:rPr>
      </w:pPr>
    </w:p>
    <w:p w:rsidR="00E85413" w:rsidRDefault="00E85413" w:rsidP="008351AC">
      <w:pPr>
        <w:pStyle w:val="43"/>
        <w:pBdr>
          <w:top w:val="nil"/>
          <w:left w:val="nil"/>
          <w:bottom w:val="nil"/>
          <w:right w:val="nil"/>
          <w:between w:val="nil"/>
        </w:pBdr>
        <w:rPr>
          <w:color w:val="000000"/>
          <w:sz w:val="18"/>
          <w:szCs w:val="18"/>
        </w:rPr>
      </w:pPr>
    </w:p>
    <w:p w:rsidR="00E85413" w:rsidRDefault="00E85413" w:rsidP="008351AC">
      <w:pPr>
        <w:pStyle w:val="43"/>
        <w:pBdr>
          <w:top w:val="nil"/>
          <w:left w:val="nil"/>
          <w:bottom w:val="nil"/>
          <w:right w:val="nil"/>
          <w:between w:val="nil"/>
        </w:pBdr>
        <w:rPr>
          <w:color w:val="000000"/>
          <w:sz w:val="18"/>
          <w:szCs w:val="18"/>
        </w:rPr>
      </w:pPr>
    </w:p>
  </w:footnote>
  <w:footnote w:id="5">
    <w:p w:rsidR="00E85413" w:rsidRDefault="00E85413"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6">
    <w:p w:rsidR="00E85413" w:rsidRPr="002A729F" w:rsidRDefault="00E85413" w:rsidP="00CE065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7">
    <w:p w:rsidR="00E85413" w:rsidRPr="002A729F" w:rsidRDefault="00E85413" w:rsidP="00CE0659">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E85413" w:rsidRPr="002A729F" w:rsidRDefault="00E85413" w:rsidP="00CE0659">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8">
    <w:p w:rsidR="00E85413" w:rsidRPr="002A729F" w:rsidRDefault="00E85413" w:rsidP="00CE065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9">
    <w:p w:rsidR="00E85413" w:rsidRPr="002A729F" w:rsidRDefault="00E85413" w:rsidP="00CE0659">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413" w:rsidRDefault="00E85413">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413" w:rsidRDefault="00E85413" w:rsidP="00510148">
    <w:pPr>
      <w:pStyle w:val="afa"/>
      <w:jc w:val="center"/>
    </w:pPr>
    <w:fldSimple w:instr=" PAGE   \* MERGEFORMAT ">
      <w:r w:rsidR="00C61DE9">
        <w:rPr>
          <w:noProof/>
        </w:rPr>
        <w:t>27</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413" w:rsidRDefault="00E85413">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3C2DCA"/>
    <w:multiLevelType w:val="multilevel"/>
    <w:tmpl w:val="A32AE9B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D173168"/>
    <w:multiLevelType w:val="multilevel"/>
    <w:tmpl w:val="2A8CC3A4"/>
    <w:lvl w:ilvl="0">
      <w:start w:val="1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5AA7258"/>
    <w:multiLevelType w:val="hybridMultilevel"/>
    <w:tmpl w:val="E15AFB9A"/>
    <w:lvl w:ilvl="0" w:tplc="3FB4671C">
      <w:start w:val="1"/>
      <w:numFmt w:val="decimal"/>
      <w:lvlText w:val="1.%1."/>
      <w:lvlJc w:val="left"/>
      <w:pPr>
        <w:ind w:left="1429" w:hanging="360"/>
      </w:pPr>
      <w:rPr>
        <w:rFonts w:hint="default"/>
      </w:rPr>
    </w:lvl>
    <w:lvl w:ilvl="1" w:tplc="3FB4671C">
      <w:start w:val="1"/>
      <w:numFmt w:val="decimal"/>
      <w:lvlText w:val="1.%2."/>
      <w:lvlJc w:val="left"/>
      <w:pPr>
        <w:ind w:left="2149" w:hanging="360"/>
      </w:pPr>
      <w:rPr>
        <w:rFonts w:hint="default"/>
      </w:rPr>
    </w:lvl>
    <w:lvl w:ilvl="2" w:tplc="F6E07994">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A520BBF"/>
    <w:multiLevelType w:val="multilevel"/>
    <w:tmpl w:val="BFDCFE8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2"/>
  </w:num>
  <w:num w:numId="10">
    <w:abstractNumId w:val="43"/>
  </w:num>
  <w:num w:numId="11">
    <w:abstractNumId w:val="54"/>
  </w:num>
  <w:num w:numId="12">
    <w:abstractNumId w:val="45"/>
  </w:num>
  <w:num w:numId="13">
    <w:abstractNumId w:val="58"/>
  </w:num>
  <w:num w:numId="14">
    <w:abstractNumId w:val="62"/>
  </w:num>
  <w:num w:numId="15">
    <w:abstractNumId w:val="42"/>
  </w:num>
  <w:num w:numId="16">
    <w:abstractNumId w:val="44"/>
  </w:num>
  <w:num w:numId="17">
    <w:abstractNumId w:val="40"/>
  </w:num>
  <w:num w:numId="18">
    <w:abstractNumId w:val="36"/>
  </w:num>
  <w:num w:numId="19">
    <w:abstractNumId w:val="38"/>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0"/>
  </w:num>
  <w:num w:numId="27">
    <w:abstractNumId w:val="22"/>
  </w:num>
  <w:num w:numId="28">
    <w:abstractNumId w:val="28"/>
  </w:num>
  <w:num w:numId="29">
    <w:abstractNumId w:val="25"/>
  </w:num>
  <w:num w:numId="30">
    <w:abstractNumId w:val="34"/>
  </w:num>
  <w:num w:numId="31">
    <w:abstractNumId w:val="56"/>
  </w:num>
  <w:num w:numId="32">
    <w:abstractNumId w:val="37"/>
  </w:num>
  <w:num w:numId="33">
    <w:abstractNumId w:val="51"/>
  </w:num>
  <w:num w:numId="34">
    <w:abstractNumId w:val="41"/>
  </w:num>
  <w:num w:numId="35">
    <w:abstractNumId w:val="50"/>
  </w:num>
  <w:num w:numId="36">
    <w:abstractNumId w:val="52"/>
  </w:num>
  <w:num w:numId="37">
    <w:abstractNumId w:val="24"/>
  </w:num>
  <w:num w:numId="38">
    <w:abstractNumId w:val="33"/>
  </w:num>
  <w:num w:numId="39">
    <w:abstractNumId w:val="48"/>
  </w:num>
  <w:num w:numId="40">
    <w:abstractNumId w:val="47"/>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9"/>
  </w:num>
  <w:num w:numId="51">
    <w:abstractNumId w:val="31"/>
  </w:num>
  <w:num w:numId="52">
    <w:abstractNumId w:val="35"/>
  </w:num>
  <w:num w:numId="53">
    <w:abstractNumId w:val="29"/>
  </w:num>
  <w:num w:numId="54">
    <w:abstractNumId w:val="23"/>
  </w:num>
  <w:num w:numId="55">
    <w:abstractNumId w:val="46"/>
  </w:num>
  <w:num w:numId="56">
    <w:abstractNumId w:val="57"/>
  </w:num>
  <w:num w:numId="57">
    <w:abstractNumId w:val="55"/>
  </w:num>
  <w:num w:numId="58">
    <w:abstractNumId w:val="3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659"/>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1B26"/>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B20"/>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0D1C"/>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49CD"/>
    <w:rsid w:val="0018682A"/>
    <w:rsid w:val="0019760E"/>
    <w:rsid w:val="00197C18"/>
    <w:rsid w:val="001A00F7"/>
    <w:rsid w:val="001A364E"/>
    <w:rsid w:val="001A544E"/>
    <w:rsid w:val="001A61AB"/>
    <w:rsid w:val="001A734F"/>
    <w:rsid w:val="001B139F"/>
    <w:rsid w:val="001B150C"/>
    <w:rsid w:val="001B2832"/>
    <w:rsid w:val="001B2EC1"/>
    <w:rsid w:val="001B36FC"/>
    <w:rsid w:val="001B3E1D"/>
    <w:rsid w:val="001B5653"/>
    <w:rsid w:val="001B6259"/>
    <w:rsid w:val="001B689A"/>
    <w:rsid w:val="001C0611"/>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1F762E"/>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CFB"/>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441B"/>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3F14"/>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8C9"/>
    <w:rsid w:val="00396B5A"/>
    <w:rsid w:val="00397A99"/>
    <w:rsid w:val="003A0695"/>
    <w:rsid w:val="003A0EBB"/>
    <w:rsid w:val="003A1033"/>
    <w:rsid w:val="003A17CC"/>
    <w:rsid w:val="003A3A53"/>
    <w:rsid w:val="003A7044"/>
    <w:rsid w:val="003A741B"/>
    <w:rsid w:val="003B0E4B"/>
    <w:rsid w:val="003B2AFB"/>
    <w:rsid w:val="003B2EB1"/>
    <w:rsid w:val="003B3FE8"/>
    <w:rsid w:val="003B7369"/>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4B09"/>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172E"/>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0AD"/>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711"/>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097F"/>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3B1E"/>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38BA"/>
    <w:rsid w:val="006A6A23"/>
    <w:rsid w:val="006A6E08"/>
    <w:rsid w:val="006A6E7D"/>
    <w:rsid w:val="006A76EE"/>
    <w:rsid w:val="006B2801"/>
    <w:rsid w:val="006B34EB"/>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968"/>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2621"/>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1AC"/>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542"/>
    <w:rsid w:val="008742A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DDD"/>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E05"/>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03D"/>
    <w:rsid w:val="00B628B5"/>
    <w:rsid w:val="00B62FB3"/>
    <w:rsid w:val="00B63139"/>
    <w:rsid w:val="00B64084"/>
    <w:rsid w:val="00B65256"/>
    <w:rsid w:val="00B6548E"/>
    <w:rsid w:val="00B654BE"/>
    <w:rsid w:val="00B65FAA"/>
    <w:rsid w:val="00B66A33"/>
    <w:rsid w:val="00B66FCB"/>
    <w:rsid w:val="00B6750B"/>
    <w:rsid w:val="00B70ACD"/>
    <w:rsid w:val="00B711FC"/>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827"/>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0F36"/>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DE9"/>
    <w:rsid w:val="00C61FD1"/>
    <w:rsid w:val="00C638FB"/>
    <w:rsid w:val="00C67452"/>
    <w:rsid w:val="00C67460"/>
    <w:rsid w:val="00C67BE6"/>
    <w:rsid w:val="00C7002D"/>
    <w:rsid w:val="00C71F95"/>
    <w:rsid w:val="00C74243"/>
    <w:rsid w:val="00C74777"/>
    <w:rsid w:val="00C75DD9"/>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B6991"/>
    <w:rsid w:val="00CC064B"/>
    <w:rsid w:val="00CC36EB"/>
    <w:rsid w:val="00CC3790"/>
    <w:rsid w:val="00CC4C1B"/>
    <w:rsid w:val="00CC6413"/>
    <w:rsid w:val="00CD0D8D"/>
    <w:rsid w:val="00CD0F32"/>
    <w:rsid w:val="00CD21DC"/>
    <w:rsid w:val="00CD3643"/>
    <w:rsid w:val="00CD43B5"/>
    <w:rsid w:val="00CD4876"/>
    <w:rsid w:val="00CD5691"/>
    <w:rsid w:val="00CD5C1D"/>
    <w:rsid w:val="00CD6EF6"/>
    <w:rsid w:val="00CE041E"/>
    <w:rsid w:val="00CE0659"/>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3AEB"/>
    <w:rsid w:val="00D443B8"/>
    <w:rsid w:val="00D4516A"/>
    <w:rsid w:val="00D45D9D"/>
    <w:rsid w:val="00D46DAB"/>
    <w:rsid w:val="00D46EFF"/>
    <w:rsid w:val="00D4733A"/>
    <w:rsid w:val="00D47B36"/>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2ACB"/>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597"/>
    <w:rsid w:val="00E76B18"/>
    <w:rsid w:val="00E76CF2"/>
    <w:rsid w:val="00E779AC"/>
    <w:rsid w:val="00E80FEF"/>
    <w:rsid w:val="00E81704"/>
    <w:rsid w:val="00E83DBB"/>
    <w:rsid w:val="00E845C6"/>
    <w:rsid w:val="00E84E95"/>
    <w:rsid w:val="00E85413"/>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676E"/>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30C"/>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2435"/>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1761"/>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link w:val="31"/>
    <w:uiPriority w:val="9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uiPriority w:val="99"/>
    <w:rsid w:val="00F76448"/>
    <w:rPr>
      <w:rFonts w:ascii="Arial" w:hAnsi="Arial" w:cs="Arial"/>
      <w:b/>
      <w:bCs/>
      <w:sz w:val="26"/>
      <w:szCs w:val="26"/>
    </w:rPr>
  </w:style>
  <w:style w:type="character" w:customStyle="1" w:styleId="32">
    <w:name w:val="Основной текст 3 Знак"/>
    <w:link w:val="33"/>
    <w:uiPriority w:val="99"/>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uiPriority w:val="99"/>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Footnote Text Char Знак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rsid w:val="00F76448"/>
    <w:rPr>
      <w:b/>
      <w:bCs/>
    </w:rPr>
  </w:style>
  <w:style w:type="paragraph" w:styleId="aff4">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link w:val="1f3"/>
    <w:uiPriority w:val="34"/>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5">
    <w:name w:val="Название объекта1"/>
    <w:basedOn w:val="a"/>
    <w:next w:val="a"/>
    <w:rsid w:val="00F76448"/>
    <w:pPr>
      <w:ind w:left="-1797"/>
      <w:jc w:val="right"/>
    </w:pPr>
    <w:rPr>
      <w:szCs w:val="20"/>
    </w:rPr>
  </w:style>
  <w:style w:type="paragraph" w:customStyle="1" w:styleId="1f6">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a"/>
    <w:semiHidden/>
    <w:unhideWhenUsed/>
    <w:rsid w:val="009C211A"/>
    <w:rPr>
      <w:sz w:val="20"/>
      <w:szCs w:val="20"/>
    </w:rPr>
  </w:style>
  <w:style w:type="character" w:customStyle="1" w:styleId="1fa">
    <w:name w:val="Текст примечания Знак1"/>
    <w:basedOn w:val="a0"/>
    <w:link w:val="afff"/>
    <w:semiHidden/>
    <w:rsid w:val="009C211A"/>
    <w:rPr>
      <w:lang w:eastAsia="ar-SA"/>
    </w:rPr>
  </w:style>
  <w:style w:type="table" w:styleId="afff0">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paragraph" w:customStyle="1" w:styleId="43">
    <w:name w:val="Обычный4"/>
    <w:rsid w:val="0062097F"/>
    <w:rPr>
      <w:sz w:val="24"/>
      <w:szCs w:val="24"/>
    </w:rPr>
  </w:style>
  <w:style w:type="paragraph" w:customStyle="1" w:styleId="44">
    <w:name w:val="Обычный4"/>
    <w:rsid w:val="0062097F"/>
    <w:rPr>
      <w:sz w:val="24"/>
      <w:szCs w:val="24"/>
    </w:rPr>
  </w:style>
  <w:style w:type="character" w:customStyle="1" w:styleId="1d">
    <w:name w:val="Основной текст с отступом Знак1"/>
    <w:basedOn w:val="a0"/>
    <w:link w:val="afb"/>
    <w:locked/>
    <w:rsid w:val="0062097F"/>
    <w:rPr>
      <w:sz w:val="28"/>
      <w:lang w:eastAsia="ar-SA"/>
    </w:rPr>
  </w:style>
  <w:style w:type="character" w:customStyle="1" w:styleId="31">
    <w:name w:val="Заголовок 3 Знак1"/>
    <w:aliases w:val="Гоник_Заголовок 3 Знак,H3 Знак,h3 Знак"/>
    <w:basedOn w:val="a0"/>
    <w:link w:val="3"/>
    <w:uiPriority w:val="99"/>
    <w:locked/>
    <w:rsid w:val="0062097F"/>
    <w:rPr>
      <w:rFonts w:ascii="Arial" w:hAnsi="Arial"/>
      <w:b/>
      <w:bCs/>
      <w:sz w:val="26"/>
      <w:szCs w:val="26"/>
      <w:lang w:eastAsia="ar-SA"/>
    </w:rPr>
  </w:style>
  <w:style w:type="character" w:customStyle="1" w:styleId="1f0">
    <w:name w:val="Текст сноски Знак1"/>
    <w:aliases w:val="Footnote Text Char Знак Знак1,Footnote Text Char Знак Знак Знак,Footnote Text Char Знак Знак Знак Знак Знак"/>
    <w:basedOn w:val="a0"/>
    <w:link w:val="afd"/>
    <w:uiPriority w:val="99"/>
    <w:rsid w:val="0062097F"/>
    <w:rPr>
      <w:lang w:eastAsia="ar-SA"/>
    </w:rPr>
  </w:style>
  <w:style w:type="paragraph" w:customStyle="1" w:styleId="BodyText21">
    <w:name w:val="Body Text 21"/>
    <w:basedOn w:val="a"/>
    <w:rsid w:val="0062097F"/>
    <w:pPr>
      <w:autoSpaceDE w:val="0"/>
      <w:jc w:val="both"/>
    </w:pPr>
    <w:rPr>
      <w:sz w:val="22"/>
      <w:szCs w:val="20"/>
    </w:rPr>
  </w:style>
  <w:style w:type="paragraph" w:customStyle="1" w:styleId="ConsCell">
    <w:name w:val="ConsCell"/>
    <w:rsid w:val="0062097F"/>
    <w:pPr>
      <w:widowControl w:val="0"/>
      <w:autoSpaceDE w:val="0"/>
      <w:autoSpaceDN w:val="0"/>
      <w:adjustRightInd w:val="0"/>
    </w:pPr>
    <w:rPr>
      <w:rFonts w:ascii="Arial" w:hAnsi="Arial" w:cs="Arial"/>
    </w:rPr>
  </w:style>
  <w:style w:type="character" w:customStyle="1" w:styleId="1f3">
    <w:name w:val="Абзац списка Знак1"/>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ff5"/>
    <w:uiPriority w:val="34"/>
    <w:rsid w:val="00CE0659"/>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about:blank" TargetMode="External"/><Relationship Id="rId26" Type="http://schemas.openxmlformats.org/officeDocument/2006/relationships/image" Target="media/image8.jpeg"/><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3.jpeg"/><Relationship Id="rId34" Type="http://schemas.openxmlformats.org/officeDocument/2006/relationships/header" Target="header1.xm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image" Target="media/image7.jpeg"/><Relationship Id="rId33" Type="http://schemas.openxmlformats.org/officeDocument/2006/relationships/hyperlink" Target="mailto:info@otc.ru"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image" Target="media/image2.jpeg"/><Relationship Id="rId29" Type="http://schemas.openxmlformats.org/officeDocument/2006/relationships/image" Target="media/image11.jpeg"/><Relationship Id="rId41"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jpeg"/><Relationship Id="rId32" Type="http://schemas.openxmlformats.org/officeDocument/2006/relationships/hyperlink" Target="http://otc.ru/" TargetMode="External"/><Relationship Id="rId37" Type="http://schemas.openxmlformats.org/officeDocument/2006/relationships/footer" Target="footer2.xml"/><Relationship Id="rId40" Type="http://schemas.openxmlformats.org/officeDocument/2006/relationships/hyperlink" Target="about:blank"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1.png"/><Relationship Id="rId31"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hyperlink" Target="http://www.trcont.com/" TargetMode="External"/><Relationship Id="rId35" Type="http://schemas.openxmlformats.org/officeDocument/2006/relationships/header" Target="header2.xm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45F953-8954-4856-B9EA-9D8DB6246F84}">
  <ds:schemaRefs>
    <ds:schemaRef ds:uri="http://schemas.microsoft.com/sharepoint/v3/contenttype/forms"/>
  </ds:schemaRefs>
</ds:datastoreItem>
</file>

<file path=customXml/itemProps3.xml><?xml version="1.0" encoding="utf-8"?>
<ds:datastoreItem xmlns:ds="http://schemas.openxmlformats.org/officeDocument/2006/customXml" ds:itemID="{265D4A88-6E4E-4A8B-8838-455796B40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A77160-6D06-4736-BA7D-B75733FD17AC}">
  <ds:schemaRefs>
    <ds:schemaRef ds:uri="http://schemas.openxmlformats.org/officeDocument/2006/bibliography"/>
  </ds:schemaRefs>
</ds:datastoreItem>
</file>

<file path=customXml/itemProps5.xml><?xml version="1.0" encoding="utf-8"?>
<ds:datastoreItem xmlns:ds="http://schemas.openxmlformats.org/officeDocument/2006/customXml" ds:itemID="{40426D34-DDBC-42A2-88FE-F466DD5CCB6C}">
  <ds:schemaRefs>
    <ds:schemaRef ds:uri="http://schemas.openxmlformats.org/officeDocument/2006/bibliography"/>
  </ds:schemaRefs>
</ds:datastoreItem>
</file>

<file path=customXml/itemProps6.xml><?xml version="1.0" encoding="utf-8"?>
<ds:datastoreItem xmlns:ds="http://schemas.openxmlformats.org/officeDocument/2006/customXml" ds:itemID="{0F998541-0368-491B-9628-4B1AA0B770C8}">
  <ds:schemaRefs>
    <ds:schemaRef ds:uri="http://schemas.openxmlformats.org/officeDocument/2006/bibliography"/>
  </ds:schemaRefs>
</ds:datastoreItem>
</file>

<file path=customXml/itemProps7.xml><?xml version="1.0" encoding="utf-8"?>
<ds:datastoreItem xmlns:ds="http://schemas.openxmlformats.org/officeDocument/2006/customXml" ds:itemID="{19EAC7E2-1617-4725-B9A7-0F23A1EB2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93</Pages>
  <Words>29937</Words>
  <Characters>170647</Characters>
  <Application>Microsoft Office Word</Application>
  <DocSecurity>0</DocSecurity>
  <Lines>1422</Lines>
  <Paragraphs>400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200184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Zhelezinaio</cp:lastModifiedBy>
  <cp:revision>2</cp:revision>
  <cp:lastPrinted>2021-03-22T14:16:00Z</cp:lastPrinted>
  <dcterms:created xsi:type="dcterms:W3CDTF">2021-03-22T14:27:00Z</dcterms:created>
  <dcterms:modified xsi:type="dcterms:W3CDTF">2021-03-22T14:27:00Z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