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080D" w:rsidRDefault="0041080D">
      <w:pPr>
        <w:widowControl w:val="0"/>
        <w:pBdr>
          <w:top w:val="nil"/>
          <w:left w:val="nil"/>
          <w:bottom w:val="nil"/>
          <w:right w:val="nil"/>
          <w:between w:val="nil"/>
        </w:pBdr>
        <w:spacing w:line="276" w:lineRule="auto"/>
      </w:pPr>
    </w:p>
    <w:p w:rsidR="0041080D" w:rsidRDefault="002817EF">
      <w:pPr>
        <w:tabs>
          <w:tab w:val="left" w:pos="4962"/>
        </w:tabs>
        <w:ind w:left="4820"/>
        <w:rPr>
          <w:b/>
          <w:sz w:val="28"/>
          <w:szCs w:val="28"/>
        </w:rPr>
      </w:pPr>
      <w:r>
        <w:rPr>
          <w:b/>
          <w:sz w:val="28"/>
          <w:szCs w:val="28"/>
        </w:rPr>
        <w:t>УТВЕРЖДАЮ:</w:t>
      </w:r>
    </w:p>
    <w:p w:rsidR="0041080D" w:rsidRDefault="0041080D">
      <w:pPr>
        <w:tabs>
          <w:tab w:val="left" w:pos="4962"/>
        </w:tabs>
        <w:ind w:left="4820"/>
        <w:rPr>
          <w:b/>
          <w:sz w:val="28"/>
          <w:szCs w:val="28"/>
        </w:rPr>
      </w:pPr>
    </w:p>
    <w:p w:rsidR="0041080D" w:rsidRDefault="00726D93">
      <w:pPr>
        <w:tabs>
          <w:tab w:val="left" w:pos="4962"/>
        </w:tabs>
        <w:ind w:left="4820"/>
        <w:rPr>
          <w:b/>
          <w:sz w:val="28"/>
          <w:szCs w:val="28"/>
        </w:rPr>
      </w:pPr>
      <w:r>
        <w:rPr>
          <w:b/>
          <w:sz w:val="28"/>
          <w:szCs w:val="28"/>
        </w:rPr>
        <w:t>Заместитель п</w:t>
      </w:r>
      <w:r w:rsidR="002817EF">
        <w:rPr>
          <w:b/>
          <w:sz w:val="28"/>
          <w:szCs w:val="28"/>
        </w:rPr>
        <w:t>редседател</w:t>
      </w:r>
      <w:r>
        <w:rPr>
          <w:b/>
          <w:sz w:val="28"/>
          <w:szCs w:val="28"/>
        </w:rPr>
        <w:t>я</w:t>
      </w:r>
      <w:r w:rsidR="002817EF">
        <w:rPr>
          <w:b/>
          <w:sz w:val="28"/>
          <w:szCs w:val="28"/>
        </w:rPr>
        <w:t xml:space="preserve"> Конкурсной комиссии  филиала ПАО «</w:t>
      </w:r>
      <w:proofErr w:type="spellStart"/>
      <w:r w:rsidR="002817EF">
        <w:rPr>
          <w:b/>
          <w:sz w:val="28"/>
          <w:szCs w:val="28"/>
        </w:rPr>
        <w:t>ТрансКонтейнер</w:t>
      </w:r>
      <w:proofErr w:type="spellEnd"/>
      <w:r w:rsidR="002817EF">
        <w:rPr>
          <w:b/>
          <w:sz w:val="28"/>
          <w:szCs w:val="28"/>
        </w:rPr>
        <w:t xml:space="preserve">» на </w:t>
      </w:r>
      <w:r w:rsidR="004F0557">
        <w:rPr>
          <w:b/>
          <w:sz w:val="28"/>
          <w:szCs w:val="28"/>
        </w:rPr>
        <w:t>Куйбышевской железной дороге</w:t>
      </w:r>
    </w:p>
    <w:p w:rsidR="0041080D" w:rsidRDefault="0041080D">
      <w:pPr>
        <w:tabs>
          <w:tab w:val="left" w:pos="4962"/>
        </w:tabs>
        <w:ind w:left="4820"/>
        <w:rPr>
          <w:b/>
          <w:sz w:val="28"/>
          <w:szCs w:val="28"/>
        </w:rPr>
      </w:pPr>
    </w:p>
    <w:p w:rsidR="0041080D" w:rsidRDefault="002817EF">
      <w:pPr>
        <w:tabs>
          <w:tab w:val="left" w:pos="4962"/>
        </w:tabs>
        <w:ind w:left="4820"/>
        <w:rPr>
          <w:b/>
          <w:sz w:val="28"/>
          <w:szCs w:val="28"/>
        </w:rPr>
      </w:pPr>
      <w:r>
        <w:rPr>
          <w:b/>
          <w:sz w:val="28"/>
          <w:szCs w:val="28"/>
        </w:rPr>
        <w:t xml:space="preserve">____________________ </w:t>
      </w:r>
    </w:p>
    <w:p w:rsidR="0041080D" w:rsidRDefault="002817EF">
      <w:pPr>
        <w:tabs>
          <w:tab w:val="left" w:pos="4962"/>
        </w:tabs>
        <w:ind w:left="4820"/>
        <w:rPr>
          <w:b/>
          <w:sz w:val="28"/>
          <w:szCs w:val="28"/>
        </w:rPr>
      </w:pPr>
      <w:r>
        <w:rPr>
          <w:b/>
          <w:sz w:val="28"/>
          <w:szCs w:val="28"/>
        </w:rPr>
        <w:t>Никола</w:t>
      </w:r>
      <w:r w:rsidR="00726D93">
        <w:rPr>
          <w:b/>
          <w:sz w:val="28"/>
          <w:szCs w:val="28"/>
        </w:rPr>
        <w:t>й Анатольевич Дученко</w:t>
      </w:r>
    </w:p>
    <w:p w:rsidR="0041080D" w:rsidRDefault="0041080D">
      <w:pPr>
        <w:tabs>
          <w:tab w:val="left" w:pos="4962"/>
        </w:tabs>
        <w:ind w:left="4820"/>
      </w:pPr>
    </w:p>
    <w:p w:rsidR="0041080D" w:rsidRDefault="002817EF">
      <w:pPr>
        <w:tabs>
          <w:tab w:val="left" w:pos="4962"/>
        </w:tabs>
        <w:ind w:left="4820"/>
        <w:rPr>
          <w:b/>
          <w:sz w:val="28"/>
          <w:szCs w:val="28"/>
        </w:rPr>
      </w:pPr>
      <w:r>
        <w:rPr>
          <w:b/>
          <w:sz w:val="28"/>
          <w:szCs w:val="28"/>
        </w:rPr>
        <w:t>«</w:t>
      </w:r>
      <w:r w:rsidR="005359DA">
        <w:rPr>
          <w:b/>
          <w:sz w:val="28"/>
          <w:szCs w:val="28"/>
        </w:rPr>
        <w:t>24</w:t>
      </w:r>
      <w:r>
        <w:rPr>
          <w:b/>
          <w:sz w:val="28"/>
          <w:szCs w:val="28"/>
        </w:rPr>
        <w:t>» марта 2021 года</w:t>
      </w:r>
    </w:p>
    <w:p w:rsidR="0041080D" w:rsidRDefault="0041080D">
      <w:pPr>
        <w:ind w:firstLine="709"/>
        <w:rPr>
          <w:b/>
          <w:sz w:val="28"/>
          <w:szCs w:val="28"/>
        </w:rPr>
      </w:pPr>
    </w:p>
    <w:p w:rsidR="0041080D" w:rsidRDefault="0041080D">
      <w:pPr>
        <w:spacing w:after="120"/>
        <w:jc w:val="center"/>
        <w:rPr>
          <w:b/>
          <w:sz w:val="40"/>
          <w:szCs w:val="40"/>
        </w:rPr>
      </w:pPr>
    </w:p>
    <w:p w:rsidR="0041080D" w:rsidRDefault="002817EF">
      <w:pPr>
        <w:spacing w:after="120"/>
        <w:jc w:val="center"/>
        <w:rPr>
          <w:b/>
          <w:sz w:val="40"/>
          <w:szCs w:val="40"/>
        </w:rPr>
      </w:pPr>
      <w:r>
        <w:rPr>
          <w:b/>
          <w:sz w:val="40"/>
          <w:szCs w:val="40"/>
        </w:rPr>
        <w:t>ДОКУМЕНТАЦИЯ О ЗАКУПКЕ</w:t>
      </w:r>
    </w:p>
    <w:p w:rsidR="0041080D" w:rsidRDefault="0041080D">
      <w:pPr>
        <w:spacing w:after="120"/>
        <w:ind w:firstLine="709"/>
        <w:jc w:val="center"/>
        <w:rPr>
          <w:b/>
          <w:sz w:val="20"/>
          <w:szCs w:val="20"/>
        </w:rPr>
      </w:pPr>
    </w:p>
    <w:p w:rsidR="0041080D" w:rsidRDefault="002817EF">
      <w:pPr>
        <w:spacing w:after="120"/>
        <w:jc w:val="center"/>
        <w:rPr>
          <w:b/>
          <w:sz w:val="32"/>
          <w:szCs w:val="32"/>
        </w:rPr>
      </w:pPr>
      <w:r>
        <w:rPr>
          <w:b/>
          <w:sz w:val="32"/>
          <w:szCs w:val="32"/>
        </w:rPr>
        <w:t>Раздел 1. Общие положения</w:t>
      </w:r>
    </w:p>
    <w:p w:rsidR="0041080D" w:rsidRDefault="0041080D">
      <w:pPr>
        <w:spacing w:after="120"/>
        <w:ind w:firstLine="709"/>
        <w:jc w:val="center"/>
        <w:rPr>
          <w:sz w:val="20"/>
          <w:szCs w:val="20"/>
        </w:rPr>
      </w:pPr>
    </w:p>
    <w:p w:rsidR="0041080D" w:rsidRDefault="002817EF">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1080D" w:rsidRDefault="002817EF">
      <w:pPr>
        <w:numPr>
          <w:ilvl w:val="2"/>
          <w:numId w:val="12"/>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на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6F0189">
        <w:rPr>
          <w:color w:val="000000"/>
          <w:sz w:val="28"/>
          <w:szCs w:val="28"/>
        </w:rPr>
        <w:t>НКПКБШ</w:t>
      </w:r>
      <w:r>
        <w:rPr>
          <w:color w:val="000000"/>
          <w:sz w:val="28"/>
          <w:szCs w:val="28"/>
        </w:rPr>
        <w:t>-21-</w:t>
      </w:r>
      <w:r w:rsidR="005359DA">
        <w:rPr>
          <w:color w:val="000000"/>
          <w:sz w:val="28"/>
          <w:szCs w:val="28"/>
        </w:rPr>
        <w:t>0004</w:t>
      </w:r>
      <w:r>
        <w:rPr>
          <w:color w:val="000000"/>
          <w:sz w:val="28"/>
          <w:szCs w:val="28"/>
        </w:rPr>
        <w:t xml:space="preserve"> по предмету закупки </w:t>
      </w:r>
      <w:r>
        <w:rPr>
          <w:b/>
          <w:color w:val="000000"/>
          <w:sz w:val="28"/>
          <w:szCs w:val="28"/>
        </w:rPr>
        <w:t>«Оказание охранных услуг контейнерного терминала</w:t>
      </w:r>
      <w:proofErr w:type="gramEnd"/>
      <w:r>
        <w:rPr>
          <w:b/>
          <w:color w:val="000000"/>
          <w:sz w:val="28"/>
          <w:szCs w:val="28"/>
        </w:rPr>
        <w:t xml:space="preserve"> </w:t>
      </w:r>
      <w:proofErr w:type="spellStart"/>
      <w:proofErr w:type="gramStart"/>
      <w:r>
        <w:rPr>
          <w:b/>
          <w:color w:val="000000"/>
          <w:sz w:val="28"/>
          <w:szCs w:val="28"/>
        </w:rPr>
        <w:t>Черниковка</w:t>
      </w:r>
      <w:proofErr w:type="spellEnd"/>
      <w:r>
        <w:rPr>
          <w:b/>
          <w:color w:val="000000"/>
          <w:sz w:val="28"/>
          <w:szCs w:val="28"/>
        </w:rPr>
        <w:t>, расположенного по адресу: 450027, Российская Федерация, Республика Башкортостан, г. Уфа, Калининский район, ул. Индустриальное шоссе и ул. Индустриальное шоссе, д.13»</w:t>
      </w:r>
      <w:r>
        <w:rPr>
          <w:color w:val="000000"/>
          <w:sz w:val="28"/>
          <w:szCs w:val="28"/>
        </w:rPr>
        <w:t xml:space="preserve"> (далее – Открытый конкурс).</w:t>
      </w:r>
      <w:proofErr w:type="gramEnd"/>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41080D" w:rsidRDefault="002817EF">
      <w:pPr>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w:t>
      </w:r>
      <w:r>
        <w:rPr>
          <w:color w:val="000000"/>
          <w:sz w:val="28"/>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1080D" w:rsidRDefault="002817EF">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1080D" w:rsidRDefault="002817EF">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w:t>
      </w:r>
      <w:r>
        <w:rPr>
          <w:color w:val="000000"/>
          <w:sz w:val="28"/>
          <w:szCs w:val="28"/>
        </w:rPr>
        <w:lastRenderedPageBreak/>
        <w:t>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1080D" w:rsidRDefault="002817EF">
      <w:pPr>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1080D" w:rsidRDefault="002817EF">
      <w:pPr>
        <w:numPr>
          <w:ilvl w:val="2"/>
          <w:numId w:val="12"/>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w:t>
      </w:r>
      <w:r>
        <w:rPr>
          <w:color w:val="000000"/>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1080D" w:rsidRDefault="002817EF">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1080D" w:rsidRDefault="002817EF">
      <w:pPr>
        <w:widowControl w:val="0"/>
        <w:numPr>
          <w:ilvl w:val="2"/>
          <w:numId w:val="12"/>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1080D" w:rsidRDefault="002817EF">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41080D" w:rsidRDefault="002817EF">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1080D" w:rsidRDefault="002817EF">
      <w:pPr>
        <w:widowControl w:val="0"/>
        <w:numPr>
          <w:ilvl w:val="2"/>
          <w:numId w:val="12"/>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1080D" w:rsidRDefault="002817EF">
      <w:pPr>
        <w:widowControl w:val="0"/>
        <w:numPr>
          <w:ilvl w:val="2"/>
          <w:numId w:val="12"/>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транспортировку, страхование груза, таможенную очистку).</w:t>
      </w:r>
    </w:p>
    <w:p w:rsidR="0041080D" w:rsidRDefault="002817EF">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1080D" w:rsidRDefault="002817EF">
      <w:pPr>
        <w:widowControl w:val="0"/>
        <w:numPr>
          <w:ilvl w:val="2"/>
          <w:numId w:val="12"/>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1080D" w:rsidRDefault="002817EF">
      <w:pPr>
        <w:widowControl w:val="0"/>
        <w:numPr>
          <w:ilvl w:val="2"/>
          <w:numId w:val="12"/>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1080D" w:rsidRDefault="002817EF">
      <w:pPr>
        <w:numPr>
          <w:ilvl w:val="2"/>
          <w:numId w:val="12"/>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1080D" w:rsidRDefault="002817EF">
      <w:pPr>
        <w:numPr>
          <w:ilvl w:val="2"/>
          <w:numId w:val="12"/>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41080D" w:rsidRDefault="0041080D">
      <w:pPr>
        <w:pBdr>
          <w:top w:val="nil"/>
          <w:left w:val="nil"/>
          <w:bottom w:val="nil"/>
          <w:right w:val="nil"/>
          <w:between w:val="nil"/>
        </w:pBdr>
        <w:ind w:left="709"/>
        <w:jc w:val="both"/>
        <w:rPr>
          <w:color w:val="000000"/>
          <w:sz w:val="28"/>
          <w:szCs w:val="28"/>
        </w:rPr>
      </w:pPr>
    </w:p>
    <w:p w:rsidR="0041080D" w:rsidRDefault="002817EF">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41080D" w:rsidRDefault="002817EF">
      <w:pPr>
        <w:numPr>
          <w:ilvl w:val="2"/>
          <w:numId w:val="13"/>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41080D" w:rsidRDefault="002817EF">
      <w:pPr>
        <w:numPr>
          <w:ilvl w:val="2"/>
          <w:numId w:val="13"/>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1080D" w:rsidRDefault="002817EF">
      <w:pPr>
        <w:numPr>
          <w:ilvl w:val="2"/>
          <w:numId w:val="13"/>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1080D" w:rsidRDefault="002817EF">
      <w:pPr>
        <w:numPr>
          <w:ilvl w:val="2"/>
          <w:numId w:val="13"/>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41080D" w:rsidRDefault="002817EF">
      <w:pPr>
        <w:numPr>
          <w:ilvl w:val="2"/>
          <w:numId w:val="13"/>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1080D" w:rsidRDefault="002817EF">
      <w:pPr>
        <w:numPr>
          <w:ilvl w:val="2"/>
          <w:numId w:val="13"/>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1080D" w:rsidRDefault="002817EF">
      <w:pPr>
        <w:numPr>
          <w:ilvl w:val="2"/>
          <w:numId w:val="13"/>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41080D" w:rsidRDefault="0041080D">
      <w:pPr>
        <w:ind w:left="709"/>
        <w:jc w:val="both"/>
        <w:rPr>
          <w:sz w:val="28"/>
          <w:szCs w:val="28"/>
        </w:rPr>
      </w:pPr>
    </w:p>
    <w:p w:rsidR="0041080D" w:rsidRDefault="002817EF">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41080D" w:rsidRDefault="002817EF">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1080D" w:rsidRDefault="002817EF">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Информационной карты не позднее 3 (трех) дней со дня принятия решения о внесении изменений.</w:t>
      </w:r>
    </w:p>
    <w:p w:rsidR="0041080D" w:rsidRDefault="002817EF">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41080D" w:rsidRDefault="002817EF">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1080D" w:rsidRDefault="0041080D">
      <w:pPr>
        <w:pBdr>
          <w:top w:val="nil"/>
          <w:left w:val="nil"/>
          <w:bottom w:val="nil"/>
          <w:right w:val="nil"/>
          <w:between w:val="nil"/>
        </w:pBdr>
        <w:ind w:firstLine="709"/>
        <w:jc w:val="both"/>
        <w:rPr>
          <w:color w:val="000000"/>
          <w:sz w:val="28"/>
          <w:szCs w:val="28"/>
        </w:rPr>
      </w:pPr>
    </w:p>
    <w:p w:rsidR="0041080D" w:rsidRDefault="002817EF">
      <w:pPr>
        <w:numPr>
          <w:ilvl w:val="1"/>
          <w:numId w:val="12"/>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1080D" w:rsidRDefault="002817EF">
      <w:pPr>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080D" w:rsidRDefault="002817EF">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1080D" w:rsidRDefault="002817EF">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1080D" w:rsidRDefault="002817EF">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1080D" w:rsidRDefault="0041080D">
      <w:pPr>
        <w:pBdr>
          <w:top w:val="nil"/>
          <w:left w:val="nil"/>
          <w:bottom w:val="nil"/>
          <w:right w:val="nil"/>
          <w:between w:val="nil"/>
        </w:pBdr>
        <w:ind w:left="709"/>
        <w:jc w:val="both"/>
        <w:rPr>
          <w:color w:val="000000"/>
          <w:sz w:val="28"/>
          <w:szCs w:val="28"/>
        </w:rPr>
      </w:pPr>
    </w:p>
    <w:p w:rsidR="0041080D" w:rsidRDefault="002817EF">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1080D" w:rsidRDefault="002817EF">
      <w:pPr>
        <w:numPr>
          <w:ilvl w:val="1"/>
          <w:numId w:val="23"/>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1080D" w:rsidRDefault="002817EF">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1080D" w:rsidRDefault="002817EF">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1080D" w:rsidRDefault="002817EF">
      <w:pPr>
        <w:ind w:firstLine="709"/>
        <w:jc w:val="both"/>
        <w:rPr>
          <w:sz w:val="28"/>
          <w:szCs w:val="28"/>
        </w:rPr>
      </w:pPr>
      <w:r>
        <w:rPr>
          <w:sz w:val="28"/>
          <w:szCs w:val="28"/>
        </w:rPr>
        <w:t>б) не находиться в процессе ликвидации;</w:t>
      </w:r>
    </w:p>
    <w:p w:rsidR="0041080D" w:rsidRDefault="002817EF">
      <w:pPr>
        <w:ind w:firstLine="709"/>
        <w:jc w:val="both"/>
        <w:rPr>
          <w:sz w:val="28"/>
          <w:szCs w:val="28"/>
        </w:rPr>
      </w:pPr>
      <w:r>
        <w:rPr>
          <w:sz w:val="28"/>
          <w:szCs w:val="28"/>
        </w:rPr>
        <w:t>в) не быть признанным несостоятельным (банкротом);</w:t>
      </w:r>
    </w:p>
    <w:p w:rsidR="0041080D" w:rsidRDefault="002817EF">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41080D" w:rsidRDefault="002817EF">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1080D" w:rsidRDefault="002817EF">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1080D" w:rsidRDefault="002817EF">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1080D" w:rsidRDefault="002817E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1080D" w:rsidRDefault="002817E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1080D" w:rsidRDefault="0041080D">
      <w:pPr>
        <w:ind w:firstLine="709"/>
        <w:jc w:val="both"/>
        <w:rPr>
          <w:sz w:val="28"/>
          <w:szCs w:val="28"/>
        </w:rPr>
      </w:pPr>
    </w:p>
    <w:p w:rsidR="0041080D" w:rsidRDefault="002817EF">
      <w:pPr>
        <w:numPr>
          <w:ilvl w:val="1"/>
          <w:numId w:val="23"/>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1080D" w:rsidRDefault="002817EF">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 оборудованием и другими материальными ресурсами);</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1080D" w:rsidRDefault="002817EF">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41080D" w:rsidRDefault="0041080D">
      <w:pPr>
        <w:pBdr>
          <w:top w:val="nil"/>
          <w:left w:val="nil"/>
          <w:bottom w:val="nil"/>
          <w:right w:val="nil"/>
          <w:between w:val="nil"/>
        </w:pBdr>
        <w:ind w:firstLine="709"/>
        <w:jc w:val="both"/>
        <w:rPr>
          <w:color w:val="000000"/>
          <w:sz w:val="28"/>
          <w:szCs w:val="28"/>
        </w:rPr>
      </w:pPr>
    </w:p>
    <w:p w:rsidR="0041080D" w:rsidRDefault="002817EF">
      <w:pPr>
        <w:numPr>
          <w:ilvl w:val="1"/>
          <w:numId w:val="23"/>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1080D" w:rsidRDefault="002817EF">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41080D" w:rsidRDefault="002817E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1080D" w:rsidRDefault="002817EF">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1080D" w:rsidRDefault="0041080D">
      <w:pPr>
        <w:pBdr>
          <w:top w:val="nil"/>
          <w:left w:val="nil"/>
          <w:bottom w:val="nil"/>
          <w:right w:val="nil"/>
          <w:between w:val="nil"/>
        </w:pBdr>
        <w:ind w:firstLine="709"/>
        <w:jc w:val="both"/>
        <w:rPr>
          <w:color w:val="000000"/>
          <w:sz w:val="28"/>
          <w:szCs w:val="28"/>
        </w:rPr>
      </w:pPr>
    </w:p>
    <w:p w:rsidR="0041080D" w:rsidRDefault="002817EF">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41080D" w:rsidRDefault="0041080D">
      <w:pPr>
        <w:pBdr>
          <w:top w:val="nil"/>
          <w:left w:val="nil"/>
          <w:bottom w:val="nil"/>
          <w:right w:val="nil"/>
          <w:between w:val="nil"/>
        </w:pBdr>
        <w:tabs>
          <w:tab w:val="left" w:pos="0"/>
          <w:tab w:val="left" w:pos="1440"/>
        </w:tabs>
        <w:ind w:firstLine="709"/>
        <w:jc w:val="both"/>
        <w:rPr>
          <w:color w:val="000000"/>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41080D" w:rsidRDefault="002817EF">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1080D" w:rsidRDefault="0041080D">
      <w:pPr>
        <w:pBdr>
          <w:top w:val="nil"/>
          <w:left w:val="nil"/>
          <w:bottom w:val="nil"/>
          <w:right w:val="nil"/>
          <w:between w:val="nil"/>
        </w:pBdr>
        <w:ind w:firstLine="709"/>
        <w:jc w:val="both"/>
        <w:rPr>
          <w:color w:val="000000"/>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color w:val="000000"/>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1080D" w:rsidRDefault="002817EF">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1080D" w:rsidRDefault="002817E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1080D" w:rsidRDefault="0041080D">
      <w:pPr>
        <w:pBdr>
          <w:top w:val="nil"/>
          <w:left w:val="nil"/>
          <w:bottom w:val="nil"/>
          <w:right w:val="nil"/>
          <w:between w:val="nil"/>
        </w:pBdr>
        <w:ind w:left="709"/>
        <w:jc w:val="both"/>
        <w:rPr>
          <w:color w:val="000000"/>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41080D" w:rsidRDefault="002817EF">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889000</wp:posOffset>
                </wp:positionV>
                <wp:extent cx="6135370" cy="21031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41080D" w:rsidRDefault="002817EF">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1080D" w:rsidRDefault="002817EF">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41080D" w:rsidRDefault="0041080D">
      <w:pPr>
        <w:pBdr>
          <w:top w:val="nil"/>
          <w:left w:val="nil"/>
          <w:bottom w:val="nil"/>
          <w:right w:val="nil"/>
          <w:between w:val="nil"/>
        </w:pBdr>
        <w:ind w:firstLine="709"/>
        <w:jc w:val="both"/>
        <w:rPr>
          <w:color w:val="000000"/>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1080D" w:rsidRDefault="002817EF">
      <w:pPr>
        <w:numPr>
          <w:ilvl w:val="0"/>
          <w:numId w:val="3"/>
        </w:numPr>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w:t>
      </w:r>
      <w:r>
        <w:rPr>
          <w:sz w:val="28"/>
          <w:szCs w:val="28"/>
        </w:rPr>
        <w:lastRenderedPageBreak/>
        <w:t>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1080D" w:rsidRDefault="002817EF">
      <w:pPr>
        <w:numPr>
          <w:ilvl w:val="0"/>
          <w:numId w:val="3"/>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41080D" w:rsidRDefault="002817EF">
      <w:pPr>
        <w:numPr>
          <w:ilvl w:val="0"/>
          <w:numId w:val="3"/>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41080D" w:rsidRDefault="002817EF">
      <w:pPr>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1080D" w:rsidRDefault="002817EF">
      <w:pPr>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1080D" w:rsidRDefault="002817EF">
      <w:pPr>
        <w:numPr>
          <w:ilvl w:val="0"/>
          <w:numId w:val="3"/>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1080D" w:rsidRDefault="002817EF">
      <w:pPr>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1080D" w:rsidRDefault="002817EF">
      <w:pPr>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41080D" w:rsidRDefault="002817EF">
      <w:pPr>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1080D" w:rsidRDefault="002817EF">
      <w:pPr>
        <w:numPr>
          <w:ilvl w:val="0"/>
          <w:numId w:val="3"/>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1080D" w:rsidRDefault="002817EF">
      <w:pPr>
        <w:numPr>
          <w:ilvl w:val="0"/>
          <w:numId w:val="3"/>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1080D" w:rsidRDefault="002817EF">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41080D" w:rsidRDefault="002817EF">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1080D" w:rsidRDefault="002817EF">
      <w:pPr>
        <w:numPr>
          <w:ilvl w:val="0"/>
          <w:numId w:val="3"/>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1080D" w:rsidRDefault="002817EF">
      <w:pPr>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1080D" w:rsidRDefault="002817EF">
      <w:pPr>
        <w:ind w:firstLine="397"/>
        <w:jc w:val="both"/>
        <w:rPr>
          <w:color w:val="000000"/>
          <w:sz w:val="28"/>
          <w:szCs w:val="28"/>
        </w:rPr>
      </w:pPr>
      <w:r>
        <w:rPr>
          <w:color w:val="000000"/>
          <w:sz w:val="28"/>
          <w:szCs w:val="28"/>
        </w:rPr>
        <w:t>1) после истечения срока действия обеспечения Заявки;</w:t>
      </w:r>
    </w:p>
    <w:p w:rsidR="0041080D" w:rsidRDefault="002817EF">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1080D" w:rsidRDefault="002817EF">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41080D" w:rsidRDefault="002817EF">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41080D" w:rsidRDefault="002817EF">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1080D" w:rsidRDefault="002817EF">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1080D" w:rsidRDefault="002817EF">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41080D" w:rsidRDefault="002817EF">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1080D" w:rsidRDefault="002817EF">
      <w:pPr>
        <w:numPr>
          <w:ilvl w:val="0"/>
          <w:numId w:val="3"/>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1080D" w:rsidRDefault="0041080D">
      <w:pPr>
        <w:ind w:firstLine="397"/>
        <w:jc w:val="both"/>
        <w:rPr>
          <w:b/>
        </w:rPr>
      </w:pPr>
    </w:p>
    <w:p w:rsidR="0041080D" w:rsidRDefault="002817EF">
      <w:pPr>
        <w:pStyle w:val="2"/>
        <w:keepNext w:val="0"/>
        <w:widowControl w:val="0"/>
        <w:numPr>
          <w:ilvl w:val="1"/>
          <w:numId w:val="10"/>
        </w:numPr>
        <w:spacing w:before="0" w:after="0"/>
        <w:ind w:left="0" w:firstLine="720"/>
        <w:jc w:val="both"/>
        <w:rPr>
          <w:i w:val="0"/>
        </w:rPr>
      </w:pPr>
      <w:r>
        <w:rPr>
          <w:i w:val="0"/>
        </w:rPr>
        <w:t>Финансово-коммерческое предложение</w:t>
      </w: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1080D" w:rsidRDefault="0041080D">
      <w:pPr>
        <w:pBdr>
          <w:top w:val="nil"/>
          <w:left w:val="nil"/>
          <w:bottom w:val="nil"/>
          <w:right w:val="nil"/>
          <w:between w:val="nil"/>
        </w:pBdr>
        <w:ind w:firstLine="709"/>
        <w:jc w:val="both"/>
        <w:rPr>
          <w:color w:val="000000"/>
          <w:sz w:val="28"/>
          <w:szCs w:val="28"/>
        </w:rPr>
      </w:pP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41080D" w:rsidRDefault="002817E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41080D" w:rsidRDefault="0041080D">
      <w:pPr>
        <w:pBdr>
          <w:top w:val="nil"/>
          <w:left w:val="nil"/>
          <w:bottom w:val="nil"/>
          <w:right w:val="nil"/>
          <w:between w:val="nil"/>
        </w:pBdr>
        <w:ind w:firstLine="709"/>
        <w:jc w:val="both"/>
        <w:rPr>
          <w:color w:val="000000"/>
          <w:sz w:val="28"/>
          <w:szCs w:val="28"/>
        </w:rPr>
      </w:pPr>
    </w:p>
    <w:p w:rsidR="0041080D" w:rsidRDefault="0041080D">
      <w:pPr>
        <w:pBdr>
          <w:top w:val="nil"/>
          <w:left w:val="nil"/>
          <w:bottom w:val="nil"/>
          <w:right w:val="nil"/>
          <w:between w:val="nil"/>
        </w:pBdr>
        <w:ind w:firstLine="709"/>
        <w:jc w:val="both"/>
        <w:rPr>
          <w:b/>
          <w:color w:val="000000"/>
          <w:sz w:val="26"/>
          <w:szCs w:val="26"/>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41080D" w:rsidRDefault="002817EF">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1080D" w:rsidRDefault="002817EF">
      <w:pPr>
        <w:numPr>
          <w:ilvl w:val="0"/>
          <w:numId w:val="11"/>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1080D" w:rsidRDefault="002817EF">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41080D" w:rsidRDefault="002817EF">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1080D" w:rsidRDefault="002817EF">
      <w:pPr>
        <w:numPr>
          <w:ilvl w:val="0"/>
          <w:numId w:val="11"/>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41080D" w:rsidRDefault="002817EF">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1080D" w:rsidRDefault="002817EF">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41080D" w:rsidRDefault="002817EF">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41080D" w:rsidRDefault="002817EF">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1080D" w:rsidRDefault="002817EF">
      <w:pPr>
        <w:numPr>
          <w:ilvl w:val="0"/>
          <w:numId w:val="11"/>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1080D" w:rsidRDefault="002817EF">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1080D" w:rsidRDefault="002817EF">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1080D" w:rsidRDefault="002817EF">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1080D" w:rsidRDefault="002817EF">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41080D" w:rsidRDefault="002817EF">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1080D" w:rsidRDefault="002817EF">
      <w:pPr>
        <w:numPr>
          <w:ilvl w:val="0"/>
          <w:numId w:val="1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1080D" w:rsidRDefault="002817EF">
      <w:pPr>
        <w:numPr>
          <w:ilvl w:val="0"/>
          <w:numId w:val="11"/>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1080D" w:rsidRDefault="002817EF">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1080D" w:rsidRDefault="002817EF">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1080D" w:rsidRDefault="002817EF">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1080D" w:rsidRDefault="002817EF">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41080D" w:rsidRDefault="002817EF">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1080D" w:rsidRDefault="002817EF">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1080D" w:rsidRDefault="002817EF">
      <w:pPr>
        <w:numPr>
          <w:ilvl w:val="0"/>
          <w:numId w:val="7"/>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1080D" w:rsidRDefault="002817EF">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1080D" w:rsidRDefault="002817EF">
      <w:pPr>
        <w:numPr>
          <w:ilvl w:val="0"/>
          <w:numId w:val="7"/>
        </w:numPr>
        <w:pBdr>
          <w:top w:val="nil"/>
          <w:left w:val="nil"/>
          <w:bottom w:val="nil"/>
          <w:right w:val="nil"/>
          <w:between w:val="nil"/>
        </w:pBdr>
        <w:ind w:left="0" w:firstLine="720"/>
        <w:jc w:val="both"/>
        <w:rPr>
          <w:color w:val="000000"/>
          <w:sz w:val="28"/>
          <w:szCs w:val="28"/>
        </w:rPr>
      </w:pPr>
      <w:r>
        <w:rPr>
          <w:color w:val="000000"/>
          <w:sz w:val="28"/>
          <w:szCs w:val="28"/>
        </w:rPr>
        <w:lastRenderedPageBreak/>
        <w:t>иная информация при необходимости.</w:t>
      </w:r>
    </w:p>
    <w:p w:rsidR="0041080D" w:rsidRDefault="002817EF">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1080D" w:rsidRDefault="0041080D">
      <w:pPr>
        <w:pBdr>
          <w:top w:val="nil"/>
          <w:left w:val="nil"/>
          <w:bottom w:val="nil"/>
          <w:right w:val="nil"/>
          <w:between w:val="nil"/>
        </w:pBdr>
        <w:ind w:left="709"/>
        <w:jc w:val="both"/>
        <w:rPr>
          <w:color w:val="000000"/>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41080D" w:rsidRDefault="002817EF">
      <w:pPr>
        <w:numPr>
          <w:ilvl w:val="0"/>
          <w:numId w:val="1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1080D" w:rsidRDefault="002817EF">
      <w:pPr>
        <w:numPr>
          <w:ilvl w:val="0"/>
          <w:numId w:val="1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41080D" w:rsidRDefault="002817EF">
      <w:pPr>
        <w:numPr>
          <w:ilvl w:val="0"/>
          <w:numId w:val="1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1080D" w:rsidRDefault="002817EF">
      <w:pPr>
        <w:numPr>
          <w:ilvl w:val="0"/>
          <w:numId w:val="1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1080D" w:rsidRDefault="002817EF">
      <w:pPr>
        <w:numPr>
          <w:ilvl w:val="0"/>
          <w:numId w:val="1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1080D" w:rsidRDefault="002817EF">
      <w:pPr>
        <w:numPr>
          <w:ilvl w:val="0"/>
          <w:numId w:val="1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1080D" w:rsidRDefault="002817EF">
      <w:pPr>
        <w:numPr>
          <w:ilvl w:val="0"/>
          <w:numId w:val="1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41080D" w:rsidRDefault="002817EF">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41080D" w:rsidRDefault="002817E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1080D" w:rsidRDefault="002817E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1080D" w:rsidRDefault="002817EF">
      <w:pPr>
        <w:numPr>
          <w:ilvl w:val="0"/>
          <w:numId w:val="1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1080D" w:rsidRDefault="002817EF">
      <w:pPr>
        <w:numPr>
          <w:ilvl w:val="0"/>
          <w:numId w:val="19"/>
        </w:numPr>
        <w:ind w:left="0" w:firstLine="709"/>
        <w:jc w:val="both"/>
        <w:rPr>
          <w:sz w:val="28"/>
          <w:szCs w:val="28"/>
        </w:rPr>
      </w:pPr>
      <w:r>
        <w:rPr>
          <w:sz w:val="28"/>
          <w:szCs w:val="28"/>
        </w:rPr>
        <w:t>Открытый конкурс признается несостоявшимся, если:</w:t>
      </w:r>
    </w:p>
    <w:p w:rsidR="0041080D" w:rsidRDefault="002817EF">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1080D" w:rsidRDefault="002817EF">
      <w:pPr>
        <w:ind w:firstLine="709"/>
        <w:jc w:val="both"/>
        <w:rPr>
          <w:sz w:val="28"/>
          <w:szCs w:val="28"/>
        </w:rPr>
      </w:pPr>
      <w:r>
        <w:rPr>
          <w:sz w:val="28"/>
          <w:szCs w:val="28"/>
        </w:rPr>
        <w:t>2) на участие в Открытом конкурсе подана одна Заявка;</w:t>
      </w:r>
    </w:p>
    <w:p w:rsidR="0041080D" w:rsidRDefault="002817EF">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41080D" w:rsidRDefault="002817EF">
      <w:pPr>
        <w:ind w:firstLine="709"/>
        <w:jc w:val="both"/>
        <w:rPr>
          <w:sz w:val="28"/>
          <w:szCs w:val="28"/>
        </w:rPr>
      </w:pPr>
      <w:r>
        <w:rPr>
          <w:sz w:val="28"/>
          <w:szCs w:val="28"/>
        </w:rPr>
        <w:t>4) ни один из претендентов не допущен к участию в Открытом конкурсе.</w:t>
      </w:r>
    </w:p>
    <w:p w:rsidR="0041080D" w:rsidRDefault="002817EF">
      <w:pPr>
        <w:numPr>
          <w:ilvl w:val="0"/>
          <w:numId w:val="19"/>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41080D" w:rsidRDefault="002817EF">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1080D" w:rsidRDefault="002817EF">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41080D" w:rsidRDefault="002817EF">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41080D" w:rsidRDefault="002817EF">
      <w:pPr>
        <w:numPr>
          <w:ilvl w:val="0"/>
          <w:numId w:val="1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41080D" w:rsidRDefault="002817EF">
      <w:pPr>
        <w:numPr>
          <w:ilvl w:val="0"/>
          <w:numId w:val="1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41080D" w:rsidRDefault="002817EF">
      <w:pPr>
        <w:numPr>
          <w:ilvl w:val="0"/>
          <w:numId w:val="1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1080D" w:rsidRDefault="0041080D">
      <w:pPr>
        <w:pBdr>
          <w:top w:val="nil"/>
          <w:left w:val="nil"/>
          <w:bottom w:val="nil"/>
          <w:right w:val="nil"/>
          <w:between w:val="nil"/>
        </w:pBdr>
        <w:tabs>
          <w:tab w:val="left" w:pos="1680"/>
        </w:tabs>
        <w:ind w:firstLine="709"/>
        <w:jc w:val="both"/>
        <w:rPr>
          <w:color w:val="000000"/>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1080D" w:rsidRDefault="002817EF">
      <w:pPr>
        <w:numPr>
          <w:ilvl w:val="0"/>
          <w:numId w:val="2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1080D" w:rsidRDefault="002817EF">
      <w:pPr>
        <w:numPr>
          <w:ilvl w:val="0"/>
          <w:numId w:val="2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41080D" w:rsidRDefault="002817EF">
      <w:pPr>
        <w:numPr>
          <w:ilvl w:val="0"/>
          <w:numId w:val="2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41080D" w:rsidRDefault="002817EF">
      <w:pPr>
        <w:numPr>
          <w:ilvl w:val="0"/>
          <w:numId w:val="2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41080D" w:rsidRDefault="002817EF">
      <w:pPr>
        <w:numPr>
          <w:ilvl w:val="0"/>
          <w:numId w:val="2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1080D" w:rsidRDefault="002817EF">
      <w:pPr>
        <w:numPr>
          <w:ilvl w:val="0"/>
          <w:numId w:val="2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1080D" w:rsidRDefault="002817EF">
      <w:pPr>
        <w:numPr>
          <w:ilvl w:val="0"/>
          <w:numId w:val="2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41080D" w:rsidRDefault="002817EF">
      <w:pPr>
        <w:numPr>
          <w:ilvl w:val="0"/>
          <w:numId w:val="2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41080D" w:rsidRDefault="002817EF">
      <w:pPr>
        <w:numPr>
          <w:ilvl w:val="0"/>
          <w:numId w:val="2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1080D" w:rsidRDefault="002817EF">
      <w:pPr>
        <w:numPr>
          <w:ilvl w:val="0"/>
          <w:numId w:val="2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41080D" w:rsidRDefault="002817EF">
      <w:pPr>
        <w:numPr>
          <w:ilvl w:val="0"/>
          <w:numId w:val="2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1080D" w:rsidRDefault="002817EF">
      <w:pPr>
        <w:numPr>
          <w:ilvl w:val="0"/>
          <w:numId w:val="2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41080D" w:rsidRDefault="002817EF">
      <w:pPr>
        <w:numPr>
          <w:ilvl w:val="0"/>
          <w:numId w:val="21"/>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color w:val="000000"/>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41080D" w:rsidRDefault="002817E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41080D" w:rsidRDefault="0041080D">
      <w:pPr>
        <w:ind w:left="709"/>
        <w:jc w:val="both"/>
        <w:rPr>
          <w:sz w:val="28"/>
          <w:szCs w:val="28"/>
        </w:rPr>
      </w:pPr>
    </w:p>
    <w:p w:rsidR="0041080D" w:rsidRDefault="002817EF">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обеспечения исполнения договора должен быть подтвержден платежным </w:t>
      </w:r>
      <w:r>
        <w:rPr>
          <w:color w:val="000000"/>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41080D" w:rsidRDefault="002817E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1080D" w:rsidRDefault="002817EF">
      <w:pPr>
        <w:numPr>
          <w:ilvl w:val="0"/>
          <w:numId w:val="17"/>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1080D" w:rsidRDefault="0041080D">
      <w:pPr>
        <w:pBdr>
          <w:top w:val="nil"/>
          <w:left w:val="nil"/>
          <w:bottom w:val="nil"/>
          <w:right w:val="nil"/>
          <w:between w:val="nil"/>
        </w:pBdr>
        <w:ind w:left="709"/>
        <w:jc w:val="both"/>
        <w:rPr>
          <w:color w:val="000000"/>
          <w:sz w:val="28"/>
          <w:szCs w:val="28"/>
        </w:rPr>
      </w:pPr>
    </w:p>
    <w:p w:rsidR="0041080D" w:rsidRDefault="002817EF">
      <w:pPr>
        <w:spacing w:after="120"/>
        <w:jc w:val="center"/>
        <w:rPr>
          <w:b/>
          <w:sz w:val="28"/>
          <w:szCs w:val="28"/>
        </w:rPr>
      </w:pPr>
      <w:r>
        <w:rPr>
          <w:b/>
          <w:sz w:val="32"/>
          <w:szCs w:val="32"/>
        </w:rPr>
        <w:t>Раздел 4. Техническое задание</w:t>
      </w:r>
    </w:p>
    <w:p w:rsidR="0041080D" w:rsidRDefault="0041080D">
      <w:pPr>
        <w:ind w:firstLine="709"/>
        <w:jc w:val="both"/>
        <w:rPr>
          <w:b/>
          <w:sz w:val="28"/>
          <w:szCs w:val="28"/>
          <w:highlight w:val="cyan"/>
        </w:rPr>
      </w:pPr>
    </w:p>
    <w:p w:rsidR="0041080D" w:rsidRDefault="002817EF">
      <w:pPr>
        <w:ind w:firstLine="567"/>
        <w:jc w:val="both"/>
        <w:rPr>
          <w:sz w:val="28"/>
          <w:szCs w:val="28"/>
        </w:rPr>
      </w:pPr>
      <w:r>
        <w:rPr>
          <w:b/>
          <w:sz w:val="28"/>
          <w:szCs w:val="28"/>
        </w:rPr>
        <w:t>4.1.</w:t>
      </w:r>
      <w:r>
        <w:rPr>
          <w:sz w:val="28"/>
          <w:szCs w:val="28"/>
        </w:rPr>
        <w:t>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rsidR="0041080D" w:rsidRDefault="0041080D">
      <w:pPr>
        <w:ind w:firstLine="567"/>
        <w:jc w:val="both"/>
        <w:rPr>
          <w:b/>
          <w:sz w:val="28"/>
          <w:szCs w:val="28"/>
        </w:rPr>
      </w:pPr>
    </w:p>
    <w:p w:rsidR="0041080D" w:rsidRDefault="002817EF">
      <w:pPr>
        <w:ind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41080D" w:rsidRDefault="0041080D">
      <w:pPr>
        <w:ind w:firstLine="567"/>
        <w:jc w:val="both"/>
        <w:rPr>
          <w:b/>
          <w:sz w:val="28"/>
          <w:szCs w:val="28"/>
        </w:rPr>
      </w:pPr>
    </w:p>
    <w:p w:rsidR="0041080D" w:rsidRDefault="002817EF">
      <w:pPr>
        <w:ind w:firstLine="567"/>
        <w:jc w:val="both"/>
        <w:rPr>
          <w:sz w:val="28"/>
          <w:szCs w:val="28"/>
        </w:rPr>
      </w:pPr>
      <w:r>
        <w:rPr>
          <w:b/>
          <w:sz w:val="28"/>
          <w:szCs w:val="28"/>
        </w:rPr>
        <w:t xml:space="preserve">4.3. Особые условия: </w:t>
      </w:r>
    </w:p>
    <w:p w:rsidR="0041080D" w:rsidRDefault="002817EF">
      <w:pPr>
        <w:ind w:firstLine="567"/>
        <w:jc w:val="both"/>
        <w:rPr>
          <w:sz w:val="28"/>
          <w:szCs w:val="28"/>
        </w:rPr>
      </w:pPr>
      <w:r>
        <w:rPr>
          <w:sz w:val="28"/>
          <w:szCs w:val="28"/>
        </w:rPr>
        <w:t xml:space="preserve">4.3.1. Исполнитель должен нести полную материальную ответственность за ущерб, причиненный Заказчику, допущенный по вине Исполнителя (за </w:t>
      </w:r>
      <w:r>
        <w:rPr>
          <w:sz w:val="28"/>
          <w:szCs w:val="28"/>
        </w:rPr>
        <w:lastRenderedPageBreak/>
        <w:t>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41080D" w:rsidRDefault="002817EF">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41080D" w:rsidRDefault="0041080D">
      <w:pPr>
        <w:pBdr>
          <w:top w:val="nil"/>
          <w:left w:val="nil"/>
          <w:bottom w:val="nil"/>
          <w:right w:val="nil"/>
          <w:between w:val="nil"/>
        </w:pBdr>
        <w:ind w:firstLine="709"/>
        <w:rPr>
          <w:b/>
          <w:color w:val="000000"/>
          <w:sz w:val="28"/>
          <w:szCs w:val="28"/>
        </w:rPr>
      </w:pPr>
    </w:p>
    <w:p w:rsidR="0041080D" w:rsidRDefault="002817EF">
      <w:pPr>
        <w:pBdr>
          <w:top w:val="nil"/>
          <w:left w:val="nil"/>
          <w:bottom w:val="nil"/>
          <w:right w:val="nil"/>
          <w:between w:val="nil"/>
        </w:pBdr>
        <w:ind w:firstLine="709"/>
        <w:rPr>
          <w:i/>
          <w:color w:val="000000"/>
          <w:sz w:val="28"/>
          <w:szCs w:val="28"/>
        </w:rPr>
      </w:pPr>
      <w:r>
        <w:rPr>
          <w:b/>
          <w:color w:val="000000"/>
          <w:sz w:val="28"/>
          <w:szCs w:val="28"/>
        </w:rPr>
        <w:t>4.4. Основные термины и определения:</w:t>
      </w:r>
    </w:p>
    <w:p w:rsidR="0041080D" w:rsidRDefault="002817EF">
      <w:pPr>
        <w:ind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41080D" w:rsidRDefault="002817EF">
      <w:pPr>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41080D" w:rsidRDefault="002817EF">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1080D" w:rsidRDefault="002817EF">
      <w:pP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41080D" w:rsidRDefault="002817EF">
      <w:pPr>
        <w:ind w:firstLine="709"/>
        <w:jc w:val="both"/>
        <w:rPr>
          <w:sz w:val="28"/>
          <w:szCs w:val="28"/>
        </w:rPr>
      </w:pPr>
      <w:proofErr w:type="gramStart"/>
      <w:r>
        <w:rPr>
          <w:i/>
          <w:sz w:val="28"/>
          <w:szCs w:val="28"/>
        </w:rPr>
        <w:t>Пропускной режим</w:t>
      </w:r>
      <w:r>
        <w:rPr>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w:t>
      </w:r>
      <w:r>
        <w:rPr>
          <w:sz w:val="28"/>
          <w:szCs w:val="28"/>
        </w:rPr>
        <w:lastRenderedPageBreak/>
        <w:t>вноса (выноса), ввоза (вывоза) имущества на объекты охраны (с объектов охраны).</w:t>
      </w:r>
      <w:proofErr w:type="gramEnd"/>
    </w:p>
    <w:p w:rsidR="0041080D" w:rsidRDefault="0041080D">
      <w:pPr>
        <w:ind w:firstLine="567"/>
        <w:jc w:val="both"/>
        <w:rPr>
          <w:sz w:val="28"/>
          <w:szCs w:val="28"/>
        </w:rPr>
      </w:pPr>
    </w:p>
    <w:p w:rsidR="0041080D" w:rsidRDefault="002817EF">
      <w:pPr>
        <w:tabs>
          <w:tab w:val="left" w:pos="3251"/>
        </w:tabs>
        <w:ind w:firstLine="720"/>
        <w:jc w:val="both"/>
        <w:rPr>
          <w:sz w:val="28"/>
          <w:szCs w:val="28"/>
        </w:rPr>
      </w:pPr>
      <w:r>
        <w:rPr>
          <w:b/>
          <w:sz w:val="28"/>
          <w:szCs w:val="28"/>
        </w:rPr>
        <w:t>4.5. Под охрану принимается следующие Объекты:</w:t>
      </w:r>
    </w:p>
    <w:p w:rsidR="0041080D" w:rsidRDefault="002817EF">
      <w:pPr>
        <w:ind w:firstLine="709"/>
        <w:jc w:val="both"/>
      </w:pPr>
      <w:r>
        <w:rPr>
          <w:sz w:val="28"/>
          <w:szCs w:val="28"/>
        </w:rPr>
        <w:t xml:space="preserve">- контейнерный терминал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расположенный по адресу: </w:t>
      </w:r>
      <w:proofErr w:type="gramStart"/>
      <w:r>
        <w:rPr>
          <w:sz w:val="28"/>
          <w:szCs w:val="28"/>
        </w:rP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41080D" w:rsidRDefault="0041080D">
      <w:pPr>
        <w:tabs>
          <w:tab w:val="left" w:pos="3251"/>
        </w:tabs>
        <w:ind w:firstLine="567"/>
        <w:jc w:val="both"/>
        <w:rPr>
          <w:sz w:val="28"/>
          <w:szCs w:val="28"/>
        </w:rPr>
      </w:pPr>
    </w:p>
    <w:p w:rsidR="0041080D" w:rsidRDefault="002817EF">
      <w:pPr>
        <w:ind w:firstLine="720"/>
        <w:jc w:val="both"/>
        <w:rPr>
          <w:b/>
          <w:sz w:val="28"/>
          <w:szCs w:val="28"/>
        </w:rPr>
      </w:pPr>
      <w:r>
        <w:rPr>
          <w:b/>
          <w:sz w:val="28"/>
          <w:szCs w:val="28"/>
        </w:rPr>
        <w:t xml:space="preserve">4.6.  Начальная (максимальная) цена договора – </w:t>
      </w:r>
      <w:r>
        <w:rPr>
          <w:sz w:val="28"/>
          <w:szCs w:val="28"/>
        </w:rPr>
        <w:t>указана в пункте 5 Информационной карты.</w:t>
      </w:r>
    </w:p>
    <w:p w:rsidR="0041080D" w:rsidRDefault="0041080D">
      <w:pPr>
        <w:tabs>
          <w:tab w:val="left" w:pos="3251"/>
        </w:tabs>
        <w:ind w:firstLine="567"/>
        <w:jc w:val="both"/>
        <w:rPr>
          <w:b/>
          <w:sz w:val="28"/>
          <w:szCs w:val="28"/>
        </w:rPr>
      </w:pPr>
    </w:p>
    <w:p w:rsidR="0041080D" w:rsidRDefault="002817EF">
      <w:pPr>
        <w:pBdr>
          <w:top w:val="nil"/>
          <w:left w:val="nil"/>
          <w:bottom w:val="nil"/>
          <w:right w:val="nil"/>
          <w:between w:val="nil"/>
        </w:pBdr>
        <w:ind w:firstLine="720"/>
        <w:jc w:val="both"/>
        <w:rPr>
          <w:b/>
          <w:color w:val="000000"/>
          <w:sz w:val="28"/>
          <w:szCs w:val="28"/>
        </w:rPr>
      </w:pPr>
      <w:r>
        <w:rPr>
          <w:b/>
          <w:color w:val="000000"/>
          <w:sz w:val="28"/>
          <w:szCs w:val="28"/>
        </w:rPr>
        <w:t>4.7. Объём и содержание Услуг.</w:t>
      </w:r>
    </w:p>
    <w:p w:rsidR="0041080D" w:rsidRDefault="0041080D">
      <w:pPr>
        <w:pBdr>
          <w:top w:val="nil"/>
          <w:left w:val="nil"/>
          <w:bottom w:val="nil"/>
          <w:right w:val="nil"/>
          <w:between w:val="nil"/>
        </w:pBdr>
        <w:ind w:firstLine="720"/>
        <w:jc w:val="both"/>
        <w:rPr>
          <w:b/>
          <w:color w:val="000000"/>
          <w:sz w:val="28"/>
          <w:szCs w:val="28"/>
        </w:rPr>
      </w:pPr>
    </w:p>
    <w:p w:rsidR="0041080D" w:rsidRDefault="002817EF">
      <w:pPr>
        <w:pBdr>
          <w:top w:val="nil"/>
          <w:left w:val="nil"/>
          <w:bottom w:val="nil"/>
          <w:right w:val="nil"/>
          <w:between w:val="nil"/>
        </w:pBdr>
        <w:ind w:firstLine="720"/>
        <w:jc w:val="both"/>
        <w:rPr>
          <w:b/>
          <w:color w:val="000000"/>
          <w:sz w:val="28"/>
          <w:szCs w:val="28"/>
        </w:rPr>
      </w:pPr>
      <w:r>
        <w:rPr>
          <w:b/>
          <w:color w:val="000000"/>
          <w:sz w:val="28"/>
          <w:szCs w:val="28"/>
        </w:rPr>
        <w:t>4.7.1. Охрана объектов:</w:t>
      </w:r>
    </w:p>
    <w:p w:rsidR="0041080D" w:rsidRDefault="002817EF">
      <w:pPr>
        <w:pBdr>
          <w:top w:val="nil"/>
          <w:left w:val="nil"/>
          <w:bottom w:val="nil"/>
          <w:right w:val="nil"/>
          <w:between w:val="nil"/>
        </w:pBdr>
        <w:ind w:firstLine="720"/>
        <w:jc w:val="both"/>
        <w:rPr>
          <w:b/>
          <w:color w:val="000000"/>
          <w:sz w:val="28"/>
          <w:szCs w:val="28"/>
        </w:rPr>
      </w:pPr>
      <w:r>
        <w:rPr>
          <w:b/>
          <w:color w:val="000000"/>
          <w:sz w:val="28"/>
          <w:szCs w:val="28"/>
        </w:rPr>
        <w:t xml:space="preserve">4.7.1.1. Пост охраны № 1 </w:t>
      </w: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Контейнерная площадка для переработки 20 тонных контейнеров</w:t>
      </w:r>
    </w:p>
    <w:p w:rsidR="0041080D" w:rsidRDefault="0041080D">
      <w:pPr>
        <w:pBdr>
          <w:top w:val="nil"/>
          <w:left w:val="nil"/>
          <w:bottom w:val="nil"/>
          <w:right w:val="nil"/>
          <w:between w:val="nil"/>
        </w:pBdr>
        <w:ind w:firstLine="720"/>
        <w:jc w:val="both"/>
        <w:rPr>
          <w:b/>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 xml:space="preserve">Место оказания услуг: </w:t>
      </w:r>
      <w:r>
        <w:rPr>
          <w:color w:val="000000"/>
          <w:sz w:val="28"/>
          <w:szCs w:val="28"/>
        </w:rPr>
        <w:t xml:space="preserve">Республика Башкортостан, </w:t>
      </w:r>
      <w:proofErr w:type="gramStart"/>
      <w:r>
        <w:rPr>
          <w:color w:val="000000"/>
          <w:sz w:val="28"/>
          <w:szCs w:val="28"/>
        </w:rPr>
        <w:t>г</w:t>
      </w:r>
      <w:proofErr w:type="gramEnd"/>
      <w:r>
        <w:rPr>
          <w:color w:val="000000"/>
          <w:sz w:val="28"/>
          <w:szCs w:val="28"/>
        </w:rPr>
        <w:t>. Уфа, Калининский район, Индустриальное шоссе</w:t>
      </w:r>
    </w:p>
    <w:p w:rsidR="0041080D" w:rsidRDefault="0041080D">
      <w:pPr>
        <w:pBdr>
          <w:top w:val="nil"/>
          <w:left w:val="nil"/>
          <w:bottom w:val="nil"/>
          <w:right w:val="nil"/>
          <w:between w:val="nil"/>
        </w:pBdr>
        <w:ind w:firstLine="720"/>
        <w:jc w:val="both"/>
        <w:rPr>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 xml:space="preserve">Количество постов: </w:t>
      </w:r>
      <w:r>
        <w:rPr>
          <w:color w:val="000000"/>
          <w:sz w:val="28"/>
          <w:szCs w:val="28"/>
        </w:rPr>
        <w:t>1</w:t>
      </w:r>
    </w:p>
    <w:p w:rsidR="0041080D" w:rsidRDefault="0041080D">
      <w:pPr>
        <w:pBdr>
          <w:top w:val="nil"/>
          <w:left w:val="nil"/>
          <w:bottom w:val="nil"/>
          <w:right w:val="nil"/>
          <w:between w:val="nil"/>
        </w:pBdr>
        <w:ind w:firstLine="720"/>
        <w:jc w:val="both"/>
        <w:rPr>
          <w:b/>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Вид дежурства (режим дежурства):</w:t>
      </w:r>
      <w:r>
        <w:rPr>
          <w:color w:val="000000"/>
          <w:sz w:val="28"/>
          <w:szCs w:val="28"/>
        </w:rPr>
        <w:t xml:space="preserve"> ежесуточно с 08-00 до 08-00 1 охранник и с 20-00 до 08-00 следующего утра 1 охранник (второй работник), внешний/внутренний,  подвижный в пределах границ поста, расположен на транспортном контрольно – пропускном пункте. </w:t>
      </w:r>
    </w:p>
    <w:p w:rsidR="0041080D" w:rsidRDefault="0041080D">
      <w:pPr>
        <w:pBdr>
          <w:top w:val="nil"/>
          <w:left w:val="nil"/>
          <w:bottom w:val="nil"/>
          <w:right w:val="nil"/>
          <w:between w:val="nil"/>
        </w:pBdr>
        <w:ind w:firstLine="720"/>
        <w:jc w:val="both"/>
        <w:rPr>
          <w:color w:val="000000"/>
          <w:sz w:val="28"/>
          <w:szCs w:val="28"/>
        </w:rPr>
      </w:pPr>
    </w:p>
    <w:p w:rsidR="0041080D" w:rsidRDefault="0041080D">
      <w:pPr>
        <w:pBdr>
          <w:top w:val="nil"/>
          <w:left w:val="nil"/>
          <w:bottom w:val="nil"/>
          <w:right w:val="nil"/>
          <w:between w:val="nil"/>
        </w:pBdr>
        <w:ind w:firstLine="720"/>
        <w:jc w:val="both"/>
        <w:rPr>
          <w:color w:val="000000"/>
          <w:sz w:val="28"/>
          <w:szCs w:val="28"/>
        </w:rPr>
      </w:pPr>
    </w:p>
    <w:p w:rsidR="0041080D" w:rsidRDefault="0041080D">
      <w:pPr>
        <w:pBdr>
          <w:top w:val="nil"/>
          <w:left w:val="nil"/>
          <w:bottom w:val="nil"/>
          <w:right w:val="nil"/>
          <w:between w:val="nil"/>
        </w:pBdr>
        <w:ind w:firstLine="720"/>
        <w:jc w:val="both"/>
        <w:rPr>
          <w:color w:val="000000"/>
          <w:sz w:val="28"/>
          <w:szCs w:val="28"/>
        </w:rPr>
      </w:pPr>
    </w:p>
    <w:p w:rsidR="0041080D" w:rsidRDefault="0041080D">
      <w:pPr>
        <w:pBdr>
          <w:top w:val="nil"/>
          <w:left w:val="nil"/>
          <w:bottom w:val="nil"/>
          <w:right w:val="nil"/>
          <w:between w:val="nil"/>
        </w:pBdr>
        <w:ind w:firstLine="720"/>
        <w:jc w:val="both"/>
        <w:rPr>
          <w:color w:val="000000"/>
          <w:sz w:val="28"/>
          <w:szCs w:val="28"/>
        </w:rPr>
      </w:pPr>
    </w:p>
    <w:p w:rsidR="0041080D" w:rsidRDefault="002817EF">
      <w:pPr>
        <w:pBdr>
          <w:top w:val="nil"/>
          <w:left w:val="nil"/>
          <w:bottom w:val="nil"/>
          <w:right w:val="nil"/>
          <w:between w:val="nil"/>
        </w:pBdr>
        <w:ind w:firstLine="720"/>
        <w:jc w:val="both"/>
        <w:rPr>
          <w:b/>
          <w:color w:val="000000"/>
          <w:sz w:val="28"/>
          <w:szCs w:val="28"/>
        </w:rPr>
      </w:pPr>
      <w:r>
        <w:rPr>
          <w:b/>
          <w:color w:val="000000"/>
          <w:sz w:val="28"/>
          <w:szCs w:val="28"/>
        </w:rPr>
        <w:t xml:space="preserve">4.7.1.2. Пост охраны № 2 </w:t>
      </w: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 xml:space="preserve">- </w:t>
      </w:r>
      <w:r>
        <w:rPr>
          <w:color w:val="000000"/>
          <w:sz w:val="28"/>
          <w:szCs w:val="28"/>
        </w:rPr>
        <w:t xml:space="preserve">Контейнерная площадка для переработки 40 футовых контейнеров и административное здание Контейнерного терминала </w:t>
      </w:r>
      <w:proofErr w:type="spellStart"/>
      <w:r>
        <w:rPr>
          <w:color w:val="000000"/>
          <w:sz w:val="28"/>
          <w:szCs w:val="28"/>
        </w:rPr>
        <w:t>Черниковка</w:t>
      </w:r>
      <w:proofErr w:type="spellEnd"/>
    </w:p>
    <w:p w:rsidR="0041080D" w:rsidRDefault="0041080D">
      <w:pPr>
        <w:pBdr>
          <w:top w:val="nil"/>
          <w:left w:val="nil"/>
          <w:bottom w:val="nil"/>
          <w:right w:val="nil"/>
          <w:between w:val="nil"/>
        </w:pBdr>
        <w:ind w:firstLine="720"/>
        <w:jc w:val="both"/>
        <w:rPr>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 xml:space="preserve">Место оказания услуг: </w:t>
      </w:r>
      <w:r>
        <w:rPr>
          <w:color w:val="000000"/>
          <w:sz w:val="28"/>
          <w:szCs w:val="28"/>
        </w:rPr>
        <w:t xml:space="preserve">Республика Башкортостан, </w:t>
      </w:r>
      <w:proofErr w:type="gramStart"/>
      <w:r>
        <w:rPr>
          <w:color w:val="000000"/>
          <w:sz w:val="28"/>
          <w:szCs w:val="28"/>
        </w:rPr>
        <w:t>г</w:t>
      </w:r>
      <w:proofErr w:type="gramEnd"/>
      <w:r>
        <w:rPr>
          <w:color w:val="000000"/>
          <w:sz w:val="28"/>
          <w:szCs w:val="28"/>
        </w:rPr>
        <w:t>. Уфа, Калининский район, Индустриальное шоссе, 13</w:t>
      </w:r>
    </w:p>
    <w:p w:rsidR="0041080D" w:rsidRDefault="0041080D">
      <w:pPr>
        <w:pBdr>
          <w:top w:val="nil"/>
          <w:left w:val="nil"/>
          <w:bottom w:val="nil"/>
          <w:right w:val="nil"/>
          <w:between w:val="nil"/>
        </w:pBdr>
        <w:ind w:firstLine="720"/>
        <w:jc w:val="both"/>
        <w:rPr>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 xml:space="preserve">Количество постов: </w:t>
      </w:r>
      <w:r>
        <w:rPr>
          <w:color w:val="000000"/>
          <w:sz w:val="28"/>
          <w:szCs w:val="28"/>
        </w:rPr>
        <w:t>1</w:t>
      </w:r>
    </w:p>
    <w:p w:rsidR="0041080D" w:rsidRDefault="0041080D">
      <w:pPr>
        <w:pBdr>
          <w:top w:val="nil"/>
          <w:left w:val="nil"/>
          <w:bottom w:val="nil"/>
          <w:right w:val="nil"/>
          <w:between w:val="nil"/>
        </w:pBdr>
        <w:ind w:firstLine="720"/>
        <w:jc w:val="both"/>
        <w:rPr>
          <w:b/>
          <w:color w:val="000000"/>
          <w:sz w:val="28"/>
          <w:szCs w:val="28"/>
        </w:rPr>
      </w:pPr>
    </w:p>
    <w:p w:rsidR="0041080D" w:rsidRDefault="002817EF">
      <w:pPr>
        <w:pBdr>
          <w:top w:val="nil"/>
          <w:left w:val="nil"/>
          <w:bottom w:val="nil"/>
          <w:right w:val="nil"/>
          <w:between w:val="nil"/>
        </w:pBdr>
        <w:ind w:firstLine="720"/>
        <w:jc w:val="both"/>
        <w:rPr>
          <w:color w:val="000000"/>
          <w:sz w:val="28"/>
          <w:szCs w:val="28"/>
        </w:rPr>
      </w:pPr>
      <w:r>
        <w:rPr>
          <w:b/>
          <w:color w:val="000000"/>
          <w:sz w:val="28"/>
          <w:szCs w:val="28"/>
        </w:rPr>
        <w:t>Вид дежурства (режим дежурства):</w:t>
      </w:r>
      <w:r>
        <w:rPr>
          <w:color w:val="000000"/>
          <w:sz w:val="28"/>
          <w:szCs w:val="28"/>
        </w:rPr>
        <w:t xml:space="preserve">  ежесуточно с 08-00 до 08-00 1 охранник и с 20-00 до 08-00 следующего утра, ежедневно 1 охранник (второй работник). Пост расположен в административном здании агентства,  </w:t>
      </w:r>
      <w:r>
        <w:rPr>
          <w:color w:val="000000"/>
          <w:sz w:val="28"/>
          <w:szCs w:val="28"/>
        </w:rPr>
        <w:lastRenderedPageBreak/>
        <w:t xml:space="preserve">внешний/внутренний, подвижный в пределах границ поста и  административного здания и маршрутов патрулирования. </w:t>
      </w:r>
    </w:p>
    <w:p w:rsidR="0041080D" w:rsidRDefault="0041080D">
      <w:pPr>
        <w:pBdr>
          <w:top w:val="nil"/>
          <w:left w:val="nil"/>
          <w:bottom w:val="nil"/>
          <w:right w:val="nil"/>
          <w:between w:val="nil"/>
        </w:pBdr>
        <w:ind w:firstLine="720"/>
        <w:jc w:val="both"/>
        <w:rPr>
          <w:color w:val="000000"/>
          <w:sz w:val="28"/>
          <w:szCs w:val="28"/>
        </w:rPr>
      </w:pPr>
    </w:p>
    <w:p w:rsidR="0041080D" w:rsidRDefault="002817EF">
      <w:pPr>
        <w:ind w:firstLine="720"/>
        <w:jc w:val="both"/>
        <w:rPr>
          <w:sz w:val="28"/>
          <w:szCs w:val="28"/>
        </w:rPr>
      </w:pPr>
      <w:r>
        <w:rPr>
          <w:b/>
          <w:sz w:val="28"/>
          <w:szCs w:val="28"/>
        </w:rPr>
        <w:t>4.7.2. Планируемый срок (период) оказания Услуг:</w:t>
      </w:r>
      <w:r>
        <w:rPr>
          <w:sz w:val="28"/>
          <w:szCs w:val="28"/>
        </w:rPr>
        <w:t xml:space="preserve"> с 00 часов 00 минут 29 </w:t>
      </w:r>
      <w:r w:rsidR="005359DA">
        <w:rPr>
          <w:sz w:val="28"/>
          <w:szCs w:val="28"/>
        </w:rPr>
        <w:t>мая</w:t>
      </w:r>
      <w:r>
        <w:rPr>
          <w:sz w:val="28"/>
          <w:szCs w:val="28"/>
        </w:rPr>
        <w:t xml:space="preserve"> 2021 года до 24 часов 00 минут 28 декабря 2022 года.</w:t>
      </w:r>
    </w:p>
    <w:p w:rsidR="0041080D" w:rsidRDefault="002817EF">
      <w:pPr>
        <w:ind w:firstLine="720"/>
        <w:jc w:val="both"/>
        <w:rPr>
          <w:b/>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41080D" w:rsidRDefault="002817EF">
      <w:pPr>
        <w:pBdr>
          <w:top w:val="nil"/>
          <w:left w:val="nil"/>
          <w:bottom w:val="nil"/>
          <w:right w:val="nil"/>
          <w:between w:val="nil"/>
        </w:pBdr>
        <w:ind w:firstLine="720"/>
        <w:jc w:val="both"/>
        <w:rPr>
          <w:b/>
          <w:color w:val="000000"/>
          <w:sz w:val="28"/>
          <w:szCs w:val="28"/>
        </w:rPr>
      </w:pPr>
      <w:r>
        <w:rPr>
          <w:b/>
          <w:color w:val="000000"/>
          <w:sz w:val="28"/>
          <w:szCs w:val="28"/>
        </w:rPr>
        <w:t>4.7.4. Содержание Услуг:</w:t>
      </w:r>
    </w:p>
    <w:p w:rsidR="0041080D" w:rsidRDefault="002817EF">
      <w:pPr>
        <w:pBdr>
          <w:top w:val="nil"/>
          <w:left w:val="nil"/>
          <w:bottom w:val="nil"/>
          <w:right w:val="nil"/>
          <w:between w:val="nil"/>
        </w:pBdr>
        <w:ind w:firstLine="720"/>
        <w:jc w:val="both"/>
        <w:rPr>
          <w:i/>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41080D" w:rsidRDefault="002817EF">
      <w:pPr>
        <w:pBdr>
          <w:top w:val="nil"/>
          <w:left w:val="nil"/>
          <w:bottom w:val="nil"/>
          <w:right w:val="nil"/>
          <w:between w:val="nil"/>
        </w:pBdr>
        <w:ind w:firstLine="720"/>
        <w:jc w:val="both"/>
        <w:rPr>
          <w:i/>
          <w:color w:val="000000"/>
          <w:sz w:val="28"/>
          <w:szCs w:val="28"/>
        </w:rPr>
      </w:pPr>
      <w:r>
        <w:rPr>
          <w:i/>
          <w:color w:val="000000"/>
          <w:sz w:val="28"/>
          <w:szCs w:val="28"/>
        </w:rPr>
        <w:t xml:space="preserve">- </w:t>
      </w:r>
      <w:r>
        <w:rPr>
          <w:color w:val="000000"/>
          <w:sz w:val="28"/>
          <w:szCs w:val="28"/>
        </w:rPr>
        <w:t>защита жизни и здоровья сотрудников филиала;</w:t>
      </w:r>
    </w:p>
    <w:p w:rsidR="0041080D" w:rsidRDefault="002817EF">
      <w:pPr>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41080D" w:rsidRDefault="002817EF">
      <w:pP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41080D" w:rsidRDefault="002817EF">
      <w:pP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41080D" w:rsidRDefault="002817EF">
      <w:pP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41080D" w:rsidRDefault="002817EF">
      <w:pP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41080D" w:rsidRDefault="002817EF">
      <w:pP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1080D" w:rsidRDefault="002817EF">
      <w:pP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1080D" w:rsidRDefault="002817EF">
      <w:pP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1080D" w:rsidRDefault="002817EF">
      <w:pPr>
        <w:pBdr>
          <w:top w:val="nil"/>
          <w:left w:val="nil"/>
          <w:bottom w:val="nil"/>
          <w:right w:val="nil"/>
          <w:between w:val="nil"/>
        </w:pBdr>
        <w:ind w:firstLine="720"/>
        <w:jc w:val="both"/>
        <w:rPr>
          <w:i/>
          <w:color w:val="000000"/>
          <w:sz w:val="28"/>
          <w:szCs w:val="28"/>
        </w:rPr>
      </w:pPr>
      <w:r>
        <w:rPr>
          <w:color w:val="000000"/>
          <w:sz w:val="28"/>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41080D" w:rsidRDefault="0041080D">
      <w:pPr>
        <w:ind w:firstLine="556"/>
        <w:jc w:val="both"/>
        <w:rPr>
          <w:b/>
          <w:sz w:val="28"/>
          <w:szCs w:val="28"/>
        </w:rPr>
      </w:pPr>
    </w:p>
    <w:p w:rsidR="0041080D" w:rsidRDefault="002817EF">
      <w:pPr>
        <w:ind w:firstLine="556"/>
        <w:jc w:val="both"/>
        <w:rPr>
          <w:b/>
          <w:sz w:val="28"/>
          <w:szCs w:val="28"/>
        </w:rPr>
      </w:pPr>
      <w:r>
        <w:rPr>
          <w:b/>
          <w:sz w:val="28"/>
          <w:szCs w:val="28"/>
        </w:rPr>
        <w:t>4.8. Срок действия договора</w:t>
      </w:r>
    </w:p>
    <w:p w:rsidR="0041080D" w:rsidRDefault="002817EF">
      <w:pPr>
        <w:ind w:firstLine="556"/>
        <w:jc w:val="both"/>
        <w:rPr>
          <w:sz w:val="28"/>
          <w:szCs w:val="28"/>
        </w:rPr>
      </w:pPr>
      <w:r>
        <w:rPr>
          <w:sz w:val="28"/>
          <w:szCs w:val="28"/>
        </w:rPr>
        <w:t>4.8.1.</w:t>
      </w:r>
      <w:r>
        <w:rPr>
          <w:b/>
          <w:sz w:val="28"/>
          <w:szCs w:val="28"/>
        </w:rPr>
        <w:t xml:space="preserve"> </w:t>
      </w:r>
      <w:r>
        <w:rPr>
          <w:sz w:val="28"/>
          <w:szCs w:val="28"/>
        </w:rPr>
        <w:t xml:space="preserve">Договор вступает в силу с «29» </w:t>
      </w:r>
      <w:r w:rsidR="005359DA">
        <w:rPr>
          <w:sz w:val="28"/>
          <w:szCs w:val="28"/>
        </w:rPr>
        <w:t>мая</w:t>
      </w:r>
      <w:r>
        <w:rPr>
          <w:sz w:val="28"/>
          <w:szCs w:val="28"/>
        </w:rPr>
        <w:t xml:space="preserve">  2021 г. и действует</w:t>
      </w:r>
      <w:r>
        <w:rPr>
          <w:color w:val="FF0000"/>
          <w:sz w:val="28"/>
          <w:szCs w:val="28"/>
        </w:rPr>
        <w:t xml:space="preserve"> </w:t>
      </w:r>
      <w:r>
        <w:rPr>
          <w:sz w:val="28"/>
          <w:szCs w:val="28"/>
        </w:rPr>
        <w:t>по «28» декабря 2022 г., а в части взаиморасчетов – до полного исполнения сторонами своих обязательств.</w:t>
      </w:r>
    </w:p>
    <w:p w:rsidR="0041080D" w:rsidRDefault="0041080D">
      <w:pPr>
        <w:ind w:firstLine="556"/>
        <w:jc w:val="both"/>
        <w:rPr>
          <w:b/>
          <w:sz w:val="28"/>
          <w:szCs w:val="28"/>
        </w:rPr>
      </w:pPr>
    </w:p>
    <w:p w:rsidR="0041080D" w:rsidRDefault="002817EF">
      <w:pPr>
        <w:ind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41080D" w:rsidRDefault="002817EF">
      <w:pPr>
        <w:ind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41080D" w:rsidRDefault="002817EF">
      <w:pPr>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1080D" w:rsidRDefault="002817EF">
      <w:pPr>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41080D" w:rsidRDefault="002817EF">
      <w:pPr>
        <w:ind w:firstLine="556"/>
        <w:jc w:val="both"/>
        <w:rPr>
          <w:sz w:val="28"/>
          <w:szCs w:val="28"/>
        </w:rPr>
      </w:pPr>
      <w:r>
        <w:rPr>
          <w:sz w:val="28"/>
          <w:szCs w:val="28"/>
        </w:rPr>
        <w:t>- подтверждение наличия ГБР у Исполнителя или его подрядчика (подтверждается вызовом ГБР);</w:t>
      </w:r>
    </w:p>
    <w:p w:rsidR="0041080D" w:rsidRDefault="002817EF">
      <w:pPr>
        <w:ind w:firstLine="556"/>
        <w:jc w:val="both"/>
        <w:rPr>
          <w:sz w:val="28"/>
          <w:szCs w:val="28"/>
        </w:rPr>
      </w:pPr>
      <w:r>
        <w:rPr>
          <w:sz w:val="28"/>
          <w:szCs w:val="28"/>
        </w:rPr>
        <w:t>- действующие удостоверения частных охранников, личные карточки, исполняющих обязанности на объектах Заказчика (оригиналы);</w:t>
      </w:r>
    </w:p>
    <w:p w:rsidR="0041080D" w:rsidRDefault="002817EF">
      <w:pPr>
        <w:ind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2 миллиона рублей (оригинал).</w:t>
      </w:r>
    </w:p>
    <w:p w:rsidR="0041080D" w:rsidRDefault="002817EF">
      <w:pPr>
        <w:ind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41080D" w:rsidRDefault="002817EF">
      <w:pPr>
        <w:ind w:firstLine="556"/>
        <w:jc w:val="both"/>
        <w:rPr>
          <w:sz w:val="28"/>
          <w:szCs w:val="28"/>
        </w:rPr>
      </w:pPr>
      <w:r>
        <w:rPr>
          <w:sz w:val="28"/>
          <w:szCs w:val="28"/>
        </w:rPr>
        <w:t>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1080D" w:rsidRDefault="002817EF">
      <w:pPr>
        <w:ind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w:t>
      </w:r>
      <w:r>
        <w:rPr>
          <w:sz w:val="28"/>
          <w:szCs w:val="28"/>
        </w:rPr>
        <w:lastRenderedPageBreak/>
        <w:t xml:space="preserve">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41080D" w:rsidRDefault="002817EF">
      <w:pPr>
        <w:ind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41080D" w:rsidRDefault="002817EF">
      <w:pPr>
        <w:ind w:firstLine="709"/>
        <w:jc w:val="both"/>
        <w:rPr>
          <w:b/>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41080D" w:rsidRDefault="0041080D"/>
    <w:p w:rsidR="0041080D" w:rsidRDefault="0041080D"/>
    <w:p w:rsidR="0041080D" w:rsidRDefault="002817EF">
      <w:pPr>
        <w:spacing w:after="120"/>
        <w:sectPr w:rsidR="0041080D">
          <w:headerReference w:type="default" r:id="rId13"/>
          <w:footerReference w:type="even" r:id="rId14"/>
          <w:pgSz w:w="11907" w:h="16840"/>
          <w:pgMar w:top="1134" w:right="851" w:bottom="1134" w:left="1418" w:header="794" w:footer="794" w:gutter="0"/>
          <w:pgNumType w:start="1"/>
          <w:cols w:space="720"/>
          <w:titlePg/>
        </w:sectPr>
      </w:pPr>
      <w:r>
        <w:br w:type="page"/>
      </w:r>
    </w:p>
    <w:p w:rsidR="0041080D" w:rsidRDefault="002817EF">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41080D" w:rsidRDefault="0041080D">
      <w:pPr>
        <w:pBdr>
          <w:top w:val="nil"/>
          <w:left w:val="nil"/>
          <w:bottom w:val="nil"/>
          <w:right w:val="nil"/>
          <w:between w:val="nil"/>
        </w:pBdr>
        <w:jc w:val="both"/>
        <w:rPr>
          <w:color w:val="000000"/>
          <w:sz w:val="23"/>
          <w:szCs w:val="23"/>
        </w:rPr>
      </w:pPr>
    </w:p>
    <w:p w:rsidR="0041080D" w:rsidRDefault="002817EF">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4"/>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1080D">
        <w:tc>
          <w:tcPr>
            <w:tcW w:w="426" w:type="dxa"/>
            <w:vAlign w:val="center"/>
          </w:tcPr>
          <w:p w:rsidR="0041080D" w:rsidRDefault="002817EF">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41080D" w:rsidRDefault="002817EF">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41080D" w:rsidRDefault="002817EF">
            <w:pPr>
              <w:pBdr>
                <w:top w:val="nil"/>
                <w:left w:val="nil"/>
                <w:bottom w:val="nil"/>
                <w:right w:val="nil"/>
                <w:between w:val="nil"/>
              </w:pBdr>
              <w:jc w:val="center"/>
              <w:rPr>
                <w:b/>
                <w:color w:val="000000"/>
              </w:rPr>
            </w:pPr>
            <w:r>
              <w:rPr>
                <w:b/>
                <w:color w:val="000000"/>
              </w:rPr>
              <w:t>Содержание</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w:t>
            </w:r>
          </w:p>
        </w:tc>
        <w:tc>
          <w:tcPr>
            <w:tcW w:w="2126" w:type="dxa"/>
          </w:tcPr>
          <w:p w:rsidR="0041080D" w:rsidRDefault="002817EF">
            <w:pPr>
              <w:pBdr>
                <w:top w:val="nil"/>
                <w:left w:val="nil"/>
                <w:bottom w:val="nil"/>
                <w:right w:val="nil"/>
                <w:between w:val="nil"/>
              </w:pBdr>
              <w:rPr>
                <w:b/>
                <w:color w:val="000000"/>
              </w:rPr>
            </w:pPr>
            <w:r>
              <w:rPr>
                <w:b/>
                <w:color w:val="000000"/>
              </w:rPr>
              <w:t>Предмет Открытого конкурса</w:t>
            </w:r>
          </w:p>
        </w:tc>
        <w:tc>
          <w:tcPr>
            <w:tcW w:w="7200" w:type="dxa"/>
          </w:tcPr>
          <w:p w:rsidR="0041080D" w:rsidRDefault="002817EF" w:rsidP="005359DA">
            <w:pPr>
              <w:pBdr>
                <w:top w:val="nil"/>
                <w:left w:val="nil"/>
                <w:bottom w:val="nil"/>
                <w:right w:val="nil"/>
                <w:between w:val="nil"/>
              </w:pBdr>
              <w:ind w:firstLine="397"/>
              <w:jc w:val="both"/>
              <w:rPr>
                <w:color w:val="000000"/>
              </w:rPr>
            </w:pPr>
            <w:r>
              <w:rPr>
                <w:color w:val="000000"/>
              </w:rPr>
              <w:t>Открытый конкурс в электронной форме № ОКэ-</w:t>
            </w:r>
            <w:r w:rsidR="006B7151">
              <w:rPr>
                <w:color w:val="000000"/>
              </w:rPr>
              <w:t>НКПКБШ</w:t>
            </w:r>
            <w:r>
              <w:rPr>
                <w:color w:val="000000"/>
              </w:rPr>
              <w:t>-21-</w:t>
            </w:r>
            <w:r w:rsidR="005359DA">
              <w:rPr>
                <w:color w:val="000000"/>
              </w:rPr>
              <w:t>0004</w:t>
            </w:r>
            <w:r>
              <w:rPr>
                <w:color w:val="000000"/>
              </w:rPr>
              <w:t xml:space="preserve"> по предмету закупки «Оказание охранных услуг контейнерного терминала </w:t>
            </w:r>
            <w:proofErr w:type="spellStart"/>
            <w:r>
              <w:rPr>
                <w:color w:val="000000"/>
              </w:rPr>
              <w:t>Черниковка</w:t>
            </w:r>
            <w:proofErr w:type="spellEnd"/>
            <w:r>
              <w:rPr>
                <w:color w:val="000000"/>
              </w:rPr>
              <w:t xml:space="preserve">, расположенного по адресу: 450027, Российская Федерация, Республика Башкортостан, </w:t>
            </w:r>
            <w:proofErr w:type="gramStart"/>
            <w:r>
              <w:rPr>
                <w:color w:val="000000"/>
              </w:rPr>
              <w:t>г</w:t>
            </w:r>
            <w:proofErr w:type="gramEnd"/>
            <w:r>
              <w:rPr>
                <w:color w:val="000000"/>
              </w:rPr>
              <w:t>. Уфа, Калининский район, ул. Индустриальное шоссе и ул. Индустриальное шоссе, д.13»</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w:t>
            </w:r>
          </w:p>
        </w:tc>
        <w:tc>
          <w:tcPr>
            <w:tcW w:w="2126" w:type="dxa"/>
          </w:tcPr>
          <w:p w:rsidR="0041080D" w:rsidRDefault="002817EF">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41080D" w:rsidRDefault="002817EF">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080D" w:rsidRDefault="002817EF">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r w:rsidR="00B61825">
              <w:rPr>
                <w:color w:val="000000"/>
              </w:rPr>
              <w:t>Куйбышевской железной дороге</w:t>
            </w:r>
          </w:p>
          <w:p w:rsidR="0041080D" w:rsidRDefault="002817EF">
            <w:pPr>
              <w:pBdr>
                <w:top w:val="nil"/>
                <w:left w:val="nil"/>
                <w:bottom w:val="nil"/>
                <w:right w:val="nil"/>
                <w:between w:val="nil"/>
              </w:pBdr>
              <w:jc w:val="both"/>
              <w:rPr>
                <w:color w:val="000000"/>
              </w:rPr>
            </w:pPr>
            <w:r>
              <w:rPr>
                <w:color w:val="000000"/>
              </w:rPr>
              <w:t>Адрес: Российская Федерация, 443041,  г. Самара, ул. Льва Толстого, д. 131</w:t>
            </w:r>
          </w:p>
          <w:p w:rsidR="0041080D" w:rsidRPr="006B7151" w:rsidRDefault="002817EF" w:rsidP="006B7151">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Струговщиков Андрей Петрович, тел. +7(495)7881717(4804), электронный адрес </w:t>
            </w:r>
            <w:proofErr w:type="spellStart"/>
            <w:r>
              <w:t>strugovschikovap@trcont.ru</w:t>
            </w:r>
            <w:proofErr w:type="spellEnd"/>
            <w:r>
              <w:t>.</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3.</w:t>
            </w:r>
          </w:p>
        </w:tc>
        <w:tc>
          <w:tcPr>
            <w:tcW w:w="2126" w:type="dxa"/>
          </w:tcPr>
          <w:p w:rsidR="0041080D" w:rsidRDefault="002817EF">
            <w:pPr>
              <w:pBdr>
                <w:top w:val="nil"/>
                <w:left w:val="nil"/>
                <w:bottom w:val="nil"/>
                <w:right w:val="nil"/>
                <w:between w:val="nil"/>
              </w:pBdr>
              <w:rPr>
                <w:b/>
                <w:color w:val="000000"/>
              </w:rPr>
            </w:pPr>
            <w:r>
              <w:rPr>
                <w:b/>
                <w:color w:val="000000"/>
              </w:rPr>
              <w:t>Конкурсная комиссия</w:t>
            </w:r>
          </w:p>
        </w:tc>
        <w:tc>
          <w:tcPr>
            <w:tcW w:w="7200" w:type="dxa"/>
          </w:tcPr>
          <w:p w:rsidR="006B7151" w:rsidRDefault="002817EF" w:rsidP="006B7151">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41080D" w:rsidRDefault="002817EF" w:rsidP="006B7151">
            <w:pPr>
              <w:pBdr>
                <w:top w:val="nil"/>
                <w:left w:val="nil"/>
                <w:bottom w:val="nil"/>
                <w:right w:val="nil"/>
                <w:between w:val="nil"/>
              </w:pBdr>
              <w:jc w:val="both"/>
              <w:rPr>
                <w:color w:val="000000"/>
                <w:highlight w:val="cyan"/>
              </w:rPr>
            </w:pPr>
            <w:r>
              <w:rPr>
                <w:color w:val="000000"/>
              </w:rPr>
              <w:t xml:space="preserve">Адрес: </w:t>
            </w:r>
            <w:r w:rsidR="006B7151">
              <w:rPr>
                <w:color w:val="000000"/>
              </w:rPr>
              <w:t>129043</w:t>
            </w:r>
            <w:r>
              <w:rPr>
                <w:color w:val="000000"/>
              </w:rPr>
              <w:t xml:space="preserve">, г. </w:t>
            </w:r>
            <w:r w:rsidR="006B7151">
              <w:rPr>
                <w:color w:val="000000"/>
              </w:rPr>
              <w:t>Москва</w:t>
            </w:r>
            <w:r>
              <w:rPr>
                <w:color w:val="000000"/>
              </w:rPr>
              <w:t xml:space="preserve">, </w:t>
            </w:r>
            <w:r w:rsidR="006B7151">
              <w:rPr>
                <w:color w:val="000000"/>
              </w:rPr>
              <w:t>Оружейный переулок</w:t>
            </w:r>
            <w:r>
              <w:rPr>
                <w:color w:val="000000"/>
              </w:rPr>
              <w:t>, 1</w:t>
            </w:r>
            <w:r w:rsidR="006B7151">
              <w:rPr>
                <w:color w:val="000000"/>
              </w:rPr>
              <w:t>9</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4.</w:t>
            </w:r>
          </w:p>
        </w:tc>
        <w:tc>
          <w:tcPr>
            <w:tcW w:w="2126" w:type="dxa"/>
          </w:tcPr>
          <w:p w:rsidR="0041080D" w:rsidRDefault="002817EF">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1080D" w:rsidRDefault="002817EF">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5">
              <w:r>
                <w:rPr>
                  <w:color w:val="0000FF"/>
                  <w:u w:val="single"/>
                </w:rPr>
                <w:t>www.trcont.com</w:t>
              </w:r>
            </w:hyperlink>
            <w:r>
              <w:rPr>
                <w:color w:val="000000"/>
              </w:rPr>
              <w:t>).</w:t>
            </w:r>
            <w:proofErr w:type="gramEnd"/>
          </w:p>
          <w:p w:rsidR="0041080D" w:rsidRDefault="002817EF">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color w:val="000000"/>
              </w:rPr>
              <w:lastRenderedPageBreak/>
              <w:t>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41080D" w:rsidRDefault="002817EF">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u w:val="single"/>
                </w:rPr>
                <w:t>www.otc.ru</w:t>
              </w:r>
            </w:hyperlink>
            <w:r>
              <w:rPr>
                <w:color w:val="000000"/>
              </w:rPr>
              <w:t>.</w:t>
            </w:r>
          </w:p>
          <w:p w:rsidR="0041080D" w:rsidRDefault="002817EF">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7">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8">
              <w:r>
                <w:rPr>
                  <w:color w:val="0000FF"/>
                  <w:u w:val="single"/>
                </w:rPr>
                <w:t>info@otc.ru</w:t>
              </w:r>
            </w:hyperlink>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41080D" w:rsidRDefault="002817EF">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41080D" w:rsidRDefault="002817EF" w:rsidP="005359DA">
            <w:pPr>
              <w:pBdr>
                <w:top w:val="nil"/>
                <w:left w:val="nil"/>
                <w:bottom w:val="nil"/>
                <w:right w:val="nil"/>
                <w:between w:val="nil"/>
              </w:pBdr>
              <w:ind w:firstLine="397"/>
              <w:jc w:val="both"/>
              <w:rPr>
                <w:color w:val="000000"/>
              </w:rPr>
            </w:pPr>
            <w:r>
              <w:rPr>
                <w:color w:val="000000"/>
              </w:rPr>
              <w:t xml:space="preserve">Начальная (максимальная) цена договора составляет </w:t>
            </w:r>
            <w:r w:rsidR="005359DA">
              <w:rPr>
                <w:color w:val="000000"/>
              </w:rPr>
              <w:t>4503570</w:t>
            </w:r>
            <w:r>
              <w:rPr>
                <w:color w:val="000000"/>
              </w:rPr>
              <w:t xml:space="preserve"> (четыре миллиона </w:t>
            </w:r>
            <w:r w:rsidR="005359DA">
              <w:rPr>
                <w:color w:val="000000"/>
              </w:rPr>
              <w:t>пятьсот три тысячи пятьсот семьдесят</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6.</w:t>
            </w:r>
          </w:p>
        </w:tc>
        <w:tc>
          <w:tcPr>
            <w:tcW w:w="2126" w:type="dxa"/>
          </w:tcPr>
          <w:p w:rsidR="0041080D" w:rsidRDefault="002817EF">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41080D" w:rsidRDefault="002817EF" w:rsidP="005359DA">
            <w:pPr>
              <w:jc w:val="both"/>
              <w:rPr>
                <w:b/>
              </w:rPr>
            </w:pPr>
            <w:r w:rsidRPr="005359DA">
              <w:t>«</w:t>
            </w:r>
            <w:r w:rsidR="005359DA" w:rsidRPr="005359DA">
              <w:t>24</w:t>
            </w:r>
            <w:r w:rsidRPr="005359DA">
              <w:t xml:space="preserve">» </w:t>
            </w:r>
            <w:r w:rsidR="005359DA" w:rsidRPr="005359DA">
              <w:t>марта</w:t>
            </w:r>
            <w:r w:rsidRPr="005359DA">
              <w:t xml:space="preserve"> 2021 г.</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7.</w:t>
            </w:r>
          </w:p>
        </w:tc>
        <w:tc>
          <w:tcPr>
            <w:tcW w:w="2126" w:type="dxa"/>
          </w:tcPr>
          <w:p w:rsidR="0041080D" w:rsidRDefault="002817EF">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41080D" w:rsidRDefault="002817EF" w:rsidP="005359DA">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rsidRPr="005359DA">
              <w:rPr>
                <w:color w:val="000000"/>
              </w:rPr>
              <w:t>«</w:t>
            </w:r>
            <w:r w:rsidR="005359DA" w:rsidRPr="005359DA">
              <w:rPr>
                <w:color w:val="000000"/>
              </w:rPr>
              <w:t>07</w:t>
            </w:r>
            <w:r w:rsidRPr="005359DA">
              <w:rPr>
                <w:color w:val="000000"/>
              </w:rPr>
              <w:t xml:space="preserve">» </w:t>
            </w:r>
            <w:r w:rsidR="005359DA" w:rsidRPr="005359DA">
              <w:rPr>
                <w:color w:val="000000"/>
              </w:rPr>
              <w:t>апреля</w:t>
            </w:r>
            <w:r w:rsidRPr="005359DA">
              <w:rPr>
                <w:color w:val="000000"/>
              </w:rPr>
              <w:t xml:space="preserve"> 2021 г.</w:t>
            </w:r>
            <w:r>
              <w:rPr>
                <w:color w:val="000000"/>
              </w:rPr>
              <w:t xml:space="preserve"> </w:t>
            </w:r>
            <w:r w:rsidR="005359DA">
              <w:rPr>
                <w:color w:val="000000"/>
              </w:rPr>
              <w:t>09</w:t>
            </w:r>
            <w:r>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8.</w:t>
            </w:r>
          </w:p>
        </w:tc>
        <w:tc>
          <w:tcPr>
            <w:tcW w:w="2126" w:type="dxa"/>
          </w:tcPr>
          <w:p w:rsidR="0041080D" w:rsidRDefault="002817EF">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41080D" w:rsidRDefault="002817EF" w:rsidP="005359DA">
            <w:pPr>
              <w:pBdr>
                <w:top w:val="nil"/>
                <w:left w:val="nil"/>
                <w:bottom w:val="nil"/>
                <w:right w:val="nil"/>
                <w:between w:val="nil"/>
              </w:pBdr>
              <w:ind w:firstLine="397"/>
              <w:jc w:val="both"/>
              <w:rPr>
                <w:color w:val="000000"/>
                <w:highlight w:val="cyan"/>
              </w:rPr>
            </w:pPr>
            <w:r>
              <w:rPr>
                <w:color w:val="000000"/>
              </w:rPr>
              <w:t xml:space="preserve">Рассмотрение, оценка и сопоставление Заявок состоится </w:t>
            </w:r>
            <w:r w:rsidRPr="00784807">
              <w:rPr>
                <w:color w:val="000000"/>
              </w:rPr>
              <w:t>«</w:t>
            </w:r>
            <w:r w:rsidR="005359DA" w:rsidRPr="005359DA">
              <w:rPr>
                <w:color w:val="000000"/>
              </w:rPr>
              <w:t>08</w:t>
            </w:r>
            <w:r w:rsidRPr="005359DA">
              <w:rPr>
                <w:color w:val="000000"/>
              </w:rPr>
              <w:t xml:space="preserve">» </w:t>
            </w:r>
            <w:r w:rsidR="005359DA" w:rsidRPr="005359DA">
              <w:rPr>
                <w:color w:val="000000"/>
              </w:rPr>
              <w:t>апреля</w:t>
            </w:r>
            <w:r w:rsidRPr="005359DA">
              <w:rPr>
                <w:color w:val="000000"/>
              </w:rPr>
              <w:t xml:space="preserve"> 2021 г.</w:t>
            </w:r>
            <w:r>
              <w:rPr>
                <w:color w:val="000000"/>
              </w:rPr>
              <w:t xml:space="preserve"> 14 часов 00 минут местного времени по адресу, указанному в пункте 2 Информационной карты.</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9.</w:t>
            </w:r>
          </w:p>
        </w:tc>
        <w:tc>
          <w:tcPr>
            <w:tcW w:w="2126" w:type="dxa"/>
          </w:tcPr>
          <w:p w:rsidR="0041080D" w:rsidRDefault="002817EF">
            <w:pPr>
              <w:pBdr>
                <w:top w:val="nil"/>
                <w:left w:val="nil"/>
                <w:bottom w:val="nil"/>
                <w:right w:val="nil"/>
                <w:between w:val="nil"/>
              </w:pBdr>
              <w:rPr>
                <w:b/>
                <w:color w:val="000000"/>
              </w:rPr>
            </w:pPr>
            <w:r>
              <w:rPr>
                <w:b/>
                <w:color w:val="000000"/>
              </w:rPr>
              <w:t>Подведение итогов</w:t>
            </w:r>
          </w:p>
        </w:tc>
        <w:tc>
          <w:tcPr>
            <w:tcW w:w="7200" w:type="dxa"/>
          </w:tcPr>
          <w:p w:rsidR="0041080D" w:rsidRDefault="002817EF" w:rsidP="00794236">
            <w:pPr>
              <w:pBdr>
                <w:top w:val="nil"/>
                <w:left w:val="nil"/>
                <w:bottom w:val="nil"/>
                <w:right w:val="nil"/>
                <w:between w:val="nil"/>
              </w:pBdr>
              <w:jc w:val="both"/>
              <w:rPr>
                <w:color w:val="000000"/>
                <w:highlight w:val="cyan"/>
              </w:rPr>
            </w:pPr>
            <w:bookmarkStart w:id="16" w:name="_heading=h.3j2qqm3" w:colFirst="0" w:colLast="0"/>
            <w:bookmarkEnd w:id="16"/>
            <w:r>
              <w:rPr>
                <w:color w:val="000000"/>
              </w:rPr>
              <w:t xml:space="preserve">Подведение итогов состоится не позднее </w:t>
            </w:r>
            <w:bookmarkStart w:id="17" w:name="bookmark=id.2jxsxqh" w:colFirst="0" w:colLast="0"/>
            <w:bookmarkStart w:id="18" w:name="bookmark=id.z337ya" w:colFirst="0" w:colLast="0"/>
            <w:bookmarkStart w:id="19" w:name="bookmark=id.44sinio" w:colFirst="0" w:colLast="0"/>
            <w:bookmarkEnd w:id="17"/>
            <w:bookmarkEnd w:id="18"/>
            <w:bookmarkEnd w:id="19"/>
            <w:r w:rsidRPr="005359DA">
              <w:rPr>
                <w:color w:val="000000"/>
              </w:rPr>
              <w:t>«</w:t>
            </w:r>
            <w:r w:rsidR="005359DA" w:rsidRPr="005359DA">
              <w:rPr>
                <w:color w:val="000000"/>
              </w:rPr>
              <w:t>1</w:t>
            </w:r>
            <w:r w:rsidR="00794236">
              <w:rPr>
                <w:color w:val="000000"/>
              </w:rPr>
              <w:t>3</w:t>
            </w:r>
            <w:r w:rsidRPr="005359DA">
              <w:rPr>
                <w:color w:val="000000"/>
              </w:rPr>
              <w:t xml:space="preserve">» </w:t>
            </w:r>
            <w:r w:rsidR="005359DA" w:rsidRPr="005359DA">
              <w:rPr>
                <w:color w:val="000000"/>
              </w:rPr>
              <w:t>мая</w:t>
            </w:r>
            <w:r w:rsidRPr="005359DA">
              <w:rPr>
                <w:color w:val="000000"/>
              </w:rPr>
              <w:t xml:space="preserve"> 2021 г.</w:t>
            </w:r>
            <w:r>
              <w:rPr>
                <w:color w:val="000000"/>
              </w:rPr>
              <w:t xml:space="preserve"> 14 часов 00 минут местного времени по адресу, указанному в пункте 3 Информационной карты.</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10.</w:t>
            </w:r>
          </w:p>
        </w:tc>
        <w:tc>
          <w:tcPr>
            <w:tcW w:w="2126" w:type="dxa"/>
          </w:tcPr>
          <w:p w:rsidR="0041080D" w:rsidRDefault="002817EF">
            <w:pPr>
              <w:pBdr>
                <w:top w:val="nil"/>
                <w:left w:val="nil"/>
                <w:bottom w:val="nil"/>
                <w:right w:val="nil"/>
                <w:between w:val="nil"/>
              </w:pBdr>
              <w:rPr>
                <w:b/>
                <w:color w:val="000000"/>
              </w:rPr>
            </w:pPr>
            <w:r>
              <w:rPr>
                <w:b/>
                <w:color w:val="000000"/>
              </w:rPr>
              <w:t>Количество лотов</w:t>
            </w:r>
          </w:p>
        </w:tc>
        <w:tc>
          <w:tcPr>
            <w:tcW w:w="7200" w:type="dxa"/>
          </w:tcPr>
          <w:p w:rsidR="0041080D" w:rsidRDefault="002817EF">
            <w:pPr>
              <w:pBdr>
                <w:top w:val="nil"/>
                <w:left w:val="nil"/>
                <w:bottom w:val="nil"/>
                <w:right w:val="nil"/>
                <w:between w:val="nil"/>
              </w:pBdr>
              <w:jc w:val="both"/>
              <w:rPr>
                <w:b/>
                <w:color w:val="000000"/>
              </w:rPr>
            </w:pPr>
            <w:r>
              <w:rPr>
                <w:color w:val="000000"/>
              </w:rPr>
              <w:t>один лот</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11.</w:t>
            </w:r>
          </w:p>
        </w:tc>
        <w:tc>
          <w:tcPr>
            <w:tcW w:w="2126" w:type="dxa"/>
          </w:tcPr>
          <w:p w:rsidR="0041080D" w:rsidRDefault="002817EF">
            <w:pPr>
              <w:pBdr>
                <w:top w:val="nil"/>
                <w:left w:val="nil"/>
                <w:bottom w:val="nil"/>
                <w:right w:val="nil"/>
                <w:between w:val="nil"/>
              </w:pBdr>
              <w:rPr>
                <w:b/>
                <w:color w:val="000000"/>
              </w:rPr>
            </w:pPr>
            <w:r>
              <w:rPr>
                <w:b/>
                <w:color w:val="000000"/>
              </w:rPr>
              <w:t>Официальный язык</w:t>
            </w:r>
          </w:p>
        </w:tc>
        <w:tc>
          <w:tcPr>
            <w:tcW w:w="7200" w:type="dxa"/>
          </w:tcPr>
          <w:p w:rsidR="0041080D" w:rsidRDefault="002817EF">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12.</w:t>
            </w:r>
          </w:p>
        </w:tc>
        <w:tc>
          <w:tcPr>
            <w:tcW w:w="2126" w:type="dxa"/>
          </w:tcPr>
          <w:p w:rsidR="0041080D" w:rsidRDefault="002817EF">
            <w:pPr>
              <w:pBdr>
                <w:top w:val="nil"/>
                <w:left w:val="nil"/>
                <w:bottom w:val="nil"/>
                <w:right w:val="nil"/>
                <w:between w:val="nil"/>
              </w:pBdr>
              <w:rPr>
                <w:b/>
                <w:color w:val="000000"/>
              </w:rPr>
            </w:pPr>
            <w:r>
              <w:rPr>
                <w:b/>
                <w:color w:val="000000"/>
              </w:rPr>
              <w:t xml:space="preserve">Валюта </w:t>
            </w:r>
            <w:r>
              <w:rPr>
                <w:b/>
                <w:color w:val="000000"/>
              </w:rPr>
              <w:lastRenderedPageBreak/>
              <w:t>Открытого конкурса</w:t>
            </w:r>
          </w:p>
        </w:tc>
        <w:tc>
          <w:tcPr>
            <w:tcW w:w="7200" w:type="dxa"/>
          </w:tcPr>
          <w:p w:rsidR="0041080D" w:rsidRDefault="002817EF">
            <w:pPr>
              <w:pBdr>
                <w:top w:val="nil"/>
                <w:left w:val="nil"/>
                <w:bottom w:val="nil"/>
                <w:right w:val="nil"/>
                <w:between w:val="nil"/>
              </w:pBdr>
              <w:rPr>
                <w:b/>
                <w:color w:val="000000"/>
                <w:highlight w:val="yellow"/>
              </w:rPr>
            </w:pPr>
            <w:r>
              <w:rPr>
                <w:color w:val="000000"/>
              </w:rPr>
              <w:lastRenderedPageBreak/>
              <w:t>Рубли Российской Федерации.</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lastRenderedPageBreak/>
              <w:t>13.</w:t>
            </w:r>
          </w:p>
        </w:tc>
        <w:tc>
          <w:tcPr>
            <w:tcW w:w="2126" w:type="dxa"/>
          </w:tcPr>
          <w:p w:rsidR="0041080D" w:rsidRDefault="002817EF">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41080D" w:rsidRDefault="002817EF">
            <w:pPr>
              <w:pBdr>
                <w:top w:val="nil"/>
                <w:left w:val="nil"/>
                <w:bottom w:val="nil"/>
                <w:right w:val="nil"/>
                <w:between w:val="nil"/>
              </w:pBdr>
              <w:jc w:val="both"/>
              <w:rPr>
                <w:color w:val="000000"/>
              </w:rPr>
            </w:pPr>
            <w:r>
              <w:rPr>
                <w:color w:val="000000"/>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41080D" w:rsidRDefault="0041080D">
            <w:pPr>
              <w:pBdr>
                <w:top w:val="nil"/>
                <w:left w:val="nil"/>
                <w:bottom w:val="nil"/>
                <w:right w:val="nil"/>
                <w:between w:val="nil"/>
              </w:pBdr>
              <w:jc w:val="both"/>
              <w:rPr>
                <w:color w:val="000000"/>
              </w:rPr>
            </w:pP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14.</w:t>
            </w:r>
          </w:p>
        </w:tc>
        <w:tc>
          <w:tcPr>
            <w:tcW w:w="2126" w:type="dxa"/>
          </w:tcPr>
          <w:p w:rsidR="0041080D" w:rsidRDefault="002817EF">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41080D" w:rsidRDefault="002817EF">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 00 часов 00 минут 29 </w:t>
            </w:r>
            <w:r w:rsidR="005359DA">
              <w:rPr>
                <w:color w:val="000000"/>
              </w:rPr>
              <w:t>мая</w:t>
            </w:r>
            <w:r>
              <w:rPr>
                <w:color w:val="000000"/>
              </w:rPr>
              <w:t xml:space="preserve"> 2021 года до 24 часов 00 минут 28 декабря 2022 года</w:t>
            </w:r>
          </w:p>
          <w:p w:rsidR="0041080D" w:rsidRDefault="0041080D">
            <w:pPr>
              <w:pBdr>
                <w:top w:val="nil"/>
                <w:left w:val="nil"/>
                <w:bottom w:val="nil"/>
                <w:right w:val="nil"/>
                <w:between w:val="nil"/>
              </w:pBdr>
              <w:jc w:val="both"/>
              <w:rPr>
                <w:color w:val="000000"/>
              </w:rPr>
            </w:pPr>
          </w:p>
          <w:p w:rsidR="0041080D" w:rsidRDefault="002817EF">
            <w:pPr>
              <w:pBdr>
                <w:top w:val="nil"/>
                <w:left w:val="nil"/>
                <w:bottom w:val="nil"/>
                <w:right w:val="nil"/>
                <w:between w:val="nil"/>
              </w:pBdr>
              <w:jc w:val="both"/>
              <w:rPr>
                <w:color w:val="000000"/>
              </w:rPr>
            </w:pPr>
            <w:proofErr w:type="gramStart"/>
            <w:r>
              <w:rPr>
                <w:b/>
                <w:color w:val="000000"/>
              </w:rPr>
              <w:t xml:space="preserve">Место поставки товаров, выполнения работ, оказания услуг и т.д.: </w:t>
            </w:r>
            <w:r>
              <w:rPr>
                <w:color w:val="000000"/>
              </w:rPr>
              <w:t>450027, Российская Федерация, Республика Башкортостан, г. Уфа, Калининский район, ул. Индустриальное шоссе и ул. Индустриальное шоссе, д.13</w:t>
            </w:r>
            <w:proofErr w:type="gramEnd"/>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15.</w:t>
            </w:r>
          </w:p>
        </w:tc>
        <w:tc>
          <w:tcPr>
            <w:tcW w:w="2126" w:type="dxa"/>
          </w:tcPr>
          <w:p w:rsidR="0041080D" w:rsidRDefault="002817EF">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41080D" w:rsidRDefault="002817EF">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16.</w:t>
            </w:r>
          </w:p>
        </w:tc>
        <w:tc>
          <w:tcPr>
            <w:tcW w:w="2126" w:type="dxa"/>
          </w:tcPr>
          <w:p w:rsidR="0041080D" w:rsidRDefault="002817EF">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41080D" w:rsidRDefault="0041080D">
            <w:pPr>
              <w:widowControl w:val="0"/>
              <w:pBdr>
                <w:top w:val="nil"/>
                <w:left w:val="nil"/>
                <w:bottom w:val="nil"/>
                <w:right w:val="nil"/>
                <w:between w:val="nil"/>
              </w:pBdr>
              <w:spacing w:line="276" w:lineRule="auto"/>
              <w:rPr>
                <w:b/>
                <w:color w:val="000000"/>
              </w:rPr>
            </w:pPr>
          </w:p>
          <w:tbl>
            <w:tblPr>
              <w:tblStyle w:val="afff5"/>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1080D">
              <w:tc>
                <w:tcPr>
                  <w:tcW w:w="534" w:type="dxa"/>
                  <w:tcBorders>
                    <w:top w:val="single" w:sz="4" w:space="0" w:color="000000"/>
                    <w:left w:val="single" w:sz="4" w:space="0" w:color="000000"/>
                    <w:bottom w:val="single" w:sz="4" w:space="0" w:color="000000"/>
                    <w:right w:val="single" w:sz="4" w:space="0" w:color="000000"/>
                  </w:tcBorders>
                </w:tcPr>
                <w:p w:rsidR="0041080D" w:rsidRDefault="002817EF">
                  <w:pPr>
                    <w:rPr>
                      <w:sz w:val="20"/>
                      <w:szCs w:val="20"/>
                    </w:rPr>
                  </w:pPr>
                  <w:r>
                    <w:rPr>
                      <w:sz w:val="20"/>
                      <w:szCs w:val="20"/>
                    </w:rPr>
                    <w:t xml:space="preserve">№ </w:t>
                  </w:r>
                </w:p>
                <w:p w:rsidR="0041080D" w:rsidRDefault="002817EF">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1080D" w:rsidRDefault="002817EF">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1080D" w:rsidRDefault="002817EF">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1080D" w:rsidRDefault="002817EF">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1080D" w:rsidRDefault="002817EF">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1080D" w:rsidRDefault="002817EF">
                  <w:pPr>
                    <w:ind w:left="-57" w:right="85"/>
                    <w:rPr>
                      <w:sz w:val="20"/>
                      <w:szCs w:val="20"/>
                    </w:rPr>
                  </w:pPr>
                  <w:r>
                    <w:rPr>
                      <w:sz w:val="20"/>
                      <w:szCs w:val="20"/>
                    </w:rPr>
                    <w:t>Номер строки ПЗ</w:t>
                  </w:r>
                </w:p>
              </w:tc>
            </w:tr>
            <w:tr w:rsidR="0041080D">
              <w:tc>
                <w:tcPr>
                  <w:tcW w:w="534"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41080D" w:rsidRDefault="002817EF">
                  <w:pPr>
                    <w:rPr>
                      <w:sz w:val="22"/>
                      <w:szCs w:val="22"/>
                    </w:rPr>
                  </w:pPr>
                  <w:r>
                    <w:rPr>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41080D" w:rsidRDefault="002817EF">
                  <w:pPr>
                    <w:rPr>
                      <w:sz w:val="22"/>
                      <w:szCs w:val="22"/>
                    </w:rPr>
                  </w:pPr>
                  <w:r>
                    <w:rPr>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41080D" w:rsidRDefault="002817EF">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41080D" w:rsidRDefault="002817EF">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41080D" w:rsidRDefault="002817EF">
                  <w:pPr>
                    <w:rPr>
                      <w:sz w:val="22"/>
                      <w:szCs w:val="22"/>
                    </w:rPr>
                  </w:pPr>
                  <w:r>
                    <w:rPr>
                      <w:sz w:val="22"/>
                      <w:szCs w:val="22"/>
                    </w:rPr>
                    <w:t>129</w:t>
                  </w:r>
                </w:p>
              </w:tc>
            </w:tr>
          </w:tbl>
          <w:p w:rsidR="0041080D" w:rsidRDefault="0041080D"/>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17.</w:t>
            </w:r>
          </w:p>
        </w:tc>
        <w:tc>
          <w:tcPr>
            <w:tcW w:w="2126" w:type="dxa"/>
          </w:tcPr>
          <w:p w:rsidR="0041080D" w:rsidRDefault="002817EF">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41080D" w:rsidRDefault="002817EF">
            <w:pPr>
              <w:numPr>
                <w:ilvl w:val="0"/>
                <w:numId w:val="16"/>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1080D" w:rsidRDefault="002817EF">
            <w:pPr>
              <w:numPr>
                <w:ilvl w:val="1"/>
                <w:numId w:val="16"/>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1080D" w:rsidRDefault="002817EF">
            <w:pPr>
              <w:numPr>
                <w:ilvl w:val="1"/>
                <w:numId w:val="16"/>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наличие опыта оказания услуг за период 2017-2020 годы  с предметом охрана движимого и недвижимого имущества с общей суммарной </w:t>
            </w:r>
            <w:proofErr w:type="gramStart"/>
            <w:r>
              <w:rPr>
                <w:color w:val="000000"/>
              </w:rPr>
              <w:t>стоимостью</w:t>
            </w:r>
            <w:proofErr w:type="gramEnd"/>
            <w:r>
              <w:rPr>
                <w:color w:val="000000"/>
              </w:rPr>
              <w:t xml:space="preserve"> оказанных по договору (-</w:t>
            </w:r>
            <w:proofErr w:type="spellStart"/>
            <w:r>
              <w:rPr>
                <w:color w:val="000000"/>
              </w:rPr>
              <w:t>ам</w:t>
            </w:r>
            <w:proofErr w:type="spellEnd"/>
            <w:r>
              <w:rPr>
                <w:color w:val="000000"/>
              </w:rPr>
              <w:t>) услуг на сумму не менее 20 % от начальной (максимальной) цены договора/цены лота;</w:t>
            </w:r>
          </w:p>
          <w:p w:rsidR="0041080D" w:rsidRDefault="002817EF">
            <w:pPr>
              <w:numPr>
                <w:ilvl w:val="1"/>
                <w:numId w:val="16"/>
              </w:numPr>
              <w:pBdr>
                <w:top w:val="nil"/>
                <w:left w:val="nil"/>
                <w:bottom w:val="nil"/>
                <w:right w:val="nil"/>
                <w:between w:val="nil"/>
              </w:pBdr>
              <w:ind w:left="601" w:hanging="426"/>
              <w:jc w:val="both"/>
            </w:pPr>
            <w:proofErr w:type="gramStart"/>
            <w:r>
              <w:rPr>
                <w:color w:val="000000"/>
              </w:rPr>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Pr>
                <w:color w:val="000000"/>
              </w:rPr>
              <w:t xml:space="preserve"> </w:t>
            </w:r>
            <w:proofErr w:type="gramStart"/>
            <w:r>
              <w:rPr>
                <w:color w:val="000000"/>
              </w:rPr>
              <w:t xml:space="preserve">организации и </w:t>
            </w:r>
            <w:r>
              <w:rPr>
                <w:color w:val="000000"/>
              </w:rPr>
              <w:lastRenderedPageBreak/>
              <w:t>последний лист трудовой, что он работает по настоящее время), удостоверением частного охранника, личной карточкой охранника);</w:t>
            </w:r>
            <w:proofErr w:type="gramEnd"/>
          </w:p>
          <w:p w:rsidR="0041080D" w:rsidRDefault="002817EF">
            <w:pPr>
              <w:numPr>
                <w:ilvl w:val="1"/>
                <w:numId w:val="16"/>
              </w:numPr>
              <w:pBdr>
                <w:top w:val="nil"/>
                <w:left w:val="nil"/>
                <w:bottom w:val="nil"/>
                <w:right w:val="nil"/>
                <w:between w:val="nil"/>
              </w:pBdr>
              <w:ind w:left="601" w:hanging="426"/>
              <w:jc w:val="both"/>
              <w:rPr>
                <w:color w:val="000000"/>
              </w:rPr>
            </w:pPr>
            <w:r>
              <w:rPr>
                <w:color w:val="000000"/>
              </w:rPr>
              <w:t xml:space="preserve">наличие </w:t>
            </w:r>
            <w:r w:rsidR="004D5CCB">
              <w:rPr>
                <w:color w:val="000000"/>
              </w:rPr>
              <w:t>круглосуточной дежурной службы;</w:t>
            </w:r>
          </w:p>
          <w:p w:rsidR="0041080D" w:rsidRDefault="002817EF">
            <w:pPr>
              <w:numPr>
                <w:ilvl w:val="1"/>
                <w:numId w:val="16"/>
              </w:numPr>
              <w:pBdr>
                <w:top w:val="nil"/>
                <w:left w:val="nil"/>
                <w:bottom w:val="nil"/>
                <w:right w:val="nil"/>
                <w:between w:val="nil"/>
              </w:pBdr>
              <w:ind w:left="601" w:hanging="426"/>
              <w:jc w:val="both"/>
            </w:pPr>
            <w:r>
              <w:rPr>
                <w:color w:val="000000"/>
              </w:rPr>
              <w:t>наличие у претендента не менее 2 (двух) груп</w:t>
            </w:r>
            <w:proofErr w:type="gramStart"/>
            <w:r>
              <w:rPr>
                <w:color w:val="000000"/>
              </w:rPr>
              <w:t>п(</w:t>
            </w:r>
            <w:proofErr w:type="spellStart"/>
            <w:proofErr w:type="gramEnd"/>
            <w:r>
              <w:rPr>
                <w:color w:val="000000"/>
              </w:rPr>
              <w:t>ы</w:t>
            </w:r>
            <w:proofErr w:type="spellEnd"/>
            <w:r>
              <w:rPr>
                <w:color w:val="000000"/>
              </w:rPr>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41080D" w:rsidRDefault="002817EF">
            <w:pPr>
              <w:numPr>
                <w:ilvl w:val="1"/>
                <w:numId w:val="16"/>
              </w:numPr>
              <w:pBdr>
                <w:top w:val="nil"/>
                <w:left w:val="nil"/>
                <w:bottom w:val="nil"/>
                <w:right w:val="nil"/>
                <w:between w:val="nil"/>
              </w:pBdr>
              <w:ind w:left="601" w:hanging="426"/>
              <w:jc w:val="both"/>
            </w:pPr>
            <w:r>
              <w:rPr>
                <w:color w:val="000000"/>
              </w:rPr>
              <w:t xml:space="preserve">наличие у участника в </w:t>
            </w:r>
            <w:proofErr w:type="gramStart"/>
            <w:r>
              <w:rPr>
                <w:color w:val="000000"/>
              </w:rPr>
              <w:t>г</w:t>
            </w:r>
            <w:proofErr w:type="gramEnd"/>
            <w:r>
              <w:rPr>
                <w:color w:val="000000"/>
              </w:rPr>
              <w:t xml:space="preserve">. Уфе Республики Башкортостан РФ помещения (строения), комнаты хранения оружия, подтверждаемого актом проверки наличия, организации хранения, учета и технического состояния оружия и патронов, составленного работниками подразделений </w:t>
            </w:r>
            <w:proofErr w:type="spellStart"/>
            <w:r>
              <w:rPr>
                <w:color w:val="000000"/>
              </w:rPr>
              <w:t>Росгвардии</w:t>
            </w:r>
            <w:proofErr w:type="spellEnd"/>
            <w:r>
              <w:rPr>
                <w:color w:val="000000"/>
              </w:rPr>
              <w:t xml:space="preserve"> по Республике Башкортостан МВД РФ;</w:t>
            </w:r>
          </w:p>
          <w:p w:rsidR="0041080D" w:rsidRDefault="002817EF">
            <w:pPr>
              <w:numPr>
                <w:ilvl w:val="1"/>
                <w:numId w:val="16"/>
              </w:numPr>
              <w:pBdr>
                <w:top w:val="nil"/>
                <w:left w:val="nil"/>
                <w:bottom w:val="nil"/>
                <w:right w:val="nil"/>
                <w:between w:val="nil"/>
              </w:pBdr>
              <w:ind w:left="601" w:hanging="426"/>
              <w:jc w:val="both"/>
            </w:pPr>
            <w:r>
              <w:rPr>
                <w:color w:val="000000"/>
              </w:rPr>
              <w:t>наличие разрешения на хранение и использование служебного оружия серии РХИ;</w:t>
            </w:r>
          </w:p>
          <w:p w:rsidR="0041080D" w:rsidRDefault="002817EF">
            <w:pPr>
              <w:numPr>
                <w:ilvl w:val="1"/>
                <w:numId w:val="16"/>
              </w:numPr>
              <w:pBdr>
                <w:top w:val="nil"/>
                <w:left w:val="nil"/>
                <w:bottom w:val="nil"/>
                <w:right w:val="nil"/>
                <w:between w:val="nil"/>
              </w:pBdr>
              <w:ind w:left="601" w:hanging="426"/>
              <w:jc w:val="both"/>
            </w:pPr>
            <w:r>
              <w:rPr>
                <w:color w:val="000000"/>
              </w:rPr>
              <w:t>наличие на момент подачи заявки на участие в Запросе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41080D" w:rsidRDefault="002817EF">
            <w:pPr>
              <w:numPr>
                <w:ilvl w:val="1"/>
                <w:numId w:val="16"/>
              </w:numPr>
              <w:pBdr>
                <w:top w:val="nil"/>
                <w:left w:val="nil"/>
                <w:bottom w:val="nil"/>
                <w:right w:val="nil"/>
                <w:between w:val="nil"/>
              </w:pBdr>
              <w:ind w:left="601" w:hanging="426"/>
              <w:jc w:val="both"/>
              <w:rPr>
                <w:color w:val="000000"/>
              </w:rPr>
            </w:pPr>
            <w:r>
              <w:rPr>
                <w:color w:val="000000"/>
              </w:rPr>
              <w:t>наличие у претендента на праве собственности, аренды или ином законном праве автотранспорта в количестве не менее 2 (двух) шт. (по количеству ГБР) для перемещения группы быстрого реагирова</w:t>
            </w:r>
            <w:r w:rsidR="004D5CCB">
              <w:rPr>
                <w:color w:val="000000"/>
              </w:rPr>
              <w:t>ния;</w:t>
            </w:r>
          </w:p>
          <w:p w:rsidR="0041080D" w:rsidRDefault="002817EF">
            <w:pPr>
              <w:numPr>
                <w:ilvl w:val="1"/>
                <w:numId w:val="16"/>
              </w:numPr>
              <w:pBdr>
                <w:top w:val="nil"/>
                <w:left w:val="nil"/>
                <w:bottom w:val="nil"/>
                <w:right w:val="nil"/>
                <w:between w:val="nil"/>
              </w:pBdr>
              <w:ind w:left="601" w:hanging="426"/>
              <w:jc w:val="both"/>
            </w:pPr>
            <w:r>
              <w:rPr>
                <w:color w:val="000000"/>
              </w:rPr>
              <w:t xml:space="preserve">наличие у претендента не менее 8 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Pr>
                <w:color w:val="000000"/>
              </w:rPr>
              <w:t>РСЛа</w:t>
            </w:r>
            <w:proofErr w:type="spellEnd"/>
            <w:r>
              <w:rPr>
                <w:color w:val="000000"/>
              </w:rPr>
              <w:t>, выданное в соответствии с приказом МВД РФ от 09.10.2019 г. № 692;</w:t>
            </w:r>
          </w:p>
          <w:p w:rsidR="0041080D" w:rsidRDefault="002817EF">
            <w:pPr>
              <w:numPr>
                <w:ilvl w:val="1"/>
                <w:numId w:val="16"/>
              </w:numPr>
              <w:pBdr>
                <w:top w:val="nil"/>
                <w:left w:val="nil"/>
                <w:bottom w:val="nil"/>
                <w:right w:val="nil"/>
                <w:between w:val="nil"/>
              </w:pBdr>
              <w:ind w:left="601" w:hanging="426"/>
              <w:jc w:val="both"/>
            </w:pPr>
            <w:r>
              <w:rPr>
                <w:color w:val="000000"/>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41080D" w:rsidRDefault="002817EF">
            <w:pPr>
              <w:numPr>
                <w:ilvl w:val="1"/>
                <w:numId w:val="16"/>
              </w:numPr>
              <w:pBdr>
                <w:top w:val="nil"/>
                <w:left w:val="nil"/>
                <w:bottom w:val="nil"/>
                <w:right w:val="nil"/>
                <w:between w:val="nil"/>
              </w:pBdr>
              <w:ind w:left="601" w:hanging="426"/>
              <w:jc w:val="both"/>
            </w:pPr>
            <w:proofErr w:type="gramStart"/>
            <w:r>
              <w:rPr>
                <w:color w:val="000000"/>
              </w:rPr>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(Страховая сумма определяется путем прогнозирования возможного ущерба) и в течение 1 (одной) недели с момента получения уведомления об итогах Запроса предложений предоставить его Заказчику для ознакомления;;</w:t>
            </w:r>
            <w:proofErr w:type="gramEnd"/>
          </w:p>
          <w:p w:rsidR="0041080D" w:rsidRDefault="002817EF">
            <w:pPr>
              <w:numPr>
                <w:ilvl w:val="1"/>
                <w:numId w:val="16"/>
              </w:numPr>
              <w:pBdr>
                <w:top w:val="nil"/>
                <w:left w:val="nil"/>
                <w:bottom w:val="nil"/>
                <w:right w:val="nil"/>
                <w:between w:val="nil"/>
              </w:pBdr>
              <w:ind w:left="601" w:hanging="426"/>
              <w:jc w:val="both"/>
            </w:pPr>
            <w:r>
              <w:rPr>
                <w:color w:val="000000"/>
              </w:rPr>
              <w:t xml:space="preserve">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w:t>
            </w:r>
            <w:r>
              <w:rPr>
                <w:color w:val="000000"/>
              </w:rPr>
              <w:lastRenderedPageBreak/>
              <w:t>(пункт 14 настоящей Информационной карты</w:t>
            </w:r>
            <w:proofErr w:type="gramStart"/>
            <w:r>
              <w:rPr>
                <w:color w:val="000000"/>
              </w:rPr>
              <w:t>)..</w:t>
            </w:r>
            <w:proofErr w:type="gramEnd"/>
          </w:p>
          <w:p w:rsidR="0041080D" w:rsidRDefault="002817EF">
            <w:pPr>
              <w:numPr>
                <w:ilvl w:val="0"/>
                <w:numId w:val="16"/>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080D" w:rsidRDefault="002817EF">
            <w:pPr>
              <w:numPr>
                <w:ilvl w:val="1"/>
                <w:numId w:val="16"/>
              </w:numPr>
              <w:pBdr>
                <w:top w:val="nil"/>
                <w:left w:val="nil"/>
                <w:bottom w:val="nil"/>
                <w:right w:val="nil"/>
                <w:between w:val="nil"/>
              </w:pBdr>
              <w:ind w:left="601" w:hanging="426"/>
              <w:jc w:val="both"/>
            </w:pPr>
            <w:r>
              <w:rPr>
                <w:color w:val="000000"/>
              </w:rPr>
              <w:t xml:space="preserve"> </w:t>
            </w: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41080D" w:rsidRDefault="002817EF">
            <w:pPr>
              <w:numPr>
                <w:ilvl w:val="1"/>
                <w:numId w:val="16"/>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Pr>
                <w:color w:val="000000"/>
              </w:rPr>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41080D" w:rsidRDefault="002817EF">
            <w:pPr>
              <w:numPr>
                <w:ilvl w:val="1"/>
                <w:numId w:val="16"/>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Pr>
                <w:color w:val="000000"/>
              </w:rPr>
              <w:t>;;</w:t>
            </w:r>
            <w:proofErr w:type="gramEnd"/>
          </w:p>
          <w:p w:rsidR="0041080D" w:rsidRDefault="002817EF">
            <w:pPr>
              <w:numPr>
                <w:ilvl w:val="1"/>
                <w:numId w:val="16"/>
              </w:numPr>
              <w:pBdr>
                <w:top w:val="nil"/>
                <w:left w:val="nil"/>
                <w:bottom w:val="nil"/>
                <w:right w:val="nil"/>
                <w:between w:val="nil"/>
              </w:pBdr>
              <w:ind w:left="601" w:hanging="426"/>
              <w:jc w:val="both"/>
            </w:pPr>
            <w:r>
              <w:rPr>
                <w:color w:val="000000"/>
              </w:rPr>
              <w:t>копия действующей лицензии на осуществление частной охранной деятельности, выданной в соответствии с Законом РФ от 11.03.1992  № 2487-1 «О частной детективно</w:t>
            </w:r>
            <w:r w:rsidR="004D5CCB">
              <w:rPr>
                <w:color w:val="000000"/>
              </w:rPr>
              <w:t>й и охранной деятельности в РФ»</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w:t>
            </w:r>
            <w:r w:rsidR="004D5CCB">
              <w:rPr>
                <w:color w:val="000000"/>
              </w:rPr>
              <w:t xml:space="preserve"> пункта 17 Информационной карты</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w:t>
            </w:r>
            <w:r w:rsidR="004D5CCB">
              <w:rPr>
                <w:color w:val="000000"/>
              </w:rPr>
              <w:t>ыполнения работ, оказания услуг</w:t>
            </w:r>
            <w:r>
              <w:rPr>
                <w:color w:val="000000"/>
              </w:rPr>
              <w:t>;</w:t>
            </w:r>
          </w:p>
          <w:p w:rsidR="0041080D" w:rsidRDefault="002817EF">
            <w:pPr>
              <w:numPr>
                <w:ilvl w:val="1"/>
                <w:numId w:val="16"/>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4D5CCB">
              <w:rPr>
                <w:color w:val="000000"/>
              </w:rPr>
              <w:t>ормацию контрагента претендента</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сведения о производственном персонале по форме приложения № 7 к документации о закупке с указанием серий и номеров удостоверений частных охранников (УЧО), </w:t>
            </w:r>
            <w:r>
              <w:rPr>
                <w:color w:val="000000"/>
              </w:rPr>
              <w:lastRenderedPageBreak/>
              <w:t>их разрядов, номеров и дат выдачи разрешений на хранение и ношение при исполнении служебных обязанност</w:t>
            </w:r>
            <w:r w:rsidR="004D5CCB">
              <w:rPr>
                <w:color w:val="000000"/>
              </w:rPr>
              <w:t xml:space="preserve">ей служебного оружия серии </w:t>
            </w:r>
            <w:proofErr w:type="spellStart"/>
            <w:r w:rsidR="004D5CCB">
              <w:rPr>
                <w:color w:val="000000"/>
              </w:rPr>
              <w:t>РСЛа</w:t>
            </w:r>
            <w:proofErr w:type="spellEnd"/>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письменно выраженное согласие о том, что работники претендента, признанного победителем Запроса предложений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41080D" w:rsidRDefault="002817EF">
            <w:pPr>
              <w:numPr>
                <w:ilvl w:val="1"/>
                <w:numId w:val="16"/>
              </w:numPr>
              <w:pBdr>
                <w:top w:val="nil"/>
                <w:left w:val="nil"/>
                <w:bottom w:val="nil"/>
                <w:right w:val="nil"/>
                <w:between w:val="nil"/>
              </w:pBdr>
              <w:ind w:left="601" w:hanging="426"/>
              <w:jc w:val="both"/>
            </w:pPr>
            <w:proofErr w:type="gramStart"/>
            <w:r>
              <w:rPr>
                <w:color w:val="000000"/>
              </w:rPr>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Запроса предложений в течение 1 (одной) недели с момента получения уведомлени</w:t>
            </w:r>
            <w:r w:rsidR="004D5CCB">
              <w:rPr>
                <w:color w:val="000000"/>
              </w:rPr>
              <w:t>я об итогах Запроса предложений</w:t>
            </w:r>
            <w:r>
              <w:rPr>
                <w:color w:val="000000"/>
              </w:rPr>
              <w:t>;</w:t>
            </w:r>
            <w:proofErr w:type="gramEnd"/>
          </w:p>
          <w:p w:rsidR="0041080D" w:rsidRDefault="002817EF">
            <w:pPr>
              <w:numPr>
                <w:ilvl w:val="1"/>
                <w:numId w:val="16"/>
              </w:numPr>
              <w:pBdr>
                <w:top w:val="nil"/>
                <w:left w:val="nil"/>
                <w:bottom w:val="nil"/>
                <w:right w:val="nil"/>
                <w:between w:val="nil"/>
              </w:pBdr>
              <w:ind w:left="601" w:hanging="426"/>
              <w:jc w:val="both"/>
            </w:pPr>
            <w:r>
              <w:rPr>
                <w:color w:val="000000"/>
              </w:rPr>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Pr>
                <w:color w:val="000000"/>
              </w:rPr>
              <w:t>п(</w:t>
            </w:r>
            <w:proofErr w:type="spellStart"/>
            <w:proofErr w:type="gramEnd"/>
            <w:r>
              <w:rPr>
                <w:color w:val="000000"/>
              </w:rPr>
              <w:t>ы</w:t>
            </w:r>
            <w:proofErr w:type="spellEnd"/>
            <w:r>
              <w:rPr>
                <w:color w:val="000000"/>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w:t>
            </w:r>
            <w:r w:rsidR="004D5CCB">
              <w:rPr>
                <w:color w:val="000000"/>
              </w:rPr>
              <w:t xml:space="preserve"> Федерации от 26.10.2020 № 1742</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для круглосуточных постов охраны, два рабочих дня не менее чем через два выходных дня для постов </w:t>
            </w:r>
            <w:proofErr w:type="gramStart"/>
            <w:r>
              <w:rPr>
                <w:color w:val="000000"/>
              </w:rPr>
              <w:t>с</w:t>
            </w:r>
            <w:proofErr w:type="gramEnd"/>
            <w:r>
              <w:rPr>
                <w:color w:val="000000"/>
              </w:rPr>
              <w:t xml:space="preserve"> временем работы с 08.00 до 20.00 и пятидневной рабочей недели для начальника охраны, не допуская превышения месячной нормы рабочего времени и переработки в пределах </w:t>
            </w:r>
            <w:proofErr w:type="gramStart"/>
            <w:r>
              <w:rPr>
                <w:color w:val="000000"/>
              </w:rPr>
              <w:t>согласно</w:t>
            </w:r>
            <w:proofErr w:type="gramEnd"/>
            <w:r>
              <w:rPr>
                <w:color w:val="000000"/>
              </w:rPr>
              <w:t xml:space="preserve"> действую</w:t>
            </w:r>
            <w:r w:rsidR="004D5CCB">
              <w:rPr>
                <w:color w:val="000000"/>
              </w:rPr>
              <w:t>щего трудового законодательства</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 xml:space="preserve">расчет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w:t>
            </w:r>
            <w:r>
              <w:rPr>
                <w:color w:val="000000"/>
              </w:rPr>
              <w:lastRenderedPageBreak/>
              <w:t>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(пункт 14 настоящей Информационной карты) с учетом надбавки за работу в ночное время, взносов (начислений) на заработную плату, резерва на оплату отпусков;  - расчет стоимости поста с учетом материальных затрат (специальная форменная одежда, оружие, добровольное страхование охранников и т.д.), общехозяйственных рас</w:t>
            </w:r>
            <w:r w:rsidR="004D5CCB">
              <w:rPr>
                <w:color w:val="000000"/>
              </w:rPr>
              <w:t>ходов, рентабельности (прибыли)</w:t>
            </w:r>
            <w:r>
              <w:rPr>
                <w:color w:val="000000"/>
              </w:rPr>
              <w:t>;</w:t>
            </w:r>
          </w:p>
          <w:p w:rsidR="0041080D" w:rsidRDefault="002817EF">
            <w:pPr>
              <w:numPr>
                <w:ilvl w:val="1"/>
                <w:numId w:val="16"/>
              </w:numPr>
              <w:pBdr>
                <w:top w:val="nil"/>
                <w:left w:val="nil"/>
                <w:bottom w:val="nil"/>
                <w:right w:val="nil"/>
                <w:between w:val="nil"/>
              </w:pBdr>
              <w:ind w:left="601" w:hanging="426"/>
              <w:jc w:val="both"/>
            </w:pPr>
            <w:r>
              <w:rPr>
                <w:color w:val="000000"/>
              </w:rPr>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roofErr w:type="gramStart"/>
            <w:r>
              <w:rPr>
                <w:color w:val="000000"/>
              </w:rPr>
              <w:t>;;</w:t>
            </w:r>
            <w:proofErr w:type="gramEnd"/>
          </w:p>
          <w:p w:rsidR="0041080D" w:rsidRDefault="002817EF">
            <w:pPr>
              <w:numPr>
                <w:ilvl w:val="1"/>
                <w:numId w:val="16"/>
              </w:numPr>
              <w:pBdr>
                <w:top w:val="nil"/>
                <w:left w:val="nil"/>
                <w:bottom w:val="nil"/>
                <w:right w:val="nil"/>
                <w:between w:val="nil"/>
              </w:pBdr>
              <w:ind w:left="601" w:hanging="426"/>
              <w:jc w:val="both"/>
              <w:rPr>
                <w:color w:val="000000"/>
              </w:rPr>
            </w:pPr>
            <w:r>
              <w:rPr>
                <w:color w:val="000000"/>
              </w:rPr>
              <w:t>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41080D" w:rsidRDefault="002817EF">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41080D" w:rsidRDefault="002817EF">
            <w:pPr>
              <w:pBdr>
                <w:top w:val="nil"/>
                <w:left w:val="nil"/>
                <w:bottom w:val="nil"/>
                <w:right w:val="nil"/>
                <w:between w:val="nil"/>
              </w:pBdr>
              <w:ind w:firstLine="709"/>
              <w:jc w:val="both"/>
              <w:rPr>
                <w:color w:val="000000"/>
              </w:rPr>
            </w:pPr>
            <w:r>
              <w:t>Не предусмотрено.</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19.</w:t>
            </w:r>
          </w:p>
        </w:tc>
        <w:tc>
          <w:tcPr>
            <w:tcW w:w="2126" w:type="dxa"/>
          </w:tcPr>
          <w:p w:rsidR="0041080D" w:rsidRDefault="002817EF">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41080D" w:rsidRDefault="0041080D">
            <w:pPr>
              <w:widowControl w:val="0"/>
              <w:pBdr>
                <w:top w:val="nil"/>
                <w:left w:val="nil"/>
                <w:bottom w:val="nil"/>
                <w:right w:val="nil"/>
                <w:between w:val="nil"/>
              </w:pBdr>
              <w:spacing w:line="276" w:lineRule="auto"/>
              <w:rPr>
                <w:b/>
                <w:color w:val="000000"/>
              </w:rPr>
            </w:pPr>
          </w:p>
          <w:tbl>
            <w:tblPr>
              <w:tblStyle w:val="afff6"/>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1080D">
              <w:tc>
                <w:tcPr>
                  <w:tcW w:w="4423" w:type="dxa"/>
                </w:tcPr>
                <w:p w:rsidR="0041080D" w:rsidRDefault="002817EF">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41080D" w:rsidRDefault="002817EF">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41080D">
              <w:tc>
                <w:tcPr>
                  <w:tcW w:w="4423" w:type="dxa"/>
                </w:tcPr>
                <w:p w:rsidR="0041080D" w:rsidRDefault="002817EF">
                  <w:pPr>
                    <w:pBdr>
                      <w:top w:val="nil"/>
                      <w:left w:val="nil"/>
                      <w:bottom w:val="nil"/>
                      <w:right w:val="nil"/>
                      <w:between w:val="nil"/>
                    </w:pBdr>
                    <w:jc w:val="both"/>
                    <w:rPr>
                      <w:color w:val="000000"/>
                    </w:rPr>
                  </w:pPr>
                  <w:r>
                    <w:rPr>
                      <w:color w:val="000000"/>
                    </w:rPr>
                    <w:t xml:space="preserve">Цена за весь период услуг, без учета НДС. </w:t>
                  </w:r>
                </w:p>
              </w:tc>
              <w:tc>
                <w:tcPr>
                  <w:tcW w:w="2551" w:type="dxa"/>
                </w:tcPr>
                <w:p w:rsidR="0041080D" w:rsidRDefault="002817EF">
                  <w:pPr>
                    <w:pBdr>
                      <w:top w:val="nil"/>
                      <w:left w:val="nil"/>
                      <w:bottom w:val="nil"/>
                      <w:right w:val="nil"/>
                      <w:between w:val="nil"/>
                    </w:pBdr>
                    <w:jc w:val="both"/>
                    <w:rPr>
                      <w:color w:val="000000"/>
                    </w:rPr>
                  </w:pPr>
                  <w:r>
                    <w:rPr>
                      <w:color w:val="000000"/>
                    </w:rPr>
                    <w:t>0,</w:t>
                  </w:r>
                  <w:r>
                    <w:t>60</w:t>
                  </w:r>
                </w:p>
              </w:tc>
            </w:tr>
            <w:tr w:rsidR="0041080D">
              <w:tc>
                <w:tcPr>
                  <w:tcW w:w="4423" w:type="dxa"/>
                </w:tcPr>
                <w:p w:rsidR="0041080D" w:rsidRDefault="002817EF">
                  <w:pPr>
                    <w:jc w:val="both"/>
                    <w:rPr>
                      <w:color w:val="000000"/>
                    </w:rPr>
                  </w:pPr>
                  <w: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tcPr>
                <w:p w:rsidR="0041080D" w:rsidRDefault="002817EF">
                  <w:pPr>
                    <w:pBdr>
                      <w:top w:val="nil"/>
                      <w:left w:val="nil"/>
                      <w:bottom w:val="nil"/>
                      <w:right w:val="nil"/>
                      <w:between w:val="nil"/>
                    </w:pBdr>
                    <w:jc w:val="both"/>
                    <w:rPr>
                      <w:color w:val="000000"/>
                    </w:rPr>
                  </w:pPr>
                  <w:r>
                    <w:rPr>
                      <w:color w:val="000000"/>
                    </w:rPr>
                    <w:t>0,</w:t>
                  </w:r>
                  <w:r>
                    <w:t>35</w:t>
                  </w:r>
                </w:p>
              </w:tc>
            </w:tr>
            <w:tr w:rsidR="0041080D">
              <w:tc>
                <w:tcPr>
                  <w:tcW w:w="4423" w:type="dxa"/>
                </w:tcPr>
                <w:p w:rsidR="0041080D" w:rsidRDefault="002817EF">
                  <w:pPr>
                    <w:jc w:val="both"/>
                    <w:rPr>
                      <w:color w:val="000000"/>
                    </w:rPr>
                  </w:pPr>
                  <w:r>
                    <w:t xml:space="preserve">Наличие согласия участника осуществлять ЭДО на условиях, изложенных в приложении № 9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1080D" w:rsidRDefault="002817EF">
                  <w:pPr>
                    <w:pBdr>
                      <w:top w:val="nil"/>
                      <w:left w:val="nil"/>
                      <w:bottom w:val="nil"/>
                      <w:right w:val="nil"/>
                      <w:between w:val="nil"/>
                    </w:pBdr>
                    <w:jc w:val="both"/>
                    <w:rPr>
                      <w:color w:val="000000"/>
                    </w:rPr>
                  </w:pPr>
                  <w:r>
                    <w:rPr>
                      <w:color w:val="000000"/>
                    </w:rPr>
                    <w:t>0,05</w:t>
                  </w:r>
                </w:p>
              </w:tc>
            </w:tr>
            <w:tr w:rsidR="0041080D">
              <w:tc>
                <w:tcPr>
                  <w:tcW w:w="4423" w:type="dxa"/>
                </w:tcPr>
                <w:p w:rsidR="0041080D" w:rsidRDefault="0041080D">
                  <w:pPr>
                    <w:pBdr>
                      <w:top w:val="nil"/>
                      <w:left w:val="nil"/>
                      <w:bottom w:val="nil"/>
                      <w:right w:val="nil"/>
                      <w:between w:val="nil"/>
                    </w:pBdr>
                    <w:jc w:val="both"/>
                    <w:rPr>
                      <w:color w:val="000000"/>
                    </w:rPr>
                  </w:pPr>
                </w:p>
              </w:tc>
              <w:tc>
                <w:tcPr>
                  <w:tcW w:w="2551" w:type="dxa"/>
                </w:tcPr>
                <w:p w:rsidR="0041080D" w:rsidRDefault="0041080D">
                  <w:pPr>
                    <w:pBdr>
                      <w:top w:val="nil"/>
                      <w:left w:val="nil"/>
                      <w:bottom w:val="nil"/>
                      <w:right w:val="nil"/>
                      <w:between w:val="nil"/>
                    </w:pBdr>
                    <w:jc w:val="both"/>
                    <w:rPr>
                      <w:color w:val="000000"/>
                    </w:rPr>
                  </w:pPr>
                </w:p>
              </w:tc>
            </w:tr>
          </w:tbl>
          <w:p w:rsidR="0041080D" w:rsidRDefault="0041080D">
            <w:pPr>
              <w:pBdr>
                <w:top w:val="nil"/>
                <w:left w:val="nil"/>
                <w:bottom w:val="nil"/>
                <w:right w:val="nil"/>
                <w:between w:val="nil"/>
              </w:pBdr>
              <w:ind w:firstLine="709"/>
              <w:jc w:val="both"/>
              <w:rPr>
                <w:b/>
                <w:i/>
                <w:color w:val="000000"/>
              </w:rPr>
            </w:pP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20.</w:t>
            </w:r>
          </w:p>
        </w:tc>
        <w:tc>
          <w:tcPr>
            <w:tcW w:w="2126" w:type="dxa"/>
          </w:tcPr>
          <w:p w:rsidR="0041080D" w:rsidRDefault="002817EF">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41080D" w:rsidRDefault="0041080D">
            <w:pPr>
              <w:widowControl w:val="0"/>
              <w:pBdr>
                <w:top w:val="nil"/>
                <w:left w:val="nil"/>
                <w:bottom w:val="nil"/>
                <w:right w:val="nil"/>
                <w:between w:val="nil"/>
              </w:pBdr>
              <w:spacing w:line="276" w:lineRule="auto"/>
              <w:rPr>
                <w:b/>
                <w:color w:val="000000"/>
              </w:rPr>
            </w:pPr>
          </w:p>
          <w:tbl>
            <w:tblPr>
              <w:tblStyle w:val="afff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1080D">
              <w:tc>
                <w:tcPr>
                  <w:tcW w:w="6974" w:type="dxa"/>
                </w:tcPr>
                <w:p w:rsidR="0041080D" w:rsidRDefault="002817EF">
                  <w:pPr>
                    <w:pBdr>
                      <w:top w:val="nil"/>
                      <w:left w:val="nil"/>
                      <w:bottom w:val="nil"/>
                      <w:right w:val="nil"/>
                      <w:between w:val="nil"/>
                    </w:pBdr>
                    <w:ind w:left="629"/>
                    <w:jc w:val="both"/>
                    <w:rPr>
                      <w:b/>
                      <w:color w:val="000000"/>
                    </w:rPr>
                  </w:pPr>
                  <w:r>
                    <w:rPr>
                      <w:b/>
                      <w:color w:val="000000"/>
                    </w:rPr>
                    <w:t>I. Внесение изменений в договор:</w:t>
                  </w:r>
                </w:p>
                <w:p w:rsidR="0041080D" w:rsidRDefault="002817EF">
                  <w:pPr>
                    <w:pBdr>
                      <w:top w:val="nil"/>
                      <w:left w:val="nil"/>
                      <w:bottom w:val="nil"/>
                      <w:right w:val="nil"/>
                      <w:between w:val="nil"/>
                    </w:pBdr>
                    <w:ind w:firstLine="709"/>
                    <w:jc w:val="both"/>
                    <w:rPr>
                      <w:color w:val="000000"/>
                    </w:rPr>
                  </w:pPr>
                  <w:r>
                    <w:rPr>
                      <w:color w:val="000000"/>
                    </w:rPr>
                    <w:t xml:space="preserve">Победитель вправе направить Заказчику предложения по внесению изменений в проект договора, размещенный в составе </w:t>
                  </w:r>
                  <w:r>
                    <w:rPr>
                      <w:color w:val="000000"/>
                    </w:rPr>
                    <w:lastRenderedPageBreak/>
                    <w:t>настоящей документации о закупке (приложение № 5), до момента его подписания победителем.</w:t>
                  </w:r>
                </w:p>
                <w:p w:rsidR="0041080D" w:rsidRDefault="002817EF">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1080D" w:rsidRDefault="002817EF">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1080D" w:rsidRDefault="002817EF">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41080D" w:rsidRDefault="002817EF">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41080D" w:rsidRDefault="0041080D">
                  <w:pPr>
                    <w:pBdr>
                      <w:top w:val="nil"/>
                      <w:left w:val="nil"/>
                      <w:bottom w:val="nil"/>
                      <w:right w:val="nil"/>
                      <w:between w:val="nil"/>
                    </w:pBdr>
                    <w:ind w:firstLine="709"/>
                    <w:jc w:val="both"/>
                    <w:rPr>
                      <w:color w:val="000000"/>
                    </w:rPr>
                  </w:pPr>
                </w:p>
              </w:tc>
            </w:tr>
            <w:tr w:rsidR="0041080D">
              <w:tc>
                <w:tcPr>
                  <w:tcW w:w="6974" w:type="dxa"/>
                </w:tcPr>
                <w:p w:rsidR="0041080D" w:rsidRDefault="002817EF">
                  <w:pPr>
                    <w:pBdr>
                      <w:top w:val="nil"/>
                      <w:left w:val="nil"/>
                      <w:bottom w:val="nil"/>
                      <w:right w:val="nil"/>
                      <w:between w:val="nil"/>
                    </w:pBdr>
                    <w:ind w:left="600"/>
                    <w:jc w:val="both"/>
                    <w:rPr>
                      <w:b/>
                      <w:color w:val="000000"/>
                    </w:rPr>
                  </w:pPr>
                  <w:r>
                    <w:rPr>
                      <w:b/>
                      <w:color w:val="000000"/>
                    </w:rPr>
                    <w:lastRenderedPageBreak/>
                    <w:t>II. Иные особенности заключения договора:</w:t>
                  </w:r>
                  <w:r>
                    <w:rPr>
                      <w:b/>
                      <w:color w:val="000000"/>
                    </w:rPr>
                    <w:br/>
                  </w:r>
                  <w:r>
                    <w:rPr>
                      <w:color w:val="000000"/>
                    </w:rPr>
                    <w:t>Не предусмотрено.</w:t>
                  </w:r>
                </w:p>
              </w:tc>
            </w:tr>
            <w:tr w:rsidR="0041080D">
              <w:tc>
                <w:tcPr>
                  <w:tcW w:w="6974" w:type="dxa"/>
                </w:tcPr>
                <w:p w:rsidR="0041080D" w:rsidRDefault="002817EF">
                  <w:pPr>
                    <w:pBdr>
                      <w:top w:val="nil"/>
                      <w:left w:val="nil"/>
                      <w:bottom w:val="nil"/>
                      <w:right w:val="nil"/>
                      <w:between w:val="nil"/>
                    </w:pBdr>
                    <w:ind w:left="629"/>
                    <w:jc w:val="both"/>
                    <w:rPr>
                      <w:b/>
                      <w:color w:val="000000"/>
                    </w:rPr>
                  </w:pPr>
                  <w:r>
                    <w:rPr>
                      <w:b/>
                      <w:color w:val="000000"/>
                    </w:rPr>
                    <w:t>III. Увеличение цены договора:</w:t>
                  </w:r>
                </w:p>
                <w:p w:rsidR="0041080D" w:rsidRDefault="002817EF">
                  <w:pPr>
                    <w:numPr>
                      <w:ilvl w:val="0"/>
                      <w:numId w:val="25"/>
                    </w:numPr>
                    <w:pBdr>
                      <w:top w:val="nil"/>
                      <w:left w:val="nil"/>
                      <w:bottom w:val="nil"/>
                      <w:right w:val="nil"/>
                      <w:between w:val="nil"/>
                    </w:pBdr>
                    <w:jc w:val="both"/>
                  </w:pPr>
                  <w:r>
                    <w:rPr>
                      <w:color w:val="000000"/>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w:t>
                  </w:r>
                  <w:r>
                    <w:t>тся при соблюдении всех нижеперечисленных условий</w:t>
                  </w:r>
                  <w:r>
                    <w:rPr>
                      <w:color w:val="000000"/>
                    </w:rPr>
                    <w:t>:</w:t>
                  </w:r>
                </w:p>
                <w:p w:rsidR="0041080D" w:rsidRDefault="002817EF">
                  <w:pPr>
                    <w:pBdr>
                      <w:top w:val="nil"/>
                      <w:left w:val="nil"/>
                      <w:bottom w:val="nil"/>
                      <w:right w:val="nil"/>
                      <w:between w:val="nil"/>
                    </w:pBdr>
                    <w:ind w:left="34" w:firstLine="567"/>
                    <w:jc w:val="both"/>
                    <w:rPr>
                      <w:color w:val="000000"/>
                    </w:rPr>
                  </w:pPr>
                  <w:r>
                    <w:rPr>
                      <w:color w:val="000000"/>
                    </w:rPr>
                    <w:t>- увеличение стоимости единичных расценок происходит не ранее, чем через 12 месяцев (двенадцать) месяцев с даты заключения договора;</w:t>
                  </w:r>
                </w:p>
                <w:p w:rsidR="0041080D" w:rsidRDefault="002817EF">
                  <w:pPr>
                    <w:pBdr>
                      <w:top w:val="nil"/>
                      <w:left w:val="nil"/>
                      <w:bottom w:val="nil"/>
                      <w:right w:val="nil"/>
                      <w:between w:val="nil"/>
                    </w:pBdr>
                    <w:ind w:left="34" w:firstLine="567"/>
                    <w:jc w:val="both"/>
                    <w:rPr>
                      <w:color w:val="000000"/>
                    </w:rPr>
                  </w:pPr>
                  <w:r>
                    <w:rPr>
                      <w:color w:val="000000"/>
                    </w:rPr>
                    <w:t xml:space="preserve">- увеличение стоимости единичных расценок не </w:t>
                  </w:r>
                  <w:r>
                    <w:t>может</w:t>
                  </w:r>
                  <w:r>
                    <w:rPr>
                      <w:color w:val="000000"/>
                    </w:rPr>
                    <w:t xml:space="preserve"> </w:t>
                  </w:r>
                  <w:r>
                    <w:t>превышать</w:t>
                  </w:r>
                  <w:r>
                    <w:rPr>
                      <w:color w:val="000000"/>
                    </w:rPr>
                    <w:t xml:space="preserve"> 4% в год</w:t>
                  </w:r>
                  <w:proofErr w:type="gramStart"/>
                  <w:r>
                    <w:rPr>
                      <w:color w:val="000000"/>
                    </w:rPr>
                    <w:t xml:space="preserve"> .</w:t>
                  </w:r>
                  <w:proofErr w:type="gramEnd"/>
                </w:p>
                <w:p w:rsidR="0041080D" w:rsidRDefault="002817EF">
                  <w:pPr>
                    <w:numPr>
                      <w:ilvl w:val="0"/>
                      <w:numId w:val="25"/>
                    </w:numPr>
                    <w:pBdr>
                      <w:top w:val="nil"/>
                      <w:left w:val="nil"/>
                      <w:bottom w:val="nil"/>
                      <w:right w:val="nil"/>
                      <w:between w:val="nil"/>
                    </w:pBdr>
                    <w:jc w:val="both"/>
                  </w:pPr>
                  <w:r>
                    <w:t>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41080D" w:rsidRDefault="002817EF">
                  <w:pPr>
                    <w:pBdr>
                      <w:top w:val="nil"/>
                      <w:left w:val="nil"/>
                      <w:bottom w:val="nil"/>
                      <w:right w:val="nil"/>
                      <w:between w:val="nil"/>
                    </w:pBdr>
                    <w:ind w:left="34" w:firstLine="567"/>
                    <w:jc w:val="both"/>
                  </w:pPr>
                  <w:r>
                    <w:rPr>
                      <w:color w:val="000000"/>
                    </w:rPr>
                    <w:t xml:space="preserve">- </w:t>
                  </w:r>
                  <w:r>
                    <w:t>цена за единицу услуги (одного поста) остается неизменной или была увеличена в соответствии с часть 1 настоящего пункта;</w:t>
                  </w:r>
                </w:p>
                <w:p w:rsidR="0041080D" w:rsidRDefault="002817EF">
                  <w:pPr>
                    <w:pBdr>
                      <w:top w:val="nil"/>
                      <w:left w:val="nil"/>
                      <w:bottom w:val="nil"/>
                      <w:right w:val="nil"/>
                      <w:between w:val="nil"/>
                    </w:pBdr>
                    <w:ind w:left="34" w:firstLine="567"/>
                    <w:jc w:val="both"/>
                  </w:pPr>
                  <w:r>
                    <w:t>- увеличение общей цены договора не превышает 10% от первоначальной цены договора за весь срок действия договора.</w:t>
                  </w:r>
                </w:p>
                <w:p w:rsidR="0041080D" w:rsidRDefault="0041080D">
                  <w:pPr>
                    <w:pBdr>
                      <w:top w:val="nil"/>
                      <w:left w:val="nil"/>
                      <w:bottom w:val="nil"/>
                      <w:right w:val="nil"/>
                      <w:between w:val="nil"/>
                    </w:pBdr>
                    <w:ind w:firstLine="629"/>
                    <w:jc w:val="both"/>
                    <w:rPr>
                      <w:color w:val="000000"/>
                    </w:rPr>
                  </w:pPr>
                </w:p>
              </w:tc>
            </w:tr>
          </w:tbl>
          <w:p w:rsidR="0041080D" w:rsidRDefault="0041080D">
            <w:pPr>
              <w:pBdr>
                <w:top w:val="nil"/>
                <w:left w:val="nil"/>
                <w:bottom w:val="nil"/>
                <w:right w:val="nil"/>
                <w:between w:val="nil"/>
              </w:pBdr>
              <w:ind w:left="601"/>
              <w:jc w:val="both"/>
              <w:rPr>
                <w:color w:val="000000"/>
              </w:rPr>
            </w:pP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41080D" w:rsidRDefault="002817EF">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41080D" w:rsidRDefault="002817EF">
            <w:pPr>
              <w:pBdr>
                <w:top w:val="nil"/>
                <w:left w:val="nil"/>
                <w:bottom w:val="nil"/>
                <w:right w:val="nil"/>
                <w:between w:val="nil"/>
              </w:pBdr>
              <w:jc w:val="both"/>
              <w:rPr>
                <w:color w:val="000000"/>
              </w:rPr>
            </w:pPr>
            <w:r>
              <w:rPr>
                <w:color w:val="000000"/>
              </w:rPr>
              <w:t>Допускается</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22.</w:t>
            </w:r>
          </w:p>
        </w:tc>
        <w:tc>
          <w:tcPr>
            <w:tcW w:w="2126" w:type="dxa"/>
          </w:tcPr>
          <w:p w:rsidR="0041080D" w:rsidRDefault="002817EF">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41080D" w:rsidRDefault="002817EF">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23.</w:t>
            </w:r>
          </w:p>
        </w:tc>
        <w:tc>
          <w:tcPr>
            <w:tcW w:w="2126" w:type="dxa"/>
          </w:tcPr>
          <w:p w:rsidR="0041080D" w:rsidRDefault="002817EF">
            <w:pPr>
              <w:pBdr>
                <w:top w:val="nil"/>
                <w:left w:val="nil"/>
                <w:bottom w:val="nil"/>
                <w:right w:val="nil"/>
                <w:between w:val="nil"/>
              </w:pBdr>
              <w:rPr>
                <w:b/>
                <w:color w:val="000000"/>
              </w:rPr>
            </w:pPr>
            <w:r>
              <w:rPr>
                <w:b/>
                <w:color w:val="000000"/>
              </w:rPr>
              <w:t>Обеспечение Заявки</w:t>
            </w:r>
          </w:p>
        </w:tc>
        <w:tc>
          <w:tcPr>
            <w:tcW w:w="7200" w:type="dxa"/>
          </w:tcPr>
          <w:p w:rsidR="0041080D" w:rsidRDefault="0041080D">
            <w:pPr>
              <w:pBdr>
                <w:top w:val="nil"/>
                <w:left w:val="nil"/>
                <w:bottom w:val="nil"/>
                <w:right w:val="nil"/>
                <w:between w:val="nil"/>
              </w:pBdr>
              <w:jc w:val="both"/>
              <w:rPr>
                <w:color w:val="000000"/>
              </w:rPr>
            </w:pPr>
          </w:p>
          <w:p w:rsidR="0041080D" w:rsidRDefault="0041080D">
            <w:pPr>
              <w:pBdr>
                <w:top w:val="nil"/>
                <w:left w:val="nil"/>
                <w:bottom w:val="nil"/>
                <w:right w:val="nil"/>
                <w:between w:val="nil"/>
              </w:pBdr>
              <w:jc w:val="both"/>
              <w:rPr>
                <w:color w:val="000000"/>
              </w:rPr>
            </w:pPr>
          </w:p>
          <w:p w:rsidR="0041080D" w:rsidRDefault="002817EF">
            <w:pPr>
              <w:pBdr>
                <w:top w:val="nil"/>
                <w:left w:val="nil"/>
                <w:bottom w:val="nil"/>
                <w:right w:val="nil"/>
                <w:between w:val="nil"/>
              </w:pBdr>
              <w:jc w:val="both"/>
              <w:rPr>
                <w:color w:val="000000"/>
              </w:rPr>
            </w:pPr>
            <w:r>
              <w:rPr>
                <w:color w:val="000000"/>
              </w:rPr>
              <w:lastRenderedPageBreak/>
              <w:t>Не предусмотрено.</w:t>
            </w:r>
          </w:p>
          <w:p w:rsidR="0041080D" w:rsidRDefault="0041080D">
            <w:pPr>
              <w:pBdr>
                <w:top w:val="nil"/>
                <w:left w:val="nil"/>
                <w:bottom w:val="nil"/>
                <w:right w:val="nil"/>
                <w:between w:val="nil"/>
              </w:pBdr>
              <w:ind w:firstLine="397"/>
              <w:jc w:val="both"/>
              <w:rPr>
                <w:color w:val="000000"/>
              </w:rPr>
            </w:pP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lastRenderedPageBreak/>
              <w:t>24.</w:t>
            </w:r>
          </w:p>
        </w:tc>
        <w:tc>
          <w:tcPr>
            <w:tcW w:w="2126" w:type="dxa"/>
          </w:tcPr>
          <w:p w:rsidR="0041080D" w:rsidRDefault="002817EF">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41080D" w:rsidRDefault="0041080D">
            <w:pPr>
              <w:pBdr>
                <w:top w:val="nil"/>
                <w:left w:val="nil"/>
                <w:bottom w:val="nil"/>
                <w:right w:val="nil"/>
                <w:between w:val="nil"/>
              </w:pBdr>
              <w:jc w:val="both"/>
              <w:rPr>
                <w:color w:val="000000"/>
              </w:rPr>
            </w:pPr>
          </w:p>
          <w:p w:rsidR="0041080D" w:rsidRDefault="0041080D">
            <w:pPr>
              <w:pBdr>
                <w:top w:val="nil"/>
                <w:left w:val="nil"/>
                <w:bottom w:val="nil"/>
                <w:right w:val="nil"/>
                <w:between w:val="nil"/>
              </w:pBdr>
              <w:jc w:val="both"/>
              <w:rPr>
                <w:color w:val="000000"/>
              </w:rPr>
            </w:pPr>
          </w:p>
          <w:p w:rsidR="0041080D" w:rsidRDefault="002817EF">
            <w:pPr>
              <w:pBdr>
                <w:top w:val="nil"/>
                <w:left w:val="nil"/>
                <w:bottom w:val="nil"/>
                <w:right w:val="nil"/>
                <w:between w:val="nil"/>
              </w:pBdr>
              <w:jc w:val="both"/>
              <w:rPr>
                <w:color w:val="000000"/>
              </w:rPr>
            </w:pPr>
            <w:r>
              <w:rPr>
                <w:color w:val="000000"/>
              </w:rPr>
              <w:t>Не предусмотрено.</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25.</w:t>
            </w:r>
          </w:p>
        </w:tc>
        <w:tc>
          <w:tcPr>
            <w:tcW w:w="2126" w:type="dxa"/>
          </w:tcPr>
          <w:p w:rsidR="0041080D" w:rsidRDefault="002817EF">
            <w:pPr>
              <w:pBdr>
                <w:top w:val="nil"/>
                <w:left w:val="nil"/>
                <w:bottom w:val="nil"/>
                <w:right w:val="nil"/>
                <w:between w:val="nil"/>
              </w:pBdr>
              <w:rPr>
                <w:b/>
                <w:color w:val="000000"/>
              </w:rPr>
            </w:pPr>
            <w:r>
              <w:rPr>
                <w:b/>
                <w:color w:val="000000"/>
              </w:rPr>
              <w:t>Срок заключения договора</w:t>
            </w:r>
          </w:p>
        </w:tc>
        <w:tc>
          <w:tcPr>
            <w:tcW w:w="7200" w:type="dxa"/>
          </w:tcPr>
          <w:p w:rsidR="0041080D" w:rsidRDefault="002817EF">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41080D">
        <w:tc>
          <w:tcPr>
            <w:tcW w:w="426" w:type="dxa"/>
          </w:tcPr>
          <w:p w:rsidR="0041080D" w:rsidRDefault="002817EF">
            <w:pPr>
              <w:pBdr>
                <w:top w:val="nil"/>
                <w:left w:val="nil"/>
                <w:bottom w:val="nil"/>
                <w:right w:val="nil"/>
                <w:between w:val="nil"/>
              </w:pBdr>
              <w:ind w:left="-57" w:right="-108"/>
              <w:jc w:val="both"/>
              <w:rPr>
                <w:b/>
                <w:color w:val="000000"/>
              </w:rPr>
            </w:pPr>
            <w:r>
              <w:rPr>
                <w:b/>
                <w:color w:val="000000"/>
              </w:rPr>
              <w:t>26.</w:t>
            </w:r>
          </w:p>
        </w:tc>
        <w:tc>
          <w:tcPr>
            <w:tcW w:w="2126" w:type="dxa"/>
          </w:tcPr>
          <w:p w:rsidR="0041080D" w:rsidRDefault="002817EF">
            <w:pPr>
              <w:pBdr>
                <w:top w:val="nil"/>
                <w:left w:val="nil"/>
                <w:bottom w:val="nil"/>
                <w:right w:val="nil"/>
                <w:between w:val="nil"/>
              </w:pBdr>
              <w:rPr>
                <w:b/>
                <w:color w:val="000000"/>
              </w:rPr>
            </w:pPr>
            <w:r>
              <w:rPr>
                <w:b/>
                <w:color w:val="000000"/>
              </w:rPr>
              <w:t>Срок действия договора</w:t>
            </w:r>
          </w:p>
        </w:tc>
        <w:tc>
          <w:tcPr>
            <w:tcW w:w="7200" w:type="dxa"/>
          </w:tcPr>
          <w:p w:rsidR="0041080D" w:rsidRDefault="005778F4" w:rsidP="005359DA">
            <w:pPr>
              <w:pBdr>
                <w:top w:val="nil"/>
                <w:left w:val="nil"/>
                <w:bottom w:val="nil"/>
                <w:right w:val="nil"/>
                <w:between w:val="nil"/>
              </w:pBdr>
              <w:jc w:val="both"/>
              <w:rPr>
                <w:color w:val="000000"/>
              </w:rPr>
            </w:pPr>
            <w:r>
              <w:rPr>
                <w:color w:val="000000"/>
              </w:rPr>
              <w:t xml:space="preserve">Настоящий Договор вступает в силу с "29" </w:t>
            </w:r>
            <w:r w:rsidR="005359DA">
              <w:rPr>
                <w:color w:val="000000"/>
              </w:rPr>
              <w:t>мая</w:t>
            </w:r>
            <w:r>
              <w:rPr>
                <w:color w:val="000000"/>
              </w:rPr>
              <w:t xml:space="preserve"> 2021 г. и действует по "</w:t>
            </w:r>
            <w:r w:rsidR="00241008">
              <w:rPr>
                <w:color w:val="000000"/>
              </w:rPr>
              <w:t>28</w:t>
            </w:r>
            <w:r>
              <w:rPr>
                <w:color w:val="000000"/>
              </w:rPr>
              <w:t>" декабря 2022 г. включительно, а в части взаиморасчетов – до полного исполнения сторонами своих обязательств.</w:t>
            </w:r>
          </w:p>
        </w:tc>
      </w:tr>
    </w:tbl>
    <w:p w:rsidR="0041080D" w:rsidRDefault="0041080D">
      <w:pPr>
        <w:pBdr>
          <w:top w:val="nil"/>
          <w:left w:val="nil"/>
          <w:bottom w:val="nil"/>
          <w:right w:val="nil"/>
          <w:between w:val="nil"/>
        </w:pBdr>
        <w:jc w:val="right"/>
        <w:rPr>
          <w:color w:val="000000"/>
          <w:sz w:val="28"/>
          <w:szCs w:val="28"/>
        </w:rPr>
        <w:sectPr w:rsidR="0041080D">
          <w:headerReference w:type="even" r:id="rId19"/>
          <w:headerReference w:type="default" r:id="rId20"/>
          <w:footerReference w:type="even" r:id="rId21"/>
          <w:footerReference w:type="default" r:id="rId22"/>
          <w:headerReference w:type="first" r:id="rId23"/>
          <w:footerReference w:type="first" r:id="rId24"/>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1080D" w:rsidRDefault="002817EF">
      <w:pPr>
        <w:ind w:firstLine="425"/>
        <w:jc w:val="right"/>
        <w:rPr>
          <w:sz w:val="28"/>
          <w:szCs w:val="28"/>
        </w:rPr>
      </w:pPr>
      <w:r>
        <w:rPr>
          <w:sz w:val="28"/>
          <w:szCs w:val="28"/>
        </w:rPr>
        <w:t>к документации о закупке</w:t>
      </w:r>
    </w:p>
    <w:p w:rsidR="0041080D" w:rsidRDefault="0041080D">
      <w:pPr>
        <w:ind w:firstLine="425"/>
        <w:jc w:val="right"/>
        <w:rPr>
          <w:sz w:val="28"/>
          <w:szCs w:val="28"/>
        </w:rPr>
      </w:pPr>
    </w:p>
    <w:p w:rsidR="0041080D" w:rsidRDefault="002817EF">
      <w:pPr>
        <w:jc w:val="center"/>
        <w:rPr>
          <w:b/>
          <w:sz w:val="28"/>
          <w:szCs w:val="28"/>
        </w:rPr>
      </w:pPr>
      <w:r>
        <w:rPr>
          <w:b/>
          <w:sz w:val="28"/>
          <w:szCs w:val="28"/>
        </w:rPr>
        <w:t>На бланке претендента</w:t>
      </w:r>
    </w:p>
    <w:p w:rsidR="0041080D" w:rsidRDefault="002817EF">
      <w:pPr>
        <w:jc w:val="center"/>
        <w:rPr>
          <w:b/>
          <w:sz w:val="28"/>
          <w:szCs w:val="28"/>
        </w:rPr>
      </w:pPr>
      <w:r>
        <w:rPr>
          <w:b/>
          <w:sz w:val="28"/>
          <w:szCs w:val="28"/>
        </w:rPr>
        <w:t>ЗАЯВКА ______________ (наименование претендента)</w:t>
      </w:r>
    </w:p>
    <w:p w:rsidR="0041080D" w:rsidRDefault="002817EF">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41080D" w:rsidRDefault="0041080D"/>
    <w:p w:rsidR="0041080D" w:rsidRDefault="002817EF">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41080D" w:rsidRDefault="002817EF">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1080D" w:rsidRDefault="002817EF">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1080D" w:rsidRDefault="002817EF">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1080D" w:rsidRDefault="002817EF">
      <w:pPr>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41080D" w:rsidRDefault="002817EF">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1080D" w:rsidRDefault="002817EF">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1080D" w:rsidRDefault="002817EF">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1080D" w:rsidRDefault="002817EF">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1080D" w:rsidRDefault="002817EF">
      <w:pPr>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41080D" w:rsidRDefault="002817EF">
      <w:pPr>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41080D" w:rsidRDefault="002817EF">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1080D" w:rsidRDefault="002817EF">
      <w:pPr>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41080D" w:rsidRDefault="002817EF">
      <w:pPr>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1080D" w:rsidRDefault="002817EF">
      <w:pPr>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1080D" w:rsidRDefault="002817EF">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1080D" w:rsidRDefault="002817EF">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1080D" w:rsidRDefault="002817EF">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1080D" w:rsidRDefault="002817EF">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41080D" w:rsidRDefault="002817EF">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1080D" w:rsidRDefault="002817EF">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1080D" w:rsidRDefault="002817EF">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1080D" w:rsidRDefault="0041080D">
      <w:pPr>
        <w:pBdr>
          <w:top w:val="nil"/>
          <w:left w:val="nil"/>
          <w:bottom w:val="nil"/>
          <w:right w:val="nil"/>
          <w:between w:val="nil"/>
        </w:pBdr>
        <w:ind w:firstLine="553"/>
        <w:jc w:val="both"/>
        <w:rPr>
          <w:color w:val="000000"/>
          <w:sz w:val="28"/>
          <w:szCs w:val="28"/>
        </w:rPr>
      </w:pPr>
    </w:p>
    <w:p w:rsidR="0041080D" w:rsidRDefault="002817E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080D" w:rsidRDefault="002817EF">
      <w:pPr>
        <w:tabs>
          <w:tab w:val="left" w:pos="8640"/>
        </w:tabs>
        <w:jc w:val="center"/>
        <w:rPr>
          <w:i/>
        </w:rPr>
      </w:pPr>
      <w:r>
        <w:rPr>
          <w:i/>
        </w:rPr>
        <w:t xml:space="preserve">                                         (наименование претендента)</w:t>
      </w:r>
    </w:p>
    <w:p w:rsidR="0041080D" w:rsidRDefault="002817E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pBdr>
          <w:top w:val="nil"/>
          <w:left w:val="nil"/>
          <w:bottom w:val="nil"/>
          <w:right w:val="nil"/>
          <w:between w:val="nil"/>
        </w:pBdr>
        <w:rPr>
          <w:color w:val="000000"/>
          <w:sz w:val="28"/>
          <w:szCs w:val="28"/>
        </w:rPr>
      </w:pPr>
      <w:r>
        <w:rPr>
          <w:color w:val="000000"/>
          <w:sz w:val="28"/>
          <w:szCs w:val="28"/>
        </w:rPr>
        <w:t>«____» _________ 20___ г.</w:t>
      </w:r>
    </w:p>
    <w:p w:rsidR="0041080D" w:rsidRDefault="0041080D">
      <w:pPr>
        <w:pBdr>
          <w:top w:val="nil"/>
          <w:left w:val="nil"/>
          <w:bottom w:val="nil"/>
          <w:right w:val="nil"/>
          <w:between w:val="nil"/>
        </w:pBdr>
        <w:rPr>
          <w:color w:val="000000"/>
          <w:sz w:val="28"/>
          <w:szCs w:val="28"/>
        </w:rPr>
        <w:sectPr w:rsidR="0041080D">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1080D" w:rsidRDefault="002817EF">
      <w:pPr>
        <w:ind w:firstLine="425"/>
        <w:jc w:val="right"/>
        <w:rPr>
          <w:sz w:val="28"/>
          <w:szCs w:val="28"/>
        </w:rPr>
      </w:pPr>
      <w:r>
        <w:rPr>
          <w:sz w:val="28"/>
          <w:szCs w:val="28"/>
        </w:rPr>
        <w:t>к документации о закупке</w:t>
      </w:r>
    </w:p>
    <w:p w:rsidR="0041080D" w:rsidRDefault="0041080D">
      <w:pPr>
        <w:pBdr>
          <w:top w:val="nil"/>
          <w:left w:val="nil"/>
          <w:bottom w:val="nil"/>
          <w:right w:val="nil"/>
          <w:between w:val="nil"/>
        </w:pBdr>
        <w:ind w:firstLine="709"/>
        <w:jc w:val="center"/>
        <w:rPr>
          <w:b/>
          <w:color w:val="000000"/>
          <w:sz w:val="28"/>
          <w:szCs w:val="28"/>
        </w:rPr>
      </w:pPr>
    </w:p>
    <w:p w:rsidR="0041080D" w:rsidRDefault="002817EF">
      <w:pPr>
        <w:jc w:val="center"/>
        <w:rPr>
          <w:b/>
          <w:sz w:val="28"/>
          <w:szCs w:val="28"/>
        </w:rPr>
      </w:pPr>
      <w:r>
        <w:rPr>
          <w:b/>
          <w:sz w:val="28"/>
          <w:szCs w:val="28"/>
        </w:rPr>
        <w:t xml:space="preserve">СВЕДЕНИЯ О ПРЕТЕНДЕНТЕ </w:t>
      </w:r>
      <w:r>
        <w:rPr>
          <w:i/>
          <w:sz w:val="28"/>
          <w:szCs w:val="28"/>
        </w:rPr>
        <w:t>(для юридических лиц)</w:t>
      </w:r>
    </w:p>
    <w:p w:rsidR="0041080D" w:rsidRDefault="002817EF">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1080D" w:rsidRDefault="0041080D">
      <w:pPr>
        <w:pBdr>
          <w:top w:val="nil"/>
          <w:left w:val="nil"/>
          <w:bottom w:val="nil"/>
          <w:right w:val="nil"/>
          <w:between w:val="nil"/>
        </w:pBdr>
        <w:ind w:firstLine="709"/>
        <w:jc w:val="center"/>
        <w:rPr>
          <w:color w:val="000000"/>
          <w:sz w:val="28"/>
          <w:szCs w:val="28"/>
        </w:rPr>
      </w:pPr>
    </w:p>
    <w:p w:rsidR="0041080D" w:rsidRDefault="002817EF">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1080D" w:rsidRDefault="002817EF">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41080D" w:rsidRDefault="002817EF">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41080D" w:rsidRDefault="0041080D">
      <w:pPr>
        <w:pBdr>
          <w:top w:val="nil"/>
          <w:left w:val="nil"/>
          <w:bottom w:val="nil"/>
          <w:right w:val="nil"/>
          <w:between w:val="nil"/>
        </w:pBdr>
        <w:jc w:val="both"/>
        <w:rPr>
          <w:color w:val="000000"/>
          <w:sz w:val="20"/>
          <w:szCs w:val="20"/>
        </w:rPr>
      </w:pPr>
    </w:p>
    <w:p w:rsidR="0041080D" w:rsidRDefault="002817EF">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1080D" w:rsidRDefault="002817EF">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1080D" w:rsidRDefault="002817EF">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1080D" w:rsidRDefault="002817EF">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41080D" w:rsidRDefault="002817EF">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41080D" w:rsidRDefault="002817EF">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1080D" w:rsidRDefault="002817EF">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1080D" w:rsidRDefault="002817EF">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41080D" w:rsidRDefault="0041080D">
      <w:pPr>
        <w:tabs>
          <w:tab w:val="left" w:pos="9639"/>
        </w:tabs>
        <w:ind w:firstLine="539"/>
        <w:jc w:val="both"/>
        <w:rPr>
          <w:b/>
          <w:sz w:val="28"/>
          <w:szCs w:val="28"/>
        </w:rPr>
      </w:pPr>
    </w:p>
    <w:p w:rsidR="0041080D" w:rsidRDefault="002817EF">
      <w:pPr>
        <w:tabs>
          <w:tab w:val="left" w:pos="9639"/>
        </w:tabs>
        <w:ind w:firstLine="539"/>
        <w:rPr>
          <w:b/>
          <w:sz w:val="28"/>
          <w:szCs w:val="28"/>
        </w:rPr>
      </w:pPr>
      <w:r>
        <w:rPr>
          <w:b/>
          <w:sz w:val="28"/>
          <w:szCs w:val="28"/>
        </w:rPr>
        <w:t>Контактные лица</w:t>
      </w:r>
    </w:p>
    <w:p w:rsidR="0041080D" w:rsidRDefault="002817EF">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1080D" w:rsidRDefault="0041080D">
      <w:pPr>
        <w:tabs>
          <w:tab w:val="left" w:pos="9639"/>
        </w:tabs>
        <w:rPr>
          <w:sz w:val="28"/>
          <w:szCs w:val="28"/>
          <w:u w:val="single"/>
        </w:rPr>
      </w:pPr>
    </w:p>
    <w:p w:rsidR="0041080D" w:rsidRDefault="002817E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1080D" w:rsidRDefault="002817EF">
      <w:pPr>
        <w:tabs>
          <w:tab w:val="left" w:pos="9639"/>
        </w:tabs>
        <w:jc w:val="right"/>
        <w:rPr>
          <w:i/>
        </w:rPr>
      </w:pPr>
      <w:r>
        <w:rPr>
          <w:i/>
        </w:rPr>
        <w:t>Контактное лицо (должность, ФИО, телефон)</w:t>
      </w:r>
    </w:p>
    <w:p w:rsidR="0041080D" w:rsidRDefault="002817EF">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41080D" w:rsidRDefault="002817EF">
      <w:pPr>
        <w:tabs>
          <w:tab w:val="left" w:pos="9639"/>
        </w:tabs>
        <w:jc w:val="right"/>
        <w:rPr>
          <w:i/>
        </w:rPr>
      </w:pPr>
      <w:r>
        <w:rPr>
          <w:i/>
        </w:rPr>
        <w:t>Контактное лицо (должность, ФИО, телефон)</w:t>
      </w:r>
    </w:p>
    <w:p w:rsidR="0041080D" w:rsidRDefault="002817EF">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1080D" w:rsidRDefault="002817EF">
      <w:pPr>
        <w:tabs>
          <w:tab w:val="left" w:pos="9639"/>
        </w:tabs>
        <w:jc w:val="right"/>
        <w:rPr>
          <w:i/>
        </w:rPr>
      </w:pPr>
      <w:r>
        <w:rPr>
          <w:i/>
        </w:rPr>
        <w:t>Контактное лицо (должность, ФИО, телефон)</w:t>
      </w:r>
    </w:p>
    <w:p w:rsidR="0041080D" w:rsidRDefault="002817E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1080D" w:rsidRDefault="002817EF">
      <w:pPr>
        <w:tabs>
          <w:tab w:val="left" w:pos="9639"/>
        </w:tabs>
        <w:jc w:val="right"/>
        <w:rPr>
          <w:i/>
        </w:rPr>
      </w:pPr>
      <w:r>
        <w:rPr>
          <w:i/>
        </w:rPr>
        <w:t>Контактное лицо (должность, ФИО, телефон)</w:t>
      </w:r>
    </w:p>
    <w:p w:rsidR="0041080D" w:rsidRDefault="0041080D">
      <w:pPr>
        <w:pBdr>
          <w:top w:val="nil"/>
          <w:left w:val="nil"/>
          <w:bottom w:val="nil"/>
          <w:right w:val="nil"/>
          <w:between w:val="nil"/>
        </w:pBdr>
        <w:ind w:firstLine="709"/>
        <w:jc w:val="both"/>
        <w:rPr>
          <w:color w:val="000000"/>
          <w:sz w:val="28"/>
          <w:szCs w:val="28"/>
        </w:rPr>
      </w:pPr>
    </w:p>
    <w:p w:rsidR="0041080D" w:rsidRDefault="002817E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080D" w:rsidRDefault="002817EF">
      <w:pPr>
        <w:tabs>
          <w:tab w:val="left" w:pos="8640"/>
        </w:tabs>
        <w:jc w:val="center"/>
        <w:rPr>
          <w:i/>
        </w:rPr>
      </w:pPr>
      <w:r>
        <w:rPr>
          <w:i/>
        </w:rPr>
        <w:t xml:space="preserve">                                         (наименование претендента)</w:t>
      </w:r>
    </w:p>
    <w:p w:rsidR="0041080D" w:rsidRDefault="002817E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pBdr>
          <w:top w:val="nil"/>
          <w:left w:val="nil"/>
          <w:bottom w:val="nil"/>
          <w:right w:val="nil"/>
          <w:between w:val="nil"/>
        </w:pBdr>
        <w:rPr>
          <w:color w:val="000000"/>
          <w:sz w:val="28"/>
          <w:szCs w:val="28"/>
        </w:rPr>
      </w:pPr>
      <w:r>
        <w:rPr>
          <w:color w:val="000000"/>
          <w:sz w:val="28"/>
          <w:szCs w:val="28"/>
        </w:rPr>
        <w:t>«____» _________ 20___ г.</w:t>
      </w:r>
    </w:p>
    <w:p w:rsidR="0041080D" w:rsidRDefault="002817EF">
      <w:pPr>
        <w:rPr>
          <w:sz w:val="28"/>
          <w:szCs w:val="28"/>
        </w:rPr>
      </w:pPr>
      <w:r>
        <w:br w:type="page"/>
      </w:r>
    </w:p>
    <w:p w:rsidR="0041080D" w:rsidRDefault="0041080D">
      <w:pPr>
        <w:pBdr>
          <w:top w:val="nil"/>
          <w:left w:val="nil"/>
          <w:bottom w:val="nil"/>
          <w:right w:val="nil"/>
          <w:between w:val="nil"/>
        </w:pBdr>
        <w:rPr>
          <w:b/>
          <w:color w:val="000000"/>
          <w:sz w:val="28"/>
          <w:szCs w:val="28"/>
        </w:rPr>
      </w:pPr>
    </w:p>
    <w:p w:rsidR="0041080D" w:rsidRDefault="002817EF">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41080D" w:rsidRDefault="0041080D">
      <w:pPr>
        <w:pBdr>
          <w:top w:val="nil"/>
          <w:left w:val="nil"/>
          <w:bottom w:val="nil"/>
          <w:right w:val="nil"/>
          <w:between w:val="nil"/>
        </w:pBdr>
        <w:ind w:firstLine="709"/>
        <w:jc w:val="center"/>
        <w:rPr>
          <w:b/>
          <w:color w:val="000000"/>
          <w:sz w:val="28"/>
          <w:szCs w:val="28"/>
        </w:rPr>
      </w:pPr>
    </w:p>
    <w:p w:rsidR="0041080D" w:rsidRDefault="0041080D">
      <w:pPr>
        <w:pBdr>
          <w:top w:val="nil"/>
          <w:left w:val="nil"/>
          <w:bottom w:val="nil"/>
          <w:right w:val="nil"/>
          <w:between w:val="nil"/>
        </w:pBdr>
        <w:ind w:firstLine="709"/>
        <w:jc w:val="center"/>
        <w:rPr>
          <w:b/>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41080D" w:rsidRDefault="0041080D">
      <w:pPr>
        <w:pBdr>
          <w:top w:val="nil"/>
          <w:left w:val="nil"/>
          <w:bottom w:val="nil"/>
          <w:right w:val="nil"/>
          <w:between w:val="nil"/>
        </w:pBdr>
        <w:ind w:left="709"/>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41080D" w:rsidRDefault="0041080D">
      <w:pPr>
        <w:pBdr>
          <w:top w:val="nil"/>
          <w:left w:val="nil"/>
          <w:bottom w:val="nil"/>
          <w:right w:val="nil"/>
          <w:between w:val="nil"/>
        </w:pBdr>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41080D" w:rsidRDefault="0041080D">
      <w:pPr>
        <w:pBdr>
          <w:top w:val="nil"/>
          <w:left w:val="nil"/>
          <w:bottom w:val="nil"/>
          <w:right w:val="nil"/>
          <w:between w:val="nil"/>
        </w:pBdr>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41080D" w:rsidRDefault="0041080D">
      <w:pPr>
        <w:pBdr>
          <w:top w:val="nil"/>
          <w:left w:val="nil"/>
          <w:bottom w:val="nil"/>
          <w:right w:val="nil"/>
          <w:between w:val="nil"/>
        </w:pBdr>
        <w:ind w:left="709"/>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41080D" w:rsidRDefault="0041080D">
      <w:pPr>
        <w:pBdr>
          <w:top w:val="nil"/>
          <w:left w:val="nil"/>
          <w:bottom w:val="nil"/>
          <w:right w:val="nil"/>
          <w:between w:val="nil"/>
        </w:pBdr>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41080D" w:rsidRDefault="0041080D">
      <w:pPr>
        <w:pBdr>
          <w:top w:val="nil"/>
          <w:left w:val="nil"/>
          <w:bottom w:val="nil"/>
          <w:right w:val="nil"/>
          <w:between w:val="nil"/>
        </w:pBdr>
        <w:rPr>
          <w:color w:val="000000"/>
          <w:sz w:val="28"/>
          <w:szCs w:val="28"/>
        </w:rPr>
      </w:pPr>
    </w:p>
    <w:p w:rsidR="0041080D" w:rsidRDefault="002817EF">
      <w:pPr>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41080D" w:rsidRDefault="0041080D">
      <w:pPr>
        <w:pBdr>
          <w:top w:val="nil"/>
          <w:left w:val="nil"/>
          <w:bottom w:val="nil"/>
          <w:right w:val="nil"/>
          <w:between w:val="nil"/>
        </w:pBdr>
        <w:ind w:left="720"/>
        <w:rPr>
          <w:color w:val="000000"/>
          <w:sz w:val="28"/>
          <w:szCs w:val="28"/>
        </w:rPr>
      </w:pPr>
    </w:p>
    <w:p w:rsidR="0041080D" w:rsidRDefault="002817EF">
      <w:pPr>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41080D" w:rsidRDefault="0041080D">
      <w:pPr>
        <w:pBdr>
          <w:top w:val="nil"/>
          <w:left w:val="nil"/>
          <w:bottom w:val="nil"/>
          <w:right w:val="nil"/>
          <w:between w:val="nil"/>
        </w:pBdr>
        <w:ind w:left="720"/>
        <w:rPr>
          <w:color w:val="000000"/>
          <w:sz w:val="28"/>
          <w:szCs w:val="28"/>
        </w:rPr>
      </w:pPr>
    </w:p>
    <w:p w:rsidR="0041080D" w:rsidRDefault="0041080D">
      <w:pPr>
        <w:pBdr>
          <w:top w:val="nil"/>
          <w:left w:val="nil"/>
          <w:bottom w:val="nil"/>
          <w:right w:val="nil"/>
          <w:between w:val="nil"/>
        </w:pBdr>
        <w:ind w:left="709"/>
        <w:rPr>
          <w:color w:val="000000"/>
          <w:sz w:val="28"/>
          <w:szCs w:val="28"/>
        </w:rPr>
      </w:pPr>
    </w:p>
    <w:p w:rsidR="0041080D" w:rsidRDefault="002817E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1080D" w:rsidRDefault="002817EF">
      <w:pPr>
        <w:tabs>
          <w:tab w:val="left" w:pos="8640"/>
        </w:tabs>
        <w:jc w:val="center"/>
        <w:rPr>
          <w:i/>
        </w:rPr>
      </w:pPr>
      <w:r>
        <w:rPr>
          <w:i/>
        </w:rPr>
        <w:t xml:space="preserve">                                         (наименование претендента)</w:t>
      </w:r>
    </w:p>
    <w:p w:rsidR="0041080D" w:rsidRDefault="002817E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pBdr>
          <w:top w:val="nil"/>
          <w:left w:val="nil"/>
          <w:bottom w:val="nil"/>
          <w:right w:val="nil"/>
          <w:between w:val="nil"/>
        </w:pBdr>
        <w:rPr>
          <w:color w:val="000000"/>
          <w:sz w:val="28"/>
          <w:szCs w:val="28"/>
        </w:rPr>
      </w:pPr>
      <w:r>
        <w:rPr>
          <w:color w:val="000000"/>
          <w:sz w:val="28"/>
          <w:szCs w:val="28"/>
        </w:rPr>
        <w:t>«____» _________ 20___ г.</w:t>
      </w:r>
    </w:p>
    <w:p w:rsidR="0041080D" w:rsidRDefault="0041080D">
      <w:pPr>
        <w:pBdr>
          <w:top w:val="nil"/>
          <w:left w:val="nil"/>
          <w:bottom w:val="nil"/>
          <w:right w:val="nil"/>
          <w:between w:val="nil"/>
        </w:pBdr>
        <w:rPr>
          <w:color w:val="000000"/>
          <w:sz w:val="28"/>
          <w:szCs w:val="28"/>
        </w:rPr>
        <w:sectPr w:rsidR="0041080D">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1080D" w:rsidRDefault="002817EF">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1080D" w:rsidRDefault="0041080D">
      <w:pPr>
        <w:pBdr>
          <w:top w:val="nil"/>
          <w:left w:val="nil"/>
          <w:bottom w:val="nil"/>
          <w:right w:val="nil"/>
          <w:between w:val="nil"/>
        </w:pBdr>
        <w:rPr>
          <w:color w:val="000000"/>
          <w:sz w:val="28"/>
          <w:szCs w:val="28"/>
        </w:rPr>
      </w:pPr>
    </w:p>
    <w:p w:rsidR="0041080D" w:rsidRDefault="002817EF">
      <w:pPr>
        <w:pStyle w:val="3"/>
        <w:numPr>
          <w:ilvl w:val="2"/>
          <w:numId w:val="6"/>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41080D" w:rsidRDefault="0041080D"/>
    <w:p w:rsidR="0041080D" w:rsidRDefault="002817EF">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  </w:t>
      </w:r>
    </w:p>
    <w:p w:rsidR="0041080D" w:rsidRDefault="002817E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1080D" w:rsidRDefault="0041080D"/>
    <w:p w:rsidR="0041080D" w:rsidRDefault="002817EF">
      <w:pPr>
        <w:rPr>
          <w:sz w:val="28"/>
          <w:szCs w:val="28"/>
        </w:rPr>
      </w:pPr>
      <w:r>
        <w:rPr>
          <w:sz w:val="28"/>
          <w:szCs w:val="28"/>
        </w:rPr>
        <w:t>__________________________________________________________________</w:t>
      </w:r>
    </w:p>
    <w:p w:rsidR="0041080D" w:rsidRDefault="002817EF">
      <w:pPr>
        <w:ind w:firstLine="3"/>
        <w:jc w:val="center"/>
        <w:rPr>
          <w:i/>
        </w:rPr>
      </w:pPr>
      <w:r>
        <w:rPr>
          <w:i/>
        </w:rPr>
        <w:t>(Полное наименование претендента)</w:t>
      </w:r>
    </w:p>
    <w:p w:rsidR="0041080D" w:rsidRDefault="0041080D">
      <w:pPr>
        <w:ind w:firstLine="3"/>
        <w:jc w:val="both"/>
      </w:pPr>
    </w:p>
    <w:tbl>
      <w:tblPr>
        <w:tblStyle w:val="afff8"/>
        <w:tblW w:w="9606" w:type="dxa"/>
        <w:tblInd w:w="0" w:type="dxa"/>
        <w:tblLayout w:type="fixed"/>
        <w:tblLook w:val="0000"/>
      </w:tblPr>
      <w:tblGrid>
        <w:gridCol w:w="503"/>
        <w:gridCol w:w="2158"/>
        <w:gridCol w:w="1629"/>
        <w:gridCol w:w="1508"/>
        <w:gridCol w:w="1427"/>
        <w:gridCol w:w="1326"/>
        <w:gridCol w:w="1055"/>
      </w:tblGrid>
      <w:tr w:rsidR="0041080D">
        <w:trPr>
          <w:trHeight w:val="2484"/>
        </w:trPr>
        <w:tc>
          <w:tcPr>
            <w:tcW w:w="503"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Вид поста охраны</w:t>
            </w:r>
          </w:p>
          <w:p w:rsidR="0041080D" w:rsidRDefault="0041080D">
            <w:pPr>
              <w:jc w:val="center"/>
            </w:pPr>
          </w:p>
        </w:tc>
        <w:tc>
          <w:tcPr>
            <w:tcW w:w="1629"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 xml:space="preserve">Цена </w:t>
            </w:r>
            <w:proofErr w:type="gramStart"/>
            <w:r>
              <w:t>за</w:t>
            </w:r>
            <w:proofErr w:type="gramEnd"/>
            <w:r>
              <w:t xml:space="preserve"> </w:t>
            </w:r>
          </w:p>
          <w:p w:rsidR="0041080D" w:rsidRDefault="002817EF">
            <w:pPr>
              <w:jc w:val="center"/>
            </w:pPr>
            <w: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Срок оказания услуг, в месяц</w:t>
            </w:r>
          </w:p>
        </w:tc>
        <w:tc>
          <w:tcPr>
            <w:tcW w:w="1055" w:type="dxa"/>
            <w:tcBorders>
              <w:top w:val="single" w:sz="4" w:space="0" w:color="000000"/>
              <w:left w:val="nil"/>
              <w:bottom w:val="single" w:sz="4" w:space="0" w:color="000000"/>
              <w:right w:val="single" w:sz="4" w:space="0" w:color="000000"/>
            </w:tcBorders>
            <w:vAlign w:val="center"/>
          </w:tcPr>
          <w:p w:rsidR="0041080D" w:rsidRDefault="002817EF">
            <w:pPr>
              <w:jc w:val="center"/>
            </w:pPr>
            <w:r>
              <w:t xml:space="preserve">Цена за весь период оказания услуг в руб., без учета НДС </w:t>
            </w:r>
          </w:p>
        </w:tc>
      </w:tr>
      <w:tr w:rsidR="0041080D">
        <w:trPr>
          <w:trHeight w:val="255"/>
        </w:trPr>
        <w:tc>
          <w:tcPr>
            <w:tcW w:w="503" w:type="dxa"/>
            <w:tcBorders>
              <w:top w:val="nil"/>
              <w:left w:val="single" w:sz="4" w:space="0" w:color="000000"/>
              <w:bottom w:val="single" w:sz="4" w:space="0" w:color="000000"/>
              <w:right w:val="single" w:sz="4" w:space="0" w:color="000000"/>
            </w:tcBorders>
            <w:vAlign w:val="bottom"/>
          </w:tcPr>
          <w:p w:rsidR="0041080D" w:rsidRDefault="002817EF">
            <w:pPr>
              <w:jc w:val="center"/>
            </w:pPr>
            <w:r>
              <w:t>1</w:t>
            </w:r>
          </w:p>
        </w:tc>
        <w:tc>
          <w:tcPr>
            <w:tcW w:w="2158" w:type="dxa"/>
            <w:tcBorders>
              <w:top w:val="nil"/>
              <w:left w:val="nil"/>
              <w:bottom w:val="single" w:sz="4" w:space="0" w:color="000000"/>
              <w:right w:val="single" w:sz="4" w:space="0" w:color="000000"/>
            </w:tcBorders>
            <w:vAlign w:val="bottom"/>
          </w:tcPr>
          <w:p w:rsidR="0041080D" w:rsidRDefault="002817EF">
            <w:pPr>
              <w:jc w:val="center"/>
            </w:pPr>
            <w:r>
              <w:t>2</w:t>
            </w:r>
          </w:p>
        </w:tc>
        <w:tc>
          <w:tcPr>
            <w:tcW w:w="1629" w:type="dxa"/>
            <w:tcBorders>
              <w:top w:val="single" w:sz="4" w:space="0" w:color="000000"/>
              <w:left w:val="nil"/>
              <w:bottom w:val="single" w:sz="4" w:space="0" w:color="000000"/>
              <w:right w:val="single" w:sz="4" w:space="0" w:color="000000"/>
            </w:tcBorders>
          </w:tcPr>
          <w:p w:rsidR="0041080D" w:rsidRDefault="002817EF">
            <w:pPr>
              <w:jc w:val="center"/>
            </w:pPr>
            <w:r>
              <w:t>3</w:t>
            </w:r>
          </w:p>
        </w:tc>
        <w:tc>
          <w:tcPr>
            <w:tcW w:w="1508" w:type="dxa"/>
            <w:tcBorders>
              <w:top w:val="single" w:sz="4" w:space="0" w:color="000000"/>
              <w:left w:val="single" w:sz="4" w:space="0" w:color="000000"/>
              <w:bottom w:val="single" w:sz="4" w:space="0" w:color="000000"/>
              <w:right w:val="single" w:sz="4" w:space="0" w:color="000000"/>
            </w:tcBorders>
          </w:tcPr>
          <w:p w:rsidR="0041080D" w:rsidRDefault="002817EF">
            <w:pPr>
              <w:jc w:val="center"/>
            </w:pPr>
            <w:r>
              <w:t>4</w:t>
            </w:r>
          </w:p>
        </w:tc>
        <w:tc>
          <w:tcPr>
            <w:tcW w:w="1427" w:type="dxa"/>
            <w:tcBorders>
              <w:top w:val="single" w:sz="4" w:space="0" w:color="000000"/>
              <w:left w:val="single" w:sz="4" w:space="0" w:color="000000"/>
              <w:bottom w:val="single" w:sz="4" w:space="0" w:color="000000"/>
              <w:right w:val="single" w:sz="4" w:space="0" w:color="000000"/>
            </w:tcBorders>
            <w:vAlign w:val="bottom"/>
          </w:tcPr>
          <w:p w:rsidR="0041080D" w:rsidRDefault="002817EF">
            <w:pPr>
              <w:jc w:val="center"/>
            </w:pPr>
            <w:r>
              <w:t>5</w:t>
            </w:r>
          </w:p>
        </w:tc>
        <w:tc>
          <w:tcPr>
            <w:tcW w:w="1326" w:type="dxa"/>
            <w:tcBorders>
              <w:top w:val="single" w:sz="4" w:space="0" w:color="000000"/>
              <w:left w:val="single" w:sz="4" w:space="0" w:color="000000"/>
              <w:bottom w:val="single" w:sz="4" w:space="0" w:color="000000"/>
              <w:right w:val="single" w:sz="4" w:space="0" w:color="000000"/>
            </w:tcBorders>
            <w:vAlign w:val="bottom"/>
          </w:tcPr>
          <w:p w:rsidR="0041080D" w:rsidRDefault="002817EF">
            <w:pPr>
              <w:jc w:val="center"/>
            </w:pPr>
            <w:r>
              <w:t>6</w:t>
            </w:r>
          </w:p>
        </w:tc>
        <w:tc>
          <w:tcPr>
            <w:tcW w:w="1055" w:type="dxa"/>
            <w:tcBorders>
              <w:top w:val="single" w:sz="4" w:space="0" w:color="000000"/>
              <w:left w:val="nil"/>
              <w:bottom w:val="single" w:sz="4" w:space="0" w:color="000000"/>
              <w:right w:val="single" w:sz="4" w:space="0" w:color="000000"/>
            </w:tcBorders>
            <w:vAlign w:val="bottom"/>
          </w:tcPr>
          <w:p w:rsidR="0041080D" w:rsidRDefault="002817EF">
            <w:pPr>
              <w:jc w:val="center"/>
            </w:pPr>
            <w:r>
              <w:t>7</w:t>
            </w:r>
          </w:p>
        </w:tc>
      </w:tr>
      <w:tr w:rsidR="0041080D">
        <w:trPr>
          <w:trHeight w:val="315"/>
        </w:trPr>
        <w:tc>
          <w:tcPr>
            <w:tcW w:w="503" w:type="dxa"/>
            <w:tcBorders>
              <w:top w:val="nil"/>
              <w:left w:val="single" w:sz="4" w:space="0" w:color="000000"/>
              <w:bottom w:val="single" w:sz="4" w:space="0" w:color="000000"/>
              <w:right w:val="single" w:sz="4" w:space="0" w:color="000000"/>
            </w:tcBorders>
            <w:vAlign w:val="bottom"/>
          </w:tcPr>
          <w:p w:rsidR="0041080D" w:rsidRDefault="0041080D">
            <w:pPr>
              <w:jc w:val="center"/>
            </w:pPr>
          </w:p>
        </w:tc>
        <w:tc>
          <w:tcPr>
            <w:tcW w:w="2158" w:type="dxa"/>
            <w:tcBorders>
              <w:top w:val="nil"/>
              <w:left w:val="nil"/>
              <w:bottom w:val="single" w:sz="4" w:space="0" w:color="000000"/>
              <w:right w:val="single" w:sz="4" w:space="0" w:color="000000"/>
            </w:tcBorders>
            <w:vAlign w:val="bottom"/>
          </w:tcPr>
          <w:p w:rsidR="0041080D" w:rsidRDefault="002817EF">
            <w:pPr>
              <w:jc w:val="center"/>
              <w:rPr>
                <w:sz w:val="16"/>
                <w:szCs w:val="16"/>
              </w:rPr>
            </w:pPr>
            <w:r>
              <w:t>Круглосуточный пост</w:t>
            </w:r>
          </w:p>
        </w:tc>
        <w:tc>
          <w:tcPr>
            <w:tcW w:w="1629" w:type="dxa"/>
            <w:tcBorders>
              <w:top w:val="single" w:sz="4" w:space="0" w:color="000000"/>
              <w:left w:val="nil"/>
              <w:bottom w:val="single" w:sz="4" w:space="0" w:color="000000"/>
              <w:right w:val="single" w:sz="4" w:space="0" w:color="000000"/>
            </w:tcBorders>
          </w:tcPr>
          <w:p w:rsidR="0041080D" w:rsidRDefault="0041080D">
            <w:pPr>
              <w:jc w:val="center"/>
            </w:pPr>
          </w:p>
        </w:tc>
        <w:tc>
          <w:tcPr>
            <w:tcW w:w="1508" w:type="dxa"/>
            <w:tcBorders>
              <w:top w:val="single" w:sz="4" w:space="0" w:color="000000"/>
              <w:left w:val="single" w:sz="4" w:space="0" w:color="000000"/>
              <w:bottom w:val="single" w:sz="4" w:space="0" w:color="000000"/>
              <w:right w:val="single" w:sz="4" w:space="0" w:color="000000"/>
            </w:tcBorders>
          </w:tcPr>
          <w:p w:rsidR="0041080D" w:rsidRDefault="0041080D">
            <w:pPr>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rsidR="0041080D" w:rsidRDefault="0041080D">
            <w:pPr>
              <w:jc w:val="center"/>
            </w:pPr>
          </w:p>
        </w:tc>
        <w:tc>
          <w:tcPr>
            <w:tcW w:w="1326" w:type="dxa"/>
            <w:tcBorders>
              <w:top w:val="single" w:sz="4" w:space="0" w:color="000000"/>
              <w:left w:val="single" w:sz="4" w:space="0" w:color="000000"/>
              <w:bottom w:val="single" w:sz="4" w:space="0" w:color="000000"/>
              <w:right w:val="single" w:sz="4" w:space="0" w:color="000000"/>
            </w:tcBorders>
            <w:vAlign w:val="bottom"/>
          </w:tcPr>
          <w:p w:rsidR="0041080D" w:rsidRDefault="0041080D">
            <w:pPr>
              <w:jc w:val="center"/>
            </w:pPr>
          </w:p>
        </w:tc>
        <w:tc>
          <w:tcPr>
            <w:tcW w:w="1055" w:type="dxa"/>
            <w:tcBorders>
              <w:top w:val="nil"/>
              <w:left w:val="nil"/>
              <w:bottom w:val="single" w:sz="4" w:space="0" w:color="000000"/>
              <w:right w:val="single" w:sz="4" w:space="0" w:color="000000"/>
            </w:tcBorders>
            <w:vAlign w:val="bottom"/>
          </w:tcPr>
          <w:p w:rsidR="0041080D" w:rsidRDefault="0041080D">
            <w:pPr>
              <w:jc w:val="center"/>
            </w:pPr>
          </w:p>
        </w:tc>
      </w:tr>
      <w:tr w:rsidR="0041080D">
        <w:trPr>
          <w:trHeight w:val="315"/>
        </w:trPr>
        <w:tc>
          <w:tcPr>
            <w:tcW w:w="503" w:type="dxa"/>
            <w:tcBorders>
              <w:top w:val="nil"/>
              <w:left w:val="single" w:sz="4" w:space="0" w:color="000000"/>
              <w:bottom w:val="single" w:sz="4" w:space="0" w:color="000000"/>
              <w:right w:val="single" w:sz="4" w:space="0" w:color="000000"/>
            </w:tcBorders>
            <w:vAlign w:val="bottom"/>
          </w:tcPr>
          <w:p w:rsidR="0041080D" w:rsidRDefault="0041080D">
            <w:pPr>
              <w:jc w:val="center"/>
            </w:pPr>
          </w:p>
        </w:tc>
        <w:tc>
          <w:tcPr>
            <w:tcW w:w="2158" w:type="dxa"/>
            <w:tcBorders>
              <w:top w:val="nil"/>
              <w:left w:val="nil"/>
              <w:bottom w:val="single" w:sz="4" w:space="0" w:color="000000"/>
              <w:right w:val="single" w:sz="4" w:space="0" w:color="000000"/>
            </w:tcBorders>
            <w:vAlign w:val="bottom"/>
          </w:tcPr>
          <w:p w:rsidR="0041080D" w:rsidRDefault="002817EF">
            <w:pPr>
              <w:jc w:val="center"/>
            </w:pPr>
            <w:r>
              <w:t>Дневной (ночной) пост</w:t>
            </w:r>
          </w:p>
        </w:tc>
        <w:tc>
          <w:tcPr>
            <w:tcW w:w="1629" w:type="dxa"/>
            <w:tcBorders>
              <w:top w:val="single" w:sz="4" w:space="0" w:color="000000"/>
              <w:left w:val="nil"/>
              <w:bottom w:val="single" w:sz="4" w:space="0" w:color="000000"/>
              <w:right w:val="single" w:sz="4" w:space="0" w:color="000000"/>
            </w:tcBorders>
          </w:tcPr>
          <w:p w:rsidR="0041080D" w:rsidRDefault="0041080D">
            <w:pPr>
              <w:jc w:val="center"/>
            </w:pPr>
          </w:p>
        </w:tc>
        <w:tc>
          <w:tcPr>
            <w:tcW w:w="1508" w:type="dxa"/>
            <w:tcBorders>
              <w:top w:val="single" w:sz="4" w:space="0" w:color="000000"/>
              <w:left w:val="single" w:sz="4" w:space="0" w:color="000000"/>
              <w:bottom w:val="single" w:sz="4" w:space="0" w:color="000000"/>
              <w:right w:val="single" w:sz="4" w:space="0" w:color="000000"/>
            </w:tcBorders>
          </w:tcPr>
          <w:p w:rsidR="0041080D" w:rsidRDefault="0041080D">
            <w:pPr>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rsidR="0041080D" w:rsidRDefault="0041080D">
            <w:pPr>
              <w:jc w:val="center"/>
            </w:pPr>
          </w:p>
        </w:tc>
        <w:tc>
          <w:tcPr>
            <w:tcW w:w="1326" w:type="dxa"/>
            <w:tcBorders>
              <w:top w:val="single" w:sz="4" w:space="0" w:color="000000"/>
              <w:left w:val="single" w:sz="4" w:space="0" w:color="000000"/>
              <w:bottom w:val="single" w:sz="4" w:space="0" w:color="000000"/>
              <w:right w:val="single" w:sz="4" w:space="0" w:color="000000"/>
            </w:tcBorders>
            <w:vAlign w:val="bottom"/>
          </w:tcPr>
          <w:p w:rsidR="0041080D" w:rsidRDefault="0041080D">
            <w:pPr>
              <w:jc w:val="center"/>
            </w:pPr>
          </w:p>
        </w:tc>
        <w:tc>
          <w:tcPr>
            <w:tcW w:w="1055" w:type="dxa"/>
            <w:tcBorders>
              <w:top w:val="nil"/>
              <w:left w:val="nil"/>
              <w:bottom w:val="single" w:sz="4" w:space="0" w:color="000000"/>
              <w:right w:val="single" w:sz="4" w:space="0" w:color="000000"/>
            </w:tcBorders>
            <w:vAlign w:val="bottom"/>
          </w:tcPr>
          <w:p w:rsidR="0041080D" w:rsidRDefault="0041080D">
            <w:pPr>
              <w:jc w:val="center"/>
            </w:pPr>
          </w:p>
        </w:tc>
      </w:tr>
      <w:tr w:rsidR="0041080D">
        <w:trPr>
          <w:trHeight w:val="335"/>
        </w:trPr>
        <w:tc>
          <w:tcPr>
            <w:tcW w:w="2661" w:type="dxa"/>
            <w:gridSpan w:val="2"/>
            <w:tcBorders>
              <w:top w:val="nil"/>
              <w:left w:val="single" w:sz="4" w:space="0" w:color="000000"/>
              <w:bottom w:val="single" w:sz="4" w:space="0" w:color="000000"/>
              <w:right w:val="single" w:sz="4" w:space="0" w:color="000000"/>
            </w:tcBorders>
            <w:vAlign w:val="bottom"/>
          </w:tcPr>
          <w:p w:rsidR="0041080D" w:rsidRDefault="002817EF">
            <w:pPr>
              <w:jc w:val="right"/>
            </w:pPr>
            <w:r>
              <w:t>Итого:</w:t>
            </w:r>
          </w:p>
        </w:tc>
        <w:tc>
          <w:tcPr>
            <w:tcW w:w="1629" w:type="dxa"/>
            <w:tcBorders>
              <w:top w:val="single" w:sz="4" w:space="0" w:color="000000"/>
              <w:left w:val="nil"/>
              <w:bottom w:val="single" w:sz="4" w:space="0" w:color="000000"/>
              <w:right w:val="single" w:sz="4" w:space="0" w:color="000000"/>
            </w:tcBorders>
          </w:tcPr>
          <w:p w:rsidR="0041080D" w:rsidRDefault="002817EF">
            <w:pPr>
              <w:jc w:val="center"/>
            </w:pPr>
            <w:r>
              <w:t>-</w:t>
            </w:r>
          </w:p>
        </w:tc>
        <w:tc>
          <w:tcPr>
            <w:tcW w:w="1508" w:type="dxa"/>
            <w:tcBorders>
              <w:top w:val="single" w:sz="4" w:space="0" w:color="000000"/>
              <w:left w:val="single" w:sz="4" w:space="0" w:color="000000"/>
              <w:bottom w:val="single" w:sz="4" w:space="0" w:color="000000"/>
              <w:right w:val="single" w:sz="4" w:space="0" w:color="000000"/>
            </w:tcBorders>
          </w:tcPr>
          <w:p w:rsidR="0041080D" w:rsidRDefault="0041080D">
            <w:pPr>
              <w:jc w:val="center"/>
            </w:pPr>
          </w:p>
        </w:tc>
        <w:tc>
          <w:tcPr>
            <w:tcW w:w="1427" w:type="dxa"/>
            <w:tcBorders>
              <w:top w:val="single" w:sz="4" w:space="0" w:color="000000"/>
              <w:left w:val="single" w:sz="4" w:space="0" w:color="000000"/>
              <w:bottom w:val="single" w:sz="4" w:space="0" w:color="000000"/>
              <w:right w:val="single" w:sz="4" w:space="0" w:color="000000"/>
            </w:tcBorders>
            <w:vAlign w:val="center"/>
          </w:tcPr>
          <w:p w:rsidR="0041080D" w:rsidRDefault="0041080D">
            <w:pPr>
              <w:jc w:val="center"/>
            </w:pPr>
          </w:p>
        </w:tc>
        <w:tc>
          <w:tcPr>
            <w:tcW w:w="1326" w:type="dxa"/>
            <w:tcBorders>
              <w:top w:val="single" w:sz="4" w:space="0" w:color="000000"/>
              <w:left w:val="single" w:sz="4" w:space="0" w:color="000000"/>
              <w:bottom w:val="single" w:sz="4" w:space="0" w:color="000000"/>
              <w:right w:val="single" w:sz="4" w:space="0" w:color="000000"/>
            </w:tcBorders>
            <w:vAlign w:val="center"/>
          </w:tcPr>
          <w:p w:rsidR="0041080D" w:rsidRDefault="002817EF">
            <w:pPr>
              <w:jc w:val="center"/>
            </w:pPr>
            <w:r>
              <w:t>-</w:t>
            </w:r>
          </w:p>
        </w:tc>
        <w:tc>
          <w:tcPr>
            <w:tcW w:w="1055" w:type="dxa"/>
            <w:tcBorders>
              <w:top w:val="nil"/>
              <w:left w:val="nil"/>
              <w:bottom w:val="single" w:sz="4" w:space="0" w:color="000000"/>
              <w:right w:val="single" w:sz="4" w:space="0" w:color="000000"/>
            </w:tcBorders>
            <w:vAlign w:val="center"/>
          </w:tcPr>
          <w:p w:rsidR="0041080D" w:rsidRDefault="0041080D">
            <w:pPr>
              <w:jc w:val="center"/>
            </w:pPr>
          </w:p>
        </w:tc>
      </w:tr>
    </w:tbl>
    <w:p w:rsidR="0041080D" w:rsidRDefault="0041080D">
      <w:pPr>
        <w:ind w:firstLine="3"/>
        <w:jc w:val="both"/>
      </w:pPr>
    </w:p>
    <w:p w:rsidR="0041080D" w:rsidRDefault="002817EF">
      <w:pPr>
        <w:pBdr>
          <w:top w:val="nil"/>
          <w:left w:val="nil"/>
          <w:bottom w:val="nil"/>
          <w:right w:val="nil"/>
          <w:between w:val="nil"/>
        </w:pBdr>
        <w:tabs>
          <w:tab w:val="left" w:pos="9355"/>
        </w:tabs>
        <w:ind w:firstLine="720"/>
        <w:jc w:val="both"/>
        <w:rPr>
          <w:color w:val="000000"/>
          <w:sz w:val="28"/>
          <w:szCs w:val="28"/>
        </w:rPr>
      </w:pPr>
      <w:r>
        <w:rPr>
          <w:color w:val="000000"/>
          <w:sz w:val="28"/>
          <w:szCs w:val="28"/>
        </w:rPr>
        <w:t xml:space="preserve">1. </w:t>
      </w:r>
      <w:proofErr w:type="gramStart"/>
      <w:r>
        <w:rPr>
          <w:color w:val="000000"/>
          <w:sz w:val="28"/>
          <w:szCs w:val="28"/>
        </w:rPr>
        <w:t>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w:t>
      </w:r>
      <w:proofErr w:type="gramEnd"/>
      <w:r>
        <w:rPr>
          <w:color w:val="000000"/>
          <w:sz w:val="28"/>
          <w:szCs w:val="28"/>
        </w:rPr>
        <w:t xml:space="preserve"> (в случае их привлечения) и т.д.</w:t>
      </w:r>
    </w:p>
    <w:p w:rsidR="0041080D" w:rsidRDefault="002817EF">
      <w:pPr>
        <w:pBdr>
          <w:top w:val="nil"/>
          <w:left w:val="nil"/>
          <w:bottom w:val="nil"/>
          <w:right w:val="nil"/>
          <w:between w:val="nil"/>
        </w:pBdr>
        <w:tabs>
          <w:tab w:val="left" w:pos="9355"/>
        </w:tabs>
        <w:ind w:firstLine="720"/>
        <w:jc w:val="both"/>
        <w:rPr>
          <w:color w:val="000000"/>
          <w:sz w:val="28"/>
          <w:szCs w:val="28"/>
        </w:rPr>
      </w:pPr>
      <w:r>
        <w:rPr>
          <w:color w:val="000000"/>
          <w:sz w:val="28"/>
          <w:szCs w:val="28"/>
        </w:rPr>
        <w:t xml:space="preserve">Оказание услуг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41080D" w:rsidRDefault="002817EF">
      <w:pPr>
        <w:numPr>
          <w:ilvl w:val="0"/>
          <w:numId w:val="4"/>
        </w:numPr>
        <w:pBdr>
          <w:top w:val="nil"/>
          <w:left w:val="nil"/>
          <w:bottom w:val="nil"/>
          <w:right w:val="nil"/>
          <w:between w:val="nil"/>
        </w:pBdr>
        <w:jc w:val="both"/>
      </w:pPr>
      <w:r>
        <w:rPr>
          <w:color w:val="000000"/>
          <w:sz w:val="28"/>
          <w:szCs w:val="28"/>
        </w:rPr>
        <w:t xml:space="preserve">Дополнительные условия поставки товаров, выполнения работ, оказания услуг </w:t>
      </w:r>
      <w:r>
        <w:rPr>
          <w:color w:val="000000"/>
        </w:rPr>
        <w:t xml:space="preserve">_______________________________________________________ </w:t>
      </w:r>
    </w:p>
    <w:p w:rsidR="0041080D" w:rsidRDefault="002817EF">
      <w:pPr>
        <w:pBdr>
          <w:top w:val="nil"/>
          <w:left w:val="nil"/>
          <w:bottom w:val="nil"/>
          <w:right w:val="nil"/>
          <w:between w:val="nil"/>
        </w:pBdr>
        <w:ind w:firstLine="720"/>
        <w:jc w:val="both"/>
        <w:rPr>
          <w:i/>
          <w:color w:val="000000"/>
          <w:sz w:val="28"/>
          <w:szCs w:val="28"/>
        </w:rPr>
      </w:pPr>
      <w:r>
        <w:rPr>
          <w:i/>
          <w:color w:val="000000"/>
          <w:sz w:val="28"/>
          <w:szCs w:val="28"/>
        </w:rPr>
        <w:t>(заполняется претендентом при необходимости).</w:t>
      </w:r>
    </w:p>
    <w:p w:rsidR="0041080D" w:rsidRDefault="002817EF">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41080D" w:rsidRDefault="002817E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41080D" w:rsidRDefault="002817EF">
      <w:pPr>
        <w:ind w:firstLine="720"/>
        <w:jc w:val="both"/>
        <w:rPr>
          <w:sz w:val="28"/>
          <w:szCs w:val="28"/>
        </w:rPr>
      </w:pPr>
      <w:r>
        <w:rPr>
          <w:sz w:val="28"/>
          <w:szCs w:val="28"/>
        </w:rPr>
        <w:t>- акт сдачи-приемки выполненных работ/оказанных услуг;</w:t>
      </w:r>
    </w:p>
    <w:p w:rsidR="0041080D" w:rsidRDefault="002817EF">
      <w:pPr>
        <w:ind w:firstLine="720"/>
        <w:jc w:val="both"/>
        <w:rPr>
          <w:sz w:val="28"/>
          <w:szCs w:val="28"/>
        </w:rPr>
      </w:pPr>
      <w:r>
        <w:rPr>
          <w:sz w:val="28"/>
          <w:szCs w:val="28"/>
        </w:rPr>
        <w:lastRenderedPageBreak/>
        <w:t>- товарная накладная формы ТОРГ-12;</w:t>
      </w:r>
    </w:p>
    <w:p w:rsidR="0041080D" w:rsidRDefault="002817EF">
      <w:pPr>
        <w:ind w:firstLine="720"/>
        <w:jc w:val="both"/>
        <w:rPr>
          <w:sz w:val="28"/>
          <w:szCs w:val="28"/>
        </w:rPr>
      </w:pPr>
      <w:r>
        <w:rPr>
          <w:sz w:val="28"/>
          <w:szCs w:val="28"/>
        </w:rPr>
        <w:t xml:space="preserve">- универсальный передаточный документ (УПД); </w:t>
      </w:r>
    </w:p>
    <w:p w:rsidR="0041080D" w:rsidRDefault="002817EF">
      <w:pPr>
        <w:ind w:firstLine="720"/>
        <w:jc w:val="both"/>
        <w:rPr>
          <w:sz w:val="28"/>
          <w:szCs w:val="28"/>
        </w:rPr>
      </w:pPr>
      <w:r>
        <w:rPr>
          <w:sz w:val="28"/>
          <w:szCs w:val="28"/>
        </w:rPr>
        <w:t>- счет-фактура;</w:t>
      </w:r>
    </w:p>
    <w:p w:rsidR="0041080D" w:rsidRDefault="002817EF">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1080D" w:rsidRDefault="002817E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41080D" w:rsidRDefault="002817E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1080D" w:rsidRDefault="002817EF">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41080D" w:rsidRDefault="002817EF">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1080D" w:rsidRDefault="002817EF">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080D" w:rsidRDefault="0041080D">
      <w:pPr>
        <w:ind w:firstLine="720"/>
        <w:jc w:val="both"/>
        <w:rPr>
          <w:sz w:val="28"/>
          <w:szCs w:val="28"/>
        </w:rPr>
      </w:pPr>
    </w:p>
    <w:p w:rsidR="0041080D" w:rsidRDefault="002817EF">
      <w:pPr>
        <w:pBdr>
          <w:top w:val="nil"/>
          <w:left w:val="nil"/>
          <w:bottom w:val="nil"/>
          <w:right w:val="nil"/>
          <w:between w:val="nil"/>
        </w:pBdr>
        <w:tabs>
          <w:tab w:val="left" w:pos="9355"/>
        </w:tabs>
        <w:ind w:firstLine="720"/>
        <w:jc w:val="both"/>
        <w:rPr>
          <w:color w:val="000000"/>
          <w:sz w:val="28"/>
          <w:szCs w:val="28"/>
        </w:rPr>
      </w:pPr>
      <w:r>
        <w:rPr>
          <w:color w:val="000000"/>
          <w:sz w:val="28"/>
          <w:szCs w:val="28"/>
        </w:rPr>
        <w:t>К настоящему Финансово-коммерческому предложению прилагается:</w:t>
      </w:r>
    </w:p>
    <w:p w:rsidR="0041080D" w:rsidRDefault="002817EF">
      <w:pPr>
        <w:pBdr>
          <w:top w:val="nil"/>
          <w:left w:val="nil"/>
          <w:bottom w:val="nil"/>
          <w:right w:val="nil"/>
          <w:between w:val="nil"/>
        </w:pBdr>
        <w:tabs>
          <w:tab w:val="left" w:pos="9355"/>
        </w:tabs>
        <w:ind w:firstLine="720"/>
        <w:jc w:val="both"/>
        <w:rPr>
          <w:color w:val="000000"/>
          <w:sz w:val="28"/>
          <w:szCs w:val="28"/>
        </w:rPr>
      </w:pPr>
      <w:r>
        <w:rPr>
          <w:color w:val="000000"/>
          <w:sz w:val="28"/>
          <w:szCs w:val="28"/>
        </w:rPr>
        <w:t>Расчет стоимости услуг</w:t>
      </w:r>
    </w:p>
    <w:p w:rsidR="0041080D" w:rsidRDefault="0041080D">
      <w:pPr>
        <w:ind w:firstLine="720"/>
        <w:jc w:val="both"/>
        <w:rPr>
          <w:sz w:val="28"/>
          <w:szCs w:val="28"/>
        </w:rPr>
      </w:pPr>
    </w:p>
    <w:p w:rsidR="0041080D" w:rsidRDefault="0041080D">
      <w:pPr>
        <w:pBdr>
          <w:top w:val="nil"/>
          <w:left w:val="nil"/>
          <w:bottom w:val="nil"/>
          <w:right w:val="nil"/>
          <w:between w:val="nil"/>
        </w:pBdr>
        <w:ind w:firstLine="720"/>
        <w:jc w:val="both"/>
        <w:rPr>
          <w:color w:val="000000"/>
          <w:sz w:val="28"/>
          <w:szCs w:val="28"/>
        </w:rPr>
      </w:pPr>
    </w:p>
    <w:p w:rsidR="0041080D" w:rsidRDefault="002817EF">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w:t>
      </w:r>
    </w:p>
    <w:p w:rsidR="0041080D" w:rsidRDefault="002817EF">
      <w:pPr>
        <w:tabs>
          <w:tab w:val="left" w:pos="8640"/>
        </w:tabs>
        <w:jc w:val="center"/>
        <w:rPr>
          <w:i/>
        </w:rPr>
      </w:pPr>
      <w:r>
        <w:rPr>
          <w:i/>
        </w:rPr>
        <w:t>(наименование претендента)</w:t>
      </w:r>
    </w:p>
    <w:p w:rsidR="0041080D" w:rsidRDefault="002817EF">
      <w:pPr>
        <w:rPr>
          <w:sz w:val="28"/>
          <w:szCs w:val="28"/>
        </w:rPr>
      </w:pPr>
      <w:r>
        <w:rPr>
          <w:sz w:val="28"/>
          <w:szCs w:val="28"/>
        </w:rPr>
        <w:t>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rPr>
          <w:sz w:val="28"/>
          <w:szCs w:val="28"/>
        </w:rPr>
      </w:pPr>
      <w:r>
        <w:rPr>
          <w:sz w:val="28"/>
          <w:szCs w:val="28"/>
        </w:rPr>
        <w:t>"____" _________ 202__ г.</w:t>
      </w:r>
    </w:p>
    <w:p w:rsidR="0041080D" w:rsidRDefault="0041080D"/>
    <w:p w:rsidR="0041080D" w:rsidRDefault="0041080D">
      <w:pPr>
        <w:ind w:right="38" w:firstLine="720"/>
        <w:jc w:val="both"/>
        <w:rPr>
          <w:sz w:val="28"/>
          <w:szCs w:val="28"/>
        </w:rPr>
      </w:pPr>
    </w:p>
    <w:p w:rsidR="0041080D" w:rsidRDefault="0041080D">
      <w:pPr>
        <w:ind w:right="38" w:firstLine="720"/>
        <w:jc w:val="both"/>
        <w:rPr>
          <w:sz w:val="28"/>
          <w:szCs w:val="28"/>
        </w:rPr>
      </w:pPr>
    </w:p>
    <w:p w:rsidR="0041080D" w:rsidRDefault="0041080D">
      <w:pPr>
        <w:ind w:right="38" w:firstLine="720"/>
        <w:jc w:val="both"/>
        <w:rPr>
          <w:sz w:val="28"/>
          <w:szCs w:val="28"/>
        </w:rPr>
      </w:pPr>
    </w:p>
    <w:p w:rsidR="0041080D" w:rsidRDefault="0041080D">
      <w:pPr>
        <w:ind w:right="38" w:firstLine="720"/>
        <w:jc w:val="both"/>
        <w:rPr>
          <w:sz w:val="28"/>
          <w:szCs w:val="28"/>
        </w:rPr>
      </w:pPr>
    </w:p>
    <w:p w:rsidR="0041080D" w:rsidRDefault="0041080D"/>
    <w:p w:rsidR="0041080D" w:rsidRDefault="0041080D">
      <w:pPr>
        <w:pBdr>
          <w:top w:val="nil"/>
          <w:left w:val="nil"/>
          <w:bottom w:val="nil"/>
          <w:right w:val="nil"/>
          <w:between w:val="nil"/>
        </w:pBdr>
        <w:rPr>
          <w:color w:val="000000"/>
        </w:rPr>
        <w:sectPr w:rsidR="0041080D">
          <w:pgSz w:w="11907" w:h="16840"/>
          <w:pgMar w:top="1134" w:right="851" w:bottom="1134" w:left="1418" w:header="794" w:footer="794" w:gutter="0"/>
          <w:cols w:space="720"/>
          <w:titlePg/>
        </w:sectPr>
      </w:pPr>
    </w:p>
    <w:p w:rsidR="0041080D" w:rsidRDefault="0041080D">
      <w:pPr>
        <w:pBdr>
          <w:top w:val="nil"/>
          <w:left w:val="nil"/>
          <w:bottom w:val="nil"/>
          <w:right w:val="nil"/>
          <w:between w:val="nil"/>
        </w:pBdr>
        <w:jc w:val="right"/>
        <w:rPr>
          <w:color w:val="000000"/>
          <w:sz w:val="26"/>
          <w:szCs w:val="26"/>
        </w:rPr>
      </w:pPr>
    </w:p>
    <w:p w:rsidR="0041080D" w:rsidRDefault="002817EF">
      <w:pPr>
        <w:pBdr>
          <w:top w:val="nil"/>
          <w:left w:val="nil"/>
          <w:bottom w:val="nil"/>
          <w:right w:val="nil"/>
          <w:between w:val="nil"/>
        </w:pBdr>
        <w:jc w:val="right"/>
        <w:rPr>
          <w:color w:val="000000"/>
          <w:sz w:val="26"/>
          <w:szCs w:val="26"/>
        </w:rPr>
      </w:pPr>
      <w:r>
        <w:rPr>
          <w:color w:val="000000"/>
          <w:sz w:val="26"/>
          <w:szCs w:val="26"/>
        </w:rPr>
        <w:t>Приложение № 4</w:t>
      </w:r>
    </w:p>
    <w:p w:rsidR="0041080D" w:rsidRDefault="002817EF">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1080D" w:rsidRDefault="0041080D">
      <w:pPr>
        <w:pBdr>
          <w:top w:val="nil"/>
          <w:left w:val="nil"/>
          <w:bottom w:val="nil"/>
          <w:right w:val="nil"/>
          <w:between w:val="nil"/>
        </w:pBdr>
        <w:rPr>
          <w:color w:val="000000"/>
          <w:sz w:val="28"/>
          <w:szCs w:val="28"/>
        </w:rPr>
      </w:pPr>
    </w:p>
    <w:p w:rsidR="0041080D" w:rsidRDefault="0041080D">
      <w:pPr>
        <w:pBdr>
          <w:top w:val="nil"/>
          <w:left w:val="nil"/>
          <w:bottom w:val="nil"/>
          <w:right w:val="nil"/>
          <w:between w:val="nil"/>
        </w:pBdr>
        <w:rPr>
          <w:color w:val="000000"/>
          <w:sz w:val="28"/>
          <w:szCs w:val="28"/>
        </w:rPr>
      </w:pPr>
    </w:p>
    <w:p w:rsidR="0041080D" w:rsidRDefault="002817EF">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1080D" w:rsidRDefault="002817EF">
      <w:pPr>
        <w:jc w:val="center"/>
        <w:rPr>
          <w:i/>
        </w:rPr>
      </w:pPr>
      <w:r>
        <w:rPr>
          <w:i/>
        </w:rPr>
        <w:t xml:space="preserve">                                                           (наименование претендента)</w:t>
      </w:r>
    </w:p>
    <w:tbl>
      <w:tblPr>
        <w:tblStyle w:val="afff9"/>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41080D">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 xml:space="preserve"> Сумма стоимости оказанных услуг по договору, без учета НДС, руб.</w:t>
            </w:r>
          </w:p>
        </w:tc>
      </w:tr>
      <w:tr w:rsidR="0041080D">
        <w:trPr>
          <w:trHeight w:val="274"/>
        </w:trPr>
        <w:tc>
          <w:tcPr>
            <w:tcW w:w="674" w:type="dxa"/>
            <w:tcBorders>
              <w:top w:val="single" w:sz="4" w:space="0" w:color="000000"/>
              <w:left w:val="single" w:sz="4" w:space="0" w:color="000000"/>
              <w:bottom w:val="single" w:sz="4" w:space="0" w:color="000000"/>
              <w:right w:val="single" w:sz="4" w:space="0" w:color="000000"/>
            </w:tcBorders>
          </w:tcPr>
          <w:p w:rsidR="0041080D" w:rsidRDefault="002817EF">
            <w:pPr>
              <w:spacing w:line="276" w:lineRule="auto"/>
            </w:pPr>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41080D" w:rsidRDefault="0041080D">
            <w:pPr>
              <w:spacing w:line="276" w:lineRule="auto"/>
              <w:jc w:val="center"/>
            </w:pPr>
          </w:p>
        </w:tc>
        <w:tc>
          <w:tcPr>
            <w:tcW w:w="2665"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735"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894"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599"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r>
      <w:tr w:rsidR="0041080D">
        <w:trPr>
          <w:trHeight w:val="262"/>
        </w:trPr>
        <w:tc>
          <w:tcPr>
            <w:tcW w:w="674" w:type="dxa"/>
            <w:tcBorders>
              <w:top w:val="single" w:sz="4" w:space="0" w:color="000000"/>
              <w:left w:val="single" w:sz="4" w:space="0" w:color="000000"/>
              <w:bottom w:val="single" w:sz="4" w:space="0" w:color="000000"/>
              <w:right w:val="single" w:sz="4" w:space="0" w:color="000000"/>
            </w:tcBorders>
          </w:tcPr>
          <w:p w:rsidR="0041080D" w:rsidRDefault="002817EF">
            <w:pPr>
              <w:spacing w:line="276" w:lineRule="auto"/>
            </w:pPr>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41080D" w:rsidRDefault="0041080D">
            <w:pPr>
              <w:spacing w:line="276" w:lineRule="auto"/>
              <w:jc w:val="center"/>
            </w:pPr>
          </w:p>
        </w:tc>
        <w:tc>
          <w:tcPr>
            <w:tcW w:w="2665"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735"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894"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599"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r>
      <w:tr w:rsidR="0041080D">
        <w:trPr>
          <w:trHeight w:val="207"/>
        </w:trPr>
        <w:tc>
          <w:tcPr>
            <w:tcW w:w="674"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41080D" w:rsidRDefault="002817EF">
            <w:pPr>
              <w:spacing w:line="276" w:lineRule="auto"/>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c>
          <w:tcPr>
            <w:tcW w:w="1599" w:type="dxa"/>
            <w:tcBorders>
              <w:top w:val="single" w:sz="4" w:space="0" w:color="000000"/>
              <w:left w:val="single" w:sz="4" w:space="0" w:color="000000"/>
              <w:bottom w:val="single" w:sz="4" w:space="0" w:color="000000"/>
              <w:right w:val="single" w:sz="4" w:space="0" w:color="000000"/>
            </w:tcBorders>
          </w:tcPr>
          <w:p w:rsidR="0041080D" w:rsidRDefault="0041080D">
            <w:pPr>
              <w:spacing w:line="276" w:lineRule="auto"/>
            </w:pPr>
          </w:p>
        </w:tc>
      </w:tr>
    </w:tbl>
    <w:p w:rsidR="0041080D" w:rsidRDefault="0041080D">
      <w:pPr>
        <w:jc w:val="center"/>
      </w:pPr>
    </w:p>
    <w:p w:rsidR="0041080D" w:rsidRDefault="002817EF">
      <w:r>
        <w:t>Приложение: 1. копия договора на ____ листах.</w:t>
      </w:r>
    </w:p>
    <w:p w:rsidR="0041080D" w:rsidRDefault="002817EF">
      <w:r>
        <w:tab/>
      </w:r>
      <w:r>
        <w:tab/>
      </w:r>
      <w:r>
        <w:tab/>
        <w:t xml:space="preserve">    2. копия акта на </w:t>
      </w:r>
      <w:r>
        <w:tab/>
        <w:t>____ листах.</w:t>
      </w:r>
    </w:p>
    <w:p w:rsidR="0041080D" w:rsidRDefault="0041080D">
      <w:pPr>
        <w:jc w:val="center"/>
        <w:rPr>
          <w:b/>
        </w:rPr>
      </w:pPr>
    </w:p>
    <w:p w:rsidR="0041080D" w:rsidRDefault="0041080D"/>
    <w:p w:rsidR="0041080D" w:rsidRDefault="0041080D"/>
    <w:p w:rsidR="0041080D" w:rsidRDefault="002817EF">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1080D" w:rsidRDefault="002817EF">
      <w:pPr>
        <w:tabs>
          <w:tab w:val="left" w:pos="8640"/>
        </w:tabs>
        <w:jc w:val="center"/>
        <w:rPr>
          <w:i/>
        </w:rPr>
      </w:pPr>
      <w:r>
        <w:rPr>
          <w:i/>
        </w:rPr>
        <w:t>(наименование претендента)</w:t>
      </w:r>
    </w:p>
    <w:p w:rsidR="0041080D" w:rsidRDefault="002817EF">
      <w:pPr>
        <w:rPr>
          <w:sz w:val="28"/>
          <w:szCs w:val="28"/>
        </w:rPr>
      </w:pPr>
      <w:r>
        <w:rPr>
          <w:sz w:val="28"/>
          <w:szCs w:val="28"/>
        </w:rPr>
        <w:t>____________________________________________________________________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rPr>
          <w:sz w:val="28"/>
          <w:szCs w:val="28"/>
        </w:rPr>
      </w:pPr>
      <w:r>
        <w:rPr>
          <w:sz w:val="28"/>
          <w:szCs w:val="28"/>
        </w:rPr>
        <w:t>"____" _________ 202__ г.</w:t>
      </w:r>
    </w:p>
    <w:p w:rsidR="0041080D" w:rsidRDefault="0041080D"/>
    <w:p w:rsidR="0041080D" w:rsidRDefault="0041080D">
      <w:pPr>
        <w:rPr>
          <w:b/>
          <w:i/>
          <w:sz w:val="28"/>
          <w:szCs w:val="28"/>
        </w:rPr>
      </w:pPr>
    </w:p>
    <w:p w:rsidR="0041080D" w:rsidRDefault="0041080D">
      <w:pPr>
        <w:pBdr>
          <w:top w:val="nil"/>
          <w:left w:val="nil"/>
          <w:bottom w:val="nil"/>
          <w:right w:val="nil"/>
          <w:between w:val="nil"/>
        </w:pBdr>
        <w:rPr>
          <w:color w:val="000000"/>
        </w:rPr>
      </w:pPr>
    </w:p>
    <w:p w:rsidR="0041080D" w:rsidRDefault="0041080D">
      <w:pPr>
        <w:pBdr>
          <w:top w:val="nil"/>
          <w:left w:val="nil"/>
          <w:bottom w:val="nil"/>
          <w:right w:val="nil"/>
          <w:between w:val="nil"/>
        </w:pBdr>
        <w:rPr>
          <w:color w:val="000000"/>
        </w:rPr>
        <w:sectPr w:rsidR="0041080D">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41080D" w:rsidRDefault="002817EF">
      <w:pPr>
        <w:jc w:val="right"/>
        <w:rPr>
          <w:sz w:val="28"/>
          <w:szCs w:val="28"/>
        </w:rPr>
      </w:pPr>
      <w:r>
        <w:rPr>
          <w:sz w:val="28"/>
          <w:szCs w:val="28"/>
        </w:rPr>
        <w:t>к документации о закупке</w:t>
      </w:r>
    </w:p>
    <w:p w:rsidR="0041080D" w:rsidRDefault="0041080D">
      <w:pPr>
        <w:rPr>
          <w:sz w:val="28"/>
          <w:szCs w:val="28"/>
        </w:rPr>
      </w:pPr>
    </w:p>
    <w:p w:rsidR="0041080D" w:rsidRDefault="0041080D">
      <w:pPr>
        <w:rPr>
          <w:sz w:val="28"/>
          <w:szCs w:val="28"/>
        </w:rPr>
      </w:pPr>
    </w:p>
    <w:p w:rsidR="0041080D" w:rsidRDefault="002817EF">
      <w:pPr>
        <w:jc w:val="center"/>
        <w:rPr>
          <w:b/>
        </w:rPr>
      </w:pPr>
      <w:r>
        <w:rPr>
          <w:b/>
        </w:rPr>
        <w:t>ДОГОВОР № ____________</w:t>
      </w:r>
    </w:p>
    <w:p w:rsidR="0041080D" w:rsidRDefault="002817EF">
      <w:pPr>
        <w:jc w:val="center"/>
        <w:rPr>
          <w:b/>
        </w:rPr>
      </w:pPr>
      <w:r>
        <w:rPr>
          <w:b/>
        </w:rPr>
        <w:t>об оказании услуг по охране объектов</w:t>
      </w:r>
    </w:p>
    <w:p w:rsidR="0041080D" w:rsidRDefault="002817EF">
      <w:r>
        <w:t xml:space="preserve">                                                                     </w:t>
      </w:r>
      <w:r>
        <w:br/>
        <w:t>г. _____________                                                                               «____» __________ 202__г.</w:t>
      </w:r>
    </w:p>
    <w:p w:rsidR="0041080D" w:rsidRDefault="0041080D">
      <w:pPr>
        <w:jc w:val="both"/>
      </w:pPr>
    </w:p>
    <w:p w:rsidR="0041080D" w:rsidRDefault="002817EF">
      <w:pPr>
        <w:jc w:val="both"/>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Куйбышевской железной дороге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w:t>
      </w:r>
      <w:proofErr w:type="gramEnd"/>
      <w: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41080D" w:rsidRDefault="0041080D">
      <w:pPr>
        <w:jc w:val="both"/>
      </w:pPr>
    </w:p>
    <w:p w:rsidR="0041080D" w:rsidRDefault="002817EF">
      <w:pPr>
        <w:widowControl w:val="0"/>
        <w:tabs>
          <w:tab w:val="left" w:pos="284"/>
        </w:tabs>
        <w:jc w:val="center"/>
        <w:rPr>
          <w:b/>
        </w:rPr>
      </w:pPr>
      <w:r>
        <w:rPr>
          <w:b/>
        </w:rPr>
        <w:t>Предмет Договора</w:t>
      </w:r>
    </w:p>
    <w:p w:rsidR="0041080D" w:rsidRDefault="0041080D">
      <w:pPr>
        <w:widowControl w:val="0"/>
        <w:tabs>
          <w:tab w:val="left" w:pos="284"/>
        </w:tabs>
        <w:jc w:val="center"/>
        <w:rPr>
          <w:b/>
        </w:rPr>
      </w:pPr>
    </w:p>
    <w:p w:rsidR="0041080D" w:rsidRDefault="002817EF">
      <w:pPr>
        <w:pBdr>
          <w:top w:val="nil"/>
          <w:left w:val="nil"/>
          <w:bottom w:val="nil"/>
          <w:right w:val="nil"/>
          <w:between w:val="nil"/>
        </w:pBdr>
        <w:jc w:val="both"/>
        <w:rPr>
          <w:color w:val="000000"/>
        </w:rPr>
      </w:pPr>
      <w:r>
        <w:rPr>
          <w:color w:val="000000"/>
        </w:rPr>
        <w:t xml:space="preserve">1.1. Исполнитель принимает на себя обязательство оказывать Заказчику услуги по охране объектов </w:t>
      </w:r>
      <w:r>
        <w:rPr>
          <w:color w:val="000000"/>
          <w:highlight w:val="white"/>
        </w:rPr>
        <w:t xml:space="preserve">в </w:t>
      </w:r>
      <w:r>
        <w:rPr>
          <w:color w:val="000000"/>
        </w:rPr>
        <w:t xml:space="preserve">Республике Башкортостан, </w:t>
      </w:r>
      <w:proofErr w:type="gramStart"/>
      <w:r>
        <w:rPr>
          <w:color w:val="000000"/>
        </w:rPr>
        <w:t>г</w:t>
      </w:r>
      <w:proofErr w:type="gramEnd"/>
      <w:r>
        <w:rPr>
          <w:color w:val="000000"/>
        </w:rPr>
        <w:t>. Уфа согласно перечню объектов, передаваемых под охрану Исполнителю с расположенным на охраняемых </w:t>
      </w:r>
      <w:r>
        <w:rPr>
          <w:rFonts w:ascii="Calibri" w:eastAsia="Calibri" w:hAnsi="Calibri" w:cs="Calibri"/>
          <w:color w:val="000000"/>
        </w:rPr>
        <w:t> </w:t>
      </w:r>
      <w:r>
        <w:rPr>
          <w:color w:val="000000"/>
        </w:rPr>
        <w:t>объектах имуществом, находящимся на праве собственности или ином законном праве  у Заказчика на филиале ПАО «</w:t>
      </w:r>
      <w:proofErr w:type="spellStart"/>
      <w:r>
        <w:rPr>
          <w:color w:val="000000"/>
        </w:rPr>
        <w:t>ТрансКонтейнер</w:t>
      </w:r>
      <w:proofErr w:type="spellEnd"/>
      <w:r>
        <w:rPr>
          <w:color w:val="000000"/>
        </w:rPr>
        <w:t>» на Куйбышевской железной дороге (далее – Услуги).».</w:t>
      </w:r>
    </w:p>
    <w:p w:rsidR="0041080D" w:rsidRDefault="002817EF">
      <w:pP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41080D" w:rsidRDefault="002817EF">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Куйбышевской</w:t>
      </w:r>
      <w:r>
        <w:rPr>
          <w:color w:val="000000"/>
        </w:rPr>
        <w:t xml:space="preserve"> железной дороге.</w:t>
      </w:r>
      <w:r>
        <w:rPr>
          <w:i/>
        </w:rPr>
        <w:t xml:space="preserve"> </w:t>
      </w:r>
    </w:p>
    <w:p w:rsidR="0041080D" w:rsidRDefault="002817EF">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41080D" w:rsidRDefault="002817EF">
      <w:pPr>
        <w:jc w:val="both"/>
      </w:pPr>
      <w:r>
        <w:t>1.3. Срок оказания Услуг по настоящему Договору: с 00 часов 00 минут «_____» __________ 20____ года до 24 часов 00 минут «_____» ________ 20__ года.</w:t>
      </w:r>
    </w:p>
    <w:p w:rsidR="0041080D" w:rsidRDefault="002817EF">
      <w:pPr>
        <w:jc w:val="both"/>
      </w:pPr>
      <w:r>
        <w:t xml:space="preserve">1.4. Места оказания услуг: </w:t>
      </w:r>
    </w:p>
    <w:p w:rsidR="0041080D" w:rsidRDefault="002817EF">
      <w:pPr>
        <w:tabs>
          <w:tab w:val="left" w:pos="1418"/>
        </w:tabs>
        <w:jc w:val="both"/>
      </w:pPr>
      <w:r>
        <w:t xml:space="preserve">1.4.1.Контейнерный терминал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расположенное по адресу: </w:t>
      </w:r>
      <w:proofErr w:type="gramStart"/>
      <w:r>
        <w:t>Российская Федерация, Республика Башкортостан, 450027, г. Уфа, Калининский район, ул. Индустриальное шоссе и ул. Индустриальное шоссе, д.13.</w:t>
      </w:r>
      <w:proofErr w:type="gramEnd"/>
      <w:r>
        <w:t xml:space="preserve"> Охрану объекта осуществляют</w:t>
      </w:r>
      <w:proofErr w:type="gramStart"/>
      <w:r>
        <w:t xml:space="preserve"> __ (____) </w:t>
      </w:r>
      <w:proofErr w:type="gramEnd"/>
      <w:r>
        <w:t>пост (поста) круглосуточно и начальник охраны объекта (</w:t>
      </w:r>
      <w:r>
        <w:rPr>
          <w:i/>
        </w:rPr>
        <w:t>если предусмотрен</w:t>
      </w:r>
      <w:r>
        <w:t>).</w:t>
      </w:r>
    </w:p>
    <w:p w:rsidR="0041080D" w:rsidRDefault="0041080D">
      <w:pPr>
        <w:jc w:val="both"/>
      </w:pPr>
    </w:p>
    <w:p w:rsidR="0041080D" w:rsidRDefault="002817EF">
      <w:pPr>
        <w:jc w:val="center"/>
        <w:rPr>
          <w:b/>
        </w:rPr>
      </w:pPr>
      <w:r>
        <w:rPr>
          <w:b/>
        </w:rPr>
        <w:t>2. Цена Услуг и порядок оплаты</w:t>
      </w:r>
    </w:p>
    <w:p w:rsidR="0041080D" w:rsidRDefault="002817EF">
      <w:pPr>
        <w:jc w:val="both"/>
        <w:rPr>
          <w:color w:val="000000"/>
        </w:rPr>
      </w:pPr>
      <w:r>
        <w:rPr>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color w:val="000000"/>
        </w:rPr>
        <w:t>сумма прописью</w:t>
      </w:r>
      <w:r>
        <w:rPr>
          <w:color w:val="000000"/>
        </w:rPr>
        <w:t xml:space="preserve">) рублей ____ копеек в месяц. </w:t>
      </w:r>
    </w:p>
    <w:p w:rsidR="0041080D" w:rsidRDefault="002817EF">
      <w:pPr>
        <w:jc w:val="both"/>
        <w:rPr>
          <w:color w:val="000000"/>
        </w:rPr>
      </w:pPr>
      <w:proofErr w:type="gramStart"/>
      <w:r>
        <w:rPr>
          <w:color w:val="000000"/>
        </w:rPr>
        <w:t xml:space="preserve">НДС не облагается на основании уведомления, выданного ______ </w:t>
      </w:r>
      <w:r>
        <w:rPr>
          <w:i/>
          <w:color w:val="000000"/>
        </w:rPr>
        <w:t>кем _</w:t>
      </w:r>
      <w:r>
        <w:rPr>
          <w:color w:val="000000"/>
        </w:rPr>
        <w:t xml:space="preserve">_____ № __________ от ________) </w:t>
      </w:r>
      <w:r>
        <w:rPr>
          <w:i/>
          <w:color w:val="000000"/>
        </w:rPr>
        <w:t xml:space="preserve">или </w:t>
      </w:r>
      <w:r>
        <w:rPr>
          <w:color w:val="000000"/>
        </w:rPr>
        <w:t xml:space="preserve"> Сумма НДС и условия начисления определяются в соответствии с законодательством Российской Федерации. </w:t>
      </w:r>
      <w:proofErr w:type="gramEnd"/>
    </w:p>
    <w:p w:rsidR="0041080D" w:rsidRDefault="002817EF">
      <w:pPr>
        <w:jc w:val="both"/>
        <w:rPr>
          <w:color w:val="000000"/>
        </w:rPr>
      </w:pPr>
      <w:r>
        <w:rPr>
          <w:color w:val="000000"/>
        </w:rPr>
        <w:t>2.2. Общая Цена договора за весь период его действия составляет __________ (</w:t>
      </w:r>
      <w:r>
        <w:rPr>
          <w:i/>
          <w:color w:val="000000"/>
        </w:rPr>
        <w:t>сумма прописью</w:t>
      </w:r>
      <w:r>
        <w:rPr>
          <w:color w:val="000000"/>
        </w:rPr>
        <w:t>) рублей_____ копеек, НДС не облагается (</w:t>
      </w:r>
      <w:r>
        <w:rPr>
          <w:i/>
          <w:color w:val="000000"/>
        </w:rPr>
        <w:t>или</w:t>
      </w:r>
      <w:r>
        <w:rPr>
          <w:color w:val="000000"/>
        </w:rPr>
        <w:t xml:space="preserve"> Сумма НДС и условия начисления определяются в соответствии с законодательством Российской Федерации). </w:t>
      </w:r>
    </w:p>
    <w:p w:rsidR="0041080D" w:rsidRDefault="002817EF">
      <w:pPr>
        <w:jc w:val="both"/>
        <w:rPr>
          <w:color w:val="000000"/>
        </w:rPr>
      </w:pPr>
      <w:r>
        <w:rPr>
          <w:color w:val="000000"/>
        </w:rPr>
        <w:t xml:space="preserve">2.3. </w:t>
      </w:r>
      <w:r>
        <w:t xml:space="preserve">Авансирование не предусмотрено. </w:t>
      </w:r>
      <w:r>
        <w:rPr>
          <w:color w:val="000000"/>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41080D" w:rsidRDefault="002817EF">
      <w:pPr>
        <w:jc w:val="both"/>
      </w:pPr>
      <w:r>
        <w:t>2.4.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2"/>
      </w:r>
      <w:r>
        <w:t>:</w:t>
      </w:r>
    </w:p>
    <w:p w:rsidR="0041080D" w:rsidRDefault="002817EF">
      <w:pPr>
        <w:ind w:firstLine="709"/>
        <w:jc w:val="both"/>
      </w:pPr>
      <w:r>
        <w:t>- договор заключен на срок более 12 (двенадцати) месяцев;</w:t>
      </w:r>
    </w:p>
    <w:p w:rsidR="0041080D" w:rsidRDefault="002817EF">
      <w:pPr>
        <w:ind w:firstLine="709"/>
        <w:jc w:val="both"/>
      </w:pPr>
      <w:r>
        <w:t>- индексация услуг может быть проведена не ранее чем через 12 месяцев и не более 4%.</w:t>
      </w:r>
    </w:p>
    <w:p w:rsidR="0041080D" w:rsidRDefault="002817EF">
      <w:pPr>
        <w:jc w:val="both"/>
      </w:pPr>
      <w: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41080D" w:rsidRDefault="0041080D">
      <w:pPr>
        <w:jc w:val="both"/>
        <w:rPr>
          <w:color w:val="000000"/>
        </w:rPr>
      </w:pPr>
    </w:p>
    <w:p w:rsidR="0041080D" w:rsidRDefault="0041080D">
      <w:pPr>
        <w:jc w:val="both"/>
      </w:pPr>
    </w:p>
    <w:p w:rsidR="0041080D" w:rsidRDefault="002817EF">
      <w:pPr>
        <w:widowControl w:val="0"/>
        <w:tabs>
          <w:tab w:val="left" w:pos="284"/>
        </w:tabs>
        <w:jc w:val="center"/>
        <w:rPr>
          <w:b/>
        </w:rPr>
      </w:pPr>
      <w:r>
        <w:rPr>
          <w:b/>
        </w:rPr>
        <w:t>3. Порядок сдачи и приемки Услуг</w:t>
      </w:r>
    </w:p>
    <w:p w:rsidR="0041080D" w:rsidRDefault="0041080D">
      <w:pPr>
        <w:widowControl w:val="0"/>
        <w:tabs>
          <w:tab w:val="left" w:pos="284"/>
        </w:tabs>
        <w:rPr>
          <w:b/>
        </w:rPr>
      </w:pPr>
    </w:p>
    <w:p w:rsidR="0041080D" w:rsidRDefault="002817EF">
      <w:pP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41080D" w:rsidRDefault="002817EF">
      <w:pPr>
        <w:jc w:val="both"/>
        <w:rPr>
          <w:b/>
        </w:rPr>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41080D" w:rsidRDefault="002817EF">
      <w:pPr>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41080D" w:rsidRDefault="0041080D">
      <w:pPr>
        <w:jc w:val="center"/>
        <w:rPr>
          <w:b/>
        </w:rPr>
      </w:pPr>
    </w:p>
    <w:p w:rsidR="0041080D" w:rsidRDefault="002817EF">
      <w:pPr>
        <w:widowControl w:val="0"/>
        <w:tabs>
          <w:tab w:val="left" w:pos="426"/>
        </w:tabs>
        <w:jc w:val="center"/>
        <w:rPr>
          <w:b/>
        </w:rPr>
      </w:pPr>
      <w:r>
        <w:rPr>
          <w:b/>
        </w:rPr>
        <w:t>4. Права и обязанности Исполнителя</w:t>
      </w:r>
    </w:p>
    <w:p w:rsidR="0041080D" w:rsidRDefault="0041080D">
      <w:pPr>
        <w:widowControl w:val="0"/>
        <w:tabs>
          <w:tab w:val="left" w:pos="426"/>
        </w:tabs>
        <w:rPr>
          <w:b/>
        </w:rPr>
      </w:pPr>
    </w:p>
    <w:p w:rsidR="0041080D" w:rsidRDefault="002817EF">
      <w:pPr>
        <w:jc w:val="both"/>
        <w:rPr>
          <w:b/>
        </w:rPr>
      </w:pPr>
      <w:r>
        <w:rPr>
          <w:b/>
        </w:rPr>
        <w:t>4.1.</w:t>
      </w:r>
      <w:r>
        <w:rPr>
          <w:b/>
        </w:rPr>
        <w:tab/>
        <w:t>Исполнитель обязан:</w:t>
      </w:r>
    </w:p>
    <w:p w:rsidR="0041080D" w:rsidRDefault="002817EF">
      <w:pPr>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41080D" w:rsidRDefault="002817EF">
      <w:pPr>
        <w:jc w:val="both"/>
      </w:pPr>
      <w:r>
        <w:t>4.1.2.</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41080D" w:rsidRDefault="002817EF">
      <w:pPr>
        <w:shd w:val="clear" w:color="auto" w:fill="FFFFFF"/>
        <w:tabs>
          <w:tab w:val="left" w:pos="993"/>
        </w:tabs>
        <w:jc w:val="both"/>
      </w:pPr>
      <w:r>
        <w:lastRenderedPageBreak/>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41080D" w:rsidRDefault="002817EF">
      <w:pPr>
        <w:shd w:val="clear" w:color="auto" w:fill="FFFFFF"/>
        <w:tabs>
          <w:tab w:val="left" w:pos="1276"/>
          <w:tab w:val="left" w:pos="1685"/>
        </w:tabs>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41080D" w:rsidRDefault="002817EF">
      <w:pPr>
        <w:shd w:val="clear" w:color="auto" w:fill="FFFFFF"/>
        <w:tabs>
          <w:tab w:val="left" w:pos="1276"/>
        </w:tabs>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41080D" w:rsidRDefault="002817EF">
      <w:pPr>
        <w:shd w:val="clear" w:color="auto" w:fill="FFFFFF"/>
        <w:tabs>
          <w:tab w:val="left" w:pos="1276"/>
        </w:tabs>
        <w:jc w:val="both"/>
      </w:pPr>
      <w:r>
        <w:t xml:space="preserve"> 4.1.6.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41080D" w:rsidRDefault="002817EF">
      <w:pPr>
        <w:shd w:val="clear" w:color="auto" w:fill="FFFFFF"/>
        <w:tabs>
          <w:tab w:val="left" w:pos="1134"/>
        </w:tabs>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41080D" w:rsidRDefault="002817EF">
      <w:pPr>
        <w:jc w:val="both"/>
      </w:pPr>
      <w:r>
        <w:t>4.1.8. Представлять Заказчику письменный отчет о результатах проделанной работы ежемесячно;</w:t>
      </w:r>
    </w:p>
    <w:p w:rsidR="0041080D" w:rsidRDefault="002817EF">
      <w:pPr>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41080D" w:rsidRDefault="002817EF">
      <w:pPr>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41080D" w:rsidRDefault="002817EF">
      <w:pPr>
        <w:jc w:val="both"/>
      </w:pPr>
      <w:r>
        <w:t>4.1.11. Контролировать соблюдение установленных Заказчиком правил внутреннего распорядка;</w:t>
      </w:r>
    </w:p>
    <w:p w:rsidR="0041080D" w:rsidRDefault="002817EF">
      <w:pPr>
        <w:jc w:val="both"/>
      </w:pPr>
      <w:r>
        <w:t>4.1.12. Контролировать соблюдение установленного Заказчиком порядка сдачи контейнерных площадок, отдельных помещений Объектов под охрану;</w:t>
      </w:r>
    </w:p>
    <w:p w:rsidR="0041080D" w:rsidRDefault="002817EF">
      <w:pPr>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41080D" w:rsidRDefault="002817EF">
      <w:pPr>
        <w:jc w:val="both"/>
      </w:pPr>
      <w:r>
        <w:t>4.1.14. Оказывать содействие правоохранительным органам в обеспечении правопорядка на территории охраняемых Объектов;</w:t>
      </w:r>
    </w:p>
    <w:p w:rsidR="0041080D" w:rsidRDefault="002817EF">
      <w:pPr>
        <w:pBdr>
          <w:top w:val="nil"/>
          <w:left w:val="nil"/>
          <w:bottom w:val="nil"/>
          <w:right w:val="nil"/>
          <w:between w:val="nil"/>
        </w:pBdr>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41080D" w:rsidRDefault="002817EF">
      <w:pPr>
        <w:jc w:val="both"/>
      </w:pPr>
      <w: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41080D" w:rsidRDefault="002817EF">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41080D" w:rsidRDefault="002817EF">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41080D" w:rsidRDefault="002817EF">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41080D" w:rsidRDefault="002817EF">
      <w:pPr>
        <w:jc w:val="both"/>
      </w:pPr>
      <w:r>
        <w:lastRenderedPageBreak/>
        <w:t>4.1.20. Не разглашать сведения о Заказчике любого характера, ставшие ему известными в процессе переговоров или работы с ним.</w:t>
      </w:r>
    </w:p>
    <w:p w:rsidR="0041080D" w:rsidRDefault="002817EF">
      <w:pPr>
        <w:jc w:val="both"/>
      </w:pPr>
      <w:r>
        <w:t>4.1.21. Уметь обращаться с системами видеонаблюдения, средствами охранно-пожарной сигнализации;</w:t>
      </w:r>
    </w:p>
    <w:p w:rsidR="0041080D" w:rsidRDefault="002817EF">
      <w:pPr>
        <w:jc w:val="both"/>
      </w:pPr>
      <w: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t>на</w:t>
      </w:r>
      <w:proofErr w:type="gramEnd"/>
      <w:r>
        <w:t>/с охраняемых объектов, в соответствии с Правилами перевозок грузов железнодорожным транспортом;</w:t>
      </w:r>
    </w:p>
    <w:p w:rsidR="0041080D" w:rsidRDefault="002817EF">
      <w:pPr>
        <w:jc w:val="both"/>
      </w:pPr>
      <w:r>
        <w:t xml:space="preserve">4.1.23. </w:t>
      </w:r>
      <w:proofErr w:type="gramStart"/>
      <w: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41080D" w:rsidRDefault="002817EF">
      <w:pPr>
        <w:jc w:val="both"/>
        <w:rPr>
          <w:highlight w:val="yellow"/>
        </w:rPr>
      </w:pPr>
      <w:r>
        <w:t xml:space="preserve">4.1.24. Предоставить Заказчику в течение 3 (трех) календарных дней </w:t>
      </w:r>
      <w:proofErr w:type="gramStart"/>
      <w:r>
        <w:t>с даты предъявления</w:t>
      </w:r>
      <w:proofErr w:type="gramEnd"/>
      <w:r>
        <w:t xml:space="preserve"> требования:</w:t>
      </w:r>
    </w:p>
    <w:p w:rsidR="0041080D" w:rsidRDefault="002817EF">
      <w:pPr>
        <w:ind w:firstLine="42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41080D" w:rsidRDefault="002817EF">
      <w:pPr>
        <w:ind w:firstLine="426"/>
        <w:jc w:val="both"/>
      </w:pPr>
      <w: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41080D" w:rsidRDefault="002817EF">
      <w:pPr>
        <w:ind w:firstLine="426"/>
        <w:jc w:val="both"/>
      </w:pPr>
      <w:r>
        <w:t>- подтверждение наличия ГБР (подтверждается вызовом ГБР);</w:t>
      </w:r>
    </w:p>
    <w:p w:rsidR="0041080D" w:rsidRDefault="002817EF">
      <w:pPr>
        <w:ind w:firstLine="426"/>
        <w:jc w:val="both"/>
      </w:pPr>
      <w:r>
        <w:t>- действующие удостоверения частных охранников, личные карточки, исполняющих обязанности на объектах Заказчика;</w:t>
      </w:r>
    </w:p>
    <w:p w:rsidR="0041080D" w:rsidRDefault="002817EF">
      <w:pPr>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w:t>
      </w:r>
      <w:r>
        <w:rPr>
          <w:i/>
        </w:rPr>
        <w:t>Страховая сумма определяется путем прогнозирования возможного ущерба</w:t>
      </w:r>
      <w:r>
        <w:t xml:space="preserve">). </w:t>
      </w:r>
    </w:p>
    <w:p w:rsidR="0041080D" w:rsidRDefault="002817EF">
      <w:pPr>
        <w:jc w:val="both"/>
      </w:pPr>
      <w:r>
        <w:t xml:space="preserve">4.1.25. </w:t>
      </w:r>
      <w:proofErr w:type="gramStart"/>
      <w: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2 на каждый пост каждого охраняемого контейнерного терминала</w:t>
      </w:r>
      <w:r>
        <w:rPr>
          <w:vertAlign w:val="superscript"/>
        </w:rPr>
        <w:footnoteReference w:id="3"/>
      </w:r>
      <w: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41080D" w:rsidRDefault="002817EF">
      <w:pPr>
        <w:jc w:val="both"/>
        <w:rPr>
          <w:i/>
          <w:color w:val="000000"/>
        </w:rPr>
      </w:pPr>
      <w:r>
        <w:t>4.1.26.</w:t>
      </w:r>
      <w:r>
        <w:rPr>
          <w:i/>
        </w:rPr>
        <w:t xml:space="preserve"> </w:t>
      </w:r>
      <w:r>
        <w:rPr>
          <w:color w:val="000000"/>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color w:val="000000"/>
        </w:rPr>
        <w:t>за</w:t>
      </w:r>
      <w:proofErr w:type="gramEnd"/>
      <w:r>
        <w:rPr>
          <w:color w:val="000000"/>
        </w:rPr>
        <w:t xml:space="preserve"> свои собственные. </w:t>
      </w:r>
      <w:r>
        <w:rPr>
          <w:i/>
          <w:color w:val="000000"/>
        </w:rPr>
        <w:t>(Включается в Договор в случае привлечения победителем Открытого конкурса соисполнителей, субподрядчиков).</w:t>
      </w:r>
    </w:p>
    <w:p w:rsidR="0041080D" w:rsidRDefault="0041080D">
      <w:pPr>
        <w:jc w:val="both"/>
        <w:rPr>
          <w:i/>
        </w:rPr>
      </w:pPr>
    </w:p>
    <w:p w:rsidR="0041080D" w:rsidRDefault="0041080D">
      <w:pPr>
        <w:jc w:val="both"/>
        <w:rPr>
          <w:i/>
        </w:rPr>
      </w:pPr>
    </w:p>
    <w:p w:rsidR="0041080D" w:rsidRDefault="002817EF">
      <w:pPr>
        <w:shd w:val="clear" w:color="auto" w:fill="FFFFFF"/>
        <w:tabs>
          <w:tab w:val="left" w:pos="1685"/>
        </w:tabs>
        <w:jc w:val="both"/>
        <w:rPr>
          <w:b/>
        </w:rPr>
      </w:pPr>
      <w:r>
        <w:rPr>
          <w:b/>
        </w:rPr>
        <w:t>4.2. Исполнитель имеет право:</w:t>
      </w:r>
    </w:p>
    <w:p w:rsidR="0041080D" w:rsidRDefault="002817EF">
      <w:pPr>
        <w:jc w:val="both"/>
      </w:pPr>
      <w:r>
        <w:lastRenderedPageBreak/>
        <w:t>4.2.1. Получать от Заказчика информацию, необходимую для качественного исполнения своих обязательств по настоящему Договору.</w:t>
      </w:r>
    </w:p>
    <w:p w:rsidR="0041080D" w:rsidRDefault="002817EF">
      <w:pP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41080D" w:rsidRDefault="002817EF">
      <w:pPr>
        <w:shd w:val="clear" w:color="auto" w:fill="FFFFFF"/>
        <w:tabs>
          <w:tab w:val="left" w:pos="1512"/>
        </w:tabs>
        <w:jc w:val="both"/>
        <w:rPr>
          <w:i/>
        </w:rPr>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41080D" w:rsidRDefault="002817EF">
      <w:pPr>
        <w:widowControl w:val="0"/>
        <w:tabs>
          <w:tab w:val="left" w:pos="284"/>
        </w:tabs>
        <w:rPr>
          <w:b/>
        </w:rPr>
      </w:pPr>
      <w:r>
        <w:rPr>
          <w:b/>
        </w:rPr>
        <w:t>5. Права и обязанности Заказчика</w:t>
      </w:r>
    </w:p>
    <w:p w:rsidR="0041080D" w:rsidRDefault="002817EF">
      <w:pPr>
        <w:rPr>
          <w:b/>
        </w:rPr>
      </w:pPr>
      <w:r>
        <w:rPr>
          <w:b/>
        </w:rPr>
        <w:t>5.1 Заказчик обязан:</w:t>
      </w:r>
    </w:p>
    <w:p w:rsidR="0041080D" w:rsidRDefault="002817EF">
      <w:pP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41080D" w:rsidRDefault="002817EF">
      <w:pP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41080D" w:rsidRDefault="002817EF">
      <w:pPr>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41080D" w:rsidRDefault="002817EF">
      <w:pPr>
        <w:jc w:val="both"/>
      </w:pPr>
      <w:r>
        <w:t>5.1.4. Создать надлежащие условия для обеспечения сохранности имущества Заказчика, в частности:</w:t>
      </w:r>
    </w:p>
    <w:p w:rsidR="0041080D" w:rsidRDefault="002817EF">
      <w:pP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41080D" w:rsidRDefault="002817EF">
      <w:pPr>
        <w:ind w:firstLine="709"/>
        <w:jc w:val="both"/>
      </w:pPr>
      <w:r>
        <w:t>- обеспечить охраняемые Объекты достаточным освещением для несения службы в ночное время;</w:t>
      </w:r>
    </w:p>
    <w:p w:rsidR="0041080D" w:rsidRDefault="002817EF">
      <w:pP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41080D" w:rsidRDefault="002817EF">
      <w:pP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41080D" w:rsidRDefault="002817EF">
      <w:pPr>
        <w:jc w:val="both"/>
      </w:pPr>
      <w:r>
        <w:t xml:space="preserve">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 в </w:t>
      </w:r>
      <w:proofErr w:type="gramStart"/>
      <w:r>
        <w:t>сроки</w:t>
      </w:r>
      <w:proofErr w:type="gramEnd"/>
      <w:r>
        <w:t xml:space="preserve">  установленные технической эксплуатационной документацией.</w:t>
      </w:r>
    </w:p>
    <w:p w:rsidR="0041080D" w:rsidRDefault="002817EF">
      <w:pP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41080D" w:rsidRDefault="002817EF">
      <w:pPr>
        <w:jc w:val="both"/>
      </w:pPr>
      <w:r>
        <w:t>5.1.8. Немедленно информировать Исполнителя о возникновении угрозы противоправных посягательств со стороны третьих лиц.</w:t>
      </w:r>
    </w:p>
    <w:p w:rsidR="0041080D" w:rsidRDefault="0041080D"/>
    <w:p w:rsidR="0041080D" w:rsidRDefault="002817EF">
      <w:pPr>
        <w:rPr>
          <w:b/>
        </w:rPr>
      </w:pPr>
      <w:r>
        <w:rPr>
          <w:b/>
        </w:rPr>
        <w:t xml:space="preserve">5.2. Заказчик имеет право: </w:t>
      </w:r>
    </w:p>
    <w:p w:rsidR="0041080D" w:rsidRDefault="0041080D">
      <w:pPr>
        <w:jc w:val="both"/>
      </w:pPr>
    </w:p>
    <w:p w:rsidR="0041080D" w:rsidRDefault="002817EF">
      <w:pP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41080D" w:rsidRDefault="002817EF">
      <w:pPr>
        <w:ind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1080D" w:rsidRDefault="002817EF">
      <w:pPr>
        <w:ind w:firstLine="556"/>
        <w:jc w:val="both"/>
      </w:pPr>
      <w:r>
        <w:lastRenderedPageBreak/>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41080D" w:rsidRDefault="002817EF">
      <w:pPr>
        <w:ind w:firstLine="556"/>
        <w:jc w:val="both"/>
      </w:pPr>
      <w:r>
        <w:t>- подтверждение наличия ГБР у Исполнителя или его подрядчика (подтверждается вызовом ГБР);</w:t>
      </w:r>
    </w:p>
    <w:p w:rsidR="0041080D" w:rsidRDefault="002817EF">
      <w:pPr>
        <w:ind w:firstLine="556"/>
        <w:jc w:val="both"/>
      </w:pPr>
      <w:r>
        <w:t>- действующие удостоверения частных охранников, личные карточки, исполняющих обязанности на объектах Заказчика (оригиналы);</w:t>
      </w:r>
    </w:p>
    <w:p w:rsidR="0041080D" w:rsidRDefault="002817EF">
      <w:pP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(оригинал).</w:t>
      </w:r>
    </w:p>
    <w:p w:rsidR="0041080D" w:rsidRDefault="002817EF">
      <w:pPr>
        <w:ind w:firstLine="709"/>
        <w:jc w:val="both"/>
        <w:rPr>
          <w:sz w:val="28"/>
          <w:szCs w:val="28"/>
        </w:rPr>
      </w:pPr>
      <w:proofErr w:type="gramStart"/>
      <w: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t>,</w:t>
      </w:r>
      <w:proofErr w:type="gramEnd"/>
      <w: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договор с Исполнителем досрочно в одностороннем порядке.</w:t>
      </w:r>
    </w:p>
    <w:p w:rsidR="0041080D" w:rsidRDefault="002817EF">
      <w:pPr>
        <w:jc w:val="both"/>
      </w:pPr>
      <w: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1080D" w:rsidRDefault="002817EF">
      <w:pPr>
        <w:jc w:val="both"/>
      </w:pPr>
      <w: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41080D" w:rsidRDefault="002817EF">
      <w:pPr>
        <w:jc w:val="both"/>
      </w:pPr>
      <w:r>
        <w:t>5.2.5. При наличии оснований Заказчик вправе требовать от Исполнителя замены охранника, осуществляющего дежурство на Объекте.</w:t>
      </w:r>
    </w:p>
    <w:p w:rsidR="0041080D" w:rsidRDefault="0041080D">
      <w:pPr>
        <w:jc w:val="both"/>
      </w:pPr>
    </w:p>
    <w:p w:rsidR="0041080D" w:rsidRDefault="002817EF">
      <w:pPr>
        <w:widowControl w:val="0"/>
        <w:tabs>
          <w:tab w:val="left" w:pos="284"/>
        </w:tabs>
        <w:jc w:val="center"/>
        <w:rPr>
          <w:b/>
        </w:rPr>
      </w:pPr>
      <w:r>
        <w:rPr>
          <w:b/>
        </w:rPr>
        <w:t>6. Конфиденциальность</w:t>
      </w:r>
    </w:p>
    <w:p w:rsidR="0041080D" w:rsidRDefault="0041080D">
      <w:pPr>
        <w:widowControl w:val="0"/>
        <w:tabs>
          <w:tab w:val="left" w:pos="284"/>
        </w:tabs>
        <w:rPr>
          <w:b/>
        </w:rPr>
      </w:pPr>
    </w:p>
    <w:p w:rsidR="0041080D" w:rsidRDefault="002817EF">
      <w:pPr>
        <w:jc w:val="both"/>
      </w:pPr>
      <w:r>
        <w:t>6.1. Стороны обязаны сохранять конфиденциальность информации, полученной в ходе исполнения настоящего Договора.</w:t>
      </w:r>
    </w:p>
    <w:p w:rsidR="0041080D" w:rsidRDefault="002817EF">
      <w:pP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41080D" w:rsidRDefault="0041080D">
      <w:pPr>
        <w:jc w:val="both"/>
      </w:pPr>
    </w:p>
    <w:p w:rsidR="0041080D" w:rsidRDefault="002817EF">
      <w:pPr>
        <w:widowControl w:val="0"/>
        <w:tabs>
          <w:tab w:val="left" w:pos="284"/>
        </w:tabs>
        <w:jc w:val="center"/>
        <w:rPr>
          <w:b/>
        </w:rPr>
      </w:pPr>
      <w:r>
        <w:rPr>
          <w:b/>
        </w:rPr>
        <w:t>7. Ответственность Сторон</w:t>
      </w:r>
    </w:p>
    <w:p w:rsidR="0041080D" w:rsidRDefault="002817EF">
      <w:pP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1080D" w:rsidRDefault="002817EF">
      <w:pP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41080D" w:rsidRDefault="002817EF">
      <w:pPr>
        <w:tabs>
          <w:tab w:val="left" w:pos="993"/>
        </w:tabs>
        <w:jc w:val="both"/>
      </w:pPr>
      <w:r>
        <w:lastRenderedPageBreak/>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41080D" w:rsidRDefault="002817EF">
      <w:pP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41080D" w:rsidRDefault="002817EF">
      <w:pPr>
        <w:jc w:val="both"/>
      </w:pPr>
      <w:r>
        <w:t>7.5 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41080D" w:rsidRDefault="002817EF">
      <w:pPr>
        <w:widowControl w:val="0"/>
        <w:pBdr>
          <w:top w:val="nil"/>
          <w:left w:val="nil"/>
          <w:bottom w:val="nil"/>
          <w:right w:val="nil"/>
          <w:between w:val="nil"/>
        </w:pBdr>
        <w:jc w:val="both"/>
        <w:rPr>
          <w:color w:val="000000"/>
        </w:rPr>
      </w:pPr>
      <w:r>
        <w:rPr>
          <w:color w:val="000000"/>
        </w:rPr>
        <w:t xml:space="preserve">7.6. </w:t>
      </w:r>
      <w:proofErr w:type="gramStart"/>
      <w:r>
        <w:rPr>
          <w:color w:val="000000"/>
        </w:rP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rPr>
        <w:t xml:space="preserve"> </w:t>
      </w:r>
      <w:proofErr w:type="gramStart"/>
      <w:r>
        <w:rPr>
          <w:color w:val="000000"/>
        </w:rPr>
        <w:t>случае</w:t>
      </w:r>
      <w:proofErr w:type="gramEnd"/>
      <w:r>
        <w:rPr>
          <w:color w:val="000000"/>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41080D" w:rsidRDefault="002817EF">
      <w:pP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1080D" w:rsidRDefault="0041080D">
      <w:pPr>
        <w:jc w:val="both"/>
        <w:rPr>
          <w:b/>
        </w:rPr>
      </w:pPr>
    </w:p>
    <w:p w:rsidR="0041080D" w:rsidRDefault="002817EF">
      <w:pPr>
        <w:widowControl w:val="0"/>
        <w:jc w:val="center"/>
        <w:rPr>
          <w:b/>
        </w:rPr>
      </w:pPr>
      <w:r>
        <w:rPr>
          <w:b/>
        </w:rPr>
        <w:t>8. Обстоятельства непреодолимой силы</w:t>
      </w:r>
    </w:p>
    <w:p w:rsidR="0041080D" w:rsidRDefault="0041080D">
      <w:pPr>
        <w:widowControl w:val="0"/>
        <w:jc w:val="center"/>
      </w:pPr>
    </w:p>
    <w:p w:rsidR="0041080D" w:rsidRDefault="002817EF">
      <w:pPr>
        <w:widowControl w:val="0"/>
        <w:tabs>
          <w:tab w:val="left" w:pos="993"/>
        </w:tabs>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1080D" w:rsidRDefault="002817EF">
      <w:pPr>
        <w:widowControl w:val="0"/>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1080D" w:rsidRDefault="002817EF">
      <w:pPr>
        <w:widowControl w:val="0"/>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1080D" w:rsidRDefault="002817EF">
      <w:pPr>
        <w:widowControl w:val="0"/>
        <w:tabs>
          <w:tab w:val="left" w:pos="993"/>
        </w:tabs>
        <w:jc w:val="both"/>
        <w:rPr>
          <w:rFonts w:ascii="Arial" w:eastAsia="Arial" w:hAnsi="Arial" w:cs="Arial"/>
          <w:b/>
          <w:i/>
        </w:rPr>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41080D" w:rsidRDefault="0041080D">
      <w:pPr>
        <w:jc w:val="both"/>
      </w:pPr>
    </w:p>
    <w:p w:rsidR="0041080D" w:rsidRDefault="002817EF">
      <w:pPr>
        <w:widowControl w:val="0"/>
        <w:tabs>
          <w:tab w:val="left" w:pos="284"/>
        </w:tabs>
        <w:jc w:val="center"/>
        <w:rPr>
          <w:b/>
        </w:rPr>
      </w:pPr>
      <w:r>
        <w:rPr>
          <w:b/>
        </w:rPr>
        <w:t>9. Разрешение споров</w:t>
      </w:r>
    </w:p>
    <w:p w:rsidR="0041080D" w:rsidRDefault="002817EF">
      <w:pPr>
        <w:tabs>
          <w:tab w:val="left" w:pos="993"/>
        </w:tabs>
        <w:jc w:val="both"/>
      </w:pPr>
      <w:r>
        <w:t>9.1. Все споры, возникающие при исполнении настоящего Договора, решаются Сторонами путем переговоров.</w:t>
      </w:r>
    </w:p>
    <w:p w:rsidR="0041080D" w:rsidRDefault="002817EF">
      <w:pPr>
        <w:tabs>
          <w:tab w:val="left" w:pos="993"/>
        </w:tabs>
        <w:jc w:val="both"/>
      </w:pPr>
      <w: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41080D" w:rsidRDefault="002817EF">
      <w:pPr>
        <w:tabs>
          <w:tab w:val="left" w:pos="993"/>
        </w:tabs>
        <w:jc w:val="both"/>
      </w:pPr>
      <w: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Республики Башкортостан. </w:t>
      </w:r>
    </w:p>
    <w:p w:rsidR="0041080D" w:rsidRDefault="0041080D">
      <w:pPr>
        <w:jc w:val="center"/>
      </w:pPr>
    </w:p>
    <w:p w:rsidR="0041080D" w:rsidRDefault="002817EF">
      <w:pPr>
        <w:jc w:val="center"/>
        <w:rPr>
          <w:b/>
        </w:rPr>
      </w:pPr>
      <w:r>
        <w:rPr>
          <w:b/>
        </w:rPr>
        <w:t xml:space="preserve">10. Порядок внесения изменений, </w:t>
      </w:r>
    </w:p>
    <w:p w:rsidR="0041080D" w:rsidRDefault="002817EF">
      <w:pPr>
        <w:jc w:val="center"/>
        <w:rPr>
          <w:b/>
        </w:rPr>
      </w:pPr>
      <w:r>
        <w:rPr>
          <w:b/>
        </w:rPr>
        <w:t>дополнений в Договор и его расторжения</w:t>
      </w:r>
    </w:p>
    <w:p w:rsidR="0041080D" w:rsidRDefault="002817EF">
      <w:pPr>
        <w:widowControl w:val="0"/>
        <w:jc w:val="both"/>
      </w:pPr>
      <w:r>
        <w:t>10.1.</w:t>
      </w:r>
      <w:r>
        <w:rPr>
          <w:rFonts w:ascii="Arial" w:eastAsia="Arial" w:hAnsi="Arial" w:cs="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1080D" w:rsidRDefault="002817EF">
      <w:pPr>
        <w:widowControl w:val="0"/>
        <w:jc w:val="both"/>
      </w:pPr>
      <w:r>
        <w:t xml:space="preserve">10.2. Настоящий Договор </w:t>
      </w:r>
      <w:proofErr w:type="gramStart"/>
      <w:r>
        <w:t>может быть досрочно расторгнут</w:t>
      </w:r>
      <w:proofErr w:type="gramEnd"/>
      <w: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41080D" w:rsidRDefault="002817EF">
      <w:pPr>
        <w:widowControl w:val="0"/>
        <w:jc w:val="both"/>
      </w:pPr>
      <w:r>
        <w:t>10.3. В случае</w:t>
      </w:r>
      <w:proofErr w:type="gramStart"/>
      <w:r>
        <w:t>,</w:t>
      </w:r>
      <w:proofErr w:type="gramEnd"/>
      <w: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1080D" w:rsidRDefault="0041080D">
      <w:pPr>
        <w:widowControl w:val="0"/>
        <w:jc w:val="both"/>
      </w:pPr>
    </w:p>
    <w:p w:rsidR="0041080D" w:rsidRDefault="002817EF">
      <w:pPr>
        <w:widowControl w:val="0"/>
        <w:tabs>
          <w:tab w:val="left" w:pos="426"/>
        </w:tabs>
        <w:jc w:val="center"/>
        <w:rPr>
          <w:b/>
        </w:rPr>
      </w:pPr>
      <w:r>
        <w:rPr>
          <w:b/>
        </w:rPr>
        <w:t>11. Срок действия Договора</w:t>
      </w:r>
    </w:p>
    <w:p w:rsidR="0041080D" w:rsidRDefault="0041080D">
      <w:pPr>
        <w:widowControl w:val="0"/>
        <w:tabs>
          <w:tab w:val="left" w:pos="426"/>
        </w:tabs>
        <w:rPr>
          <w:b/>
        </w:rPr>
      </w:pPr>
    </w:p>
    <w:p w:rsidR="0041080D" w:rsidRDefault="002817EF">
      <w:pPr>
        <w:jc w:val="both"/>
      </w:pPr>
      <w:r>
        <w:t>11.1. Настоящий Договор вступает в силу с "___" _________ 202____ г. и действует по "___" __________ 202___ г. включительно, а в части взаиморасчетов – до полного исполнения сторонами своих обязательств.</w:t>
      </w:r>
    </w:p>
    <w:p w:rsidR="0041080D" w:rsidRDefault="0041080D">
      <w:pPr>
        <w:widowControl w:val="0"/>
        <w:tabs>
          <w:tab w:val="left" w:pos="1276"/>
        </w:tabs>
        <w:jc w:val="both"/>
      </w:pPr>
    </w:p>
    <w:p w:rsidR="0041080D" w:rsidRDefault="002817EF">
      <w:pPr>
        <w:widowControl w:val="0"/>
        <w:jc w:val="center"/>
        <w:rPr>
          <w:b/>
        </w:rPr>
      </w:pPr>
      <w:r>
        <w:rPr>
          <w:b/>
        </w:rPr>
        <w:t xml:space="preserve">12. </w:t>
      </w:r>
      <w:proofErr w:type="spellStart"/>
      <w:r>
        <w:rPr>
          <w:b/>
        </w:rPr>
        <w:t>Антикоррупционная</w:t>
      </w:r>
      <w:proofErr w:type="spellEnd"/>
      <w:r>
        <w:rPr>
          <w:b/>
        </w:rPr>
        <w:t xml:space="preserve"> оговорка</w:t>
      </w:r>
    </w:p>
    <w:p w:rsidR="0041080D" w:rsidRDefault="0041080D">
      <w:pPr>
        <w:widowControl w:val="0"/>
        <w:jc w:val="center"/>
        <w:rPr>
          <w:b/>
        </w:rPr>
      </w:pPr>
    </w:p>
    <w:p w:rsidR="0041080D" w:rsidRDefault="002817EF">
      <w:pPr>
        <w:widowControl w:val="0"/>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1080D" w:rsidRDefault="002817EF">
      <w:pPr>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080D" w:rsidRDefault="002817EF">
      <w:pP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1080D" w:rsidRDefault="002817EF">
      <w:pP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41080D" w:rsidRDefault="002817EF">
      <w:pPr>
        <w:jc w:val="both"/>
      </w:pPr>
      <w:r>
        <w:t>Каналы уведомления Заказчика о нарушениях каких-либо положений пункта 12.1 настоящего Договора: 8 (495) 788-17-17, официальный сайт www.trcont.com.</w:t>
      </w:r>
    </w:p>
    <w:p w:rsidR="0041080D" w:rsidRDefault="002817EF">
      <w:pPr>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1080D" w:rsidRDefault="002817EF">
      <w:pP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1080D" w:rsidRDefault="0041080D">
      <w:pPr>
        <w:jc w:val="both"/>
      </w:pPr>
    </w:p>
    <w:p w:rsidR="0041080D" w:rsidRDefault="002817EF">
      <w:pPr>
        <w:jc w:val="center"/>
        <w:rPr>
          <w:b/>
        </w:rPr>
      </w:pPr>
      <w:r>
        <w:rPr>
          <w:b/>
        </w:rPr>
        <w:t>13. Гарантии и заверения Исполнителя</w:t>
      </w:r>
    </w:p>
    <w:p w:rsidR="0041080D" w:rsidRDefault="0041080D">
      <w:pPr>
        <w:tabs>
          <w:tab w:val="left" w:pos="1134"/>
        </w:tabs>
        <w:jc w:val="both"/>
      </w:pPr>
    </w:p>
    <w:p w:rsidR="0041080D" w:rsidRDefault="002817EF">
      <w:pPr>
        <w:tabs>
          <w:tab w:val="left" w:pos="1134"/>
        </w:tabs>
        <w:jc w:val="both"/>
      </w:pPr>
      <w:r>
        <w:t>13.1. Исполнитель настоящим заверяет Заказчика и гарантирует, что на дату заключения настоящего Договора:</w:t>
      </w:r>
    </w:p>
    <w:p w:rsidR="0041080D" w:rsidRDefault="002817EF">
      <w:pPr>
        <w:tabs>
          <w:tab w:val="left" w:pos="851"/>
          <w:tab w:val="left" w:pos="1276"/>
        </w:tabs>
        <w:jc w:val="both"/>
      </w:pPr>
      <w:r>
        <w:t xml:space="preserve">13.1.2.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1080D" w:rsidRDefault="002817EF">
      <w:pP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1080D" w:rsidRDefault="002817EF">
      <w:pP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41080D" w:rsidRDefault="002817EF">
      <w:pP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1080D" w:rsidRDefault="002817EF">
      <w:pPr>
        <w:tabs>
          <w:tab w:val="left" w:pos="851"/>
          <w:tab w:val="left" w:pos="1276"/>
        </w:tabs>
        <w:jc w:val="both"/>
        <w:rPr>
          <w:b/>
        </w:rPr>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41080D" w:rsidRDefault="0041080D">
      <w:pPr>
        <w:jc w:val="both"/>
      </w:pPr>
    </w:p>
    <w:p w:rsidR="0041080D" w:rsidRDefault="002817EF">
      <w:pPr>
        <w:widowControl w:val="0"/>
        <w:jc w:val="center"/>
        <w:rPr>
          <w:b/>
        </w:rPr>
      </w:pPr>
      <w:r>
        <w:rPr>
          <w:b/>
        </w:rPr>
        <w:t>14. Прочие условия</w:t>
      </w:r>
    </w:p>
    <w:p w:rsidR="0041080D" w:rsidRDefault="0041080D">
      <w:pPr>
        <w:widowControl w:val="0"/>
        <w:rPr>
          <w:b/>
        </w:rPr>
      </w:pPr>
    </w:p>
    <w:p w:rsidR="0041080D" w:rsidRDefault="002817EF">
      <w:pP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1080D" w:rsidRDefault="002817EF">
      <w:pPr>
        <w:jc w:val="both"/>
      </w:pPr>
      <w:r>
        <w:rPr>
          <w:color w:val="000000"/>
        </w:rPr>
        <w:t xml:space="preserve">14.2.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41080D" w:rsidRDefault="002817EF">
      <w:pPr>
        <w:pBdr>
          <w:top w:val="nil"/>
          <w:left w:val="nil"/>
          <w:bottom w:val="nil"/>
          <w:right w:val="nil"/>
          <w:between w:val="nil"/>
        </w:pBdr>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«первичные документы»).</w:t>
      </w:r>
    </w:p>
    <w:p w:rsidR="0041080D" w:rsidRDefault="002817EF">
      <w:pPr>
        <w:pBdr>
          <w:top w:val="nil"/>
          <w:left w:val="nil"/>
          <w:bottom w:val="nil"/>
          <w:right w:val="nil"/>
          <w:between w:val="nil"/>
        </w:pBdr>
        <w:jc w:val="both"/>
        <w:rPr>
          <w:color w:val="000000"/>
        </w:rPr>
      </w:pPr>
      <w:proofErr w:type="gramStart"/>
      <w:r>
        <w:rPr>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rPr>
          <w:color w:val="000000"/>
        </w:rPr>
        <w:lastRenderedPageBreak/>
        <w:t>на бумажных носителях, подписанным собственноручной подписью Стороны и заверенным печатью Стороны.</w:t>
      </w:r>
      <w:proofErr w:type="gramEnd"/>
    </w:p>
    <w:p w:rsidR="0041080D" w:rsidRDefault="002817EF">
      <w:pPr>
        <w:pBdr>
          <w:top w:val="nil"/>
          <w:left w:val="nil"/>
          <w:bottom w:val="nil"/>
          <w:right w:val="nil"/>
          <w:between w:val="nil"/>
        </w:pBdr>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41080D" w:rsidRDefault="002817EF">
      <w:pPr>
        <w:pBdr>
          <w:top w:val="nil"/>
          <w:left w:val="nil"/>
          <w:bottom w:val="nil"/>
          <w:right w:val="nil"/>
          <w:between w:val="nil"/>
        </w:pBdr>
        <w:jc w:val="both"/>
        <w:rPr>
          <w:color w:val="000000"/>
        </w:rPr>
      </w:pPr>
      <w:r>
        <w:rPr>
          <w:color w:val="000000"/>
        </w:rPr>
        <w:t>Первичные документы должны быть оформлены либо в электронной форме, либо на бумажном носителе.</w:t>
      </w:r>
    </w:p>
    <w:p w:rsidR="0041080D" w:rsidRDefault="002817EF">
      <w:pPr>
        <w:pBdr>
          <w:top w:val="nil"/>
          <w:left w:val="nil"/>
          <w:bottom w:val="nil"/>
          <w:right w:val="nil"/>
          <w:between w:val="nil"/>
        </w:pBdr>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1080D" w:rsidRDefault="002817EF">
      <w:pPr>
        <w:shd w:val="clear" w:color="auto" w:fill="FFFFFF"/>
        <w:tabs>
          <w:tab w:val="left" w:pos="1565"/>
        </w:tabs>
        <w:jc w:val="both"/>
      </w:pPr>
      <w:r>
        <w:t>14.3. Все приложения к настоящему Договору являются его неотъемлемыми частями.</w:t>
      </w:r>
    </w:p>
    <w:p w:rsidR="0041080D" w:rsidRDefault="002817EF">
      <w:pPr>
        <w:widowControl w:val="0"/>
        <w:jc w:val="both"/>
      </w:pPr>
      <w:r>
        <w:t>14.4. Передача прав и обязанностей Исполнителя третьим лицам не допускается без письменного согласия Заказчика.</w:t>
      </w:r>
    </w:p>
    <w:p w:rsidR="0041080D" w:rsidRDefault="002817EF">
      <w:pPr>
        <w:jc w:val="both"/>
      </w:pPr>
      <w:r>
        <w:t>14.5. Все вопросы, не предусмотренные настоящим Договором, регулируются законодательством Российской Федерации.</w:t>
      </w:r>
    </w:p>
    <w:p w:rsidR="0041080D" w:rsidRDefault="002817EF">
      <w:pPr>
        <w:jc w:val="both"/>
      </w:pPr>
      <w:r>
        <w:t>14.6. Настоящий Договор составлен в двух экземплярах, имеющих одинаковую силу, по одному для каждой из Сторон.</w:t>
      </w:r>
    </w:p>
    <w:p w:rsidR="0041080D" w:rsidRDefault="002817EF">
      <w:pPr>
        <w:jc w:val="both"/>
      </w:pPr>
      <w:r>
        <w:t xml:space="preserve">14.7. К настоящему Договору прилагаются: </w:t>
      </w:r>
    </w:p>
    <w:p w:rsidR="0041080D" w:rsidRDefault="002817EF">
      <w:pPr>
        <w:shd w:val="clear" w:color="auto" w:fill="FFFFFF"/>
        <w:tabs>
          <w:tab w:val="left" w:pos="1565"/>
        </w:tabs>
        <w:jc w:val="both"/>
      </w:pPr>
      <w:r>
        <w:t>14.7.1. Протокол согласования договорной цены (Приложение № 1).</w:t>
      </w:r>
    </w:p>
    <w:p w:rsidR="0041080D" w:rsidRDefault="002817EF">
      <w:pPr>
        <w:shd w:val="clear" w:color="auto" w:fill="FFFFFF"/>
        <w:tabs>
          <w:tab w:val="left" w:pos="0"/>
          <w:tab w:val="left" w:pos="795"/>
          <w:tab w:val="left" w:pos="1656"/>
        </w:tabs>
        <w:jc w:val="both"/>
      </w:pPr>
      <w:r>
        <w:t>14.7.2. Техническое задание (приложение № 2).</w:t>
      </w:r>
    </w:p>
    <w:p w:rsidR="0041080D" w:rsidRDefault="002817EF">
      <w:pPr>
        <w:jc w:val="both"/>
      </w:pPr>
      <w:r>
        <w:t>14.7.3. Перечень охраняемых объектов (Приложение № 3).</w:t>
      </w:r>
    </w:p>
    <w:p w:rsidR="0041080D" w:rsidRDefault="002817EF">
      <w:pPr>
        <w:jc w:val="both"/>
      </w:pPr>
      <w:r>
        <w:t>14.7.4. Схема охраны объекта Заказчика и расположения постов (с маршрутами передвижения) на 40-футовой - контейнерной площадке и административного здания, расположенных по адресу: РБ, г. Уфа, Индустриальное шоссе, д.13. с находящимся на ней имуществом (Приложение № 4).</w:t>
      </w:r>
    </w:p>
    <w:p w:rsidR="0041080D" w:rsidRDefault="002817EF">
      <w:pPr>
        <w:jc w:val="both"/>
      </w:pPr>
      <w:r>
        <w:t xml:space="preserve">14.7.5. Схема охраны объекта заказчика и расположения на ней постов (с маршрутами передвижения) на 20 тонной контейнерной площадке, расположенных по адресу: РБ, г. Уфа, Индустриальное шоссе. (Приложение № 5) </w:t>
      </w:r>
    </w:p>
    <w:p w:rsidR="0041080D" w:rsidRDefault="002817EF">
      <w:pPr>
        <w:shd w:val="clear" w:color="auto" w:fill="FFFFFF"/>
        <w:tabs>
          <w:tab w:val="left" w:pos="1565"/>
        </w:tabs>
        <w:jc w:val="both"/>
      </w:pPr>
      <w:r>
        <w:t xml:space="preserve">14.7.6. Инструкция сотрудникам охраны при несении службы по охране объектов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железной дороге (Приложение № 6)</w:t>
      </w:r>
    </w:p>
    <w:p w:rsidR="0041080D" w:rsidRDefault="002817EF">
      <w:pPr>
        <w:widowControl w:val="0"/>
        <w:pBdr>
          <w:top w:val="nil"/>
          <w:left w:val="nil"/>
          <w:bottom w:val="nil"/>
          <w:right w:val="nil"/>
          <w:between w:val="nil"/>
        </w:pBdr>
        <w:jc w:val="both"/>
        <w:rPr>
          <w:color w:val="000000"/>
        </w:rPr>
      </w:pPr>
      <w:r>
        <w:rPr>
          <w:rFonts w:ascii="Arial" w:eastAsia="Arial" w:hAnsi="Arial" w:cs="Arial"/>
          <w:color w:val="000000"/>
          <w:sz w:val="20"/>
          <w:szCs w:val="20"/>
        </w:rPr>
        <w:t>14.7.7.</w:t>
      </w:r>
      <w:r>
        <w:rPr>
          <w:color w:val="000000"/>
        </w:rPr>
        <w:t>Перечень и формат электронных документов (Приложение №7)</w:t>
      </w:r>
    </w:p>
    <w:p w:rsidR="0041080D" w:rsidRDefault="002817EF">
      <w:pPr>
        <w:widowControl w:val="0"/>
        <w:pBdr>
          <w:top w:val="nil"/>
          <w:left w:val="nil"/>
          <w:bottom w:val="nil"/>
          <w:right w:val="nil"/>
          <w:between w:val="nil"/>
        </w:pBdr>
        <w:jc w:val="both"/>
        <w:rPr>
          <w:b/>
          <w:color w:val="000000"/>
        </w:rPr>
      </w:pPr>
      <w:r>
        <w:rPr>
          <w:color w:val="000000"/>
        </w:rPr>
        <w:t>14.7.8 Налоговая оговорка (Приложение №8)</w:t>
      </w:r>
    </w:p>
    <w:p w:rsidR="0041080D" w:rsidRDefault="0041080D">
      <w:pPr>
        <w:rPr>
          <w:b/>
        </w:rPr>
      </w:pPr>
    </w:p>
    <w:p w:rsidR="0041080D" w:rsidRDefault="002817EF">
      <w:pPr>
        <w:jc w:val="center"/>
        <w:rPr>
          <w:b/>
        </w:rPr>
      </w:pPr>
      <w:r>
        <w:rPr>
          <w:b/>
        </w:rPr>
        <w:t>15. Юридические адреса и платежные реквизиты Сторон</w:t>
      </w:r>
    </w:p>
    <w:p w:rsidR="0041080D" w:rsidRDefault="0041080D">
      <w:pPr>
        <w:jc w:val="center"/>
      </w:pPr>
    </w:p>
    <w:p w:rsidR="0041080D" w:rsidRDefault="002817EF">
      <w:pPr>
        <w:rPr>
          <w:b/>
          <w:u w:val="single"/>
        </w:rPr>
      </w:pPr>
      <w:r>
        <w:rPr>
          <w:b/>
          <w:u w:val="single"/>
        </w:rPr>
        <w:t xml:space="preserve">Заказчик: </w:t>
      </w:r>
      <w:r>
        <w:rPr>
          <w:b/>
        </w:rPr>
        <w:t xml:space="preserve">                                                             </w:t>
      </w:r>
      <w:r>
        <w:rPr>
          <w:b/>
          <w:u w:val="single"/>
        </w:rPr>
        <w:t>Исполнитель:</w:t>
      </w:r>
    </w:p>
    <w:tbl>
      <w:tblPr>
        <w:tblStyle w:val="afffa"/>
        <w:tblW w:w="9750" w:type="dxa"/>
        <w:tblInd w:w="0" w:type="dxa"/>
        <w:tblLayout w:type="fixed"/>
        <w:tblLook w:val="0000"/>
      </w:tblPr>
      <w:tblGrid>
        <w:gridCol w:w="4930"/>
        <w:gridCol w:w="285"/>
        <w:gridCol w:w="4535"/>
      </w:tblGrid>
      <w:tr w:rsidR="0041080D">
        <w:trPr>
          <w:trHeight w:val="80"/>
        </w:trPr>
        <w:tc>
          <w:tcPr>
            <w:tcW w:w="4930" w:type="dxa"/>
          </w:tcPr>
          <w:p w:rsidR="0041080D" w:rsidRDefault="002817EF">
            <w:pPr>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41080D" w:rsidRDefault="002817EF">
            <w:r>
              <w:t>ИНН 7708591995    КПП 997650001</w:t>
            </w:r>
            <w:r>
              <w:rPr>
                <w:b/>
              </w:rPr>
              <w:t xml:space="preserve"> </w:t>
            </w:r>
          </w:p>
          <w:p w:rsidR="0041080D" w:rsidRDefault="002817EF">
            <w:pPr>
              <w:jc w:val="both"/>
              <w:rPr>
                <w:sz w:val="26"/>
                <w:szCs w:val="26"/>
              </w:rPr>
            </w:pPr>
            <w:r>
              <w:t xml:space="preserve">Место нахождения: 141402, Московская область, </w:t>
            </w:r>
            <w:proofErr w:type="gramStart"/>
            <w:r>
              <w:t>г</w:t>
            </w:r>
            <w:proofErr w:type="gramEnd"/>
            <w:r>
              <w:t>. Химки, ул. Ленинградская, владение 39, строение 6, офис 3, (6 этаж)</w:t>
            </w:r>
          </w:p>
          <w:p w:rsidR="0041080D" w:rsidRDefault="002817EF">
            <w:r>
              <w:rPr>
                <w:b/>
              </w:rPr>
              <w:t>Филиал ПАО  «</w:t>
            </w:r>
            <w:proofErr w:type="spellStart"/>
            <w:r>
              <w:rPr>
                <w:b/>
              </w:rPr>
              <w:t>ТрансКонтейнер</w:t>
            </w:r>
            <w:proofErr w:type="spellEnd"/>
            <w:r>
              <w:rPr>
                <w:b/>
              </w:rPr>
              <w:t>» на Куйбышевской железной дороге</w:t>
            </w:r>
            <w:r>
              <w:t xml:space="preserve"> </w:t>
            </w:r>
          </w:p>
          <w:p w:rsidR="0041080D" w:rsidRDefault="002817EF">
            <w:r>
              <w:t>ОКПО 94952014 ОКАТО 36401364000</w:t>
            </w:r>
          </w:p>
          <w:p w:rsidR="0041080D" w:rsidRDefault="002817EF">
            <w:r>
              <w:t xml:space="preserve">Место нахождения филиала: </w:t>
            </w:r>
          </w:p>
          <w:p w:rsidR="0041080D" w:rsidRDefault="002817EF">
            <w:pPr>
              <w:rPr>
                <w:color w:val="000000"/>
              </w:rPr>
            </w:pPr>
            <w:r>
              <w:t xml:space="preserve">Российская Федерация, </w:t>
            </w:r>
            <w:r>
              <w:rPr>
                <w:color w:val="000000"/>
              </w:rPr>
              <w:t xml:space="preserve">443041, г. Самара, </w:t>
            </w:r>
          </w:p>
          <w:p w:rsidR="0041080D" w:rsidRDefault="002817EF">
            <w:pPr>
              <w:rPr>
                <w:color w:val="000000"/>
              </w:rPr>
            </w:pPr>
            <w:r>
              <w:rPr>
                <w:color w:val="000000"/>
              </w:rPr>
              <w:t>ул. Льва Толстого, д. 131</w:t>
            </w:r>
          </w:p>
          <w:p w:rsidR="0041080D" w:rsidRDefault="002817EF">
            <w:r>
              <w:t>Телефон/факс (846) 303-71-14</w:t>
            </w:r>
          </w:p>
          <w:p w:rsidR="0041080D" w:rsidRDefault="002817EF">
            <w:r>
              <w:t xml:space="preserve">Почтовый адрес: </w:t>
            </w:r>
          </w:p>
          <w:p w:rsidR="0041080D" w:rsidRDefault="002817EF">
            <w:pPr>
              <w:rPr>
                <w:color w:val="000000"/>
              </w:rPr>
            </w:pPr>
            <w:r>
              <w:t xml:space="preserve">Российская Федерация, </w:t>
            </w:r>
            <w:r>
              <w:rPr>
                <w:color w:val="000000"/>
              </w:rPr>
              <w:t xml:space="preserve">443041, г. Самара, </w:t>
            </w:r>
          </w:p>
          <w:p w:rsidR="0041080D" w:rsidRDefault="002817EF">
            <w:r>
              <w:rPr>
                <w:color w:val="000000"/>
              </w:rPr>
              <w:lastRenderedPageBreak/>
              <w:t>ул. Льва Толстого, д. 131</w:t>
            </w:r>
          </w:p>
          <w:p w:rsidR="0041080D" w:rsidRDefault="002817EF">
            <w:pPr>
              <w:rPr>
                <w:b/>
              </w:rPr>
            </w:pPr>
            <w:r>
              <w:rPr>
                <w:b/>
              </w:rPr>
              <w:t>Платежные реквизиты:</w:t>
            </w:r>
          </w:p>
          <w:p w:rsidR="0041080D" w:rsidRDefault="002817EF">
            <w:proofErr w:type="gramStart"/>
            <w:r>
              <w:t>Р</w:t>
            </w:r>
            <w:proofErr w:type="gramEnd"/>
            <w:r>
              <w:t xml:space="preserve">/с  </w:t>
            </w:r>
            <w:r>
              <w:rPr>
                <w:color w:val="000000"/>
              </w:rPr>
              <w:t>40702810510240004079</w:t>
            </w:r>
          </w:p>
          <w:p w:rsidR="0041080D" w:rsidRDefault="002817EF">
            <w:r>
              <w:t xml:space="preserve">В Филиал ПАО Банк ВТБ в </w:t>
            </w:r>
            <w:proofErr w:type="gramStart"/>
            <w:r>
              <w:t>г</w:t>
            </w:r>
            <w:proofErr w:type="gramEnd"/>
            <w:r>
              <w:t>. Нижнем Новгороде г.  Нижний Новгород</w:t>
            </w:r>
          </w:p>
          <w:p w:rsidR="0041080D" w:rsidRDefault="002817EF">
            <w:proofErr w:type="spellStart"/>
            <w:proofErr w:type="gramStart"/>
            <w:r>
              <w:t>кор</w:t>
            </w:r>
            <w:proofErr w:type="spellEnd"/>
            <w:r>
              <w:t>/счет</w:t>
            </w:r>
            <w:proofErr w:type="gramEnd"/>
            <w:r>
              <w:t xml:space="preserve"> 30101810200000000837</w:t>
            </w:r>
          </w:p>
          <w:p w:rsidR="0041080D" w:rsidRDefault="002817EF">
            <w:r>
              <w:t>БИК 042202837</w:t>
            </w:r>
          </w:p>
          <w:p w:rsidR="0041080D" w:rsidRDefault="002817EF">
            <w:pPr>
              <w:rPr>
                <w:b/>
                <w:sz w:val="26"/>
                <w:szCs w:val="26"/>
              </w:rPr>
            </w:pPr>
            <w:r>
              <w:rPr>
                <w:b/>
                <w:sz w:val="26"/>
                <w:szCs w:val="26"/>
              </w:rPr>
              <w:t>Директор филиала</w:t>
            </w:r>
          </w:p>
          <w:p w:rsidR="0041080D" w:rsidRDefault="002817EF">
            <w:pPr>
              <w:rPr>
                <w:b/>
                <w:sz w:val="26"/>
                <w:szCs w:val="26"/>
              </w:rPr>
            </w:pPr>
            <w:r>
              <w:rPr>
                <w:b/>
                <w:sz w:val="26"/>
                <w:szCs w:val="26"/>
              </w:rPr>
              <w:t>ПАО «</w:t>
            </w:r>
            <w:proofErr w:type="spellStart"/>
            <w:r>
              <w:rPr>
                <w:b/>
                <w:sz w:val="26"/>
                <w:szCs w:val="26"/>
              </w:rPr>
              <w:t>ТрансКонтейнер</w:t>
            </w:r>
            <w:proofErr w:type="spellEnd"/>
            <w:r>
              <w:rPr>
                <w:b/>
                <w:sz w:val="26"/>
                <w:szCs w:val="26"/>
              </w:rPr>
              <w:t>»</w:t>
            </w:r>
          </w:p>
          <w:p w:rsidR="0041080D" w:rsidRDefault="002817EF">
            <w:pPr>
              <w:rPr>
                <w:b/>
                <w:sz w:val="26"/>
                <w:szCs w:val="26"/>
              </w:rPr>
            </w:pPr>
            <w:r>
              <w:rPr>
                <w:b/>
                <w:sz w:val="26"/>
                <w:szCs w:val="26"/>
              </w:rPr>
              <w:t>На Куйбышевской железной дороге</w:t>
            </w:r>
          </w:p>
          <w:p w:rsidR="0041080D" w:rsidRDefault="002817EF">
            <w:pPr>
              <w:rPr>
                <w:b/>
                <w:sz w:val="26"/>
                <w:szCs w:val="26"/>
              </w:rPr>
            </w:pPr>
            <w:r>
              <w:rPr>
                <w:b/>
                <w:sz w:val="26"/>
                <w:szCs w:val="26"/>
              </w:rPr>
              <w:t>__________________/_____________/</w:t>
            </w:r>
          </w:p>
          <w:p w:rsidR="0041080D" w:rsidRDefault="002817EF">
            <w:pPr>
              <w:rPr>
                <w:sz w:val="26"/>
                <w:szCs w:val="26"/>
              </w:rPr>
            </w:pPr>
            <w:r>
              <w:rPr>
                <w:sz w:val="26"/>
                <w:szCs w:val="26"/>
              </w:rPr>
              <w:t>м.п.</w:t>
            </w:r>
          </w:p>
          <w:p w:rsidR="0041080D" w:rsidRDefault="0041080D">
            <w:pPr>
              <w:jc w:val="both"/>
            </w:pPr>
          </w:p>
        </w:tc>
        <w:tc>
          <w:tcPr>
            <w:tcW w:w="285" w:type="dxa"/>
          </w:tcPr>
          <w:p w:rsidR="0041080D" w:rsidRDefault="0041080D"/>
        </w:tc>
        <w:tc>
          <w:tcPr>
            <w:tcW w:w="4535" w:type="dxa"/>
          </w:tcPr>
          <w:p w:rsidR="0041080D" w:rsidRDefault="002817EF">
            <w:r>
              <w:t>Частное охранное предприятие «_______»</w:t>
            </w:r>
          </w:p>
          <w:p w:rsidR="0041080D" w:rsidRDefault="002817EF">
            <w:r>
              <w:t xml:space="preserve"> (ООО ЧОП «________»)</w:t>
            </w:r>
          </w:p>
          <w:p w:rsidR="0041080D" w:rsidRDefault="002817EF">
            <w:r>
              <w:rPr>
                <w:b/>
              </w:rPr>
              <w:t>Местонахождение</w:t>
            </w:r>
            <w:r>
              <w:t xml:space="preserve">:___________ </w:t>
            </w:r>
          </w:p>
          <w:p w:rsidR="0041080D" w:rsidRDefault="002817EF">
            <w:pPr>
              <w:jc w:val="both"/>
            </w:pPr>
            <w:r>
              <w:t xml:space="preserve">ИНН </w:t>
            </w:r>
          </w:p>
          <w:p w:rsidR="0041080D" w:rsidRDefault="002817EF">
            <w:pPr>
              <w:jc w:val="both"/>
            </w:pPr>
            <w:r>
              <w:t xml:space="preserve">КПП </w:t>
            </w:r>
          </w:p>
          <w:p w:rsidR="0041080D" w:rsidRDefault="002817EF">
            <w:pPr>
              <w:jc w:val="both"/>
            </w:pPr>
            <w:r>
              <w:t xml:space="preserve">ОГРН </w:t>
            </w:r>
          </w:p>
          <w:p w:rsidR="0041080D" w:rsidRDefault="002817EF">
            <w:pPr>
              <w:jc w:val="both"/>
            </w:pPr>
            <w:r>
              <w:t>ОКПО</w:t>
            </w:r>
          </w:p>
          <w:p w:rsidR="0041080D" w:rsidRDefault="002817EF">
            <w:pPr>
              <w:jc w:val="both"/>
            </w:pPr>
            <w:r>
              <w:t>ОКВЭД</w:t>
            </w:r>
          </w:p>
          <w:p w:rsidR="0041080D" w:rsidRDefault="0041080D">
            <w:pPr>
              <w:jc w:val="both"/>
              <w:rPr>
                <w:b/>
                <w:sz w:val="26"/>
                <w:szCs w:val="26"/>
              </w:rPr>
            </w:pPr>
          </w:p>
          <w:p w:rsidR="0041080D" w:rsidRDefault="002817EF">
            <w:pPr>
              <w:jc w:val="both"/>
              <w:rPr>
                <w:b/>
                <w:sz w:val="26"/>
                <w:szCs w:val="26"/>
              </w:rPr>
            </w:pPr>
            <w:r>
              <w:rPr>
                <w:b/>
                <w:sz w:val="26"/>
                <w:szCs w:val="26"/>
              </w:rPr>
              <w:t>Банковские реквизиты:</w:t>
            </w:r>
          </w:p>
          <w:p w:rsidR="0041080D" w:rsidRDefault="002817EF">
            <w:pPr>
              <w:jc w:val="both"/>
            </w:pPr>
            <w:proofErr w:type="gramStart"/>
            <w:r>
              <w:t>Р</w:t>
            </w:r>
            <w:proofErr w:type="gramEnd"/>
            <w:r>
              <w:t xml:space="preserve">/счет </w:t>
            </w:r>
          </w:p>
          <w:p w:rsidR="0041080D" w:rsidRDefault="002817EF">
            <w:pPr>
              <w:jc w:val="both"/>
            </w:pPr>
            <w:proofErr w:type="gramStart"/>
            <w:r>
              <w:t>К</w:t>
            </w:r>
            <w:proofErr w:type="gramEnd"/>
            <w:r>
              <w:t xml:space="preserve">/счет </w:t>
            </w:r>
          </w:p>
          <w:p w:rsidR="0041080D" w:rsidRDefault="002817EF">
            <w:pPr>
              <w:jc w:val="both"/>
            </w:pPr>
            <w:r>
              <w:t xml:space="preserve">БИК </w:t>
            </w:r>
          </w:p>
          <w:p w:rsidR="0041080D" w:rsidRDefault="002817EF">
            <w:pPr>
              <w:jc w:val="both"/>
            </w:pPr>
            <w:r>
              <w:t xml:space="preserve">Тел: </w:t>
            </w:r>
          </w:p>
          <w:p w:rsidR="0041080D" w:rsidRDefault="0041080D">
            <w:pPr>
              <w:jc w:val="both"/>
            </w:pPr>
          </w:p>
          <w:p w:rsidR="0041080D" w:rsidRDefault="0041080D"/>
          <w:p w:rsidR="0041080D" w:rsidRDefault="0041080D"/>
          <w:p w:rsidR="0041080D" w:rsidRDefault="0041080D"/>
          <w:p w:rsidR="0041080D" w:rsidRDefault="0041080D"/>
          <w:p w:rsidR="0041080D" w:rsidRDefault="0041080D">
            <w:pPr>
              <w:rPr>
                <w:b/>
              </w:rPr>
            </w:pPr>
          </w:p>
          <w:p w:rsidR="0041080D" w:rsidRDefault="0041080D">
            <w:pPr>
              <w:rPr>
                <w:b/>
              </w:rPr>
            </w:pPr>
          </w:p>
          <w:p w:rsidR="0041080D" w:rsidRDefault="0041080D">
            <w:pPr>
              <w:rPr>
                <w:b/>
              </w:rPr>
            </w:pPr>
          </w:p>
          <w:p w:rsidR="0041080D" w:rsidRDefault="002817EF">
            <w:pPr>
              <w:rPr>
                <w:b/>
              </w:rPr>
            </w:pPr>
            <w:r>
              <w:rPr>
                <w:b/>
              </w:rPr>
              <w:t>От Исполнителя:</w:t>
            </w:r>
          </w:p>
          <w:p w:rsidR="0041080D" w:rsidRDefault="0041080D"/>
          <w:p w:rsidR="0041080D" w:rsidRDefault="0041080D"/>
          <w:p w:rsidR="0041080D" w:rsidRDefault="002817EF">
            <w:pPr>
              <w:rPr>
                <w:b/>
              </w:rPr>
            </w:pPr>
            <w:r>
              <w:rPr>
                <w:b/>
              </w:rPr>
              <w:t>_______________/____________/</w:t>
            </w:r>
          </w:p>
          <w:p w:rsidR="0041080D" w:rsidRDefault="002817EF">
            <w:r>
              <w:t>м.п.</w:t>
            </w:r>
          </w:p>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p w:rsidR="00AB74F2" w:rsidRDefault="00AB74F2"/>
        </w:tc>
      </w:tr>
    </w:tbl>
    <w:p w:rsidR="0041080D" w:rsidRDefault="002817EF">
      <w:r>
        <w:rPr>
          <w:b/>
        </w:rPr>
        <w:lastRenderedPageBreak/>
        <w:t xml:space="preserve">                                                                                       Пр</w:t>
      </w:r>
      <w:r>
        <w:t>иложение № 1</w:t>
      </w:r>
    </w:p>
    <w:p w:rsidR="0041080D" w:rsidRDefault="002817EF">
      <w:pPr>
        <w:pBdr>
          <w:top w:val="nil"/>
          <w:left w:val="nil"/>
          <w:bottom w:val="nil"/>
          <w:right w:val="nil"/>
          <w:between w:val="nil"/>
        </w:pBdr>
        <w:jc w:val="right"/>
        <w:rPr>
          <w:color w:val="000000"/>
        </w:rPr>
      </w:pPr>
      <w:r>
        <w:rPr>
          <w:color w:val="000000"/>
        </w:rPr>
        <w:t>к Договору на оказание услуг по охране</w:t>
      </w:r>
    </w:p>
    <w:p w:rsidR="0041080D" w:rsidRDefault="002817EF">
      <w:pPr>
        <w:pBdr>
          <w:top w:val="nil"/>
          <w:left w:val="nil"/>
          <w:bottom w:val="nil"/>
          <w:right w:val="nil"/>
          <w:between w:val="nil"/>
        </w:pBdr>
        <w:jc w:val="right"/>
        <w:rPr>
          <w:color w:val="000000"/>
        </w:rPr>
      </w:pPr>
      <w:r>
        <w:rPr>
          <w:color w:val="000000"/>
        </w:rPr>
        <w:t>№_______________________</w:t>
      </w:r>
    </w:p>
    <w:p w:rsidR="0041080D" w:rsidRDefault="002817EF">
      <w:pPr>
        <w:pBdr>
          <w:top w:val="nil"/>
          <w:left w:val="nil"/>
          <w:bottom w:val="nil"/>
          <w:right w:val="nil"/>
          <w:between w:val="nil"/>
        </w:pBdr>
        <w:jc w:val="right"/>
        <w:rPr>
          <w:color w:val="000000"/>
        </w:rPr>
      </w:pPr>
      <w:r>
        <w:rPr>
          <w:color w:val="000000"/>
        </w:rPr>
        <w:t>от «___»_____________202__ г.</w:t>
      </w:r>
    </w:p>
    <w:p w:rsidR="0041080D" w:rsidRDefault="0041080D">
      <w:pPr>
        <w:pBdr>
          <w:top w:val="nil"/>
          <w:left w:val="nil"/>
          <w:bottom w:val="nil"/>
          <w:right w:val="nil"/>
          <w:between w:val="nil"/>
        </w:pBdr>
        <w:rPr>
          <w:color w:val="000000"/>
        </w:rPr>
      </w:pPr>
    </w:p>
    <w:p w:rsidR="0041080D" w:rsidRDefault="0041080D">
      <w:pPr>
        <w:rPr>
          <w:b/>
        </w:rPr>
      </w:pPr>
    </w:p>
    <w:p w:rsidR="0041080D" w:rsidRDefault="0041080D">
      <w:pPr>
        <w:rPr>
          <w:b/>
        </w:rPr>
      </w:pPr>
    </w:p>
    <w:p w:rsidR="0041080D" w:rsidRDefault="002817EF">
      <w:pPr>
        <w:ind w:right="425"/>
        <w:jc w:val="center"/>
        <w:rPr>
          <w:b/>
        </w:rPr>
      </w:pPr>
      <w:r>
        <w:rPr>
          <w:b/>
        </w:rPr>
        <w:t>Протокол</w:t>
      </w:r>
    </w:p>
    <w:p w:rsidR="0041080D" w:rsidRDefault="002817EF">
      <w:pPr>
        <w:ind w:right="425"/>
        <w:jc w:val="center"/>
        <w:rPr>
          <w:b/>
        </w:rPr>
      </w:pPr>
      <w:r>
        <w:rPr>
          <w:b/>
        </w:rPr>
        <w:t>согласования договорной цены</w:t>
      </w:r>
    </w:p>
    <w:p w:rsidR="0041080D" w:rsidRDefault="0041080D">
      <w:pPr>
        <w:ind w:right="425"/>
        <w:jc w:val="center"/>
      </w:pPr>
    </w:p>
    <w:p w:rsidR="0041080D" w:rsidRDefault="0041080D">
      <w:pPr>
        <w:ind w:right="425"/>
        <w:jc w:val="center"/>
      </w:pPr>
    </w:p>
    <w:p w:rsidR="0041080D" w:rsidRDefault="002817EF">
      <w:pPr>
        <w:ind w:right="425" w:firstLine="567"/>
        <w:jc w:val="both"/>
      </w:pPr>
      <w:r>
        <w:t>Мы, нижеподписавшиеся, от лица Заказчика Публичного акционерного общества «Центр по перевозке грузов в контейнерах «</w:t>
      </w:r>
      <w:proofErr w:type="spellStart"/>
      <w:r>
        <w:t>ТрансКонтейнер</w:t>
      </w:r>
      <w:proofErr w:type="spellEnd"/>
      <w:r>
        <w:t xml:space="preserve">» </w:t>
      </w:r>
      <w:proofErr w:type="spellStart"/>
      <w:r>
        <w:t>___________________________и</w:t>
      </w:r>
      <w:proofErr w:type="spellEnd"/>
      <w:r>
        <w:t xml:space="preserve"> </w:t>
      </w:r>
      <w:proofErr w:type="spellStart"/>
      <w:r>
        <w:t>_____________________от</w:t>
      </w:r>
      <w:proofErr w:type="spellEnd"/>
      <w:r>
        <w:t xml:space="preserve"> лица Исполнителя</w:t>
      </w:r>
      <w:proofErr w:type="gramStart"/>
      <w:r>
        <w:t xml:space="preserve"> ,</w:t>
      </w:r>
      <w:proofErr w:type="gramEnd"/>
      <w:r>
        <w:t xml:space="preserve"> удостоверяем, что Сторонами достигнуто соглашение о величине договорной цены Услуг по настоящему Договору в размере</w:t>
      </w:r>
      <w:r>
        <w:rPr>
          <w:sz w:val="22"/>
          <w:szCs w:val="22"/>
        </w:rPr>
        <w:t xml:space="preserve"> ______________ (________________) рублей _____ копеек, без НДС, так как предприятие находится на упрощенной системе налогообложения </w:t>
      </w:r>
      <w:r>
        <w:rPr>
          <w:i/>
          <w:sz w:val="22"/>
          <w:szCs w:val="22"/>
        </w:rPr>
        <w:t>или</w:t>
      </w:r>
      <w:r>
        <w:t xml:space="preserve"> сумма НДС и условия начисления определяются в соответствии с законодательством Российской Федерации. </w:t>
      </w:r>
    </w:p>
    <w:p w:rsidR="0041080D" w:rsidRDefault="0041080D">
      <w:pPr>
        <w:ind w:right="425" w:firstLine="567"/>
        <w:jc w:val="both"/>
      </w:pPr>
    </w:p>
    <w:p w:rsidR="0041080D" w:rsidRDefault="002817EF">
      <w:pPr>
        <w:ind w:right="425" w:firstLine="567"/>
        <w:jc w:val="both"/>
      </w:pPr>
      <w:r>
        <w:tab/>
        <w:t>Ежемесячная стоимость услуг, оказываемых Исполнителем по Договору, составляет</w:t>
      </w:r>
      <w:proofErr w:type="gramStart"/>
      <w:r>
        <w:t xml:space="preserve"> ___________ (____________________) </w:t>
      </w:r>
      <w:proofErr w:type="gramEnd"/>
      <w:r>
        <w:t xml:space="preserve">рублей 00 копеек, без НДС </w:t>
      </w:r>
      <w:r>
        <w:rPr>
          <w:i/>
        </w:rPr>
        <w:t>или</w:t>
      </w:r>
      <w:r>
        <w:t xml:space="preserve"> сумма НДС и условия начисления определяются в соответствии с законодательством Российской Федерации.</w:t>
      </w:r>
    </w:p>
    <w:p w:rsidR="0041080D" w:rsidRDefault="002817EF">
      <w:pPr>
        <w:ind w:right="425" w:firstLine="567"/>
        <w:jc w:val="both"/>
      </w:pPr>
      <w:r>
        <w:t>Настоящий протокол является основанием для проведения расчетов и платежей между Заказчиком и Исполнителем.</w:t>
      </w:r>
    </w:p>
    <w:p w:rsidR="0041080D" w:rsidRDefault="0041080D">
      <w:pPr>
        <w:ind w:right="425" w:firstLine="567"/>
        <w:jc w:val="both"/>
      </w:pPr>
    </w:p>
    <w:p w:rsidR="0041080D" w:rsidRDefault="0041080D">
      <w:pPr>
        <w:ind w:right="425"/>
      </w:pPr>
    </w:p>
    <w:p w:rsidR="0041080D" w:rsidRDefault="0041080D">
      <w:pPr>
        <w:ind w:right="425"/>
      </w:pPr>
    </w:p>
    <w:p w:rsidR="0041080D" w:rsidRDefault="0041080D">
      <w:pPr>
        <w:ind w:right="425"/>
      </w:pPr>
    </w:p>
    <w:p w:rsidR="0041080D" w:rsidRDefault="0041080D">
      <w:pPr>
        <w:ind w:right="425"/>
      </w:pPr>
    </w:p>
    <w:p w:rsidR="0041080D" w:rsidRDefault="002817EF">
      <w:pPr>
        <w:ind w:right="425"/>
        <w:jc w:val="center"/>
        <w:rPr>
          <w:b/>
        </w:rPr>
      </w:pPr>
      <w:r>
        <w:rPr>
          <w:b/>
        </w:rPr>
        <w:t>Подписи Сторон</w:t>
      </w:r>
    </w:p>
    <w:p w:rsidR="0041080D" w:rsidRDefault="0041080D">
      <w:pPr>
        <w:ind w:right="425"/>
        <w:rPr>
          <w:b/>
        </w:rPr>
      </w:pPr>
    </w:p>
    <w:p w:rsidR="0041080D" w:rsidRDefault="0041080D">
      <w:pPr>
        <w:ind w:right="425"/>
        <w:rPr>
          <w:b/>
        </w:rPr>
      </w:pPr>
    </w:p>
    <w:p w:rsidR="0041080D" w:rsidRDefault="0041080D">
      <w:pPr>
        <w:ind w:right="425"/>
        <w:rPr>
          <w:b/>
        </w:rPr>
      </w:pPr>
    </w:p>
    <w:p w:rsidR="0041080D" w:rsidRDefault="0041080D">
      <w:pPr>
        <w:ind w:right="425"/>
        <w:rPr>
          <w:b/>
        </w:rPr>
      </w:pPr>
    </w:p>
    <w:tbl>
      <w:tblPr>
        <w:tblStyle w:val="afffb"/>
        <w:tblW w:w="9571" w:type="dxa"/>
        <w:tblInd w:w="0" w:type="dxa"/>
        <w:tblLayout w:type="fixed"/>
        <w:tblLook w:val="0000"/>
      </w:tblPr>
      <w:tblGrid>
        <w:gridCol w:w="5311"/>
        <w:gridCol w:w="4260"/>
      </w:tblGrid>
      <w:tr w:rsidR="0041080D">
        <w:tc>
          <w:tcPr>
            <w:tcW w:w="5311" w:type="dxa"/>
          </w:tcPr>
          <w:p w:rsidR="0041080D" w:rsidRDefault="002817EF">
            <w:pPr>
              <w:ind w:right="425"/>
              <w:rPr>
                <w:b/>
              </w:rPr>
            </w:pPr>
            <w:r>
              <w:rPr>
                <w:b/>
              </w:rPr>
              <w:t>от Заказчика</w:t>
            </w:r>
          </w:p>
          <w:p w:rsidR="0041080D" w:rsidRDefault="002817EF">
            <w:pPr>
              <w:ind w:right="425"/>
              <w:rPr>
                <w:b/>
              </w:rPr>
            </w:pPr>
            <w:r>
              <w:rPr>
                <w:b/>
              </w:rPr>
              <w:t>Директор филиала ПАО »</w:t>
            </w:r>
            <w:proofErr w:type="spellStart"/>
            <w:r>
              <w:rPr>
                <w:b/>
              </w:rPr>
              <w:t>ТрансКонтейне</w:t>
            </w:r>
            <w:proofErr w:type="spellEnd"/>
            <w:r>
              <w:rPr>
                <w:b/>
              </w:rPr>
              <w:t>» на Куйбышевской железной дороге</w:t>
            </w:r>
          </w:p>
          <w:p w:rsidR="0041080D" w:rsidRDefault="0041080D">
            <w:pPr>
              <w:ind w:right="425"/>
              <w:rPr>
                <w:b/>
              </w:rPr>
            </w:pPr>
          </w:p>
          <w:p w:rsidR="0041080D" w:rsidRDefault="002817EF">
            <w:pPr>
              <w:ind w:right="425"/>
              <w:rPr>
                <w:b/>
              </w:rPr>
            </w:pPr>
            <w:r>
              <w:rPr>
                <w:b/>
              </w:rPr>
              <w:t>_________________/ _____________/</w:t>
            </w:r>
          </w:p>
          <w:p w:rsidR="0041080D" w:rsidRDefault="002817EF">
            <w:pPr>
              <w:ind w:right="425"/>
              <w:rPr>
                <w:b/>
              </w:rPr>
            </w:pPr>
            <w:r>
              <w:rPr>
                <w:b/>
              </w:rPr>
              <w:t>м.п.</w:t>
            </w:r>
          </w:p>
        </w:tc>
        <w:tc>
          <w:tcPr>
            <w:tcW w:w="4260" w:type="dxa"/>
          </w:tcPr>
          <w:p w:rsidR="0041080D" w:rsidRDefault="002817EF">
            <w:pPr>
              <w:ind w:right="425"/>
              <w:rPr>
                <w:b/>
              </w:rPr>
            </w:pPr>
            <w:r>
              <w:rPr>
                <w:b/>
              </w:rPr>
              <w:t>от Исполнителя</w:t>
            </w:r>
          </w:p>
          <w:p w:rsidR="0041080D" w:rsidRDefault="0041080D">
            <w:pPr>
              <w:ind w:right="425"/>
              <w:rPr>
                <w:b/>
              </w:rPr>
            </w:pPr>
          </w:p>
          <w:p w:rsidR="0041080D" w:rsidRDefault="0041080D">
            <w:pPr>
              <w:ind w:right="425"/>
              <w:rPr>
                <w:b/>
              </w:rPr>
            </w:pPr>
          </w:p>
          <w:p w:rsidR="0041080D" w:rsidRDefault="0041080D">
            <w:pPr>
              <w:ind w:right="425"/>
              <w:rPr>
                <w:b/>
              </w:rPr>
            </w:pPr>
          </w:p>
          <w:p w:rsidR="0041080D" w:rsidRDefault="0041080D">
            <w:pPr>
              <w:ind w:right="425"/>
              <w:rPr>
                <w:b/>
              </w:rPr>
            </w:pPr>
          </w:p>
          <w:p w:rsidR="0041080D" w:rsidRDefault="002817EF">
            <w:pPr>
              <w:ind w:right="425"/>
              <w:rPr>
                <w:b/>
              </w:rPr>
            </w:pPr>
            <w:r>
              <w:rPr>
                <w:b/>
              </w:rPr>
              <w:t>____________________/_________ /</w:t>
            </w:r>
          </w:p>
          <w:p w:rsidR="0041080D" w:rsidRDefault="002817EF">
            <w:pPr>
              <w:ind w:right="425"/>
              <w:rPr>
                <w:b/>
              </w:rPr>
            </w:pPr>
            <w:r>
              <w:rPr>
                <w:b/>
              </w:rPr>
              <w:t>м.п.</w:t>
            </w:r>
          </w:p>
        </w:tc>
      </w:tr>
    </w:tbl>
    <w:p w:rsidR="0041080D" w:rsidRDefault="0041080D">
      <w:pPr>
        <w:rPr>
          <w:sz w:val="28"/>
          <w:szCs w:val="28"/>
        </w:rPr>
        <w:sectPr w:rsidR="0041080D">
          <w:pgSz w:w="11907" w:h="16840"/>
          <w:pgMar w:top="1134" w:right="850" w:bottom="1134" w:left="1701" w:header="708" w:footer="708" w:gutter="0"/>
          <w:cols w:space="720"/>
        </w:sectPr>
      </w:pPr>
    </w:p>
    <w:p w:rsidR="0041080D" w:rsidRDefault="002817EF">
      <w:pPr>
        <w:pBdr>
          <w:top w:val="nil"/>
          <w:left w:val="nil"/>
          <w:bottom w:val="nil"/>
          <w:right w:val="nil"/>
          <w:between w:val="nil"/>
        </w:pBdr>
        <w:jc w:val="right"/>
        <w:rPr>
          <w:color w:val="000000"/>
        </w:rPr>
      </w:pPr>
      <w:r>
        <w:rPr>
          <w:color w:val="000000"/>
        </w:rPr>
        <w:lastRenderedPageBreak/>
        <w:t>Приложение №7</w:t>
      </w:r>
    </w:p>
    <w:p w:rsidR="0041080D" w:rsidRDefault="002817EF">
      <w:pPr>
        <w:pBdr>
          <w:top w:val="nil"/>
          <w:left w:val="nil"/>
          <w:bottom w:val="nil"/>
          <w:right w:val="nil"/>
          <w:between w:val="nil"/>
        </w:pBdr>
        <w:ind w:firstLine="720"/>
        <w:jc w:val="right"/>
        <w:rPr>
          <w:color w:val="000000"/>
        </w:rPr>
      </w:pPr>
      <w:r>
        <w:rPr>
          <w:color w:val="000000"/>
        </w:rPr>
        <w:t>к Договору на выполнение работ</w:t>
      </w:r>
    </w:p>
    <w:p w:rsidR="0041080D" w:rsidRDefault="002817EF">
      <w:pPr>
        <w:pBdr>
          <w:top w:val="nil"/>
          <w:left w:val="nil"/>
          <w:bottom w:val="nil"/>
          <w:right w:val="nil"/>
          <w:between w:val="nil"/>
        </w:pBdr>
        <w:jc w:val="right"/>
        <w:rPr>
          <w:color w:val="000000"/>
        </w:rPr>
      </w:pPr>
      <w:r>
        <w:rPr>
          <w:color w:val="000000"/>
        </w:rPr>
        <w:t>№</w:t>
      </w:r>
      <w:proofErr w:type="spellStart"/>
      <w:r>
        <w:rPr>
          <w:color w:val="000000"/>
        </w:rPr>
        <w:t>_____от</w:t>
      </w:r>
      <w:proofErr w:type="spellEnd"/>
      <w:r>
        <w:rPr>
          <w:color w:val="000000"/>
        </w:rPr>
        <w:t xml:space="preserve"> «___»________20__ г.</w:t>
      </w:r>
    </w:p>
    <w:p w:rsidR="0041080D" w:rsidRDefault="0041080D">
      <w:pPr>
        <w:pBdr>
          <w:top w:val="nil"/>
          <w:left w:val="nil"/>
          <w:bottom w:val="nil"/>
          <w:right w:val="nil"/>
          <w:between w:val="nil"/>
        </w:pBdr>
        <w:jc w:val="right"/>
        <w:rPr>
          <w:color w:val="000000"/>
        </w:rPr>
      </w:pPr>
    </w:p>
    <w:p w:rsidR="0041080D" w:rsidRDefault="002817EF">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41080D" w:rsidRDefault="002817EF">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c"/>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1080D">
        <w:trPr>
          <w:trHeight w:val="760"/>
        </w:trPr>
        <w:tc>
          <w:tcPr>
            <w:tcW w:w="75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ind w:left="720" w:hanging="720"/>
              <w:jc w:val="center"/>
              <w:rPr>
                <w:color w:val="000000"/>
              </w:rPr>
            </w:pPr>
            <w:r>
              <w:rPr>
                <w:color w:val="000000"/>
              </w:rPr>
              <w:t>Наименование</w:t>
            </w:r>
          </w:p>
          <w:p w:rsidR="0041080D" w:rsidRDefault="002817EF">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41080D">
        <w:trPr>
          <w:trHeight w:val="3780"/>
        </w:trPr>
        <w:tc>
          <w:tcPr>
            <w:tcW w:w="75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ind w:left="708" w:hanging="708"/>
              <w:jc w:val="both"/>
              <w:rPr>
                <w:color w:val="000000"/>
              </w:rPr>
            </w:pPr>
            <w:r>
              <w:rPr>
                <w:i/>
                <w:color w:val="000000"/>
              </w:rPr>
              <w:t>Акт о выполненных работах (оказанных услугах)</w:t>
            </w:r>
          </w:p>
          <w:p w:rsidR="0041080D" w:rsidRDefault="002817EF">
            <w:pPr>
              <w:pBdr>
                <w:top w:val="nil"/>
                <w:left w:val="nil"/>
                <w:bottom w:val="nil"/>
                <w:right w:val="nil"/>
                <w:between w:val="nil"/>
              </w:pBdr>
              <w:ind w:left="708" w:hanging="708"/>
              <w:jc w:val="both"/>
              <w:rPr>
                <w:color w:val="000000"/>
              </w:rPr>
            </w:pPr>
            <w:r>
              <w:rPr>
                <w:i/>
                <w:color w:val="000000"/>
              </w:rPr>
              <w:t xml:space="preserve">Товарная накладная ТОРГ-12, </w:t>
            </w:r>
            <w:proofErr w:type="gramStart"/>
            <w:r>
              <w:rPr>
                <w:i/>
                <w:color w:val="000000"/>
              </w:rPr>
              <w:t>Универсальный</w:t>
            </w:r>
            <w:proofErr w:type="gramEnd"/>
          </w:p>
          <w:p w:rsidR="0041080D" w:rsidRDefault="002817EF">
            <w:pPr>
              <w:pBdr>
                <w:top w:val="nil"/>
                <w:left w:val="nil"/>
                <w:bottom w:val="nil"/>
                <w:right w:val="nil"/>
                <w:between w:val="nil"/>
              </w:pBdr>
              <w:ind w:left="708" w:hanging="708"/>
              <w:jc w:val="both"/>
              <w:rPr>
                <w:color w:val="000000"/>
              </w:rPr>
            </w:pPr>
            <w:r>
              <w:rPr>
                <w:i/>
                <w:color w:val="000000"/>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1080D" w:rsidRDefault="002817E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1080D" w:rsidRDefault="002817E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1080D" w:rsidRDefault="002817EF">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xml:space="preserve">» указать </w:t>
            </w:r>
            <w:proofErr w:type="spellStart"/>
            <w:r>
              <w:rPr>
                <w:color w:val="000000"/>
              </w:rPr>
              <w:t>КодБЕ</w:t>
            </w:r>
            <w:proofErr w:type="spellEnd"/>
            <w:proofErr w:type="gramStart"/>
            <w:r>
              <w:rPr>
                <w:color w:val="000000"/>
              </w:rPr>
              <w:t xml:space="preserve"> ,</w:t>
            </w:r>
            <w:proofErr w:type="gramEnd"/>
            <w:r>
              <w:rPr>
                <w:color w:val="000000"/>
              </w:rPr>
              <w:t xml:space="preserve">  в поле «</w:t>
            </w:r>
            <w:proofErr w:type="spellStart"/>
            <w:r>
              <w:rPr>
                <w:color w:val="000000"/>
              </w:rPr>
              <w:t>Значен</w:t>
            </w:r>
            <w:proofErr w:type="spellEnd"/>
            <w:r>
              <w:rPr>
                <w:color w:val="000000"/>
              </w:rPr>
              <w:t>» указать  N357</w:t>
            </w:r>
          </w:p>
          <w:p w:rsidR="0041080D" w:rsidRDefault="002817E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1080D" w:rsidRDefault="002817EF">
            <w:pPr>
              <w:pBdr>
                <w:top w:val="nil"/>
                <w:left w:val="nil"/>
                <w:bottom w:val="nil"/>
                <w:right w:val="nil"/>
                <w:between w:val="nil"/>
              </w:pBdr>
              <w:ind w:left="566" w:hanging="566"/>
              <w:jc w:val="both"/>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1080D" w:rsidRDefault="002817EF">
            <w:pPr>
              <w:pBdr>
                <w:top w:val="nil"/>
                <w:left w:val="nil"/>
                <w:bottom w:val="nil"/>
                <w:right w:val="nil"/>
                <w:between w:val="nil"/>
              </w:pBdr>
              <w:ind w:left="566" w:hanging="566"/>
              <w:jc w:val="both"/>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41080D" w:rsidRDefault="002817E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41080D">
        <w:trPr>
          <w:trHeight w:val="720"/>
        </w:trPr>
        <w:tc>
          <w:tcPr>
            <w:tcW w:w="75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ind w:left="720" w:hanging="720"/>
              <w:rPr>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1080D">
        <w:trPr>
          <w:trHeight w:val="1420"/>
        </w:trPr>
        <w:tc>
          <w:tcPr>
            <w:tcW w:w="75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1080D" w:rsidRDefault="002817EF">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1080D" w:rsidRDefault="0041080D">
      <w:pPr>
        <w:pBdr>
          <w:top w:val="nil"/>
          <w:left w:val="nil"/>
          <w:bottom w:val="nil"/>
          <w:right w:val="nil"/>
          <w:between w:val="nil"/>
        </w:pBdr>
        <w:rPr>
          <w:color w:val="000000"/>
        </w:rPr>
      </w:pPr>
    </w:p>
    <w:p w:rsidR="0041080D" w:rsidRDefault="0041080D">
      <w:pPr>
        <w:pBdr>
          <w:top w:val="nil"/>
          <w:left w:val="nil"/>
          <w:bottom w:val="nil"/>
          <w:right w:val="nil"/>
          <w:between w:val="nil"/>
        </w:pBdr>
        <w:jc w:val="center"/>
        <w:rPr>
          <w:color w:val="000000"/>
        </w:rPr>
      </w:pPr>
    </w:p>
    <w:p w:rsidR="0041080D" w:rsidRDefault="0041080D">
      <w:pPr>
        <w:pBdr>
          <w:top w:val="nil"/>
          <w:left w:val="nil"/>
          <w:bottom w:val="nil"/>
          <w:right w:val="nil"/>
          <w:between w:val="nil"/>
        </w:pBdr>
        <w:jc w:val="center"/>
        <w:rPr>
          <w:color w:val="000000"/>
        </w:rPr>
      </w:pPr>
    </w:p>
    <w:p w:rsidR="0041080D" w:rsidRDefault="0041080D">
      <w:pPr>
        <w:pBdr>
          <w:top w:val="nil"/>
          <w:left w:val="nil"/>
          <w:bottom w:val="nil"/>
          <w:right w:val="nil"/>
          <w:between w:val="nil"/>
        </w:pBdr>
        <w:jc w:val="center"/>
        <w:rPr>
          <w:color w:val="000000"/>
        </w:rPr>
      </w:pPr>
    </w:p>
    <w:p w:rsidR="0041080D" w:rsidRDefault="0041080D">
      <w:pPr>
        <w:pBdr>
          <w:top w:val="nil"/>
          <w:left w:val="nil"/>
          <w:bottom w:val="nil"/>
          <w:right w:val="nil"/>
          <w:between w:val="nil"/>
        </w:pBdr>
        <w:jc w:val="center"/>
        <w:rPr>
          <w:color w:val="000000"/>
        </w:rPr>
      </w:pPr>
    </w:p>
    <w:p w:rsidR="0041080D" w:rsidRDefault="0041080D">
      <w:pPr>
        <w:pBdr>
          <w:top w:val="nil"/>
          <w:left w:val="nil"/>
          <w:bottom w:val="nil"/>
          <w:right w:val="nil"/>
          <w:between w:val="nil"/>
        </w:pBdr>
        <w:jc w:val="center"/>
        <w:rPr>
          <w:color w:val="000000"/>
        </w:rPr>
      </w:pPr>
    </w:p>
    <w:p w:rsidR="0041080D" w:rsidRDefault="002817EF">
      <w:pPr>
        <w:ind w:left="-2" w:firstLine="4252"/>
        <w:jc w:val="right"/>
        <w:rPr>
          <w:sz w:val="20"/>
          <w:szCs w:val="20"/>
        </w:rPr>
      </w:pPr>
      <w:r>
        <w:rPr>
          <w:sz w:val="20"/>
          <w:szCs w:val="20"/>
        </w:rPr>
        <w:t>Приложение № 8</w:t>
      </w:r>
    </w:p>
    <w:p w:rsidR="0041080D" w:rsidRDefault="002817EF">
      <w:pPr>
        <w:ind w:left="-2" w:firstLine="4252"/>
        <w:jc w:val="right"/>
        <w:rPr>
          <w:sz w:val="20"/>
          <w:szCs w:val="20"/>
        </w:rPr>
      </w:pPr>
      <w:r>
        <w:rPr>
          <w:sz w:val="20"/>
          <w:szCs w:val="20"/>
        </w:rPr>
        <w:t xml:space="preserve">к Договору на оказание охранных услуг </w:t>
      </w:r>
    </w:p>
    <w:p w:rsidR="0041080D" w:rsidRDefault="002817EF">
      <w:pPr>
        <w:ind w:left="-2" w:firstLine="4252"/>
        <w:jc w:val="right"/>
        <w:rPr>
          <w:sz w:val="20"/>
          <w:szCs w:val="20"/>
        </w:rPr>
      </w:pPr>
      <w:r>
        <w:rPr>
          <w:sz w:val="20"/>
          <w:szCs w:val="20"/>
        </w:rPr>
        <w:t>№ ___________________</w:t>
      </w:r>
    </w:p>
    <w:p w:rsidR="0041080D" w:rsidRDefault="002817EF">
      <w:pPr>
        <w:ind w:hanging="2"/>
        <w:jc w:val="right"/>
      </w:pPr>
      <w:r>
        <w:rPr>
          <w:sz w:val="20"/>
          <w:szCs w:val="20"/>
        </w:rPr>
        <w:t>от «       » __________  2021г</w:t>
      </w:r>
    </w:p>
    <w:p w:rsidR="0041080D" w:rsidRDefault="002817EF">
      <w:pPr>
        <w:ind w:hanging="2"/>
        <w:jc w:val="center"/>
        <w:rPr>
          <w:b/>
        </w:rPr>
      </w:pPr>
      <w:r>
        <w:rPr>
          <w:b/>
        </w:rPr>
        <w:t>НАЛОГОВАЯ ОГОВОРКА</w:t>
      </w:r>
    </w:p>
    <w:p w:rsidR="0041080D" w:rsidRDefault="002817EF">
      <w:pPr>
        <w:ind w:hanging="2"/>
        <w:jc w:val="both"/>
      </w:pPr>
      <w:r>
        <w:t>1. Исполнитель на момент заключения и/или при исполнении договора от «__» ____________ 20__ г. №__________, (далее также – Договор, настоящий Договор) заключенного с ПАО «</w:t>
      </w:r>
      <w:proofErr w:type="spellStart"/>
      <w:r>
        <w:t>ТрансКонтейнер</w:t>
      </w:r>
      <w:proofErr w:type="spellEnd"/>
      <w:r>
        <w:t xml:space="preserve">» (далее – Заказчик), гарантирует (заверяет), что: </w:t>
      </w:r>
    </w:p>
    <w:p w:rsidR="0041080D" w:rsidRDefault="002817EF">
      <w:pPr>
        <w:ind w:hanging="2"/>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41080D" w:rsidRDefault="002817EF">
      <w:pPr>
        <w:ind w:hanging="2"/>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41080D" w:rsidRDefault="002817EF">
      <w:pPr>
        <w:ind w:hanging="2"/>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41080D" w:rsidRDefault="002817EF">
      <w:pPr>
        <w:ind w:hanging="2"/>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41080D" w:rsidRDefault="002817EF">
      <w:pPr>
        <w:ind w:hanging="2"/>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41080D" w:rsidRDefault="002817EF">
      <w:pPr>
        <w:ind w:hanging="2"/>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41080D" w:rsidRDefault="002817EF">
      <w:pPr>
        <w:ind w:hanging="2"/>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1080D" w:rsidRDefault="002817EF">
      <w:pPr>
        <w:ind w:hanging="2"/>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41080D" w:rsidRDefault="002817EF">
      <w:pPr>
        <w:ind w:hanging="2"/>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41080D" w:rsidRDefault="002817EF">
      <w:pPr>
        <w:ind w:hanging="2"/>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1080D" w:rsidRDefault="002817EF">
      <w:pPr>
        <w:ind w:hanging="2"/>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41080D" w:rsidRDefault="002817EF">
      <w:pPr>
        <w:ind w:hanging="2"/>
        <w:jc w:val="both"/>
      </w:pPr>
      <w:r>
        <w:t xml:space="preserve">лица, подписывающие от его имени первичные документы и </w:t>
      </w:r>
      <w:proofErr w:type="spellStart"/>
      <w:r>
        <w:t>счетафактуры</w:t>
      </w:r>
      <w:proofErr w:type="spellEnd"/>
      <w:r>
        <w:t xml:space="preserve">, имеют на это все необходимые полномочия. </w:t>
      </w:r>
    </w:p>
    <w:p w:rsidR="0041080D" w:rsidRDefault="002817EF">
      <w:pPr>
        <w:ind w:hanging="2"/>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41080D" w:rsidRDefault="002817EF">
      <w:pPr>
        <w:ind w:hanging="2"/>
        <w:jc w:val="both"/>
      </w:pPr>
      <w:r>
        <w:t xml:space="preserve">2.1. установит получение Заказчиком необоснованной налоговой выгоды в связи с исполнением Договора и/или </w:t>
      </w:r>
    </w:p>
    <w:p w:rsidR="0041080D" w:rsidRDefault="002817EF">
      <w:pPr>
        <w:ind w:hanging="2"/>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41080D" w:rsidRDefault="002817EF">
      <w:pPr>
        <w:ind w:hanging="2"/>
        <w:jc w:val="both"/>
      </w:pPr>
      <w:r>
        <w:lastRenderedPageBreak/>
        <w:t xml:space="preserve">2.3. признает неправомерным применение Заказчиком налоговых вычетов в отношении сумм НДС </w:t>
      </w:r>
    </w:p>
    <w:p w:rsidR="0041080D" w:rsidRDefault="002817EF">
      <w:pPr>
        <w:ind w:hanging="2"/>
        <w:jc w:val="both"/>
      </w:pPr>
      <w:r>
        <w:t xml:space="preserve">в связи с тем, что Исполнитель: </w:t>
      </w:r>
    </w:p>
    <w:p w:rsidR="0041080D" w:rsidRDefault="002817EF">
      <w:pPr>
        <w:ind w:hanging="2"/>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1080D" w:rsidRDefault="002817EF">
      <w:pPr>
        <w:ind w:hanging="2"/>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41080D" w:rsidRDefault="002817EF">
      <w:pPr>
        <w:ind w:hanging="2"/>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41080D" w:rsidRDefault="002817EF">
      <w:pPr>
        <w:ind w:hanging="2"/>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41080D" w:rsidRDefault="002817EF">
      <w:pPr>
        <w:ind w:hanging="2"/>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41080D" w:rsidRDefault="002817EF">
      <w:pPr>
        <w:ind w:hanging="2"/>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41080D" w:rsidRDefault="002817EF">
      <w:pPr>
        <w:ind w:hanging="2"/>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41080D" w:rsidRDefault="002817EF">
      <w:pPr>
        <w:ind w:hanging="2"/>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41080D" w:rsidRDefault="002817EF">
      <w:pPr>
        <w:ind w:hanging="2"/>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41080D" w:rsidRDefault="002817EF">
      <w:pPr>
        <w:ind w:hanging="2"/>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Заказчик предпринял добросовестные усилия по оспариванию Решения налогового органа, а также </w:t>
      </w:r>
    </w:p>
    <w:p w:rsidR="0041080D" w:rsidRDefault="002817EF">
      <w:pPr>
        <w:ind w:hanging="2"/>
        <w:jc w:val="both"/>
      </w:pPr>
      <w:r>
        <w:lastRenderedPageBreak/>
        <w:t xml:space="preserve">4.2.судебные расходы Заказчика в связи с оспариванием Решения налогового органа в полном размере. </w:t>
      </w:r>
    </w:p>
    <w:p w:rsidR="0041080D" w:rsidRDefault="002817EF">
      <w:pPr>
        <w:ind w:hanging="2"/>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41080D" w:rsidRDefault="002817EF">
      <w:pPr>
        <w:ind w:hanging="2"/>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41080D" w:rsidRDefault="002817EF">
      <w:pPr>
        <w:ind w:hanging="2"/>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41080D" w:rsidRDefault="002817EF">
      <w:pPr>
        <w:ind w:hanging="2"/>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p w:rsidR="0041080D" w:rsidRDefault="0041080D">
      <w:pPr>
        <w:ind w:hanging="2"/>
        <w:jc w:val="both"/>
      </w:pPr>
    </w:p>
    <w:tbl>
      <w:tblPr>
        <w:tblStyle w:val="afffd"/>
        <w:tblW w:w="9464" w:type="dxa"/>
        <w:tblInd w:w="0" w:type="dxa"/>
        <w:tblLayout w:type="fixed"/>
        <w:tblLook w:val="0400"/>
      </w:tblPr>
      <w:tblGrid>
        <w:gridCol w:w="5070"/>
        <w:gridCol w:w="4394"/>
      </w:tblGrid>
      <w:tr w:rsidR="0041080D">
        <w:tc>
          <w:tcPr>
            <w:tcW w:w="5070" w:type="dxa"/>
          </w:tcPr>
          <w:p w:rsidR="0041080D" w:rsidRDefault="002817EF">
            <w:pPr>
              <w:pBdr>
                <w:top w:val="nil"/>
                <w:left w:val="nil"/>
                <w:bottom w:val="nil"/>
                <w:right w:val="nil"/>
                <w:between w:val="nil"/>
              </w:pBdr>
              <w:rPr>
                <w:b/>
                <w:color w:val="000000"/>
              </w:rPr>
            </w:pPr>
            <w:r>
              <w:rPr>
                <w:b/>
                <w:color w:val="000000"/>
              </w:rPr>
              <w:t>От Заказчика:</w:t>
            </w:r>
          </w:p>
          <w:p w:rsidR="0041080D" w:rsidRDefault="002817EF">
            <w:pPr>
              <w:pBdr>
                <w:top w:val="nil"/>
                <w:left w:val="nil"/>
                <w:bottom w:val="nil"/>
                <w:right w:val="nil"/>
                <w:between w:val="nil"/>
              </w:pBdr>
              <w:rPr>
                <w:color w:val="000000"/>
              </w:rPr>
            </w:pPr>
            <w:r>
              <w:rPr>
                <w:b/>
                <w:color w:val="000000"/>
              </w:rPr>
              <w:t>Директор филиала ПАО «</w:t>
            </w:r>
            <w:proofErr w:type="spellStart"/>
            <w:r>
              <w:rPr>
                <w:b/>
                <w:color w:val="000000"/>
              </w:rPr>
              <w:t>ТрансКонтейнер</w:t>
            </w:r>
            <w:proofErr w:type="spellEnd"/>
            <w:r>
              <w:rPr>
                <w:b/>
                <w:color w:val="000000"/>
              </w:rPr>
              <w:t>»</w:t>
            </w:r>
          </w:p>
          <w:p w:rsidR="0041080D" w:rsidRDefault="002817EF">
            <w:pPr>
              <w:pBdr>
                <w:top w:val="nil"/>
                <w:left w:val="nil"/>
                <w:bottom w:val="nil"/>
                <w:right w:val="nil"/>
                <w:between w:val="nil"/>
              </w:pBdr>
              <w:rPr>
                <w:color w:val="000000"/>
              </w:rPr>
            </w:pPr>
            <w:r>
              <w:rPr>
                <w:b/>
                <w:color w:val="000000"/>
              </w:rPr>
              <w:t>на Куйбышевской железной дороге</w:t>
            </w:r>
          </w:p>
          <w:p w:rsidR="0041080D" w:rsidRDefault="0041080D">
            <w:pPr>
              <w:pBdr>
                <w:top w:val="nil"/>
                <w:left w:val="nil"/>
                <w:bottom w:val="nil"/>
                <w:right w:val="nil"/>
                <w:between w:val="nil"/>
              </w:pBdr>
              <w:rPr>
                <w:color w:val="000000"/>
              </w:rPr>
            </w:pPr>
          </w:p>
          <w:p w:rsidR="0041080D" w:rsidRDefault="0041080D">
            <w:pPr>
              <w:pBdr>
                <w:top w:val="nil"/>
                <w:left w:val="nil"/>
                <w:bottom w:val="nil"/>
                <w:right w:val="nil"/>
                <w:between w:val="nil"/>
              </w:pBdr>
              <w:rPr>
                <w:color w:val="000000"/>
              </w:rPr>
            </w:pPr>
          </w:p>
          <w:p w:rsidR="0041080D" w:rsidRDefault="002817EF">
            <w:pPr>
              <w:pBdr>
                <w:top w:val="nil"/>
                <w:left w:val="nil"/>
                <w:bottom w:val="nil"/>
                <w:right w:val="nil"/>
                <w:between w:val="nil"/>
              </w:pBdr>
              <w:rPr>
                <w:color w:val="000000"/>
              </w:rPr>
            </w:pPr>
            <w:r>
              <w:rPr>
                <w:b/>
                <w:color w:val="000000"/>
              </w:rPr>
              <w:t xml:space="preserve">__________________/А.Н. </w:t>
            </w:r>
            <w:proofErr w:type="spellStart"/>
            <w:r>
              <w:rPr>
                <w:b/>
                <w:color w:val="000000"/>
              </w:rPr>
              <w:t>Булытов</w:t>
            </w:r>
            <w:proofErr w:type="spellEnd"/>
            <w:r>
              <w:rPr>
                <w:b/>
                <w:color w:val="000000"/>
              </w:rPr>
              <w:t>/</w:t>
            </w:r>
          </w:p>
          <w:p w:rsidR="0041080D" w:rsidRDefault="002817EF">
            <w:pPr>
              <w:pBdr>
                <w:top w:val="nil"/>
                <w:left w:val="nil"/>
                <w:bottom w:val="nil"/>
                <w:right w:val="nil"/>
                <w:between w:val="nil"/>
              </w:pBdr>
              <w:jc w:val="center"/>
              <w:rPr>
                <w:color w:val="000000"/>
              </w:rPr>
            </w:pPr>
            <w:r>
              <w:rPr>
                <w:color w:val="000000"/>
              </w:rPr>
              <w:t>м.п.</w:t>
            </w:r>
          </w:p>
        </w:tc>
        <w:tc>
          <w:tcPr>
            <w:tcW w:w="4394" w:type="dxa"/>
          </w:tcPr>
          <w:p w:rsidR="0041080D" w:rsidRDefault="002817EF">
            <w:pPr>
              <w:pBdr>
                <w:top w:val="nil"/>
                <w:left w:val="nil"/>
                <w:bottom w:val="nil"/>
                <w:right w:val="nil"/>
                <w:between w:val="nil"/>
              </w:pBdr>
              <w:rPr>
                <w:color w:val="000000"/>
              </w:rPr>
            </w:pPr>
            <w:r>
              <w:rPr>
                <w:b/>
                <w:color w:val="000000"/>
              </w:rPr>
              <w:t>От Исполнителя:</w:t>
            </w:r>
          </w:p>
          <w:p w:rsidR="0041080D" w:rsidRDefault="002817EF">
            <w:pPr>
              <w:pBdr>
                <w:top w:val="nil"/>
                <w:left w:val="nil"/>
                <w:bottom w:val="nil"/>
                <w:right w:val="nil"/>
                <w:between w:val="nil"/>
              </w:pBdr>
              <w:rPr>
                <w:color w:val="000000"/>
              </w:rPr>
            </w:pPr>
            <w:r>
              <w:rPr>
                <w:b/>
                <w:color w:val="000000"/>
              </w:rPr>
              <w:t xml:space="preserve">Директор </w:t>
            </w:r>
          </w:p>
          <w:p w:rsidR="0041080D" w:rsidRDefault="0041080D">
            <w:pPr>
              <w:pBdr>
                <w:top w:val="nil"/>
                <w:left w:val="nil"/>
                <w:bottom w:val="nil"/>
                <w:right w:val="nil"/>
                <w:between w:val="nil"/>
              </w:pBdr>
              <w:rPr>
                <w:color w:val="000000"/>
              </w:rPr>
            </w:pPr>
          </w:p>
          <w:p w:rsidR="0041080D" w:rsidRDefault="0041080D">
            <w:pPr>
              <w:pBdr>
                <w:top w:val="nil"/>
                <w:left w:val="nil"/>
                <w:bottom w:val="nil"/>
                <w:right w:val="nil"/>
                <w:between w:val="nil"/>
              </w:pBdr>
              <w:rPr>
                <w:color w:val="000000"/>
              </w:rPr>
            </w:pPr>
          </w:p>
          <w:p w:rsidR="0041080D" w:rsidRDefault="0041080D">
            <w:pPr>
              <w:pBdr>
                <w:top w:val="nil"/>
                <w:left w:val="nil"/>
                <w:bottom w:val="nil"/>
                <w:right w:val="nil"/>
                <w:between w:val="nil"/>
              </w:pBdr>
              <w:rPr>
                <w:color w:val="000000"/>
              </w:rPr>
            </w:pPr>
          </w:p>
          <w:p w:rsidR="0041080D" w:rsidRDefault="002817EF">
            <w:pPr>
              <w:pBdr>
                <w:top w:val="nil"/>
                <w:left w:val="nil"/>
                <w:bottom w:val="nil"/>
                <w:right w:val="nil"/>
                <w:between w:val="nil"/>
              </w:pBdr>
              <w:rPr>
                <w:color w:val="000000"/>
              </w:rPr>
            </w:pPr>
            <w:r>
              <w:rPr>
                <w:b/>
                <w:color w:val="000000"/>
              </w:rPr>
              <w:t>_______________/                                 /</w:t>
            </w:r>
          </w:p>
          <w:p w:rsidR="0041080D" w:rsidRDefault="002817EF">
            <w:pPr>
              <w:pBdr>
                <w:top w:val="nil"/>
                <w:left w:val="nil"/>
                <w:bottom w:val="nil"/>
                <w:right w:val="nil"/>
                <w:between w:val="nil"/>
              </w:pBdr>
              <w:jc w:val="center"/>
              <w:rPr>
                <w:color w:val="000000"/>
              </w:rPr>
            </w:pPr>
            <w:r>
              <w:rPr>
                <w:color w:val="000000"/>
              </w:rPr>
              <w:t>м.п.</w:t>
            </w:r>
          </w:p>
        </w:tc>
      </w:tr>
    </w:tbl>
    <w:p w:rsidR="0041080D" w:rsidRDefault="0041080D">
      <w:pPr>
        <w:ind w:hanging="2"/>
        <w:jc w:val="both"/>
      </w:pPr>
    </w:p>
    <w:p w:rsidR="0041080D" w:rsidRDefault="0041080D">
      <w:pPr>
        <w:pBdr>
          <w:top w:val="nil"/>
          <w:left w:val="nil"/>
          <w:bottom w:val="nil"/>
          <w:right w:val="nil"/>
          <w:between w:val="nil"/>
        </w:pBdr>
        <w:jc w:val="center"/>
        <w:rPr>
          <w:color w:val="000000"/>
        </w:rPr>
      </w:pPr>
    </w:p>
    <w:p w:rsidR="0041080D" w:rsidRDefault="0041080D">
      <w:pPr>
        <w:pBdr>
          <w:top w:val="nil"/>
          <w:left w:val="nil"/>
          <w:bottom w:val="nil"/>
          <w:right w:val="nil"/>
          <w:between w:val="nil"/>
        </w:pBdr>
        <w:rPr>
          <w:color w:val="000000"/>
        </w:rPr>
      </w:pPr>
    </w:p>
    <w:p w:rsidR="0041080D" w:rsidRDefault="0041080D"/>
    <w:p w:rsidR="0041080D" w:rsidRDefault="0041080D">
      <w:pPr>
        <w:pBdr>
          <w:top w:val="nil"/>
          <w:left w:val="nil"/>
          <w:bottom w:val="nil"/>
          <w:right w:val="nil"/>
          <w:between w:val="nil"/>
        </w:pBdr>
        <w:jc w:val="both"/>
        <w:rPr>
          <w:color w:val="000000"/>
          <w:sz w:val="28"/>
          <w:szCs w:val="28"/>
        </w:rPr>
        <w:sectPr w:rsidR="0041080D">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41080D" w:rsidRDefault="002817EF">
      <w:pPr>
        <w:jc w:val="right"/>
        <w:rPr>
          <w:sz w:val="28"/>
          <w:szCs w:val="28"/>
        </w:rPr>
      </w:pPr>
      <w:r>
        <w:rPr>
          <w:sz w:val="28"/>
          <w:szCs w:val="28"/>
        </w:rPr>
        <w:t>к документации о закупке</w:t>
      </w:r>
    </w:p>
    <w:p w:rsidR="0041080D" w:rsidRDefault="0041080D">
      <w:pPr>
        <w:jc w:val="right"/>
        <w:rPr>
          <w:b/>
          <w:i/>
          <w:sz w:val="28"/>
          <w:szCs w:val="28"/>
        </w:rPr>
      </w:pPr>
    </w:p>
    <w:p w:rsidR="0041080D" w:rsidRDefault="002817EF">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41080D" w:rsidRDefault="0041080D">
      <w:pPr>
        <w:tabs>
          <w:tab w:val="left" w:pos="9639"/>
        </w:tabs>
        <w:ind w:firstLine="567"/>
        <w:jc w:val="center"/>
        <w:rPr>
          <w:sz w:val="22"/>
          <w:szCs w:val="22"/>
        </w:rPr>
      </w:pPr>
    </w:p>
    <w:p w:rsidR="0041080D" w:rsidRDefault="002817EF">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41080D" w:rsidRDefault="002817EF">
      <w:pPr>
        <w:tabs>
          <w:tab w:val="left" w:pos="9639"/>
        </w:tabs>
        <w:ind w:firstLine="567"/>
        <w:jc w:val="center"/>
        <w:rPr>
          <w:i/>
        </w:rPr>
      </w:pPr>
      <w:r>
        <w:rPr>
          <w:i/>
        </w:rPr>
        <w:t>(отдельный лист по каждому субподрядчику)</w:t>
      </w:r>
    </w:p>
    <w:p w:rsidR="0041080D" w:rsidRDefault="0041080D">
      <w:pPr>
        <w:tabs>
          <w:tab w:val="left" w:pos="9639"/>
        </w:tabs>
        <w:ind w:firstLine="567"/>
        <w:rPr>
          <w:sz w:val="22"/>
          <w:szCs w:val="22"/>
        </w:rPr>
      </w:pPr>
    </w:p>
    <w:tbl>
      <w:tblPr>
        <w:tblStyle w:val="afffe"/>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1080D">
        <w:tc>
          <w:tcPr>
            <w:tcW w:w="3138" w:type="dxa"/>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r>
              <w:t>Филиалы и дочерние предприятия</w:t>
            </w:r>
          </w:p>
        </w:tc>
      </w:tr>
      <w:tr w:rsidR="0041080D">
        <w:tc>
          <w:tcPr>
            <w:tcW w:w="3138" w:type="dxa"/>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r>
              <w:t>@</w:t>
            </w: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41080D">
            <w:pPr>
              <w:tabs>
                <w:tab w:val="left" w:pos="9639"/>
              </w:tabs>
              <w:spacing w:line="256" w:lineRule="auto"/>
              <w:jc w:val="center"/>
            </w:pPr>
          </w:p>
        </w:tc>
      </w:tr>
      <w:tr w:rsidR="0041080D">
        <w:trPr>
          <w:trHeight w:val="227"/>
        </w:trPr>
        <w:tc>
          <w:tcPr>
            <w:tcW w:w="3138" w:type="dxa"/>
            <w:tcBorders>
              <w:top w:val="single" w:sz="4" w:space="0" w:color="000000"/>
              <w:left w:val="single" w:sz="4" w:space="0" w:color="000000"/>
              <w:bottom w:val="nil"/>
              <w:right w:val="single" w:sz="4" w:space="0" w:color="000000"/>
            </w:tcBorders>
          </w:tcPr>
          <w:p w:rsidR="0041080D" w:rsidRDefault="002817EF">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1080D" w:rsidRDefault="0041080D">
            <w:pPr>
              <w:tabs>
                <w:tab w:val="left" w:pos="9639"/>
              </w:tabs>
              <w:spacing w:line="256" w:lineRule="auto"/>
              <w:jc w:val="center"/>
            </w:pPr>
          </w:p>
        </w:tc>
      </w:tr>
      <w:tr w:rsidR="0041080D">
        <w:tc>
          <w:tcPr>
            <w:tcW w:w="3138" w:type="dxa"/>
            <w:tcBorders>
              <w:top w:val="single" w:sz="4" w:space="0" w:color="000000"/>
              <w:left w:val="single" w:sz="4" w:space="0" w:color="000000"/>
              <w:bottom w:val="single" w:sz="4" w:space="0" w:color="000000"/>
              <w:right w:val="nil"/>
            </w:tcBorders>
          </w:tcPr>
          <w:p w:rsidR="0041080D" w:rsidRDefault="002817EF">
            <w:pPr>
              <w:tabs>
                <w:tab w:val="left" w:pos="9639"/>
              </w:tabs>
              <w:spacing w:line="256" w:lineRule="auto"/>
            </w:pPr>
            <w:r>
              <w:t>Руководитель:</w:t>
            </w:r>
          </w:p>
          <w:p w:rsidR="0041080D" w:rsidRDefault="002817EF">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1080D" w:rsidRDefault="0041080D">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1080D" w:rsidRDefault="002817EF">
            <w:pPr>
              <w:tabs>
                <w:tab w:val="left" w:pos="9639"/>
              </w:tabs>
              <w:spacing w:line="256" w:lineRule="auto"/>
            </w:pPr>
            <w:r>
              <w:t>Печать/подпись (субподрядчика)</w:t>
            </w:r>
          </w:p>
        </w:tc>
      </w:tr>
      <w:tr w:rsidR="0041080D">
        <w:tc>
          <w:tcPr>
            <w:tcW w:w="9720" w:type="dxa"/>
            <w:gridSpan w:val="4"/>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jc w:val="center"/>
            </w:pPr>
          </w:p>
        </w:tc>
      </w:tr>
      <w:tr w:rsidR="0041080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jc w:val="center"/>
            </w:pPr>
            <w:r>
              <w:t>Передаваемые объемы работ, услуг</w:t>
            </w:r>
          </w:p>
        </w:tc>
      </w:tr>
      <w:tr w:rsidR="0041080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1080D" w:rsidRDefault="0041080D">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1080D" w:rsidRDefault="002817EF">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1080D">
        <w:tc>
          <w:tcPr>
            <w:tcW w:w="4536" w:type="dxa"/>
            <w:gridSpan w:val="2"/>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jc w:val="center"/>
            </w:pPr>
          </w:p>
        </w:tc>
      </w:tr>
      <w:tr w:rsidR="0041080D">
        <w:tc>
          <w:tcPr>
            <w:tcW w:w="4536" w:type="dxa"/>
            <w:gridSpan w:val="2"/>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jc w:val="center"/>
            </w:pPr>
          </w:p>
        </w:tc>
      </w:tr>
      <w:tr w:rsidR="0041080D">
        <w:tc>
          <w:tcPr>
            <w:tcW w:w="4536" w:type="dxa"/>
            <w:gridSpan w:val="2"/>
            <w:tcBorders>
              <w:top w:val="single" w:sz="4" w:space="0" w:color="000000"/>
              <w:left w:val="single" w:sz="4" w:space="0" w:color="000000"/>
              <w:bottom w:val="single" w:sz="4" w:space="0" w:color="000000"/>
              <w:right w:val="single" w:sz="4" w:space="0" w:color="000000"/>
            </w:tcBorders>
          </w:tcPr>
          <w:p w:rsidR="0041080D" w:rsidRDefault="002817E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1080D" w:rsidRDefault="0041080D">
            <w:pPr>
              <w:tabs>
                <w:tab w:val="left" w:pos="9639"/>
              </w:tabs>
              <w:spacing w:line="256" w:lineRule="auto"/>
              <w:jc w:val="center"/>
            </w:pPr>
          </w:p>
        </w:tc>
      </w:tr>
    </w:tbl>
    <w:p w:rsidR="0041080D" w:rsidRDefault="002817EF">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1080D" w:rsidRDefault="0041080D">
      <w:pPr>
        <w:jc w:val="both"/>
        <w:rPr>
          <w:b/>
          <w:sz w:val="28"/>
          <w:szCs w:val="28"/>
        </w:rPr>
      </w:pPr>
    </w:p>
    <w:p w:rsidR="0041080D" w:rsidRDefault="002817EF">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1080D" w:rsidRDefault="002817EF">
      <w:pPr>
        <w:tabs>
          <w:tab w:val="left" w:pos="8640"/>
        </w:tabs>
        <w:jc w:val="center"/>
        <w:rPr>
          <w:i/>
        </w:rPr>
      </w:pPr>
      <w:r>
        <w:rPr>
          <w:i/>
        </w:rPr>
        <w:t xml:space="preserve">                                                                    (наименование претендента)</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rPr>
          <w:sz w:val="28"/>
          <w:szCs w:val="28"/>
        </w:rPr>
        <w:sectPr w:rsidR="0041080D">
          <w:pgSz w:w="11907" w:h="16840"/>
          <w:pgMar w:top="1134" w:right="851" w:bottom="1134" w:left="1418" w:header="794" w:footer="794" w:gutter="0"/>
          <w:cols w:space="720"/>
          <w:titlePg/>
        </w:sectPr>
      </w:pPr>
      <w:r>
        <w:rPr>
          <w:sz w:val="28"/>
          <w:szCs w:val="28"/>
        </w:rPr>
        <w:t>«____» ____________ 20___ г.</w:t>
      </w:r>
    </w:p>
    <w:p w:rsidR="0041080D" w:rsidRDefault="002817EF">
      <w:pPr>
        <w:pBdr>
          <w:top w:val="nil"/>
          <w:left w:val="nil"/>
          <w:bottom w:val="nil"/>
          <w:right w:val="nil"/>
          <w:between w:val="nil"/>
        </w:pBdr>
        <w:jc w:val="right"/>
        <w:rPr>
          <w:b/>
          <w:color w:val="000000"/>
          <w:sz w:val="60"/>
          <w:szCs w:val="60"/>
          <w:highlight w:val="cyan"/>
        </w:rPr>
      </w:pPr>
      <w:r>
        <w:rPr>
          <w:color w:val="000000"/>
          <w:sz w:val="28"/>
          <w:szCs w:val="28"/>
        </w:rPr>
        <w:lastRenderedPageBreak/>
        <w:t xml:space="preserve"> </w:t>
      </w:r>
    </w:p>
    <w:p w:rsidR="0041080D" w:rsidRDefault="002817EF">
      <w:pPr>
        <w:pBdr>
          <w:top w:val="nil"/>
          <w:left w:val="nil"/>
          <w:bottom w:val="nil"/>
          <w:right w:val="nil"/>
          <w:between w:val="nil"/>
        </w:pBdr>
        <w:jc w:val="right"/>
        <w:rPr>
          <w:b/>
          <w:color w:val="000000"/>
          <w:sz w:val="60"/>
          <w:szCs w:val="60"/>
          <w:highlight w:val="cyan"/>
        </w:rPr>
      </w:pPr>
      <w:r>
        <w:rPr>
          <w:color w:val="000000"/>
          <w:sz w:val="28"/>
          <w:szCs w:val="28"/>
        </w:rPr>
        <w:t xml:space="preserve"> Приложение № 7 </w:t>
      </w:r>
    </w:p>
    <w:p w:rsidR="0041080D" w:rsidRDefault="002817EF">
      <w:pPr>
        <w:jc w:val="right"/>
        <w:rPr>
          <w:sz w:val="28"/>
          <w:szCs w:val="28"/>
        </w:rPr>
      </w:pPr>
      <w:r>
        <w:rPr>
          <w:sz w:val="28"/>
          <w:szCs w:val="28"/>
        </w:rPr>
        <w:t>к документации о закупке</w:t>
      </w:r>
    </w:p>
    <w:p w:rsidR="0041080D" w:rsidRDefault="0041080D">
      <w:pPr>
        <w:jc w:val="right"/>
        <w:rPr>
          <w:b/>
          <w:i/>
          <w:sz w:val="28"/>
          <w:szCs w:val="28"/>
        </w:rPr>
      </w:pPr>
    </w:p>
    <w:p w:rsidR="0041080D" w:rsidRDefault="0041080D">
      <w:pPr>
        <w:ind w:firstLine="425"/>
        <w:jc w:val="right"/>
        <w:rPr>
          <w:sz w:val="28"/>
          <w:szCs w:val="28"/>
        </w:rPr>
      </w:pPr>
    </w:p>
    <w:p w:rsidR="0041080D" w:rsidRDefault="0041080D">
      <w:pPr>
        <w:pStyle w:val="2"/>
        <w:numPr>
          <w:ilvl w:val="1"/>
          <w:numId w:val="6"/>
        </w:numPr>
        <w:spacing w:before="0" w:after="0"/>
        <w:jc w:val="right"/>
        <w:rPr>
          <w:i w:val="0"/>
          <w:highlight w:val="cyan"/>
        </w:rPr>
      </w:pPr>
    </w:p>
    <w:p w:rsidR="0041080D" w:rsidRDefault="002817EF">
      <w:pPr>
        <w:jc w:val="center"/>
        <w:rPr>
          <w:b/>
          <w:sz w:val="28"/>
          <w:szCs w:val="28"/>
        </w:rPr>
      </w:pPr>
      <w:r>
        <w:rPr>
          <w:b/>
          <w:sz w:val="28"/>
          <w:szCs w:val="28"/>
        </w:rPr>
        <w:t>СВЕДЕНИЯ ОБ АДМИНИСТРАТИВНОМ И ПРОИЗВОДСТВЕННОМ ПЕРСОНАЛЕ ПРЕТЕНДЕНТА</w:t>
      </w:r>
    </w:p>
    <w:p w:rsidR="0041080D" w:rsidRDefault="002817E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1080D" w:rsidRDefault="0041080D">
      <w:pPr>
        <w:jc w:val="center"/>
      </w:pPr>
    </w:p>
    <w:p w:rsidR="0041080D" w:rsidRDefault="002817EF">
      <w:pPr>
        <w:tabs>
          <w:tab w:val="left" w:pos="9639"/>
        </w:tabs>
        <w:jc w:val="center"/>
        <w:rPr>
          <w:b/>
          <w:sz w:val="28"/>
          <w:szCs w:val="28"/>
        </w:rPr>
      </w:pPr>
      <w:r>
        <w:rPr>
          <w:b/>
          <w:sz w:val="28"/>
          <w:szCs w:val="28"/>
        </w:rPr>
        <w:t xml:space="preserve">Административный персонал </w:t>
      </w:r>
    </w:p>
    <w:p w:rsidR="0041080D" w:rsidRDefault="0041080D">
      <w:pPr>
        <w:tabs>
          <w:tab w:val="left" w:pos="9639"/>
        </w:tabs>
        <w:jc w:val="center"/>
        <w:rPr>
          <w:b/>
        </w:rPr>
      </w:pPr>
    </w:p>
    <w:tbl>
      <w:tblPr>
        <w:tblStyle w:val="affff"/>
        <w:tblW w:w="10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41080D">
        <w:trPr>
          <w:jc w:val="center"/>
        </w:trPr>
        <w:tc>
          <w:tcPr>
            <w:tcW w:w="761" w:type="dxa"/>
            <w:vAlign w:val="center"/>
          </w:tcPr>
          <w:p w:rsidR="0041080D" w:rsidRDefault="002817E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41080D" w:rsidRDefault="002817EF">
            <w:pPr>
              <w:tabs>
                <w:tab w:val="left" w:pos="9639"/>
              </w:tabs>
              <w:jc w:val="center"/>
            </w:pPr>
            <w:r>
              <w:t>Занимаемая должность</w:t>
            </w:r>
          </w:p>
        </w:tc>
        <w:tc>
          <w:tcPr>
            <w:tcW w:w="2762" w:type="dxa"/>
            <w:vAlign w:val="center"/>
          </w:tcPr>
          <w:p w:rsidR="0041080D" w:rsidRDefault="002817EF">
            <w:pPr>
              <w:tabs>
                <w:tab w:val="left" w:pos="9639"/>
              </w:tabs>
              <w:jc w:val="center"/>
            </w:pPr>
            <w:r>
              <w:t>Ф.И.О.</w:t>
            </w:r>
          </w:p>
        </w:tc>
        <w:tc>
          <w:tcPr>
            <w:tcW w:w="2160" w:type="dxa"/>
            <w:vAlign w:val="center"/>
          </w:tcPr>
          <w:p w:rsidR="0041080D" w:rsidRDefault="002817EF">
            <w:pPr>
              <w:tabs>
                <w:tab w:val="left" w:pos="9639"/>
              </w:tabs>
              <w:jc w:val="center"/>
            </w:pPr>
            <w:r>
              <w:t>Образование и специальность</w:t>
            </w:r>
          </w:p>
        </w:tc>
        <w:tc>
          <w:tcPr>
            <w:tcW w:w="2247" w:type="dxa"/>
            <w:vAlign w:val="center"/>
          </w:tcPr>
          <w:p w:rsidR="0041080D" w:rsidRDefault="002817EF">
            <w:pPr>
              <w:tabs>
                <w:tab w:val="left" w:pos="9639"/>
              </w:tabs>
              <w:jc w:val="center"/>
            </w:pPr>
            <w:r>
              <w:t>Стаж работы по профилю занимаемой должности</w:t>
            </w:r>
          </w:p>
        </w:tc>
      </w:tr>
      <w:tr w:rsidR="0041080D">
        <w:trPr>
          <w:jc w:val="center"/>
        </w:trPr>
        <w:tc>
          <w:tcPr>
            <w:tcW w:w="761" w:type="dxa"/>
            <w:vAlign w:val="center"/>
          </w:tcPr>
          <w:p w:rsidR="0041080D" w:rsidRDefault="002817EF">
            <w:pPr>
              <w:tabs>
                <w:tab w:val="left" w:pos="9639"/>
              </w:tabs>
              <w:jc w:val="center"/>
            </w:pPr>
            <w:r>
              <w:t>1</w:t>
            </w:r>
          </w:p>
        </w:tc>
        <w:tc>
          <w:tcPr>
            <w:tcW w:w="2299" w:type="dxa"/>
            <w:vAlign w:val="center"/>
          </w:tcPr>
          <w:p w:rsidR="0041080D" w:rsidRDefault="0041080D">
            <w:pPr>
              <w:tabs>
                <w:tab w:val="left" w:pos="9639"/>
              </w:tabs>
              <w:jc w:val="center"/>
            </w:pPr>
          </w:p>
        </w:tc>
        <w:tc>
          <w:tcPr>
            <w:tcW w:w="2762" w:type="dxa"/>
          </w:tcPr>
          <w:p w:rsidR="0041080D" w:rsidRDefault="0041080D">
            <w:pPr>
              <w:tabs>
                <w:tab w:val="left" w:pos="9639"/>
              </w:tabs>
              <w:jc w:val="center"/>
            </w:pPr>
          </w:p>
        </w:tc>
        <w:tc>
          <w:tcPr>
            <w:tcW w:w="2160" w:type="dxa"/>
            <w:vAlign w:val="center"/>
          </w:tcPr>
          <w:p w:rsidR="0041080D" w:rsidRDefault="0041080D">
            <w:pPr>
              <w:tabs>
                <w:tab w:val="left" w:pos="9639"/>
              </w:tabs>
              <w:jc w:val="center"/>
            </w:pPr>
          </w:p>
        </w:tc>
        <w:tc>
          <w:tcPr>
            <w:tcW w:w="2247" w:type="dxa"/>
            <w:vAlign w:val="center"/>
          </w:tcPr>
          <w:p w:rsidR="0041080D" w:rsidRDefault="0041080D">
            <w:pPr>
              <w:tabs>
                <w:tab w:val="left" w:pos="9639"/>
              </w:tabs>
              <w:jc w:val="center"/>
            </w:pPr>
          </w:p>
        </w:tc>
      </w:tr>
      <w:tr w:rsidR="0041080D">
        <w:trPr>
          <w:jc w:val="center"/>
        </w:trPr>
        <w:tc>
          <w:tcPr>
            <w:tcW w:w="761" w:type="dxa"/>
            <w:vAlign w:val="center"/>
          </w:tcPr>
          <w:p w:rsidR="0041080D" w:rsidRDefault="002817EF">
            <w:pPr>
              <w:tabs>
                <w:tab w:val="left" w:pos="9639"/>
              </w:tabs>
              <w:jc w:val="center"/>
            </w:pPr>
            <w:r>
              <w:t>2</w:t>
            </w:r>
          </w:p>
        </w:tc>
        <w:tc>
          <w:tcPr>
            <w:tcW w:w="2299" w:type="dxa"/>
            <w:vAlign w:val="center"/>
          </w:tcPr>
          <w:p w:rsidR="0041080D" w:rsidRDefault="0041080D">
            <w:pPr>
              <w:tabs>
                <w:tab w:val="left" w:pos="9639"/>
              </w:tabs>
              <w:jc w:val="center"/>
            </w:pPr>
          </w:p>
        </w:tc>
        <w:tc>
          <w:tcPr>
            <w:tcW w:w="2762" w:type="dxa"/>
          </w:tcPr>
          <w:p w:rsidR="0041080D" w:rsidRDefault="0041080D">
            <w:pPr>
              <w:tabs>
                <w:tab w:val="left" w:pos="9639"/>
              </w:tabs>
              <w:jc w:val="center"/>
            </w:pPr>
          </w:p>
        </w:tc>
        <w:tc>
          <w:tcPr>
            <w:tcW w:w="2160" w:type="dxa"/>
            <w:vAlign w:val="center"/>
          </w:tcPr>
          <w:p w:rsidR="0041080D" w:rsidRDefault="0041080D">
            <w:pPr>
              <w:tabs>
                <w:tab w:val="left" w:pos="9639"/>
              </w:tabs>
              <w:jc w:val="center"/>
            </w:pPr>
          </w:p>
        </w:tc>
        <w:tc>
          <w:tcPr>
            <w:tcW w:w="2247" w:type="dxa"/>
            <w:vAlign w:val="center"/>
          </w:tcPr>
          <w:p w:rsidR="0041080D" w:rsidRDefault="0041080D">
            <w:pPr>
              <w:tabs>
                <w:tab w:val="left" w:pos="9639"/>
              </w:tabs>
              <w:jc w:val="center"/>
            </w:pPr>
          </w:p>
        </w:tc>
      </w:tr>
      <w:tr w:rsidR="0041080D">
        <w:trPr>
          <w:jc w:val="center"/>
        </w:trPr>
        <w:tc>
          <w:tcPr>
            <w:tcW w:w="761" w:type="dxa"/>
            <w:vAlign w:val="center"/>
          </w:tcPr>
          <w:p w:rsidR="0041080D" w:rsidRDefault="002817EF">
            <w:pPr>
              <w:tabs>
                <w:tab w:val="left" w:pos="9639"/>
              </w:tabs>
              <w:jc w:val="center"/>
            </w:pPr>
            <w:r>
              <w:t>…</w:t>
            </w:r>
          </w:p>
        </w:tc>
        <w:tc>
          <w:tcPr>
            <w:tcW w:w="2299" w:type="dxa"/>
            <w:vAlign w:val="center"/>
          </w:tcPr>
          <w:p w:rsidR="0041080D" w:rsidRDefault="0041080D">
            <w:pPr>
              <w:tabs>
                <w:tab w:val="left" w:pos="9639"/>
              </w:tabs>
              <w:jc w:val="center"/>
            </w:pPr>
          </w:p>
        </w:tc>
        <w:tc>
          <w:tcPr>
            <w:tcW w:w="2762" w:type="dxa"/>
          </w:tcPr>
          <w:p w:rsidR="0041080D" w:rsidRDefault="0041080D">
            <w:pPr>
              <w:tabs>
                <w:tab w:val="left" w:pos="9639"/>
              </w:tabs>
              <w:jc w:val="center"/>
            </w:pPr>
          </w:p>
        </w:tc>
        <w:tc>
          <w:tcPr>
            <w:tcW w:w="2160" w:type="dxa"/>
            <w:vAlign w:val="center"/>
          </w:tcPr>
          <w:p w:rsidR="0041080D" w:rsidRDefault="0041080D">
            <w:pPr>
              <w:tabs>
                <w:tab w:val="left" w:pos="9639"/>
              </w:tabs>
              <w:jc w:val="center"/>
            </w:pPr>
          </w:p>
        </w:tc>
        <w:tc>
          <w:tcPr>
            <w:tcW w:w="2247" w:type="dxa"/>
            <w:vAlign w:val="center"/>
          </w:tcPr>
          <w:p w:rsidR="0041080D" w:rsidRDefault="0041080D">
            <w:pPr>
              <w:tabs>
                <w:tab w:val="left" w:pos="9639"/>
              </w:tabs>
              <w:jc w:val="center"/>
            </w:pPr>
          </w:p>
        </w:tc>
      </w:tr>
    </w:tbl>
    <w:p w:rsidR="0041080D" w:rsidRDefault="0041080D">
      <w:pPr>
        <w:tabs>
          <w:tab w:val="left" w:pos="9639"/>
        </w:tabs>
      </w:pPr>
    </w:p>
    <w:p w:rsidR="0041080D" w:rsidRDefault="002817EF">
      <w:pPr>
        <w:tabs>
          <w:tab w:val="left" w:pos="9639"/>
        </w:tabs>
        <w:jc w:val="center"/>
        <w:rPr>
          <w:b/>
          <w:sz w:val="28"/>
          <w:szCs w:val="28"/>
        </w:rPr>
      </w:pPr>
      <w:r>
        <w:rPr>
          <w:b/>
          <w:sz w:val="28"/>
          <w:szCs w:val="28"/>
        </w:rPr>
        <w:t>Производственный персонал (рабочие)</w:t>
      </w:r>
    </w:p>
    <w:p w:rsidR="0041080D" w:rsidRDefault="0041080D">
      <w:pPr>
        <w:tabs>
          <w:tab w:val="left" w:pos="9639"/>
        </w:tabs>
        <w:jc w:val="center"/>
        <w:rPr>
          <w:b/>
          <w:sz w:val="28"/>
          <w:szCs w:val="28"/>
        </w:rPr>
      </w:pPr>
    </w:p>
    <w:tbl>
      <w:tblPr>
        <w:tblStyle w:val="affff0"/>
        <w:tblW w:w="10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590"/>
        <w:gridCol w:w="2472"/>
        <w:gridCol w:w="1984"/>
        <w:gridCol w:w="2451"/>
      </w:tblGrid>
      <w:tr w:rsidR="0041080D">
        <w:trPr>
          <w:trHeight w:val="1000"/>
          <w:jc w:val="center"/>
        </w:trPr>
        <w:tc>
          <w:tcPr>
            <w:tcW w:w="761" w:type="dxa"/>
            <w:vAlign w:val="center"/>
          </w:tcPr>
          <w:p w:rsidR="0041080D" w:rsidRDefault="002817E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41080D" w:rsidRDefault="002817EF">
            <w:pPr>
              <w:tabs>
                <w:tab w:val="left" w:pos="9639"/>
              </w:tabs>
              <w:jc w:val="center"/>
            </w:pPr>
            <w:r>
              <w:t>Специальность</w:t>
            </w:r>
          </w:p>
          <w:p w:rsidR="0041080D" w:rsidRDefault="002817EF">
            <w:pPr>
              <w:tabs>
                <w:tab w:val="left" w:pos="9639"/>
              </w:tabs>
              <w:jc w:val="center"/>
            </w:pPr>
            <w:r>
              <w:t>по каждому охраннику</w:t>
            </w:r>
          </w:p>
        </w:tc>
        <w:tc>
          <w:tcPr>
            <w:tcW w:w="2472" w:type="dxa"/>
            <w:vAlign w:val="center"/>
          </w:tcPr>
          <w:p w:rsidR="0041080D" w:rsidRDefault="002817EF">
            <w:pPr>
              <w:tabs>
                <w:tab w:val="left" w:pos="9639"/>
              </w:tabs>
              <w:jc w:val="center"/>
            </w:pPr>
            <w:r>
              <w:t>Ф.И.О.</w:t>
            </w:r>
          </w:p>
        </w:tc>
        <w:tc>
          <w:tcPr>
            <w:tcW w:w="1984" w:type="dxa"/>
            <w:vAlign w:val="center"/>
          </w:tcPr>
          <w:p w:rsidR="0041080D" w:rsidRDefault="002817EF">
            <w:pPr>
              <w:tabs>
                <w:tab w:val="left" w:pos="9639"/>
              </w:tabs>
              <w:jc w:val="center"/>
            </w:pPr>
            <w:r>
              <w:t>Разряд, квалификация</w:t>
            </w:r>
          </w:p>
        </w:tc>
        <w:tc>
          <w:tcPr>
            <w:tcW w:w="2451" w:type="dxa"/>
            <w:vAlign w:val="center"/>
          </w:tcPr>
          <w:p w:rsidR="0041080D" w:rsidRDefault="002817EF">
            <w:pPr>
              <w:tabs>
                <w:tab w:val="left" w:pos="9639"/>
              </w:tabs>
              <w:jc w:val="center"/>
            </w:pPr>
            <w:r>
              <w:t>Стаж работы по специальности</w:t>
            </w:r>
          </w:p>
        </w:tc>
      </w:tr>
      <w:tr w:rsidR="0041080D">
        <w:trPr>
          <w:jc w:val="center"/>
        </w:trPr>
        <w:tc>
          <w:tcPr>
            <w:tcW w:w="761" w:type="dxa"/>
            <w:vAlign w:val="center"/>
          </w:tcPr>
          <w:p w:rsidR="0041080D" w:rsidRDefault="002817EF">
            <w:pPr>
              <w:tabs>
                <w:tab w:val="left" w:pos="9639"/>
              </w:tabs>
              <w:jc w:val="center"/>
            </w:pPr>
            <w:r>
              <w:t>1</w:t>
            </w:r>
          </w:p>
        </w:tc>
        <w:tc>
          <w:tcPr>
            <w:tcW w:w="2590" w:type="dxa"/>
            <w:vAlign w:val="center"/>
          </w:tcPr>
          <w:p w:rsidR="0041080D" w:rsidRDefault="0041080D">
            <w:pPr>
              <w:tabs>
                <w:tab w:val="left" w:pos="9639"/>
              </w:tabs>
              <w:jc w:val="center"/>
            </w:pPr>
          </w:p>
        </w:tc>
        <w:tc>
          <w:tcPr>
            <w:tcW w:w="2472" w:type="dxa"/>
          </w:tcPr>
          <w:p w:rsidR="0041080D" w:rsidRDefault="0041080D">
            <w:pPr>
              <w:tabs>
                <w:tab w:val="left" w:pos="9639"/>
              </w:tabs>
              <w:jc w:val="center"/>
            </w:pPr>
          </w:p>
        </w:tc>
        <w:tc>
          <w:tcPr>
            <w:tcW w:w="1984" w:type="dxa"/>
          </w:tcPr>
          <w:p w:rsidR="0041080D" w:rsidRDefault="0041080D">
            <w:pPr>
              <w:tabs>
                <w:tab w:val="left" w:pos="9639"/>
              </w:tabs>
              <w:jc w:val="center"/>
            </w:pPr>
          </w:p>
        </w:tc>
        <w:tc>
          <w:tcPr>
            <w:tcW w:w="2451" w:type="dxa"/>
            <w:vAlign w:val="center"/>
          </w:tcPr>
          <w:p w:rsidR="0041080D" w:rsidRDefault="0041080D">
            <w:pPr>
              <w:tabs>
                <w:tab w:val="left" w:pos="9639"/>
              </w:tabs>
              <w:jc w:val="center"/>
            </w:pPr>
          </w:p>
        </w:tc>
      </w:tr>
      <w:tr w:rsidR="0041080D">
        <w:trPr>
          <w:jc w:val="center"/>
        </w:trPr>
        <w:tc>
          <w:tcPr>
            <w:tcW w:w="761" w:type="dxa"/>
            <w:vAlign w:val="center"/>
          </w:tcPr>
          <w:p w:rsidR="0041080D" w:rsidRDefault="002817EF">
            <w:pPr>
              <w:tabs>
                <w:tab w:val="left" w:pos="9639"/>
              </w:tabs>
              <w:jc w:val="center"/>
            </w:pPr>
            <w:r>
              <w:t>2</w:t>
            </w:r>
          </w:p>
        </w:tc>
        <w:tc>
          <w:tcPr>
            <w:tcW w:w="2590" w:type="dxa"/>
            <w:vAlign w:val="center"/>
          </w:tcPr>
          <w:p w:rsidR="0041080D" w:rsidRDefault="0041080D">
            <w:pPr>
              <w:tabs>
                <w:tab w:val="left" w:pos="9639"/>
              </w:tabs>
              <w:jc w:val="center"/>
            </w:pPr>
          </w:p>
        </w:tc>
        <w:tc>
          <w:tcPr>
            <w:tcW w:w="2472" w:type="dxa"/>
          </w:tcPr>
          <w:p w:rsidR="0041080D" w:rsidRDefault="0041080D">
            <w:pPr>
              <w:tabs>
                <w:tab w:val="left" w:pos="9639"/>
              </w:tabs>
              <w:jc w:val="center"/>
            </w:pPr>
          </w:p>
        </w:tc>
        <w:tc>
          <w:tcPr>
            <w:tcW w:w="1984" w:type="dxa"/>
          </w:tcPr>
          <w:p w:rsidR="0041080D" w:rsidRDefault="0041080D">
            <w:pPr>
              <w:tabs>
                <w:tab w:val="left" w:pos="9639"/>
              </w:tabs>
              <w:jc w:val="center"/>
            </w:pPr>
          </w:p>
        </w:tc>
        <w:tc>
          <w:tcPr>
            <w:tcW w:w="2451" w:type="dxa"/>
            <w:vAlign w:val="center"/>
          </w:tcPr>
          <w:p w:rsidR="0041080D" w:rsidRDefault="0041080D">
            <w:pPr>
              <w:tabs>
                <w:tab w:val="left" w:pos="9639"/>
              </w:tabs>
              <w:jc w:val="center"/>
            </w:pPr>
          </w:p>
        </w:tc>
      </w:tr>
      <w:tr w:rsidR="0041080D">
        <w:trPr>
          <w:jc w:val="center"/>
        </w:trPr>
        <w:tc>
          <w:tcPr>
            <w:tcW w:w="761" w:type="dxa"/>
            <w:vAlign w:val="center"/>
          </w:tcPr>
          <w:p w:rsidR="0041080D" w:rsidRDefault="002817EF">
            <w:pPr>
              <w:tabs>
                <w:tab w:val="left" w:pos="9639"/>
              </w:tabs>
              <w:jc w:val="center"/>
            </w:pPr>
            <w:r>
              <w:t>…</w:t>
            </w:r>
          </w:p>
        </w:tc>
        <w:tc>
          <w:tcPr>
            <w:tcW w:w="2590" w:type="dxa"/>
            <w:vAlign w:val="center"/>
          </w:tcPr>
          <w:p w:rsidR="0041080D" w:rsidRDefault="0041080D">
            <w:pPr>
              <w:tabs>
                <w:tab w:val="left" w:pos="9639"/>
              </w:tabs>
              <w:jc w:val="center"/>
            </w:pPr>
          </w:p>
        </w:tc>
        <w:tc>
          <w:tcPr>
            <w:tcW w:w="2472" w:type="dxa"/>
          </w:tcPr>
          <w:p w:rsidR="0041080D" w:rsidRDefault="0041080D">
            <w:pPr>
              <w:tabs>
                <w:tab w:val="left" w:pos="9639"/>
              </w:tabs>
              <w:jc w:val="center"/>
            </w:pPr>
          </w:p>
        </w:tc>
        <w:tc>
          <w:tcPr>
            <w:tcW w:w="1984" w:type="dxa"/>
          </w:tcPr>
          <w:p w:rsidR="0041080D" w:rsidRDefault="0041080D">
            <w:pPr>
              <w:tabs>
                <w:tab w:val="left" w:pos="9639"/>
              </w:tabs>
              <w:jc w:val="center"/>
            </w:pPr>
          </w:p>
        </w:tc>
        <w:tc>
          <w:tcPr>
            <w:tcW w:w="2451" w:type="dxa"/>
            <w:vAlign w:val="center"/>
          </w:tcPr>
          <w:p w:rsidR="0041080D" w:rsidRDefault="0041080D">
            <w:pPr>
              <w:tabs>
                <w:tab w:val="left" w:pos="9639"/>
              </w:tabs>
              <w:jc w:val="center"/>
            </w:pPr>
          </w:p>
        </w:tc>
      </w:tr>
    </w:tbl>
    <w:p w:rsidR="0041080D" w:rsidRDefault="0041080D">
      <w:pPr>
        <w:pBdr>
          <w:top w:val="nil"/>
          <w:left w:val="nil"/>
          <w:bottom w:val="nil"/>
          <w:right w:val="nil"/>
          <w:between w:val="nil"/>
        </w:pBdr>
        <w:ind w:firstLine="709"/>
        <w:rPr>
          <w:b/>
          <w:i/>
          <w:color w:val="000000"/>
          <w:sz w:val="28"/>
          <w:szCs w:val="28"/>
        </w:rPr>
      </w:pPr>
    </w:p>
    <w:p w:rsidR="0041080D" w:rsidRDefault="0041080D"/>
    <w:p w:rsidR="0041080D" w:rsidRDefault="0041080D"/>
    <w:p w:rsidR="0041080D" w:rsidRDefault="0041080D">
      <w:pPr>
        <w:pBdr>
          <w:top w:val="nil"/>
          <w:left w:val="nil"/>
          <w:bottom w:val="nil"/>
          <w:right w:val="nil"/>
          <w:between w:val="nil"/>
        </w:pBdr>
        <w:rPr>
          <w:color w:val="000000"/>
          <w:sz w:val="28"/>
          <w:szCs w:val="28"/>
        </w:rPr>
      </w:pPr>
    </w:p>
    <w:p w:rsidR="0041080D" w:rsidRDefault="002817EF">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1080D" w:rsidRDefault="002817EF">
      <w:pPr>
        <w:tabs>
          <w:tab w:val="left" w:pos="8640"/>
        </w:tabs>
        <w:jc w:val="center"/>
        <w:rPr>
          <w:i/>
        </w:rPr>
      </w:pPr>
      <w:r>
        <w:rPr>
          <w:i/>
        </w:rPr>
        <w:t>(наименование претендента)</w:t>
      </w:r>
    </w:p>
    <w:p w:rsidR="0041080D" w:rsidRDefault="002817EF">
      <w:pPr>
        <w:rPr>
          <w:sz w:val="28"/>
          <w:szCs w:val="28"/>
        </w:rPr>
      </w:pPr>
      <w:r>
        <w:rPr>
          <w:sz w:val="28"/>
          <w:szCs w:val="28"/>
        </w:rPr>
        <w:t>____________________________________________________________________</w:t>
      </w:r>
    </w:p>
    <w:p w:rsidR="0041080D" w:rsidRDefault="002817EF">
      <w:pPr>
        <w:rPr>
          <w:i/>
        </w:rPr>
      </w:pPr>
      <w:r>
        <w:rPr>
          <w:i/>
        </w:rPr>
        <w:t xml:space="preserve">       М.П.</w:t>
      </w:r>
      <w:r>
        <w:rPr>
          <w:i/>
        </w:rPr>
        <w:tab/>
      </w:r>
      <w:r>
        <w:rPr>
          <w:i/>
        </w:rPr>
        <w:tab/>
      </w:r>
      <w:r>
        <w:rPr>
          <w:i/>
        </w:rPr>
        <w:tab/>
        <w:t>(должность, подпись, ФИО)</w:t>
      </w:r>
    </w:p>
    <w:p w:rsidR="0041080D" w:rsidRDefault="002817EF">
      <w:pPr>
        <w:rPr>
          <w:sz w:val="28"/>
          <w:szCs w:val="28"/>
        </w:rPr>
      </w:pPr>
      <w:r>
        <w:rPr>
          <w:sz w:val="28"/>
          <w:szCs w:val="28"/>
        </w:rPr>
        <w:t>"____" _________ 202__ г</w:t>
      </w:r>
      <w:r>
        <w:rPr>
          <w:i/>
        </w:rPr>
        <w:t xml:space="preserve"> </w:t>
      </w:r>
    </w:p>
    <w:p w:rsidR="0041080D" w:rsidRDefault="0041080D">
      <w:pPr>
        <w:widowControl w:val="0"/>
        <w:ind w:firstLine="540"/>
        <w:jc w:val="both"/>
        <w:rPr>
          <w:sz w:val="28"/>
          <w:szCs w:val="28"/>
        </w:rPr>
      </w:pPr>
    </w:p>
    <w:p w:rsidR="0041080D" w:rsidRDefault="0041080D"/>
    <w:p w:rsidR="0041080D" w:rsidRDefault="0041080D">
      <w:pPr>
        <w:sectPr w:rsidR="0041080D">
          <w:pgSz w:w="11907" w:h="16840"/>
          <w:pgMar w:top="1134" w:right="851" w:bottom="1134" w:left="1418" w:header="794" w:footer="794" w:gutter="0"/>
          <w:cols w:space="720"/>
          <w:titlePg/>
        </w:sectPr>
      </w:pPr>
    </w:p>
    <w:p w:rsidR="0041080D" w:rsidRDefault="002817EF">
      <w:pPr>
        <w:pBdr>
          <w:top w:val="nil"/>
          <w:left w:val="nil"/>
          <w:bottom w:val="nil"/>
          <w:right w:val="nil"/>
          <w:between w:val="nil"/>
        </w:pBdr>
        <w:jc w:val="right"/>
        <w:rPr>
          <w:b/>
          <w:i/>
          <w:color w:val="000000"/>
          <w:sz w:val="28"/>
          <w:szCs w:val="28"/>
        </w:rPr>
      </w:pPr>
      <w:r>
        <w:rPr>
          <w:color w:val="000000"/>
          <w:sz w:val="28"/>
          <w:szCs w:val="28"/>
        </w:rPr>
        <w:lastRenderedPageBreak/>
        <w:t xml:space="preserve"> </w:t>
      </w:r>
    </w:p>
    <w:p w:rsidR="0041080D" w:rsidRDefault="002817EF">
      <w:pPr>
        <w:pBdr>
          <w:top w:val="nil"/>
          <w:left w:val="nil"/>
          <w:bottom w:val="nil"/>
          <w:right w:val="nil"/>
          <w:between w:val="nil"/>
        </w:pBdr>
        <w:jc w:val="right"/>
        <w:rPr>
          <w:b/>
          <w:i/>
          <w:color w:val="000000"/>
          <w:sz w:val="28"/>
          <w:szCs w:val="28"/>
        </w:rPr>
      </w:pPr>
      <w:r>
        <w:rPr>
          <w:color w:val="000000"/>
          <w:sz w:val="28"/>
          <w:szCs w:val="28"/>
        </w:rPr>
        <w:t>Приложение № 8</w:t>
      </w:r>
      <w:r>
        <w:rPr>
          <w:color w:val="000000"/>
          <w:sz w:val="28"/>
          <w:szCs w:val="28"/>
        </w:rPr>
        <w:br/>
        <w:t>к документации о закупке</w:t>
      </w:r>
    </w:p>
    <w:p w:rsidR="0041080D" w:rsidRDefault="0041080D"/>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41080D" w:rsidRDefault="0041080D">
      <w:pPr>
        <w:pBdr>
          <w:top w:val="nil"/>
          <w:left w:val="nil"/>
          <w:bottom w:val="nil"/>
          <w:right w:val="nil"/>
          <w:between w:val="nil"/>
        </w:pBdr>
        <w:ind w:firstLine="708"/>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41080D" w:rsidRDefault="002817EF">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41080D" w:rsidRDefault="002817EF">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41080D" w:rsidRDefault="002817EF">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41080D" w:rsidRDefault="002817EF">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41080D" w:rsidRDefault="002817EF">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7"/>
      </w:r>
      <w:r>
        <w:rPr>
          <w:color w:val="293544"/>
          <w:sz w:val="28"/>
          <w:szCs w:val="28"/>
        </w:rPr>
        <w:t>.</w:t>
      </w: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jc w:val="both"/>
        <w:rPr>
          <w:color w:val="293544"/>
          <w:sz w:val="28"/>
          <w:szCs w:val="28"/>
        </w:rPr>
      </w:pPr>
    </w:p>
    <w:p w:rsidR="0041080D" w:rsidRDefault="002817EF">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41080D" w:rsidRDefault="002817EF">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41080D" w:rsidRDefault="002817EF">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41080D" w:rsidRDefault="002817EF">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41080D" w:rsidRDefault="002817EF">
      <w:pPr>
        <w:pBdr>
          <w:top w:val="nil"/>
          <w:left w:val="nil"/>
          <w:bottom w:val="nil"/>
          <w:right w:val="nil"/>
          <w:between w:val="nil"/>
        </w:pBdr>
        <w:ind w:right="424"/>
        <w:rPr>
          <w:color w:val="293544"/>
          <w:sz w:val="28"/>
          <w:szCs w:val="28"/>
        </w:rPr>
      </w:pPr>
      <w:r>
        <w:rPr>
          <w:color w:val="293544"/>
          <w:sz w:val="28"/>
          <w:szCs w:val="28"/>
        </w:rPr>
        <w:t>«____» _________ 202__ г.</w:t>
      </w:r>
    </w:p>
    <w:p w:rsidR="0041080D" w:rsidRDefault="0041080D">
      <w:pPr>
        <w:pBdr>
          <w:top w:val="nil"/>
          <w:left w:val="nil"/>
          <w:bottom w:val="nil"/>
          <w:right w:val="nil"/>
          <w:between w:val="nil"/>
        </w:pBdr>
        <w:jc w:val="both"/>
        <w:rPr>
          <w:color w:val="293544"/>
          <w:sz w:val="28"/>
          <w:szCs w:val="28"/>
        </w:rPr>
      </w:pPr>
    </w:p>
    <w:p w:rsidR="0041080D" w:rsidRDefault="0041080D">
      <w:pPr>
        <w:pBdr>
          <w:top w:val="nil"/>
          <w:left w:val="nil"/>
          <w:bottom w:val="nil"/>
          <w:right w:val="nil"/>
          <w:between w:val="nil"/>
        </w:pBdr>
        <w:ind w:right="425"/>
        <w:rPr>
          <w:color w:val="000000"/>
        </w:rPr>
      </w:pPr>
    </w:p>
    <w:p w:rsidR="0041080D" w:rsidRDefault="0041080D"/>
    <w:sectPr w:rsidR="0041080D" w:rsidSect="0041080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CC5" w:rsidRDefault="00343CC5" w:rsidP="0041080D">
      <w:r>
        <w:separator/>
      </w:r>
    </w:p>
  </w:endnote>
  <w:endnote w:type="continuationSeparator" w:id="0">
    <w:p w:rsidR="00343CC5" w:rsidRDefault="00343CC5" w:rsidP="00410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Arial"/>
    <w:charset w:val="00"/>
    <w:family w:val="swiss"/>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2338A0">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817EF">
      <w:rPr>
        <w:color w:val="000000"/>
      </w:rPr>
      <w:instrText>PAGE</w:instrText>
    </w:r>
    <w:r>
      <w:rPr>
        <w:color w:val="000000"/>
      </w:rPr>
      <w:fldChar w:fldCharType="end"/>
    </w:r>
  </w:p>
  <w:p w:rsidR="0041080D" w:rsidRDefault="0041080D">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2338A0">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2817EF">
      <w:rPr>
        <w:color w:val="000000"/>
      </w:rPr>
      <w:instrText>PAGE</w:instrText>
    </w:r>
    <w:r>
      <w:rPr>
        <w:color w:val="000000"/>
      </w:rPr>
      <w:fldChar w:fldCharType="end"/>
    </w:r>
  </w:p>
  <w:p w:rsidR="0041080D" w:rsidRDefault="0041080D">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41080D">
    <w:pPr>
      <w:widowControl w:val="0"/>
      <w:pBdr>
        <w:top w:val="nil"/>
        <w:left w:val="nil"/>
        <w:bottom w:val="nil"/>
        <w:right w:val="nil"/>
        <w:between w:val="nil"/>
      </w:pBdr>
      <w:spacing w:line="300" w:lineRule="auto"/>
      <w:ind w:left="72" w:firstLine="680"/>
      <w:jc w:val="center"/>
      <w:rPr>
        <w:color w:val="000000"/>
      </w:rPr>
    </w:pPr>
  </w:p>
  <w:p w:rsidR="0041080D" w:rsidRDefault="0041080D">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41080D">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CC5" w:rsidRDefault="00343CC5" w:rsidP="0041080D">
      <w:r>
        <w:separator/>
      </w:r>
    </w:p>
  </w:footnote>
  <w:footnote w:type="continuationSeparator" w:id="0">
    <w:p w:rsidR="00343CC5" w:rsidRDefault="00343CC5" w:rsidP="0041080D">
      <w:r>
        <w:continuationSeparator/>
      </w:r>
    </w:p>
  </w:footnote>
  <w:footnote w:id="1">
    <w:p w:rsidR="0041080D" w:rsidRDefault="002817E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К сведениям об опыте прилагаются копии договоров и актов в соответствии с пунктами  2.5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41080D" w:rsidRDefault="0041080D">
      <w:pPr>
        <w:widowControl w:val="0"/>
        <w:pBdr>
          <w:top w:val="nil"/>
          <w:left w:val="nil"/>
          <w:bottom w:val="nil"/>
          <w:right w:val="nil"/>
          <w:between w:val="nil"/>
        </w:pBdr>
        <w:rPr>
          <w:color w:val="000000"/>
          <w:sz w:val="20"/>
          <w:szCs w:val="20"/>
        </w:rPr>
      </w:pPr>
    </w:p>
  </w:footnote>
  <w:footnote w:id="2">
    <w:p w:rsidR="0041080D" w:rsidRDefault="002817E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заполняется в соответствии с протоколом Конкурсной комиссии</w:t>
      </w:r>
    </w:p>
  </w:footnote>
  <w:footnote w:id="3">
    <w:p w:rsidR="0041080D" w:rsidRDefault="002817EF">
      <w:pPr>
        <w:widowControl w:val="0"/>
        <w:pBdr>
          <w:top w:val="nil"/>
          <w:left w:val="nil"/>
          <w:bottom w:val="nil"/>
          <w:right w:val="nil"/>
          <w:between w:val="nil"/>
        </w:pBdr>
        <w:rPr>
          <w:color w:val="000000"/>
          <w:sz w:val="20"/>
          <w:szCs w:val="20"/>
        </w:rPr>
      </w:pPr>
      <w:r>
        <w:rPr>
          <w:vertAlign w:val="superscript"/>
        </w:rPr>
        <w:footnoteRef/>
      </w:r>
    </w:p>
  </w:footnote>
  <w:footnote w:id="4">
    <w:p w:rsidR="0041080D" w:rsidRDefault="002817EF">
      <w:pPr>
        <w:pBdr>
          <w:top w:val="nil"/>
          <w:left w:val="nil"/>
          <w:bottom w:val="nil"/>
          <w:right w:val="nil"/>
          <w:between w:val="nil"/>
        </w:pBdr>
        <w:ind w:firstLine="720"/>
        <w:jc w:val="both"/>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41080D" w:rsidRDefault="002817EF">
      <w:pPr>
        <w:pBdr>
          <w:top w:val="nil"/>
          <w:left w:val="nil"/>
          <w:bottom w:val="nil"/>
          <w:right w:val="nil"/>
          <w:between w:val="nil"/>
        </w:pBdr>
        <w:ind w:firstLine="720"/>
        <w:jc w:val="both"/>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p w:rsidR="0041080D" w:rsidRDefault="0041080D">
      <w:pPr>
        <w:pBdr>
          <w:top w:val="nil"/>
          <w:left w:val="nil"/>
          <w:bottom w:val="nil"/>
          <w:right w:val="nil"/>
          <w:between w:val="nil"/>
        </w:pBdr>
        <w:ind w:firstLine="720"/>
        <w:jc w:val="both"/>
        <w:rPr>
          <w:color w:val="000000"/>
          <w:sz w:val="18"/>
          <w:szCs w:val="18"/>
        </w:rPr>
      </w:pPr>
    </w:p>
  </w:footnote>
  <w:footnote w:id="6">
    <w:p w:rsidR="0041080D" w:rsidRDefault="002817EF">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41080D" w:rsidRDefault="002817EF">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2338A0">
    <w:pPr>
      <w:pBdr>
        <w:top w:val="nil"/>
        <w:left w:val="nil"/>
        <w:bottom w:val="nil"/>
        <w:right w:val="nil"/>
        <w:between w:val="nil"/>
      </w:pBdr>
      <w:jc w:val="center"/>
      <w:rPr>
        <w:color w:val="000000"/>
      </w:rPr>
    </w:pPr>
    <w:r>
      <w:rPr>
        <w:color w:val="000000"/>
      </w:rPr>
      <w:fldChar w:fldCharType="begin"/>
    </w:r>
    <w:r w:rsidR="002817EF">
      <w:rPr>
        <w:color w:val="000000"/>
      </w:rPr>
      <w:instrText>PAGE</w:instrText>
    </w:r>
    <w:r>
      <w:rPr>
        <w:color w:val="000000"/>
      </w:rPr>
      <w:fldChar w:fldCharType="separate"/>
    </w:r>
    <w:r w:rsidR="00794236">
      <w:rPr>
        <w:noProof/>
        <w:color w:val="000000"/>
      </w:rPr>
      <w:t>33</w:t>
    </w:r>
    <w:r>
      <w:rPr>
        <w:color w:val="000000"/>
      </w:rPr>
      <w:fldChar w:fldCharType="end"/>
    </w:r>
  </w:p>
  <w:p w:rsidR="0041080D" w:rsidRDefault="0041080D">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41080D">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2338A0">
    <w:pPr>
      <w:pBdr>
        <w:top w:val="nil"/>
        <w:left w:val="nil"/>
        <w:bottom w:val="nil"/>
        <w:right w:val="nil"/>
        <w:between w:val="nil"/>
      </w:pBdr>
      <w:jc w:val="center"/>
      <w:rPr>
        <w:color w:val="000000"/>
      </w:rPr>
    </w:pPr>
    <w:r>
      <w:rPr>
        <w:color w:val="000000"/>
      </w:rPr>
      <w:fldChar w:fldCharType="begin"/>
    </w:r>
    <w:r w:rsidR="002817EF">
      <w:rPr>
        <w:color w:val="000000"/>
      </w:rPr>
      <w:instrText>PAGE</w:instrText>
    </w:r>
    <w:r>
      <w:rPr>
        <w:color w:val="000000"/>
      </w:rPr>
      <w:fldChar w:fldCharType="separate"/>
    </w:r>
    <w:r w:rsidR="00794236">
      <w:rPr>
        <w:noProof/>
        <w:color w:val="000000"/>
      </w:rPr>
      <w:t>35</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0D" w:rsidRDefault="0041080D">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414"/>
    <w:multiLevelType w:val="multilevel"/>
    <w:tmpl w:val="EE6A1C2E"/>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D8317FB"/>
    <w:multiLevelType w:val="multilevel"/>
    <w:tmpl w:val="7E448F9C"/>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DE40804"/>
    <w:multiLevelType w:val="multilevel"/>
    <w:tmpl w:val="7F763228"/>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
    <w:nsid w:val="0EFB6AAA"/>
    <w:multiLevelType w:val="multilevel"/>
    <w:tmpl w:val="95985FE6"/>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2F4011"/>
    <w:multiLevelType w:val="multilevel"/>
    <w:tmpl w:val="ADC0525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D9C3318"/>
    <w:multiLevelType w:val="multilevel"/>
    <w:tmpl w:val="B818E620"/>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6">
    <w:nsid w:val="2878484E"/>
    <w:multiLevelType w:val="multilevel"/>
    <w:tmpl w:val="3752AF8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nsid w:val="28964885"/>
    <w:multiLevelType w:val="multilevel"/>
    <w:tmpl w:val="940E7162"/>
    <w:lvl w:ilvl="0">
      <w:start w:val="1"/>
      <w:numFmt w:val="decimal"/>
      <w:pStyle w:val="1"/>
      <w:lvlText w:val="%1)"/>
      <w:lvlJc w:val="left"/>
      <w:pPr>
        <w:ind w:left="1211" w:hanging="360"/>
      </w:pPr>
    </w:lvl>
    <w:lvl w:ilvl="1">
      <w:start w:val="1"/>
      <w:numFmt w:val="lowerLetter"/>
      <w:pStyle w:val="2"/>
      <w:lvlText w:val="%2."/>
      <w:lvlJc w:val="left"/>
      <w:pPr>
        <w:ind w:left="1931" w:hanging="360"/>
      </w:pPr>
    </w:lvl>
    <w:lvl w:ilvl="2">
      <w:start w:val="1"/>
      <w:numFmt w:val="lowerRoman"/>
      <w:pStyle w:val="3"/>
      <w:lvlText w:val="%3."/>
      <w:lvlJc w:val="right"/>
      <w:pPr>
        <w:ind w:left="2651" w:hanging="180"/>
      </w:pPr>
    </w:lvl>
    <w:lvl w:ilvl="3">
      <w:start w:val="1"/>
      <w:numFmt w:val="decimal"/>
      <w:pStyle w:val="4"/>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2A4F51FA"/>
    <w:multiLevelType w:val="multilevel"/>
    <w:tmpl w:val="3FCA7B46"/>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82ED6"/>
    <w:multiLevelType w:val="multilevel"/>
    <w:tmpl w:val="178E033C"/>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A738B6"/>
    <w:multiLevelType w:val="multilevel"/>
    <w:tmpl w:val="A114F8D2"/>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1">
    <w:nsid w:val="35052C86"/>
    <w:multiLevelType w:val="multilevel"/>
    <w:tmpl w:val="98B6E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853AE5"/>
    <w:multiLevelType w:val="multilevel"/>
    <w:tmpl w:val="361881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37A56BBE"/>
    <w:multiLevelType w:val="multilevel"/>
    <w:tmpl w:val="7158DD6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DEA7B17"/>
    <w:multiLevelType w:val="multilevel"/>
    <w:tmpl w:val="0820F4B8"/>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E3369C4"/>
    <w:multiLevelType w:val="multilevel"/>
    <w:tmpl w:val="AD2AD73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5E64DAF"/>
    <w:multiLevelType w:val="multilevel"/>
    <w:tmpl w:val="F47A906E"/>
    <w:lvl w:ilvl="0">
      <w:start w:val="2"/>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4CB87EAC"/>
    <w:multiLevelType w:val="multilevel"/>
    <w:tmpl w:val="BD782DA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EF1FE8"/>
    <w:multiLevelType w:val="multilevel"/>
    <w:tmpl w:val="857ECBB2"/>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9C2596"/>
    <w:multiLevelType w:val="multilevel"/>
    <w:tmpl w:val="34F2A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E00787B"/>
    <w:multiLevelType w:val="multilevel"/>
    <w:tmpl w:val="B252A63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4CC298F"/>
    <w:multiLevelType w:val="multilevel"/>
    <w:tmpl w:val="1CA07C1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08164BC"/>
    <w:multiLevelType w:val="multilevel"/>
    <w:tmpl w:val="B436347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64F0E4D"/>
    <w:multiLevelType w:val="multilevel"/>
    <w:tmpl w:val="9526597E"/>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AB139A2"/>
    <w:multiLevelType w:val="multilevel"/>
    <w:tmpl w:val="6D4A2572"/>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17"/>
  </w:num>
  <w:num w:numId="4">
    <w:abstractNumId w:val="16"/>
  </w:num>
  <w:num w:numId="5">
    <w:abstractNumId w:val="12"/>
  </w:num>
  <w:num w:numId="6">
    <w:abstractNumId w:val="6"/>
  </w:num>
  <w:num w:numId="7">
    <w:abstractNumId w:val="7"/>
  </w:num>
  <w:num w:numId="8">
    <w:abstractNumId w:val="2"/>
  </w:num>
  <w:num w:numId="9">
    <w:abstractNumId w:val="15"/>
  </w:num>
  <w:num w:numId="10">
    <w:abstractNumId w:val="23"/>
  </w:num>
  <w:num w:numId="11">
    <w:abstractNumId w:val="18"/>
  </w:num>
  <w:num w:numId="12">
    <w:abstractNumId w:val="1"/>
  </w:num>
  <w:num w:numId="13">
    <w:abstractNumId w:val="20"/>
  </w:num>
  <w:num w:numId="14">
    <w:abstractNumId w:val="24"/>
  </w:num>
  <w:num w:numId="15">
    <w:abstractNumId w:val="0"/>
  </w:num>
  <w:num w:numId="16">
    <w:abstractNumId w:val="11"/>
  </w:num>
  <w:num w:numId="17">
    <w:abstractNumId w:val="10"/>
  </w:num>
  <w:num w:numId="18">
    <w:abstractNumId w:val="5"/>
  </w:num>
  <w:num w:numId="19">
    <w:abstractNumId w:val="22"/>
  </w:num>
  <w:num w:numId="20">
    <w:abstractNumId w:val="13"/>
  </w:num>
  <w:num w:numId="21">
    <w:abstractNumId w:val="9"/>
  </w:num>
  <w:num w:numId="22">
    <w:abstractNumId w:val="14"/>
  </w:num>
  <w:num w:numId="23">
    <w:abstractNumId w:val="21"/>
  </w:num>
  <w:num w:numId="24">
    <w:abstractNumId w:val="8"/>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41080D"/>
    <w:rsid w:val="001411A3"/>
    <w:rsid w:val="002338A0"/>
    <w:rsid w:val="00241008"/>
    <w:rsid w:val="002606F6"/>
    <w:rsid w:val="002817EF"/>
    <w:rsid w:val="00343CC5"/>
    <w:rsid w:val="0041080D"/>
    <w:rsid w:val="004D5CCB"/>
    <w:rsid w:val="004F0557"/>
    <w:rsid w:val="00527217"/>
    <w:rsid w:val="005359DA"/>
    <w:rsid w:val="005778F4"/>
    <w:rsid w:val="006B7151"/>
    <w:rsid w:val="006F0189"/>
    <w:rsid w:val="00726D93"/>
    <w:rsid w:val="00783517"/>
    <w:rsid w:val="00784807"/>
    <w:rsid w:val="00794236"/>
    <w:rsid w:val="007E3030"/>
    <w:rsid w:val="00AB74F2"/>
    <w:rsid w:val="00B139F9"/>
    <w:rsid w:val="00B61825"/>
    <w:rsid w:val="00DF44AE"/>
    <w:rsid w:val="00FA3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normal"/>
    <w:next w:val="normal"/>
    <w:rsid w:val="0041080D"/>
    <w:pPr>
      <w:keepNext/>
      <w:keepLines/>
      <w:spacing w:before="220" w:after="40"/>
      <w:outlineLvl w:val="4"/>
    </w:pPr>
    <w:rPr>
      <w:b/>
      <w:sz w:val="22"/>
      <w:szCs w:val="22"/>
    </w:rPr>
  </w:style>
  <w:style w:type="paragraph" w:styleId="6">
    <w:name w:val="heading 6"/>
    <w:basedOn w:val="normal"/>
    <w:next w:val="normal"/>
    <w:rsid w:val="004108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1080D"/>
  </w:style>
  <w:style w:type="table" w:customStyle="1" w:styleId="TableNormal">
    <w:name w:val="Table Normal"/>
    <w:rsid w:val="0041080D"/>
    <w:tblPr>
      <w:tblCellMar>
        <w:top w:w="0" w:type="dxa"/>
        <w:left w:w="0" w:type="dxa"/>
        <w:bottom w:w="0" w:type="dxa"/>
        <w:right w:w="0" w:type="dxa"/>
      </w:tblCellMar>
    </w:tblPr>
  </w:style>
  <w:style w:type="paragraph" w:styleId="a3">
    <w:name w:val="Title"/>
    <w:basedOn w:val="a"/>
    <w:next w:val="a4"/>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rsid w:val="0041080D"/>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c">
    <w:name w:val="Содержимое врезки"/>
    <w:basedOn w:val="afb"/>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d"/>
    <w:uiPriority w:val="99"/>
    <w:rsid w:val="00D83DFB"/>
    <w:rPr>
      <w:sz w:val="24"/>
      <w:szCs w:val="24"/>
      <w:lang w:eastAsia="ar-SA"/>
    </w:rPr>
  </w:style>
  <w:style w:type="character" w:customStyle="1" w:styleId="1d">
    <w:name w:val="Нижний колонтитул Знак1"/>
    <w:basedOn w:val="a0"/>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e"/>
    <w:uiPriority w:val="99"/>
    <w:locked/>
    <w:rsid w:val="008D3B4F"/>
    <w:rPr>
      <w:sz w:val="28"/>
      <w:lang w:eastAsia="ar-SA"/>
    </w:rPr>
  </w:style>
  <w:style w:type="paragraph" w:customStyle="1" w:styleId="43">
    <w:name w:val="Обычный4"/>
    <w:uiPriority w:val="99"/>
    <w:rsid w:val="008D3B4F"/>
    <w:pPr>
      <w:ind w:firstLine="720"/>
      <w:jc w:val="both"/>
    </w:pPr>
    <w:rPr>
      <w:sz w:val="28"/>
    </w:rPr>
  </w:style>
  <w:style w:type="paragraph" w:customStyle="1" w:styleId="Standard">
    <w:name w:val="Standard"/>
    <w:uiPriority w:val="99"/>
    <w:rsid w:val="008D3B4F"/>
    <w:pPr>
      <w:suppressAutoHyphens/>
      <w:autoSpaceDN w:val="0"/>
      <w:textAlignment w:val="baseline"/>
    </w:pPr>
    <w:rPr>
      <w:rFonts w:eastAsia="SimSun" w:cs="Mangal"/>
      <w:kern w:val="3"/>
      <w:lang w:eastAsia="hi-IN" w:bidi="hi-IN"/>
    </w:rPr>
  </w:style>
  <w:style w:type="paragraph" w:customStyle="1" w:styleId="Textbody">
    <w:name w:val="Text body"/>
    <w:basedOn w:val="Standard"/>
    <w:uiPriority w:val="99"/>
    <w:rsid w:val="008D3B4F"/>
    <w:pPr>
      <w:ind w:firstLine="709"/>
      <w:jc w:val="both"/>
    </w:pPr>
    <w:rPr>
      <w:rFonts w:eastAsia="MS Mincho"/>
      <w:sz w:val="26"/>
    </w:rPr>
  </w:style>
  <w:style w:type="character" w:customStyle="1" w:styleId="31">
    <w:name w:val="Заголовок 3 Знак1"/>
    <w:aliases w:val="Гоник_Заголовок 3 Знак,H3 Знак,h3 Знак"/>
    <w:basedOn w:val="a0"/>
    <w:link w:val="3"/>
    <w:uiPriority w:val="99"/>
    <w:locked/>
    <w:rsid w:val="008D3B4F"/>
    <w:rPr>
      <w:rFonts w:ascii="Arial" w:hAnsi="Arial"/>
      <w:b/>
      <w:bCs/>
      <w:sz w:val="26"/>
      <w:szCs w:val="26"/>
      <w:lang w:eastAsia="ar-SA"/>
    </w:rPr>
  </w:style>
  <w:style w:type="paragraph" w:customStyle="1" w:styleId="normal2">
    <w:name w:val="normal"/>
    <w:rsid w:val="008D3B4F"/>
  </w:style>
  <w:style w:type="paragraph" w:customStyle="1" w:styleId="ConsNonformat">
    <w:name w:val="ConsNonformat"/>
    <w:uiPriority w:val="99"/>
    <w:rsid w:val="008D3B4F"/>
    <w:pPr>
      <w:widowControl w:val="0"/>
      <w:suppressAutoHyphens/>
      <w:autoSpaceDE w:val="0"/>
    </w:pPr>
    <w:rPr>
      <w:rFonts w:ascii="Courier New" w:hAnsi="Courier New" w:cs="Courier New"/>
      <w:lang w:eastAsia="ar-SA"/>
    </w:rPr>
  </w:style>
  <w:style w:type="character" w:customStyle="1" w:styleId="1f">
    <w:name w:val="Текст сноски Знак1"/>
    <w:basedOn w:val="a0"/>
    <w:link w:val="aff0"/>
    <w:uiPriority w:val="99"/>
    <w:locked/>
    <w:rsid w:val="008D3B4F"/>
    <w:rPr>
      <w:lang w:eastAsia="ar-SA"/>
    </w:rPr>
  </w:style>
  <w:style w:type="table" w:customStyle="1" w:styleId="afff4">
    <w:basedOn w:val="TableNormal"/>
    <w:rsid w:val="0041080D"/>
    <w:tblPr>
      <w:tblStyleRowBandSize w:val="1"/>
      <w:tblStyleColBandSize w:val="1"/>
      <w:tblCellMar>
        <w:top w:w="0" w:type="dxa"/>
        <w:left w:w="115" w:type="dxa"/>
        <w:bottom w:w="0" w:type="dxa"/>
        <w:right w:w="115" w:type="dxa"/>
      </w:tblCellMar>
    </w:tblPr>
  </w:style>
  <w:style w:type="table" w:customStyle="1" w:styleId="afff5">
    <w:basedOn w:val="TableNormal"/>
    <w:rsid w:val="0041080D"/>
    <w:tblPr>
      <w:tblStyleRowBandSize w:val="1"/>
      <w:tblStyleColBandSize w:val="1"/>
      <w:tblCellMar>
        <w:top w:w="0" w:type="dxa"/>
        <w:left w:w="115" w:type="dxa"/>
        <w:bottom w:w="0" w:type="dxa"/>
        <w:right w:w="115" w:type="dxa"/>
      </w:tblCellMar>
    </w:tblPr>
  </w:style>
  <w:style w:type="table" w:customStyle="1" w:styleId="afff6">
    <w:basedOn w:val="TableNormal"/>
    <w:rsid w:val="0041080D"/>
    <w:tblPr>
      <w:tblStyleRowBandSize w:val="1"/>
      <w:tblStyleColBandSize w:val="1"/>
      <w:tblCellMar>
        <w:top w:w="0" w:type="dxa"/>
        <w:left w:w="108" w:type="dxa"/>
        <w:bottom w:w="0" w:type="dxa"/>
        <w:right w:w="108" w:type="dxa"/>
      </w:tblCellMar>
    </w:tblPr>
  </w:style>
  <w:style w:type="table" w:customStyle="1" w:styleId="afff7">
    <w:basedOn w:val="TableNormal"/>
    <w:rsid w:val="0041080D"/>
    <w:tblPr>
      <w:tblStyleRowBandSize w:val="1"/>
      <w:tblStyleColBandSize w:val="1"/>
      <w:tblCellMar>
        <w:top w:w="0" w:type="dxa"/>
        <w:left w:w="108" w:type="dxa"/>
        <w:bottom w:w="0" w:type="dxa"/>
        <w:right w:w="108" w:type="dxa"/>
      </w:tblCellMar>
    </w:tblPr>
  </w:style>
  <w:style w:type="table" w:customStyle="1" w:styleId="afff8">
    <w:basedOn w:val="TableNormal"/>
    <w:rsid w:val="0041080D"/>
    <w:tblPr>
      <w:tblStyleRowBandSize w:val="1"/>
      <w:tblStyleColBandSize w:val="1"/>
      <w:tblCellMar>
        <w:top w:w="0" w:type="dxa"/>
        <w:left w:w="115" w:type="dxa"/>
        <w:bottom w:w="0" w:type="dxa"/>
        <w:right w:w="115" w:type="dxa"/>
      </w:tblCellMar>
    </w:tblPr>
  </w:style>
  <w:style w:type="table" w:customStyle="1" w:styleId="afff9">
    <w:basedOn w:val="TableNormal"/>
    <w:rsid w:val="0041080D"/>
    <w:tblPr>
      <w:tblStyleRowBandSize w:val="1"/>
      <w:tblStyleColBandSize w:val="1"/>
      <w:tblCellMar>
        <w:top w:w="0" w:type="dxa"/>
        <w:left w:w="115" w:type="dxa"/>
        <w:bottom w:w="0" w:type="dxa"/>
        <w:right w:w="115" w:type="dxa"/>
      </w:tblCellMar>
    </w:tblPr>
  </w:style>
  <w:style w:type="table" w:customStyle="1" w:styleId="afffa">
    <w:basedOn w:val="TableNormal"/>
    <w:rsid w:val="0041080D"/>
    <w:tblPr>
      <w:tblStyleRowBandSize w:val="1"/>
      <w:tblStyleColBandSize w:val="1"/>
      <w:tblCellMar>
        <w:top w:w="0" w:type="dxa"/>
        <w:left w:w="115" w:type="dxa"/>
        <w:bottom w:w="0" w:type="dxa"/>
        <w:right w:w="115" w:type="dxa"/>
      </w:tblCellMar>
    </w:tblPr>
  </w:style>
  <w:style w:type="table" w:customStyle="1" w:styleId="afffb">
    <w:basedOn w:val="TableNormal"/>
    <w:rsid w:val="0041080D"/>
    <w:tblPr>
      <w:tblStyleRowBandSize w:val="1"/>
      <w:tblStyleColBandSize w:val="1"/>
      <w:tblCellMar>
        <w:top w:w="0" w:type="dxa"/>
        <w:left w:w="115" w:type="dxa"/>
        <w:bottom w:w="0" w:type="dxa"/>
        <w:right w:w="115" w:type="dxa"/>
      </w:tblCellMar>
    </w:tblPr>
  </w:style>
  <w:style w:type="table" w:customStyle="1" w:styleId="afffc">
    <w:basedOn w:val="TableNormal"/>
    <w:rsid w:val="0041080D"/>
    <w:tblPr>
      <w:tblStyleRowBandSize w:val="1"/>
      <w:tblStyleColBandSize w:val="1"/>
      <w:tblCellMar>
        <w:top w:w="0" w:type="dxa"/>
        <w:left w:w="115" w:type="dxa"/>
        <w:bottom w:w="0" w:type="dxa"/>
        <w:right w:w="115" w:type="dxa"/>
      </w:tblCellMar>
    </w:tblPr>
  </w:style>
  <w:style w:type="table" w:customStyle="1" w:styleId="afffd">
    <w:basedOn w:val="TableNormal"/>
    <w:rsid w:val="0041080D"/>
    <w:tblPr>
      <w:tblStyleRowBandSize w:val="1"/>
      <w:tblStyleColBandSize w:val="1"/>
      <w:tblCellMar>
        <w:top w:w="0" w:type="dxa"/>
        <w:left w:w="115" w:type="dxa"/>
        <w:bottom w:w="0" w:type="dxa"/>
        <w:right w:w="115" w:type="dxa"/>
      </w:tblCellMar>
    </w:tblPr>
  </w:style>
  <w:style w:type="table" w:customStyle="1" w:styleId="afffe">
    <w:basedOn w:val="TableNormal"/>
    <w:rsid w:val="0041080D"/>
    <w:tblPr>
      <w:tblStyleRowBandSize w:val="1"/>
      <w:tblStyleColBandSize w:val="1"/>
      <w:tblCellMar>
        <w:top w:w="0" w:type="dxa"/>
        <w:left w:w="115" w:type="dxa"/>
        <w:bottom w:w="0" w:type="dxa"/>
        <w:right w:w="115" w:type="dxa"/>
      </w:tblCellMar>
    </w:tblPr>
  </w:style>
  <w:style w:type="table" w:customStyle="1" w:styleId="affff">
    <w:basedOn w:val="TableNormal"/>
    <w:rsid w:val="0041080D"/>
    <w:tblPr>
      <w:tblStyleRowBandSize w:val="1"/>
      <w:tblStyleColBandSize w:val="1"/>
      <w:tblCellMar>
        <w:top w:w="0" w:type="dxa"/>
        <w:left w:w="115" w:type="dxa"/>
        <w:bottom w:w="0" w:type="dxa"/>
        <w:right w:w="115" w:type="dxa"/>
      </w:tblCellMar>
    </w:tblPr>
  </w:style>
  <w:style w:type="table" w:customStyle="1" w:styleId="affff0">
    <w:basedOn w:val="TableNormal"/>
    <w:rsid w:val="0041080D"/>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10" Type="http://schemas.openxmlformats.org/officeDocument/2006/relationships/hyperlink" Target="mailto:anticorr@trcon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p/ggKTW7+7NRG9RJPVZ1T2ESw==">AMUW2mUFhqrMpuQWluQpTcNrH2vQLe77cXIw6PFeQrImBHY1Jnr+uHc9oDshW3x+Ju29XShcq5NQdylC4JM5NZ5yRBI/dEjNACKFxODAsKjON4lgqraA7MkFzkOEHG2couOalhHV1InqYb3FwGHhi9UA1kCUj3gi4SVd0Lev35xk5rUQPCL7dXo26HglbnQTbLirGWh9aUZiggmWZpu9tyAZuI1j2TNIr647AHbv0YrJx9WAyT8/LAy+LRXYPC+z5KK7216XRDW7xibC+0etd1EEZ2D86UzuxItzYSbWLQ8geVRySS1JxyHbewkdBskkmXEpLuxMl70ZoiheRZmzeBn3zktqWdV/rH7UEotVlTIhVxQvFzPXJHaSV77oWoMckoc77xdj5wcXbMzvXqljXCWg5pWPjeV2NeL+KAaN3Db95OQSqXwmn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24862</Words>
  <Characters>141714</Characters>
  <Application>Microsoft Office Word</Application>
  <DocSecurity>0</DocSecurity>
  <Lines>1180</Lines>
  <Paragraphs>332</Paragraphs>
  <ScaleCrop>false</ScaleCrop>
  <Company>HP</Company>
  <LinksUpToDate>false</LinksUpToDate>
  <CharactersWithSpaces>166244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Panarinaiuv</cp:lastModifiedBy>
  <cp:revision>14</cp:revision>
  <dcterms:created xsi:type="dcterms:W3CDTF">2021-03-11T12:16:00Z</dcterms:created>
  <dcterms:modified xsi:type="dcterms:W3CDTF">2021-03-25T04:54:00Z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