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16EA" w:rsidRDefault="009C2492">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D16EA" w:rsidRDefault="009C2492">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0D16EA" w:rsidRDefault="009C2492">
      <w:pPr>
        <w:tabs>
          <w:tab w:val="left" w:pos="4962"/>
        </w:tabs>
        <w:ind w:left="4820"/>
        <w:rPr>
          <w:b/>
          <w:bCs/>
          <w:sz w:val="28"/>
        </w:rPr>
      </w:pPr>
      <w:r>
        <w:rPr>
          <w:b/>
          <w:bCs/>
          <w:sz w:val="28"/>
        </w:rPr>
        <w:t>«16» апреля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D16EA" w:rsidRDefault="009C2492">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ОКэ-НКПЗАБ-21-0009 по предмету закупки "Выполнение работ по cтроительству ограждения Контейнерного терминала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w:t>
      </w:r>
      <w:r>
        <w:rPr>
          <w:szCs w:val="28"/>
        </w:rPr>
        <w:lastRenderedPageBreak/>
        <w:t>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A25AD">
      <w:pPr>
        <w:pStyle w:val="afb"/>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3A25AD">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A25AD">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A25AD">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3A25AD">
      <w:pPr>
        <w:pStyle w:val="afb"/>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3A25AD">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A25AD">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A25AD">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A25AD">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A25AD">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3A25AD">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3A25AD">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A25AD">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3A25AD">
      <w:pPr>
        <w:pStyle w:val="19"/>
        <w:numPr>
          <w:ilvl w:val="1"/>
          <w:numId w:val="19"/>
        </w:numPr>
        <w:ind w:left="0" w:firstLine="709"/>
        <w:outlineLvl w:val="1"/>
        <w:rPr>
          <w:b/>
          <w:szCs w:val="28"/>
        </w:rPr>
      </w:pPr>
      <w:r>
        <w:rPr>
          <w:b/>
          <w:szCs w:val="28"/>
        </w:rPr>
        <w:t>Заявка</w:t>
      </w:r>
    </w:p>
    <w:p w:rsidR="00627DB4" w:rsidRPr="007E5BBC" w:rsidRDefault="00627DB4" w:rsidP="003A25AD">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A25AD">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A25AD">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A25AD">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A25AD">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A25AD">
      <w:pPr>
        <w:pStyle w:val="afb"/>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627DB4" w:rsidRPr="00D32FFA" w:rsidRDefault="00627DB4" w:rsidP="003A25AD">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A25AD">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A25AD">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3A25AD">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3A25AD">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A25AD">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3A25AD">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A25AD">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w:t>
      </w:r>
      <w:r>
        <w:rPr>
          <w:sz w:val="28"/>
          <w:szCs w:val="28"/>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3A25AD">
      <w:pPr>
        <w:pStyle w:val="19"/>
        <w:numPr>
          <w:ilvl w:val="1"/>
          <w:numId w:val="19"/>
        </w:numPr>
        <w:ind w:left="0" w:firstLine="709"/>
        <w:outlineLvl w:val="1"/>
        <w:rPr>
          <w:b/>
          <w:szCs w:val="28"/>
        </w:rPr>
      </w:pPr>
      <w:r>
        <w:rPr>
          <w:b/>
        </w:rPr>
        <w:t>Порядок оформления Заявки</w:t>
      </w:r>
    </w:p>
    <w:p w:rsidR="00AA1400" w:rsidRDefault="00AA1400" w:rsidP="003A25AD">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A25AD">
      <w:pPr>
        <w:pStyle w:val="afb"/>
        <w:numPr>
          <w:ilvl w:val="0"/>
          <w:numId w:val="20"/>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A25AD">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A25AD">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A25AD">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A25AD">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A25AD">
      <w:pPr>
        <w:pStyle w:val="afb"/>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A25AD">
      <w:pPr>
        <w:pStyle w:val="afb"/>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Pr>
          <w:sz w:val="28"/>
        </w:rPr>
        <w:lastRenderedPageBreak/>
        <w:t>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D16EA" w:rsidRDefault="000D16EA">
      <w:pPr>
        <w:pStyle w:val="afb"/>
        <w:rPr>
          <w:sz w:val="28"/>
        </w:rPr>
      </w:pPr>
      <w:r w:rsidRPr="000D16E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C2492" w:rsidRPr="007E6DE4" w:rsidRDefault="009C2492" w:rsidP="008F6343">
                  <w:pPr>
                    <w:jc w:val="center"/>
                    <w:rPr>
                      <w:b/>
                      <w:sz w:val="28"/>
                      <w:szCs w:val="28"/>
                    </w:rPr>
                  </w:pPr>
                  <w:r w:rsidRPr="007E6DE4">
                    <w:rPr>
                      <w:b/>
                      <w:sz w:val="28"/>
                      <w:szCs w:val="28"/>
                    </w:rPr>
                    <w:t xml:space="preserve">_____________________________________________, </w:t>
                  </w:r>
                </w:p>
                <w:p w:rsidR="009C2492" w:rsidRDefault="009C249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C2492" w:rsidRPr="007E6DE4" w:rsidRDefault="009C2492" w:rsidP="008F6343">
                  <w:pPr>
                    <w:jc w:val="center"/>
                    <w:rPr>
                      <w:b/>
                      <w:sz w:val="28"/>
                      <w:szCs w:val="28"/>
                    </w:rPr>
                  </w:pPr>
                  <w:r w:rsidRPr="007E6DE4">
                    <w:rPr>
                      <w:b/>
                      <w:sz w:val="28"/>
                      <w:szCs w:val="28"/>
                    </w:rPr>
                    <w:t>________________________________________</w:t>
                  </w:r>
                </w:p>
                <w:p w:rsidR="009C2492" w:rsidRPr="007E6DE4" w:rsidRDefault="009C2492" w:rsidP="008F6343">
                  <w:pPr>
                    <w:jc w:val="center"/>
                    <w:rPr>
                      <w:i/>
                      <w:sz w:val="20"/>
                      <w:szCs w:val="20"/>
                    </w:rPr>
                  </w:pPr>
                  <w:r w:rsidRPr="007E6DE4">
                    <w:rPr>
                      <w:i/>
                      <w:sz w:val="20"/>
                      <w:szCs w:val="20"/>
                    </w:rPr>
                    <w:t>государство регистрации претендента</w:t>
                  </w:r>
                </w:p>
                <w:p w:rsidR="009C2492" w:rsidRPr="007E6DE4" w:rsidRDefault="009C2492" w:rsidP="008F6343">
                  <w:pPr>
                    <w:jc w:val="center"/>
                    <w:rPr>
                      <w:b/>
                      <w:sz w:val="28"/>
                      <w:szCs w:val="28"/>
                    </w:rPr>
                  </w:pPr>
                  <w:r w:rsidRPr="007E6DE4">
                    <w:rPr>
                      <w:b/>
                      <w:sz w:val="28"/>
                      <w:szCs w:val="28"/>
                    </w:rPr>
                    <w:t>_____________________________</w:t>
                  </w:r>
                  <w:r>
                    <w:rPr>
                      <w:b/>
                      <w:sz w:val="28"/>
                      <w:szCs w:val="28"/>
                    </w:rPr>
                    <w:t>__________________</w:t>
                  </w:r>
                </w:p>
                <w:p w:rsidR="009C2492" w:rsidRPr="007E6DE4" w:rsidRDefault="009C2492" w:rsidP="008F6343">
                  <w:pPr>
                    <w:jc w:val="center"/>
                    <w:rPr>
                      <w:i/>
                      <w:sz w:val="20"/>
                      <w:szCs w:val="20"/>
                    </w:rPr>
                  </w:pPr>
                  <w:r w:rsidRPr="007E6DE4">
                    <w:rPr>
                      <w:i/>
                      <w:sz w:val="20"/>
                      <w:szCs w:val="20"/>
                    </w:rPr>
                    <w:t>ИНН претендента (для претендентов-резидентов Российской Федерации)</w:t>
                  </w:r>
                </w:p>
                <w:p w:rsidR="009C2492" w:rsidRDefault="009C2492" w:rsidP="008F6343">
                  <w:pPr>
                    <w:jc w:val="both"/>
                  </w:pPr>
                </w:p>
                <w:p w:rsidR="009C2492" w:rsidRDefault="009C2492">
                  <w:pPr>
                    <w:jc w:val="center"/>
                    <w:rPr>
                      <w:b/>
                    </w:rPr>
                  </w:pPr>
                  <w:r>
                    <w:rPr>
                      <w:b/>
                    </w:rPr>
                    <w:t>ОБЕСПЕЧЕНИЕ ЗАЯВКИ НА УЧАСТИЕ В ОТКРЫТОМ КОНКУРСЕ № ОКэ-НКПЗАБ-21-0009</w:t>
                  </w:r>
                </w:p>
                <w:p w:rsidR="009C2492" w:rsidRPr="003C6269" w:rsidRDefault="009C2492" w:rsidP="008F6343">
                  <w:pPr>
                    <w:jc w:val="center"/>
                    <w:rPr>
                      <w:b/>
                    </w:rPr>
                  </w:pPr>
                  <w:r w:rsidRPr="003C6269">
                    <w:rPr>
                      <w:b/>
                    </w:rPr>
                    <w:t xml:space="preserve">(лот № _________) </w:t>
                  </w:r>
                </w:p>
                <w:p w:rsidR="009C2492" w:rsidRPr="006471D1" w:rsidRDefault="009C2492" w:rsidP="006471D1">
                  <w:pPr>
                    <w:jc w:val="center"/>
                    <w:rPr>
                      <w:i/>
                    </w:rPr>
                  </w:pPr>
                  <w:r w:rsidRPr="003C6269">
                    <w:rPr>
                      <w:i/>
                    </w:rPr>
                    <w:t>(указывается номер лота)</w:t>
                  </w:r>
                </w:p>
              </w:txbxContent>
            </v:textbox>
            <w10:wrap type="tight"/>
          </v:shape>
        </w:pict>
      </w:r>
      <w:r w:rsidR="009C249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3A25AD">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3A25A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A25AD">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A25AD">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A25A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A25A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3A25A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A25AD">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A25A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A25AD">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A25AD">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16EA" w:rsidRDefault="009C2492" w:rsidP="003A25AD">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3A25AD">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r>
        <w:rPr>
          <w:sz w:val="28"/>
          <w:szCs w:val="28"/>
        </w:rPr>
        <w:lastRenderedPageBreak/>
        <w:t>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D16EA" w:rsidRDefault="000D16EA">
      <w:pPr>
        <w:pStyle w:val="Default"/>
        <w:ind w:firstLine="709"/>
        <w:jc w:val="both"/>
        <w:rPr>
          <w:sz w:val="28"/>
          <w:szCs w:val="28"/>
        </w:rPr>
      </w:pPr>
    </w:p>
    <w:p w:rsidR="00856650" w:rsidRDefault="00425950" w:rsidP="003A25AD">
      <w:pPr>
        <w:pStyle w:val="afb"/>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3A25AD">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D16EA" w:rsidRDefault="009C2492">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D16EA" w:rsidRDefault="000D16EA">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3A25AD">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A25A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3A25AD">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A25AD">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A25AD">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A25AD">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A25AD">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A25AD">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A25AD">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A25AD">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A25AD">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A25AD">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3A25A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DE1965" w:rsidRPr="00DE1965" w:rsidRDefault="00DE1965" w:rsidP="003A25AD">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A25AD">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3A25AD">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3A25A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3A25A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A25AD">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3A25AD">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A25AD">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A25AD">
      <w:pPr>
        <w:pStyle w:val="Default"/>
        <w:numPr>
          <w:ilvl w:val="0"/>
          <w:numId w:val="18"/>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3A25AD">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A25AD">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3A25A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A25AD">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3A25AD">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A25A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A25A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A25A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A25A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A25A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A25AD">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A25AD">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A25A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A25A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A25A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A25AD">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A25AD">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3A25AD">
      <w:pPr>
        <w:pStyle w:val="19"/>
        <w:numPr>
          <w:ilvl w:val="1"/>
          <w:numId w:val="19"/>
        </w:numPr>
        <w:ind w:left="0" w:firstLine="709"/>
        <w:outlineLvl w:val="1"/>
        <w:rPr>
          <w:b/>
          <w:szCs w:val="28"/>
        </w:rPr>
      </w:pPr>
      <w:r>
        <w:rPr>
          <w:b/>
          <w:szCs w:val="28"/>
        </w:rPr>
        <w:t>Заключение договора</w:t>
      </w:r>
    </w:p>
    <w:p w:rsidR="000A6133" w:rsidRDefault="000A6133" w:rsidP="003A25AD">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16EA" w:rsidRDefault="009C2492" w:rsidP="003A25A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A25AD">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A25AD">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A25AD">
      <w:pPr>
        <w:numPr>
          <w:ilvl w:val="0"/>
          <w:numId w:val="12"/>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w:t>
      </w:r>
      <w:r>
        <w:rPr>
          <w:sz w:val="28"/>
          <w:szCs w:val="28"/>
        </w:rPr>
        <w:lastRenderedPageBreak/>
        <w:t>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A25AD">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A25AD">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3A25AD">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3A25AD">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A25AD">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w:t>
      </w:r>
      <w:r>
        <w:rPr>
          <w:sz w:val="28"/>
          <w:szCs w:val="28"/>
        </w:rPr>
        <w:lastRenderedPageBreak/>
        <w:t>признания Конкурсной комиссией победителя уклонившимся от заключения договора.</w:t>
      </w:r>
    </w:p>
    <w:p w:rsidR="001049C1" w:rsidRPr="00D32FFA" w:rsidRDefault="004C420C" w:rsidP="003A25AD">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A25AD">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A25AD">
      <w:pPr>
        <w:pStyle w:val="aff9"/>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A25AD">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A25AD">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3A25AD">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A25AD">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A25AD">
      <w:pPr>
        <w:pStyle w:val="aff9"/>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A25AD">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3A25AD">
      <w:pPr>
        <w:pStyle w:val="aff9"/>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A25AD">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3A25AD">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A25AD">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A25AD">
      <w:pPr>
        <w:pStyle w:val="aff9"/>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A25AD">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A25AD">
      <w:pPr>
        <w:pStyle w:val="aff9"/>
        <w:numPr>
          <w:ilvl w:val="0"/>
          <w:numId w:val="16"/>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w:t>
      </w:r>
      <w:r>
        <w:rPr>
          <w:sz w:val="28"/>
          <w:szCs w:val="28"/>
        </w:rPr>
        <w:lastRenderedPageBreak/>
        <w:t>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0D16EA" w:rsidRPr="001F39E9" w:rsidRDefault="000D16EA" w:rsidP="009C2492">
      <w:pPr>
        <w:spacing w:after="120"/>
        <w:jc w:val="center"/>
        <w:outlineLvl w:val="0"/>
        <w:rPr>
          <w:b/>
          <w:sz w:val="28"/>
          <w:szCs w:val="28"/>
        </w:rPr>
      </w:pPr>
      <w:r>
        <w:rPr>
          <w:rFonts w:eastAsia="MS Mincho"/>
          <w:b/>
          <w:bCs/>
          <w:sz w:val="32"/>
          <w:szCs w:val="32"/>
        </w:rPr>
        <w:t>Раздел 4. Техническое задание</w:t>
      </w:r>
    </w:p>
    <w:p w:rsidR="000D16EA" w:rsidRPr="002C3FF9" w:rsidRDefault="000D16EA" w:rsidP="009C2492">
      <w:pPr>
        <w:ind w:firstLine="709"/>
        <w:jc w:val="both"/>
        <w:rPr>
          <w:b/>
          <w:sz w:val="28"/>
          <w:szCs w:val="28"/>
          <w:highlight w:val="cyan"/>
        </w:rPr>
      </w:pPr>
    </w:p>
    <w:p w:rsidR="000D16EA" w:rsidRPr="00673B62" w:rsidRDefault="000D16EA" w:rsidP="009C2492">
      <w:pPr>
        <w:pStyle w:val="afb"/>
        <w:ind w:firstLine="0"/>
        <w:rPr>
          <w:rFonts w:eastAsia="Times New Roman"/>
          <w:b/>
          <w:sz w:val="28"/>
          <w:szCs w:val="28"/>
        </w:rPr>
      </w:pPr>
      <w:r>
        <w:rPr>
          <w:rFonts w:eastAsia="Times New Roman"/>
          <w:b/>
          <w:sz w:val="28"/>
          <w:szCs w:val="28"/>
        </w:rPr>
        <w:tab/>
        <w:t>4.1. Наименование выполняемых работ.</w:t>
      </w:r>
    </w:p>
    <w:p w:rsidR="000D16EA" w:rsidRDefault="000D16EA" w:rsidP="009C2492">
      <w:pPr>
        <w:pStyle w:val="19"/>
        <w:ind w:firstLine="0"/>
        <w:rPr>
          <w:color w:val="000000"/>
        </w:rPr>
      </w:pPr>
      <w:r>
        <w:rPr>
          <w:szCs w:val="28"/>
        </w:rPr>
        <w:tab/>
        <w:t xml:space="preserve">Предметом открытого конкурса является выполнение </w:t>
      </w:r>
      <w:r>
        <w:rPr>
          <w:color w:val="000000"/>
        </w:rPr>
        <w:t>работ по строительству ограждения на Контейнерном терминале Благовещенск филиала ПАО «ТрансКонтейнер» на Забайкальской железной дороге.</w:t>
      </w:r>
    </w:p>
    <w:p w:rsidR="000D16EA" w:rsidRDefault="000D16EA" w:rsidP="009C2492">
      <w:pPr>
        <w:pStyle w:val="19"/>
        <w:ind w:firstLine="0"/>
        <w:rPr>
          <w:rFonts w:eastAsia="Times New Roman"/>
          <w:b/>
          <w:szCs w:val="28"/>
        </w:rPr>
      </w:pPr>
      <w:r>
        <w:rPr>
          <w:rFonts w:eastAsia="Times New Roman"/>
          <w:b/>
          <w:szCs w:val="28"/>
        </w:rPr>
        <w:tab/>
        <w:t>4.2.  Общие положения.</w:t>
      </w:r>
    </w:p>
    <w:p w:rsidR="000D16EA" w:rsidRDefault="000D16EA" w:rsidP="009C2492">
      <w:pPr>
        <w:pStyle w:val="19"/>
        <w:ind w:firstLine="0"/>
        <w:rPr>
          <w:bCs/>
          <w:szCs w:val="28"/>
        </w:rPr>
      </w:pPr>
      <w:r>
        <w:rPr>
          <w:rFonts w:eastAsia="Times New Roman"/>
          <w:szCs w:val="28"/>
        </w:rPr>
        <w:tab/>
        <w:t>Выполнение работ по установке ограждения производится по проекту «Строительство ограждения Контейнерного терминала Благовещенск филиала ПАО «ТрансКонтейнер» на Забайкальской железной дороге» Шифр 2718-ГП (Приложение №6 к настоящей документации о закупке).</w:t>
      </w:r>
      <w:r>
        <w:rPr>
          <w:bCs/>
          <w:szCs w:val="28"/>
        </w:rPr>
        <w:t xml:space="preserve"> В данном проекте произведена «привязка» заграждения «МАХАОН-С150» производства «ЦеСИС НИКИРЭТ» (листы 6,7,9,10 аннулированы).</w:t>
      </w:r>
    </w:p>
    <w:p w:rsidR="000D16EA" w:rsidRPr="00B23659" w:rsidRDefault="000D16EA" w:rsidP="009C2492">
      <w:pPr>
        <w:pStyle w:val="19"/>
        <w:ind w:firstLine="0"/>
        <w:rPr>
          <w:rFonts w:eastAsia="Times New Roman"/>
          <w:szCs w:val="28"/>
        </w:rPr>
      </w:pPr>
      <w:r>
        <w:rPr>
          <w:bCs/>
          <w:szCs w:val="28"/>
        </w:rPr>
        <w:tab/>
        <w:t>Фактически закуплено аналогичное 3</w:t>
      </w:r>
      <w:r>
        <w:rPr>
          <w:bCs/>
          <w:szCs w:val="28"/>
          <w:lang w:val="en-US"/>
        </w:rPr>
        <w:t>d</w:t>
      </w:r>
      <w:r>
        <w:rPr>
          <w:bCs/>
          <w:szCs w:val="28"/>
        </w:rPr>
        <w:t xml:space="preserve">-ограждение </w:t>
      </w:r>
      <w:r>
        <w:rPr>
          <w:bCs/>
          <w:szCs w:val="28"/>
          <w:lang w:val="en-US"/>
        </w:rPr>
        <w:t>TOPFENCE</w:t>
      </w:r>
      <w:r>
        <w:rPr>
          <w:bCs/>
          <w:szCs w:val="28"/>
        </w:rPr>
        <w:t xml:space="preserve"> производства ООО «СибСтройСервис». </w:t>
      </w:r>
    </w:p>
    <w:p w:rsidR="000D16EA" w:rsidRPr="000658A9" w:rsidRDefault="000D16EA" w:rsidP="009C2492">
      <w:pPr>
        <w:pStyle w:val="19"/>
        <w:ind w:firstLine="0"/>
        <w:rPr>
          <w:rFonts w:eastAsia="Times New Roman"/>
          <w:szCs w:val="28"/>
        </w:rPr>
      </w:pPr>
      <w:r>
        <w:rPr>
          <w:rFonts w:eastAsia="Times New Roman"/>
          <w:szCs w:val="28"/>
        </w:rPr>
        <w:tab/>
      </w:r>
      <w:r>
        <w:rPr>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D16EA" w:rsidRPr="009C053F" w:rsidRDefault="000D16EA" w:rsidP="009C2492">
      <w:pPr>
        <w:pStyle w:val="affc"/>
        <w:jc w:val="both"/>
        <w:rPr>
          <w:rFonts w:ascii="Times New Roman" w:hAnsi="Times New Roman"/>
          <w:sz w:val="28"/>
          <w:szCs w:val="28"/>
        </w:rPr>
      </w:pPr>
      <w:r>
        <w:rPr>
          <w:rFonts w:ascii="Times New Roman" w:hAnsi="Times New Roman"/>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0D16EA" w:rsidRPr="009C053F" w:rsidRDefault="000D16EA" w:rsidP="009C2492">
      <w:pPr>
        <w:pStyle w:val="affc"/>
        <w:jc w:val="both"/>
        <w:rPr>
          <w:rFonts w:ascii="Times New Roman" w:hAnsi="Times New Roman"/>
          <w:sz w:val="28"/>
          <w:szCs w:val="28"/>
        </w:rPr>
      </w:pPr>
      <w:r>
        <w:rPr>
          <w:rFonts w:ascii="Times New Roman" w:hAnsi="Times New Roman"/>
          <w:sz w:val="28"/>
          <w:szCs w:val="28"/>
        </w:rPr>
        <w:tab/>
        <w:t>Привлечение субподрядчиков допускается.</w:t>
      </w:r>
    </w:p>
    <w:p w:rsidR="000D16EA" w:rsidRDefault="000D16EA" w:rsidP="009C2492">
      <w:pPr>
        <w:pStyle w:val="19"/>
        <w:ind w:firstLine="0"/>
        <w:rPr>
          <w:szCs w:val="28"/>
        </w:rPr>
      </w:pPr>
      <w:r>
        <w:rPr>
          <w:szCs w:val="28"/>
        </w:rPr>
        <w:tab/>
        <w:t xml:space="preserve">Начальная максимальная цена договора составляет: 1 631 390 (один миллион шестьсот тридцать одна тысяча триста девяносто) рублей 00 копеек с учетом стоимости всех налогов (кроме НДС), стоимости материалов (кроме давальческих),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0D16EA" w:rsidRPr="009412E6" w:rsidRDefault="000D16EA" w:rsidP="009C2492">
      <w:pPr>
        <w:pStyle w:val="19"/>
        <w:ind w:firstLine="708"/>
        <w:rPr>
          <w:szCs w:val="28"/>
        </w:rPr>
      </w:pPr>
      <w:r>
        <w:rPr>
          <w:szCs w:val="28"/>
        </w:rPr>
        <w:t>В расчет стоимости включены затраты</w:t>
      </w:r>
      <w:r>
        <w:t xml:space="preserve"> </w:t>
      </w:r>
      <w:r>
        <w:rPr>
          <w:szCs w:val="28"/>
        </w:rPr>
        <w:t>на Временные здания и сооружения в размере 2,7% (Приказ Минстроя России №332/пр от 19.06.2020 г., Прил. 1, п. 17).</w:t>
      </w:r>
    </w:p>
    <w:p w:rsidR="000D16EA" w:rsidRPr="00E918A8" w:rsidRDefault="000D16EA" w:rsidP="009C2492">
      <w:pPr>
        <w:pStyle w:val="19"/>
        <w:rPr>
          <w:szCs w:val="28"/>
        </w:rPr>
      </w:pPr>
      <w:r>
        <w:rPr>
          <w:szCs w:val="28"/>
        </w:rPr>
        <w:t>Общая 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D16EA" w:rsidRPr="00E918A8" w:rsidRDefault="000D16EA" w:rsidP="009C2492">
      <w:pPr>
        <w:pStyle w:val="19"/>
        <w:rPr>
          <w:szCs w:val="28"/>
        </w:rPr>
      </w:pPr>
      <w:r>
        <w:rPr>
          <w:szCs w:val="28"/>
        </w:rPr>
        <w:lastRenderedPageBreak/>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0D16EA" w:rsidRPr="00C135EF" w:rsidRDefault="000D16EA" w:rsidP="009C2492">
      <w:pPr>
        <w:pStyle w:val="19"/>
        <w:ind w:firstLine="0"/>
        <w:rPr>
          <w:szCs w:val="28"/>
        </w:rPr>
      </w:pPr>
      <w:r>
        <w:rPr>
          <w:szCs w:val="28"/>
        </w:rPr>
        <w:tab/>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процента от первоначальной цены договора за весь срок действия договора.</w:t>
      </w:r>
    </w:p>
    <w:p w:rsidR="000D16EA" w:rsidRPr="000658A9" w:rsidRDefault="000D16EA" w:rsidP="009C2492">
      <w:pPr>
        <w:pStyle w:val="19"/>
        <w:ind w:firstLine="0"/>
        <w:rPr>
          <w:b/>
          <w:szCs w:val="28"/>
        </w:rPr>
      </w:pPr>
      <w:r>
        <w:rPr>
          <w:szCs w:val="28"/>
        </w:rPr>
        <w:tab/>
        <w:t>4.2.2. Сведения о месте выполнения работ.</w:t>
      </w:r>
    </w:p>
    <w:p w:rsidR="000D16EA" w:rsidRPr="00035BFC" w:rsidRDefault="000D16EA" w:rsidP="009C2492">
      <w:pPr>
        <w:pStyle w:val="19"/>
        <w:ind w:firstLine="0"/>
        <w:rPr>
          <w:szCs w:val="28"/>
        </w:rPr>
      </w:pPr>
      <w:r>
        <w:rPr>
          <w:rFonts w:eastAsia="MS Mincho"/>
          <w:szCs w:val="28"/>
        </w:rPr>
        <w:tab/>
        <w:t xml:space="preserve">Российская Федерация, </w:t>
      </w:r>
      <w:r>
        <w:rPr>
          <w:szCs w:val="28"/>
        </w:rPr>
        <w:t>Амурская область, г. Благовещенск, ул. Станционная, 70. Контейнерный терминал Благовещенск.</w:t>
      </w:r>
      <w:r>
        <w:rPr>
          <w:b/>
          <w:szCs w:val="28"/>
        </w:rPr>
        <w:tab/>
      </w:r>
    </w:p>
    <w:p w:rsidR="000D16EA" w:rsidRDefault="000D16EA" w:rsidP="009C2492">
      <w:pPr>
        <w:pStyle w:val="affc"/>
        <w:jc w:val="both"/>
        <w:rPr>
          <w:rFonts w:ascii="Times New Roman" w:hAnsi="Times New Roman"/>
          <w:b/>
          <w:sz w:val="28"/>
          <w:szCs w:val="28"/>
        </w:rPr>
      </w:pPr>
      <w:r>
        <w:rPr>
          <w:rFonts w:ascii="Times New Roman" w:hAnsi="Times New Roman"/>
          <w:b/>
          <w:sz w:val="28"/>
          <w:szCs w:val="28"/>
        </w:rPr>
        <w:tab/>
        <w:t>4.3. Сметные расчеты.</w:t>
      </w:r>
    </w:p>
    <w:p w:rsidR="000D16EA" w:rsidRPr="006B7238" w:rsidRDefault="000D16EA" w:rsidP="009C2492">
      <w:pPr>
        <w:pStyle w:val="affc"/>
        <w:jc w:val="both"/>
        <w:rPr>
          <w:rFonts w:ascii="Times New Roman" w:hAnsi="Times New Roman"/>
          <w:sz w:val="28"/>
          <w:szCs w:val="28"/>
        </w:rPr>
      </w:pPr>
      <w:r>
        <w:rPr>
          <w:rFonts w:ascii="Times New Roman" w:hAnsi="Times New Roman"/>
          <w:sz w:val="28"/>
          <w:szCs w:val="28"/>
        </w:rPr>
        <w:tab/>
        <w:t xml:space="preserve">Сводный и локальный сметные расчеты представлены в таблице №1 и таблице №2. </w:t>
      </w:r>
    </w:p>
    <w:p w:rsidR="000D16EA" w:rsidRDefault="000D16EA" w:rsidP="009C2492">
      <w:pPr>
        <w:pStyle w:val="19"/>
        <w:ind w:firstLine="0"/>
        <w:jc w:val="right"/>
        <w:rPr>
          <w:szCs w:val="28"/>
        </w:rPr>
        <w:sectPr w:rsidR="000D16EA" w:rsidSect="009C2492">
          <w:headerReference w:type="default" r:id="rId17"/>
          <w:footerReference w:type="even" r:id="rId18"/>
          <w:pgSz w:w="11906" w:h="16838"/>
          <w:pgMar w:top="1134" w:right="850" w:bottom="1134" w:left="1701" w:header="708" w:footer="708" w:gutter="0"/>
          <w:cols w:space="708"/>
          <w:docGrid w:linePitch="360"/>
        </w:sectPr>
      </w:pPr>
    </w:p>
    <w:p w:rsidR="000D16EA" w:rsidRDefault="000D16EA" w:rsidP="009C2492">
      <w:pPr>
        <w:pStyle w:val="19"/>
        <w:ind w:firstLine="0"/>
        <w:jc w:val="right"/>
        <w:rPr>
          <w:szCs w:val="28"/>
        </w:rPr>
      </w:pPr>
      <w:r>
        <w:rPr>
          <w:szCs w:val="28"/>
        </w:rPr>
        <w:lastRenderedPageBreak/>
        <w:t>Таблица №1. Сводный сметный расчет</w:t>
      </w:r>
    </w:p>
    <w:p w:rsidR="000D16EA" w:rsidRDefault="000D16EA" w:rsidP="009C2492">
      <w:pPr>
        <w:pStyle w:val="19"/>
        <w:ind w:firstLine="0"/>
        <w:jc w:val="right"/>
        <w:rPr>
          <w:szCs w:val="28"/>
        </w:rPr>
      </w:pPr>
      <w:r>
        <w:rPr>
          <w:noProof/>
          <w:szCs w:val="28"/>
          <w:lang w:eastAsia="ru-RU"/>
        </w:rPr>
        <w:lastRenderedPageBreak/>
        <w:drawing>
          <wp:inline distT="0" distB="0" distL="0" distR="0">
            <wp:extent cx="9253220" cy="5463164"/>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9253220" cy="5463164"/>
                    </a:xfrm>
                    <a:prstGeom prst="rect">
                      <a:avLst/>
                    </a:prstGeom>
                    <a:noFill/>
                    <a:ln w="9525">
                      <a:noFill/>
                      <a:miter lim="800000"/>
                      <a:headEnd/>
                      <a:tailEnd/>
                    </a:ln>
                  </pic:spPr>
                </pic:pic>
              </a:graphicData>
            </a:graphic>
          </wp:inline>
        </w:drawing>
      </w:r>
    </w:p>
    <w:p w:rsidR="000D16EA" w:rsidRDefault="000D16EA" w:rsidP="009C2492">
      <w:pPr>
        <w:pStyle w:val="19"/>
        <w:ind w:firstLine="0"/>
        <w:jc w:val="right"/>
        <w:rPr>
          <w:szCs w:val="28"/>
        </w:rPr>
      </w:pPr>
      <w:r>
        <w:rPr>
          <w:szCs w:val="28"/>
        </w:rPr>
        <w:lastRenderedPageBreak/>
        <w:t>Таблица №2. Локальный сметный расчет</w:t>
      </w:r>
    </w:p>
    <w:tbl>
      <w:tblPr>
        <w:tblW w:w="14140" w:type="dxa"/>
        <w:tblInd w:w="94" w:type="dxa"/>
        <w:tblLook w:val="04A0"/>
      </w:tblPr>
      <w:tblGrid>
        <w:gridCol w:w="649"/>
        <w:gridCol w:w="206"/>
        <w:gridCol w:w="313"/>
        <w:gridCol w:w="657"/>
        <w:gridCol w:w="206"/>
        <w:gridCol w:w="144"/>
        <w:gridCol w:w="64"/>
        <w:gridCol w:w="410"/>
        <w:gridCol w:w="313"/>
        <w:gridCol w:w="740"/>
        <w:gridCol w:w="731"/>
        <w:gridCol w:w="619"/>
        <w:gridCol w:w="547"/>
        <w:gridCol w:w="313"/>
        <w:gridCol w:w="971"/>
        <w:gridCol w:w="911"/>
        <w:gridCol w:w="1243"/>
        <w:gridCol w:w="313"/>
        <w:gridCol w:w="1078"/>
        <w:gridCol w:w="572"/>
        <w:gridCol w:w="473"/>
        <w:gridCol w:w="1369"/>
        <w:gridCol w:w="313"/>
        <w:gridCol w:w="985"/>
      </w:tblGrid>
      <w:tr w:rsidR="000D16EA" w:rsidRPr="007D21E2" w:rsidTr="009C2492">
        <w:trPr>
          <w:trHeight w:val="453"/>
        </w:trPr>
        <w:tc>
          <w:tcPr>
            <w:tcW w:w="14140" w:type="dxa"/>
            <w:gridSpan w:val="24"/>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74"/>
        </w:trPr>
        <w:tc>
          <w:tcPr>
            <w:tcW w:w="14140" w:type="dxa"/>
            <w:gridSpan w:val="24"/>
            <w:tcBorders>
              <w:top w:val="nil"/>
              <w:left w:val="nil"/>
              <w:bottom w:val="single" w:sz="4" w:space="0" w:color="auto"/>
              <w:right w:val="nil"/>
            </w:tcBorders>
            <w:shd w:val="clear" w:color="auto" w:fill="auto"/>
            <w:vAlign w:val="bottom"/>
            <w:hideMark/>
          </w:tcPr>
          <w:p w:rsidR="000D16EA" w:rsidRPr="007D21E2" w:rsidRDefault="000D16EA" w:rsidP="009C2492">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Строительство ограждения Контейнерного терминала Благовещенск филиала ПАО "ТрансКонтейнер" на Забайкальской ж.д</w:t>
            </w:r>
          </w:p>
        </w:tc>
      </w:tr>
      <w:tr w:rsidR="000D16EA" w:rsidRPr="007D21E2" w:rsidTr="009C2492">
        <w:trPr>
          <w:trHeight w:val="228"/>
        </w:trPr>
        <w:tc>
          <w:tcPr>
            <w:tcW w:w="14140" w:type="dxa"/>
            <w:gridSpan w:val="24"/>
            <w:tcBorders>
              <w:top w:val="nil"/>
              <w:left w:val="nil"/>
              <w:bottom w:val="nil"/>
              <w:right w:val="nil"/>
            </w:tcBorders>
            <w:shd w:val="clear" w:color="auto" w:fill="auto"/>
            <w:hideMark/>
          </w:tcPr>
          <w:p w:rsidR="000D16EA" w:rsidRPr="007D21E2" w:rsidRDefault="000D16EA" w:rsidP="009C2492">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0D16EA" w:rsidRPr="007D21E2" w:rsidTr="009C2492">
        <w:trPr>
          <w:trHeight w:val="681"/>
        </w:trPr>
        <w:tc>
          <w:tcPr>
            <w:tcW w:w="14140" w:type="dxa"/>
            <w:gridSpan w:val="24"/>
            <w:tcBorders>
              <w:top w:val="nil"/>
              <w:left w:val="nil"/>
              <w:bottom w:val="nil"/>
              <w:right w:val="nil"/>
            </w:tcBorders>
            <w:shd w:val="clear" w:color="auto" w:fill="auto"/>
            <w:vAlign w:val="bottom"/>
            <w:hideMark/>
          </w:tcPr>
          <w:p w:rsidR="000D16EA" w:rsidRPr="007D21E2" w:rsidRDefault="000D16EA" w:rsidP="009C2492">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 xml:space="preserve">Локальный сметный расчет № </w:t>
            </w:r>
          </w:p>
        </w:tc>
      </w:tr>
      <w:tr w:rsidR="000D16EA" w:rsidRPr="007D21E2" w:rsidTr="009C2492">
        <w:trPr>
          <w:trHeight w:val="399"/>
        </w:trPr>
        <w:tc>
          <w:tcPr>
            <w:tcW w:w="14140" w:type="dxa"/>
            <w:gridSpan w:val="24"/>
            <w:tcBorders>
              <w:top w:val="nil"/>
              <w:left w:val="nil"/>
              <w:bottom w:val="nil"/>
              <w:right w:val="nil"/>
            </w:tcBorders>
            <w:shd w:val="clear" w:color="auto" w:fill="auto"/>
            <w:hideMark/>
          </w:tcPr>
          <w:p w:rsidR="000D16EA" w:rsidRPr="007D21E2" w:rsidRDefault="000D16EA" w:rsidP="009C2492">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0D16EA" w:rsidRPr="007D21E2" w:rsidTr="009C2492">
        <w:trPr>
          <w:trHeight w:val="228"/>
        </w:trPr>
        <w:tc>
          <w:tcPr>
            <w:tcW w:w="855" w:type="dxa"/>
            <w:gridSpan w:val="2"/>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3285" w:type="dxa"/>
            <w:gridSpan w:val="22"/>
            <w:tcBorders>
              <w:top w:val="nil"/>
              <w:left w:val="nil"/>
              <w:bottom w:val="single" w:sz="4" w:space="0" w:color="auto"/>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Строительство ограждения Контейнерного терминала Благовещенск филиала ПАО "ТрансКонтейнер" на Забайкальской ж.д, </w:t>
            </w:r>
          </w:p>
        </w:tc>
      </w:tr>
      <w:tr w:rsidR="000D16EA" w:rsidRPr="007D21E2" w:rsidTr="009C2492">
        <w:trPr>
          <w:trHeight w:val="228"/>
        </w:trPr>
        <w:tc>
          <w:tcPr>
            <w:tcW w:w="14140" w:type="dxa"/>
            <w:gridSpan w:val="24"/>
            <w:tcBorders>
              <w:top w:val="nil"/>
              <w:left w:val="nil"/>
              <w:bottom w:val="nil"/>
              <w:right w:val="nil"/>
            </w:tcBorders>
            <w:shd w:val="clear" w:color="auto" w:fill="auto"/>
            <w:hideMark/>
          </w:tcPr>
          <w:p w:rsidR="000D16EA" w:rsidRPr="007D21E2" w:rsidRDefault="000D16EA" w:rsidP="009C2492">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0D16EA" w:rsidRPr="007D21E2" w:rsidTr="009C2492">
        <w:trPr>
          <w:trHeight w:val="228"/>
        </w:trPr>
        <w:tc>
          <w:tcPr>
            <w:tcW w:w="2649" w:type="dxa"/>
            <w:gridSpan w:val="8"/>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1491" w:type="dxa"/>
            <w:gridSpan w:val="16"/>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РД</w:t>
            </w:r>
          </w:p>
        </w:tc>
      </w:tr>
      <w:tr w:rsidR="000D16EA" w:rsidRPr="007D21E2" w:rsidTr="009C2492">
        <w:trPr>
          <w:trHeight w:val="228"/>
        </w:trPr>
        <w:tc>
          <w:tcPr>
            <w:tcW w:w="9350" w:type="dxa"/>
            <w:gridSpan w:val="18"/>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650" w:type="dxa"/>
            <w:gridSpan w:val="2"/>
            <w:tcBorders>
              <w:top w:val="nil"/>
              <w:left w:val="nil"/>
              <w:bottom w:val="nil"/>
              <w:right w:val="nil"/>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155" w:type="dxa"/>
            <w:gridSpan w:val="3"/>
            <w:tcBorders>
              <w:top w:val="nil"/>
              <w:left w:val="nil"/>
              <w:bottom w:val="nil"/>
              <w:right w:val="nil"/>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985" w:type="dxa"/>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5912" w:type="dxa"/>
            <w:gridSpan w:val="14"/>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438" w:type="dxa"/>
            <w:gridSpan w:val="4"/>
            <w:tcBorders>
              <w:top w:val="single" w:sz="4" w:space="0" w:color="auto"/>
              <w:left w:val="single" w:sz="4" w:space="0" w:color="auto"/>
              <w:bottom w:val="single" w:sz="4" w:space="0" w:color="auto"/>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650"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108,26</w:t>
            </w:r>
          </w:p>
        </w:tc>
        <w:tc>
          <w:tcPr>
            <w:tcW w:w="3140" w:type="dxa"/>
            <w:gridSpan w:val="4"/>
            <w:tcBorders>
              <w:top w:val="single" w:sz="4" w:space="0" w:color="auto"/>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1906,20 </w:t>
            </w:r>
            <w:r>
              <w:rPr>
                <w:rFonts w:ascii="Courier New" w:hAnsi="Courier New" w:cs="Courier New"/>
                <w:color w:val="000000"/>
                <w:sz w:val="16"/>
                <w:szCs w:val="16"/>
                <w:lang w:eastAsia="ru-RU"/>
              </w:rPr>
              <w:t>тыс.руб.</w:t>
            </w:r>
          </w:p>
        </w:tc>
      </w:tr>
      <w:tr w:rsidR="000D16EA" w:rsidRPr="007D21E2" w:rsidTr="009C2492">
        <w:trPr>
          <w:trHeight w:val="243"/>
        </w:trPr>
        <w:tc>
          <w:tcPr>
            <w:tcW w:w="5912" w:type="dxa"/>
            <w:gridSpan w:val="14"/>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5088" w:type="dxa"/>
            <w:gridSpan w:val="6"/>
            <w:tcBorders>
              <w:top w:val="single" w:sz="4" w:space="0" w:color="auto"/>
              <w:left w:val="single" w:sz="4" w:space="0" w:color="auto"/>
              <w:bottom w:val="single" w:sz="4" w:space="0" w:color="auto"/>
              <w:right w:val="nil"/>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3140" w:type="dxa"/>
            <w:gridSpan w:val="4"/>
            <w:tcBorders>
              <w:top w:val="single" w:sz="4" w:space="0" w:color="auto"/>
              <w:left w:val="single" w:sz="4" w:space="0" w:color="auto"/>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xml:space="preserve">1007 </w:t>
            </w:r>
            <w:r>
              <w:rPr>
                <w:rFonts w:ascii="Courier New" w:hAnsi="Courier New" w:cs="Courier New"/>
                <w:i/>
                <w:iCs/>
                <w:color w:val="000000"/>
                <w:sz w:val="16"/>
                <w:szCs w:val="16"/>
                <w:lang w:eastAsia="ru-RU"/>
              </w:rPr>
              <w:t>чел.час.</w:t>
            </w:r>
          </w:p>
        </w:tc>
      </w:tr>
      <w:tr w:rsidR="000D16EA" w:rsidRPr="007D21E2" w:rsidTr="009C2492">
        <w:trPr>
          <w:trHeight w:val="228"/>
        </w:trPr>
        <w:tc>
          <w:tcPr>
            <w:tcW w:w="5912" w:type="dxa"/>
            <w:gridSpan w:val="14"/>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438" w:type="dxa"/>
            <w:gridSpan w:val="4"/>
            <w:tcBorders>
              <w:top w:val="single" w:sz="4" w:space="0" w:color="auto"/>
              <w:left w:val="single" w:sz="4" w:space="0" w:color="auto"/>
              <w:bottom w:val="single" w:sz="4" w:space="0" w:color="auto"/>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650"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12,04</w:t>
            </w:r>
          </w:p>
        </w:tc>
        <w:tc>
          <w:tcPr>
            <w:tcW w:w="3140" w:type="dxa"/>
            <w:gridSpan w:val="4"/>
            <w:tcBorders>
              <w:top w:val="single" w:sz="4" w:space="0" w:color="auto"/>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395,73 </w:t>
            </w:r>
            <w:r>
              <w:rPr>
                <w:rFonts w:ascii="Courier New" w:hAnsi="Courier New" w:cs="Courier New"/>
                <w:color w:val="000000"/>
                <w:sz w:val="16"/>
                <w:szCs w:val="16"/>
                <w:lang w:eastAsia="ru-RU"/>
              </w:rPr>
              <w:t>тыс.руб.</w:t>
            </w:r>
          </w:p>
        </w:tc>
      </w:tr>
      <w:tr w:rsidR="000D16EA" w:rsidRPr="007D21E2" w:rsidTr="009C2492">
        <w:trPr>
          <w:trHeight w:val="228"/>
        </w:trPr>
        <w:tc>
          <w:tcPr>
            <w:tcW w:w="14140" w:type="dxa"/>
            <w:gridSpan w:val="24"/>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14140" w:type="dxa"/>
            <w:gridSpan w:val="24"/>
            <w:tcBorders>
              <w:top w:val="nil"/>
              <w:left w:val="nil"/>
              <w:bottom w:val="nil"/>
              <w:right w:val="nil"/>
            </w:tcBorders>
            <w:shd w:val="clear" w:color="auto" w:fill="auto"/>
            <w:vAlign w:val="center"/>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Составлен(а) в уровне цен на январь 2000 г. и пересчитана на  г. по  для: </w:t>
            </w:r>
          </w:p>
        </w:tc>
      </w:tr>
      <w:tr w:rsidR="000D16EA" w:rsidRPr="007D21E2" w:rsidTr="009C2492">
        <w:trPr>
          <w:trHeight w:val="228"/>
        </w:trPr>
        <w:tc>
          <w:tcPr>
            <w:tcW w:w="14140" w:type="dxa"/>
            <w:gridSpan w:val="24"/>
            <w:tcBorders>
              <w:top w:val="nil"/>
              <w:left w:val="nil"/>
              <w:bottom w:val="nil"/>
              <w:right w:val="nil"/>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1589"/>
        </w:trPr>
        <w:tc>
          <w:tcPr>
            <w:tcW w:w="64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382" w:type="dxa"/>
            <w:gridSpan w:val="4"/>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3568" w:type="dxa"/>
            <w:gridSpan w:val="8"/>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1284"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391"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045"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298"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0D16EA" w:rsidRPr="007D21E2" w:rsidTr="009C2492">
        <w:trPr>
          <w:trHeight w:val="343"/>
        </w:trPr>
        <w:tc>
          <w:tcPr>
            <w:tcW w:w="64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82" w:type="dxa"/>
            <w:gridSpan w:val="4"/>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3568" w:type="dxa"/>
            <w:gridSpan w:val="8"/>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284"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911" w:type="dxa"/>
            <w:tcBorders>
              <w:top w:val="nil"/>
              <w:left w:val="nil"/>
              <w:bottom w:val="single" w:sz="4" w:space="0" w:color="auto"/>
              <w:right w:val="single" w:sz="4" w:space="0" w:color="auto"/>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243" w:type="dxa"/>
            <w:tcBorders>
              <w:top w:val="nil"/>
              <w:left w:val="nil"/>
              <w:bottom w:val="single" w:sz="4" w:space="0" w:color="auto"/>
              <w:right w:val="single" w:sz="4" w:space="0" w:color="auto"/>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91"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045"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69" w:type="dxa"/>
            <w:tcBorders>
              <w:top w:val="nil"/>
              <w:left w:val="nil"/>
              <w:bottom w:val="single" w:sz="4" w:space="0" w:color="auto"/>
              <w:right w:val="single" w:sz="4" w:space="0" w:color="auto"/>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298" w:type="dxa"/>
            <w:gridSpan w:val="2"/>
            <w:tcBorders>
              <w:top w:val="single" w:sz="4" w:space="0" w:color="auto"/>
              <w:left w:val="nil"/>
              <w:bottom w:val="single" w:sz="4" w:space="0" w:color="auto"/>
              <w:right w:val="single" w:sz="4" w:space="0" w:color="000000"/>
            </w:tcBorders>
            <w:shd w:val="clear" w:color="auto" w:fill="auto"/>
            <w:vAlign w:val="center"/>
            <w:hideMark/>
          </w:tcPr>
          <w:p w:rsidR="000D16EA" w:rsidRPr="007D21E2" w:rsidRDefault="000D16EA" w:rsidP="009C249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Ограждение контейнерного терминала</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Вертикальная планировка</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01-01-030-02</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Разработка грунта с перемещением до 10 м бульдозерами мощностью: 59 кВт (80 л.с.), группа грунтов 2 (Снятие грунта под планировку)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683,91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683,91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133,40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(3507)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3332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703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10672</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01-01-030-10</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При перемещении грунта на каждые последующие 10 м добавлять: к расценке 01-01-030-02 </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585,18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585,18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4780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114,14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(3001)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2851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1501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600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9132</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01-01-013-14 прим.</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Погрузка на автомобили-самосвалы экскаваторами с ковшом вместимостью: 0,5 (0,5-0,63) м3, группа грунтов 2 (Избыточный грунт)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3669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101,40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3563,26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16008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507,60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8365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4403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13,00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5,72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2004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30258</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ФССЦпг 03-21-01-005</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5 км</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770</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6,69</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5151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52595</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01-01-016-02</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Работа на отвале, группа грунтов: 2-3</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322,84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292,60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49,67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3,32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3287</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01-02-027-02</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Планировка площадей: механизированным способом, группа грунтов 2</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1093</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01-02-027-05</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Планировка площадей: ручным способом, группа грунтов 2</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1049,19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1049,19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6206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4965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123,00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22,14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425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13964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8180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89059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8046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2780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28386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14881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5151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52595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20803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9154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121001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Затраты на производство работ в зимнее время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 с зимним удорожанием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9154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121001</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2. Устройство ограждения</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09-08-001-01</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металлических столбов высотой до 4 м: с погружением в бетонное основание (Учитываются и стойки секции ограждения)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1,69</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3968,08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304,01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16883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3430,97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5798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59201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281,18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(15615)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233,10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29248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27623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35,64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60,23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8437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136225</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04.1.02.05-0043</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бетонные тяжелого бетона (бст), крупность заполнителя 20 мм, класс В15 (м200)</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665,00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10640</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88312</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09-08-002-05</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заграждений из готовых металлических решетчатых панелей: высотой до 2 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80,59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60,65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32685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19,94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(4252)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33243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31396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7,11</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116,60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3289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100663</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Секция заграждения "МАХАОН-С150"  ДАБР.425729.084 2 панели (включая доставку до г. Благовещенск) 13526,25/8,30/1,20=1358,06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164</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1358,06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222722</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1848591</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КП ЗАО ЦеСИС </w:t>
            </w:r>
            <w:r>
              <w:rPr>
                <w:rFonts w:ascii="Courier New" w:hAnsi="Courier New" w:cs="Courier New"/>
                <w:color w:val="000000"/>
                <w:sz w:val="16"/>
                <w:szCs w:val="16"/>
                <w:lang w:eastAsia="ru-RU"/>
              </w:rPr>
              <w:lastRenderedPageBreak/>
              <w:t>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xml:space="preserve">Комплект опоры заграждения </w:t>
            </w:r>
            <w:r>
              <w:rPr>
                <w:rFonts w:ascii="Courier New" w:hAnsi="Courier New" w:cs="Courier New"/>
                <w:color w:val="000000"/>
                <w:sz w:val="16"/>
                <w:szCs w:val="16"/>
                <w:lang w:eastAsia="ru-RU"/>
              </w:rPr>
              <w:lastRenderedPageBreak/>
              <w:t>"МАХАОН-С150"  ДАБР.305622.089 (включая доставку до г. Благовещенск) 4578,57/8,30/1,20=459,70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459,70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2299</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19078</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13</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09-08-001-01</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опоры стыковочной</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3968,08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304,01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3430,97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281,18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233,10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35,64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3226</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опоры стыковочной заграждения "МАХАОН-С150"  ДАБР.305622.090 (включая доставку до г. Благовещенск) 5012,49/8,30/1,20=503,26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503,26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2013</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16708</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09-08-002-04</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барьеров безопасности: спиральных с креплением на кронштейнах</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5,07</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77,03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12833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60,09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3111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(4348)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2855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15463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14604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9,03</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45,78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1956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48866</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козырькового заграждения КЗР-125 САО-600V ДАБР.425729.087 (включая доставку до г. Благовещенск) 63471,61/8,30/1,20=6372,65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6372,65</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25491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211572</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17</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стойки КЗР САО-600V ДАБР.305611.003 (включая доставку до г. Благовещенск) 1476,07/8,30/1,20=148,20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148,20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4920</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АКЛ-600С ДАБР.425729.069 (включая доставку до г. Благовещенск) 3366,60/8,30/1,20=338,01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рул</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338,01</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17239</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143080</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08-02-396-02</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Короб металлический на конструкциях, кронштейнах, по фермам и колоннам, длина: 3 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666,09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238,38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39479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241,14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12409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71,32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(11812)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186,57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7805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48726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33339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25,36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127,81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5852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141758</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Короб 50х100х3000 ДАБР.305136.001 (включая доставку до г. Благовещенск) 2319,21/8,30/1,20=232,85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168</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232,85</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39119</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324686</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Кронштейн для крепления короба ДАБР.301564.003-01 (включая доставку до г. Благовещенск) 568,58/8,30/1,20=57,09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168</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57,09</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9591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79606</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909"/>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46-03-002-01</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Сверление установками алмазного бурения в железобетонных конструкциях горизонтальных отверстий глубиной 200 мм диаметром: 20 мм (Глубиной 100 мм под анкер-клин для монтажа стыковочной опоры)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отверстий</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947,12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224,15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721,52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276,08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23,30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7093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01.7.17.09-0062</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Сверло кольцевое алмазное, диаметр 20 мм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0,4032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452,40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1514</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46-03-002-17</w:t>
            </w:r>
            <w:r>
              <w:rPr>
                <w:rFonts w:ascii="Courier New" w:hAnsi="Courier New" w:cs="Courier New"/>
                <w:color w:val="000000"/>
                <w:sz w:val="16"/>
                <w:szCs w:val="16"/>
                <w:lang w:eastAsia="ru-RU"/>
              </w:rPr>
              <w:br/>
              <w:t>{К=10.00}</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 каждые 10 мм изменения глубины сверления добавляется или исключается; к расценке 46-03-002-01</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отверстий</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337,9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35,60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301,60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127,60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-0,59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01.7.17.09-0062</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Сверло кольцевое алмазное, диаметр 20 мм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-0,2016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452,40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-757</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06-16-006-11</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закладных деталей при массе элементов: до 5 кг (Установка анкер-клина)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0,0011</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851,49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719,44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61,20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90,61</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0,10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82" w:type="dxa"/>
            <w:gridSpan w:val="4"/>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68" w:type="dxa"/>
            <w:gridSpan w:val="8"/>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79</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382"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08.4.01.02-0011</w:t>
            </w:r>
          </w:p>
        </w:tc>
        <w:tc>
          <w:tcPr>
            <w:tcW w:w="3568"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Детали закладные и накладные, изготовленные без применения сварки, гнутья, сверления (пробивки) отверстий, поставляемые </w:t>
            </w:r>
            <w:r>
              <w:rPr>
                <w:rFonts w:ascii="Courier New" w:hAnsi="Courier New" w:cs="Courier New"/>
                <w:color w:val="000000"/>
                <w:sz w:val="16"/>
                <w:szCs w:val="16"/>
                <w:lang w:eastAsia="ru-RU"/>
              </w:rPr>
              <w:lastRenderedPageBreak/>
              <w:t>отдельно</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т</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0,0011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5804,00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82" w:type="dxa"/>
            <w:gridSpan w:val="4"/>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568" w:type="dxa"/>
            <w:gridSpan w:val="8"/>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lastRenderedPageBreak/>
              <w:t>Устройство ворот распашных</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06-01-001-03</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бетонных фундаментов общего назначения под колонны объемом: до 5 м3</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8517,38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2994,03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5903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2142,69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328,42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3380,66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6879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4258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351,00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21,06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852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20037</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04.1.02.05-0043</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бетонные тяжелого бетона (бст), крупность заполнителя 20 мм, класс В15 (м200)</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6,12</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665,00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4070</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33779</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08-01-003-07</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Гидроизоляция боковая обмазочная битумная в 2 слоя по выровненной поверхности бутовой кладки, кирпичу, бетону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358,13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201,61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71,64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84,88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1962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21,20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5,09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5183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01.2.03.03-0013</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Мастика битумная кровельная горячая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0,0576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3390,00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1621</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06-03-004-04</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анкерных болтов: при бетонировании на поддерживающие конструкции (Фундаментные болты входят в комплект ворот)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0,0142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10494,85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300,22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70,54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10124,09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33,10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0,47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1588</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09-04-011-01</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каркасов ворот большепролетных зданий, ангаров и др. без механизмов открывания (С комплектом кронштейнов для крепления)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0,6714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3322,74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416,48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9188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2416,02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16562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123,85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(2732)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490,24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2732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10728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10132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41,40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27,80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2867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49342</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Ворота распашные двустворчатые "МАХАОН-С150" ДАБР.425711.055-05 (включая доставку до г. Благовещенск) 231607,03/8,30/1,20=23253,72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23253,72</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23254</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193006</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кронштейнов для крепления заграждения "МАХАОН" ДАБР.305622.003-08 (включая доставку до г. Благовещенск) 6628,46/8,30/1,20=665,51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665,51</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666</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5524</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Механическое запирающее устройство "Препона-ЗУ-02" ДАБР.425721.005-01 (включая доставку до г. Благовещенск) 60164,86/8,30/1,20=6040,65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6040,65</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6041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50137</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КП ЗАО ЦеСИС </w:t>
            </w:r>
            <w:r>
              <w:rPr>
                <w:rFonts w:ascii="Courier New" w:hAnsi="Courier New" w:cs="Courier New"/>
                <w:color w:val="000000"/>
                <w:sz w:val="16"/>
                <w:szCs w:val="16"/>
                <w:lang w:eastAsia="ru-RU"/>
              </w:rPr>
              <w:lastRenderedPageBreak/>
              <w:t>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xml:space="preserve">Ворота распашные двустворчатые </w:t>
            </w:r>
            <w:r>
              <w:rPr>
                <w:rFonts w:ascii="Courier New" w:hAnsi="Courier New" w:cs="Courier New"/>
                <w:color w:val="000000"/>
                <w:sz w:val="16"/>
                <w:szCs w:val="16"/>
                <w:lang w:eastAsia="ru-RU"/>
              </w:rPr>
              <w:lastRenderedPageBreak/>
              <w:t>"МАХАОН-С150" ДАБР.425711.055-08 (включая доставку до г. Благовещенск) 240539,74/8,30/1,20=24150,58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24150,58</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24151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200450</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38</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кронштейнов для крепления заграждения "МАХАОН" ДАБР.305622.003-08 (включая доставку до г. Благовещенск) 6628,46/8,30/1,20=665,51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665,51</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666</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5524</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Механическое запирающее устройство "Препона-ЗУ-02" ДАБР.425721.005-01 (включая доставку до г. Благовещенск) 60164,86/8,30/1,20=6040,65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6040,65</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6041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50137</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09-08-002-04</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барьеров безопасности: спиральных с креплением на кронштейнах</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0,11</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77,03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60,09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9,03</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0,99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1058</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АКЛ-600П ДАБР.425729.088 2349,14/8,30/1,20=235,86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рул</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235,86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472</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3915</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nil"/>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98" w:type="dxa"/>
            <w:gridSpan w:val="2"/>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411039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3519977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3664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120396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9625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98276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1237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40674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397750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3301305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4547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149408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3804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124963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419390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3794348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Затраты на производство работ в зимнее время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разделу с зимним удорожанием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419390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3794348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419390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3794348</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3. Входная группа</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42</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01-02-055-08</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Разработка грунта вручную с креплениями в траншеях шириной до 2 м, глубиной: до 3 м, группа грунтов 2 (Под фундаменты Ф-1, 3, 6, 5)</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2212,32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2212,32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5961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4769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2682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264,00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21,65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407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13412</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43</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01-02-061-02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Засыпка вручную траншей, пазух котлованов и ям, группа грунтов: 2</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0,0464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729,00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97,20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4,51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2502</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27-04-001-02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песчано-гравийной смеси, дресвы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0,007</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3490,33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115,49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3357,76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181,59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142</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14,40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0,10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432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02.2.04.03-0003</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Смесь песчано-гравийная природная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0,854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60,00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425</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06-01-001-06</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железобетонных фундаментов общего назначения под колонны объемом: до 5 м3 (Под фундаменты Ф-1, 3, 6, 5)</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9867,71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4051,75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3462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2350,58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357,94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3465,38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3956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2449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475,00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12,35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450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11239</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04.1.02.05-0006</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бетонные тяжелого бетона (бст), класс В15 (м200)</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2,639</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592,76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1564</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12984</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01.7.15.03-0001</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Болты анкерные из прямых или гнутых круглых стержней с резьбой в комплекте с гайками и шайбами (Анкерный болт фундаментный М24х1000, теоретическая масса одного болта 4,13 кг*12=49,56 кг)</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0,0496</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19803,65</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982</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8153</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49</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08-01-003-07</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Гидроизоляция боковая обмазочная битумная в 2 слоя по выровненной поверхности бутовой кладки, кирпичу, бетону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358,13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201,61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71,64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84,88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21,20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3456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01.2.03.03-0013</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Мастика битумная кровельная горячая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0,0384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3390,00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1080</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51</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07-01-055-01 прим.</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ворот откатных</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32528,65</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98"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17372,80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5709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13226,59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1561,67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1929,26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8089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5289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1780,00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17,80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734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20597</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04.1.02.05-0003</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бетонные тяжелого бетона (бст), класс В7,5 (М100)</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0,291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560,00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1353</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53</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№7672 от 03 декабря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Ворота откатные ДАБР.425711.158-20 Высота ворот 2,5 м, ширина проезда 4,5 м в комплекте с приводом откатных ворот "ПРЕПОНА-ПВО-02" ДАБР.303224.001 (Температурный диапозон работ от -55С до +40С)  цена 309160/8,30/1,2*1,02=31660,96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31660,96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31661</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262786</w:t>
            </w:r>
          </w:p>
        </w:tc>
      </w:tr>
      <w:tr w:rsidR="000D16EA" w:rsidRPr="007D21E2" w:rsidTr="009C2492">
        <w:trPr>
          <w:trHeight w:val="1137"/>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Заполнение забора</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09-08-001-01</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металлических столбов высотой до 4 м: с погружением в бетонное основание (Учитываются и стойки секции ограждения)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3968,08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304,01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3430,97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2802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281,18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233,10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35,64</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2,85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397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6447</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04.1.02.05-0043</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бетонные тяжелого бетона (бст), крупность заполнителя 20 мм, класс В15 (м200)</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0,63</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665,00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419</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3477</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56</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09-08-002-05</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заграждений из готовых металлических решетчатых панелей: высотой до 2 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80,59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60,65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1196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19,94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7,11</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4,27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3684</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57</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Секция заграждения "МАХАОН-С150"  ДАБР.425729.084 2 панели (включая доставку до г. Благовещенск) 13526,25/8,30/1,20=1358,06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1358,06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8148</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67631</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опоры заграждения "МАХАОН-С150"  ДАБР.305622.089 (включая доставку до г. Благовещенск) 4578,57/8,30/1,20=459,70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459,70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1379</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11447</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59</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опоры стыковочной заграждения "МАХАОН-С150"  ДАБР.305622.090 (включая доставку до г. Благовещенск) 5012,49/8,30/1,20=569,08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503,26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1007</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8354</w:t>
            </w:r>
          </w:p>
        </w:tc>
      </w:tr>
      <w:tr w:rsidR="000D16EA" w:rsidRPr="007D21E2" w:rsidTr="009C2492">
        <w:trPr>
          <w:trHeight w:val="681"/>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60</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стойки КЗР САО-600V ДАБР.305611.003 (включая доставку до г. Благовещенск) 1476,07/8,30/1,20=148,20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148,20</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1037</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8610</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61</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09-08-002-04</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барьеров безопасности: спиральных с креплением на кронштейнах</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204,97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77,03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60,09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9,03</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1794</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КП ЗАО ЦеСИС НИКИРЭТ №6784 от 28 октября 2019 г.</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АКЛ-600С ДАБР.425729.069 (включая доставку до г. Благовещенск) 3366,60/8,30/1,20=338,01                                                                                              Давальческий материал</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рул</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338,01</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676</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5611</w:t>
            </w:r>
          </w:p>
        </w:tc>
      </w:tr>
      <w:tr w:rsidR="000D16EA" w:rsidRPr="007D21E2" w:rsidTr="009C2492">
        <w:trPr>
          <w:trHeight w:val="453"/>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Электромонтажные работы</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01-02-055-02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Разработка грунта вручную с креплениями в траншеях шириной до 2 м, глубиной: до 2 м, группа грунтов 2</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1583,82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1583,82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2602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2082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1171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189,00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9,45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5855</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08-02-410-01</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Труба полиэтиленовая по основанию пола, диаметр: до 25 мм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125,58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82,22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13,36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1755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20.2.12.03-0011</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Трубы гибкие гофрированные из ПВХ, диаметр 20 мм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w:t>
            </w:r>
          </w:p>
        </w:tc>
      </w:tr>
      <w:tr w:rsidR="000D16EA" w:rsidRPr="007D21E2" w:rsidTr="009C2492">
        <w:trPr>
          <w:trHeight w:val="909"/>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66</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08-02-412-02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68,77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50,67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5,39</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0,81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677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67</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21.2.03.03-0101</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Провод силовой гибкий ПВСНГ-LS 3X1,5</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0,015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7601,28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946</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01-02-061-02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Засыпка вручную траншей, пазух котлованов и ям, группа грунтов: 2</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729,00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97,20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4,37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2425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48787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424159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24346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1941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47519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394413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26061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17066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50096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467286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Затраты на производство работ в зимнее время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разделу с зимним удорожанием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50096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467286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50096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467286</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4. Шлагбаум</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69</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09-08-003-02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автоматического дорожного шлагбаума для контроля проезда шириной до: 8 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303,17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63,45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2085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236,01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1933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6,83</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6,83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417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7841</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Подраздел. Оборудование</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59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62.7.01.04-0011 прим.</w:t>
            </w:r>
          </w:p>
        </w:tc>
        <w:tc>
          <w:tcPr>
            <w:tcW w:w="336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Шлагбаум автоматический подъемный CAME GARD 4000, длина стрелы 4,2 м (BARRIER PRO (Doorhan))</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6805,46</w:t>
            </w:r>
          </w:p>
        </w:tc>
        <w:tc>
          <w:tcPr>
            <w:tcW w:w="139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6805</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56485</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9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360" w:type="dxa"/>
            <w:gridSpan w:val="6"/>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91"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045"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vMerge/>
            <w:tcBorders>
              <w:top w:val="nil"/>
              <w:left w:val="nil"/>
              <w:bottom w:val="single" w:sz="4" w:space="0" w:color="auto"/>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7108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60567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2085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7041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58444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1933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64326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Затраты на производство работ в зимнее время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разделу с зимним удорожанием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64326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7222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64326</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5. Демонтажные работы</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 существующего забора</w:t>
            </w:r>
          </w:p>
        </w:tc>
      </w:tr>
      <w:tr w:rsidR="000D16EA" w:rsidRPr="007D21E2" w:rsidTr="009C2492">
        <w:trPr>
          <w:trHeight w:val="681"/>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71</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07-01-054-11</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металлических оград по железобетонным столбам: без цоколя из сетчатых панелей высотой до 1,7 м (Демонтаж)</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3,71</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4317,22</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952"/>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п.4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Металлические конструкции (пЗП = 0.7 пЭМ = 0.7 пЗПМ = 0.7 пМР = 0 пЗТ = 0.7)</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1350,42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3507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115241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2782,25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7226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73772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315,84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(26953)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184,55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5625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184852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3678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120865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142,00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368,77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20036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494730</w:t>
            </w:r>
          </w:p>
        </w:tc>
      </w:tr>
      <w:tr w:rsidR="000D16EA" w:rsidRPr="007D21E2" w:rsidTr="009C2492">
        <w:trPr>
          <w:trHeight w:val="453"/>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07-01-055-07</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калиток: с установкой столбов бетонных (Демонтаж)</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29357,96</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952"/>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п.4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Металлические конструкции (пЗП = 0.7 пЭМ = 0.7 пЗПМ = 0.7 пМР = 0 пЗТ = 0.7)</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4816,17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23518,34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2801,95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1023,45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2279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531,00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6558</w:t>
            </w:r>
          </w:p>
        </w:tc>
      </w:tr>
      <w:tr w:rsidR="000D16EA" w:rsidRPr="007D21E2" w:rsidTr="009C2492">
        <w:trPr>
          <w:trHeight w:val="453"/>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73</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07-01-054-01</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железобетонных оград из панелей длиной: 4 м (Демонтаж)</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0,458</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5328,24</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3177"/>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п.1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Сборные бетонные и железобетонные строительные конструкции (пЗП = 0.8 пЭМ = 0.8 пЗПМ = 0.8 пМР = 0 пЗТ = 0.8)</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1018,90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12267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4260,98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15940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508,75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(6125)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48,36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23910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15633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42,14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3136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67750</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 существующей входной группы</w:t>
            </w:r>
          </w:p>
        </w:tc>
      </w:tr>
      <w:tr w:rsidR="000D16EA" w:rsidRPr="007D21E2" w:rsidTr="009C2492">
        <w:trPr>
          <w:trHeight w:val="453"/>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74</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07-01-054-02</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железобетонных оград из панелей длиной: 3 м  (Демонтаж)</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0,12</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4876,87</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3177"/>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п.1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Сборные бетонные и железобетонные строительные конструкции (пЗП = 0.8 пЭМ = 0.8 пЗПМ = 0.8 пМР = 0 пЗТ = 0.8)</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806,26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2543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4008,11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3929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474,70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62,50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5252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3434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0,80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8,74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727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15158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75</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46-04-001-02</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бетонных фундаментов  0,7*0,8*0,45*5</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220,58</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73,27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3034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147,31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3337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8,27</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10,42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443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10390</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 въездных ворот</w:t>
            </w:r>
          </w:p>
        </w:tc>
      </w:tr>
      <w:tr w:rsidR="000D16EA" w:rsidRPr="007D21E2" w:rsidTr="009C2492">
        <w:trPr>
          <w:trHeight w:val="453"/>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76</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07-01-055-01</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ворот распашных с установкой столбов: металлических (Демонтаж въездных ворот)</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32528,65</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952"/>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п.4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Металлические конструкции (пЗП = 0.7 пЭМ = 0.7 пЗПМ = 0.7 пМР = 0 пЗТ = 0.7)</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17372,80</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3996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13226,59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1561,67</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1929,26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5662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3702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1780,00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12,46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501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14305</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 забора</w:t>
            </w:r>
          </w:p>
        </w:tc>
      </w:tr>
      <w:tr w:rsidR="000D16EA" w:rsidRPr="007D21E2" w:rsidTr="009C2492">
        <w:trPr>
          <w:trHeight w:val="681"/>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77</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07-01-054-11</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металлических оград по железобетонным столбам: без цоколя из сетчатых панелей высотой до 1,7 м (Демонтаж)</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0,11</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4317,22</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952"/>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п.4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Металлические конструкции (пЗП = 0.7 пЭМ = 0.7 пЗПМ = 0.7 пМР = 0 пЗТ = 0.7)</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1350,42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2782,25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315,84</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184,55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5481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3584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142,00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10,93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593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14669</w:t>
            </w:r>
          </w:p>
        </w:tc>
      </w:tr>
      <w:tr w:rsidR="000D16EA" w:rsidRPr="007D21E2" w:rsidTr="009C2492">
        <w:trPr>
          <w:trHeight w:val="453"/>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59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09-03-012-12 прим.</w:t>
            </w:r>
          </w:p>
        </w:tc>
        <w:tc>
          <w:tcPr>
            <w:tcW w:w="3360" w:type="dxa"/>
            <w:gridSpan w:val="6"/>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опорных стоек для пролетов: до 24 м  (Демонтаж (срезка) опорных стоек)</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0,074</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439,57</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952"/>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п.10.2 т.2 п.4 (демонтаж)</w:t>
            </w:r>
          </w:p>
        </w:tc>
        <w:tc>
          <w:tcPr>
            <w:tcW w:w="3360" w:type="dxa"/>
            <w:gridSpan w:val="6"/>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Металлические конструкции (пЗП = 0.7 пЭМ = 0.7 пЗПМ = 0.7 пМР = 0 пЗТ = 0.7)</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51,85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266,39</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32,21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121,33</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5,78</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0,70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0,30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480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46-04-001-03</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железобетонных фундаментов 0,6*0,5*0,8*4</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0,96</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438,22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120,81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3811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294,96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2891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4192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2668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13,32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12,79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9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60" w:type="dxa"/>
            <w:gridSpan w:val="6"/>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13741</w:t>
            </w:r>
          </w:p>
        </w:tc>
      </w:tr>
      <w:tr w:rsidR="000D16EA" w:rsidRPr="007D21E2" w:rsidTr="009C2492">
        <w:trPr>
          <w:trHeight w:val="453"/>
        </w:trPr>
        <w:tc>
          <w:tcPr>
            <w:tcW w:w="1414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Демонтаж шлагбаума</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46-04-001-03</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железобетонных фундаментов 0,3*0,3*0,8</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0,072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438,22</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120,81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294,96</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13,32</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0,96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1031</w:t>
            </w:r>
          </w:p>
        </w:tc>
      </w:tr>
      <w:tr w:rsidR="000D16EA" w:rsidRPr="007D21E2" w:rsidTr="009C2492">
        <w:trPr>
          <w:trHeight w:val="453"/>
        </w:trPr>
        <w:tc>
          <w:tcPr>
            <w:tcW w:w="649" w:type="dxa"/>
            <w:tcBorders>
              <w:top w:val="single" w:sz="4" w:space="0" w:color="auto"/>
              <w:left w:val="single" w:sz="4" w:space="0" w:color="auto"/>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526" w:type="dxa"/>
            <w:gridSpan w:val="5"/>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09-08-003-02</w:t>
            </w:r>
          </w:p>
        </w:tc>
        <w:tc>
          <w:tcPr>
            <w:tcW w:w="3424" w:type="dxa"/>
            <w:gridSpan w:val="7"/>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автоматического дорожного шлагбаума для контроля проезда шириной до: 8 м (Демонтаж)</w:t>
            </w:r>
          </w:p>
        </w:tc>
        <w:tc>
          <w:tcPr>
            <w:tcW w:w="1284"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w:t>
            </w:r>
          </w:p>
        </w:tc>
        <w:tc>
          <w:tcPr>
            <w:tcW w:w="911"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303,17</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1817"/>
        </w:trPr>
        <w:tc>
          <w:tcPr>
            <w:tcW w:w="649" w:type="dxa"/>
            <w:tcBorders>
              <w:top w:val="nil"/>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 81пр п.10.3 т.3 п.3 (демонтаж)</w:t>
            </w:r>
          </w:p>
        </w:tc>
        <w:tc>
          <w:tcPr>
            <w:tcW w:w="3424" w:type="dxa"/>
            <w:gridSpan w:val="7"/>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единичных расценок на работы по демонтажу (разборке) оборудования используются единичные расценки на монтаж оборудования, включенные в сборники единичных расценок на монтаж оборудования, с применением коэффициентов: Оборудование, не пригодное для дальнейшего использования, (предназначено в лом) с разборкой и резкой на части (пЗП = 0.5 пЭМ = 0.5 пЗПМ = 0.5 пМР = 0 пЗТ = 0.5)</w:t>
            </w:r>
          </w:p>
        </w:tc>
        <w:tc>
          <w:tcPr>
            <w:tcW w:w="1284"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63,45</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32,86</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236,01</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6,83</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0,50</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3,42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2939</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2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ФССЦпг 01-01-</w:t>
            </w:r>
            <w:r>
              <w:rPr>
                <w:rFonts w:ascii="Courier New" w:hAnsi="Courier New" w:cs="Courier New"/>
                <w:color w:val="000000"/>
                <w:sz w:val="16"/>
                <w:szCs w:val="16"/>
                <w:lang w:eastAsia="ru-RU"/>
              </w:rPr>
              <w:lastRenderedPageBreak/>
              <w:t>01-041</w:t>
            </w:r>
          </w:p>
        </w:tc>
        <w:tc>
          <w:tcPr>
            <w:tcW w:w="342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xml:space="preserve">Погрузка мусора строительного с </w:t>
            </w:r>
            <w:r>
              <w:rPr>
                <w:rFonts w:ascii="Courier New" w:hAnsi="Courier New" w:cs="Courier New"/>
                <w:color w:val="000000"/>
                <w:sz w:val="16"/>
                <w:szCs w:val="16"/>
                <w:lang w:eastAsia="ru-RU"/>
              </w:rPr>
              <w:lastRenderedPageBreak/>
              <w:t>погрузкой вручную при автомобильных перевозках</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 т груза</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42,98</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1547</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15798</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26" w:type="dxa"/>
            <w:gridSpan w:val="5"/>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424" w:type="dxa"/>
            <w:gridSpan w:val="7"/>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83</w:t>
            </w:r>
          </w:p>
        </w:tc>
        <w:tc>
          <w:tcPr>
            <w:tcW w:w="152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ФССЦпг 03-01-01-017</w:t>
            </w:r>
          </w:p>
        </w:tc>
        <w:tc>
          <w:tcPr>
            <w:tcW w:w="342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грузов I класса автомобилями бортовыми грузоподъемностью до 15 т на расстояние: до 17 км</w:t>
            </w:r>
          </w:p>
        </w:tc>
        <w:tc>
          <w:tcPr>
            <w:tcW w:w="128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11" w:type="dxa"/>
            <w:vMerge w:val="restart"/>
            <w:tcBorders>
              <w:top w:val="nil"/>
              <w:left w:val="single" w:sz="4" w:space="0" w:color="auto"/>
              <w:bottom w:val="single" w:sz="4" w:space="0" w:color="000000"/>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243"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14,59</w:t>
            </w:r>
          </w:p>
        </w:tc>
        <w:tc>
          <w:tcPr>
            <w:tcW w:w="1391"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045"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525</w:t>
            </w:r>
          </w:p>
        </w:tc>
        <w:tc>
          <w:tcPr>
            <w:tcW w:w="1369" w:type="dxa"/>
            <w:tcBorders>
              <w:top w:val="nil"/>
              <w:left w:val="nil"/>
              <w:bottom w:val="nil"/>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10,21</w:t>
            </w:r>
          </w:p>
        </w:tc>
        <w:tc>
          <w:tcPr>
            <w:tcW w:w="1298" w:type="dxa"/>
            <w:gridSpan w:val="2"/>
            <w:tcBorders>
              <w:top w:val="single" w:sz="4" w:space="0" w:color="auto"/>
              <w:left w:val="nil"/>
              <w:bottom w:val="nil"/>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5363</w:t>
            </w:r>
          </w:p>
        </w:tc>
      </w:tr>
      <w:tr w:rsidR="000D16EA" w:rsidRPr="007D21E2" w:rsidTr="009C2492">
        <w:trPr>
          <w:trHeight w:val="228"/>
        </w:trPr>
        <w:tc>
          <w:tcPr>
            <w:tcW w:w="649" w:type="dxa"/>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526" w:type="dxa"/>
            <w:gridSpan w:val="5"/>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3424" w:type="dxa"/>
            <w:gridSpan w:val="7"/>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84" w:type="dxa"/>
            <w:gridSpan w:val="2"/>
            <w:vMerge/>
            <w:tcBorders>
              <w:top w:val="single" w:sz="4" w:space="0" w:color="auto"/>
              <w:left w:val="single" w:sz="4" w:space="0" w:color="auto"/>
              <w:bottom w:val="single" w:sz="4" w:space="0" w:color="000000"/>
              <w:right w:val="single" w:sz="4" w:space="0" w:color="000000"/>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911" w:type="dxa"/>
            <w:vMerge/>
            <w:tcBorders>
              <w:top w:val="nil"/>
              <w:left w:val="single" w:sz="4" w:space="0" w:color="auto"/>
              <w:bottom w:val="single" w:sz="4" w:space="0" w:color="000000"/>
              <w:right w:val="single" w:sz="4" w:space="0" w:color="auto"/>
            </w:tcBorders>
            <w:vAlign w:val="center"/>
            <w:hideMark/>
          </w:tcPr>
          <w:p w:rsidR="000D16EA" w:rsidRPr="007D21E2" w:rsidRDefault="000D16EA" w:rsidP="009C2492">
            <w:pPr>
              <w:suppressAutoHyphens w:val="0"/>
              <w:rPr>
                <w:rFonts w:ascii="Courier New" w:hAnsi="Courier New" w:cs="Courier New"/>
                <w:color w:val="000000"/>
                <w:sz w:val="16"/>
                <w:szCs w:val="16"/>
                <w:lang w:eastAsia="ru-RU"/>
              </w:rPr>
            </w:pP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98" w:type="dxa"/>
            <w:gridSpan w:val="2"/>
            <w:tcBorders>
              <w:top w:val="nil"/>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271803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4469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146833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103617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36464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2072</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21161</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7195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236375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4709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154734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662912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Затраты на производство работ в зимнее время</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разделу с зимним удорожанием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662912</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28619</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662912</w:t>
            </w:r>
          </w:p>
        </w:tc>
      </w:tr>
      <w:tr w:rsidR="000D16EA" w:rsidRPr="007D21E2" w:rsidTr="009C2492">
        <w:trPr>
          <w:trHeight w:val="228"/>
        </w:trPr>
        <w:tc>
          <w:tcPr>
            <w:tcW w:w="855" w:type="dxa"/>
            <w:gridSpan w:val="2"/>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57"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824" w:type="dxa"/>
            <w:gridSpan w:val="4"/>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740"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731"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619"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47"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71"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11"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24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078"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572"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7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369"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85" w:type="dxa"/>
            <w:tcBorders>
              <w:top w:val="nil"/>
              <w:left w:val="nil"/>
              <w:bottom w:val="double" w:sz="6" w:space="0" w:color="auto"/>
              <w:right w:val="nil"/>
            </w:tcBorders>
            <w:shd w:val="clear" w:color="auto" w:fill="auto"/>
            <w:noWrap/>
            <w:vAlign w:val="bottom"/>
            <w:hideMark/>
          </w:tcPr>
          <w:p w:rsidR="000D16EA" w:rsidRPr="007D21E2" w:rsidRDefault="000D16EA" w:rsidP="009C2492">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single" w:sz="4" w:space="0" w:color="auto"/>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single" w:sz="4" w:space="0" w:color="auto"/>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491829</w:t>
            </w:r>
          </w:p>
        </w:tc>
        <w:tc>
          <w:tcPr>
            <w:tcW w:w="1369" w:type="dxa"/>
            <w:tcBorders>
              <w:top w:val="single" w:sz="4" w:space="0" w:color="auto"/>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4365565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301706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23087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235717</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94023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452338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3754386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7223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73756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13225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434580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9427</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309728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затрат</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514481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5109873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514481</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5109873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Давальческие материалы</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424266</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3521373</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Секция заграждения "МАХАОН-С150"  ДАБР.425729.084 2 панели </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1916223</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Короб 50х100х3000 ДАБР.305136.001</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324687</w:t>
            </w:r>
          </w:p>
        </w:tc>
      </w:tr>
      <w:tr w:rsidR="000D16EA" w:rsidRPr="007D21E2" w:rsidTr="009C2492">
        <w:trPr>
          <w:trHeight w:val="681"/>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Ворота откатные ДАБР.425711.158-20 Высота ворот 2,5 м, ширина проезда 4,5 м в комплекте с приводом откатных ворот "ПРЕПОНА-ПВО-02" ДАБР.303224.001</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262785</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козырькового заграждения КЗР-125 САО-600V ДАБР.425729.087</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211572</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Ворота распашные двустворчатые "МАХАОН-С150" ДАБР.425711.055-08</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200449</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Ворота распашные двустворчатые "МАХАОН-С150" ДАБР.425711.055-05</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193006</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АКЛ-600С ДАБР.425729.069</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рул</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148690</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Механическое запирающее устройство "Препона-ЗУ-02" ДАБР.425721.005-01</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100275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Кронштейн для крепления короба ДАБР.301564.003-01</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79607</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опоры заграждения "МАХАОН-С150"  ДАБР.305622.089</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30524</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опоры стыковочной заграждения "МАХАОН-С150"  ДАБР.305622.090</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16708</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стойки КЗР САО-600V ДАБР.305611.003</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13531</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кронштейнов для крепления заграждения "МАХАОН" ДАБР.305622.003-08</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11047</w:t>
            </w:r>
          </w:p>
        </w:tc>
      </w:tr>
      <w:tr w:rsidR="000D16EA" w:rsidRPr="007D21E2" w:rsidTr="009C2492">
        <w:trPr>
          <w:trHeight w:val="453"/>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Комплект опоры стыковочной заграждения "МАХАОН-С150"  ДАБР.305622.090</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8354</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АКЛ-600П ДАБР.425729.088</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рул</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3915</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без давальческого материала</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90215</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1588500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НДС, %</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20,00</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18043</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317700</w:t>
            </w:r>
          </w:p>
        </w:tc>
      </w:tr>
      <w:tr w:rsidR="000D16EA" w:rsidRPr="007D21E2" w:rsidTr="009C2492">
        <w:trPr>
          <w:trHeight w:val="228"/>
        </w:trPr>
        <w:tc>
          <w:tcPr>
            <w:tcW w:w="649" w:type="dxa"/>
            <w:tcBorders>
              <w:top w:val="single" w:sz="4" w:space="0" w:color="auto"/>
              <w:left w:val="single" w:sz="4" w:space="0" w:color="auto"/>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526" w:type="dxa"/>
            <w:gridSpan w:val="5"/>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424" w:type="dxa"/>
            <w:gridSpan w:val="7"/>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Всего</w:t>
            </w:r>
          </w:p>
        </w:tc>
        <w:tc>
          <w:tcPr>
            <w:tcW w:w="1284"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911"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43"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91"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45"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108258</w:t>
            </w:r>
          </w:p>
        </w:tc>
        <w:tc>
          <w:tcPr>
            <w:tcW w:w="1369" w:type="dxa"/>
            <w:tcBorders>
              <w:top w:val="nil"/>
              <w:left w:val="nil"/>
              <w:bottom w:val="single" w:sz="4" w:space="0" w:color="auto"/>
              <w:right w:val="single" w:sz="4" w:space="0" w:color="auto"/>
            </w:tcBorders>
            <w:shd w:val="clear" w:color="auto" w:fill="auto"/>
            <w:hideMark/>
          </w:tcPr>
          <w:p w:rsidR="000D16EA" w:rsidRPr="007D21E2" w:rsidRDefault="000D16EA" w:rsidP="009C2492">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98" w:type="dxa"/>
            <w:gridSpan w:val="2"/>
            <w:tcBorders>
              <w:top w:val="single" w:sz="4" w:space="0" w:color="auto"/>
              <w:left w:val="nil"/>
              <w:bottom w:val="single" w:sz="4" w:space="0" w:color="auto"/>
              <w:right w:val="single" w:sz="4" w:space="0" w:color="000000"/>
            </w:tcBorders>
            <w:shd w:val="clear" w:color="auto" w:fill="auto"/>
            <w:hideMark/>
          </w:tcPr>
          <w:p w:rsidR="000D16EA" w:rsidRPr="007D21E2" w:rsidRDefault="000D16EA" w:rsidP="009C249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1906200</w:t>
            </w:r>
          </w:p>
        </w:tc>
      </w:tr>
    </w:tbl>
    <w:p w:rsidR="000D16EA" w:rsidRPr="007D21E2" w:rsidRDefault="000D16EA" w:rsidP="009C2492">
      <w:pPr>
        <w:pStyle w:val="19"/>
        <w:ind w:firstLine="0"/>
        <w:jc w:val="right"/>
        <w:rPr>
          <w:szCs w:val="28"/>
          <w:lang w:val="en-US"/>
        </w:rPr>
      </w:pPr>
    </w:p>
    <w:p w:rsidR="000D16EA" w:rsidRDefault="000D16EA" w:rsidP="009C2492">
      <w:pPr>
        <w:pStyle w:val="19"/>
        <w:ind w:firstLine="0"/>
        <w:jc w:val="center"/>
        <w:rPr>
          <w:b/>
          <w:bCs/>
          <w:color w:val="000000"/>
          <w:lang w:eastAsia="ru-RU"/>
        </w:rPr>
        <w:sectPr w:rsidR="000D16EA" w:rsidSect="009C2492">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18" w:right="1134" w:bottom="851" w:left="1134" w:header="794" w:footer="794" w:gutter="0"/>
          <w:cols w:space="720"/>
          <w:titlePg/>
          <w:docGrid w:linePitch="326"/>
        </w:sectPr>
      </w:pPr>
    </w:p>
    <w:p w:rsidR="000D16EA" w:rsidRDefault="000D16EA" w:rsidP="009C2492">
      <w:pPr>
        <w:pStyle w:val="19"/>
        <w:ind w:firstLine="0"/>
        <w:jc w:val="center"/>
        <w:rPr>
          <w:szCs w:val="28"/>
        </w:rPr>
      </w:pPr>
      <w:r>
        <w:rPr>
          <w:b/>
          <w:bCs/>
          <w:color w:val="000000"/>
          <w:lang w:eastAsia="ru-RU"/>
        </w:rPr>
        <w:lastRenderedPageBreak/>
        <w:br/>
      </w:r>
    </w:p>
    <w:p w:rsidR="000D16EA" w:rsidRDefault="000D16EA" w:rsidP="009C2492">
      <w:pPr>
        <w:pStyle w:val="19"/>
        <w:ind w:firstLine="0"/>
        <w:rPr>
          <w:szCs w:val="28"/>
        </w:rPr>
      </w:pPr>
      <w:r>
        <w:rPr>
          <w:szCs w:val="28"/>
        </w:rPr>
        <w:tab/>
        <w:t xml:space="preserve">Работы по </w:t>
      </w:r>
      <w:r>
        <w:rPr>
          <w:color w:val="000000"/>
        </w:rPr>
        <w:t>строительству ограждения</w:t>
      </w:r>
      <w:r>
        <w:rPr>
          <w:szCs w:val="28"/>
        </w:rPr>
        <w:t xml:space="preserve"> производятся на территории действующего предприятия с наличием в зоне производства работ действующего технологического оборудования и движения технологического транспорта.</w:t>
      </w:r>
    </w:p>
    <w:p w:rsidR="000D16EA" w:rsidRPr="003379AD" w:rsidRDefault="000D16EA" w:rsidP="009C2492">
      <w:pPr>
        <w:pStyle w:val="19"/>
        <w:ind w:firstLine="0"/>
        <w:rPr>
          <w:szCs w:val="28"/>
        </w:rPr>
      </w:pPr>
    </w:p>
    <w:p w:rsidR="000D16EA" w:rsidRDefault="000D16EA" w:rsidP="009C2492">
      <w:pPr>
        <w:pStyle w:val="affc"/>
        <w:ind w:firstLine="851"/>
        <w:jc w:val="both"/>
        <w:rPr>
          <w:rFonts w:ascii="Times New Roman" w:hAnsi="Times New Roman"/>
          <w:b/>
          <w:sz w:val="28"/>
          <w:szCs w:val="28"/>
        </w:rPr>
      </w:pPr>
      <w:r>
        <w:rPr>
          <w:rFonts w:ascii="Times New Roman" w:hAnsi="Times New Roman"/>
          <w:b/>
          <w:sz w:val="28"/>
          <w:szCs w:val="28"/>
        </w:rPr>
        <w:t>4.4. Требования к материалам и оборудованию, применяемым для выполнения работ.</w:t>
      </w:r>
    </w:p>
    <w:p w:rsidR="000D16EA" w:rsidRPr="008E2250" w:rsidRDefault="000D16EA" w:rsidP="009C2492">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рабочей документацией и локальным сметным расчетом.</w:t>
      </w:r>
    </w:p>
    <w:p w:rsidR="000D16EA" w:rsidRPr="008E2250" w:rsidRDefault="000D16EA" w:rsidP="009C2492">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Pr>
          <w:rFonts w:ascii="Times New Roman" w:hAnsi="Times New Roman"/>
          <w:sz w:val="28"/>
          <w:szCs w:val="28"/>
        </w:rPr>
        <w:t>Наименования материалов (в том числе их характеристики) перед началом выполнения работ должны быть согласованы с Заказчиком.</w:t>
      </w:r>
    </w:p>
    <w:p w:rsidR="000D16EA" w:rsidRPr="008E2250" w:rsidRDefault="000D16EA" w:rsidP="009C2492">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0D16EA" w:rsidRPr="008E2250" w:rsidRDefault="000D16EA" w:rsidP="009C2492">
      <w:pPr>
        <w:pStyle w:val="affc"/>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1. Секция заграждения – 170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2. Комплект опоры заграждения – 8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3. Комплект опоры стыковочной – 6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4. Комплект козырькового заграждения КЗР-125 – 4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5. Комплект стойки КЗР – 11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6. Армированная колючая лента – 53 рул.</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7. Армированная колючая лента плоского типа – 2 рул.</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8. Короб 50х100х3000 – 168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9. Кронштейн для крепления короба – 168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10. Ворота распашные двустворчатые 4,5х2,5 м – 1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11. Ворота распашные двустворчатые 6,0х2,5 м – 1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12. Комплект кронштейнов для крепления заграждения – 2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13. Ворота откатные 2,5х4,5 м – 1 комп.</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ab/>
        <w:t>Передача давальческого материала Подрядчику оформляется Накладной по форме №М-15 (Приложение № 1 технического задания).</w:t>
      </w:r>
      <w:r>
        <w:t xml:space="preserve"> </w:t>
      </w:r>
      <w:r>
        <w:rPr>
          <w:rFonts w:ascii="Times New Roman" w:hAnsi="Times New Roman"/>
          <w:sz w:val="28"/>
          <w:szCs w:val="28"/>
        </w:rPr>
        <w:t>Возврат Заказчику остатка неизрасходованных давальческих материалов Подрядчик должен оформить также Накладной по форме №М-15 с указанием реквизитов договора. При этом Подрядчик обязан предоставить Заказчику отчет об израсходованных материалах (Приложение №2 технического задания).</w:t>
      </w:r>
    </w:p>
    <w:p w:rsidR="000D16EA" w:rsidRDefault="000D16EA" w:rsidP="009C2492">
      <w:pPr>
        <w:pStyle w:val="affc"/>
        <w:jc w:val="both"/>
        <w:rPr>
          <w:rFonts w:ascii="Times New Roman" w:hAnsi="Times New Roman"/>
          <w:sz w:val="28"/>
          <w:szCs w:val="28"/>
        </w:rPr>
      </w:pPr>
      <w:r>
        <w:rPr>
          <w:rFonts w:ascii="Times New Roman" w:hAnsi="Times New Roman"/>
          <w:sz w:val="28"/>
          <w:szCs w:val="28"/>
        </w:rPr>
        <w:tab/>
        <w:t>Состав комплектов в соответствии с таблицей №2.</w:t>
      </w:r>
    </w:p>
    <w:p w:rsidR="000D16EA" w:rsidRDefault="000D16EA" w:rsidP="009C2492">
      <w:pPr>
        <w:pStyle w:val="affc"/>
        <w:jc w:val="both"/>
        <w:rPr>
          <w:rFonts w:ascii="Times New Roman" w:hAnsi="Times New Roman"/>
          <w:sz w:val="28"/>
          <w:szCs w:val="28"/>
        </w:rPr>
      </w:pPr>
    </w:p>
    <w:p w:rsidR="00184D72" w:rsidRDefault="00184D72" w:rsidP="009C2492">
      <w:pPr>
        <w:pStyle w:val="19"/>
        <w:ind w:firstLine="0"/>
        <w:jc w:val="right"/>
        <w:rPr>
          <w:szCs w:val="28"/>
        </w:rPr>
      </w:pPr>
    </w:p>
    <w:p w:rsidR="000D16EA" w:rsidRDefault="000D16EA" w:rsidP="009C2492">
      <w:pPr>
        <w:pStyle w:val="19"/>
        <w:ind w:firstLine="0"/>
        <w:jc w:val="right"/>
        <w:rPr>
          <w:szCs w:val="28"/>
        </w:rPr>
      </w:pPr>
      <w:r>
        <w:rPr>
          <w:szCs w:val="28"/>
        </w:rPr>
        <w:lastRenderedPageBreak/>
        <w:t>Таблица №2. Состав комплектов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985"/>
        <w:gridCol w:w="955"/>
        <w:gridCol w:w="746"/>
        <w:gridCol w:w="5103"/>
      </w:tblGrid>
      <w:tr w:rsidR="000D16EA" w:rsidTr="009C2492">
        <w:tc>
          <w:tcPr>
            <w:tcW w:w="567" w:type="dxa"/>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jc w:val="center"/>
              <w:rPr>
                <w:bCs/>
                <w:spacing w:val="-9"/>
              </w:rPr>
            </w:pPr>
            <w:r>
              <w:rPr>
                <w:bCs/>
                <w:spacing w:val="-9"/>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jc w:val="center"/>
              <w:rPr>
                <w:bCs/>
                <w:spacing w:val="-9"/>
              </w:rPr>
            </w:pPr>
            <w:r>
              <w:rPr>
                <w:bCs/>
                <w:spacing w:val="-9"/>
              </w:rPr>
              <w:t>Наименование</w:t>
            </w:r>
          </w:p>
        </w:tc>
        <w:tc>
          <w:tcPr>
            <w:tcW w:w="955" w:type="dxa"/>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jc w:val="center"/>
              <w:rPr>
                <w:bCs/>
                <w:spacing w:val="-9"/>
              </w:rPr>
            </w:pPr>
            <w:r>
              <w:rPr>
                <w:bCs/>
                <w:spacing w:val="-9"/>
              </w:rPr>
              <w:t>Ед. изм.</w:t>
            </w:r>
          </w:p>
        </w:tc>
        <w:tc>
          <w:tcPr>
            <w:tcW w:w="746" w:type="dxa"/>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jc w:val="center"/>
              <w:rPr>
                <w:bCs/>
                <w:spacing w:val="-9"/>
              </w:rPr>
            </w:pPr>
            <w:r>
              <w:rPr>
                <w:bCs/>
                <w:spacing w:val="-9"/>
              </w:rPr>
              <w:t>Кол-во</w:t>
            </w:r>
          </w:p>
        </w:tc>
        <w:tc>
          <w:tcPr>
            <w:tcW w:w="5103" w:type="dxa"/>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jc w:val="center"/>
              <w:rPr>
                <w:bCs/>
                <w:spacing w:val="-9"/>
              </w:rPr>
            </w:pPr>
            <w:r>
              <w:rPr>
                <w:bCs/>
                <w:spacing w:val="-9"/>
              </w:rPr>
              <w:t>Примечание</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Секция заграждения</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Pr="00793D06" w:rsidRDefault="000D16EA" w:rsidP="009C2492">
            <w:pPr>
              <w:jc w:val="center"/>
              <w:rPr>
                <w:bCs/>
                <w:spacing w:val="-9"/>
              </w:rPr>
            </w:pPr>
            <w:r>
              <w:rPr>
                <w:bCs/>
                <w:spacing w:val="-9"/>
              </w:rPr>
              <w:t>170</w:t>
            </w:r>
          </w:p>
        </w:tc>
        <w:tc>
          <w:tcPr>
            <w:tcW w:w="5103" w:type="dxa"/>
            <w:tcBorders>
              <w:top w:val="single" w:sz="4" w:space="0" w:color="auto"/>
              <w:left w:val="single" w:sz="4" w:space="0" w:color="auto"/>
              <w:bottom w:val="single" w:sz="4" w:space="0" w:color="auto"/>
              <w:right w:val="single" w:sz="4" w:space="0" w:color="auto"/>
            </w:tcBorders>
            <w:hideMark/>
          </w:tcPr>
          <w:p w:rsidR="000D16EA" w:rsidRPr="00793D06" w:rsidRDefault="000D16EA" w:rsidP="009C2492">
            <w:pPr>
              <w:pStyle w:val="aff9"/>
              <w:ind w:left="34"/>
            </w:pPr>
            <w:r>
              <w:t>1. Панель ограждения 3100*1030мм – 1шт, яч.150*50 (50 между вертикальными прутками), пруток 5мм – 1шт</w:t>
            </w:r>
          </w:p>
          <w:p w:rsidR="000D16EA" w:rsidRPr="00793D06" w:rsidRDefault="000D16EA" w:rsidP="009C2492">
            <w:pPr>
              <w:pStyle w:val="aff9"/>
              <w:ind w:left="34"/>
            </w:pPr>
            <w:r>
              <w:t>2. Панель ограждения 3100*1530мм – 1шт, яч.150*50 (50 между вертикальными прутками), пруток 5мм – 1шт</w:t>
            </w:r>
          </w:p>
          <w:p w:rsidR="000D16EA" w:rsidRPr="00793D06" w:rsidRDefault="000D16EA" w:rsidP="009C2492">
            <w:pPr>
              <w:pStyle w:val="aff9"/>
              <w:ind w:left="34"/>
            </w:pPr>
            <w:r>
              <w:t>3. Столб ограждения 80*80*2мм, длина 3415, загрушка пластиковая в комплекте- 1шт</w:t>
            </w:r>
          </w:p>
          <w:p w:rsidR="000D16EA" w:rsidRPr="00793D06" w:rsidRDefault="000D16EA" w:rsidP="009C2492">
            <w:pPr>
              <w:pStyle w:val="aff9"/>
              <w:ind w:left="34"/>
            </w:pPr>
            <w:r>
              <w:t>4. Крепеж скоба болт М6*110 (скоба, вкладыш пластиковый, болт М6*110, гайка срывная антивандальная М6) – 6шт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2</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Комплект опоры заграждения (дополнительная)</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8</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rPr>
                <w:bCs/>
                <w:spacing w:val="-9"/>
              </w:rPr>
            </w:pPr>
            <w:r>
              <w:rPr>
                <w:bCs/>
                <w:spacing w:val="-9"/>
              </w:rPr>
              <w:t>1. Профиль 80*80*2мм, длина 3415мм – 1шт</w:t>
            </w:r>
          </w:p>
          <w:p w:rsidR="000D16EA" w:rsidRDefault="000D16EA" w:rsidP="009C2492">
            <w:pPr>
              <w:rPr>
                <w:bCs/>
                <w:spacing w:val="-9"/>
              </w:rPr>
            </w:pPr>
            <w:r>
              <w:rPr>
                <w:bCs/>
                <w:spacing w:val="-9"/>
              </w:rPr>
              <w:t>2. Крепеж скоба болт М6*110 (скоба , вкладыш пластиковый, болт М6*110, гайка срывная антивандальная М6) – 6 шт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3</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Комплект опоры стыковочной</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6</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pStyle w:val="aff9"/>
              <w:ind w:left="34"/>
            </w:pPr>
            <w:r>
              <w:t>1. Профиль 80*80*2мм, длина 3415мм – 1шт</w:t>
            </w:r>
          </w:p>
          <w:p w:rsidR="000D16EA" w:rsidRDefault="000D16EA" w:rsidP="009C2492">
            <w:pPr>
              <w:rPr>
                <w:bCs/>
                <w:spacing w:val="-9"/>
              </w:rPr>
            </w:pPr>
            <w:r>
              <w:t>2. Крепеж скоба болт М6*110 (скоба , вкладыш пластиковый, болт М6*110, гайка срывная антивандальная М6) – 6шт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4</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 xml:space="preserve">Комплект козырькового заграждения  </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4</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rPr>
                <w:bCs/>
                <w:spacing w:val="-9"/>
              </w:rPr>
            </w:pPr>
            <w:r>
              <w:rPr>
                <w:bCs/>
                <w:spacing w:val="-9"/>
              </w:rPr>
              <w:t>1. V-образные наконечники для крепления СББ  - 43шт.</w:t>
            </w:r>
          </w:p>
          <w:p w:rsidR="000D16EA" w:rsidRPr="00C732F3" w:rsidRDefault="000D16EA" w:rsidP="009C2492">
            <w:pPr>
              <w:rPr>
                <w:bCs/>
                <w:spacing w:val="-9"/>
              </w:rPr>
            </w:pPr>
            <w:r>
              <w:rPr>
                <w:bCs/>
                <w:spacing w:val="-9"/>
              </w:rPr>
              <w:t>2. Болт М6*110+шайба + гайка – 1 комплект</w:t>
            </w:r>
          </w:p>
          <w:p w:rsidR="000D16EA" w:rsidRPr="00C732F3" w:rsidRDefault="000D16EA" w:rsidP="009C2492">
            <w:pPr>
              <w:rPr>
                <w:bCs/>
                <w:spacing w:val="-9"/>
              </w:rPr>
            </w:pPr>
            <w:r>
              <w:rPr>
                <w:bCs/>
                <w:spacing w:val="-9"/>
              </w:rPr>
              <w:t>3. Проволока 2,5мм – 16кг</w:t>
            </w:r>
          </w:p>
          <w:p w:rsidR="000D16EA" w:rsidRDefault="000D16EA" w:rsidP="009C2492">
            <w:pPr>
              <w:rPr>
                <w:bCs/>
                <w:spacing w:val="-9"/>
              </w:rPr>
            </w:pPr>
            <w:r>
              <w:rPr>
                <w:bCs/>
                <w:spacing w:val="-9"/>
              </w:rPr>
              <w:t>4. Проволока 1,6мм – 1кг</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5</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 xml:space="preserve">Комплект стойки КЗР </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11</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rPr>
                <w:bCs/>
                <w:spacing w:val="-9"/>
              </w:rPr>
            </w:pPr>
            <w:r>
              <w:rPr>
                <w:bCs/>
                <w:spacing w:val="-9"/>
              </w:rPr>
              <w:t>1. V-образный наконечник для крепления СББ – 1шт</w:t>
            </w:r>
          </w:p>
          <w:p w:rsidR="000D16EA" w:rsidRDefault="000D16EA" w:rsidP="009C2492">
            <w:pPr>
              <w:rPr>
                <w:bCs/>
                <w:spacing w:val="-9"/>
              </w:rPr>
            </w:pPr>
            <w:r>
              <w:rPr>
                <w:bCs/>
                <w:spacing w:val="-9"/>
              </w:rPr>
              <w:t>2. Болт М6*110+шайба + гайка – 2шт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6</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Армированная колючая лента АКЛ-С (10 м в рулоне)</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рул.</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53</w:t>
            </w:r>
          </w:p>
        </w:tc>
        <w:tc>
          <w:tcPr>
            <w:tcW w:w="5103"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Спиральный барьер безопасности диаметр 600мм, толщина ленты 0,55мм, проволока 2,5мм) – 1 рулон</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7</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Армированная колючая лента плоского типа АКЛ-П</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рул.</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2</w:t>
            </w:r>
          </w:p>
        </w:tc>
        <w:tc>
          <w:tcPr>
            <w:tcW w:w="5103" w:type="dxa"/>
            <w:tcBorders>
              <w:top w:val="single" w:sz="4" w:space="0" w:color="auto"/>
              <w:left w:val="single" w:sz="4" w:space="0" w:color="auto"/>
              <w:bottom w:val="single" w:sz="4" w:space="0" w:color="auto"/>
              <w:right w:val="single" w:sz="4" w:space="0" w:color="auto"/>
            </w:tcBorders>
            <w:hideMark/>
          </w:tcPr>
          <w:p w:rsidR="000D16EA" w:rsidRDefault="000D16EA" w:rsidP="009C2492">
            <w:pPr>
              <w:rPr>
                <w:bCs/>
                <w:spacing w:val="-9"/>
              </w:rPr>
            </w:pPr>
            <w:r>
              <w:rPr>
                <w:bCs/>
                <w:spacing w:val="-9"/>
              </w:rPr>
              <w:t>Плоский барьер безопасности толщина ленты 0,55мм, проволока 2,5мм- 1 рулон</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8</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Короб  50х100х3000</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168</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rPr>
                <w:bCs/>
                <w:spacing w:val="-9"/>
              </w:rPr>
            </w:pPr>
            <w:r>
              <w:rPr>
                <w:bCs/>
                <w:spacing w:val="-9"/>
              </w:rPr>
              <w:t>1.</w:t>
            </w:r>
            <w:r>
              <w:rPr>
                <w:bCs/>
                <w:spacing w:val="-9"/>
              </w:rPr>
              <w:tab/>
              <w:t xml:space="preserve">Короб состоит из: лоток 1,2мм (толщина стали), крышка 0,55мм (толщина стали), детали стыковочного узла 1,2мм (толщина стали). Длина 3000мм, ширина 100мм, высота 50мм. -  1шт </w:t>
            </w:r>
          </w:p>
          <w:p w:rsidR="000D16EA" w:rsidRDefault="000D16EA" w:rsidP="009C2492">
            <w:pPr>
              <w:rPr>
                <w:bCs/>
                <w:spacing w:val="-9"/>
              </w:rPr>
            </w:pPr>
            <w:r>
              <w:rPr>
                <w:bCs/>
                <w:spacing w:val="-9"/>
              </w:rPr>
              <w:t>2.</w:t>
            </w:r>
            <w:r>
              <w:rPr>
                <w:bCs/>
                <w:spacing w:val="-9"/>
              </w:rPr>
              <w:tab/>
              <w:t>Крепежные элементы  - 1комплект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9</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Кронштейн для крепления короба</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168</w:t>
            </w:r>
          </w:p>
        </w:tc>
        <w:tc>
          <w:tcPr>
            <w:tcW w:w="5103" w:type="dxa"/>
            <w:tcBorders>
              <w:top w:val="single" w:sz="4" w:space="0" w:color="auto"/>
              <w:left w:val="single" w:sz="4" w:space="0" w:color="auto"/>
              <w:bottom w:val="single" w:sz="4" w:space="0" w:color="auto"/>
              <w:right w:val="single" w:sz="4" w:space="0" w:color="auto"/>
            </w:tcBorders>
            <w:hideMark/>
          </w:tcPr>
          <w:p w:rsidR="000D16EA" w:rsidRDefault="000D16EA" w:rsidP="009C2492">
            <w:pPr>
              <w:rPr>
                <w:bCs/>
                <w:spacing w:val="-9"/>
              </w:rPr>
            </w:pPr>
            <w:r>
              <w:rPr>
                <w:bCs/>
                <w:spacing w:val="-9"/>
              </w:rPr>
              <w:t>1. Кронштейн для крепления короба – 1шт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10</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 xml:space="preserve">Ворота распашные </w:t>
            </w:r>
            <w:r>
              <w:rPr>
                <w:bCs/>
                <w:spacing w:val="-9"/>
              </w:rPr>
              <w:lastRenderedPageBreak/>
              <w:t xml:space="preserve">двустворчатые 4,5х2,5 м </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lastRenderedPageBreak/>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rPr>
                <w:bCs/>
                <w:spacing w:val="-9"/>
              </w:rPr>
            </w:pPr>
            <w:r>
              <w:rPr>
                <w:bCs/>
                <w:spacing w:val="-9"/>
              </w:rPr>
              <w:t>1. Створки ворот- 2шт</w:t>
            </w:r>
          </w:p>
          <w:p w:rsidR="000D16EA" w:rsidRPr="00C732F3" w:rsidRDefault="000D16EA" w:rsidP="009C2492">
            <w:pPr>
              <w:rPr>
                <w:bCs/>
                <w:spacing w:val="-9"/>
              </w:rPr>
            </w:pPr>
            <w:r>
              <w:rPr>
                <w:bCs/>
                <w:spacing w:val="-9"/>
              </w:rPr>
              <w:t>2. Столбы -2шт</w:t>
            </w:r>
          </w:p>
          <w:p w:rsidR="000D16EA" w:rsidRPr="00C732F3" w:rsidRDefault="000D16EA" w:rsidP="009C2492">
            <w:pPr>
              <w:rPr>
                <w:bCs/>
                <w:spacing w:val="-9"/>
              </w:rPr>
            </w:pPr>
            <w:r>
              <w:rPr>
                <w:bCs/>
                <w:spacing w:val="-9"/>
              </w:rPr>
              <w:lastRenderedPageBreak/>
              <w:t>3. Регулируемые петли  (угол открывания 180°)</w:t>
            </w:r>
          </w:p>
          <w:p w:rsidR="000D16EA" w:rsidRPr="00C732F3" w:rsidRDefault="000D16EA" w:rsidP="009C2492">
            <w:pPr>
              <w:rPr>
                <w:bCs/>
                <w:spacing w:val="-9"/>
              </w:rPr>
            </w:pPr>
            <w:r>
              <w:rPr>
                <w:bCs/>
                <w:spacing w:val="-9"/>
              </w:rPr>
              <w:t>4. Замок Locinox</w:t>
            </w:r>
          </w:p>
          <w:p w:rsidR="000D16EA" w:rsidRPr="00C732F3" w:rsidRDefault="000D16EA" w:rsidP="009C2492">
            <w:pPr>
              <w:rPr>
                <w:bCs/>
                <w:spacing w:val="-9"/>
              </w:rPr>
            </w:pPr>
            <w:r>
              <w:rPr>
                <w:bCs/>
                <w:spacing w:val="-9"/>
              </w:rPr>
              <w:t>5. Элементы крепления – 1 комплект</w:t>
            </w:r>
          </w:p>
          <w:p w:rsidR="000D16EA" w:rsidRPr="00C732F3" w:rsidRDefault="000D16EA" w:rsidP="009C2492">
            <w:pPr>
              <w:rPr>
                <w:bCs/>
                <w:spacing w:val="-9"/>
              </w:rPr>
            </w:pPr>
            <w:r>
              <w:rPr>
                <w:bCs/>
                <w:spacing w:val="-9"/>
              </w:rPr>
              <w:t>6. Кронштейны для установки АКЛ – 1 комплект</w:t>
            </w:r>
          </w:p>
          <w:p w:rsidR="000D16EA" w:rsidRPr="00C732F3" w:rsidRDefault="000D16EA" w:rsidP="009C2492">
            <w:pPr>
              <w:rPr>
                <w:bCs/>
                <w:spacing w:val="-9"/>
              </w:rPr>
            </w:pPr>
            <w:r>
              <w:rPr>
                <w:bCs/>
                <w:spacing w:val="-9"/>
              </w:rPr>
              <w:t>7. Кронштейны для крепления заграждения  - 1 комплект</w:t>
            </w:r>
          </w:p>
          <w:p w:rsidR="000D16EA" w:rsidRPr="00C732F3" w:rsidRDefault="000D16EA" w:rsidP="009C2492">
            <w:pPr>
              <w:rPr>
                <w:bCs/>
                <w:spacing w:val="-9"/>
              </w:rPr>
            </w:pPr>
            <w:r>
              <w:rPr>
                <w:bCs/>
                <w:spacing w:val="-9"/>
              </w:rPr>
              <w:t>8. Проушины для механического запирающего устройства- 1 комплект</w:t>
            </w:r>
          </w:p>
          <w:p w:rsidR="000D16EA" w:rsidRPr="00C732F3" w:rsidRDefault="000D16EA" w:rsidP="009C2492">
            <w:pPr>
              <w:rPr>
                <w:bCs/>
                <w:spacing w:val="-9"/>
              </w:rPr>
            </w:pPr>
            <w:r>
              <w:rPr>
                <w:bCs/>
                <w:spacing w:val="-9"/>
              </w:rPr>
              <w:t>9. Механическое запирающее устройство (замок) – 1комплект</w:t>
            </w:r>
          </w:p>
          <w:p w:rsidR="000D16EA" w:rsidRDefault="000D16EA" w:rsidP="009C2492">
            <w:pPr>
              <w:rPr>
                <w:bCs/>
                <w:spacing w:val="-9"/>
              </w:rPr>
            </w:pPr>
            <w:r>
              <w:rPr>
                <w:bCs/>
                <w:spacing w:val="-9"/>
              </w:rPr>
              <w:t>10. АКЛ -600 П – 1 рулон</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lastRenderedPageBreak/>
              <w:t>11</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 xml:space="preserve">Ворота распашные двустворчатые 6,0х2,5 </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w:t>
            </w:r>
          </w:p>
        </w:tc>
        <w:tc>
          <w:tcPr>
            <w:tcW w:w="5103" w:type="dxa"/>
            <w:tcBorders>
              <w:top w:val="single" w:sz="4" w:space="0" w:color="auto"/>
              <w:left w:val="single" w:sz="4" w:space="0" w:color="auto"/>
              <w:bottom w:val="single" w:sz="4" w:space="0" w:color="auto"/>
              <w:right w:val="single" w:sz="4" w:space="0" w:color="auto"/>
            </w:tcBorders>
            <w:hideMark/>
          </w:tcPr>
          <w:p w:rsidR="000D16EA" w:rsidRPr="00C732F3" w:rsidRDefault="000D16EA" w:rsidP="009C2492">
            <w:pPr>
              <w:rPr>
                <w:bCs/>
                <w:spacing w:val="-9"/>
              </w:rPr>
            </w:pPr>
            <w:r>
              <w:rPr>
                <w:bCs/>
                <w:spacing w:val="-9"/>
              </w:rPr>
              <w:t>1. Створки ворот- 2шт</w:t>
            </w:r>
          </w:p>
          <w:p w:rsidR="000D16EA" w:rsidRPr="00C732F3" w:rsidRDefault="000D16EA" w:rsidP="009C2492">
            <w:pPr>
              <w:rPr>
                <w:bCs/>
                <w:spacing w:val="-9"/>
              </w:rPr>
            </w:pPr>
            <w:r>
              <w:rPr>
                <w:bCs/>
                <w:spacing w:val="-9"/>
              </w:rPr>
              <w:t>2. Столбы -2шт</w:t>
            </w:r>
          </w:p>
          <w:p w:rsidR="000D16EA" w:rsidRPr="00C732F3" w:rsidRDefault="000D16EA" w:rsidP="009C2492">
            <w:pPr>
              <w:rPr>
                <w:bCs/>
                <w:spacing w:val="-9"/>
              </w:rPr>
            </w:pPr>
            <w:r>
              <w:rPr>
                <w:bCs/>
                <w:spacing w:val="-9"/>
              </w:rPr>
              <w:t>3. Регулируемые петли  (угол открывания 180°)</w:t>
            </w:r>
          </w:p>
          <w:p w:rsidR="000D16EA" w:rsidRPr="00C732F3" w:rsidRDefault="000D16EA" w:rsidP="009C2492">
            <w:pPr>
              <w:rPr>
                <w:bCs/>
                <w:spacing w:val="-9"/>
              </w:rPr>
            </w:pPr>
            <w:r>
              <w:rPr>
                <w:bCs/>
                <w:spacing w:val="-9"/>
              </w:rPr>
              <w:t>4. Замоr Locinox</w:t>
            </w:r>
          </w:p>
          <w:p w:rsidR="000D16EA" w:rsidRPr="00C732F3" w:rsidRDefault="000D16EA" w:rsidP="009C2492">
            <w:pPr>
              <w:rPr>
                <w:bCs/>
                <w:spacing w:val="-9"/>
              </w:rPr>
            </w:pPr>
            <w:r>
              <w:rPr>
                <w:bCs/>
                <w:spacing w:val="-9"/>
              </w:rPr>
              <w:t>5. Элементы крепления – 1 комплект</w:t>
            </w:r>
          </w:p>
          <w:p w:rsidR="000D16EA" w:rsidRPr="00C732F3" w:rsidRDefault="000D16EA" w:rsidP="009C2492">
            <w:pPr>
              <w:rPr>
                <w:bCs/>
                <w:spacing w:val="-9"/>
              </w:rPr>
            </w:pPr>
            <w:r>
              <w:rPr>
                <w:bCs/>
                <w:spacing w:val="-9"/>
              </w:rPr>
              <w:t>6. Кронштейны для установки АКЛ – 1 комплект</w:t>
            </w:r>
          </w:p>
          <w:p w:rsidR="000D16EA" w:rsidRPr="00C732F3" w:rsidRDefault="000D16EA" w:rsidP="009C2492">
            <w:pPr>
              <w:rPr>
                <w:bCs/>
                <w:spacing w:val="-9"/>
              </w:rPr>
            </w:pPr>
            <w:r>
              <w:rPr>
                <w:bCs/>
                <w:spacing w:val="-9"/>
              </w:rPr>
              <w:t>7. Кронштейны для крепления заграждения  - 1 комплект</w:t>
            </w:r>
          </w:p>
          <w:p w:rsidR="000D16EA" w:rsidRPr="00C732F3" w:rsidRDefault="000D16EA" w:rsidP="009C2492">
            <w:pPr>
              <w:rPr>
                <w:bCs/>
                <w:spacing w:val="-9"/>
              </w:rPr>
            </w:pPr>
            <w:r>
              <w:rPr>
                <w:bCs/>
                <w:spacing w:val="-9"/>
              </w:rPr>
              <w:t>8. Проушины для механического запирающего устройства- 1 комплект</w:t>
            </w:r>
          </w:p>
          <w:p w:rsidR="000D16EA" w:rsidRPr="00C732F3" w:rsidRDefault="000D16EA" w:rsidP="009C2492">
            <w:pPr>
              <w:rPr>
                <w:bCs/>
                <w:spacing w:val="-9"/>
              </w:rPr>
            </w:pPr>
            <w:r>
              <w:rPr>
                <w:bCs/>
                <w:spacing w:val="-9"/>
              </w:rPr>
              <w:t>9. Механическое запирающее устройство (замок) – 1комплект</w:t>
            </w:r>
          </w:p>
          <w:p w:rsidR="000D16EA" w:rsidRDefault="000D16EA" w:rsidP="009C2492">
            <w:pPr>
              <w:rPr>
                <w:bCs/>
                <w:spacing w:val="-9"/>
              </w:rPr>
            </w:pPr>
            <w:r>
              <w:rPr>
                <w:bCs/>
                <w:spacing w:val="-9"/>
              </w:rPr>
              <w:t>10. АКЛ -600 П – 1 рулон</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12</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Комплект кронштейнов для крепления заграждения</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2</w:t>
            </w:r>
          </w:p>
        </w:tc>
        <w:tc>
          <w:tcPr>
            <w:tcW w:w="5103" w:type="dxa"/>
            <w:tcBorders>
              <w:top w:val="single" w:sz="4" w:space="0" w:color="auto"/>
              <w:left w:val="single" w:sz="4" w:space="0" w:color="auto"/>
              <w:bottom w:val="single" w:sz="4" w:space="0" w:color="auto"/>
              <w:right w:val="single" w:sz="4" w:space="0" w:color="auto"/>
            </w:tcBorders>
            <w:hideMark/>
          </w:tcPr>
          <w:p w:rsidR="000D16EA" w:rsidRPr="00EB0327" w:rsidRDefault="000D16EA" w:rsidP="009C2492">
            <w:pPr>
              <w:rPr>
                <w:bCs/>
                <w:spacing w:val="-9"/>
              </w:rPr>
            </w:pPr>
            <w:r>
              <w:rPr>
                <w:bCs/>
                <w:spacing w:val="-9"/>
              </w:rPr>
              <w:t>1. Профиль 80*80*2мм, длина 3415мм – 1шт</w:t>
            </w:r>
          </w:p>
          <w:p w:rsidR="000D16EA" w:rsidRDefault="000D16EA" w:rsidP="009C2492">
            <w:pPr>
              <w:rPr>
                <w:bCs/>
                <w:spacing w:val="-9"/>
              </w:rPr>
            </w:pPr>
            <w:r>
              <w:rPr>
                <w:bCs/>
                <w:spacing w:val="-9"/>
              </w:rPr>
              <w:t>2. Крепеж скоба болт М6*110 (скоба , вкладыш пластиковый, болт М6*110, гайка срывная антивандальная М6) – 6шт</w:t>
            </w:r>
          </w:p>
        </w:tc>
      </w:tr>
      <w:tr w:rsidR="000D16EA" w:rsidTr="009C2492">
        <w:tc>
          <w:tcPr>
            <w:tcW w:w="567"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13</w:t>
            </w:r>
          </w:p>
        </w:tc>
        <w:tc>
          <w:tcPr>
            <w:tcW w:w="198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Ворота откатные 2,5х4,5</w:t>
            </w:r>
          </w:p>
        </w:tc>
        <w:tc>
          <w:tcPr>
            <w:tcW w:w="955"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комп.</w:t>
            </w:r>
          </w:p>
        </w:tc>
        <w:tc>
          <w:tcPr>
            <w:tcW w:w="746" w:type="dxa"/>
            <w:tcBorders>
              <w:top w:val="single" w:sz="4" w:space="0" w:color="auto"/>
              <w:left w:val="single" w:sz="4" w:space="0" w:color="auto"/>
              <w:bottom w:val="single" w:sz="4" w:space="0" w:color="auto"/>
              <w:right w:val="single" w:sz="4" w:space="0" w:color="auto"/>
            </w:tcBorders>
            <w:hideMark/>
          </w:tcPr>
          <w:p w:rsidR="000D16EA" w:rsidRDefault="000D16EA" w:rsidP="009C2492">
            <w:pPr>
              <w:jc w:val="center"/>
              <w:rPr>
                <w:bCs/>
                <w:spacing w:val="-9"/>
              </w:rPr>
            </w:pPr>
            <w:r>
              <w:rPr>
                <w:bCs/>
                <w:spacing w:val="-9"/>
              </w:rPr>
              <w:t>1</w:t>
            </w:r>
          </w:p>
        </w:tc>
        <w:tc>
          <w:tcPr>
            <w:tcW w:w="5103" w:type="dxa"/>
            <w:tcBorders>
              <w:top w:val="single" w:sz="4" w:space="0" w:color="auto"/>
              <w:left w:val="single" w:sz="4" w:space="0" w:color="auto"/>
              <w:bottom w:val="single" w:sz="4" w:space="0" w:color="auto"/>
              <w:right w:val="single" w:sz="4" w:space="0" w:color="auto"/>
            </w:tcBorders>
            <w:hideMark/>
          </w:tcPr>
          <w:p w:rsidR="000D16EA" w:rsidRPr="00EB0327" w:rsidRDefault="000D16EA" w:rsidP="009C2492">
            <w:pPr>
              <w:rPr>
                <w:bCs/>
                <w:spacing w:val="-9"/>
              </w:rPr>
            </w:pPr>
            <w:r>
              <w:rPr>
                <w:bCs/>
                <w:spacing w:val="-9"/>
              </w:rPr>
              <w:t xml:space="preserve">1. Рама ворот составная с заполнением </w:t>
            </w:r>
          </w:p>
          <w:p w:rsidR="000D16EA" w:rsidRPr="00EB0327" w:rsidRDefault="000D16EA" w:rsidP="009C2492">
            <w:pPr>
              <w:rPr>
                <w:bCs/>
                <w:spacing w:val="-9"/>
              </w:rPr>
            </w:pPr>
            <w:r>
              <w:rPr>
                <w:bCs/>
                <w:spacing w:val="-9"/>
              </w:rPr>
              <w:t>2. 2 опорных столба П-образных</w:t>
            </w:r>
          </w:p>
          <w:p w:rsidR="000D16EA" w:rsidRPr="00EB0327" w:rsidRDefault="000D16EA" w:rsidP="009C2492">
            <w:pPr>
              <w:rPr>
                <w:bCs/>
                <w:spacing w:val="-9"/>
              </w:rPr>
            </w:pPr>
            <w:r>
              <w:rPr>
                <w:bCs/>
                <w:spacing w:val="-9"/>
              </w:rPr>
              <w:t xml:space="preserve">3. Роликовая система, в которую входят опоры роликовые -2шт, шина направляющая, ролик опорный, улавливатель нижний, улавливатель верхний, шина с поддерживающими роликами, подставка для роликовых опор 2шт, заглушка балки торцевая, анкерные болты. </w:t>
            </w:r>
          </w:p>
          <w:p w:rsidR="000D16EA" w:rsidRDefault="000D16EA" w:rsidP="009C2492">
            <w:pPr>
              <w:rPr>
                <w:bCs/>
                <w:spacing w:val="-9"/>
              </w:rPr>
            </w:pPr>
            <w:r>
              <w:rPr>
                <w:bCs/>
                <w:spacing w:val="-9"/>
              </w:rPr>
              <w:t>4. Комплект автоматики для распашных ворот, в состав которого входит привод откатных ворот NICE RB600, встроенный блок управления, встроенный радиоприемник, 2 пульта дистанционного управления с динамическим кодом, зубчатая рейка оц. с креплением (рейка оцинкованная зубчатая, болт с полукруглой головкой, профиль С, пластина закладная для профиля С, скоба для профиля С)</w:t>
            </w:r>
          </w:p>
        </w:tc>
      </w:tr>
    </w:tbl>
    <w:p w:rsidR="000D16EA" w:rsidRDefault="000D16EA" w:rsidP="009C2492">
      <w:pPr>
        <w:pStyle w:val="affc"/>
        <w:jc w:val="both"/>
        <w:rPr>
          <w:rFonts w:ascii="Times New Roman" w:hAnsi="Times New Roman"/>
          <w:sz w:val="28"/>
          <w:szCs w:val="28"/>
        </w:rPr>
      </w:pPr>
      <w:r>
        <w:rPr>
          <w:rFonts w:ascii="Times New Roman" w:hAnsi="Times New Roman"/>
          <w:sz w:val="28"/>
          <w:szCs w:val="28"/>
        </w:rPr>
        <w:tab/>
      </w:r>
    </w:p>
    <w:p w:rsidR="000D16EA" w:rsidRDefault="000D16EA" w:rsidP="009C2492">
      <w:pPr>
        <w:pStyle w:val="affc"/>
        <w:jc w:val="both"/>
        <w:rPr>
          <w:rFonts w:ascii="Times New Roman" w:hAnsi="Times New Roman"/>
          <w:b/>
          <w:sz w:val="28"/>
          <w:szCs w:val="28"/>
        </w:rPr>
      </w:pPr>
      <w:r>
        <w:rPr>
          <w:rFonts w:ascii="Times New Roman" w:hAnsi="Times New Roman"/>
          <w:b/>
          <w:sz w:val="28"/>
          <w:szCs w:val="28"/>
        </w:rPr>
        <w:tab/>
        <w:t>4.5. Срок (интервал) выполнения работ.</w:t>
      </w:r>
    </w:p>
    <w:p w:rsidR="000D16EA" w:rsidRPr="00263CBB" w:rsidRDefault="000D16EA" w:rsidP="009C2492">
      <w:pPr>
        <w:pStyle w:val="affc"/>
        <w:jc w:val="both"/>
        <w:rPr>
          <w:rFonts w:ascii="Times New Roman" w:hAnsi="Times New Roman"/>
          <w:sz w:val="28"/>
          <w:szCs w:val="28"/>
        </w:rPr>
      </w:pPr>
      <w:r>
        <w:rPr>
          <w:rFonts w:ascii="Times New Roman" w:hAnsi="Times New Roman"/>
          <w:sz w:val="28"/>
          <w:szCs w:val="28"/>
        </w:rPr>
        <w:lastRenderedPageBreak/>
        <w:tab/>
        <w:t>Срок выполнения работ –  не более 90 (девяносто) календарных дней с даты заключения договора.</w:t>
      </w:r>
    </w:p>
    <w:p w:rsidR="000D16EA" w:rsidRPr="00E03FD6" w:rsidRDefault="000D16EA" w:rsidP="009C2492">
      <w:pPr>
        <w:pStyle w:val="affc"/>
        <w:jc w:val="both"/>
        <w:rPr>
          <w:rFonts w:ascii="Times New Roman" w:hAnsi="Times New Roman"/>
          <w:b/>
          <w:sz w:val="24"/>
          <w:szCs w:val="24"/>
        </w:rPr>
      </w:pPr>
      <w:r>
        <w:rPr>
          <w:rFonts w:ascii="Times New Roman" w:hAnsi="Times New Roman"/>
          <w:sz w:val="28"/>
          <w:szCs w:val="28"/>
        </w:rPr>
        <w:tab/>
      </w:r>
      <w:r>
        <w:rPr>
          <w:rFonts w:ascii="Times New Roman" w:hAnsi="Times New Roman"/>
          <w:sz w:val="28"/>
          <w:szCs w:val="28"/>
        </w:rPr>
        <w:tab/>
      </w:r>
    </w:p>
    <w:p w:rsidR="000D16EA" w:rsidRPr="00B0080E" w:rsidRDefault="000D16EA" w:rsidP="009C2492">
      <w:pPr>
        <w:pStyle w:val="affc"/>
        <w:jc w:val="both"/>
        <w:rPr>
          <w:rFonts w:ascii="Times New Roman" w:hAnsi="Times New Roman"/>
          <w:b/>
          <w:sz w:val="28"/>
          <w:szCs w:val="28"/>
        </w:rPr>
      </w:pPr>
      <w:r>
        <w:rPr>
          <w:rFonts w:ascii="Times New Roman" w:hAnsi="Times New Roman"/>
          <w:b/>
          <w:sz w:val="28"/>
          <w:szCs w:val="28"/>
        </w:rPr>
        <w:tab/>
        <w:t>4.6. Требования к безопасности и качеству выполняемых работ.</w:t>
      </w:r>
    </w:p>
    <w:p w:rsidR="000D16EA" w:rsidRPr="00B0080E" w:rsidRDefault="000D16EA" w:rsidP="009C2492">
      <w:pPr>
        <w:pStyle w:val="affc"/>
        <w:jc w:val="both"/>
        <w:rPr>
          <w:rFonts w:ascii="Times New Roman" w:hAnsi="Times New Roman"/>
        </w:rPr>
      </w:pPr>
      <w:r>
        <w:rPr>
          <w:rFonts w:ascii="Times New Roman" w:hAnsi="Times New Roman"/>
          <w:sz w:val="28"/>
          <w:szCs w:val="28"/>
        </w:rPr>
        <w:tab/>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r>
        <w:rPr>
          <w:rFonts w:ascii="Times New Roman" w:hAnsi="Times New Roman"/>
        </w:rPr>
        <w:t xml:space="preserve">. </w:t>
      </w:r>
    </w:p>
    <w:p w:rsidR="000D16EA" w:rsidRPr="0029015C" w:rsidRDefault="000D16EA" w:rsidP="009C2492">
      <w:pPr>
        <w:jc w:val="both"/>
        <w:rPr>
          <w:sz w:val="28"/>
          <w:szCs w:val="28"/>
        </w:rPr>
      </w:pPr>
      <w:r>
        <w:rPr>
          <w:sz w:val="28"/>
          <w:szCs w:val="28"/>
        </w:rPr>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0D16EA" w:rsidRDefault="000D16EA" w:rsidP="009C2492">
      <w:pPr>
        <w:jc w:val="both"/>
        <w:rPr>
          <w:sz w:val="28"/>
          <w:szCs w:val="28"/>
        </w:rPr>
      </w:pPr>
      <w:r>
        <w:rPr>
          <w:sz w:val="28"/>
          <w:szCs w:val="28"/>
        </w:rPr>
        <w:tab/>
        <w:t>Выполняемые работы, равно как и их результат, должны соответствовать требованиям:</w:t>
      </w:r>
    </w:p>
    <w:p w:rsidR="000D16EA" w:rsidRDefault="000D16EA" w:rsidP="003A25AD">
      <w:pPr>
        <w:numPr>
          <w:ilvl w:val="0"/>
          <w:numId w:val="25"/>
        </w:numPr>
        <w:suppressAutoHyphens w:val="0"/>
        <w:jc w:val="both"/>
        <w:rPr>
          <w:sz w:val="28"/>
          <w:szCs w:val="28"/>
        </w:rPr>
      </w:pPr>
      <w:r>
        <w:rPr>
          <w:sz w:val="28"/>
          <w:szCs w:val="28"/>
        </w:rPr>
        <w:t>«СП 49.13330.2010 «Безопасность труда в строительстве. Часть 1. Общие требования»;</w:t>
      </w:r>
    </w:p>
    <w:p w:rsidR="000D16EA" w:rsidRDefault="000D16EA" w:rsidP="003A25AD">
      <w:pPr>
        <w:numPr>
          <w:ilvl w:val="0"/>
          <w:numId w:val="24"/>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0D16EA" w:rsidRPr="00030108" w:rsidRDefault="000D16EA" w:rsidP="003A25AD">
      <w:pPr>
        <w:numPr>
          <w:ilvl w:val="0"/>
          <w:numId w:val="24"/>
        </w:numPr>
        <w:suppressAutoHyphens w:val="0"/>
        <w:jc w:val="both"/>
        <w:rPr>
          <w:sz w:val="28"/>
          <w:szCs w:val="28"/>
        </w:rPr>
      </w:pPr>
      <w:r>
        <w:rPr>
          <w:sz w:val="28"/>
          <w:szCs w:val="28"/>
        </w:rPr>
        <w:t>иные СНиП, ГОСТ, СанПин, связанные с выполнением работ по строительству/реконструкции/модернизации/капитальному ремонту контейнерных площадок и иных опасных производственных объектов.</w:t>
      </w:r>
    </w:p>
    <w:p w:rsidR="000D16EA" w:rsidRDefault="000D16EA" w:rsidP="009C2492">
      <w:pPr>
        <w:jc w:val="both"/>
        <w:rPr>
          <w:sz w:val="28"/>
          <w:szCs w:val="28"/>
        </w:rPr>
      </w:pPr>
      <w:r>
        <w:rPr>
          <w:sz w:val="28"/>
          <w:szCs w:val="28"/>
        </w:rPr>
        <w:tab/>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0D16EA" w:rsidRDefault="000D16EA" w:rsidP="009C2492">
      <w:pPr>
        <w:jc w:val="both"/>
        <w:rPr>
          <w:sz w:val="28"/>
          <w:szCs w:val="28"/>
        </w:rPr>
      </w:pPr>
      <w:r>
        <w:rPr>
          <w:sz w:val="28"/>
          <w:szCs w:val="28"/>
        </w:rPr>
        <w:tab/>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0D16EA" w:rsidRDefault="000D16EA" w:rsidP="009C2492">
      <w:pPr>
        <w:ind w:firstLine="708"/>
        <w:jc w:val="both"/>
        <w:rPr>
          <w:sz w:val="28"/>
          <w:szCs w:val="28"/>
        </w:rPr>
      </w:pPr>
    </w:p>
    <w:p w:rsidR="000D16EA" w:rsidRPr="00517D16" w:rsidRDefault="000D16EA" w:rsidP="009C2492">
      <w:pPr>
        <w:jc w:val="both"/>
        <w:rPr>
          <w:b/>
          <w:sz w:val="28"/>
          <w:szCs w:val="28"/>
        </w:rPr>
      </w:pPr>
      <w:r>
        <w:rPr>
          <w:sz w:val="28"/>
          <w:szCs w:val="28"/>
        </w:rPr>
        <w:t xml:space="preserve"> </w:t>
      </w:r>
      <w:r>
        <w:rPr>
          <w:sz w:val="28"/>
          <w:szCs w:val="28"/>
        </w:rPr>
        <w:tab/>
      </w:r>
      <w:r>
        <w:rPr>
          <w:b/>
          <w:sz w:val="28"/>
          <w:szCs w:val="28"/>
        </w:rPr>
        <w:t>4.7. Требования к особым условиям работ.</w:t>
      </w:r>
    </w:p>
    <w:p w:rsidR="000D16EA" w:rsidRDefault="000D16EA" w:rsidP="009C2492">
      <w:pPr>
        <w:jc w:val="both"/>
        <w:rPr>
          <w:sz w:val="28"/>
          <w:szCs w:val="28"/>
        </w:rPr>
      </w:pPr>
      <w:r>
        <w:rPr>
          <w:sz w:val="28"/>
          <w:szCs w:val="28"/>
        </w:rPr>
        <w:lastRenderedPageBreak/>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0D16EA" w:rsidRDefault="000D16EA" w:rsidP="009C2492">
      <w:pPr>
        <w:jc w:val="both"/>
        <w:rPr>
          <w:sz w:val="28"/>
          <w:szCs w:val="28"/>
        </w:rPr>
      </w:pPr>
      <w:r>
        <w:rPr>
          <w:sz w:val="28"/>
          <w:szCs w:val="28"/>
        </w:rPr>
        <w:tab/>
        <w:t xml:space="preserve">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0D16EA" w:rsidRPr="00C85CC6" w:rsidRDefault="000D16EA" w:rsidP="009C2492">
      <w:pPr>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0D16EA" w:rsidRDefault="000D16EA" w:rsidP="009C2492">
      <w:pPr>
        <w:jc w:val="both"/>
        <w:rPr>
          <w:b/>
          <w:sz w:val="28"/>
          <w:szCs w:val="28"/>
        </w:rPr>
      </w:pPr>
    </w:p>
    <w:p w:rsidR="000D16EA" w:rsidRDefault="000D16EA" w:rsidP="009C2492">
      <w:pPr>
        <w:jc w:val="both"/>
        <w:rPr>
          <w:b/>
          <w:sz w:val="28"/>
          <w:szCs w:val="28"/>
        </w:rPr>
      </w:pPr>
      <w:r>
        <w:rPr>
          <w:b/>
          <w:sz w:val="28"/>
          <w:szCs w:val="28"/>
        </w:rPr>
        <w:tab/>
        <w:t>4.8. Требования к сроку и (или) объему предоставления гарантий.</w:t>
      </w:r>
    </w:p>
    <w:p w:rsidR="000D16EA" w:rsidRDefault="000D16EA" w:rsidP="009C2492">
      <w:pPr>
        <w:pStyle w:val="afb"/>
        <w:ind w:firstLine="0"/>
        <w:rPr>
          <w:sz w:val="28"/>
          <w:szCs w:val="28"/>
        </w:rPr>
      </w:pPr>
      <w:r>
        <w:rPr>
          <w:sz w:val="28"/>
          <w:szCs w:val="28"/>
        </w:rPr>
        <w:tab/>
        <w:t xml:space="preserve">Гарантийный срок на результаты работ должен составлять не менее 36 месяцев с даты подписания Акта приемки законченного строительством Объекта (по форме Акта № КС-11).  </w:t>
      </w:r>
      <w:r>
        <w:rPr>
          <w:sz w:val="28"/>
          <w:szCs w:val="28"/>
        </w:rPr>
        <w:tab/>
      </w:r>
    </w:p>
    <w:p w:rsidR="000D16EA" w:rsidRPr="00D33A1D" w:rsidRDefault="000D16EA" w:rsidP="009C2492">
      <w:pPr>
        <w:pStyle w:val="afb"/>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D16EA" w:rsidRDefault="000D16EA" w:rsidP="009C2492">
      <w:pPr>
        <w:ind w:firstLine="720"/>
        <w:jc w:val="both"/>
        <w:rPr>
          <w:b/>
          <w:sz w:val="28"/>
          <w:szCs w:val="28"/>
        </w:rPr>
      </w:pPr>
    </w:p>
    <w:p w:rsidR="000D16EA" w:rsidRDefault="000D16EA" w:rsidP="009C2492">
      <w:pPr>
        <w:ind w:firstLine="720"/>
        <w:jc w:val="both"/>
        <w:rPr>
          <w:b/>
          <w:sz w:val="28"/>
          <w:szCs w:val="28"/>
        </w:rPr>
      </w:pPr>
      <w:r>
        <w:rPr>
          <w:b/>
          <w:sz w:val="28"/>
          <w:szCs w:val="28"/>
        </w:rPr>
        <w:t>4.9. Требования к порядку приемки</w:t>
      </w:r>
    </w:p>
    <w:p w:rsidR="000D16EA" w:rsidRDefault="000D16EA" w:rsidP="009C2492">
      <w:pPr>
        <w:jc w:val="both"/>
        <w:rPr>
          <w:sz w:val="28"/>
          <w:szCs w:val="28"/>
        </w:rPr>
      </w:pPr>
      <w:r>
        <w:rPr>
          <w:sz w:val="28"/>
          <w:szCs w:val="28"/>
        </w:rPr>
        <w:t xml:space="preserve"> </w:t>
      </w:r>
      <w:r>
        <w:rPr>
          <w:sz w:val="28"/>
          <w:szCs w:val="28"/>
        </w:rPr>
        <w:tab/>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0D16EA" w:rsidRDefault="000D16EA" w:rsidP="009C2492">
      <w:pPr>
        <w:jc w:val="both"/>
        <w:rPr>
          <w:sz w:val="28"/>
          <w:szCs w:val="28"/>
        </w:rPr>
      </w:pPr>
      <w:r>
        <w:rPr>
          <w:sz w:val="28"/>
          <w:szCs w:val="28"/>
        </w:rPr>
        <w:tab/>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0D16EA" w:rsidRDefault="000D16EA" w:rsidP="009C2492">
      <w:pPr>
        <w:jc w:val="both"/>
        <w:rPr>
          <w:sz w:val="28"/>
          <w:szCs w:val="28"/>
        </w:rPr>
      </w:pPr>
      <w:r>
        <w:rPr>
          <w:sz w:val="28"/>
          <w:szCs w:val="28"/>
        </w:rPr>
        <w:tab/>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D16EA" w:rsidRDefault="000D16EA" w:rsidP="009C2492">
      <w:pPr>
        <w:pStyle w:val="afb"/>
        <w:ind w:firstLine="0"/>
        <w:rPr>
          <w:sz w:val="28"/>
          <w:szCs w:val="28"/>
        </w:rPr>
      </w:pPr>
      <w:r>
        <w:rPr>
          <w:sz w:val="28"/>
          <w:szCs w:val="28"/>
        </w:rPr>
        <w:tab/>
        <w:t xml:space="preserve">По окончании выполнения полного объема Работ и проверки Исполнительной документации Стороны проводят сдачу-приемку Результата Работ и подписывают Акт приемки законченного строительством Объекта (по форме Акта № КС-11.   </w:t>
      </w:r>
    </w:p>
    <w:p w:rsidR="000D16EA" w:rsidRDefault="000D16EA" w:rsidP="009C2492">
      <w:pPr>
        <w:pStyle w:val="afb"/>
        <w:ind w:firstLine="0"/>
        <w:rPr>
          <w:sz w:val="28"/>
          <w:szCs w:val="28"/>
        </w:rPr>
      </w:pPr>
      <w:r>
        <w:rPr>
          <w:sz w:val="28"/>
          <w:szCs w:val="28"/>
        </w:rPr>
        <w:tab/>
        <w:t xml:space="preserve">Акт приемки законченного строительством Объекта (по форме Акта № КС-11) не может быть подписан до подписания Сторонами Акта (Актов) о приемке выполненных работ формы № КС-2,  Справки (справок) о стоимости </w:t>
      </w:r>
      <w:r>
        <w:rPr>
          <w:sz w:val="28"/>
          <w:szCs w:val="28"/>
        </w:rPr>
        <w:lastRenderedPageBreak/>
        <w:t>выполненных работ и затрат формы № КС-3, акта сдачи-приемки или универсального передаточного документа (далее – УПД) в отношении полного (всего) Объема Работ.</w:t>
      </w:r>
    </w:p>
    <w:p w:rsidR="000D16EA" w:rsidRDefault="000D16EA" w:rsidP="009C2492">
      <w:pPr>
        <w:pStyle w:val="affc"/>
        <w:ind w:firstLine="709"/>
        <w:jc w:val="both"/>
        <w:rPr>
          <w:rFonts w:ascii="Times New Roman" w:eastAsia="MS Mincho" w:hAnsi="Times New Roman"/>
          <w:b/>
          <w:sz w:val="28"/>
          <w:szCs w:val="28"/>
        </w:rPr>
      </w:pPr>
    </w:p>
    <w:p w:rsidR="000D16EA" w:rsidRDefault="000D16EA" w:rsidP="009C2492">
      <w:pPr>
        <w:pStyle w:val="affc"/>
        <w:ind w:firstLine="709"/>
        <w:jc w:val="both"/>
        <w:rPr>
          <w:rFonts w:ascii="Times New Roman" w:hAnsi="Times New Roman"/>
          <w:b/>
          <w:sz w:val="28"/>
          <w:szCs w:val="28"/>
        </w:rPr>
      </w:pPr>
      <w:r>
        <w:rPr>
          <w:rFonts w:ascii="Times New Roman" w:eastAsia="MS Mincho" w:hAnsi="Times New Roman"/>
          <w:b/>
          <w:sz w:val="28"/>
          <w:szCs w:val="28"/>
        </w:rPr>
        <w:t>4.10.</w:t>
      </w:r>
      <w:r>
        <w:rPr>
          <w:rFonts w:ascii="Times New Roman" w:hAnsi="Times New Roman"/>
          <w:b/>
          <w:sz w:val="28"/>
          <w:szCs w:val="28"/>
        </w:rPr>
        <w:t xml:space="preserve"> Требования к порядку оплаты</w:t>
      </w:r>
    </w:p>
    <w:p w:rsidR="000D16EA" w:rsidRPr="00F87CC1" w:rsidRDefault="000D16EA" w:rsidP="009C2492">
      <w:pPr>
        <w:pStyle w:val="affc"/>
        <w:ind w:firstLine="709"/>
        <w:jc w:val="both"/>
        <w:rPr>
          <w:rFonts w:ascii="Times New Roman" w:hAnsi="Times New Roman"/>
          <w:sz w:val="28"/>
          <w:szCs w:val="28"/>
        </w:rPr>
      </w:pPr>
      <w:r>
        <w:rPr>
          <w:rFonts w:ascii="Times New Roman" w:hAnsi="Times New Roman"/>
          <w:sz w:val="28"/>
          <w:szCs w:val="28"/>
        </w:rPr>
        <w:t>Оплата выполненных Работ производится  (</w:t>
      </w:r>
      <w:r>
        <w:rPr>
          <w:rFonts w:ascii="Times New Roman" w:hAnsi="Times New Roman"/>
          <w:b/>
          <w:i/>
          <w:sz w:val="28"/>
          <w:szCs w:val="28"/>
        </w:rPr>
        <w:t>Выбрать необходимое</w:t>
      </w:r>
      <w:r>
        <w:rPr>
          <w:rFonts w:ascii="Times New Roman" w:hAnsi="Times New Roman"/>
          <w:sz w:val="28"/>
          <w:szCs w:val="28"/>
        </w:rPr>
        <w:t>):</w:t>
      </w:r>
    </w:p>
    <w:p w:rsidR="000D16EA" w:rsidRPr="00F87CC1" w:rsidRDefault="000D16EA" w:rsidP="009C2492">
      <w:pPr>
        <w:pStyle w:val="affc"/>
        <w:ind w:firstLine="709"/>
        <w:jc w:val="both"/>
        <w:rPr>
          <w:rFonts w:ascii="Times New Roman" w:hAnsi="Times New Roman"/>
          <w:b/>
          <w:i/>
          <w:sz w:val="28"/>
          <w:szCs w:val="28"/>
        </w:rPr>
      </w:pPr>
      <w:r>
        <w:rPr>
          <w:rFonts w:ascii="Times New Roman" w:hAnsi="Times New Roman"/>
          <w:b/>
          <w:i/>
          <w:sz w:val="28"/>
          <w:szCs w:val="28"/>
        </w:rPr>
        <w:t xml:space="preserve">Вариант 1: </w:t>
      </w:r>
    </w:p>
    <w:p w:rsidR="000D16EA" w:rsidRPr="00F87CC1" w:rsidRDefault="000D16EA" w:rsidP="009C2492">
      <w:pPr>
        <w:pStyle w:val="afb"/>
        <w:ind w:firstLine="0"/>
        <w:rPr>
          <w:sz w:val="28"/>
          <w:szCs w:val="28"/>
        </w:rPr>
      </w:pPr>
      <w:r>
        <w:rPr>
          <w:sz w:val="28"/>
          <w:szCs w:val="28"/>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 </w:t>
      </w:r>
    </w:p>
    <w:p w:rsidR="000D16EA" w:rsidRPr="00F87CC1" w:rsidRDefault="000D16EA" w:rsidP="009C2492">
      <w:pPr>
        <w:pStyle w:val="affc"/>
        <w:ind w:firstLine="709"/>
        <w:jc w:val="both"/>
        <w:rPr>
          <w:rFonts w:ascii="Times New Roman" w:hAnsi="Times New Roman"/>
          <w:sz w:val="28"/>
          <w:szCs w:val="28"/>
        </w:rPr>
      </w:pPr>
      <w:r>
        <w:rPr>
          <w:rFonts w:ascii="Times New Roman" w:hAnsi="Times New Roman"/>
          <w:b/>
          <w:i/>
          <w:sz w:val="28"/>
          <w:szCs w:val="28"/>
        </w:rPr>
        <w:t>Вариант 2</w:t>
      </w:r>
      <w:r>
        <w:rPr>
          <w:rFonts w:ascii="Times New Roman" w:hAnsi="Times New Roman"/>
          <w:sz w:val="28"/>
          <w:szCs w:val="28"/>
        </w:rPr>
        <w:t>:</w:t>
      </w:r>
    </w:p>
    <w:p w:rsidR="000D16EA" w:rsidRPr="00F87CC1" w:rsidRDefault="000D16EA" w:rsidP="009C2492">
      <w:pPr>
        <w:pStyle w:val="affc"/>
        <w:ind w:firstLine="709"/>
        <w:jc w:val="both"/>
        <w:rPr>
          <w:rFonts w:ascii="Times New Roman" w:hAnsi="Times New Roman"/>
          <w:sz w:val="28"/>
          <w:szCs w:val="28"/>
        </w:rPr>
      </w:pPr>
      <w:r>
        <w:rPr>
          <w:rFonts w:ascii="Times New Roman" w:hAnsi="Times New Roman"/>
          <w:sz w:val="28"/>
          <w:szCs w:val="28"/>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подписания настоящего Договора;</w:t>
      </w:r>
    </w:p>
    <w:p w:rsidR="000D16EA" w:rsidRDefault="000D16EA" w:rsidP="009C2492">
      <w:pPr>
        <w:pStyle w:val="afb"/>
        <w:ind w:firstLine="0"/>
        <w:rPr>
          <w:sz w:val="28"/>
          <w:szCs w:val="28"/>
        </w:rPr>
      </w:pPr>
      <w:r>
        <w:rPr>
          <w:sz w:val="28"/>
          <w:szCs w:val="28"/>
        </w:rPr>
        <w:t>- окончательный расчет в размере 75% (семидесяти пяти процентов) производится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0D16EA" w:rsidRPr="00F87CC1" w:rsidRDefault="000D16EA" w:rsidP="009C2492">
      <w:pPr>
        <w:pStyle w:val="affc"/>
        <w:ind w:firstLine="709"/>
        <w:jc w:val="both"/>
        <w:rPr>
          <w:rFonts w:ascii="Times New Roman" w:hAnsi="Times New Roman"/>
          <w:sz w:val="28"/>
          <w:szCs w:val="28"/>
        </w:rPr>
      </w:pPr>
      <w:r>
        <w:rPr>
          <w:rFonts w:ascii="Times New Roman" w:hAnsi="Times New Roman"/>
          <w:b/>
          <w:i/>
          <w:sz w:val="28"/>
          <w:szCs w:val="28"/>
        </w:rPr>
        <w:t>Вариант 3:</w:t>
      </w:r>
    </w:p>
    <w:p w:rsidR="000D16EA" w:rsidRPr="00AE461F" w:rsidRDefault="000D16EA" w:rsidP="009C2492">
      <w:pPr>
        <w:pStyle w:val="affc"/>
        <w:ind w:firstLine="709"/>
        <w:jc w:val="both"/>
        <w:rPr>
          <w:rFonts w:ascii="Times New Roman" w:hAnsi="Times New Roman"/>
          <w:b/>
          <w:sz w:val="28"/>
          <w:szCs w:val="28"/>
        </w:rPr>
      </w:pPr>
      <w:r>
        <w:rPr>
          <w:rFonts w:ascii="Times New Roman" w:hAnsi="Times New Roman"/>
          <w:sz w:val="28"/>
          <w:szCs w:val="28"/>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0D16EA" w:rsidRDefault="000D16EA" w:rsidP="009C2492">
      <w:pPr>
        <w:pStyle w:val="19"/>
        <w:keepNext/>
        <w:keepLines/>
        <w:ind w:firstLine="709"/>
        <w:rPr>
          <w:szCs w:val="28"/>
        </w:rPr>
      </w:pPr>
      <w:r>
        <w:rPr>
          <w:szCs w:val="28"/>
        </w:rPr>
        <w:t>-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0D16EA" w:rsidRPr="00635947" w:rsidRDefault="000D16EA" w:rsidP="009C2492">
      <w:pPr>
        <w:pStyle w:val="19"/>
        <w:keepNext/>
        <w:keepLines/>
        <w:ind w:firstLine="709"/>
        <w:rPr>
          <w:rFonts w:ascii="Calibri" w:hAnsi="Calibri"/>
          <w:szCs w:val="28"/>
          <w:lang w:eastAsia="ru-RU"/>
        </w:rPr>
      </w:pPr>
    </w:p>
    <w:p w:rsidR="000D16EA" w:rsidRPr="00D775E3" w:rsidRDefault="000D16EA" w:rsidP="009C2492">
      <w:pPr>
        <w:pStyle w:val="aff9"/>
        <w:ind w:left="0"/>
        <w:jc w:val="both"/>
        <w:rPr>
          <w:rFonts w:eastAsia="MS Mincho"/>
          <w:b/>
          <w:sz w:val="28"/>
          <w:szCs w:val="28"/>
        </w:rPr>
      </w:pPr>
      <w:r>
        <w:rPr>
          <w:rFonts w:ascii="Calibri" w:hAnsi="Calibri"/>
          <w:sz w:val="22"/>
          <w:szCs w:val="28"/>
          <w:lang w:eastAsia="ru-RU"/>
        </w:rPr>
        <w:tab/>
      </w:r>
      <w:r>
        <w:rPr>
          <w:b/>
          <w:sz w:val="28"/>
          <w:szCs w:val="28"/>
          <w:lang w:eastAsia="ru-RU"/>
        </w:rPr>
        <w:t xml:space="preserve">4.11. </w:t>
      </w:r>
      <w:r>
        <w:rPr>
          <w:rFonts w:eastAsia="MS Mincho"/>
          <w:b/>
          <w:sz w:val="28"/>
          <w:szCs w:val="28"/>
        </w:rPr>
        <w:t xml:space="preserve">Порядок формирования цены договора </w:t>
      </w:r>
    </w:p>
    <w:p w:rsidR="000D16EA" w:rsidRPr="00FD6548" w:rsidRDefault="000D16EA" w:rsidP="009C2492">
      <w:pPr>
        <w:pStyle w:val="aff9"/>
        <w:ind w:left="0"/>
        <w:jc w:val="both"/>
        <w:rPr>
          <w:sz w:val="28"/>
          <w:szCs w:val="28"/>
        </w:rPr>
      </w:pPr>
      <w:r>
        <w:rPr>
          <w:sz w:val="28"/>
          <w:szCs w:val="28"/>
        </w:rPr>
        <w:tab/>
        <w:t>Цена договора формируется Участником на основе проектной документации и пункта 4.3 настоящего технического задания.</w:t>
      </w:r>
    </w:p>
    <w:p w:rsidR="000D16EA" w:rsidRPr="006E1CD2" w:rsidRDefault="000D16EA" w:rsidP="009C2492">
      <w:pPr>
        <w:pStyle w:val="aff9"/>
        <w:ind w:left="0"/>
        <w:jc w:val="both"/>
        <w:rPr>
          <w:rFonts w:eastAsia="Arial"/>
          <w:sz w:val="28"/>
          <w:szCs w:val="28"/>
        </w:rPr>
      </w:pPr>
      <w:r>
        <w:rPr>
          <w:sz w:val="28"/>
          <w:szCs w:val="28"/>
        </w:rPr>
        <w:lastRenderedPageBreak/>
        <w:tab/>
        <w:t xml:space="preserve">Проектная документация размещена на электронной торговой площадке ОТС-тендер </w:t>
      </w:r>
      <w:hyperlink r:id="rId26" w:history="1">
        <w:r>
          <w:rPr>
            <w:rStyle w:val="a8"/>
            <w:sz w:val="28"/>
            <w:szCs w:val="28"/>
          </w:rPr>
          <w:t>www.</w:t>
        </w:r>
        <w:r>
          <w:rPr>
            <w:rStyle w:val="a8"/>
            <w:sz w:val="28"/>
            <w:szCs w:val="28"/>
            <w:lang w:val="en-US"/>
          </w:rPr>
          <w:t>ots</w:t>
        </w:r>
        <w:r>
          <w:rPr>
            <w:rStyle w:val="a8"/>
            <w:sz w:val="28"/>
            <w:szCs w:val="28"/>
          </w:rPr>
          <w:t>.ru</w:t>
        </w:r>
      </w:hyperlink>
      <w:r>
        <w:rPr>
          <w:sz w:val="28"/>
          <w:szCs w:val="28"/>
        </w:rPr>
        <w:t xml:space="preserve"> (далее – электронная площадка) и в информационно-телекоммуникационной сети «Интернет» на сайте ПАО «ТрансКонтейнер» www.trcont.</w:t>
      </w:r>
      <w:r>
        <w:rPr>
          <w:sz w:val="28"/>
          <w:szCs w:val="28"/>
          <w:lang w:val="en-US"/>
        </w:rPr>
        <w:t>com</w:t>
      </w:r>
      <w:r>
        <w:rPr>
          <w:sz w:val="28"/>
          <w:szCs w:val="28"/>
        </w:rPr>
        <w:t xml:space="preserve"> (раздел Компания/Закупки).</w:t>
      </w:r>
      <w:r>
        <w:rPr>
          <w:rFonts w:eastAsia="Arial"/>
          <w:sz w:val="28"/>
          <w:szCs w:val="28"/>
        </w:rPr>
        <w:tab/>
      </w:r>
    </w:p>
    <w:p w:rsidR="000D16EA" w:rsidRPr="00361208" w:rsidRDefault="000D16EA" w:rsidP="009C2492">
      <w:pPr>
        <w:pStyle w:val="aff9"/>
        <w:ind w:left="0"/>
        <w:jc w:val="both"/>
        <w:rPr>
          <w:rFonts w:eastAsia="Arial"/>
          <w:sz w:val="28"/>
          <w:szCs w:val="28"/>
        </w:rPr>
      </w:pPr>
      <w:r>
        <w:rPr>
          <w:rFonts w:eastAsia="Arial"/>
          <w:sz w:val="28"/>
          <w:szCs w:val="28"/>
        </w:rPr>
        <w:tab/>
      </w:r>
    </w:p>
    <w:p w:rsidR="000D16EA" w:rsidRPr="00D775E3" w:rsidRDefault="000D16EA" w:rsidP="009C2492">
      <w:pPr>
        <w:pStyle w:val="aff9"/>
        <w:ind w:left="0"/>
        <w:jc w:val="both"/>
        <w:rPr>
          <w:rFonts w:eastAsia="MS Mincho"/>
          <w:b/>
          <w:sz w:val="28"/>
          <w:szCs w:val="28"/>
        </w:rPr>
      </w:pPr>
      <w:r>
        <w:rPr>
          <w:rFonts w:eastAsia="Arial"/>
          <w:sz w:val="28"/>
          <w:szCs w:val="28"/>
        </w:rPr>
        <w:tab/>
      </w:r>
      <w:r>
        <w:rPr>
          <w:rFonts w:eastAsia="Arial"/>
          <w:b/>
          <w:sz w:val="28"/>
          <w:szCs w:val="28"/>
        </w:rPr>
        <w:t xml:space="preserve">4.12. </w:t>
      </w:r>
      <w:r>
        <w:rPr>
          <w:rFonts w:eastAsia="MS Mincho"/>
          <w:b/>
          <w:sz w:val="28"/>
          <w:szCs w:val="28"/>
        </w:rPr>
        <w:t>Прочие условия.</w:t>
      </w:r>
    </w:p>
    <w:p w:rsidR="000D16EA" w:rsidRPr="00D775E3" w:rsidRDefault="000D16EA" w:rsidP="009C2492">
      <w:pPr>
        <w:pStyle w:val="aff9"/>
        <w:ind w:left="0"/>
        <w:jc w:val="both"/>
        <w:rPr>
          <w:rFonts w:eastAsia="MS Mincho"/>
          <w:b/>
          <w:sz w:val="28"/>
          <w:szCs w:val="28"/>
        </w:rPr>
      </w:pPr>
      <w:r>
        <w:rPr>
          <w:rFonts w:eastAsia="MS Mincho"/>
          <w:b/>
          <w:sz w:val="28"/>
          <w:szCs w:val="28"/>
        </w:rPr>
        <w:tab/>
      </w: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 </w:t>
      </w:r>
    </w:p>
    <w:p w:rsidR="000D16EA" w:rsidRPr="00475D28" w:rsidRDefault="000D16EA" w:rsidP="009C2492">
      <w:pPr>
        <w:pStyle w:val="Default"/>
        <w:tabs>
          <w:tab w:val="left" w:pos="1701"/>
        </w:tabs>
        <w:ind w:firstLine="709"/>
        <w:jc w:val="both"/>
        <w:rPr>
          <w:color w:val="auto"/>
          <w:sz w:val="28"/>
          <w:szCs w:val="28"/>
        </w:rPr>
      </w:pPr>
      <w:r>
        <w:rPr>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в федеральной сметно-нормативной базе ФЕР-2001 в ред. 2020 г. с использованием индексов пересчета сметной стоимости СМР по субъектам РФ на 4 квартал 2020 г. (разработчик ООО «СтройИнформИздат»). Амурская область (1 зона). Индексы пересчета сметной стоимости СМР можно получить в филиале ПАО «ТрансКонтейнер» на Забайкальской ж.д. по адресу: Забайкальский край,  г. Чита, ул. Анохина, д. 91, корп. 2, этаж 6, кабинет № 607, контактное лицо – Макковеева Виктория Владимировна, тел.  8 (495) 788-1717 (доб. 63-53) или 8(3022) 32-52-21.</w:t>
      </w:r>
    </w:p>
    <w:p w:rsidR="000D16EA" w:rsidRPr="009818B1" w:rsidRDefault="000D16EA" w:rsidP="009C2492">
      <w:pPr>
        <w:jc w:val="both"/>
        <w:rPr>
          <w:sz w:val="28"/>
          <w:szCs w:val="28"/>
        </w:rPr>
        <w:sectPr w:rsidR="000D16EA" w:rsidRPr="009818B1" w:rsidSect="009C2492">
          <w:footnotePr>
            <w:numRestart w:val="eachSect"/>
          </w:footnotePr>
          <w:pgSz w:w="11906" w:h="16838"/>
          <w:pgMar w:top="1134" w:right="851" w:bottom="1134" w:left="1134" w:header="709" w:footer="709" w:gutter="0"/>
          <w:cols w:space="708"/>
          <w:docGrid w:linePitch="360"/>
        </w:sectPr>
      </w:pPr>
      <w:r>
        <w:rPr>
          <w:sz w:val="28"/>
          <w:szCs w:val="28"/>
        </w:rPr>
        <w:tab/>
        <w:t>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0D16EA" w:rsidRDefault="000D16EA" w:rsidP="009C2492">
      <w:pPr>
        <w:jc w:val="right"/>
        <w:outlineLvl w:val="0"/>
        <w:rPr>
          <w:rFonts w:eastAsia="MS Mincho"/>
          <w:sz w:val="28"/>
          <w:szCs w:val="28"/>
        </w:rPr>
      </w:pPr>
      <w:r>
        <w:rPr>
          <w:rFonts w:eastAsia="MS Mincho"/>
          <w:sz w:val="28"/>
          <w:szCs w:val="28"/>
        </w:rPr>
        <w:lastRenderedPageBreak/>
        <w:t>Приложение №1</w:t>
      </w:r>
    </w:p>
    <w:p w:rsidR="000D16EA" w:rsidRDefault="000D16EA" w:rsidP="009C2492">
      <w:pPr>
        <w:jc w:val="right"/>
        <w:outlineLvl w:val="0"/>
        <w:rPr>
          <w:rFonts w:eastAsia="MS Mincho"/>
          <w:sz w:val="28"/>
          <w:szCs w:val="28"/>
        </w:rPr>
      </w:pPr>
      <w:r>
        <w:rPr>
          <w:rFonts w:eastAsia="MS Mincho"/>
          <w:sz w:val="28"/>
          <w:szCs w:val="28"/>
        </w:rPr>
        <w:t>технического задания</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0D16EA" w:rsidTr="009C2492">
        <w:trPr>
          <w:gridBefore w:val="4"/>
          <w:gridAfter w:val="7"/>
          <w:wBefore w:w="4678" w:type="dxa"/>
          <w:wAfter w:w="5673" w:type="dxa"/>
        </w:trPr>
        <w:tc>
          <w:tcPr>
            <w:tcW w:w="2392" w:type="dxa"/>
            <w:gridSpan w:val="2"/>
            <w:tcBorders>
              <w:top w:val="nil"/>
              <w:left w:val="nil"/>
              <w:bottom w:val="nil"/>
              <w:right w:val="nil"/>
            </w:tcBorders>
            <w:vAlign w:val="bottom"/>
          </w:tcPr>
          <w:p w:rsidR="000D16EA" w:rsidRPr="0053113F" w:rsidRDefault="000D16EA" w:rsidP="009C2492">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0D16EA" w:rsidRPr="00D635DD" w:rsidRDefault="000D16EA" w:rsidP="009C2492">
            <w:pPr>
              <w:jc w:val="center"/>
              <w:rPr>
                <w:b/>
                <w:bCs/>
              </w:rPr>
            </w:pPr>
          </w:p>
        </w:tc>
      </w:tr>
      <w:tr w:rsidR="000D16EA" w:rsidTr="009C2492">
        <w:trPr>
          <w:trHeight w:hRule="exact" w:val="280"/>
        </w:trPr>
        <w:tc>
          <w:tcPr>
            <w:tcW w:w="12247" w:type="dxa"/>
            <w:gridSpan w:val="13"/>
            <w:tcBorders>
              <w:top w:val="nil"/>
              <w:left w:val="nil"/>
              <w:bottom w:val="nil"/>
              <w:right w:val="nil"/>
            </w:tcBorders>
          </w:tcPr>
          <w:p w:rsidR="000D16EA" w:rsidRPr="00D635DD" w:rsidRDefault="000D16EA" w:rsidP="009C2492">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0D16EA" w:rsidRPr="00D635DD" w:rsidRDefault="000D16EA" w:rsidP="009C2492">
            <w:pPr>
              <w:spacing w:before="20"/>
              <w:jc w:val="center"/>
              <w:rPr>
                <w:sz w:val="18"/>
                <w:szCs w:val="18"/>
              </w:rPr>
            </w:pPr>
            <w:r>
              <w:rPr>
                <w:sz w:val="18"/>
                <w:szCs w:val="18"/>
              </w:rPr>
              <w:t>Коды</w:t>
            </w:r>
          </w:p>
        </w:tc>
      </w:tr>
      <w:tr w:rsidR="000D16EA" w:rsidTr="009C2492">
        <w:trPr>
          <w:trHeight w:hRule="exact" w:val="240"/>
        </w:trPr>
        <w:tc>
          <w:tcPr>
            <w:tcW w:w="12247" w:type="dxa"/>
            <w:gridSpan w:val="13"/>
            <w:tcBorders>
              <w:top w:val="nil"/>
              <w:left w:val="nil"/>
              <w:bottom w:val="nil"/>
              <w:right w:val="single" w:sz="12" w:space="0" w:color="auto"/>
            </w:tcBorders>
            <w:vAlign w:val="bottom"/>
          </w:tcPr>
          <w:p w:rsidR="000D16EA" w:rsidRPr="00D635DD" w:rsidRDefault="000D16EA" w:rsidP="009C2492">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0D16EA" w:rsidRPr="00D635DD" w:rsidRDefault="000D16EA" w:rsidP="009C2492">
            <w:pPr>
              <w:spacing w:before="20"/>
              <w:jc w:val="center"/>
              <w:rPr>
                <w:sz w:val="17"/>
                <w:szCs w:val="17"/>
              </w:rPr>
            </w:pPr>
            <w:r>
              <w:rPr>
                <w:sz w:val="17"/>
                <w:szCs w:val="17"/>
              </w:rPr>
              <w:t>0315007</w:t>
            </w:r>
          </w:p>
        </w:tc>
      </w:tr>
      <w:tr w:rsidR="000D16EA" w:rsidTr="009C2492">
        <w:trPr>
          <w:trHeight w:hRule="exact" w:val="240"/>
        </w:trPr>
        <w:tc>
          <w:tcPr>
            <w:tcW w:w="1134" w:type="dxa"/>
            <w:tcBorders>
              <w:top w:val="nil"/>
              <w:left w:val="nil"/>
              <w:bottom w:val="nil"/>
              <w:right w:val="nil"/>
            </w:tcBorders>
            <w:vAlign w:val="bottom"/>
          </w:tcPr>
          <w:p w:rsidR="000D16EA" w:rsidRPr="00D635DD" w:rsidRDefault="000D16EA" w:rsidP="009C2492">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0D16EA" w:rsidRPr="00D635DD" w:rsidRDefault="000D16EA" w:rsidP="009C2492">
            <w:pPr>
              <w:rPr>
                <w:b/>
              </w:rPr>
            </w:pPr>
          </w:p>
        </w:tc>
        <w:tc>
          <w:tcPr>
            <w:tcW w:w="1048" w:type="dxa"/>
            <w:gridSpan w:val="2"/>
            <w:tcBorders>
              <w:top w:val="nil"/>
              <w:left w:val="nil"/>
              <w:bottom w:val="nil"/>
              <w:right w:val="single" w:sz="12" w:space="0" w:color="auto"/>
            </w:tcBorders>
            <w:vAlign w:val="bottom"/>
          </w:tcPr>
          <w:p w:rsidR="000D16EA" w:rsidRPr="00D635DD" w:rsidRDefault="000D16EA" w:rsidP="009C2492">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0D16EA" w:rsidRPr="00E251A9" w:rsidRDefault="000D16EA" w:rsidP="009C2492">
            <w:pPr>
              <w:spacing w:before="20"/>
              <w:rPr>
                <w:b/>
                <w:sz w:val="17"/>
                <w:szCs w:val="17"/>
              </w:rPr>
            </w:pPr>
          </w:p>
        </w:tc>
      </w:tr>
      <w:tr w:rsidR="000D16EA" w:rsidTr="009C2492">
        <w:trPr>
          <w:trHeight w:hRule="exact" w:val="472"/>
        </w:trPr>
        <w:tc>
          <w:tcPr>
            <w:tcW w:w="1134" w:type="dxa"/>
            <w:tcBorders>
              <w:top w:val="nil"/>
              <w:left w:val="nil"/>
              <w:bottom w:val="nil"/>
              <w:right w:val="nil"/>
            </w:tcBorders>
            <w:vAlign w:val="bottom"/>
          </w:tcPr>
          <w:p w:rsidR="000D16EA" w:rsidRPr="00681420" w:rsidRDefault="000D16EA" w:rsidP="009C2492">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0D16EA" w:rsidRPr="00681420" w:rsidRDefault="000D16EA" w:rsidP="009C2492">
            <w:pPr>
              <w:rPr>
                <w:b/>
              </w:rPr>
            </w:pPr>
          </w:p>
        </w:tc>
        <w:tc>
          <w:tcPr>
            <w:tcW w:w="1048" w:type="dxa"/>
            <w:gridSpan w:val="2"/>
            <w:tcBorders>
              <w:top w:val="nil"/>
              <w:left w:val="nil"/>
              <w:bottom w:val="nil"/>
              <w:right w:val="single" w:sz="12" w:space="0" w:color="auto"/>
            </w:tcBorders>
            <w:vAlign w:val="bottom"/>
          </w:tcPr>
          <w:p w:rsidR="000D16EA" w:rsidRPr="00681420" w:rsidRDefault="000D16EA" w:rsidP="009C2492">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0D16EA" w:rsidRPr="00681420" w:rsidRDefault="000D16EA" w:rsidP="009C2492">
            <w:pPr>
              <w:spacing w:before="20"/>
              <w:jc w:val="center"/>
              <w:rPr>
                <w:b/>
                <w:sz w:val="17"/>
                <w:szCs w:val="17"/>
              </w:rPr>
            </w:pPr>
          </w:p>
        </w:tc>
      </w:tr>
      <w:tr w:rsidR="000D16EA" w:rsidTr="009C2492">
        <w:trPr>
          <w:gridAfter w:val="14"/>
          <w:wAfter w:w="12761" w:type="dxa"/>
          <w:trHeight w:hRule="exact" w:val="152"/>
        </w:trPr>
        <w:tc>
          <w:tcPr>
            <w:tcW w:w="1134" w:type="dxa"/>
            <w:tcBorders>
              <w:top w:val="nil"/>
              <w:left w:val="nil"/>
              <w:bottom w:val="nil"/>
              <w:right w:val="nil"/>
            </w:tcBorders>
            <w:vAlign w:val="bottom"/>
          </w:tcPr>
          <w:p w:rsidR="000D16EA" w:rsidRPr="00681420" w:rsidRDefault="000D16EA" w:rsidP="009C2492">
            <w:pPr>
              <w:rPr>
                <w:sz w:val="17"/>
                <w:szCs w:val="17"/>
              </w:rPr>
            </w:pPr>
          </w:p>
        </w:tc>
      </w:tr>
      <w:tr w:rsidR="000D16EA" w:rsidTr="009C2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0D16EA" w:rsidRPr="00D635DD" w:rsidRDefault="000D16EA" w:rsidP="009C2492">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0D16EA" w:rsidRPr="00D635DD" w:rsidRDefault="000D16EA" w:rsidP="009C2492">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0D16EA" w:rsidRPr="00D635DD" w:rsidRDefault="000D16EA" w:rsidP="009C2492">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0D16EA" w:rsidTr="009C2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0D16EA" w:rsidRPr="00D635DD" w:rsidRDefault="000D16EA" w:rsidP="009C2492">
            <w:pPr>
              <w:rPr>
                <w:sz w:val="14"/>
                <w:szCs w:val="14"/>
              </w:rPr>
            </w:pPr>
          </w:p>
        </w:tc>
        <w:tc>
          <w:tcPr>
            <w:tcW w:w="1134" w:type="dxa"/>
            <w:gridSpan w:val="2"/>
            <w:vMerge/>
            <w:tcBorders>
              <w:top w:val="single" w:sz="4" w:space="0" w:color="auto"/>
              <w:left w:val="nil"/>
              <w:bottom w:val="single" w:sz="12" w:space="0" w:color="auto"/>
              <w:right w:val="nil"/>
            </w:tcBorders>
          </w:tcPr>
          <w:p w:rsidR="000D16EA" w:rsidRPr="00D635DD" w:rsidRDefault="000D16EA" w:rsidP="009C2492">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0D16EA" w:rsidRPr="00D635DD" w:rsidRDefault="000D16EA" w:rsidP="009C2492">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0D16EA" w:rsidRPr="00D635DD" w:rsidRDefault="000D16EA" w:rsidP="009C2492">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0D16EA" w:rsidRPr="00D635DD" w:rsidRDefault="000D16EA" w:rsidP="009C2492">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0D16EA" w:rsidTr="009C2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0D16EA" w:rsidRPr="00D635DD" w:rsidRDefault="000D16EA" w:rsidP="009C2492">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0D16EA" w:rsidRPr="00D635DD" w:rsidRDefault="000D16EA" w:rsidP="009C2492">
            <w:pPr>
              <w:jc w:val="center"/>
              <w:rPr>
                <w:b/>
              </w:rPr>
            </w:pPr>
          </w:p>
        </w:tc>
        <w:tc>
          <w:tcPr>
            <w:tcW w:w="1966" w:type="dxa"/>
            <w:tcBorders>
              <w:top w:val="single" w:sz="12" w:space="0" w:color="auto"/>
              <w:left w:val="nil"/>
              <w:bottom w:val="single" w:sz="12" w:space="0" w:color="auto"/>
              <w:right w:val="single" w:sz="4" w:space="0" w:color="auto"/>
            </w:tcBorders>
            <w:vAlign w:val="center"/>
          </w:tcPr>
          <w:p w:rsidR="000D16EA" w:rsidRPr="00D635DD" w:rsidRDefault="000D16EA" w:rsidP="009C2492">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0D16EA" w:rsidRPr="00D635DD" w:rsidRDefault="000D16EA" w:rsidP="009C2492">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0D16EA" w:rsidRPr="00D635DD" w:rsidRDefault="000D16EA" w:rsidP="009C2492">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0D16EA" w:rsidRPr="00D635DD" w:rsidRDefault="000D16EA" w:rsidP="009C2492">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0D16EA" w:rsidRPr="00D635DD" w:rsidRDefault="000D16EA" w:rsidP="009C2492">
            <w:pPr>
              <w:jc w:val="center"/>
              <w:rPr>
                <w:b/>
              </w:rPr>
            </w:pPr>
          </w:p>
        </w:tc>
      </w:tr>
    </w:tbl>
    <w:p w:rsidR="000D16EA" w:rsidRPr="00416CCB" w:rsidRDefault="000D16EA" w:rsidP="009C2492">
      <w:pPr>
        <w:rPr>
          <w:sz w:val="22"/>
          <w:szCs w:val="22"/>
        </w:rPr>
      </w:pPr>
    </w:p>
    <w:p w:rsidR="000D16EA" w:rsidRPr="00D635DD" w:rsidRDefault="000D16EA" w:rsidP="009C2492">
      <w:pPr>
        <w:tabs>
          <w:tab w:val="left" w:pos="993"/>
        </w:tabs>
        <w:spacing w:before="240"/>
        <w:rPr>
          <w:b/>
          <w:sz w:val="22"/>
          <w:szCs w:val="22"/>
        </w:rPr>
      </w:pPr>
      <w:r>
        <w:rPr>
          <w:sz w:val="17"/>
          <w:szCs w:val="17"/>
        </w:rPr>
        <w:t>Основание</w:t>
      </w:r>
      <w:r>
        <w:rPr>
          <w:sz w:val="17"/>
          <w:szCs w:val="17"/>
        </w:rPr>
        <w:tab/>
      </w:r>
    </w:p>
    <w:p w:rsidR="000D16EA" w:rsidRPr="00D635DD" w:rsidRDefault="000D16EA" w:rsidP="009C2492">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0D16EA" w:rsidTr="009C2492">
        <w:tc>
          <w:tcPr>
            <w:tcW w:w="851" w:type="dxa"/>
            <w:tcBorders>
              <w:top w:val="nil"/>
              <w:left w:val="nil"/>
              <w:bottom w:val="nil"/>
              <w:right w:val="nil"/>
            </w:tcBorders>
            <w:vAlign w:val="bottom"/>
          </w:tcPr>
          <w:p w:rsidR="000D16EA" w:rsidRPr="00D635DD" w:rsidRDefault="000D16EA" w:rsidP="009C2492">
            <w:pPr>
              <w:rPr>
                <w:sz w:val="17"/>
                <w:szCs w:val="17"/>
              </w:rPr>
            </w:pPr>
            <w:r>
              <w:rPr>
                <w:sz w:val="17"/>
                <w:szCs w:val="17"/>
              </w:rPr>
              <w:t>Кому</w:t>
            </w:r>
          </w:p>
        </w:tc>
        <w:tc>
          <w:tcPr>
            <w:tcW w:w="6173" w:type="dxa"/>
            <w:tcBorders>
              <w:top w:val="nil"/>
              <w:left w:val="nil"/>
              <w:bottom w:val="single" w:sz="4" w:space="0" w:color="auto"/>
              <w:right w:val="nil"/>
            </w:tcBorders>
            <w:vAlign w:val="bottom"/>
          </w:tcPr>
          <w:p w:rsidR="000D16EA" w:rsidRPr="00D635DD" w:rsidRDefault="000D16EA" w:rsidP="009C2492">
            <w:pPr>
              <w:rPr>
                <w:b/>
              </w:rPr>
            </w:pPr>
          </w:p>
        </w:tc>
        <w:tc>
          <w:tcPr>
            <w:tcW w:w="1056" w:type="dxa"/>
            <w:tcBorders>
              <w:top w:val="nil"/>
              <w:left w:val="nil"/>
              <w:bottom w:val="nil"/>
              <w:right w:val="nil"/>
            </w:tcBorders>
            <w:vAlign w:val="bottom"/>
          </w:tcPr>
          <w:p w:rsidR="000D16EA" w:rsidRPr="00D635DD" w:rsidRDefault="000D16EA" w:rsidP="009C2492">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0D16EA" w:rsidRPr="00D635DD" w:rsidRDefault="000D16EA" w:rsidP="009C2492">
            <w:pPr>
              <w:rPr>
                <w:b/>
              </w:rPr>
            </w:pPr>
          </w:p>
        </w:tc>
      </w:tr>
    </w:tbl>
    <w:p w:rsidR="000D16EA" w:rsidRPr="00D635DD" w:rsidRDefault="000D16EA" w:rsidP="009C2492">
      <w:pPr>
        <w:rPr>
          <w:sz w:val="8"/>
          <w:szCs w:val="8"/>
        </w:rPr>
      </w:pPr>
    </w:p>
    <w:tbl>
      <w:tblPr>
        <w:tblW w:w="1389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0D16EA" w:rsidTr="009C2492">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0D16EA" w:rsidRPr="00D635DD" w:rsidRDefault="000D16EA" w:rsidP="009C2492">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16EA" w:rsidTr="009C2492">
        <w:trPr>
          <w:cantSplit/>
          <w:trHeight w:val="900"/>
        </w:trPr>
        <w:tc>
          <w:tcPr>
            <w:tcW w:w="907" w:type="dxa"/>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907"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737"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851" w:type="dxa"/>
            <w:vMerge/>
            <w:tcBorders>
              <w:top w:val="single" w:sz="4" w:space="0" w:color="auto"/>
              <w:left w:val="nil"/>
              <w:bottom w:val="single" w:sz="4" w:space="0" w:color="auto"/>
              <w:right w:val="nil"/>
            </w:tcBorders>
          </w:tcPr>
          <w:p w:rsidR="000D16EA" w:rsidRPr="00D635DD" w:rsidRDefault="000D16EA" w:rsidP="009C2492">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r>
      <w:tr w:rsidR="000D16EA" w:rsidTr="009C2492">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15</w:t>
            </w:r>
          </w:p>
        </w:tc>
      </w:tr>
      <w:tr w:rsidR="000D16EA" w:rsidTr="009C2492">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0D16EA" w:rsidRPr="008A7333" w:rsidRDefault="000D16EA" w:rsidP="009C2492">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0D16EA" w:rsidRPr="008A7333" w:rsidRDefault="000D16EA" w:rsidP="009C2492">
            <w:pPr>
              <w:jc w:val="center"/>
              <w:rPr>
                <w:b/>
              </w:rPr>
            </w:pPr>
          </w:p>
        </w:tc>
        <w:tc>
          <w:tcPr>
            <w:tcW w:w="1361" w:type="dxa"/>
            <w:tcBorders>
              <w:top w:val="double" w:sz="4" w:space="0" w:color="auto"/>
              <w:left w:val="nil"/>
              <w:bottom w:val="single" w:sz="4" w:space="0" w:color="auto"/>
              <w:right w:val="single" w:sz="12" w:space="0" w:color="auto"/>
            </w:tcBorders>
            <w:vAlign w:val="center"/>
          </w:tcPr>
          <w:p w:rsidR="000D16EA" w:rsidRPr="008A7333" w:rsidRDefault="000D16EA" w:rsidP="009C2492">
            <w:pPr>
              <w:jc w:val="center"/>
              <w:rPr>
                <w:b/>
              </w:rPr>
            </w:pPr>
          </w:p>
        </w:tc>
        <w:tc>
          <w:tcPr>
            <w:tcW w:w="794"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624" w:type="dxa"/>
            <w:tcBorders>
              <w:top w:val="single" w:sz="12" w:space="0" w:color="auto"/>
              <w:left w:val="nil"/>
              <w:bottom w:val="single" w:sz="4" w:space="0" w:color="auto"/>
              <w:right w:val="single" w:sz="12" w:space="0" w:color="auto"/>
            </w:tcBorders>
            <w:vAlign w:val="center"/>
          </w:tcPr>
          <w:p w:rsidR="000D16EA" w:rsidRPr="008A7333" w:rsidRDefault="000D16EA" w:rsidP="009C2492">
            <w:pPr>
              <w:jc w:val="center"/>
              <w:rPr>
                <w:b/>
              </w:rPr>
            </w:pPr>
          </w:p>
        </w:tc>
        <w:tc>
          <w:tcPr>
            <w:tcW w:w="1134" w:type="dxa"/>
            <w:tcBorders>
              <w:top w:val="double" w:sz="4"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851" w:type="dxa"/>
            <w:tcBorders>
              <w:top w:val="double" w:sz="4" w:space="0" w:color="auto"/>
              <w:left w:val="nil"/>
              <w:bottom w:val="single" w:sz="4" w:space="0" w:color="auto"/>
              <w:right w:val="single" w:sz="12" w:space="0" w:color="auto"/>
            </w:tcBorders>
            <w:vAlign w:val="center"/>
          </w:tcPr>
          <w:p w:rsidR="000D16EA" w:rsidRPr="008A7333" w:rsidRDefault="000D16EA" w:rsidP="009C2492">
            <w:pPr>
              <w:jc w:val="center"/>
              <w:rPr>
                <w:b/>
              </w:rPr>
            </w:pPr>
          </w:p>
        </w:tc>
        <w:tc>
          <w:tcPr>
            <w:tcW w:w="624"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794"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907"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737"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851"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624" w:type="dxa"/>
            <w:tcBorders>
              <w:top w:val="single" w:sz="12" w:space="0" w:color="auto"/>
              <w:left w:val="nil"/>
              <w:bottom w:val="single" w:sz="4" w:space="0" w:color="auto"/>
              <w:right w:val="single" w:sz="4" w:space="0" w:color="auto"/>
            </w:tcBorders>
            <w:vAlign w:val="center"/>
          </w:tcPr>
          <w:p w:rsidR="000D16EA" w:rsidRPr="008A7333" w:rsidRDefault="000D16EA" w:rsidP="009C2492">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0D16EA" w:rsidRPr="008A7333" w:rsidRDefault="000D16EA" w:rsidP="009C2492">
            <w:pPr>
              <w:jc w:val="center"/>
              <w:rPr>
                <w:b/>
              </w:rPr>
            </w:pPr>
          </w:p>
        </w:tc>
        <w:tc>
          <w:tcPr>
            <w:tcW w:w="1531" w:type="dxa"/>
            <w:tcBorders>
              <w:top w:val="double" w:sz="4" w:space="0" w:color="auto"/>
              <w:left w:val="nil"/>
              <w:bottom w:val="single" w:sz="4" w:space="0" w:color="auto"/>
              <w:right w:val="double" w:sz="4" w:space="0" w:color="auto"/>
            </w:tcBorders>
            <w:vAlign w:val="center"/>
          </w:tcPr>
          <w:p w:rsidR="000D16EA" w:rsidRPr="008A7333" w:rsidRDefault="000D16EA" w:rsidP="009C2492">
            <w:pPr>
              <w:jc w:val="center"/>
              <w:rPr>
                <w:b/>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bl>
    <w:p w:rsidR="000D16EA" w:rsidRDefault="000D16EA" w:rsidP="009C2492">
      <w:pPr>
        <w:jc w:val="center"/>
        <w:rPr>
          <w:sz w:val="14"/>
          <w:szCs w:val="14"/>
        </w:rPr>
        <w:sectPr w:rsidR="000D16EA" w:rsidSect="009C2492">
          <w:footnotePr>
            <w:numRestart w:val="eachSect"/>
          </w:footnotePr>
          <w:pgSz w:w="16838" w:h="11906" w:orient="landscape"/>
          <w:pgMar w:top="1134" w:right="1134" w:bottom="851" w:left="1134" w:header="709" w:footer="709" w:gutter="0"/>
          <w:cols w:space="708"/>
          <w:docGrid w:linePitch="360"/>
        </w:sectPr>
      </w:pPr>
    </w:p>
    <w:p w:rsidR="000D16EA" w:rsidRPr="00D635DD" w:rsidRDefault="000D16EA" w:rsidP="009C2492">
      <w:pPr>
        <w:pageBreakBefore/>
        <w:spacing w:after="240"/>
        <w:jc w:val="right"/>
        <w:rPr>
          <w:sz w:val="17"/>
          <w:szCs w:val="17"/>
        </w:rPr>
      </w:pPr>
      <w:r>
        <w:rPr>
          <w:sz w:val="17"/>
          <w:szCs w:val="17"/>
        </w:rPr>
        <w:lastRenderedPageBreak/>
        <w:t>Оборотная сторона формы № М-15</w:t>
      </w:r>
    </w:p>
    <w:tbl>
      <w:tblPr>
        <w:tblW w:w="1400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
        <w:gridCol w:w="742"/>
        <w:gridCol w:w="107"/>
        <w:gridCol w:w="55"/>
        <w:gridCol w:w="453"/>
        <w:gridCol w:w="113"/>
        <w:gridCol w:w="176"/>
        <w:gridCol w:w="170"/>
        <w:gridCol w:w="391"/>
        <w:gridCol w:w="170"/>
        <w:gridCol w:w="119"/>
        <w:gridCol w:w="51"/>
        <w:gridCol w:w="119"/>
        <w:gridCol w:w="561"/>
        <w:gridCol w:w="170"/>
        <w:gridCol w:w="171"/>
        <w:gridCol w:w="572"/>
        <w:gridCol w:w="222"/>
        <w:gridCol w:w="29"/>
        <w:gridCol w:w="480"/>
        <w:gridCol w:w="58"/>
        <w:gridCol w:w="57"/>
        <w:gridCol w:w="1134"/>
        <w:gridCol w:w="397"/>
        <w:gridCol w:w="454"/>
        <w:gridCol w:w="113"/>
        <w:gridCol w:w="175"/>
        <w:gridCol w:w="336"/>
        <w:gridCol w:w="458"/>
        <w:gridCol w:w="23"/>
        <w:gridCol w:w="147"/>
        <w:gridCol w:w="166"/>
        <w:gridCol w:w="254"/>
        <w:gridCol w:w="374"/>
        <w:gridCol w:w="284"/>
        <w:gridCol w:w="79"/>
        <w:gridCol w:w="284"/>
        <w:gridCol w:w="374"/>
        <w:gridCol w:w="590"/>
        <w:gridCol w:w="204"/>
        <w:gridCol w:w="57"/>
        <w:gridCol w:w="306"/>
        <w:gridCol w:w="318"/>
        <w:gridCol w:w="532"/>
        <w:gridCol w:w="319"/>
        <w:gridCol w:w="107"/>
        <w:gridCol w:w="851"/>
        <w:gridCol w:w="424"/>
        <w:gridCol w:w="147"/>
      </w:tblGrid>
      <w:tr w:rsidR="000D16EA" w:rsidTr="009C2492">
        <w:trPr>
          <w:gridBefore w:val="1"/>
          <w:wBefore w:w="107" w:type="dxa"/>
          <w:cantSplit/>
          <w:trHeight w:hRule="exact" w:val="280"/>
        </w:trPr>
        <w:tc>
          <w:tcPr>
            <w:tcW w:w="2207" w:type="dxa"/>
            <w:gridSpan w:val="8"/>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9"/>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5"/>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5"/>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4"/>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12" w:type="dxa"/>
            <w:gridSpan w:val="3"/>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gridSpan w:val="3"/>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3"/>
            <w:vMerge w:val="restart"/>
            <w:tcBorders>
              <w:top w:val="double" w:sz="4" w:space="0" w:color="auto"/>
              <w:left w:val="nil"/>
              <w:bottom w:val="single" w:sz="4" w:space="0" w:color="auto"/>
              <w:right w:val="nil"/>
            </w:tcBorders>
          </w:tcPr>
          <w:p w:rsidR="000D16EA" w:rsidRPr="00D635DD" w:rsidRDefault="000D16EA" w:rsidP="009C2492">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4"/>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Но</w:t>
            </w:r>
            <w:r>
              <w:rPr>
                <w:sz w:val="14"/>
                <w:szCs w:val="14"/>
              </w:rPr>
              <w:softHyphen/>
              <w:t>мер</w:t>
            </w:r>
          </w:p>
        </w:tc>
        <w:tc>
          <w:tcPr>
            <w:tcW w:w="1529" w:type="dxa"/>
            <w:gridSpan w:val="4"/>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16EA" w:rsidTr="009C2492">
        <w:trPr>
          <w:gridBefore w:val="1"/>
          <w:wBefore w:w="107" w:type="dxa"/>
          <w:cantSplit/>
          <w:trHeight w:val="900"/>
        </w:trPr>
        <w:tc>
          <w:tcPr>
            <w:tcW w:w="904" w:type="dxa"/>
            <w:gridSpan w:val="3"/>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3" w:type="dxa"/>
            <w:gridSpan w:val="5"/>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gridSpan w:val="7"/>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gridSpan w:val="2"/>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gridSpan w:val="4"/>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gridSpan w:val="2"/>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gridSpan w:val="3"/>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gridSpan w:val="4"/>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912" w:type="dxa"/>
            <w:gridSpan w:val="3"/>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737" w:type="dxa"/>
            <w:gridSpan w:val="3"/>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851" w:type="dxa"/>
            <w:gridSpan w:val="3"/>
            <w:vMerge/>
            <w:tcBorders>
              <w:top w:val="single" w:sz="4" w:space="0" w:color="auto"/>
              <w:left w:val="nil"/>
              <w:bottom w:val="single" w:sz="4" w:space="0" w:color="auto"/>
              <w:right w:val="nil"/>
            </w:tcBorders>
          </w:tcPr>
          <w:p w:rsidR="000D16EA" w:rsidRPr="00D635DD" w:rsidRDefault="000D16EA" w:rsidP="009C2492">
            <w:pPr>
              <w:rPr>
                <w:sz w:val="14"/>
                <w:szCs w:val="14"/>
              </w:rPr>
            </w:pPr>
          </w:p>
        </w:tc>
        <w:tc>
          <w:tcPr>
            <w:tcW w:w="624" w:type="dxa"/>
            <w:gridSpan w:val="2"/>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gridSpan w:val="2"/>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29" w:type="dxa"/>
            <w:gridSpan w:val="4"/>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r>
      <w:tr w:rsidR="000D16EA" w:rsidTr="009C2492">
        <w:trPr>
          <w:gridBefore w:val="1"/>
          <w:wBefore w:w="107" w:type="dxa"/>
          <w:trHeight w:hRule="exact" w:val="320"/>
        </w:trPr>
        <w:tc>
          <w:tcPr>
            <w:tcW w:w="904" w:type="dxa"/>
            <w:gridSpan w:val="3"/>
            <w:tcBorders>
              <w:top w:val="single" w:sz="4" w:space="0" w:color="auto"/>
              <w:left w:val="double" w:sz="4" w:space="0" w:color="auto"/>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w:t>
            </w:r>
          </w:p>
        </w:tc>
        <w:tc>
          <w:tcPr>
            <w:tcW w:w="1303" w:type="dxa"/>
            <w:gridSpan w:val="5"/>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2</w:t>
            </w:r>
          </w:p>
        </w:tc>
        <w:tc>
          <w:tcPr>
            <w:tcW w:w="1361" w:type="dxa"/>
            <w:gridSpan w:val="7"/>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3</w:t>
            </w:r>
          </w:p>
        </w:tc>
        <w:tc>
          <w:tcPr>
            <w:tcW w:w="794" w:type="dxa"/>
            <w:gridSpan w:val="2"/>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4</w:t>
            </w:r>
          </w:p>
        </w:tc>
        <w:tc>
          <w:tcPr>
            <w:tcW w:w="624" w:type="dxa"/>
            <w:gridSpan w:val="4"/>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7</w:t>
            </w:r>
          </w:p>
        </w:tc>
        <w:tc>
          <w:tcPr>
            <w:tcW w:w="624" w:type="dxa"/>
            <w:gridSpan w:val="3"/>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8</w:t>
            </w:r>
          </w:p>
        </w:tc>
        <w:tc>
          <w:tcPr>
            <w:tcW w:w="794" w:type="dxa"/>
            <w:gridSpan w:val="4"/>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9</w:t>
            </w:r>
          </w:p>
        </w:tc>
        <w:tc>
          <w:tcPr>
            <w:tcW w:w="912" w:type="dxa"/>
            <w:gridSpan w:val="3"/>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10</w:t>
            </w:r>
          </w:p>
        </w:tc>
        <w:tc>
          <w:tcPr>
            <w:tcW w:w="737" w:type="dxa"/>
            <w:gridSpan w:val="3"/>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11</w:t>
            </w:r>
          </w:p>
        </w:tc>
        <w:tc>
          <w:tcPr>
            <w:tcW w:w="851" w:type="dxa"/>
            <w:gridSpan w:val="3"/>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12</w:t>
            </w:r>
          </w:p>
        </w:tc>
        <w:tc>
          <w:tcPr>
            <w:tcW w:w="624" w:type="dxa"/>
            <w:gridSpan w:val="2"/>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14</w:t>
            </w:r>
          </w:p>
        </w:tc>
        <w:tc>
          <w:tcPr>
            <w:tcW w:w="1529" w:type="dxa"/>
            <w:gridSpan w:val="4"/>
            <w:tcBorders>
              <w:top w:val="single" w:sz="4" w:space="0" w:color="auto"/>
              <w:left w:val="nil"/>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15</w:t>
            </w:r>
          </w:p>
        </w:tc>
      </w:tr>
      <w:tr w:rsidR="000D16EA" w:rsidTr="009C2492">
        <w:trPr>
          <w:gridBefore w:val="1"/>
          <w:wBefore w:w="107" w:type="dxa"/>
          <w:trHeight w:val="320"/>
        </w:trPr>
        <w:tc>
          <w:tcPr>
            <w:tcW w:w="904" w:type="dxa"/>
            <w:gridSpan w:val="3"/>
            <w:tcBorders>
              <w:top w:val="single" w:sz="12"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12"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doub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12"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4"/>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12"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29" w:type="dxa"/>
            <w:gridSpan w:val="4"/>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wBefore w:w="107" w:type="dxa"/>
          <w:trHeight w:val="320"/>
        </w:trPr>
        <w:tc>
          <w:tcPr>
            <w:tcW w:w="904" w:type="dxa"/>
            <w:gridSpan w:val="3"/>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29"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wBefore w:w="107" w:type="dxa"/>
          <w:trHeight w:val="320"/>
        </w:trPr>
        <w:tc>
          <w:tcPr>
            <w:tcW w:w="904" w:type="dxa"/>
            <w:gridSpan w:val="3"/>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29"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wBefore w:w="107" w:type="dxa"/>
          <w:trHeight w:val="320"/>
        </w:trPr>
        <w:tc>
          <w:tcPr>
            <w:tcW w:w="904" w:type="dxa"/>
            <w:gridSpan w:val="3"/>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29"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wBefore w:w="107" w:type="dxa"/>
          <w:trHeight w:val="320"/>
        </w:trPr>
        <w:tc>
          <w:tcPr>
            <w:tcW w:w="904" w:type="dxa"/>
            <w:gridSpan w:val="3"/>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29"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wBefore w:w="107" w:type="dxa"/>
          <w:trHeight w:val="320"/>
        </w:trPr>
        <w:tc>
          <w:tcPr>
            <w:tcW w:w="904" w:type="dxa"/>
            <w:gridSpan w:val="3"/>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29"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9"/>
          <w:wBefore w:w="107" w:type="dxa"/>
          <w:wAfter w:w="5817" w:type="dxa"/>
        </w:trPr>
        <w:tc>
          <w:tcPr>
            <w:tcW w:w="1357" w:type="dxa"/>
            <w:gridSpan w:val="4"/>
            <w:tcBorders>
              <w:top w:val="nil"/>
              <w:left w:val="nil"/>
              <w:bottom w:val="nil"/>
              <w:right w:val="nil"/>
            </w:tcBorders>
            <w:vAlign w:val="bottom"/>
          </w:tcPr>
          <w:p w:rsidR="000D16EA" w:rsidRPr="00D635DD" w:rsidRDefault="000D16EA" w:rsidP="009C2492">
            <w:pPr>
              <w:rPr>
                <w:sz w:val="17"/>
                <w:szCs w:val="17"/>
              </w:rPr>
            </w:pPr>
            <w:r>
              <w:rPr>
                <w:sz w:val="17"/>
                <w:szCs w:val="17"/>
              </w:rPr>
              <w:t>Всего отпущено</w:t>
            </w:r>
          </w:p>
        </w:tc>
        <w:tc>
          <w:tcPr>
            <w:tcW w:w="5160" w:type="dxa"/>
            <w:gridSpan w:val="19"/>
            <w:tcBorders>
              <w:top w:val="nil"/>
              <w:left w:val="nil"/>
              <w:bottom w:val="single" w:sz="4" w:space="0" w:color="auto"/>
              <w:right w:val="nil"/>
            </w:tcBorders>
            <w:vAlign w:val="bottom"/>
          </w:tcPr>
          <w:p w:rsidR="000D16EA" w:rsidRPr="008A7333" w:rsidRDefault="000D16EA" w:rsidP="009C2492">
            <w:pPr>
              <w:rPr>
                <w:b/>
              </w:rPr>
            </w:pPr>
          </w:p>
        </w:tc>
        <w:tc>
          <w:tcPr>
            <w:tcW w:w="1559" w:type="dxa"/>
            <w:gridSpan w:val="6"/>
            <w:tcBorders>
              <w:top w:val="nil"/>
              <w:left w:val="nil"/>
              <w:bottom w:val="nil"/>
              <w:right w:val="nil"/>
            </w:tcBorders>
            <w:vAlign w:val="bottom"/>
          </w:tcPr>
          <w:p w:rsidR="000D16EA" w:rsidRPr="00D635DD" w:rsidRDefault="000D16EA" w:rsidP="009C2492">
            <w:pPr>
              <w:ind w:left="113"/>
              <w:rPr>
                <w:sz w:val="17"/>
                <w:szCs w:val="17"/>
              </w:rPr>
            </w:pPr>
            <w:r>
              <w:rPr>
                <w:sz w:val="17"/>
                <w:szCs w:val="17"/>
              </w:rPr>
              <w:t>наименований</w:t>
            </w: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9"/>
          <w:wBefore w:w="107" w:type="dxa"/>
          <w:wAfter w:w="5817" w:type="dxa"/>
        </w:trPr>
        <w:tc>
          <w:tcPr>
            <w:tcW w:w="1357" w:type="dxa"/>
            <w:gridSpan w:val="4"/>
            <w:tcBorders>
              <w:top w:val="nil"/>
              <w:left w:val="nil"/>
              <w:bottom w:val="nil"/>
              <w:right w:val="nil"/>
            </w:tcBorders>
          </w:tcPr>
          <w:p w:rsidR="000D16EA" w:rsidRPr="00D635DD" w:rsidRDefault="000D16EA" w:rsidP="009C2492">
            <w:pPr>
              <w:rPr>
                <w:sz w:val="17"/>
                <w:szCs w:val="17"/>
              </w:rPr>
            </w:pPr>
          </w:p>
        </w:tc>
        <w:tc>
          <w:tcPr>
            <w:tcW w:w="5160" w:type="dxa"/>
            <w:gridSpan w:val="19"/>
            <w:tcBorders>
              <w:top w:val="nil"/>
              <w:left w:val="nil"/>
              <w:bottom w:val="nil"/>
              <w:right w:val="nil"/>
            </w:tcBorders>
          </w:tcPr>
          <w:p w:rsidR="000D16EA" w:rsidRPr="00D635DD" w:rsidRDefault="000D16EA" w:rsidP="009C2492">
            <w:pPr>
              <w:jc w:val="center"/>
              <w:rPr>
                <w:sz w:val="12"/>
                <w:szCs w:val="12"/>
              </w:rPr>
            </w:pPr>
            <w:r>
              <w:rPr>
                <w:sz w:val="12"/>
                <w:szCs w:val="12"/>
              </w:rPr>
              <w:t>(прописью)</w:t>
            </w:r>
          </w:p>
        </w:tc>
        <w:tc>
          <w:tcPr>
            <w:tcW w:w="1559" w:type="dxa"/>
            <w:gridSpan w:val="6"/>
            <w:tcBorders>
              <w:top w:val="nil"/>
              <w:left w:val="nil"/>
              <w:bottom w:val="nil"/>
              <w:right w:val="nil"/>
            </w:tcBorders>
          </w:tcPr>
          <w:p w:rsidR="000D16EA" w:rsidRPr="00D635DD" w:rsidRDefault="000D16EA" w:rsidP="009C2492">
            <w:pP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7" w:type="dxa"/>
          <w:wAfter w:w="147" w:type="dxa"/>
          <w:cantSplit/>
        </w:trPr>
        <w:tc>
          <w:tcPr>
            <w:tcW w:w="849" w:type="dxa"/>
            <w:gridSpan w:val="2"/>
            <w:tcBorders>
              <w:top w:val="nil"/>
              <w:left w:val="nil"/>
              <w:bottom w:val="nil"/>
              <w:right w:val="nil"/>
            </w:tcBorders>
            <w:vAlign w:val="bottom"/>
          </w:tcPr>
          <w:p w:rsidR="000D16EA" w:rsidRPr="00D635DD" w:rsidRDefault="000D16EA" w:rsidP="009C2492">
            <w:pPr>
              <w:rPr>
                <w:sz w:val="17"/>
                <w:szCs w:val="17"/>
              </w:rPr>
            </w:pPr>
            <w:r>
              <w:rPr>
                <w:sz w:val="17"/>
                <w:szCs w:val="17"/>
              </w:rPr>
              <w:t>на сумму</w:t>
            </w:r>
          </w:p>
        </w:tc>
        <w:tc>
          <w:tcPr>
            <w:tcW w:w="3542" w:type="dxa"/>
            <w:gridSpan w:val="16"/>
            <w:tcBorders>
              <w:top w:val="nil"/>
              <w:left w:val="nil"/>
              <w:bottom w:val="single" w:sz="4" w:space="0" w:color="auto"/>
              <w:right w:val="nil"/>
            </w:tcBorders>
            <w:vAlign w:val="bottom"/>
          </w:tcPr>
          <w:p w:rsidR="000D16EA" w:rsidRPr="008A7333" w:rsidRDefault="000D16EA" w:rsidP="009C2492">
            <w:pPr>
              <w:rPr>
                <w:b/>
              </w:rPr>
            </w:pPr>
          </w:p>
        </w:tc>
        <w:tc>
          <w:tcPr>
            <w:tcW w:w="538" w:type="dxa"/>
            <w:gridSpan w:val="2"/>
            <w:tcBorders>
              <w:top w:val="nil"/>
              <w:left w:val="nil"/>
              <w:bottom w:val="nil"/>
              <w:right w:val="nil"/>
            </w:tcBorders>
            <w:vAlign w:val="bottom"/>
          </w:tcPr>
          <w:p w:rsidR="000D16EA" w:rsidRPr="00D635DD" w:rsidRDefault="000D16EA" w:rsidP="009C2492">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567" w:type="dxa"/>
            <w:gridSpan w:val="2"/>
            <w:tcBorders>
              <w:top w:val="nil"/>
              <w:left w:val="nil"/>
              <w:bottom w:val="nil"/>
              <w:right w:val="nil"/>
            </w:tcBorders>
            <w:vAlign w:val="bottom"/>
          </w:tcPr>
          <w:p w:rsidR="000D16EA" w:rsidRPr="00D635DD" w:rsidRDefault="000D16EA" w:rsidP="009C2492">
            <w:pPr>
              <w:jc w:val="center"/>
              <w:rPr>
                <w:sz w:val="17"/>
                <w:szCs w:val="17"/>
              </w:rPr>
            </w:pPr>
            <w:r>
              <w:rPr>
                <w:sz w:val="17"/>
                <w:szCs w:val="17"/>
              </w:rPr>
              <w:t>коп.</w:t>
            </w:r>
          </w:p>
        </w:tc>
        <w:tc>
          <w:tcPr>
            <w:tcW w:w="1559" w:type="dxa"/>
            <w:gridSpan w:val="7"/>
            <w:tcBorders>
              <w:top w:val="nil"/>
              <w:left w:val="nil"/>
              <w:bottom w:val="nil"/>
              <w:right w:val="nil"/>
            </w:tcBorders>
            <w:vAlign w:val="bottom"/>
          </w:tcPr>
          <w:p w:rsidR="000D16EA" w:rsidRPr="00D635DD" w:rsidRDefault="000D16EA" w:rsidP="009C2492">
            <w:pPr>
              <w:rPr>
                <w:sz w:val="17"/>
                <w:szCs w:val="17"/>
              </w:rPr>
            </w:pPr>
          </w:p>
        </w:tc>
        <w:tc>
          <w:tcPr>
            <w:tcW w:w="1985" w:type="dxa"/>
            <w:gridSpan w:val="6"/>
            <w:tcBorders>
              <w:top w:val="nil"/>
              <w:left w:val="nil"/>
              <w:bottom w:val="nil"/>
              <w:right w:val="nil"/>
            </w:tcBorders>
            <w:vAlign w:val="bottom"/>
          </w:tcPr>
          <w:p w:rsidR="000D16EA" w:rsidRPr="00C41621" w:rsidRDefault="000D16EA" w:rsidP="009C2492">
            <w:pPr>
              <w:rPr>
                <w:b/>
              </w:rPr>
            </w:pPr>
            <w:r>
              <w:rPr>
                <w:sz w:val="17"/>
                <w:szCs w:val="17"/>
              </w:rPr>
              <w:t>в том числе сумма НДС</w:t>
            </w:r>
          </w:p>
        </w:tc>
        <w:tc>
          <w:tcPr>
            <w:tcW w:w="1417" w:type="dxa"/>
            <w:gridSpan w:val="5"/>
            <w:tcBorders>
              <w:top w:val="nil"/>
              <w:left w:val="nil"/>
              <w:bottom w:val="single" w:sz="4" w:space="0" w:color="auto"/>
              <w:right w:val="nil"/>
            </w:tcBorders>
            <w:vAlign w:val="bottom"/>
          </w:tcPr>
          <w:p w:rsidR="000D16EA" w:rsidRPr="00C41621" w:rsidRDefault="000D16EA" w:rsidP="009C2492">
            <w:pPr>
              <w:rPr>
                <w:b/>
              </w:rPr>
            </w:pPr>
          </w:p>
        </w:tc>
        <w:tc>
          <w:tcPr>
            <w:tcW w:w="426" w:type="dxa"/>
            <w:gridSpan w:val="2"/>
            <w:tcBorders>
              <w:top w:val="nil"/>
              <w:left w:val="nil"/>
              <w:bottom w:val="nil"/>
              <w:right w:val="nil"/>
            </w:tcBorders>
            <w:vAlign w:val="bottom"/>
          </w:tcPr>
          <w:p w:rsidR="000D16EA" w:rsidRPr="00D635DD" w:rsidRDefault="000D16EA" w:rsidP="009C2492">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424" w:type="dxa"/>
            <w:tcBorders>
              <w:top w:val="nil"/>
              <w:left w:val="nil"/>
              <w:bottom w:val="nil"/>
              <w:right w:val="nil"/>
            </w:tcBorders>
            <w:vAlign w:val="bottom"/>
          </w:tcPr>
          <w:p w:rsidR="000D16EA" w:rsidRPr="00D635DD" w:rsidRDefault="000D16EA" w:rsidP="009C2492">
            <w:pPr>
              <w:jc w:val="right"/>
              <w:rPr>
                <w:sz w:val="17"/>
                <w:szCs w:val="17"/>
              </w:rPr>
            </w:pPr>
            <w:r>
              <w:rPr>
                <w:sz w:val="17"/>
                <w:szCs w:val="17"/>
              </w:rPr>
              <w:t>коп.</w:t>
            </w: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7" w:type="dxa"/>
          <w:wAfter w:w="147" w:type="dxa"/>
          <w:cantSplit/>
        </w:trPr>
        <w:tc>
          <w:tcPr>
            <w:tcW w:w="849" w:type="dxa"/>
            <w:gridSpan w:val="2"/>
            <w:tcBorders>
              <w:top w:val="nil"/>
              <w:left w:val="nil"/>
              <w:bottom w:val="nil"/>
              <w:right w:val="nil"/>
            </w:tcBorders>
          </w:tcPr>
          <w:p w:rsidR="000D16EA" w:rsidRPr="00D635DD" w:rsidRDefault="000D16EA" w:rsidP="009C2492">
            <w:pPr>
              <w:rPr>
                <w:sz w:val="17"/>
                <w:szCs w:val="17"/>
              </w:rPr>
            </w:pPr>
          </w:p>
        </w:tc>
        <w:tc>
          <w:tcPr>
            <w:tcW w:w="3542" w:type="dxa"/>
            <w:gridSpan w:val="16"/>
            <w:tcBorders>
              <w:top w:val="nil"/>
              <w:left w:val="nil"/>
              <w:bottom w:val="nil"/>
              <w:right w:val="nil"/>
            </w:tcBorders>
          </w:tcPr>
          <w:p w:rsidR="000D16EA" w:rsidRPr="00D635DD" w:rsidRDefault="000D16EA" w:rsidP="009C2492">
            <w:pPr>
              <w:jc w:val="center"/>
              <w:rPr>
                <w:sz w:val="12"/>
                <w:szCs w:val="12"/>
              </w:rPr>
            </w:pPr>
            <w:r>
              <w:rPr>
                <w:sz w:val="12"/>
                <w:szCs w:val="12"/>
              </w:rPr>
              <w:t>(прописью)</w:t>
            </w:r>
          </w:p>
        </w:tc>
        <w:tc>
          <w:tcPr>
            <w:tcW w:w="538" w:type="dxa"/>
            <w:gridSpan w:val="2"/>
            <w:tcBorders>
              <w:top w:val="nil"/>
              <w:left w:val="nil"/>
              <w:bottom w:val="nil"/>
              <w:right w:val="nil"/>
            </w:tcBorders>
          </w:tcPr>
          <w:p w:rsidR="000D16EA" w:rsidRPr="00D635DD" w:rsidRDefault="000D16EA" w:rsidP="009C2492">
            <w:pPr>
              <w:rPr>
                <w:sz w:val="17"/>
                <w:szCs w:val="17"/>
              </w:rPr>
            </w:pPr>
          </w:p>
        </w:tc>
        <w:tc>
          <w:tcPr>
            <w:tcW w:w="1588" w:type="dxa"/>
            <w:gridSpan w:val="3"/>
            <w:tcBorders>
              <w:top w:val="nil"/>
              <w:left w:val="nil"/>
              <w:bottom w:val="nil"/>
              <w:right w:val="nil"/>
            </w:tcBorders>
          </w:tcPr>
          <w:p w:rsidR="000D16EA" w:rsidRPr="00D635DD" w:rsidRDefault="000D16EA" w:rsidP="009C2492">
            <w:pPr>
              <w:rPr>
                <w:sz w:val="17"/>
                <w:szCs w:val="17"/>
              </w:rPr>
            </w:pPr>
          </w:p>
        </w:tc>
        <w:tc>
          <w:tcPr>
            <w:tcW w:w="567" w:type="dxa"/>
            <w:gridSpan w:val="2"/>
            <w:tcBorders>
              <w:top w:val="nil"/>
              <w:left w:val="nil"/>
              <w:bottom w:val="nil"/>
              <w:right w:val="nil"/>
            </w:tcBorders>
          </w:tcPr>
          <w:p w:rsidR="000D16EA" w:rsidRPr="00D635DD" w:rsidRDefault="000D16EA" w:rsidP="009C2492">
            <w:pPr>
              <w:rPr>
                <w:sz w:val="17"/>
                <w:szCs w:val="17"/>
              </w:rPr>
            </w:pPr>
          </w:p>
        </w:tc>
        <w:tc>
          <w:tcPr>
            <w:tcW w:w="1559" w:type="dxa"/>
            <w:gridSpan w:val="7"/>
            <w:tcBorders>
              <w:top w:val="nil"/>
              <w:left w:val="nil"/>
              <w:bottom w:val="nil"/>
              <w:right w:val="nil"/>
            </w:tcBorders>
          </w:tcPr>
          <w:p w:rsidR="000D16EA" w:rsidRPr="00D635DD" w:rsidRDefault="000D16EA" w:rsidP="009C2492">
            <w:pPr>
              <w:rPr>
                <w:sz w:val="17"/>
                <w:szCs w:val="17"/>
              </w:rPr>
            </w:pPr>
          </w:p>
        </w:tc>
        <w:tc>
          <w:tcPr>
            <w:tcW w:w="1985" w:type="dxa"/>
            <w:gridSpan w:val="6"/>
            <w:tcBorders>
              <w:top w:val="nil"/>
              <w:left w:val="nil"/>
              <w:bottom w:val="nil"/>
              <w:right w:val="nil"/>
            </w:tcBorders>
          </w:tcPr>
          <w:p w:rsidR="000D16EA" w:rsidRPr="00D635DD" w:rsidRDefault="000D16EA" w:rsidP="009C2492">
            <w:pPr>
              <w:rPr>
                <w:sz w:val="17"/>
                <w:szCs w:val="17"/>
              </w:rPr>
            </w:pPr>
          </w:p>
        </w:tc>
        <w:tc>
          <w:tcPr>
            <w:tcW w:w="1417" w:type="dxa"/>
            <w:gridSpan w:val="5"/>
            <w:tcBorders>
              <w:top w:val="nil"/>
              <w:left w:val="nil"/>
              <w:bottom w:val="nil"/>
              <w:right w:val="nil"/>
            </w:tcBorders>
          </w:tcPr>
          <w:p w:rsidR="000D16EA" w:rsidRPr="00D635DD" w:rsidRDefault="000D16EA" w:rsidP="009C2492">
            <w:pPr>
              <w:rPr>
                <w:sz w:val="17"/>
                <w:szCs w:val="17"/>
              </w:rPr>
            </w:pPr>
          </w:p>
        </w:tc>
        <w:tc>
          <w:tcPr>
            <w:tcW w:w="426" w:type="dxa"/>
            <w:gridSpan w:val="2"/>
            <w:tcBorders>
              <w:top w:val="nil"/>
              <w:left w:val="nil"/>
              <w:bottom w:val="nil"/>
              <w:right w:val="nil"/>
            </w:tcBorders>
          </w:tcPr>
          <w:p w:rsidR="000D16EA" w:rsidRPr="00D635DD" w:rsidRDefault="000D16EA" w:rsidP="009C2492">
            <w:pPr>
              <w:rPr>
                <w:sz w:val="17"/>
                <w:szCs w:val="17"/>
              </w:rPr>
            </w:pPr>
          </w:p>
        </w:tc>
        <w:tc>
          <w:tcPr>
            <w:tcW w:w="851" w:type="dxa"/>
            <w:tcBorders>
              <w:top w:val="nil"/>
              <w:left w:val="nil"/>
              <w:bottom w:val="nil"/>
              <w:right w:val="nil"/>
            </w:tcBorders>
          </w:tcPr>
          <w:p w:rsidR="000D16EA" w:rsidRPr="00D635DD" w:rsidRDefault="000D16EA" w:rsidP="009C2492">
            <w:pPr>
              <w:rPr>
                <w:sz w:val="17"/>
                <w:szCs w:val="17"/>
              </w:rPr>
            </w:pPr>
          </w:p>
        </w:tc>
        <w:tc>
          <w:tcPr>
            <w:tcW w:w="424" w:type="dxa"/>
            <w:tcBorders>
              <w:top w:val="nil"/>
              <w:left w:val="nil"/>
              <w:bottom w:val="nil"/>
              <w:right w:val="nil"/>
            </w:tcBorders>
          </w:tcPr>
          <w:p w:rsidR="000D16EA" w:rsidRPr="00D635DD" w:rsidRDefault="000D16EA" w:rsidP="009C2492">
            <w:pP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107" w:type="dxa"/>
          <w:wAfter w:w="2698" w:type="dxa"/>
        </w:trPr>
        <w:tc>
          <w:tcPr>
            <w:tcW w:w="1470" w:type="dxa"/>
            <w:gridSpan w:val="5"/>
            <w:tcBorders>
              <w:top w:val="nil"/>
              <w:left w:val="nil"/>
              <w:bottom w:val="nil"/>
              <w:right w:val="nil"/>
            </w:tcBorders>
            <w:vAlign w:val="bottom"/>
          </w:tcPr>
          <w:p w:rsidR="000D16EA" w:rsidRPr="00C41621" w:rsidRDefault="000D16EA" w:rsidP="009C2492">
            <w:pPr>
              <w:rPr>
                <w:b/>
              </w:rPr>
            </w:pPr>
            <w:r>
              <w:rPr>
                <w:sz w:val="17"/>
                <w:szCs w:val="17"/>
              </w:rPr>
              <w:t xml:space="preserve">Отпуск разрешил </w:t>
            </w:r>
          </w:p>
        </w:tc>
        <w:tc>
          <w:tcPr>
            <w:tcW w:w="907" w:type="dxa"/>
            <w:gridSpan w:val="4"/>
            <w:tcBorders>
              <w:top w:val="nil"/>
              <w:left w:val="nil"/>
              <w:bottom w:val="single" w:sz="4" w:space="0" w:color="auto"/>
              <w:right w:val="nil"/>
            </w:tcBorders>
            <w:vAlign w:val="bottom"/>
          </w:tcPr>
          <w:p w:rsidR="000D16EA" w:rsidRPr="00C41621" w:rsidRDefault="000D16EA" w:rsidP="009C2492">
            <w:pPr>
              <w:rPr>
                <w:b/>
              </w:rPr>
            </w:pPr>
          </w:p>
        </w:tc>
        <w:tc>
          <w:tcPr>
            <w:tcW w:w="170" w:type="dxa"/>
            <w:gridSpan w:val="2"/>
            <w:tcBorders>
              <w:top w:val="nil"/>
              <w:left w:val="nil"/>
              <w:bottom w:val="nil"/>
              <w:right w:val="nil"/>
            </w:tcBorders>
            <w:vAlign w:val="bottom"/>
          </w:tcPr>
          <w:p w:rsidR="000D16EA" w:rsidRPr="00D635DD" w:rsidRDefault="000D16EA" w:rsidP="009C2492">
            <w:pPr>
              <w:jc w:val="center"/>
              <w:rPr>
                <w:sz w:val="17"/>
                <w:szCs w:val="17"/>
              </w:rPr>
            </w:pPr>
          </w:p>
        </w:tc>
        <w:tc>
          <w:tcPr>
            <w:tcW w:w="680" w:type="dxa"/>
            <w:gridSpan w:val="2"/>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170" w:type="dxa"/>
            <w:tcBorders>
              <w:top w:val="nil"/>
              <w:left w:val="nil"/>
              <w:bottom w:val="nil"/>
              <w:right w:val="nil"/>
            </w:tcBorders>
            <w:vAlign w:val="bottom"/>
          </w:tcPr>
          <w:p w:rsidR="000D16EA" w:rsidRPr="00D635DD" w:rsidRDefault="000D16EA" w:rsidP="009C2492">
            <w:pPr>
              <w:jc w:val="center"/>
              <w:rPr>
                <w:sz w:val="17"/>
                <w:szCs w:val="17"/>
              </w:rPr>
            </w:pPr>
          </w:p>
        </w:tc>
        <w:tc>
          <w:tcPr>
            <w:tcW w:w="1474" w:type="dxa"/>
            <w:gridSpan w:val="5"/>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3772" w:type="dxa"/>
            <w:gridSpan w:val="13"/>
            <w:tcBorders>
              <w:top w:val="nil"/>
              <w:left w:val="nil"/>
              <w:bottom w:val="nil"/>
              <w:right w:val="nil"/>
            </w:tcBorders>
            <w:vAlign w:val="bottom"/>
          </w:tcPr>
          <w:p w:rsidR="000D16EA" w:rsidRPr="00A46D2D" w:rsidRDefault="000D16EA" w:rsidP="009C2492">
            <w:pPr>
              <w:pStyle w:val="2"/>
              <w:ind w:right="397"/>
              <w:jc w:val="right"/>
              <w:rPr>
                <w:sz w:val="17"/>
                <w:szCs w:val="17"/>
              </w:rPr>
            </w:pPr>
            <w:r>
              <w:rPr>
                <w:sz w:val="17"/>
                <w:szCs w:val="17"/>
              </w:rPr>
              <w:t xml:space="preserve">Главный бухгалтер </w:t>
            </w:r>
          </w:p>
        </w:tc>
        <w:tc>
          <w:tcPr>
            <w:tcW w:w="737" w:type="dxa"/>
            <w:gridSpan w:val="3"/>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284" w:type="dxa"/>
            <w:tcBorders>
              <w:top w:val="nil"/>
              <w:left w:val="nil"/>
              <w:bottom w:val="nil"/>
              <w:right w:val="nil"/>
            </w:tcBorders>
            <w:vAlign w:val="bottom"/>
          </w:tcPr>
          <w:p w:rsidR="000D16EA" w:rsidRPr="00D635DD" w:rsidRDefault="000D16EA" w:rsidP="009C2492">
            <w:pPr>
              <w:jc w:val="center"/>
              <w:rPr>
                <w:sz w:val="17"/>
                <w:szCs w:val="17"/>
              </w:rPr>
            </w:pPr>
          </w:p>
        </w:tc>
        <w:tc>
          <w:tcPr>
            <w:tcW w:w="1531" w:type="dxa"/>
            <w:gridSpan w:val="5"/>
            <w:tcBorders>
              <w:top w:val="nil"/>
              <w:left w:val="nil"/>
              <w:bottom w:val="single" w:sz="4" w:space="0" w:color="auto"/>
              <w:right w:val="nil"/>
            </w:tcBorders>
            <w:vAlign w:val="bottom"/>
          </w:tcPr>
          <w:p w:rsidR="000D16EA" w:rsidRPr="00D635DD" w:rsidRDefault="000D16EA" w:rsidP="009C2492">
            <w:pPr>
              <w:jc w:val="cente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7"/>
          <w:wBefore w:w="107" w:type="dxa"/>
          <w:wAfter w:w="2698" w:type="dxa"/>
        </w:trPr>
        <w:tc>
          <w:tcPr>
            <w:tcW w:w="1470" w:type="dxa"/>
            <w:gridSpan w:val="5"/>
            <w:tcBorders>
              <w:top w:val="nil"/>
              <w:left w:val="nil"/>
              <w:bottom w:val="nil"/>
              <w:right w:val="nil"/>
            </w:tcBorders>
          </w:tcPr>
          <w:p w:rsidR="000D16EA" w:rsidRPr="00D635DD" w:rsidRDefault="000D16EA" w:rsidP="009C2492">
            <w:pPr>
              <w:rPr>
                <w:sz w:val="17"/>
                <w:szCs w:val="17"/>
              </w:rPr>
            </w:pPr>
          </w:p>
        </w:tc>
        <w:tc>
          <w:tcPr>
            <w:tcW w:w="907" w:type="dxa"/>
            <w:gridSpan w:val="4"/>
            <w:tcBorders>
              <w:top w:val="nil"/>
              <w:left w:val="nil"/>
              <w:bottom w:val="nil"/>
              <w:right w:val="nil"/>
            </w:tcBorders>
          </w:tcPr>
          <w:p w:rsidR="000D16EA" w:rsidRPr="00D635DD" w:rsidRDefault="000D16EA" w:rsidP="009C2492">
            <w:pPr>
              <w:jc w:val="center"/>
              <w:rPr>
                <w:sz w:val="12"/>
                <w:szCs w:val="12"/>
              </w:rPr>
            </w:pPr>
            <w:r>
              <w:rPr>
                <w:sz w:val="12"/>
                <w:szCs w:val="12"/>
              </w:rPr>
              <w:t>(должность)</w:t>
            </w:r>
          </w:p>
        </w:tc>
        <w:tc>
          <w:tcPr>
            <w:tcW w:w="170" w:type="dxa"/>
            <w:gridSpan w:val="2"/>
            <w:tcBorders>
              <w:top w:val="nil"/>
              <w:left w:val="nil"/>
              <w:bottom w:val="nil"/>
              <w:right w:val="nil"/>
            </w:tcBorders>
          </w:tcPr>
          <w:p w:rsidR="000D16EA" w:rsidRPr="00D635DD" w:rsidRDefault="000D16EA" w:rsidP="009C2492">
            <w:pPr>
              <w:jc w:val="center"/>
              <w:rPr>
                <w:sz w:val="12"/>
                <w:szCs w:val="12"/>
              </w:rPr>
            </w:pPr>
          </w:p>
        </w:tc>
        <w:tc>
          <w:tcPr>
            <w:tcW w:w="680" w:type="dxa"/>
            <w:gridSpan w:val="2"/>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170" w:type="dxa"/>
            <w:tcBorders>
              <w:top w:val="nil"/>
              <w:left w:val="nil"/>
              <w:bottom w:val="nil"/>
              <w:right w:val="nil"/>
            </w:tcBorders>
          </w:tcPr>
          <w:p w:rsidR="000D16EA" w:rsidRPr="00D635DD" w:rsidRDefault="000D16EA" w:rsidP="009C2492">
            <w:pPr>
              <w:jc w:val="center"/>
              <w:rPr>
                <w:sz w:val="12"/>
                <w:szCs w:val="12"/>
              </w:rPr>
            </w:pPr>
          </w:p>
        </w:tc>
        <w:tc>
          <w:tcPr>
            <w:tcW w:w="1474"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c>
          <w:tcPr>
            <w:tcW w:w="3772" w:type="dxa"/>
            <w:gridSpan w:val="13"/>
            <w:tcBorders>
              <w:top w:val="nil"/>
              <w:left w:val="nil"/>
              <w:bottom w:val="nil"/>
              <w:right w:val="nil"/>
            </w:tcBorders>
          </w:tcPr>
          <w:p w:rsidR="000D16EA" w:rsidRPr="00D635DD" w:rsidRDefault="000D16EA" w:rsidP="009C2492">
            <w:pPr>
              <w:rPr>
                <w:sz w:val="17"/>
                <w:szCs w:val="17"/>
              </w:rPr>
            </w:pPr>
          </w:p>
        </w:tc>
        <w:tc>
          <w:tcPr>
            <w:tcW w:w="737"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284" w:type="dxa"/>
            <w:tcBorders>
              <w:top w:val="nil"/>
              <w:left w:val="nil"/>
              <w:bottom w:val="nil"/>
              <w:right w:val="nil"/>
            </w:tcBorders>
          </w:tcPr>
          <w:p w:rsidR="000D16EA" w:rsidRPr="00D635DD" w:rsidRDefault="000D16EA" w:rsidP="009C2492">
            <w:pPr>
              <w:jc w:val="center"/>
              <w:rPr>
                <w:sz w:val="12"/>
                <w:szCs w:val="12"/>
              </w:rPr>
            </w:pPr>
          </w:p>
        </w:tc>
        <w:tc>
          <w:tcPr>
            <w:tcW w:w="1531"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3061" w:type="dxa"/>
          <w:cantSplit/>
        </w:trPr>
        <w:tc>
          <w:tcPr>
            <w:tcW w:w="849" w:type="dxa"/>
            <w:gridSpan w:val="2"/>
            <w:tcBorders>
              <w:top w:val="nil"/>
              <w:left w:val="nil"/>
              <w:bottom w:val="nil"/>
              <w:right w:val="nil"/>
            </w:tcBorders>
            <w:vAlign w:val="bottom"/>
          </w:tcPr>
          <w:p w:rsidR="000D16EA" w:rsidRPr="00D635DD" w:rsidRDefault="000D16EA" w:rsidP="009C2492">
            <w:pPr>
              <w:rPr>
                <w:sz w:val="17"/>
                <w:szCs w:val="17"/>
              </w:rPr>
            </w:pPr>
            <w:r>
              <w:rPr>
                <w:sz w:val="17"/>
                <w:szCs w:val="17"/>
              </w:rPr>
              <w:t>Отпустил</w:t>
            </w:r>
          </w:p>
        </w:tc>
        <w:tc>
          <w:tcPr>
            <w:tcW w:w="904" w:type="dxa"/>
            <w:gridSpan w:val="5"/>
            <w:tcBorders>
              <w:top w:val="nil"/>
              <w:left w:val="nil"/>
              <w:bottom w:val="single" w:sz="4" w:space="0" w:color="auto"/>
              <w:right w:val="nil"/>
            </w:tcBorders>
            <w:vAlign w:val="bottom"/>
          </w:tcPr>
          <w:p w:rsidR="000D16EA" w:rsidRPr="00902F5A" w:rsidRDefault="000D16EA" w:rsidP="009C2492">
            <w:pPr>
              <w:rPr>
                <w:b/>
              </w:rPr>
            </w:pPr>
          </w:p>
        </w:tc>
        <w:tc>
          <w:tcPr>
            <w:tcW w:w="170" w:type="dxa"/>
            <w:tcBorders>
              <w:top w:val="nil"/>
              <w:left w:val="nil"/>
              <w:bottom w:val="nil"/>
              <w:right w:val="nil"/>
            </w:tcBorders>
            <w:vAlign w:val="bottom"/>
          </w:tcPr>
          <w:p w:rsidR="000D16EA" w:rsidRPr="00D635DD" w:rsidRDefault="000D16EA" w:rsidP="009C2492">
            <w:pPr>
              <w:jc w:val="center"/>
              <w:rPr>
                <w:sz w:val="17"/>
                <w:szCs w:val="17"/>
              </w:rPr>
            </w:pPr>
          </w:p>
        </w:tc>
        <w:tc>
          <w:tcPr>
            <w:tcW w:w="680" w:type="dxa"/>
            <w:gridSpan w:val="3"/>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170" w:type="dxa"/>
            <w:gridSpan w:val="2"/>
            <w:tcBorders>
              <w:top w:val="nil"/>
              <w:left w:val="nil"/>
              <w:bottom w:val="nil"/>
              <w:right w:val="nil"/>
            </w:tcBorders>
            <w:vAlign w:val="bottom"/>
          </w:tcPr>
          <w:p w:rsidR="000D16EA" w:rsidRPr="00D635DD" w:rsidRDefault="000D16EA" w:rsidP="009C2492">
            <w:pPr>
              <w:jc w:val="center"/>
              <w:rPr>
                <w:sz w:val="17"/>
                <w:szCs w:val="17"/>
              </w:rPr>
            </w:pPr>
          </w:p>
        </w:tc>
        <w:tc>
          <w:tcPr>
            <w:tcW w:w="1474" w:type="dxa"/>
            <w:gridSpan w:val="4"/>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3119" w:type="dxa"/>
            <w:gridSpan w:val="10"/>
            <w:tcBorders>
              <w:top w:val="nil"/>
              <w:left w:val="nil"/>
              <w:bottom w:val="nil"/>
              <w:right w:val="nil"/>
            </w:tcBorders>
            <w:vAlign w:val="bottom"/>
          </w:tcPr>
          <w:p w:rsidR="000D16EA" w:rsidRPr="00A46D2D" w:rsidRDefault="000D16EA" w:rsidP="009C2492">
            <w:pPr>
              <w:pStyle w:val="2"/>
              <w:ind w:right="113"/>
              <w:jc w:val="right"/>
              <w:rPr>
                <w:bCs w:val="0"/>
                <w:sz w:val="17"/>
                <w:szCs w:val="17"/>
              </w:rPr>
            </w:pPr>
            <w:r>
              <w:rPr>
                <w:b w:val="0"/>
                <w:bCs w:val="0"/>
                <w:sz w:val="17"/>
                <w:szCs w:val="17"/>
              </w:rPr>
              <w:t xml:space="preserve">Получил </w:t>
            </w:r>
          </w:p>
        </w:tc>
        <w:tc>
          <w:tcPr>
            <w:tcW w:w="794" w:type="dxa"/>
            <w:gridSpan w:val="2"/>
            <w:tcBorders>
              <w:top w:val="nil"/>
              <w:left w:val="nil"/>
              <w:bottom w:val="single" w:sz="4" w:space="0" w:color="auto"/>
              <w:right w:val="nil"/>
            </w:tcBorders>
            <w:vAlign w:val="bottom"/>
          </w:tcPr>
          <w:p w:rsidR="000D16EA" w:rsidRPr="00D635DD" w:rsidRDefault="000D16EA" w:rsidP="009C2492">
            <w:pPr>
              <w:pStyle w:val="2"/>
              <w:jc w:val="center"/>
              <w:rPr>
                <w:b w:val="0"/>
                <w:bCs w:val="0"/>
              </w:rPr>
            </w:pPr>
          </w:p>
        </w:tc>
        <w:tc>
          <w:tcPr>
            <w:tcW w:w="170" w:type="dxa"/>
            <w:gridSpan w:val="2"/>
            <w:tcBorders>
              <w:top w:val="nil"/>
              <w:left w:val="nil"/>
              <w:bottom w:val="nil"/>
              <w:right w:val="nil"/>
            </w:tcBorders>
            <w:vAlign w:val="bottom"/>
          </w:tcPr>
          <w:p w:rsidR="000D16EA" w:rsidRPr="00D635DD" w:rsidRDefault="000D16EA" w:rsidP="009C2492">
            <w:pPr>
              <w:pStyle w:val="2"/>
              <w:jc w:val="center"/>
              <w:rPr>
                <w:b w:val="0"/>
                <w:bCs w:val="0"/>
              </w:rPr>
            </w:pPr>
          </w:p>
        </w:tc>
        <w:tc>
          <w:tcPr>
            <w:tcW w:w="794" w:type="dxa"/>
            <w:gridSpan w:val="3"/>
            <w:tcBorders>
              <w:top w:val="nil"/>
              <w:left w:val="nil"/>
              <w:bottom w:val="single" w:sz="4" w:space="0" w:color="auto"/>
              <w:right w:val="nil"/>
            </w:tcBorders>
            <w:vAlign w:val="bottom"/>
          </w:tcPr>
          <w:p w:rsidR="000D16EA" w:rsidRPr="00D635DD" w:rsidRDefault="000D16EA" w:rsidP="009C2492">
            <w:pPr>
              <w:pStyle w:val="2"/>
              <w:jc w:val="center"/>
              <w:rPr>
                <w:b w:val="0"/>
                <w:bCs w:val="0"/>
              </w:rPr>
            </w:pPr>
          </w:p>
        </w:tc>
        <w:tc>
          <w:tcPr>
            <w:tcW w:w="284" w:type="dxa"/>
            <w:tcBorders>
              <w:top w:val="nil"/>
              <w:left w:val="nil"/>
              <w:bottom w:val="nil"/>
              <w:right w:val="nil"/>
            </w:tcBorders>
            <w:vAlign w:val="bottom"/>
          </w:tcPr>
          <w:p w:rsidR="000D16EA" w:rsidRPr="00D635DD" w:rsidRDefault="000D16EA" w:rsidP="009C2492">
            <w:pPr>
              <w:jc w:val="center"/>
              <w:rPr>
                <w:sz w:val="17"/>
                <w:szCs w:val="17"/>
              </w:rPr>
            </w:pPr>
          </w:p>
        </w:tc>
        <w:tc>
          <w:tcPr>
            <w:tcW w:w="1531" w:type="dxa"/>
            <w:gridSpan w:val="5"/>
            <w:tcBorders>
              <w:top w:val="nil"/>
              <w:left w:val="nil"/>
              <w:bottom w:val="single" w:sz="4" w:space="0" w:color="auto"/>
              <w:right w:val="nil"/>
            </w:tcBorders>
            <w:vAlign w:val="bottom"/>
          </w:tcPr>
          <w:p w:rsidR="000D16EA" w:rsidRPr="00D635DD" w:rsidRDefault="000D16EA" w:rsidP="009C2492">
            <w:pPr>
              <w:jc w:val="cente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9"/>
          <w:wAfter w:w="3061" w:type="dxa"/>
          <w:cantSplit/>
        </w:trPr>
        <w:tc>
          <w:tcPr>
            <w:tcW w:w="849" w:type="dxa"/>
            <w:gridSpan w:val="2"/>
            <w:tcBorders>
              <w:top w:val="nil"/>
              <w:left w:val="nil"/>
              <w:bottom w:val="nil"/>
              <w:right w:val="nil"/>
            </w:tcBorders>
          </w:tcPr>
          <w:p w:rsidR="000D16EA" w:rsidRPr="00D635DD" w:rsidRDefault="000D16EA" w:rsidP="009C2492">
            <w:pPr>
              <w:rPr>
                <w:sz w:val="17"/>
                <w:szCs w:val="17"/>
              </w:rPr>
            </w:pPr>
          </w:p>
        </w:tc>
        <w:tc>
          <w:tcPr>
            <w:tcW w:w="904"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(должность)</w:t>
            </w:r>
          </w:p>
        </w:tc>
        <w:tc>
          <w:tcPr>
            <w:tcW w:w="170" w:type="dxa"/>
            <w:tcBorders>
              <w:top w:val="nil"/>
              <w:left w:val="nil"/>
              <w:bottom w:val="nil"/>
              <w:right w:val="nil"/>
            </w:tcBorders>
          </w:tcPr>
          <w:p w:rsidR="000D16EA" w:rsidRPr="00D635DD" w:rsidRDefault="000D16EA" w:rsidP="009C2492">
            <w:pPr>
              <w:jc w:val="center"/>
              <w:rPr>
                <w:sz w:val="12"/>
                <w:szCs w:val="12"/>
              </w:rPr>
            </w:pPr>
          </w:p>
        </w:tc>
        <w:tc>
          <w:tcPr>
            <w:tcW w:w="680"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170" w:type="dxa"/>
            <w:gridSpan w:val="2"/>
            <w:tcBorders>
              <w:top w:val="nil"/>
              <w:left w:val="nil"/>
              <w:bottom w:val="nil"/>
              <w:right w:val="nil"/>
            </w:tcBorders>
          </w:tcPr>
          <w:p w:rsidR="000D16EA" w:rsidRPr="00D635DD" w:rsidRDefault="000D16EA" w:rsidP="009C2492">
            <w:pPr>
              <w:jc w:val="center"/>
              <w:rPr>
                <w:sz w:val="12"/>
                <w:szCs w:val="12"/>
              </w:rPr>
            </w:pPr>
          </w:p>
        </w:tc>
        <w:tc>
          <w:tcPr>
            <w:tcW w:w="1474" w:type="dxa"/>
            <w:gridSpan w:val="4"/>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c>
          <w:tcPr>
            <w:tcW w:w="3119" w:type="dxa"/>
            <w:gridSpan w:val="10"/>
            <w:tcBorders>
              <w:top w:val="nil"/>
              <w:left w:val="nil"/>
              <w:bottom w:val="nil"/>
              <w:right w:val="nil"/>
            </w:tcBorders>
          </w:tcPr>
          <w:p w:rsidR="000D16EA" w:rsidRPr="00D635DD" w:rsidRDefault="000D16EA" w:rsidP="009C2492">
            <w:pPr>
              <w:rPr>
                <w:sz w:val="17"/>
                <w:szCs w:val="17"/>
              </w:rPr>
            </w:pPr>
          </w:p>
        </w:tc>
        <w:tc>
          <w:tcPr>
            <w:tcW w:w="794" w:type="dxa"/>
            <w:gridSpan w:val="2"/>
            <w:tcBorders>
              <w:top w:val="nil"/>
              <w:left w:val="nil"/>
              <w:bottom w:val="nil"/>
              <w:right w:val="nil"/>
            </w:tcBorders>
          </w:tcPr>
          <w:p w:rsidR="000D16EA" w:rsidRPr="00D635DD" w:rsidRDefault="000D16EA" w:rsidP="009C2492">
            <w:pPr>
              <w:jc w:val="center"/>
              <w:rPr>
                <w:sz w:val="12"/>
                <w:szCs w:val="12"/>
              </w:rPr>
            </w:pPr>
            <w:r>
              <w:rPr>
                <w:sz w:val="12"/>
                <w:szCs w:val="12"/>
              </w:rPr>
              <w:t>(должность)</w:t>
            </w:r>
          </w:p>
        </w:tc>
        <w:tc>
          <w:tcPr>
            <w:tcW w:w="170" w:type="dxa"/>
            <w:gridSpan w:val="2"/>
            <w:tcBorders>
              <w:top w:val="nil"/>
              <w:left w:val="nil"/>
              <w:bottom w:val="nil"/>
              <w:right w:val="nil"/>
            </w:tcBorders>
          </w:tcPr>
          <w:p w:rsidR="000D16EA" w:rsidRPr="00D635DD" w:rsidRDefault="000D16EA" w:rsidP="009C2492">
            <w:pPr>
              <w:rPr>
                <w:sz w:val="17"/>
                <w:szCs w:val="17"/>
              </w:rPr>
            </w:pPr>
          </w:p>
        </w:tc>
        <w:tc>
          <w:tcPr>
            <w:tcW w:w="794"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284" w:type="dxa"/>
            <w:tcBorders>
              <w:top w:val="nil"/>
              <w:left w:val="nil"/>
              <w:bottom w:val="nil"/>
              <w:right w:val="nil"/>
            </w:tcBorders>
          </w:tcPr>
          <w:p w:rsidR="000D16EA" w:rsidRPr="00D635DD" w:rsidRDefault="000D16EA" w:rsidP="009C2492">
            <w:pPr>
              <w:jc w:val="center"/>
              <w:rPr>
                <w:sz w:val="12"/>
                <w:szCs w:val="12"/>
              </w:rPr>
            </w:pPr>
          </w:p>
        </w:tc>
        <w:tc>
          <w:tcPr>
            <w:tcW w:w="1531"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r>
    </w:tbl>
    <w:p w:rsidR="000D16EA" w:rsidRDefault="000D16EA" w:rsidP="009C2492">
      <w:pPr>
        <w:spacing w:after="120"/>
        <w:jc w:val="right"/>
        <w:outlineLvl w:val="0"/>
        <w:rPr>
          <w:rFonts w:eastAsia="MS Mincho"/>
          <w:sz w:val="28"/>
          <w:szCs w:val="28"/>
        </w:rPr>
      </w:pPr>
    </w:p>
    <w:p w:rsidR="000D16EA" w:rsidRDefault="000D16EA" w:rsidP="009C2492">
      <w:pPr>
        <w:jc w:val="right"/>
        <w:outlineLvl w:val="0"/>
        <w:rPr>
          <w:rFonts w:eastAsia="MS Mincho"/>
          <w:sz w:val="28"/>
          <w:szCs w:val="28"/>
        </w:rPr>
      </w:pPr>
    </w:p>
    <w:p w:rsidR="000D16EA" w:rsidRDefault="000D16EA" w:rsidP="009C2492">
      <w:pPr>
        <w:jc w:val="right"/>
        <w:outlineLvl w:val="0"/>
        <w:rPr>
          <w:rFonts w:eastAsia="MS Mincho"/>
          <w:sz w:val="28"/>
          <w:szCs w:val="28"/>
        </w:rPr>
      </w:pPr>
    </w:p>
    <w:p w:rsidR="000D16EA" w:rsidRDefault="000D16EA" w:rsidP="009C2492">
      <w:pPr>
        <w:jc w:val="right"/>
        <w:outlineLvl w:val="0"/>
        <w:rPr>
          <w:rFonts w:eastAsia="MS Mincho"/>
          <w:sz w:val="28"/>
          <w:szCs w:val="28"/>
        </w:rPr>
      </w:pPr>
    </w:p>
    <w:p w:rsidR="000D16EA" w:rsidRDefault="000D16EA" w:rsidP="009C2492">
      <w:pPr>
        <w:jc w:val="right"/>
        <w:outlineLvl w:val="0"/>
        <w:rPr>
          <w:rFonts w:eastAsia="MS Mincho"/>
          <w:sz w:val="28"/>
          <w:szCs w:val="28"/>
        </w:rPr>
      </w:pPr>
    </w:p>
    <w:p w:rsidR="000D16EA" w:rsidRDefault="000D16EA" w:rsidP="009C2492">
      <w:pPr>
        <w:jc w:val="right"/>
        <w:outlineLvl w:val="0"/>
        <w:rPr>
          <w:rFonts w:eastAsia="MS Mincho"/>
          <w:sz w:val="28"/>
          <w:szCs w:val="28"/>
        </w:rPr>
      </w:pPr>
    </w:p>
    <w:p w:rsidR="000D16EA" w:rsidRDefault="000D16EA" w:rsidP="009C2492">
      <w:pPr>
        <w:jc w:val="right"/>
        <w:outlineLvl w:val="0"/>
        <w:rPr>
          <w:rFonts w:eastAsia="MS Mincho"/>
          <w:sz w:val="28"/>
          <w:szCs w:val="28"/>
        </w:rPr>
      </w:pPr>
      <w:r>
        <w:rPr>
          <w:rFonts w:eastAsia="MS Mincho"/>
          <w:sz w:val="28"/>
          <w:szCs w:val="28"/>
        </w:rPr>
        <w:lastRenderedPageBreak/>
        <w:t>Приложение №2</w:t>
      </w:r>
    </w:p>
    <w:p w:rsidR="000D16EA" w:rsidRDefault="000D16EA" w:rsidP="009C2492">
      <w:pPr>
        <w:jc w:val="right"/>
        <w:outlineLvl w:val="0"/>
        <w:rPr>
          <w:rFonts w:eastAsia="MS Mincho"/>
          <w:sz w:val="28"/>
          <w:szCs w:val="28"/>
        </w:rPr>
      </w:pPr>
      <w:r>
        <w:rPr>
          <w:rFonts w:eastAsia="MS Mincho"/>
          <w:sz w:val="28"/>
          <w:szCs w:val="28"/>
        </w:rPr>
        <w:t>технического задания</w:t>
      </w:r>
    </w:p>
    <w:p w:rsidR="000D16EA" w:rsidRDefault="000D16EA" w:rsidP="009C2492">
      <w:pPr>
        <w:spacing w:after="120"/>
        <w:jc w:val="right"/>
        <w:outlineLvl w:val="0"/>
        <w:rPr>
          <w:rFonts w:eastAsia="MS Mincho"/>
          <w:sz w:val="28"/>
          <w:szCs w:val="28"/>
        </w:rPr>
      </w:pPr>
    </w:p>
    <w:p w:rsidR="000D16EA" w:rsidRPr="009A04A5" w:rsidRDefault="000D16EA" w:rsidP="009C2492">
      <w:pPr>
        <w:jc w:val="center"/>
      </w:pPr>
      <w:r>
        <w:t>Отчет об использовании давальческого сырья (материалов)</w:t>
      </w:r>
    </w:p>
    <w:p w:rsidR="000D16EA" w:rsidRPr="009A04A5" w:rsidRDefault="000D16EA" w:rsidP="009C249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559"/>
        <w:gridCol w:w="1276"/>
        <w:gridCol w:w="850"/>
        <w:gridCol w:w="1418"/>
        <w:gridCol w:w="850"/>
        <w:gridCol w:w="1134"/>
        <w:gridCol w:w="1134"/>
        <w:gridCol w:w="993"/>
        <w:gridCol w:w="1275"/>
        <w:gridCol w:w="1275"/>
      </w:tblGrid>
      <w:tr w:rsidR="000D16EA" w:rsidTr="009C2492">
        <w:tc>
          <w:tcPr>
            <w:tcW w:w="534" w:type="dxa"/>
            <w:vMerge w:val="restart"/>
          </w:tcPr>
          <w:p w:rsidR="000D16EA" w:rsidRPr="009A04A5" w:rsidRDefault="000D16EA" w:rsidP="009C2492">
            <w:pPr>
              <w:jc w:val="center"/>
              <w:rPr>
                <w:b/>
                <w:bCs/>
                <w:sz w:val="20"/>
                <w:szCs w:val="20"/>
              </w:rPr>
            </w:pPr>
            <w:r>
              <w:rPr>
                <w:b/>
                <w:bCs/>
                <w:sz w:val="20"/>
                <w:szCs w:val="20"/>
              </w:rPr>
              <w:t>№ п/п</w:t>
            </w:r>
          </w:p>
        </w:tc>
        <w:tc>
          <w:tcPr>
            <w:tcW w:w="1559" w:type="dxa"/>
            <w:vMerge w:val="restart"/>
          </w:tcPr>
          <w:p w:rsidR="000D16EA" w:rsidRPr="009A04A5" w:rsidRDefault="000D16EA" w:rsidP="009C2492">
            <w:pPr>
              <w:jc w:val="center"/>
              <w:rPr>
                <w:b/>
                <w:bCs/>
                <w:sz w:val="20"/>
                <w:szCs w:val="20"/>
              </w:rPr>
            </w:pPr>
            <w:r>
              <w:rPr>
                <w:b/>
                <w:bCs/>
                <w:sz w:val="20"/>
                <w:szCs w:val="20"/>
              </w:rPr>
              <w:t>Наименование вида работ</w:t>
            </w:r>
          </w:p>
        </w:tc>
        <w:tc>
          <w:tcPr>
            <w:tcW w:w="1559" w:type="dxa"/>
            <w:vMerge w:val="restart"/>
          </w:tcPr>
          <w:p w:rsidR="000D16EA" w:rsidRPr="009A04A5" w:rsidRDefault="000D16EA" w:rsidP="009C2492">
            <w:pPr>
              <w:jc w:val="center"/>
              <w:rPr>
                <w:b/>
                <w:bCs/>
                <w:sz w:val="20"/>
                <w:szCs w:val="20"/>
              </w:rPr>
            </w:pPr>
            <w:r>
              <w:rPr>
                <w:b/>
                <w:bCs/>
                <w:sz w:val="20"/>
                <w:szCs w:val="20"/>
              </w:rPr>
              <w:t>Наименование материала</w:t>
            </w:r>
          </w:p>
        </w:tc>
        <w:tc>
          <w:tcPr>
            <w:tcW w:w="1276" w:type="dxa"/>
            <w:vMerge w:val="restart"/>
          </w:tcPr>
          <w:p w:rsidR="000D16EA" w:rsidRPr="009A04A5" w:rsidRDefault="000D16EA" w:rsidP="009C2492">
            <w:pPr>
              <w:jc w:val="center"/>
              <w:rPr>
                <w:b/>
                <w:bCs/>
                <w:sz w:val="20"/>
                <w:szCs w:val="20"/>
              </w:rPr>
            </w:pPr>
            <w:r>
              <w:rPr>
                <w:b/>
                <w:bCs/>
                <w:sz w:val="20"/>
                <w:szCs w:val="20"/>
              </w:rPr>
              <w:t>Номер и дата накладной</w:t>
            </w:r>
          </w:p>
        </w:tc>
        <w:tc>
          <w:tcPr>
            <w:tcW w:w="850" w:type="dxa"/>
            <w:vMerge w:val="restart"/>
          </w:tcPr>
          <w:p w:rsidR="000D16EA" w:rsidRPr="009A04A5" w:rsidRDefault="000D16EA" w:rsidP="009C2492">
            <w:pPr>
              <w:jc w:val="center"/>
              <w:rPr>
                <w:b/>
                <w:bCs/>
                <w:sz w:val="20"/>
                <w:szCs w:val="20"/>
              </w:rPr>
            </w:pPr>
            <w:r>
              <w:rPr>
                <w:b/>
                <w:bCs/>
                <w:sz w:val="20"/>
                <w:szCs w:val="20"/>
              </w:rPr>
              <w:t>Единица измерения</w:t>
            </w:r>
          </w:p>
        </w:tc>
        <w:tc>
          <w:tcPr>
            <w:tcW w:w="1418" w:type="dxa"/>
            <w:vMerge w:val="restart"/>
          </w:tcPr>
          <w:p w:rsidR="000D16EA" w:rsidRPr="009A04A5" w:rsidRDefault="000D16EA" w:rsidP="009C2492">
            <w:pPr>
              <w:jc w:val="center"/>
              <w:rPr>
                <w:b/>
                <w:bCs/>
                <w:sz w:val="20"/>
                <w:szCs w:val="20"/>
              </w:rPr>
            </w:pPr>
            <w:r>
              <w:rPr>
                <w:b/>
                <w:bCs/>
                <w:sz w:val="20"/>
                <w:szCs w:val="20"/>
              </w:rPr>
              <w:t>Стоимость за единицу измерения, руб.</w:t>
            </w:r>
          </w:p>
        </w:tc>
        <w:tc>
          <w:tcPr>
            <w:tcW w:w="1984" w:type="dxa"/>
            <w:gridSpan w:val="2"/>
          </w:tcPr>
          <w:p w:rsidR="000D16EA" w:rsidRPr="009A04A5" w:rsidRDefault="000D16EA" w:rsidP="009C2492">
            <w:pPr>
              <w:jc w:val="center"/>
              <w:rPr>
                <w:b/>
                <w:bCs/>
                <w:sz w:val="20"/>
                <w:szCs w:val="20"/>
              </w:rPr>
            </w:pPr>
            <w:r>
              <w:rPr>
                <w:b/>
                <w:bCs/>
                <w:sz w:val="20"/>
                <w:szCs w:val="20"/>
              </w:rPr>
              <w:t>Получено от Заказчика</w:t>
            </w:r>
          </w:p>
        </w:tc>
        <w:tc>
          <w:tcPr>
            <w:tcW w:w="2127" w:type="dxa"/>
            <w:gridSpan w:val="2"/>
          </w:tcPr>
          <w:p w:rsidR="000D16EA" w:rsidRPr="009A04A5" w:rsidRDefault="000D16EA" w:rsidP="009C2492">
            <w:pPr>
              <w:jc w:val="center"/>
              <w:rPr>
                <w:b/>
                <w:bCs/>
                <w:sz w:val="20"/>
                <w:szCs w:val="20"/>
              </w:rPr>
            </w:pPr>
            <w:r>
              <w:rPr>
                <w:b/>
                <w:bCs/>
                <w:sz w:val="20"/>
                <w:szCs w:val="20"/>
              </w:rPr>
              <w:t>Фактически использовано материалов</w:t>
            </w:r>
          </w:p>
        </w:tc>
        <w:tc>
          <w:tcPr>
            <w:tcW w:w="2550" w:type="dxa"/>
            <w:gridSpan w:val="2"/>
          </w:tcPr>
          <w:p w:rsidR="000D16EA" w:rsidRPr="009A04A5" w:rsidRDefault="000D16EA" w:rsidP="009C2492">
            <w:pPr>
              <w:jc w:val="center"/>
              <w:rPr>
                <w:b/>
                <w:bCs/>
                <w:sz w:val="20"/>
                <w:szCs w:val="20"/>
              </w:rPr>
            </w:pPr>
            <w:r>
              <w:rPr>
                <w:b/>
                <w:bCs/>
                <w:sz w:val="20"/>
                <w:szCs w:val="20"/>
              </w:rPr>
              <w:t>Остаток неиспользованных материалов</w:t>
            </w:r>
          </w:p>
        </w:tc>
      </w:tr>
      <w:tr w:rsidR="000D16EA" w:rsidTr="009C2492">
        <w:tc>
          <w:tcPr>
            <w:tcW w:w="534" w:type="dxa"/>
            <w:vMerge/>
          </w:tcPr>
          <w:p w:rsidR="000D16EA" w:rsidRPr="009A04A5" w:rsidRDefault="000D16EA" w:rsidP="009C2492">
            <w:pPr>
              <w:jc w:val="center"/>
              <w:rPr>
                <w:b/>
                <w:bCs/>
                <w:sz w:val="20"/>
                <w:szCs w:val="20"/>
              </w:rPr>
            </w:pPr>
          </w:p>
        </w:tc>
        <w:tc>
          <w:tcPr>
            <w:tcW w:w="1559" w:type="dxa"/>
            <w:vMerge/>
          </w:tcPr>
          <w:p w:rsidR="000D16EA" w:rsidRPr="009A04A5" w:rsidRDefault="000D16EA" w:rsidP="009C2492">
            <w:pPr>
              <w:jc w:val="center"/>
              <w:rPr>
                <w:b/>
                <w:bCs/>
                <w:sz w:val="20"/>
                <w:szCs w:val="20"/>
              </w:rPr>
            </w:pPr>
          </w:p>
        </w:tc>
        <w:tc>
          <w:tcPr>
            <w:tcW w:w="1559" w:type="dxa"/>
            <w:vMerge/>
          </w:tcPr>
          <w:p w:rsidR="000D16EA" w:rsidRPr="009A04A5" w:rsidRDefault="000D16EA" w:rsidP="009C2492">
            <w:pPr>
              <w:jc w:val="center"/>
              <w:rPr>
                <w:b/>
                <w:bCs/>
                <w:sz w:val="20"/>
                <w:szCs w:val="20"/>
              </w:rPr>
            </w:pPr>
          </w:p>
        </w:tc>
        <w:tc>
          <w:tcPr>
            <w:tcW w:w="1276" w:type="dxa"/>
            <w:vMerge/>
          </w:tcPr>
          <w:p w:rsidR="000D16EA" w:rsidRPr="009A04A5" w:rsidRDefault="000D16EA" w:rsidP="009C2492">
            <w:pPr>
              <w:jc w:val="center"/>
              <w:rPr>
                <w:b/>
                <w:bCs/>
                <w:sz w:val="20"/>
                <w:szCs w:val="20"/>
              </w:rPr>
            </w:pPr>
          </w:p>
        </w:tc>
        <w:tc>
          <w:tcPr>
            <w:tcW w:w="850" w:type="dxa"/>
            <w:vMerge/>
          </w:tcPr>
          <w:p w:rsidR="000D16EA" w:rsidRPr="009A04A5" w:rsidRDefault="000D16EA" w:rsidP="009C2492">
            <w:pPr>
              <w:jc w:val="center"/>
              <w:rPr>
                <w:b/>
                <w:bCs/>
                <w:sz w:val="20"/>
                <w:szCs w:val="20"/>
              </w:rPr>
            </w:pPr>
          </w:p>
        </w:tc>
        <w:tc>
          <w:tcPr>
            <w:tcW w:w="1418" w:type="dxa"/>
            <w:vMerge/>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r>
              <w:rPr>
                <w:b/>
                <w:bCs/>
                <w:sz w:val="20"/>
                <w:szCs w:val="20"/>
              </w:rPr>
              <w:t>кол-во</w:t>
            </w:r>
          </w:p>
        </w:tc>
        <w:tc>
          <w:tcPr>
            <w:tcW w:w="1134" w:type="dxa"/>
          </w:tcPr>
          <w:p w:rsidR="000D16EA" w:rsidRPr="009A04A5" w:rsidRDefault="000D16EA" w:rsidP="009C2492">
            <w:pPr>
              <w:jc w:val="center"/>
              <w:rPr>
                <w:b/>
                <w:bCs/>
                <w:sz w:val="20"/>
                <w:szCs w:val="20"/>
              </w:rPr>
            </w:pPr>
            <w:r>
              <w:rPr>
                <w:b/>
                <w:bCs/>
                <w:sz w:val="20"/>
                <w:szCs w:val="20"/>
              </w:rPr>
              <w:t>сумма, руб.</w:t>
            </w:r>
          </w:p>
        </w:tc>
        <w:tc>
          <w:tcPr>
            <w:tcW w:w="1134" w:type="dxa"/>
          </w:tcPr>
          <w:p w:rsidR="000D16EA" w:rsidRPr="009A04A5" w:rsidRDefault="000D16EA" w:rsidP="009C2492">
            <w:pPr>
              <w:jc w:val="center"/>
              <w:rPr>
                <w:b/>
                <w:bCs/>
                <w:sz w:val="20"/>
                <w:szCs w:val="20"/>
              </w:rPr>
            </w:pPr>
            <w:r>
              <w:rPr>
                <w:b/>
                <w:bCs/>
                <w:sz w:val="20"/>
                <w:szCs w:val="20"/>
              </w:rPr>
              <w:t>кол-во</w:t>
            </w:r>
          </w:p>
        </w:tc>
        <w:tc>
          <w:tcPr>
            <w:tcW w:w="993" w:type="dxa"/>
          </w:tcPr>
          <w:p w:rsidR="000D16EA" w:rsidRPr="009A04A5" w:rsidRDefault="000D16EA" w:rsidP="009C2492">
            <w:pPr>
              <w:jc w:val="center"/>
              <w:rPr>
                <w:b/>
                <w:bCs/>
                <w:sz w:val="20"/>
                <w:szCs w:val="20"/>
              </w:rPr>
            </w:pPr>
            <w:r>
              <w:rPr>
                <w:b/>
                <w:bCs/>
                <w:sz w:val="20"/>
                <w:szCs w:val="20"/>
              </w:rPr>
              <w:t>сумма, руб.</w:t>
            </w:r>
          </w:p>
        </w:tc>
        <w:tc>
          <w:tcPr>
            <w:tcW w:w="1275" w:type="dxa"/>
          </w:tcPr>
          <w:p w:rsidR="000D16EA" w:rsidRPr="009A04A5" w:rsidRDefault="000D16EA" w:rsidP="009C2492">
            <w:pPr>
              <w:jc w:val="center"/>
              <w:rPr>
                <w:b/>
                <w:bCs/>
                <w:sz w:val="20"/>
                <w:szCs w:val="20"/>
              </w:rPr>
            </w:pPr>
            <w:r>
              <w:rPr>
                <w:b/>
                <w:bCs/>
                <w:sz w:val="20"/>
                <w:szCs w:val="20"/>
              </w:rPr>
              <w:t>кол-во</w:t>
            </w:r>
          </w:p>
        </w:tc>
        <w:tc>
          <w:tcPr>
            <w:tcW w:w="1275" w:type="dxa"/>
          </w:tcPr>
          <w:p w:rsidR="000D16EA" w:rsidRPr="009A04A5" w:rsidRDefault="000D16EA" w:rsidP="009C2492">
            <w:pPr>
              <w:jc w:val="center"/>
              <w:rPr>
                <w:b/>
                <w:bCs/>
                <w:sz w:val="20"/>
                <w:szCs w:val="20"/>
              </w:rPr>
            </w:pPr>
            <w:r>
              <w:rPr>
                <w:b/>
                <w:bCs/>
                <w:sz w:val="20"/>
                <w:szCs w:val="20"/>
              </w:rPr>
              <w:t xml:space="preserve">сумма, </w:t>
            </w:r>
          </w:p>
          <w:p w:rsidR="000D16EA" w:rsidRPr="009A04A5" w:rsidRDefault="000D16EA" w:rsidP="009C2492">
            <w:pPr>
              <w:jc w:val="center"/>
              <w:rPr>
                <w:b/>
                <w:bCs/>
                <w:sz w:val="20"/>
                <w:szCs w:val="20"/>
              </w:rPr>
            </w:pPr>
            <w:r>
              <w:rPr>
                <w:b/>
                <w:bCs/>
                <w:sz w:val="20"/>
                <w:szCs w:val="20"/>
              </w:rPr>
              <w:t>руб.</w:t>
            </w: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bl>
    <w:p w:rsidR="000D16EA" w:rsidRDefault="000D16EA" w:rsidP="009C2492">
      <w:pPr>
        <w:jc w:val="right"/>
        <w:rPr>
          <w:sz w:val="14"/>
          <w:szCs w:val="14"/>
          <w:lang w:val="en-US"/>
        </w:rPr>
      </w:pPr>
    </w:p>
    <w:p w:rsidR="000D16EA" w:rsidRDefault="000D16EA" w:rsidP="009C2492">
      <w:pPr>
        <w:jc w:val="right"/>
        <w:rPr>
          <w:sz w:val="14"/>
          <w:szCs w:val="14"/>
          <w:lang w:val="en-US"/>
        </w:rPr>
      </w:pPr>
    </w:p>
    <w:p w:rsidR="000D16EA" w:rsidRDefault="000D16EA" w:rsidP="009C2492">
      <w:pPr>
        <w:jc w:val="right"/>
        <w:rPr>
          <w:sz w:val="14"/>
          <w:szCs w:val="14"/>
          <w:lang w:val="en-US"/>
        </w:rPr>
      </w:pPr>
    </w:p>
    <w:p w:rsidR="000D16EA" w:rsidRDefault="000D16EA" w:rsidP="009C2492">
      <w:pPr>
        <w:jc w:val="right"/>
        <w:rPr>
          <w:sz w:val="14"/>
          <w:szCs w:val="14"/>
          <w:lang w:val="en-US"/>
        </w:rPr>
      </w:pPr>
    </w:p>
    <w:p w:rsidR="000D16EA" w:rsidRDefault="000D16EA" w:rsidP="009C2492">
      <w:pPr>
        <w:jc w:val="right"/>
        <w:rPr>
          <w:sz w:val="14"/>
          <w:szCs w:val="14"/>
          <w:lang w:val="en-US"/>
        </w:rPr>
      </w:pPr>
    </w:p>
    <w:tbl>
      <w:tblPr>
        <w:tblW w:w="14789" w:type="dxa"/>
        <w:tblInd w:w="-80" w:type="dxa"/>
        <w:tblLayout w:type="fixed"/>
        <w:tblLook w:val="0000"/>
      </w:tblPr>
      <w:tblGrid>
        <w:gridCol w:w="7938"/>
        <w:gridCol w:w="6851"/>
      </w:tblGrid>
      <w:tr w:rsidR="000D16EA" w:rsidRPr="00DB75D8" w:rsidTr="009C2492">
        <w:trPr>
          <w:trHeight w:val="716"/>
        </w:trPr>
        <w:tc>
          <w:tcPr>
            <w:tcW w:w="7938" w:type="dxa"/>
          </w:tcPr>
          <w:p w:rsidR="000D16EA" w:rsidRPr="00CD737F" w:rsidRDefault="000D16EA" w:rsidP="009C2492">
            <w:pPr>
              <w:keepNext/>
              <w:keepLines/>
              <w:rPr>
                <w:sz w:val="22"/>
                <w:szCs w:val="22"/>
              </w:rPr>
            </w:pPr>
            <w:r>
              <w:rPr>
                <w:sz w:val="22"/>
                <w:szCs w:val="22"/>
              </w:rPr>
              <w:t>Заказчик:</w:t>
            </w:r>
          </w:p>
          <w:p w:rsidR="000D16EA" w:rsidRPr="00CD737F"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6851" w:type="dxa"/>
          </w:tcPr>
          <w:p w:rsidR="000D16EA" w:rsidRPr="00CD737F" w:rsidRDefault="000D16EA" w:rsidP="009C2492">
            <w:pPr>
              <w:keepNext/>
              <w:keepLines/>
              <w:rPr>
                <w:sz w:val="22"/>
                <w:szCs w:val="22"/>
              </w:rPr>
            </w:pPr>
            <w:r>
              <w:rPr>
                <w:sz w:val="22"/>
                <w:szCs w:val="22"/>
              </w:rPr>
              <w:t>Подрядчик:</w:t>
            </w:r>
          </w:p>
          <w:p w:rsidR="000D16EA" w:rsidRPr="00CD737F"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Default="000D16EA" w:rsidP="009C2492">
      <w:pPr>
        <w:jc w:val="center"/>
        <w:rPr>
          <w:sz w:val="14"/>
          <w:szCs w:val="14"/>
        </w:rPr>
      </w:pPr>
    </w:p>
    <w:p w:rsidR="000D16EA" w:rsidRDefault="000D16EA" w:rsidP="009C2492">
      <w:pPr>
        <w:spacing w:after="120"/>
        <w:jc w:val="right"/>
        <w:outlineLvl w:val="0"/>
        <w:rPr>
          <w:rFonts w:eastAsia="MS Mincho"/>
          <w:sz w:val="28"/>
          <w:szCs w:val="28"/>
        </w:rPr>
      </w:pPr>
    </w:p>
    <w:p w:rsidR="000D16EA" w:rsidRPr="009818B1" w:rsidRDefault="000D16EA" w:rsidP="009C2492">
      <w:pPr>
        <w:spacing w:after="120"/>
        <w:jc w:val="right"/>
        <w:outlineLvl w:val="0"/>
        <w:rPr>
          <w:rFonts w:eastAsia="MS Mincho"/>
          <w:sz w:val="28"/>
          <w:szCs w:val="28"/>
        </w:rPr>
        <w:sectPr w:rsidR="000D16EA" w:rsidRPr="009818B1" w:rsidSect="009C2492">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D16EA" w:rsidRDefault="009C2492">
            <w:pPr>
              <w:pStyle w:val="19"/>
              <w:ind w:firstLine="397"/>
              <w:rPr>
                <w:sz w:val="24"/>
                <w:szCs w:val="24"/>
              </w:rPr>
            </w:pPr>
            <w:r>
              <w:rPr>
                <w:sz w:val="24"/>
                <w:szCs w:val="24"/>
              </w:rPr>
              <w:t xml:space="preserve">Открытый конкурс в электронной форме № ОКэ-НКПЗАБ-21-0009 по предмету закупки "Выполнение работ по </w:t>
            </w:r>
            <w:r w:rsidR="00184D72">
              <w:rPr>
                <w:sz w:val="24"/>
                <w:szCs w:val="24"/>
              </w:rPr>
              <w:t>строительству</w:t>
            </w:r>
            <w:r>
              <w:rPr>
                <w:sz w:val="24"/>
                <w:szCs w:val="24"/>
              </w:rPr>
              <w:t xml:space="preserve"> ограждения Контейнерного терминала Благовещенск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D16EA" w:rsidRDefault="009C249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D16EA" w:rsidRDefault="009C2492">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0D16EA" w:rsidRDefault="009C2492">
            <w:pPr>
              <w:pStyle w:val="19"/>
              <w:ind w:firstLine="0"/>
              <w:rPr>
                <w:sz w:val="24"/>
                <w:szCs w:val="24"/>
              </w:rPr>
            </w:pPr>
            <w:r>
              <w:rPr>
                <w:sz w:val="24"/>
                <w:szCs w:val="24"/>
              </w:rPr>
              <w:t>Адрес: Российская Федерация, 672000, г. Чита, ул. Анохина, д. 91, корпус 2</w:t>
            </w:r>
          </w:p>
          <w:p w:rsidR="000D16EA" w:rsidRDefault="009C2492">
            <w:pPr>
              <w:rPr>
                <w:rFonts w:ascii="Calibri" w:hAnsi="Calibri" w:cs="Calibri"/>
                <w:color w:val="000000"/>
                <w:sz w:val="22"/>
                <w:szCs w:val="22"/>
                <w:lang w:eastAsia="ru-RU"/>
              </w:rPr>
            </w:pPr>
            <w:r>
              <w:t>Контактное(-ые) лицо(-а) Заказчика: Макковеева Виктория Владимировна, тел. +7(495)7881717(6353), электронный адрес makkoveevavv@trcont.ru.</w:t>
            </w:r>
          </w:p>
          <w:p w:rsidR="000D16EA" w:rsidRDefault="000D16EA">
            <w:pPr>
              <w:rPr>
                <w:rFonts w:ascii="Calibri" w:hAnsi="Calibri" w:cs="Calibri"/>
                <w:color w:val="000000"/>
                <w:sz w:val="22"/>
                <w:szCs w:val="22"/>
                <w:lang w:eastAsia="ru-RU"/>
              </w:rPr>
            </w:pPr>
          </w:p>
          <w:p w:rsidR="000D16EA" w:rsidRDefault="009C2492" w:rsidP="00184D72">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D16EA" w:rsidRDefault="009C2492">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0D16EA" w:rsidRDefault="009C2492">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16EA" w:rsidRDefault="009C2492" w:rsidP="00184D72">
            <w:pPr>
              <w:pStyle w:val="19"/>
              <w:ind w:firstLine="397"/>
              <w:rPr>
                <w:sz w:val="24"/>
                <w:szCs w:val="24"/>
              </w:rPr>
            </w:pPr>
            <w:r>
              <w:rPr>
                <w:sz w:val="24"/>
                <w:szCs w:val="24"/>
              </w:rPr>
              <w:t>Начальная (максимальная) цена договора составляет 1</w:t>
            </w:r>
            <w:r w:rsidR="00184D72">
              <w:rPr>
                <w:sz w:val="24"/>
                <w:szCs w:val="24"/>
              </w:rPr>
              <w:t> </w:t>
            </w:r>
            <w:r>
              <w:rPr>
                <w:sz w:val="24"/>
                <w:szCs w:val="24"/>
              </w:rPr>
              <w:t>631</w:t>
            </w:r>
            <w:r w:rsidR="00184D72">
              <w:rPr>
                <w:sz w:val="24"/>
                <w:szCs w:val="24"/>
              </w:rPr>
              <w:t xml:space="preserve"> </w:t>
            </w:r>
            <w:r>
              <w:rPr>
                <w:sz w:val="24"/>
                <w:szCs w:val="24"/>
              </w:rPr>
              <w:t>390 (один миллион шестьсот тридцать одна тысяча триста девяносто) рублей 00 копеек с учетом всех налогов (кроме НДС)</w:t>
            </w:r>
            <w:r w:rsidR="00184D72">
              <w:rPr>
                <w:sz w:val="24"/>
                <w:szCs w:val="24"/>
              </w:rPr>
              <w:t>,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D16EA" w:rsidRDefault="009C2492">
            <w:pPr>
              <w:jc w:val="both"/>
              <w:rPr>
                <w:b/>
              </w:rPr>
            </w:pPr>
            <w:r>
              <w:t>«16» апреля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D16EA" w:rsidRDefault="009C2492" w:rsidP="003F050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«06» мая 2021 г. </w:t>
            </w:r>
            <w:r w:rsidRPr="003F0506">
              <w:rPr>
                <w:sz w:val="24"/>
                <w:szCs w:val="24"/>
              </w:rPr>
              <w:t xml:space="preserve">18 час. 00 мин. </w:t>
            </w:r>
            <w:r w:rsidR="003F0506" w:rsidRPr="003F0506">
              <w:rPr>
                <w:sz w:val="24"/>
                <w:szCs w:val="24"/>
              </w:rPr>
              <w:t xml:space="preserve"> московского</w:t>
            </w:r>
            <w:r w:rsidRPr="003F0506">
              <w:rPr>
                <w:sz w:val="24"/>
                <w:szCs w:val="24"/>
              </w:rPr>
              <w:t xml:space="preserve"> времени. Открытие доступа к За</w:t>
            </w:r>
            <w:r>
              <w:rPr>
                <w:sz w:val="24"/>
                <w:szCs w:val="24"/>
              </w:rPr>
              <w:t>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0D16EA" w:rsidRDefault="009C2492">
            <w:pPr>
              <w:pStyle w:val="19"/>
              <w:ind w:firstLine="397"/>
              <w:rPr>
                <w:sz w:val="24"/>
                <w:szCs w:val="24"/>
                <w:highlight w:val="cyan"/>
              </w:rPr>
            </w:pPr>
            <w:r>
              <w:rPr>
                <w:sz w:val="24"/>
                <w:szCs w:val="24"/>
              </w:rPr>
              <w:lastRenderedPageBreak/>
              <w:t xml:space="preserve">Рассмотрение, оценка и сопоставление Заявок состоится «07» мая 2021 г. 14 час. 00 мин. местного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D16EA" w:rsidRDefault="009C2492">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«21» мая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D16EA" w:rsidRDefault="009C2492">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D16EA" w:rsidRPr="009C2492" w:rsidRDefault="009C2492">
            <w:pPr>
              <w:pStyle w:val="aff0"/>
              <w:jc w:val="both"/>
              <w:rPr>
                <w:sz w:val="24"/>
                <w:szCs w:val="24"/>
              </w:rPr>
            </w:pPr>
            <w:r w:rsidRPr="009C249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D16EA" w:rsidRDefault="009C2492">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F0506" w:rsidRDefault="009C2492">
            <w:pPr>
              <w:pStyle w:val="19"/>
              <w:ind w:firstLine="0"/>
              <w:rPr>
                <w:sz w:val="24"/>
                <w:szCs w:val="24"/>
              </w:rPr>
            </w:pPr>
            <w:r>
              <w:rPr>
                <w:sz w:val="24"/>
                <w:szCs w:val="24"/>
              </w:rPr>
              <w:t xml:space="preserve">Оплата выполненных Работ производится  (Выбрать необходимое): Вариант 1: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  </w:t>
            </w:r>
          </w:p>
          <w:p w:rsidR="003F0506" w:rsidRDefault="009C2492">
            <w:pPr>
              <w:pStyle w:val="19"/>
              <w:ind w:firstLine="0"/>
              <w:rPr>
                <w:sz w:val="24"/>
                <w:szCs w:val="24"/>
              </w:rPr>
            </w:pPr>
            <w:r>
              <w:rPr>
                <w:sz w:val="24"/>
                <w:szCs w:val="24"/>
              </w:rPr>
              <w:t xml:space="preserve">Вариант 2: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подписания настоящего Договора; - окончательный расчет в размере 75% (семидесяти пяти процентов) производится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 </w:t>
            </w:r>
          </w:p>
          <w:p w:rsidR="000D16EA" w:rsidRDefault="009C2492" w:rsidP="003F0506">
            <w:pPr>
              <w:pStyle w:val="19"/>
              <w:ind w:firstLine="0"/>
              <w:rPr>
                <w:sz w:val="24"/>
                <w:szCs w:val="24"/>
              </w:rPr>
            </w:pPr>
            <w:r>
              <w:rPr>
                <w:sz w:val="24"/>
                <w:szCs w:val="24"/>
              </w:rPr>
              <w:t>Вариант 3: -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 -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Акта приемки законченного строительством Объекта (по форме Акта № КС-11)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0D16EA" w:rsidRDefault="009C2492">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(девяносто) календарных дней с даты заключения </w:t>
            </w:r>
            <w:r>
              <w:lastRenderedPageBreak/>
              <w:t>договора.</w:t>
            </w:r>
          </w:p>
          <w:p w:rsidR="00685C56" w:rsidRPr="00F86FAA" w:rsidRDefault="00685C56" w:rsidP="00685C56">
            <w:pPr>
              <w:pStyle w:val="Default"/>
              <w:jc w:val="both"/>
            </w:pPr>
          </w:p>
          <w:p w:rsidR="000D16EA" w:rsidRDefault="009C249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Амурская область, г. Благовещенск, ул. Станционная, 70. Контейнерный терминал Благовещенск.</w:t>
            </w:r>
            <w:r>
              <w:tab/>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D16EA" w:rsidRDefault="009C2492">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D16EA" w:rsidRDefault="009C24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D16EA" w:rsidRDefault="009C2492">
                  <w:pPr>
                    <w:snapToGrid w:val="0"/>
                    <w:rPr>
                      <w:sz w:val="22"/>
                      <w:szCs w:val="22"/>
                    </w:rPr>
                  </w:pPr>
                  <w:r>
                    <w:rPr>
                      <w:sz w:val="22"/>
                      <w:szCs w:val="22"/>
                    </w:rPr>
                    <w:t>42.99</w:t>
                  </w:r>
                </w:p>
              </w:tc>
              <w:tc>
                <w:tcPr>
                  <w:tcW w:w="1417" w:type="dxa"/>
                  <w:tcBorders>
                    <w:top w:val="single" w:sz="4" w:space="0" w:color="auto"/>
                    <w:left w:val="single" w:sz="4" w:space="0" w:color="auto"/>
                    <w:bottom w:val="single" w:sz="4" w:space="0" w:color="auto"/>
                    <w:right w:val="single" w:sz="4" w:space="0" w:color="auto"/>
                  </w:tcBorders>
                </w:tcPr>
                <w:p w:rsidR="000D16EA" w:rsidRDefault="009C2492">
                  <w:pPr>
                    <w:snapToGrid w:val="0"/>
                    <w:rPr>
                      <w:sz w:val="22"/>
                      <w:szCs w:val="22"/>
                    </w:rPr>
                  </w:pPr>
                  <w:r>
                    <w:rPr>
                      <w:sz w:val="22"/>
                      <w:szCs w:val="22"/>
                    </w:rPr>
                    <w:t>42.99</w:t>
                  </w:r>
                </w:p>
              </w:tc>
              <w:tc>
                <w:tcPr>
                  <w:tcW w:w="1134" w:type="dxa"/>
                  <w:tcBorders>
                    <w:top w:val="single" w:sz="4" w:space="0" w:color="auto"/>
                    <w:left w:val="single" w:sz="4" w:space="0" w:color="auto"/>
                    <w:bottom w:val="single" w:sz="4" w:space="0" w:color="auto"/>
                    <w:right w:val="single" w:sz="4" w:space="0" w:color="auto"/>
                  </w:tcBorders>
                </w:tcPr>
                <w:p w:rsidR="000D16EA" w:rsidRDefault="009C24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D16EA" w:rsidRDefault="009C24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D16EA" w:rsidRDefault="009C2492">
                  <w:pPr>
                    <w:snapToGrid w:val="0"/>
                    <w:rPr>
                      <w:sz w:val="22"/>
                      <w:szCs w:val="22"/>
                    </w:rPr>
                  </w:pPr>
                  <w:r>
                    <w:rPr>
                      <w:sz w:val="22"/>
                      <w:szCs w:val="22"/>
                    </w:rPr>
                    <w:t>163</w:t>
                  </w:r>
                </w:p>
              </w:tc>
            </w:tr>
          </w:tbl>
          <w:p w:rsidR="000D16EA" w:rsidRDefault="000D16E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A25AD">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16EA" w:rsidRPr="009C2492" w:rsidRDefault="009C2492" w:rsidP="003A25AD">
            <w:pPr>
              <w:pStyle w:val="aff9"/>
              <w:numPr>
                <w:ilvl w:val="1"/>
                <w:numId w:val="15"/>
              </w:numPr>
              <w:ind w:left="601" w:hanging="426"/>
              <w:jc w:val="both"/>
            </w:pPr>
            <w:r w:rsidRPr="009C249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D16EA" w:rsidRPr="009C2492" w:rsidRDefault="009C2492" w:rsidP="003A25AD">
            <w:pPr>
              <w:pStyle w:val="aff9"/>
              <w:numPr>
                <w:ilvl w:val="1"/>
                <w:numId w:val="15"/>
              </w:numPr>
              <w:ind w:left="601" w:hanging="426"/>
              <w:jc w:val="both"/>
            </w:pPr>
            <w:r w:rsidRPr="009C249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D16EA" w:rsidRPr="009C2492" w:rsidRDefault="009C2492" w:rsidP="003A25AD">
            <w:pPr>
              <w:pStyle w:val="aff9"/>
              <w:numPr>
                <w:ilvl w:val="1"/>
                <w:numId w:val="15"/>
              </w:numPr>
              <w:ind w:left="601" w:hanging="426"/>
              <w:jc w:val="both"/>
            </w:pPr>
            <w:r w:rsidRPr="009C2492">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договора(-ов) не менее 50% начальной (максимальной) цены договора/цены лота.</w:t>
            </w:r>
          </w:p>
          <w:p w:rsidR="006D2B87" w:rsidRPr="00286B26" w:rsidRDefault="006D2B87" w:rsidP="003A25AD">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D16EA" w:rsidRPr="009C2492" w:rsidRDefault="009C2492" w:rsidP="003A25AD">
            <w:pPr>
              <w:pStyle w:val="aff9"/>
              <w:numPr>
                <w:ilvl w:val="1"/>
                <w:numId w:val="15"/>
              </w:numPr>
              <w:ind w:left="601" w:hanging="426"/>
              <w:jc w:val="both"/>
            </w:pPr>
            <w:r w:rsidRPr="009C249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D16EA" w:rsidRPr="009C2492" w:rsidRDefault="009C2492" w:rsidP="003A25AD">
            <w:pPr>
              <w:pStyle w:val="aff9"/>
              <w:numPr>
                <w:ilvl w:val="1"/>
                <w:numId w:val="15"/>
              </w:numPr>
              <w:ind w:left="601" w:hanging="426"/>
              <w:jc w:val="both"/>
            </w:pPr>
            <w:r w:rsidRPr="009C249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2492">
              <w:t>://</w:t>
            </w:r>
            <w:r>
              <w:rPr>
                <w:lang w:val="en-US"/>
              </w:rPr>
              <w:t>service</w:t>
            </w:r>
            <w:r w:rsidRPr="009C2492">
              <w:t>.</w:t>
            </w:r>
            <w:r>
              <w:rPr>
                <w:lang w:val="en-US"/>
              </w:rPr>
              <w:t>nalog</w:t>
            </w:r>
            <w:r w:rsidRPr="009C2492">
              <w:t>.</w:t>
            </w:r>
            <w:r>
              <w:rPr>
                <w:lang w:val="en-US"/>
              </w:rPr>
              <w:t>ru</w:t>
            </w:r>
            <w:r w:rsidRPr="009C2492">
              <w:t>/</w:t>
            </w:r>
            <w:r>
              <w:rPr>
                <w:lang w:val="en-US"/>
              </w:rPr>
              <w:t>zd</w:t>
            </w:r>
            <w:r w:rsidRPr="009C2492">
              <w:t>.</w:t>
            </w:r>
            <w:r>
              <w:rPr>
                <w:lang w:val="en-US"/>
              </w:rPr>
              <w:t>do</w:t>
            </w:r>
            <w:r w:rsidRPr="009C2492">
              <w:t xml:space="preserve">). В случае наличия информации о неисполненной обязанности </w:t>
            </w:r>
            <w:r w:rsidRPr="009C2492">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2492">
              <w:t>://</w:t>
            </w:r>
            <w:r>
              <w:rPr>
                <w:lang w:val="en-US"/>
              </w:rPr>
              <w:t>service</w:t>
            </w:r>
            <w:r w:rsidRPr="009C2492">
              <w:t>.</w:t>
            </w:r>
            <w:r>
              <w:rPr>
                <w:lang w:val="en-US"/>
              </w:rPr>
              <w:t>nalog</w:t>
            </w:r>
            <w:r w:rsidRPr="009C2492">
              <w:t>.</w:t>
            </w:r>
            <w:r>
              <w:rPr>
                <w:lang w:val="en-US"/>
              </w:rPr>
              <w:t>ru</w:t>
            </w:r>
            <w:r w:rsidRPr="009C2492">
              <w:t>/</w:t>
            </w:r>
            <w:r>
              <w:rPr>
                <w:lang w:val="en-US"/>
              </w:rPr>
              <w:t>zd</w:t>
            </w:r>
            <w:r w:rsidRPr="009C2492">
              <w:t>.</w:t>
            </w:r>
            <w:r>
              <w:rPr>
                <w:lang w:val="en-US"/>
              </w:rPr>
              <w:t>do</w:t>
            </w:r>
            <w:r w:rsidRPr="009C2492">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D16EA" w:rsidRPr="009C2492" w:rsidRDefault="009C2492" w:rsidP="003A25AD">
            <w:pPr>
              <w:pStyle w:val="aff9"/>
              <w:numPr>
                <w:ilvl w:val="1"/>
                <w:numId w:val="15"/>
              </w:numPr>
              <w:ind w:left="601" w:hanging="426"/>
              <w:jc w:val="both"/>
            </w:pPr>
            <w:r w:rsidRPr="009C249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2492">
              <w:t>://</w:t>
            </w:r>
            <w:r>
              <w:rPr>
                <w:lang w:val="en-US"/>
              </w:rPr>
              <w:t>fssprus</w:t>
            </w:r>
            <w:r w:rsidRPr="009C2492">
              <w:t>.</w:t>
            </w:r>
            <w:r>
              <w:rPr>
                <w:lang w:val="en-US"/>
              </w:rPr>
              <w:t>ru</w:t>
            </w:r>
            <w:r w:rsidRPr="009C2492">
              <w:t>/</w:t>
            </w:r>
            <w:r>
              <w:rPr>
                <w:lang w:val="en-US"/>
              </w:rPr>
              <w:t>iss</w:t>
            </w:r>
            <w:r w:rsidRPr="009C2492">
              <w:t>/</w:t>
            </w:r>
            <w:r>
              <w:rPr>
                <w:lang w:val="en-US"/>
              </w:rPr>
              <w:t>ip</w:t>
            </w:r>
            <w:r w:rsidRPr="009C249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C2492">
              <w:t>://</w:t>
            </w:r>
            <w:r>
              <w:rPr>
                <w:lang w:val="en-US"/>
              </w:rPr>
              <w:t>www</w:t>
            </w:r>
            <w:r w:rsidRPr="009C2492">
              <w:t>.</w:t>
            </w:r>
            <w:r>
              <w:rPr>
                <w:lang w:val="en-US"/>
              </w:rPr>
              <w:t>fedresurs</w:t>
            </w:r>
            <w:r w:rsidRPr="009C2492">
              <w:t>.</w:t>
            </w:r>
            <w:r>
              <w:rPr>
                <w:lang w:val="en-US"/>
              </w:rPr>
              <w:t>ru</w:t>
            </w:r>
            <w:r w:rsidRPr="009C249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9C2492">
              <w:lastRenderedPageBreak/>
              <w:t>документах - Информация о наличии исполнительных производств и/или неприостановлении деятельности);</w:t>
            </w:r>
          </w:p>
          <w:p w:rsidR="000D16EA" w:rsidRPr="009C2492" w:rsidRDefault="009C2492" w:rsidP="003A25AD">
            <w:pPr>
              <w:pStyle w:val="aff9"/>
              <w:numPr>
                <w:ilvl w:val="1"/>
                <w:numId w:val="15"/>
              </w:numPr>
              <w:ind w:left="601" w:hanging="426"/>
              <w:jc w:val="both"/>
            </w:pPr>
            <w:r w:rsidRPr="009C24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D16EA" w:rsidRPr="009C2492" w:rsidRDefault="009C2492" w:rsidP="003A25AD">
            <w:pPr>
              <w:pStyle w:val="aff9"/>
              <w:numPr>
                <w:ilvl w:val="1"/>
                <w:numId w:val="15"/>
              </w:numPr>
              <w:ind w:left="601" w:hanging="426"/>
              <w:jc w:val="both"/>
            </w:pPr>
            <w:r w:rsidRPr="009C2492">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0D16EA" w:rsidRPr="009C2492" w:rsidRDefault="009C2492" w:rsidP="003A25AD">
            <w:pPr>
              <w:pStyle w:val="aff9"/>
              <w:numPr>
                <w:ilvl w:val="1"/>
                <w:numId w:val="15"/>
              </w:numPr>
              <w:ind w:left="601" w:hanging="426"/>
              <w:jc w:val="both"/>
            </w:pPr>
            <w:r w:rsidRPr="009C2492">
              <w:t>копии договоров, указанных в документе по форме приложения № 4 к документации о закупке о наличии опыта выполнения работ,;</w:t>
            </w:r>
          </w:p>
          <w:p w:rsidR="000D16EA" w:rsidRDefault="009C2492" w:rsidP="003A25AD">
            <w:pPr>
              <w:pStyle w:val="aff9"/>
              <w:numPr>
                <w:ilvl w:val="1"/>
                <w:numId w:val="15"/>
              </w:numPr>
              <w:ind w:left="601" w:hanging="426"/>
              <w:jc w:val="both"/>
              <w:rPr>
                <w:lang w:val="en-US"/>
              </w:rPr>
            </w:pPr>
            <w:r w:rsidRPr="009C2492">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0D16EA" w:rsidRPr="009C2492" w:rsidRDefault="009C2492" w:rsidP="003A25AD">
            <w:pPr>
              <w:pStyle w:val="aff9"/>
              <w:numPr>
                <w:ilvl w:val="1"/>
                <w:numId w:val="15"/>
              </w:numPr>
              <w:ind w:left="601" w:hanging="426"/>
              <w:jc w:val="both"/>
            </w:pPr>
            <w:r w:rsidRPr="009C249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D16EA" w:rsidRDefault="009C249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lastRenderedPageBreak/>
                    <w:t>Критерий оценки</w:t>
                  </w:r>
                </w:p>
              </w:tc>
              <w:tc>
                <w:tcPr>
                  <w:tcW w:w="2551" w:type="dxa"/>
                </w:tcPr>
                <w:p w:rsidR="006D2B87" w:rsidRPr="006D2B87" w:rsidRDefault="006D2B87" w:rsidP="006D2B87">
                  <w:pPr>
                    <w:pStyle w:val="afb"/>
                    <w:ind w:firstLine="0"/>
                    <w:rPr>
                      <w:b/>
                      <w:sz w:val="24"/>
                    </w:rPr>
                  </w:pPr>
                  <w:r>
                    <w:rPr>
                      <w:b/>
                      <w:sz w:val="24"/>
                    </w:rPr>
                    <w:t>Значение Кз</w:t>
                  </w:r>
                </w:p>
              </w:tc>
            </w:tr>
            <w:tr w:rsidR="006D2B87" w:rsidRPr="00514332" w:rsidTr="004D6B74">
              <w:tc>
                <w:tcPr>
                  <w:tcW w:w="4423" w:type="dxa"/>
                </w:tcPr>
                <w:p w:rsidR="000D16EA" w:rsidRDefault="009C2492">
                  <w:pPr>
                    <w:pStyle w:val="afb"/>
                    <w:ind w:firstLine="0"/>
                    <w:rPr>
                      <w:sz w:val="24"/>
                    </w:rPr>
                  </w:pPr>
                  <w:r>
                    <w:rPr>
                      <w:sz w:val="24"/>
                    </w:rPr>
                    <w:t xml:space="preserve">Цена договора, указанная претендентом </w:t>
                  </w:r>
                  <w:r>
                    <w:rPr>
                      <w:sz w:val="24"/>
                    </w:rPr>
                    <w:lastRenderedPageBreak/>
                    <w:t xml:space="preserve">в финансово-коммерческом предложении. Наилучшим признается наименьшая цена, предложенная претендентом </w:t>
                  </w:r>
                </w:p>
              </w:tc>
              <w:tc>
                <w:tcPr>
                  <w:tcW w:w="2551" w:type="dxa"/>
                </w:tcPr>
                <w:p w:rsidR="000D16EA" w:rsidRDefault="009C2492">
                  <w:pPr>
                    <w:pStyle w:val="afb"/>
                    <w:ind w:firstLine="0"/>
                    <w:rPr>
                      <w:sz w:val="24"/>
                      <w:lang w:val="en-US"/>
                    </w:rPr>
                  </w:pPr>
                  <w:r>
                    <w:rPr>
                      <w:sz w:val="24"/>
                      <w:lang w:val="en-US"/>
                    </w:rPr>
                    <w:lastRenderedPageBreak/>
                    <w:t>0,60</w:t>
                  </w:r>
                </w:p>
              </w:tc>
            </w:tr>
            <w:tr w:rsidR="006D2B87" w:rsidRPr="00514332" w:rsidTr="004D6B74">
              <w:tc>
                <w:tcPr>
                  <w:tcW w:w="4423" w:type="dxa"/>
                </w:tcPr>
                <w:p w:rsidR="000D16EA" w:rsidRDefault="009C2492">
                  <w:pPr>
                    <w:pStyle w:val="afb"/>
                    <w:ind w:firstLine="0"/>
                    <w:rPr>
                      <w:sz w:val="24"/>
                    </w:rPr>
                  </w:pPr>
                  <w:r>
                    <w:rPr>
                      <w:sz w:val="24"/>
                    </w:rPr>
                    <w:lastRenderedPageBreak/>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0D16EA" w:rsidRDefault="009C2492">
                  <w:pPr>
                    <w:pStyle w:val="afb"/>
                    <w:ind w:firstLine="0"/>
                    <w:rPr>
                      <w:sz w:val="24"/>
                      <w:lang w:val="en-US"/>
                    </w:rPr>
                  </w:pPr>
                  <w:r>
                    <w:rPr>
                      <w:sz w:val="24"/>
                      <w:lang w:val="en-US"/>
                    </w:rPr>
                    <w:t>0,15</w:t>
                  </w:r>
                </w:p>
              </w:tc>
            </w:tr>
            <w:tr w:rsidR="006D2B87" w:rsidRPr="00514332" w:rsidTr="004D6B74">
              <w:tc>
                <w:tcPr>
                  <w:tcW w:w="4423" w:type="dxa"/>
                </w:tcPr>
                <w:p w:rsidR="000D16EA" w:rsidRDefault="009C2492">
                  <w:pPr>
                    <w:pStyle w:val="afb"/>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D16EA" w:rsidRDefault="009C2492">
                  <w:pPr>
                    <w:pStyle w:val="afb"/>
                    <w:ind w:firstLine="0"/>
                    <w:rPr>
                      <w:sz w:val="24"/>
                      <w:lang w:val="en-US"/>
                    </w:rPr>
                  </w:pPr>
                  <w:r>
                    <w:rPr>
                      <w:sz w:val="24"/>
                      <w:lang w:val="en-US"/>
                    </w:rPr>
                    <w:t>0,10</w:t>
                  </w:r>
                </w:p>
              </w:tc>
            </w:tr>
            <w:tr w:rsidR="006D2B87" w:rsidRPr="00514332" w:rsidTr="004D6B74">
              <w:tc>
                <w:tcPr>
                  <w:tcW w:w="4423" w:type="dxa"/>
                </w:tcPr>
                <w:p w:rsidR="000D16EA" w:rsidRDefault="009C2492">
                  <w:pPr>
                    <w:pStyle w:val="afb"/>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0D16EA" w:rsidRDefault="009C2492">
                  <w:pPr>
                    <w:pStyle w:val="afb"/>
                    <w:ind w:firstLine="0"/>
                    <w:rPr>
                      <w:sz w:val="24"/>
                      <w:lang w:val="en-US"/>
                    </w:rPr>
                  </w:pPr>
                  <w:r>
                    <w:rPr>
                      <w:sz w:val="24"/>
                      <w:lang w:val="en-US"/>
                    </w:rPr>
                    <w:t>0,05</w:t>
                  </w:r>
                </w:p>
              </w:tc>
            </w:tr>
            <w:tr w:rsidR="006D2B87" w:rsidRPr="00514332" w:rsidTr="004D6B74">
              <w:tc>
                <w:tcPr>
                  <w:tcW w:w="4423" w:type="dxa"/>
                </w:tcPr>
                <w:p w:rsidR="000D16EA" w:rsidRDefault="009C2492">
                  <w:pPr>
                    <w:pStyle w:val="afb"/>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0D16EA" w:rsidRDefault="009C2492">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D16EA" w:rsidRDefault="009C249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D16EA" w:rsidRDefault="009C2492">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0D16EA" w:rsidRDefault="000D16EA">
                  <w:pPr>
                    <w:pStyle w:val="-3"/>
                    <w:tabs>
                      <w:tab w:val="clear" w:pos="1985"/>
                    </w:tabs>
                    <w:suppressAutoHyphens/>
                    <w:rPr>
                      <w:sz w:val="24"/>
                    </w:rPr>
                  </w:pPr>
                </w:p>
              </w:tc>
            </w:tr>
            <w:tr w:rsidR="000A15FB" w:rsidRPr="00E048E8" w:rsidTr="004D6B74">
              <w:tc>
                <w:tcPr>
                  <w:tcW w:w="6974" w:type="dxa"/>
                </w:tcPr>
                <w:p w:rsidR="000D16EA" w:rsidRDefault="009C249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3F0506" w:rsidRPr="00FA6700" w:rsidRDefault="003F0506" w:rsidP="003F0506">
                  <w:pPr>
                    <w:pStyle w:val="19"/>
                    <w:rPr>
                      <w:sz w:val="24"/>
                      <w:szCs w:val="24"/>
                    </w:rPr>
                  </w:pPr>
                  <w:r w:rsidRPr="00712DD0">
                    <w:rPr>
                      <w:sz w:val="24"/>
                      <w:szCs w:val="24"/>
                    </w:rPr>
                    <w:t>Общая 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F0506" w:rsidRPr="00FA6700" w:rsidRDefault="003F0506" w:rsidP="003F0506">
                  <w:pPr>
                    <w:pStyle w:val="19"/>
                    <w:rPr>
                      <w:sz w:val="24"/>
                      <w:szCs w:val="24"/>
                    </w:rPr>
                  </w:pPr>
                  <w:r w:rsidRPr="00712DD0">
                    <w:rPr>
                      <w:sz w:val="24"/>
                      <w:szCs w:val="24"/>
                    </w:rPr>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0D16EA" w:rsidRDefault="003F0506" w:rsidP="003F0506">
                  <w:pPr>
                    <w:pStyle w:val="19"/>
                    <w:ind w:firstLine="0"/>
                    <w:rPr>
                      <w:sz w:val="24"/>
                    </w:rPr>
                  </w:pPr>
                  <w:r w:rsidRPr="00712DD0">
                    <w:rPr>
                      <w:sz w:val="24"/>
                      <w:szCs w:val="24"/>
                    </w:rPr>
                    <w:tab/>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процента от первоначальной цены договора за весь срок действия договора.</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D16EA" w:rsidRDefault="009C249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D16EA" w:rsidRDefault="009C249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D16EA" w:rsidRDefault="000D16EA">
            <w:pPr>
              <w:pStyle w:val="19"/>
              <w:ind w:firstLine="0"/>
              <w:rPr>
                <w:sz w:val="24"/>
                <w:szCs w:val="24"/>
              </w:rPr>
            </w:pPr>
          </w:p>
          <w:p w:rsidR="000D16EA" w:rsidRDefault="000D16EA">
            <w:pPr>
              <w:pStyle w:val="19"/>
              <w:ind w:firstLine="0"/>
              <w:rPr>
                <w:sz w:val="24"/>
                <w:szCs w:val="24"/>
              </w:rPr>
            </w:pPr>
          </w:p>
          <w:p w:rsidR="000D16EA" w:rsidRDefault="009C2492">
            <w:pPr>
              <w:pStyle w:val="19"/>
              <w:ind w:firstLine="0"/>
              <w:rPr>
                <w:sz w:val="24"/>
                <w:szCs w:val="24"/>
              </w:rPr>
            </w:pPr>
            <w:r>
              <w:rPr>
                <w:sz w:val="24"/>
                <w:szCs w:val="24"/>
              </w:rPr>
              <w:t>Не предусмотрено.</w:t>
            </w:r>
          </w:p>
          <w:p w:rsidR="000D16EA" w:rsidRDefault="000D16E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D16EA" w:rsidRDefault="000D16EA">
            <w:pPr>
              <w:jc w:val="both"/>
              <w:rPr>
                <w:rFonts w:eastAsia="Arial"/>
              </w:rPr>
            </w:pPr>
          </w:p>
          <w:p w:rsidR="000D16EA" w:rsidRDefault="000D16EA">
            <w:pPr>
              <w:jc w:val="both"/>
              <w:rPr>
                <w:rFonts w:eastAsia="Arial"/>
              </w:rPr>
            </w:pPr>
          </w:p>
          <w:p w:rsidR="000D16EA" w:rsidRDefault="009C2492">
            <w:pPr>
              <w:jc w:val="both"/>
              <w:rPr>
                <w:rFonts w:eastAsia="Arial"/>
              </w:rPr>
            </w:pPr>
            <w:r>
              <w:rPr>
                <w:rFonts w:eastAsia="Arial"/>
              </w:rPr>
              <w:t>Не предусмотрено.</w:t>
            </w:r>
          </w:p>
          <w:p w:rsidR="000D16EA" w:rsidRDefault="000D16EA">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F0506" w:rsidRPr="004A2CA8" w:rsidTr="004D6B74">
        <w:tc>
          <w:tcPr>
            <w:tcW w:w="426" w:type="dxa"/>
          </w:tcPr>
          <w:p w:rsidR="003F0506" w:rsidRPr="004A2CA8" w:rsidRDefault="003F0506" w:rsidP="00E47C4C">
            <w:pPr>
              <w:pStyle w:val="19"/>
              <w:ind w:left="-57" w:right="-108" w:firstLine="0"/>
              <w:rPr>
                <w:b/>
                <w:sz w:val="24"/>
                <w:szCs w:val="24"/>
              </w:rPr>
            </w:pPr>
            <w:r>
              <w:rPr>
                <w:b/>
                <w:sz w:val="24"/>
                <w:szCs w:val="24"/>
              </w:rPr>
              <w:t>26.</w:t>
            </w:r>
          </w:p>
        </w:tc>
        <w:tc>
          <w:tcPr>
            <w:tcW w:w="2126" w:type="dxa"/>
          </w:tcPr>
          <w:p w:rsidR="003F0506" w:rsidRPr="004A2CA8" w:rsidRDefault="003F0506" w:rsidP="00AD2CB8">
            <w:pPr>
              <w:pStyle w:val="Default"/>
              <w:rPr>
                <w:b/>
              </w:rPr>
            </w:pPr>
            <w:r>
              <w:rPr>
                <w:b/>
              </w:rPr>
              <w:t>Срок действия договора</w:t>
            </w:r>
          </w:p>
        </w:tc>
        <w:tc>
          <w:tcPr>
            <w:tcW w:w="7200" w:type="dxa"/>
          </w:tcPr>
          <w:p w:rsidR="003F0506" w:rsidRDefault="003F0506" w:rsidP="00AE3CE4">
            <w:pPr>
              <w:pStyle w:val="19"/>
              <w:ind w:firstLine="0"/>
              <w:rPr>
                <w:sz w:val="24"/>
                <w:szCs w:val="24"/>
              </w:rPr>
            </w:pPr>
            <w:r w:rsidRPr="00EE20B5">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0D16EA" w:rsidRDefault="009C249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3A25AD">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3A25AD">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3A25AD">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3A25AD">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3A25AD">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3A25A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A25A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3A25A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A25A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b"/>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b"/>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b"/>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b"/>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b"/>
        <w:ind w:firstLine="553"/>
        <w:rPr>
          <w:rFonts w:eastAsia="Times New Roman"/>
          <w:sz w:val="28"/>
        </w:rPr>
      </w:pPr>
      <w:r>
        <w:rPr>
          <w:rFonts w:eastAsia="Times New Roman"/>
          <w:sz w:val="28"/>
        </w:rPr>
        <w:t xml:space="preserve">8. Не имеет и не будет иметь никаких претензий в отношении права (и в отношении реализации права) ПАО «ТрансКонтейнер» отменить Открытый </w:t>
      </w:r>
      <w:r>
        <w:rPr>
          <w:rFonts w:eastAsia="Times New Roman"/>
          <w:sz w:val="28"/>
        </w:rPr>
        <w:lastRenderedPageBreak/>
        <w:t>конкурс по одному и более предмету закупки (лоту) в любое время до заключения договора по Открытому конкурсу;</w:t>
      </w:r>
    </w:p>
    <w:p w:rsidR="000954FB" w:rsidRDefault="00B94A0E" w:rsidP="000954FB">
      <w:pPr>
        <w:pStyle w:val="afb"/>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b"/>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b"/>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16EA" w:rsidRDefault="009C249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3A25AD">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16EA" w:rsidRDefault="009C249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0D16EA" w:rsidRDefault="000D16EA" w:rsidP="003A25AD">
      <w:pPr>
        <w:pStyle w:val="3"/>
        <w:numPr>
          <w:ilvl w:val="2"/>
          <w:numId w:val="26"/>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0D16EA" w:rsidRDefault="000D16EA" w:rsidP="009C2492"/>
    <w:p w:rsidR="000D16EA" w:rsidRDefault="000D16EA" w:rsidP="009C2492">
      <w:pPr>
        <w:rPr>
          <w:sz w:val="28"/>
          <w:szCs w:val="28"/>
        </w:rPr>
      </w:pPr>
      <w:r>
        <w:rPr>
          <w:sz w:val="28"/>
          <w:szCs w:val="28"/>
        </w:rPr>
        <w:t xml:space="preserve"> «____» _________ 202_ г. Открытый конкурс в электронной форме                    </w:t>
      </w:r>
    </w:p>
    <w:p w:rsidR="000D16EA" w:rsidRDefault="000D16EA" w:rsidP="009C2492">
      <w:pPr>
        <w:rPr>
          <w:sz w:val="28"/>
          <w:szCs w:val="28"/>
        </w:rPr>
      </w:pPr>
      <w:r>
        <w:rPr>
          <w:sz w:val="28"/>
          <w:szCs w:val="28"/>
        </w:rPr>
        <w:t xml:space="preserve">                                                                               №_________________________  </w:t>
      </w:r>
    </w:p>
    <w:p w:rsidR="000D16EA" w:rsidRDefault="000D16EA" w:rsidP="009C249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D16EA" w:rsidRDefault="000D16EA" w:rsidP="009C2492">
      <w:pPr>
        <w:rPr>
          <w:sz w:val="28"/>
          <w:szCs w:val="28"/>
        </w:rPr>
      </w:pPr>
      <w:r>
        <w:rPr>
          <w:sz w:val="28"/>
          <w:szCs w:val="28"/>
        </w:rPr>
        <w:t>_____________________________________________</w:t>
      </w:r>
      <w:r>
        <w:rPr>
          <w:sz w:val="28"/>
          <w:szCs w:val="28"/>
          <w:lang w:val="en-US"/>
        </w:rPr>
        <w:t>_</w:t>
      </w:r>
      <w:r>
        <w:rPr>
          <w:sz w:val="28"/>
          <w:szCs w:val="28"/>
        </w:rPr>
        <w:t>____________________</w:t>
      </w:r>
    </w:p>
    <w:p w:rsidR="000D16EA" w:rsidRDefault="000D16EA" w:rsidP="009C2492">
      <w:pPr>
        <w:ind w:firstLine="3"/>
        <w:jc w:val="center"/>
        <w:rPr>
          <w:bCs/>
          <w:i/>
        </w:rPr>
      </w:pPr>
      <w:r>
        <w:rPr>
          <w:bCs/>
          <w:i/>
        </w:rPr>
        <w:t>(Полное наименование п</w:t>
      </w:r>
      <w:r>
        <w:rPr>
          <w:i/>
        </w:rPr>
        <w:t>ретендента</w:t>
      </w:r>
      <w:r>
        <w:rPr>
          <w:bCs/>
          <w:i/>
        </w:rPr>
        <w:t>)</w:t>
      </w:r>
    </w:p>
    <w:p w:rsidR="000D16EA" w:rsidRDefault="000D16EA" w:rsidP="009C2492">
      <w:pPr>
        <w:ind w:firstLine="3"/>
        <w:jc w:val="center"/>
        <w:rPr>
          <w:bCs/>
          <w:i/>
        </w:rPr>
      </w:pPr>
    </w:p>
    <w:tbl>
      <w:tblPr>
        <w:tblW w:w="5000" w:type="pct"/>
        <w:tblLayout w:type="fixed"/>
        <w:tblLook w:val="04A0"/>
      </w:tblPr>
      <w:tblGrid>
        <w:gridCol w:w="474"/>
        <w:gridCol w:w="3504"/>
        <w:gridCol w:w="1502"/>
        <w:gridCol w:w="1374"/>
        <w:gridCol w:w="1500"/>
        <w:gridCol w:w="1500"/>
      </w:tblGrid>
      <w:tr w:rsidR="000D16EA" w:rsidTr="009C2492">
        <w:trPr>
          <w:trHeight w:val="663"/>
        </w:trPr>
        <w:tc>
          <w:tcPr>
            <w:tcW w:w="241" w:type="pct"/>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spacing w:line="276" w:lineRule="auto"/>
              <w:jc w:val="center"/>
            </w:pPr>
            <w:r>
              <w:t>№ п/п</w:t>
            </w:r>
          </w:p>
        </w:tc>
        <w:tc>
          <w:tcPr>
            <w:tcW w:w="1778" w:type="pct"/>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spacing w:line="276" w:lineRule="auto"/>
              <w:jc w:val="center"/>
            </w:pPr>
            <w:r>
              <w:t>Наименование</w:t>
            </w:r>
          </w:p>
        </w:tc>
        <w:tc>
          <w:tcPr>
            <w:tcW w:w="762" w:type="pct"/>
            <w:tcBorders>
              <w:top w:val="single" w:sz="4" w:space="0" w:color="auto"/>
              <w:left w:val="single" w:sz="4" w:space="0" w:color="auto"/>
              <w:bottom w:val="single" w:sz="4" w:space="0" w:color="auto"/>
              <w:right w:val="single" w:sz="4" w:space="0" w:color="auto"/>
            </w:tcBorders>
            <w:vAlign w:val="center"/>
            <w:hideMark/>
          </w:tcPr>
          <w:p w:rsidR="000D16EA" w:rsidRDefault="000D16EA" w:rsidP="009C2492">
            <w:pPr>
              <w:spacing w:line="276" w:lineRule="auto"/>
              <w:jc w:val="center"/>
            </w:pPr>
            <w:r>
              <w:t>Общая стоимость выполнения работ,</w:t>
            </w:r>
          </w:p>
          <w:p w:rsidR="000D16EA" w:rsidRDefault="000D16EA" w:rsidP="009C2492">
            <w:pPr>
              <w:spacing w:line="276" w:lineRule="auto"/>
              <w:jc w:val="center"/>
            </w:pPr>
            <w:r>
              <w:t>руб., без учета НДС.</w:t>
            </w:r>
          </w:p>
        </w:tc>
        <w:tc>
          <w:tcPr>
            <w:tcW w:w="697" w:type="pct"/>
            <w:tcBorders>
              <w:top w:val="single" w:sz="4" w:space="0" w:color="auto"/>
              <w:left w:val="single" w:sz="4" w:space="0" w:color="auto"/>
              <w:bottom w:val="single" w:sz="4" w:space="0" w:color="auto"/>
              <w:right w:val="single" w:sz="4" w:space="0" w:color="auto"/>
            </w:tcBorders>
            <w:hideMark/>
          </w:tcPr>
          <w:p w:rsidR="000D16EA" w:rsidRDefault="000D16EA" w:rsidP="009C2492">
            <w:pPr>
              <w:spacing w:line="276" w:lineRule="auto"/>
              <w:jc w:val="center"/>
            </w:pPr>
            <w:r>
              <w:t>Срок выполнения работ с даты заключения договора, календарные дни</w:t>
            </w:r>
          </w:p>
        </w:tc>
        <w:tc>
          <w:tcPr>
            <w:tcW w:w="761" w:type="pct"/>
            <w:tcBorders>
              <w:top w:val="single" w:sz="4" w:space="0" w:color="auto"/>
              <w:left w:val="single" w:sz="4" w:space="0" w:color="auto"/>
              <w:bottom w:val="single" w:sz="4" w:space="0" w:color="auto"/>
              <w:right w:val="single" w:sz="4" w:space="0" w:color="auto"/>
            </w:tcBorders>
            <w:hideMark/>
          </w:tcPr>
          <w:p w:rsidR="000D16EA" w:rsidRPr="0089072F" w:rsidRDefault="000D16EA" w:rsidP="009C2492">
            <w:pPr>
              <w:spacing w:line="276" w:lineRule="auto"/>
              <w:jc w:val="center"/>
            </w:pPr>
            <w:r>
              <w:rPr>
                <w:sz w:val="22"/>
                <w:szCs w:val="22"/>
              </w:rPr>
              <w:t xml:space="preserve">Гарантийный срок с даты подписания акта формы КС-11, месяцы </w:t>
            </w:r>
          </w:p>
        </w:tc>
        <w:tc>
          <w:tcPr>
            <w:tcW w:w="761" w:type="pct"/>
            <w:tcBorders>
              <w:top w:val="single" w:sz="4" w:space="0" w:color="auto"/>
              <w:left w:val="single" w:sz="4" w:space="0" w:color="auto"/>
              <w:bottom w:val="single" w:sz="4" w:space="0" w:color="auto"/>
              <w:right w:val="single" w:sz="4" w:space="0" w:color="auto"/>
            </w:tcBorders>
          </w:tcPr>
          <w:p w:rsidR="000D16EA" w:rsidRPr="0089072F" w:rsidRDefault="000D16EA" w:rsidP="009C2492">
            <w:pPr>
              <w:spacing w:line="276" w:lineRule="auto"/>
            </w:pPr>
            <w:r>
              <w:rPr>
                <w:sz w:val="22"/>
                <w:szCs w:val="22"/>
              </w:rPr>
              <w:t>Размер аванса (%),  порядок оплаты (вариант 1/ вариант 2/ вариант 3)</w:t>
            </w:r>
          </w:p>
        </w:tc>
      </w:tr>
      <w:tr w:rsidR="000D16EA" w:rsidRPr="00A14BE9" w:rsidTr="009C2492">
        <w:trPr>
          <w:trHeight w:val="403"/>
        </w:trPr>
        <w:tc>
          <w:tcPr>
            <w:tcW w:w="241" w:type="pct"/>
            <w:tcBorders>
              <w:top w:val="single" w:sz="4" w:space="0" w:color="auto"/>
              <w:left w:val="single" w:sz="4" w:space="0" w:color="auto"/>
              <w:bottom w:val="single" w:sz="4" w:space="0" w:color="auto"/>
              <w:right w:val="single" w:sz="4" w:space="0" w:color="auto"/>
            </w:tcBorders>
            <w:noWrap/>
            <w:hideMark/>
          </w:tcPr>
          <w:p w:rsidR="000D16EA" w:rsidRPr="00A14BE9" w:rsidRDefault="000D16EA" w:rsidP="009C2492">
            <w:pPr>
              <w:spacing w:line="276" w:lineRule="auto"/>
            </w:pPr>
            <w:r>
              <w:t xml:space="preserve">    1</w:t>
            </w:r>
          </w:p>
        </w:tc>
        <w:tc>
          <w:tcPr>
            <w:tcW w:w="1778" w:type="pct"/>
            <w:tcBorders>
              <w:top w:val="single" w:sz="4" w:space="0" w:color="auto"/>
              <w:left w:val="nil"/>
              <w:bottom w:val="single" w:sz="4" w:space="0" w:color="auto"/>
              <w:right w:val="single" w:sz="4" w:space="0" w:color="auto"/>
            </w:tcBorders>
            <w:noWrap/>
            <w:hideMark/>
          </w:tcPr>
          <w:p w:rsidR="000D16EA" w:rsidRPr="00A14BE9" w:rsidRDefault="000D16EA" w:rsidP="009C2492">
            <w:pPr>
              <w:pStyle w:val="19"/>
              <w:ind w:firstLine="0"/>
              <w:rPr>
                <w:color w:val="000000"/>
                <w:sz w:val="24"/>
                <w:szCs w:val="24"/>
              </w:rPr>
            </w:pPr>
            <w:r>
              <w:rPr>
                <w:sz w:val="24"/>
                <w:szCs w:val="24"/>
              </w:rPr>
              <w:t xml:space="preserve">Выполнение </w:t>
            </w:r>
            <w:r>
              <w:rPr>
                <w:color w:val="000000"/>
                <w:sz w:val="24"/>
                <w:szCs w:val="24"/>
              </w:rPr>
              <w:t>работ по строительству ограждения на Контейнерном терминале Благовещенск филиала ПАО «ТрансКонтейнер» на Забайкальской железной дороге</w:t>
            </w:r>
          </w:p>
        </w:tc>
        <w:tc>
          <w:tcPr>
            <w:tcW w:w="762" w:type="pct"/>
            <w:tcBorders>
              <w:top w:val="single" w:sz="4" w:space="0" w:color="auto"/>
              <w:left w:val="single" w:sz="4" w:space="0" w:color="auto"/>
              <w:bottom w:val="single" w:sz="4" w:space="0" w:color="auto"/>
              <w:right w:val="single" w:sz="4" w:space="0" w:color="auto"/>
            </w:tcBorders>
            <w:noWrap/>
            <w:vAlign w:val="bottom"/>
          </w:tcPr>
          <w:p w:rsidR="000D16EA" w:rsidRPr="00A14BE9" w:rsidRDefault="000D16EA" w:rsidP="009C2492">
            <w:pPr>
              <w:spacing w:line="276" w:lineRule="auto"/>
              <w:jc w:val="center"/>
            </w:pPr>
          </w:p>
        </w:tc>
        <w:tc>
          <w:tcPr>
            <w:tcW w:w="697" w:type="pct"/>
            <w:tcBorders>
              <w:top w:val="single" w:sz="4" w:space="0" w:color="auto"/>
              <w:left w:val="single" w:sz="4" w:space="0" w:color="auto"/>
              <w:bottom w:val="single" w:sz="4" w:space="0" w:color="auto"/>
              <w:right w:val="single" w:sz="4" w:space="0" w:color="auto"/>
            </w:tcBorders>
          </w:tcPr>
          <w:p w:rsidR="000D16EA" w:rsidRPr="00A14BE9" w:rsidRDefault="000D16EA" w:rsidP="009C2492">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0D16EA" w:rsidRPr="00A14BE9" w:rsidRDefault="000D16EA" w:rsidP="009C2492">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0D16EA" w:rsidRPr="00A14BE9" w:rsidRDefault="000D16EA" w:rsidP="009C2492">
            <w:pPr>
              <w:spacing w:line="276" w:lineRule="auto"/>
              <w:jc w:val="center"/>
            </w:pPr>
          </w:p>
        </w:tc>
      </w:tr>
      <w:tr w:rsidR="000D16EA" w:rsidTr="009C2492">
        <w:trPr>
          <w:trHeight w:val="310"/>
        </w:trPr>
        <w:tc>
          <w:tcPr>
            <w:tcW w:w="241" w:type="pct"/>
            <w:tcBorders>
              <w:top w:val="single" w:sz="4" w:space="0" w:color="auto"/>
              <w:left w:val="single" w:sz="4" w:space="0" w:color="auto"/>
              <w:bottom w:val="single" w:sz="4" w:space="0" w:color="auto"/>
              <w:right w:val="single" w:sz="4" w:space="0" w:color="auto"/>
            </w:tcBorders>
          </w:tcPr>
          <w:p w:rsidR="000D16EA" w:rsidRDefault="000D16EA" w:rsidP="009C2492">
            <w:pPr>
              <w:suppressAutoHyphens w:val="0"/>
              <w:spacing w:line="276" w:lineRule="auto"/>
            </w:pPr>
          </w:p>
        </w:tc>
        <w:tc>
          <w:tcPr>
            <w:tcW w:w="1778" w:type="pct"/>
            <w:tcBorders>
              <w:top w:val="single" w:sz="4" w:space="0" w:color="auto"/>
              <w:left w:val="single" w:sz="4" w:space="0" w:color="auto"/>
              <w:bottom w:val="single" w:sz="4" w:space="0" w:color="auto"/>
              <w:right w:val="single" w:sz="4" w:space="0" w:color="auto"/>
            </w:tcBorders>
            <w:noWrap/>
            <w:vAlign w:val="bottom"/>
            <w:hideMark/>
          </w:tcPr>
          <w:p w:rsidR="000D16EA" w:rsidRDefault="000D16EA" w:rsidP="009C2492">
            <w:pPr>
              <w:suppressAutoHyphens w:val="0"/>
              <w:spacing w:line="276" w:lineRule="auto"/>
            </w:pPr>
            <w:r>
              <w:t>ИТОГО:</w:t>
            </w:r>
          </w:p>
        </w:tc>
        <w:tc>
          <w:tcPr>
            <w:tcW w:w="762" w:type="pct"/>
            <w:tcBorders>
              <w:top w:val="single" w:sz="4" w:space="0" w:color="auto"/>
              <w:left w:val="single" w:sz="4" w:space="0" w:color="auto"/>
              <w:bottom w:val="single" w:sz="4" w:space="0" w:color="auto"/>
              <w:right w:val="single" w:sz="4" w:space="0" w:color="auto"/>
            </w:tcBorders>
            <w:noWrap/>
            <w:vAlign w:val="bottom"/>
          </w:tcPr>
          <w:p w:rsidR="000D16EA" w:rsidRDefault="000D16EA" w:rsidP="009C2492">
            <w:pPr>
              <w:spacing w:line="276" w:lineRule="auto"/>
              <w:jc w:val="center"/>
            </w:pPr>
          </w:p>
        </w:tc>
        <w:tc>
          <w:tcPr>
            <w:tcW w:w="697" w:type="pct"/>
            <w:tcBorders>
              <w:top w:val="single" w:sz="4" w:space="0" w:color="auto"/>
              <w:left w:val="single" w:sz="4" w:space="0" w:color="auto"/>
              <w:bottom w:val="single" w:sz="4" w:space="0" w:color="auto"/>
              <w:right w:val="single" w:sz="4" w:space="0" w:color="auto"/>
            </w:tcBorders>
          </w:tcPr>
          <w:p w:rsidR="000D16EA" w:rsidRDefault="000D16EA" w:rsidP="009C2492">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0D16EA" w:rsidRDefault="000D16EA" w:rsidP="009C2492">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0D16EA" w:rsidRDefault="000D16EA" w:rsidP="009C2492">
            <w:pPr>
              <w:spacing w:line="276" w:lineRule="auto"/>
              <w:jc w:val="center"/>
            </w:pPr>
          </w:p>
        </w:tc>
      </w:tr>
    </w:tbl>
    <w:p w:rsidR="000D16EA" w:rsidRDefault="000D16EA" w:rsidP="009C2492">
      <w:pPr>
        <w:pStyle w:val="afe"/>
        <w:jc w:val="both"/>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0D16EA" w:rsidRDefault="000D16EA" w:rsidP="009C2492">
      <w:pPr>
        <w:pStyle w:val="afe"/>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D16EA" w:rsidRDefault="000D16EA" w:rsidP="009C2492">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0D16EA" w:rsidRDefault="000D16EA" w:rsidP="009C2492">
      <w:pPr>
        <w:ind w:firstLine="720"/>
        <w:rPr>
          <w:i/>
        </w:rPr>
      </w:pPr>
      <w:r>
        <w:rPr>
          <w:i/>
        </w:rPr>
        <w:t>(заполняется претендентом при необходимости).</w:t>
      </w:r>
    </w:p>
    <w:p w:rsidR="000D16EA" w:rsidRPr="00285D90" w:rsidRDefault="000D16EA" w:rsidP="009C2492">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w:t>
      </w:r>
      <w:r w:rsidR="00AD107A">
        <w:rPr>
          <w:sz w:val="28"/>
          <w:szCs w:val="28"/>
        </w:rPr>
        <w:t>7</w:t>
      </w:r>
      <w:r>
        <w:rPr>
          <w:sz w:val="28"/>
          <w:szCs w:val="28"/>
        </w:rPr>
        <w:t>,</w:t>
      </w:r>
      <w:r w:rsidR="00AD107A">
        <w:rPr>
          <w:sz w:val="28"/>
          <w:szCs w:val="28"/>
        </w:rPr>
        <w:t>7</w:t>
      </w:r>
      <w:r>
        <w:rPr>
          <w:sz w:val="28"/>
          <w:szCs w:val="28"/>
        </w:rPr>
        <w:t xml:space="preserve">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0D16EA" w:rsidRPr="00285D90" w:rsidRDefault="000D16EA" w:rsidP="009C2492">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0D16EA" w:rsidRPr="00285D90" w:rsidRDefault="000D16EA" w:rsidP="009C2492">
      <w:pPr>
        <w:ind w:firstLine="720"/>
        <w:jc w:val="both"/>
        <w:rPr>
          <w:sz w:val="28"/>
          <w:szCs w:val="28"/>
        </w:rPr>
      </w:pPr>
      <w:r>
        <w:rPr>
          <w:sz w:val="28"/>
          <w:szCs w:val="28"/>
        </w:rPr>
        <w:t>- акт сдачи-приемки выполненных работ/оказанных услуг;</w:t>
      </w:r>
    </w:p>
    <w:p w:rsidR="000D16EA" w:rsidRPr="00285D90" w:rsidRDefault="000D16EA" w:rsidP="009C2492">
      <w:pPr>
        <w:ind w:firstLine="720"/>
        <w:jc w:val="both"/>
        <w:rPr>
          <w:sz w:val="28"/>
          <w:szCs w:val="28"/>
        </w:rPr>
      </w:pPr>
      <w:r>
        <w:rPr>
          <w:sz w:val="28"/>
          <w:szCs w:val="28"/>
        </w:rPr>
        <w:t xml:space="preserve">- универсальный передаточный документ (УПД); </w:t>
      </w:r>
    </w:p>
    <w:p w:rsidR="000D16EA" w:rsidRPr="00285D90" w:rsidRDefault="000D16EA" w:rsidP="009C2492">
      <w:pPr>
        <w:ind w:firstLine="720"/>
        <w:jc w:val="both"/>
        <w:rPr>
          <w:sz w:val="28"/>
          <w:szCs w:val="28"/>
        </w:rPr>
      </w:pPr>
      <w:r>
        <w:rPr>
          <w:sz w:val="28"/>
          <w:szCs w:val="28"/>
        </w:rPr>
        <w:t>- счет-фактура;</w:t>
      </w:r>
    </w:p>
    <w:p w:rsidR="000D16EA" w:rsidRPr="00285D90" w:rsidRDefault="000D16EA" w:rsidP="009C2492">
      <w:pPr>
        <w:ind w:firstLine="720"/>
        <w:jc w:val="both"/>
        <w:rPr>
          <w:sz w:val="28"/>
          <w:szCs w:val="28"/>
        </w:rPr>
      </w:pPr>
      <w:r>
        <w:rPr>
          <w:sz w:val="28"/>
          <w:szCs w:val="28"/>
        </w:rPr>
        <w:t>- корректировочный документ/корректировочная счет-фактура.</w:t>
      </w:r>
    </w:p>
    <w:p w:rsidR="000D16EA" w:rsidRDefault="000D16EA" w:rsidP="009C2492">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0D16EA" w:rsidRDefault="000D16EA" w:rsidP="009C249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D16EA" w:rsidRDefault="000D16EA" w:rsidP="009C249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D16EA" w:rsidRDefault="000D16EA" w:rsidP="009C2492">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0D16EA" w:rsidRDefault="000D16EA" w:rsidP="009C249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D16EA" w:rsidRDefault="000D16EA" w:rsidP="009C2492">
      <w:pPr>
        <w:ind w:firstLine="720"/>
        <w:jc w:val="both"/>
        <w:rPr>
          <w:i/>
          <w:sz w:val="28"/>
          <w:szCs w:val="28"/>
        </w:rPr>
      </w:pPr>
    </w:p>
    <w:p w:rsidR="000D16EA" w:rsidRDefault="000D16EA" w:rsidP="009C2492">
      <w:pPr>
        <w:ind w:firstLine="720"/>
        <w:jc w:val="both"/>
        <w:rPr>
          <w:i/>
          <w:sz w:val="28"/>
          <w:szCs w:val="28"/>
        </w:rPr>
      </w:pPr>
    </w:p>
    <w:p w:rsidR="000D16EA" w:rsidRDefault="000D16EA" w:rsidP="009C2492">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0D16EA" w:rsidRDefault="000D16EA" w:rsidP="009C2492">
      <w:pPr>
        <w:ind w:firstLine="720"/>
        <w:jc w:val="both"/>
        <w:rPr>
          <w:i/>
          <w:sz w:val="28"/>
          <w:szCs w:val="28"/>
        </w:rPr>
      </w:pPr>
      <w:r>
        <w:rPr>
          <w:i/>
          <w:sz w:val="28"/>
          <w:szCs w:val="28"/>
        </w:rPr>
        <w:t>1) приложение № 1 (расчет стоимости)_________ (поставки товаров, выполнения работ, оказания услуг и т.д.) на ___ листах.</w:t>
      </w:r>
    </w:p>
    <w:p w:rsidR="000D16EA" w:rsidRDefault="000D16EA" w:rsidP="009C2492">
      <w:pPr>
        <w:rPr>
          <w:sz w:val="28"/>
          <w:szCs w:val="28"/>
        </w:rPr>
      </w:pPr>
    </w:p>
    <w:p w:rsidR="000D16EA" w:rsidRDefault="000D16EA" w:rsidP="009C2492">
      <w:pPr>
        <w:rPr>
          <w:sz w:val="28"/>
          <w:szCs w:val="28"/>
        </w:rPr>
      </w:pPr>
    </w:p>
    <w:p w:rsidR="000D16EA" w:rsidRDefault="000D16EA" w:rsidP="009C249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D16EA" w:rsidRDefault="000D16EA" w:rsidP="009C2492">
      <w:pPr>
        <w:tabs>
          <w:tab w:val="left" w:pos="8640"/>
        </w:tabs>
        <w:jc w:val="both"/>
        <w:rPr>
          <w:i/>
        </w:rPr>
      </w:pPr>
      <w:r>
        <w:rPr>
          <w:i/>
        </w:rPr>
        <w:t xml:space="preserve">                                                                                      (наименование претендента)</w:t>
      </w:r>
    </w:p>
    <w:p w:rsidR="000D16EA" w:rsidRDefault="000D16EA" w:rsidP="009C2492">
      <w:pPr>
        <w:jc w:val="both"/>
        <w:rPr>
          <w:sz w:val="28"/>
          <w:szCs w:val="28"/>
          <w:lang w:eastAsia="ru-RU"/>
        </w:rPr>
      </w:pPr>
      <w:r>
        <w:rPr>
          <w:sz w:val="28"/>
          <w:szCs w:val="28"/>
          <w:lang w:eastAsia="ru-RU"/>
        </w:rPr>
        <w:lastRenderedPageBreak/>
        <w:t>__________________________________________________________________</w:t>
      </w:r>
    </w:p>
    <w:p w:rsidR="000D16EA" w:rsidRDefault="000D16EA" w:rsidP="009C2492">
      <w:pPr>
        <w:jc w:val="both"/>
        <w:rPr>
          <w:sz w:val="28"/>
          <w:szCs w:val="28"/>
          <w:lang w:eastAsia="ru-RU"/>
        </w:rPr>
      </w:pPr>
      <w:r>
        <w:rPr>
          <w:sz w:val="28"/>
          <w:szCs w:val="28"/>
          <w:lang w:eastAsia="ru-RU"/>
        </w:rPr>
        <w:t>_________________________________________________________________</w:t>
      </w:r>
    </w:p>
    <w:p w:rsidR="000D16EA" w:rsidRDefault="000D16EA" w:rsidP="009C2492">
      <w:pPr>
        <w:jc w:val="both"/>
        <w:rPr>
          <w:i/>
        </w:rPr>
      </w:pPr>
      <w:r>
        <w:rPr>
          <w:i/>
        </w:rPr>
        <w:t xml:space="preserve">                 М.П.</w:t>
      </w:r>
      <w:r>
        <w:rPr>
          <w:i/>
        </w:rPr>
        <w:tab/>
      </w:r>
      <w:r>
        <w:rPr>
          <w:i/>
        </w:rPr>
        <w:tab/>
      </w:r>
      <w:r>
        <w:rPr>
          <w:i/>
        </w:rPr>
        <w:tab/>
        <w:t xml:space="preserve">    (ФИО, должность, подпись)</w:t>
      </w:r>
    </w:p>
    <w:p w:rsidR="000D16EA" w:rsidRDefault="000D16EA" w:rsidP="009C2492">
      <w:pPr>
        <w:jc w:val="both"/>
        <w:rPr>
          <w:sz w:val="28"/>
          <w:szCs w:val="28"/>
          <w:lang w:eastAsia="ru-RU"/>
        </w:rPr>
      </w:pPr>
      <w:r>
        <w:rPr>
          <w:sz w:val="28"/>
          <w:szCs w:val="28"/>
          <w:lang w:eastAsia="ru-RU"/>
        </w:rPr>
        <w:t>«____» ____________ 20__ г.</w:t>
      </w:r>
    </w:p>
    <w:p w:rsidR="000D16EA" w:rsidRDefault="000D16EA" w:rsidP="009C2492">
      <w:pPr>
        <w:pStyle w:val="afb"/>
        <w:rPr>
          <w:szCs w:val="28"/>
        </w:rPr>
      </w:pPr>
    </w:p>
    <w:p w:rsidR="000D16EA" w:rsidRPr="00DD0F42" w:rsidRDefault="000D16EA" w:rsidP="009C2492">
      <w:pPr>
        <w:rPr>
          <w:szCs w:val="28"/>
        </w:rPr>
      </w:pPr>
    </w:p>
    <w:p w:rsidR="000D16EA" w:rsidRDefault="000D16EA" w:rsidP="009C2492">
      <w:pPr>
        <w:pStyle w:val="afb"/>
        <w:rPr>
          <w:szCs w:val="28"/>
        </w:rPr>
      </w:pPr>
    </w:p>
    <w:p w:rsidR="000D16EA" w:rsidRPr="00FC2C30" w:rsidRDefault="000D16EA" w:rsidP="009C2492">
      <w:pPr>
        <w:rPr>
          <w:szCs w:val="28"/>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0D16EA" w:rsidRDefault="000D16EA">
      <w:pPr>
        <w:pStyle w:val="afb"/>
        <w:ind w:firstLine="0"/>
        <w:jc w:val="right"/>
        <w:rPr>
          <w:szCs w:val="28"/>
        </w:rPr>
      </w:pPr>
    </w:p>
    <w:p w:rsidR="000D16EA" w:rsidRDefault="009C2492">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0D16EA" w:rsidRPr="00C97E49" w:rsidRDefault="000D16EA" w:rsidP="009C249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0D16EA" w:rsidRPr="007415F9" w:rsidRDefault="000D16EA" w:rsidP="009C249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0D16EA" w:rsidRPr="00C97E49" w:rsidTr="009C249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0D16EA" w:rsidRPr="00C97E49" w:rsidRDefault="000D16EA" w:rsidP="003F0506">
            <w:pPr>
              <w:jc w:val="center"/>
            </w:pPr>
            <w:r>
              <w:t xml:space="preserve">Предмет договора (указываются только договоры по предмету Открытого конкурса в электронной форме, указанному в </w:t>
            </w:r>
            <w:r w:rsidR="003F0506">
              <w:rPr>
                <w:highlight w:val="yellow"/>
              </w:rPr>
              <w:t xml:space="preserve"> </w:t>
            </w:r>
            <w:r w:rsidR="003F0506" w:rsidRPr="003F0506">
              <w:t>подпункте 1.3.  части 1  пункта 17</w:t>
            </w:r>
            <w:r w:rsidR="003F0506">
              <w:t xml:space="preserve">  Информационной карты  документации о закупке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D16EA" w:rsidRPr="005049BC" w:rsidRDefault="000D16EA" w:rsidP="009C2492">
            <w:pPr>
              <w:jc w:val="center"/>
            </w:pPr>
            <w:r>
              <w:t xml:space="preserve"> Сумма стоимости оказанных услуг по договору, без учета НДС, руб.</w:t>
            </w:r>
          </w:p>
        </w:tc>
      </w:tr>
      <w:tr w:rsidR="000D16EA" w:rsidRPr="00C97E49" w:rsidTr="009C2492">
        <w:trPr>
          <w:trHeight w:val="274"/>
        </w:trPr>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r>
              <w:t>1.</w:t>
            </w:r>
          </w:p>
        </w:tc>
        <w:tc>
          <w:tcPr>
            <w:tcW w:w="0" w:type="auto"/>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p>
        </w:tc>
        <w:tc>
          <w:tcPr>
            <w:tcW w:w="2665" w:type="dxa"/>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1735" w:type="dxa"/>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r>
      <w:tr w:rsidR="000D16EA" w:rsidRPr="00C97E49" w:rsidTr="009C2492">
        <w:trPr>
          <w:trHeight w:val="262"/>
        </w:trPr>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r>
              <w:t>2.</w:t>
            </w:r>
          </w:p>
        </w:tc>
        <w:tc>
          <w:tcPr>
            <w:tcW w:w="0" w:type="auto"/>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p>
        </w:tc>
        <w:tc>
          <w:tcPr>
            <w:tcW w:w="2665" w:type="dxa"/>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1735" w:type="dxa"/>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r>
      <w:tr w:rsidR="000D16EA" w:rsidRPr="00C97E49" w:rsidTr="009C2492">
        <w:trPr>
          <w:trHeight w:val="207"/>
        </w:trPr>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0" w:type="auto"/>
            <w:gridSpan w:val="3"/>
            <w:tcBorders>
              <w:top w:val="single" w:sz="4" w:space="0" w:color="auto"/>
              <w:left w:val="single" w:sz="4" w:space="0" w:color="auto"/>
              <w:bottom w:val="single" w:sz="4" w:space="0" w:color="auto"/>
              <w:right w:val="single" w:sz="4" w:space="0" w:color="auto"/>
            </w:tcBorders>
            <w:vAlign w:val="center"/>
          </w:tcPr>
          <w:p w:rsidR="000D16EA" w:rsidRPr="00C97E49" w:rsidRDefault="000D16EA" w:rsidP="009C249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c>
          <w:tcPr>
            <w:tcW w:w="0" w:type="auto"/>
            <w:tcBorders>
              <w:top w:val="single" w:sz="4" w:space="0" w:color="auto"/>
              <w:left w:val="single" w:sz="4" w:space="0" w:color="auto"/>
              <w:bottom w:val="single" w:sz="4" w:space="0" w:color="auto"/>
              <w:right w:val="single" w:sz="4" w:space="0" w:color="auto"/>
            </w:tcBorders>
          </w:tcPr>
          <w:p w:rsidR="000D16EA" w:rsidRPr="00C97E49" w:rsidRDefault="000D16EA" w:rsidP="009C2492"/>
        </w:tc>
      </w:tr>
    </w:tbl>
    <w:p w:rsidR="000D16EA" w:rsidRDefault="000D16EA" w:rsidP="009C2492">
      <w:pPr>
        <w:jc w:val="center"/>
      </w:pPr>
    </w:p>
    <w:p w:rsidR="000D16EA" w:rsidRDefault="000D16EA" w:rsidP="009C2492">
      <w:r>
        <w:t>Приложение: 1. копия договора на ____ листах.</w:t>
      </w:r>
    </w:p>
    <w:p w:rsidR="000D16EA" w:rsidRPr="005049BC" w:rsidRDefault="000D16EA" w:rsidP="009C2492">
      <w:r>
        <w:tab/>
        <w:t xml:space="preserve">           </w:t>
      </w:r>
      <w:r w:rsidR="001D0608">
        <w:t xml:space="preserve">     </w:t>
      </w:r>
      <w:r>
        <w:t xml:space="preserve"> 2. копия акта на </w:t>
      </w:r>
      <w:r>
        <w:tab/>
        <w:t>____ листах.</w:t>
      </w:r>
    </w:p>
    <w:p w:rsidR="000D16EA" w:rsidRDefault="000D16EA" w:rsidP="009C2492">
      <w:pPr>
        <w:jc w:val="center"/>
        <w:rPr>
          <w:b/>
          <w:szCs w:val="28"/>
        </w:rPr>
      </w:pPr>
    </w:p>
    <w:p w:rsidR="000D16EA" w:rsidRDefault="000D16EA" w:rsidP="009C2492"/>
    <w:p w:rsidR="000D16EA" w:rsidRDefault="000D16EA" w:rsidP="009C2492"/>
    <w:p w:rsidR="000D16EA" w:rsidRPr="00C20080" w:rsidRDefault="000D16EA" w:rsidP="009C249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16EA" w:rsidRPr="00C20080" w:rsidRDefault="000D16EA" w:rsidP="009C2492">
      <w:pPr>
        <w:tabs>
          <w:tab w:val="left" w:pos="8640"/>
        </w:tabs>
        <w:jc w:val="center"/>
        <w:rPr>
          <w:i/>
        </w:rPr>
      </w:pPr>
      <w:r>
        <w:rPr>
          <w:i/>
        </w:rPr>
        <w:t>(наименование претендента)</w:t>
      </w:r>
    </w:p>
    <w:p w:rsidR="000D16EA" w:rsidRPr="00C20080" w:rsidRDefault="000D16EA" w:rsidP="009C2492">
      <w:pPr>
        <w:rPr>
          <w:sz w:val="28"/>
          <w:szCs w:val="28"/>
          <w:lang w:eastAsia="ru-RU"/>
        </w:rPr>
      </w:pPr>
      <w:r>
        <w:rPr>
          <w:sz w:val="28"/>
          <w:szCs w:val="28"/>
          <w:lang w:eastAsia="ru-RU"/>
        </w:rPr>
        <w:t>__________________________________________________________________</w:t>
      </w:r>
    </w:p>
    <w:p w:rsidR="000D16EA" w:rsidRPr="00C20080" w:rsidRDefault="000D16EA" w:rsidP="009C2492">
      <w:pPr>
        <w:rPr>
          <w:i/>
        </w:rPr>
      </w:pPr>
      <w:r>
        <w:rPr>
          <w:i/>
        </w:rPr>
        <w:t xml:space="preserve">       М.П.</w:t>
      </w:r>
      <w:r>
        <w:rPr>
          <w:i/>
        </w:rPr>
        <w:tab/>
      </w:r>
      <w:r>
        <w:rPr>
          <w:i/>
        </w:rPr>
        <w:tab/>
      </w:r>
      <w:r>
        <w:rPr>
          <w:i/>
        </w:rPr>
        <w:tab/>
        <w:t>(должность, подпись, ФИО)</w:t>
      </w:r>
    </w:p>
    <w:p w:rsidR="000D16EA" w:rsidRPr="00C20080" w:rsidRDefault="000D16EA" w:rsidP="009C2492">
      <w:pPr>
        <w:rPr>
          <w:sz w:val="28"/>
          <w:szCs w:val="28"/>
          <w:lang w:eastAsia="ru-RU"/>
        </w:rPr>
      </w:pPr>
      <w:r>
        <w:rPr>
          <w:sz w:val="28"/>
          <w:szCs w:val="28"/>
          <w:lang w:eastAsia="ru-RU"/>
        </w:rPr>
        <w:t>"____" _________ 202__ г.</w:t>
      </w:r>
    </w:p>
    <w:p w:rsidR="000D16EA" w:rsidRDefault="000D16EA" w:rsidP="009C2492"/>
    <w:p w:rsidR="000D16EA" w:rsidRDefault="000D16EA" w:rsidP="009C2492">
      <w:pPr>
        <w:pStyle w:val="afb"/>
        <w:ind w:firstLine="0"/>
        <w:jc w:val="left"/>
        <w:rPr>
          <w:rFonts w:eastAsia="Times New Roman"/>
          <w:sz w:val="24"/>
          <w:szCs w:val="28"/>
        </w:rPr>
      </w:pPr>
    </w:p>
    <w:p w:rsidR="000D16EA" w:rsidRDefault="000D16EA" w:rsidP="009C2492">
      <w:pPr>
        <w:pStyle w:val="afb"/>
        <w:ind w:firstLine="0"/>
        <w:jc w:val="left"/>
        <w:rPr>
          <w:rFonts w:eastAsia="Times New Roman"/>
          <w:sz w:val="24"/>
          <w:szCs w:val="28"/>
        </w:rPr>
      </w:pPr>
    </w:p>
    <w:p w:rsidR="000D16EA" w:rsidRDefault="000D16EA"/>
    <w:p w:rsidR="000D16EA" w:rsidRDefault="000D16EA">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3219DE" w:rsidRDefault="003219DE">
      <w:pPr>
        <w:pStyle w:val="afb"/>
        <w:ind w:firstLine="0"/>
        <w:jc w:val="right"/>
        <w:rPr>
          <w:sz w:val="28"/>
          <w:szCs w:val="28"/>
        </w:rPr>
      </w:pPr>
    </w:p>
    <w:p w:rsidR="000D16EA" w:rsidRDefault="009C2492">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0D16EA" w:rsidRPr="00DB75D8" w:rsidRDefault="000D16EA" w:rsidP="009C2492">
      <w:pPr>
        <w:keepNext/>
        <w:keepLines/>
        <w:ind w:firstLine="851"/>
        <w:jc w:val="center"/>
        <w:rPr>
          <w:b/>
          <w:bCs/>
          <w:sz w:val="22"/>
          <w:szCs w:val="22"/>
        </w:rPr>
      </w:pPr>
      <w:r>
        <w:rPr>
          <w:b/>
          <w:bCs/>
          <w:sz w:val="22"/>
          <w:szCs w:val="22"/>
        </w:rPr>
        <w:lastRenderedPageBreak/>
        <w:t>Договор __________________</w:t>
      </w:r>
    </w:p>
    <w:p w:rsidR="000D16EA" w:rsidRPr="00DB75D8" w:rsidRDefault="000D16EA" w:rsidP="009C2492">
      <w:pPr>
        <w:keepNext/>
        <w:keepLines/>
        <w:ind w:firstLine="851"/>
        <w:jc w:val="center"/>
        <w:rPr>
          <w:b/>
          <w:bCs/>
          <w:sz w:val="22"/>
          <w:szCs w:val="22"/>
        </w:rPr>
      </w:pPr>
      <w:r>
        <w:rPr>
          <w:b/>
          <w:bCs/>
          <w:sz w:val="22"/>
          <w:szCs w:val="22"/>
        </w:rPr>
        <w:t>на выполнение строительно-монтажных работ</w:t>
      </w:r>
    </w:p>
    <w:p w:rsidR="000D16EA" w:rsidRPr="00DB75D8" w:rsidRDefault="000D16EA" w:rsidP="009C2492">
      <w:pPr>
        <w:keepNext/>
        <w:keepLines/>
        <w:ind w:firstLine="851"/>
        <w:jc w:val="center"/>
        <w:rPr>
          <w:sz w:val="22"/>
          <w:szCs w:val="22"/>
        </w:rPr>
      </w:pPr>
      <w:r>
        <w:rPr>
          <w:b/>
          <w:bCs/>
          <w:sz w:val="22"/>
          <w:szCs w:val="22"/>
        </w:rPr>
        <w:t xml:space="preserve"> </w:t>
      </w:r>
    </w:p>
    <w:p w:rsidR="000D16EA" w:rsidRPr="00DB75D8" w:rsidRDefault="000D16EA" w:rsidP="009C2492">
      <w:pPr>
        <w:keepNext/>
        <w:keepLines/>
        <w:jc w:val="both"/>
        <w:rPr>
          <w:sz w:val="22"/>
          <w:szCs w:val="22"/>
        </w:rPr>
      </w:pPr>
      <w:r>
        <w:rPr>
          <w:sz w:val="22"/>
          <w:szCs w:val="22"/>
        </w:rPr>
        <w:t>г. Чита                                                                                                                «__»_______ 20___ г.</w:t>
      </w:r>
    </w:p>
    <w:p w:rsidR="000D16EA" w:rsidRPr="00DB75D8" w:rsidRDefault="000D16EA" w:rsidP="009C2492">
      <w:pPr>
        <w:keepNext/>
        <w:keepLines/>
        <w:ind w:firstLine="851"/>
        <w:jc w:val="both"/>
        <w:rPr>
          <w:sz w:val="22"/>
          <w:szCs w:val="22"/>
        </w:rPr>
      </w:pPr>
    </w:p>
    <w:p w:rsidR="000D16EA" w:rsidRPr="00DB75D8" w:rsidRDefault="000D16EA" w:rsidP="009C2492">
      <w:pPr>
        <w:keepNext/>
        <w:keepLines/>
        <w:ind w:firstLine="851"/>
        <w:jc w:val="both"/>
        <w:rPr>
          <w:sz w:val="22"/>
          <w:szCs w:val="22"/>
        </w:rPr>
      </w:pPr>
      <w:r>
        <w:rPr>
          <w:sz w:val="22"/>
          <w:szCs w:val="22"/>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22"/>
          <w:szCs w:val="22"/>
        </w:rPr>
        <w:t xml:space="preserve">                         </w:t>
      </w:r>
      <w:r>
        <w:rPr>
          <w:i/>
          <w:iCs/>
          <w:sz w:val="22"/>
          <w:szCs w:val="22"/>
          <w:vertAlign w:val="superscript"/>
        </w:rPr>
        <w:t>(должность, Ф.И.О. – полностью)</w:t>
      </w:r>
    </w:p>
    <w:p w:rsidR="000D16EA" w:rsidRPr="00DB75D8" w:rsidRDefault="000D16EA" w:rsidP="009C2492">
      <w:pPr>
        <w:keepNext/>
        <w:keepLines/>
        <w:jc w:val="both"/>
        <w:rPr>
          <w:sz w:val="22"/>
          <w:szCs w:val="22"/>
        </w:rPr>
      </w:pPr>
      <w:r>
        <w:rPr>
          <w:sz w:val="22"/>
          <w:szCs w:val="22"/>
        </w:rPr>
        <w:t>______________________________________</w:t>
      </w:r>
      <w:r>
        <w:rPr>
          <w:i/>
          <w:iCs/>
          <w:sz w:val="22"/>
          <w:szCs w:val="22"/>
          <w:vertAlign w:val="superscript"/>
        </w:rPr>
        <w:t>(указывается документ, уполномочивающий лицо на заключение настоящего  Договора, например: устава, доверенности от __________  № ____)</w:t>
      </w:r>
    </w:p>
    <w:p w:rsidR="000D16EA" w:rsidRPr="00DB75D8" w:rsidRDefault="000D16EA" w:rsidP="009C2492">
      <w:pPr>
        <w:keepNext/>
        <w:keepLines/>
        <w:jc w:val="both"/>
        <w:rPr>
          <w:sz w:val="22"/>
          <w:szCs w:val="22"/>
        </w:rPr>
      </w:pPr>
      <w:r>
        <w:rPr>
          <w:sz w:val="22"/>
          <w:szCs w:val="22"/>
        </w:rPr>
        <w:t>с одной стороны, и _________________________________________________,</w:t>
      </w:r>
      <w:r>
        <w:rPr>
          <w:i/>
          <w:sz w:val="22"/>
          <w:szCs w:val="22"/>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D16EA" w:rsidRPr="00DB75D8" w:rsidRDefault="000D16EA" w:rsidP="009C2492">
      <w:pPr>
        <w:keepNext/>
        <w:keepLines/>
        <w:jc w:val="both"/>
        <w:rPr>
          <w:sz w:val="22"/>
          <w:szCs w:val="22"/>
        </w:rPr>
      </w:pPr>
      <w:r>
        <w:rPr>
          <w:sz w:val="22"/>
          <w:szCs w:val="22"/>
        </w:rPr>
        <w:t xml:space="preserve">именуемое в дальнейшем «Подрядчик», в лице __________________________________, </w:t>
      </w:r>
    </w:p>
    <w:p w:rsidR="000D16EA" w:rsidRPr="00DB75D8" w:rsidRDefault="000D16EA" w:rsidP="009C2492">
      <w:pPr>
        <w:keepNext/>
        <w:keepLines/>
        <w:ind w:firstLine="851"/>
        <w:jc w:val="both"/>
        <w:rPr>
          <w:sz w:val="22"/>
          <w:szCs w:val="22"/>
        </w:rPr>
      </w:pPr>
      <w:r>
        <w:rPr>
          <w:i/>
          <w:sz w:val="22"/>
          <w:szCs w:val="22"/>
          <w:vertAlign w:val="superscript"/>
        </w:rPr>
        <w:t xml:space="preserve">                                                                                                                        (должность, Ф.И.О. - полностью)</w:t>
      </w:r>
    </w:p>
    <w:p w:rsidR="000D16EA" w:rsidRPr="00DB75D8" w:rsidRDefault="000D16EA" w:rsidP="009C2492">
      <w:pPr>
        <w:keepNext/>
        <w:keepLines/>
        <w:jc w:val="both"/>
        <w:rPr>
          <w:sz w:val="22"/>
          <w:szCs w:val="22"/>
        </w:rPr>
      </w:pPr>
      <w:r>
        <w:rPr>
          <w:sz w:val="22"/>
          <w:szCs w:val="22"/>
        </w:rPr>
        <w:t>действующего на основании______________________________________,</w:t>
      </w:r>
      <w:r>
        <w:rPr>
          <w:i/>
          <w:sz w:val="22"/>
          <w:szCs w:val="22"/>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0D16EA" w:rsidRPr="00DB75D8" w:rsidRDefault="000D16EA" w:rsidP="009C2492">
      <w:pPr>
        <w:keepNext/>
        <w:keepLines/>
        <w:ind w:firstLine="851"/>
        <w:jc w:val="both"/>
        <w:rPr>
          <w:sz w:val="22"/>
          <w:szCs w:val="22"/>
        </w:rPr>
      </w:pPr>
      <w:r>
        <w:rPr>
          <w:sz w:val="22"/>
          <w:szCs w:val="22"/>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0D16EA" w:rsidRPr="00DB75D8" w:rsidRDefault="000D16EA" w:rsidP="009C2492">
      <w:pPr>
        <w:keepNext/>
        <w:keepLines/>
        <w:ind w:firstLine="851"/>
        <w:jc w:val="both"/>
        <w:rPr>
          <w:sz w:val="22"/>
          <w:szCs w:val="22"/>
        </w:rPr>
      </w:pPr>
    </w:p>
    <w:p w:rsidR="000D16EA" w:rsidRPr="00DB75D8" w:rsidRDefault="000D16EA" w:rsidP="009C2492">
      <w:pPr>
        <w:keepNext/>
        <w:keepLines/>
        <w:jc w:val="center"/>
        <w:rPr>
          <w:b/>
          <w:sz w:val="22"/>
          <w:szCs w:val="22"/>
        </w:rPr>
      </w:pPr>
      <w:r>
        <w:rPr>
          <w:b/>
          <w:sz w:val="22"/>
          <w:szCs w:val="22"/>
        </w:rPr>
        <w:t>1. Предмет Договора</w:t>
      </w:r>
    </w:p>
    <w:p w:rsidR="000D16EA" w:rsidRPr="00DB75D8" w:rsidRDefault="000D16EA" w:rsidP="003A25AD">
      <w:pPr>
        <w:keepNext/>
        <w:keepLines/>
        <w:numPr>
          <w:ilvl w:val="1"/>
          <w:numId w:val="28"/>
        </w:numPr>
        <w:tabs>
          <w:tab w:val="clear" w:pos="1174"/>
          <w:tab w:val="num" w:pos="0"/>
          <w:tab w:val="num" w:pos="360"/>
        </w:tabs>
        <w:suppressAutoHyphens w:val="0"/>
        <w:ind w:left="0" w:firstLine="851"/>
        <w:jc w:val="both"/>
        <w:rPr>
          <w:sz w:val="22"/>
          <w:szCs w:val="22"/>
        </w:rPr>
      </w:pPr>
      <w:r>
        <w:rPr>
          <w:sz w:val="22"/>
          <w:szCs w:val="22"/>
        </w:rPr>
        <w:t xml:space="preserve">Подрядчик обязуется в установленный Договором срок по заданию Заказчика выполнить работы по строительству (далее – Работы) ограждения (далее – Объект) на Контейнерном терминале Благовещенск и передать Результат Работ Заказчику, а Заказчик обязуется принять и оплатить Результат Работ. </w:t>
      </w:r>
    </w:p>
    <w:p w:rsidR="000D16EA" w:rsidRPr="00DB75D8" w:rsidRDefault="000D16EA" w:rsidP="009C2492">
      <w:pPr>
        <w:keepNext/>
        <w:keepLines/>
        <w:tabs>
          <w:tab w:val="num" w:pos="450"/>
        </w:tabs>
        <w:suppressAutoHyphens w:val="0"/>
        <w:ind w:firstLine="851"/>
        <w:jc w:val="both"/>
        <w:rPr>
          <w:sz w:val="22"/>
          <w:szCs w:val="22"/>
        </w:rPr>
      </w:pPr>
      <w:r>
        <w:rPr>
          <w:sz w:val="22"/>
          <w:szCs w:val="22"/>
        </w:rPr>
        <w:t xml:space="preserve">1.2. Объект, указанный в п. 1.1 настоящего Договора расположен по адресу Российская Федерация, Амурская область, г. Благовещенск, ул. Станционная, 70. </w:t>
      </w:r>
    </w:p>
    <w:p w:rsidR="000D16EA" w:rsidRPr="00DB75D8" w:rsidRDefault="000D16EA" w:rsidP="009C2492">
      <w:pPr>
        <w:keepNext/>
        <w:keepLines/>
        <w:tabs>
          <w:tab w:val="num" w:pos="450"/>
        </w:tabs>
        <w:suppressAutoHyphens w:val="0"/>
        <w:ind w:firstLine="851"/>
        <w:jc w:val="both"/>
        <w:rPr>
          <w:sz w:val="22"/>
          <w:szCs w:val="22"/>
        </w:rPr>
      </w:pPr>
      <w:r>
        <w:rPr>
          <w:sz w:val="22"/>
          <w:szCs w:val="22"/>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 и сводным сметными расчетами (Приложение №2 к настоящему Договору), Проектной документацией и Проектом производства работ.</w:t>
      </w:r>
    </w:p>
    <w:p w:rsidR="000D16EA" w:rsidRPr="00DB75D8" w:rsidRDefault="000D16EA" w:rsidP="009C2492">
      <w:pPr>
        <w:pStyle w:val="afe"/>
        <w:keepNext/>
        <w:keepLines/>
        <w:ind w:firstLine="851"/>
        <w:jc w:val="both"/>
        <w:rPr>
          <w:sz w:val="22"/>
          <w:szCs w:val="22"/>
        </w:rPr>
      </w:pPr>
      <w:r>
        <w:rPr>
          <w:sz w:val="22"/>
          <w:szCs w:val="22"/>
        </w:rPr>
        <w:t>1.4. Результатом Работ по настоящему Договору является</w:t>
      </w:r>
      <w:r>
        <w:rPr>
          <w:i/>
          <w:sz w:val="22"/>
          <w:szCs w:val="22"/>
        </w:rPr>
        <w:t xml:space="preserve"> </w:t>
      </w:r>
      <w:r>
        <w:rPr>
          <w:sz w:val="22"/>
          <w:szCs w:val="22"/>
        </w:rPr>
        <w:t>законченный строительством Объект и готовый к эксплуатации в соответствии с требованиями настоящего Договора.</w:t>
      </w:r>
    </w:p>
    <w:p w:rsidR="000D16EA" w:rsidRPr="00DB75D8" w:rsidRDefault="000D16EA" w:rsidP="009C2492">
      <w:pPr>
        <w:pStyle w:val="afe"/>
        <w:keepNext/>
        <w:keepLines/>
        <w:ind w:firstLine="851"/>
        <w:rPr>
          <w:sz w:val="22"/>
          <w:szCs w:val="22"/>
        </w:rPr>
      </w:pPr>
    </w:p>
    <w:p w:rsidR="000D16EA" w:rsidRPr="00DB75D8" w:rsidRDefault="000D16EA" w:rsidP="009C2492">
      <w:pPr>
        <w:keepNext/>
        <w:keepLines/>
        <w:jc w:val="center"/>
        <w:rPr>
          <w:b/>
          <w:sz w:val="22"/>
          <w:szCs w:val="22"/>
        </w:rPr>
      </w:pPr>
      <w:r>
        <w:rPr>
          <w:b/>
          <w:sz w:val="22"/>
          <w:szCs w:val="22"/>
        </w:rPr>
        <w:t>2. Определения и толкования</w:t>
      </w:r>
    </w:p>
    <w:p w:rsidR="000D16EA" w:rsidRPr="00DB75D8" w:rsidRDefault="000D16EA" w:rsidP="009C2492">
      <w:pPr>
        <w:keepNext/>
        <w:keepLines/>
        <w:ind w:firstLine="851"/>
        <w:jc w:val="both"/>
        <w:rPr>
          <w:sz w:val="22"/>
          <w:szCs w:val="22"/>
        </w:rPr>
      </w:pPr>
      <w:r>
        <w:rPr>
          <w:sz w:val="22"/>
          <w:szCs w:val="22"/>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D16EA" w:rsidRPr="00DB75D8" w:rsidRDefault="000D16EA" w:rsidP="009C2492">
      <w:pPr>
        <w:pStyle w:val="afe"/>
        <w:keepNext/>
        <w:keepLines/>
        <w:ind w:firstLine="851"/>
        <w:jc w:val="both"/>
        <w:rPr>
          <w:i/>
          <w:sz w:val="22"/>
          <w:szCs w:val="22"/>
        </w:rPr>
      </w:pPr>
      <w:r>
        <w:rPr>
          <w:sz w:val="22"/>
          <w:szCs w:val="22"/>
        </w:rPr>
        <w:t xml:space="preserve">2.2. Следующие слова и словосочетания будут иметь в Договоре нижеуказанное значение: </w:t>
      </w:r>
    </w:p>
    <w:p w:rsidR="000D16EA" w:rsidRPr="00DB75D8" w:rsidRDefault="000D16EA" w:rsidP="009C2492">
      <w:pPr>
        <w:keepNext/>
        <w:keepLines/>
        <w:tabs>
          <w:tab w:val="left" w:pos="540"/>
        </w:tabs>
        <w:ind w:firstLine="540"/>
        <w:jc w:val="both"/>
        <w:rPr>
          <w:snapToGrid w:val="0"/>
          <w:sz w:val="22"/>
          <w:szCs w:val="22"/>
        </w:rPr>
      </w:pPr>
      <w:r>
        <w:rPr>
          <w:b/>
          <w:bCs/>
          <w:sz w:val="22"/>
          <w:szCs w:val="22"/>
        </w:rPr>
        <w:t xml:space="preserve">«Акт о приемке выполненных работ форма № КС-2» </w:t>
      </w:r>
      <w:r>
        <w:rPr>
          <w:sz w:val="22"/>
          <w:szCs w:val="22"/>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2"/>
          <w:szCs w:val="22"/>
        </w:rPr>
        <w:t>;</w:t>
      </w:r>
    </w:p>
    <w:p w:rsidR="000D16EA" w:rsidRPr="00DB75D8" w:rsidRDefault="000D16EA" w:rsidP="009C2492">
      <w:pPr>
        <w:pStyle w:val="afb"/>
        <w:keepNext/>
        <w:keepLines/>
        <w:ind w:firstLine="540"/>
        <w:rPr>
          <w:sz w:val="22"/>
          <w:szCs w:val="22"/>
        </w:rPr>
      </w:pPr>
      <w:r>
        <w:rPr>
          <w:b/>
          <w:bCs/>
          <w:sz w:val="22"/>
          <w:szCs w:val="22"/>
        </w:rPr>
        <w:t xml:space="preserve"> «Гарантийный период» или «Гарантийный срок» </w:t>
      </w:r>
      <w:r>
        <w:rPr>
          <w:sz w:val="22"/>
          <w:szCs w:val="22"/>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0D16EA" w:rsidRPr="00DB75D8" w:rsidRDefault="000D16EA" w:rsidP="009C2492">
      <w:pPr>
        <w:keepNext/>
        <w:keepLines/>
        <w:tabs>
          <w:tab w:val="left" w:pos="540"/>
        </w:tabs>
        <w:ind w:firstLine="540"/>
        <w:jc w:val="both"/>
        <w:rPr>
          <w:sz w:val="22"/>
          <w:szCs w:val="22"/>
        </w:rPr>
      </w:pPr>
      <w:r>
        <w:rPr>
          <w:b/>
          <w:bCs/>
          <w:sz w:val="22"/>
          <w:szCs w:val="22"/>
        </w:rPr>
        <w:t>«День»/«Дни»</w:t>
      </w:r>
      <w:r>
        <w:rPr>
          <w:sz w:val="22"/>
          <w:szCs w:val="22"/>
        </w:rPr>
        <w:t xml:space="preserve"> – календарный день (календарные дни), если иное прямо не предусмотрено настоящим Договором;</w:t>
      </w:r>
    </w:p>
    <w:p w:rsidR="000D16EA" w:rsidRPr="00DB75D8" w:rsidRDefault="000D16EA" w:rsidP="009C2492">
      <w:pPr>
        <w:keepNext/>
        <w:keepLines/>
        <w:tabs>
          <w:tab w:val="left" w:pos="540"/>
        </w:tabs>
        <w:ind w:firstLine="540"/>
        <w:jc w:val="both"/>
        <w:rPr>
          <w:sz w:val="22"/>
          <w:szCs w:val="22"/>
        </w:rPr>
      </w:pPr>
      <w:r>
        <w:rPr>
          <w:b/>
          <w:bCs/>
          <w:sz w:val="22"/>
          <w:szCs w:val="22"/>
        </w:rPr>
        <w:t xml:space="preserve"> «Журналы производства Работ»</w:t>
      </w:r>
      <w:r>
        <w:rPr>
          <w:sz w:val="22"/>
          <w:szCs w:val="22"/>
        </w:rPr>
        <w:t xml:space="preserve"> – имеет значения, предусмотренные в п. 9.7 настоящего Договора;</w:t>
      </w:r>
    </w:p>
    <w:p w:rsidR="000D16EA" w:rsidRPr="00DB75D8" w:rsidRDefault="000D16EA" w:rsidP="009C2492">
      <w:pPr>
        <w:keepNext/>
        <w:keepLines/>
        <w:tabs>
          <w:tab w:val="left" w:pos="540"/>
        </w:tabs>
        <w:ind w:firstLine="540"/>
        <w:jc w:val="both"/>
        <w:rPr>
          <w:sz w:val="22"/>
          <w:szCs w:val="22"/>
        </w:rPr>
      </w:pPr>
      <w:r>
        <w:rPr>
          <w:b/>
          <w:bCs/>
          <w:sz w:val="22"/>
          <w:szCs w:val="22"/>
        </w:rPr>
        <w:lastRenderedPageBreak/>
        <w:t>«Завершение Работ»</w:t>
      </w:r>
      <w:r>
        <w:rPr>
          <w:sz w:val="22"/>
          <w:szCs w:val="22"/>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0D16EA" w:rsidRPr="00DB75D8" w:rsidRDefault="000D16EA" w:rsidP="009C2492">
      <w:pPr>
        <w:keepNext/>
        <w:keepLines/>
        <w:tabs>
          <w:tab w:val="left" w:pos="540"/>
        </w:tabs>
        <w:ind w:firstLine="540"/>
        <w:jc w:val="both"/>
        <w:rPr>
          <w:sz w:val="22"/>
          <w:szCs w:val="22"/>
        </w:rPr>
      </w:pPr>
      <w:r>
        <w:rPr>
          <w:b/>
          <w:bCs/>
          <w:sz w:val="22"/>
          <w:szCs w:val="22"/>
        </w:rPr>
        <w:t>«Заказчик»</w:t>
      </w:r>
      <w:r>
        <w:rPr>
          <w:sz w:val="22"/>
          <w:szCs w:val="22"/>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D16EA" w:rsidRPr="00DB75D8" w:rsidRDefault="000D16EA" w:rsidP="009C2492">
      <w:pPr>
        <w:keepNext/>
        <w:keepLines/>
        <w:tabs>
          <w:tab w:val="left" w:pos="540"/>
        </w:tabs>
        <w:ind w:firstLine="540"/>
        <w:jc w:val="both"/>
        <w:rPr>
          <w:bCs/>
          <w:sz w:val="22"/>
          <w:szCs w:val="22"/>
        </w:rPr>
      </w:pPr>
      <w:r>
        <w:rPr>
          <w:b/>
          <w:bCs/>
          <w:sz w:val="22"/>
          <w:szCs w:val="22"/>
        </w:rPr>
        <w:t xml:space="preserve">«Исполнительная документация» </w:t>
      </w:r>
      <w:r>
        <w:rPr>
          <w:bCs/>
          <w:sz w:val="22"/>
          <w:szCs w:val="22"/>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D16EA" w:rsidRPr="00DB75D8" w:rsidRDefault="000D16EA" w:rsidP="009C2492">
      <w:pPr>
        <w:keepNext/>
        <w:keepLines/>
        <w:tabs>
          <w:tab w:val="left" w:pos="540"/>
        </w:tabs>
        <w:ind w:firstLine="540"/>
        <w:jc w:val="both"/>
        <w:rPr>
          <w:sz w:val="22"/>
          <w:szCs w:val="22"/>
        </w:rPr>
      </w:pPr>
      <w:r>
        <w:rPr>
          <w:b/>
          <w:bCs/>
          <w:sz w:val="22"/>
          <w:szCs w:val="22"/>
        </w:rPr>
        <w:t xml:space="preserve"> «Материалы» </w:t>
      </w:r>
      <w:r>
        <w:rPr>
          <w:sz w:val="22"/>
          <w:szCs w:val="22"/>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0D16EA" w:rsidRPr="00DB75D8" w:rsidRDefault="000D16EA" w:rsidP="009C2492">
      <w:pPr>
        <w:keepNext/>
        <w:keepLines/>
        <w:tabs>
          <w:tab w:val="left" w:pos="540"/>
        </w:tabs>
        <w:ind w:firstLine="540"/>
        <w:jc w:val="both"/>
        <w:rPr>
          <w:sz w:val="22"/>
          <w:szCs w:val="22"/>
        </w:rPr>
      </w:pPr>
      <w:r>
        <w:rPr>
          <w:b/>
          <w:bCs/>
          <w:sz w:val="22"/>
          <w:szCs w:val="22"/>
        </w:rPr>
        <w:t>«Недостатки»</w:t>
      </w:r>
      <w:r>
        <w:rPr>
          <w:sz w:val="22"/>
          <w:szCs w:val="22"/>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0D16EA" w:rsidRPr="00DB75D8" w:rsidRDefault="000D16EA" w:rsidP="009C2492">
      <w:pPr>
        <w:keepNext/>
        <w:keepLines/>
        <w:tabs>
          <w:tab w:val="left" w:pos="540"/>
        </w:tabs>
        <w:ind w:firstLine="540"/>
        <w:jc w:val="both"/>
        <w:rPr>
          <w:sz w:val="22"/>
          <w:szCs w:val="22"/>
        </w:rPr>
      </w:pPr>
      <w:r>
        <w:rPr>
          <w:b/>
          <w:bCs/>
          <w:sz w:val="22"/>
          <w:szCs w:val="22"/>
        </w:rPr>
        <w:t>«Нормы и правила»</w:t>
      </w:r>
      <w:r>
        <w:rPr>
          <w:sz w:val="22"/>
          <w:szCs w:val="22"/>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D16EA" w:rsidRPr="00DB75D8" w:rsidRDefault="000D16EA" w:rsidP="009C2492">
      <w:pPr>
        <w:keepNext/>
        <w:keepLines/>
        <w:tabs>
          <w:tab w:val="left" w:pos="540"/>
        </w:tabs>
        <w:ind w:firstLine="540"/>
        <w:jc w:val="both"/>
        <w:rPr>
          <w:b/>
          <w:bCs/>
          <w:sz w:val="22"/>
          <w:szCs w:val="22"/>
        </w:rPr>
      </w:pPr>
      <w:r>
        <w:rPr>
          <w:b/>
          <w:bCs/>
          <w:sz w:val="22"/>
          <w:szCs w:val="22"/>
        </w:rPr>
        <w:t>«Обстоятельства непреодолимой силы»</w:t>
      </w:r>
      <w:r>
        <w:rPr>
          <w:sz w:val="22"/>
          <w:szCs w:val="22"/>
        </w:rPr>
        <w:t xml:space="preserve"> – имеет значения, предусмотренные в статье 17 настоящего Договора;</w:t>
      </w:r>
    </w:p>
    <w:p w:rsidR="000D16EA" w:rsidRPr="00DB75D8" w:rsidRDefault="000D16EA" w:rsidP="009C2492">
      <w:pPr>
        <w:keepNext/>
        <w:keepLines/>
        <w:tabs>
          <w:tab w:val="left" w:pos="540"/>
        </w:tabs>
        <w:ind w:firstLine="540"/>
        <w:jc w:val="both"/>
        <w:rPr>
          <w:sz w:val="22"/>
          <w:szCs w:val="22"/>
        </w:rPr>
      </w:pPr>
      <w:r>
        <w:rPr>
          <w:b/>
          <w:bCs/>
          <w:sz w:val="22"/>
          <w:szCs w:val="22"/>
        </w:rPr>
        <w:t xml:space="preserve">«Объект» </w:t>
      </w:r>
      <w:r>
        <w:rPr>
          <w:sz w:val="22"/>
          <w:szCs w:val="22"/>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D16EA" w:rsidRPr="00DB75D8" w:rsidRDefault="000D16EA" w:rsidP="009C2492">
      <w:pPr>
        <w:keepNext/>
        <w:keepLines/>
        <w:tabs>
          <w:tab w:val="left" w:pos="540"/>
        </w:tabs>
        <w:ind w:firstLine="540"/>
        <w:jc w:val="both"/>
        <w:rPr>
          <w:sz w:val="22"/>
          <w:szCs w:val="22"/>
        </w:rPr>
      </w:pPr>
      <w:r>
        <w:rPr>
          <w:b/>
          <w:bCs/>
          <w:sz w:val="22"/>
          <w:szCs w:val="22"/>
        </w:rPr>
        <w:t>«Объем Работ»</w:t>
      </w:r>
      <w:r>
        <w:rPr>
          <w:sz w:val="22"/>
          <w:szCs w:val="22"/>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 и сводным сметными расчетами (Приложение № 2 к настоящему Договору);</w:t>
      </w:r>
    </w:p>
    <w:p w:rsidR="000D16EA" w:rsidRPr="00DB75D8" w:rsidRDefault="000D16EA" w:rsidP="009C2492">
      <w:pPr>
        <w:keepNext/>
        <w:keepLines/>
        <w:tabs>
          <w:tab w:val="left" w:pos="540"/>
        </w:tabs>
        <w:ind w:firstLine="540"/>
        <w:jc w:val="both"/>
        <w:rPr>
          <w:b/>
          <w:bCs/>
          <w:sz w:val="22"/>
          <w:szCs w:val="22"/>
        </w:rPr>
      </w:pPr>
      <w:r>
        <w:rPr>
          <w:b/>
          <w:bCs/>
          <w:sz w:val="22"/>
          <w:szCs w:val="22"/>
        </w:rPr>
        <w:t>«Персонал Подрядчика»</w:t>
      </w:r>
      <w:r>
        <w:rPr>
          <w:sz w:val="22"/>
          <w:szCs w:val="22"/>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0D16EA" w:rsidRPr="00DB75D8" w:rsidRDefault="000D16EA" w:rsidP="009C2492">
      <w:pPr>
        <w:keepNext/>
        <w:keepLines/>
        <w:tabs>
          <w:tab w:val="left" w:pos="540"/>
        </w:tabs>
        <w:ind w:firstLine="540"/>
        <w:jc w:val="both"/>
        <w:rPr>
          <w:sz w:val="22"/>
          <w:szCs w:val="22"/>
        </w:rPr>
      </w:pPr>
      <w:r>
        <w:rPr>
          <w:b/>
          <w:bCs/>
          <w:sz w:val="22"/>
          <w:szCs w:val="22"/>
        </w:rPr>
        <w:t>«Персонал Заказчика»</w:t>
      </w:r>
      <w:r>
        <w:rPr>
          <w:sz w:val="22"/>
          <w:szCs w:val="22"/>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D16EA" w:rsidRDefault="000D16EA" w:rsidP="009C2492">
      <w:pPr>
        <w:keepNext/>
        <w:keepLines/>
        <w:tabs>
          <w:tab w:val="left" w:pos="567"/>
        </w:tabs>
        <w:ind w:firstLine="567"/>
        <w:jc w:val="both"/>
        <w:rPr>
          <w:sz w:val="22"/>
          <w:szCs w:val="22"/>
        </w:rPr>
      </w:pPr>
      <w:r>
        <w:rPr>
          <w:b/>
          <w:bCs/>
          <w:sz w:val="22"/>
          <w:szCs w:val="22"/>
        </w:rPr>
        <w:t xml:space="preserve">«Подрядчик» </w:t>
      </w:r>
      <w:r>
        <w:rPr>
          <w:sz w:val="22"/>
          <w:szCs w:val="22"/>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0D16EA" w:rsidRDefault="000D16EA" w:rsidP="009C2492">
      <w:pPr>
        <w:keepNext/>
        <w:keepLines/>
        <w:tabs>
          <w:tab w:val="left" w:pos="567"/>
        </w:tabs>
        <w:ind w:firstLine="567"/>
        <w:jc w:val="both"/>
        <w:rPr>
          <w:sz w:val="22"/>
          <w:szCs w:val="22"/>
        </w:rPr>
      </w:pPr>
      <w:r>
        <w:rPr>
          <w:b/>
          <w:bCs/>
          <w:sz w:val="22"/>
          <w:szCs w:val="22"/>
        </w:rPr>
        <w:t>«Поставщик»</w:t>
      </w:r>
      <w:r>
        <w:rPr>
          <w:sz w:val="22"/>
          <w:szCs w:val="22"/>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w:t>
      </w:r>
    </w:p>
    <w:p w:rsidR="000D16EA" w:rsidRPr="00DB75D8" w:rsidRDefault="000D16EA" w:rsidP="009C2492">
      <w:pPr>
        <w:keepNext/>
        <w:keepLines/>
        <w:tabs>
          <w:tab w:val="left" w:pos="0"/>
          <w:tab w:val="left" w:pos="567"/>
        </w:tabs>
        <w:jc w:val="both"/>
        <w:rPr>
          <w:sz w:val="22"/>
          <w:szCs w:val="22"/>
        </w:rPr>
      </w:pPr>
      <w:r>
        <w:rPr>
          <w:sz w:val="22"/>
          <w:szCs w:val="22"/>
        </w:rPr>
        <w:lastRenderedPageBreak/>
        <w:t>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D16EA" w:rsidRPr="00DB75D8" w:rsidRDefault="000D16EA" w:rsidP="009C2492">
      <w:pPr>
        <w:keepNext/>
        <w:keepLines/>
        <w:tabs>
          <w:tab w:val="left" w:pos="540"/>
        </w:tabs>
        <w:ind w:firstLine="540"/>
        <w:jc w:val="both"/>
        <w:rPr>
          <w:sz w:val="22"/>
          <w:szCs w:val="22"/>
        </w:rPr>
      </w:pPr>
      <w:r>
        <w:rPr>
          <w:b/>
          <w:bCs/>
          <w:sz w:val="22"/>
          <w:szCs w:val="22"/>
        </w:rPr>
        <w:t>«Представитель Подрядчика на Строительной площадке»</w:t>
      </w:r>
      <w:r>
        <w:rPr>
          <w:sz w:val="22"/>
          <w:szCs w:val="22"/>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0D16EA" w:rsidRPr="00DB75D8" w:rsidRDefault="000D16EA" w:rsidP="009C2492">
      <w:pPr>
        <w:keepNext/>
        <w:keepLines/>
        <w:tabs>
          <w:tab w:val="left" w:pos="540"/>
        </w:tabs>
        <w:ind w:firstLine="540"/>
        <w:jc w:val="both"/>
        <w:rPr>
          <w:sz w:val="22"/>
          <w:szCs w:val="22"/>
        </w:rPr>
      </w:pPr>
      <w:r>
        <w:rPr>
          <w:b/>
          <w:bCs/>
          <w:sz w:val="22"/>
          <w:szCs w:val="22"/>
        </w:rPr>
        <w:t>«Представитель Заказчика на Строительной площадке»</w:t>
      </w:r>
      <w:r>
        <w:rPr>
          <w:sz w:val="22"/>
          <w:szCs w:val="22"/>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0D16EA" w:rsidRPr="00DB75D8" w:rsidRDefault="000D16EA" w:rsidP="009C2492">
      <w:pPr>
        <w:keepNext/>
        <w:keepLines/>
        <w:tabs>
          <w:tab w:val="left" w:pos="540"/>
        </w:tabs>
        <w:ind w:firstLine="540"/>
        <w:jc w:val="both"/>
        <w:rPr>
          <w:sz w:val="22"/>
          <w:szCs w:val="22"/>
        </w:rPr>
      </w:pPr>
      <w:r>
        <w:rPr>
          <w:b/>
          <w:bCs/>
          <w:sz w:val="22"/>
          <w:szCs w:val="22"/>
        </w:rPr>
        <w:t>«Претензия»</w:t>
      </w:r>
      <w:r>
        <w:rPr>
          <w:sz w:val="22"/>
          <w:szCs w:val="22"/>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D16EA" w:rsidRPr="00DB75D8" w:rsidRDefault="000D16EA" w:rsidP="009C2492">
      <w:pPr>
        <w:keepNext/>
        <w:keepLines/>
        <w:tabs>
          <w:tab w:val="left" w:pos="540"/>
        </w:tabs>
        <w:ind w:firstLine="540"/>
        <w:jc w:val="both"/>
        <w:rPr>
          <w:sz w:val="22"/>
          <w:szCs w:val="22"/>
        </w:rPr>
      </w:pPr>
      <w:r>
        <w:rPr>
          <w:b/>
          <w:sz w:val="22"/>
          <w:szCs w:val="22"/>
          <w:lang w:eastAsia="ru-RU"/>
        </w:rPr>
        <w:t>«Проектная документация»</w:t>
      </w:r>
      <w:r>
        <w:rPr>
          <w:sz w:val="22"/>
          <w:szCs w:val="22"/>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0D16EA" w:rsidRPr="00DB75D8" w:rsidRDefault="000D16EA" w:rsidP="009C2492">
      <w:pPr>
        <w:keepNext/>
        <w:keepLines/>
        <w:suppressAutoHyphens w:val="0"/>
        <w:autoSpaceDE w:val="0"/>
        <w:autoSpaceDN w:val="0"/>
        <w:adjustRightInd w:val="0"/>
        <w:ind w:firstLine="567"/>
        <w:jc w:val="both"/>
        <w:rPr>
          <w:sz w:val="22"/>
          <w:szCs w:val="22"/>
          <w:lang w:eastAsia="ru-RU"/>
        </w:rPr>
      </w:pPr>
      <w:r>
        <w:rPr>
          <w:b/>
          <w:sz w:val="22"/>
          <w:szCs w:val="22"/>
          <w:lang w:eastAsia="ru-RU"/>
        </w:rPr>
        <w:t>«Проект производства работ»</w:t>
      </w:r>
      <w:r>
        <w:rPr>
          <w:sz w:val="22"/>
          <w:szCs w:val="22"/>
          <w:lang w:eastAsia="ru-RU"/>
        </w:rPr>
        <w:t xml:space="preserve"> </w:t>
      </w:r>
      <w:r>
        <w:rPr>
          <w:sz w:val="22"/>
          <w:szCs w:val="22"/>
        </w:rPr>
        <w:t>–</w:t>
      </w:r>
      <w:r>
        <w:rPr>
          <w:sz w:val="22"/>
          <w:szCs w:val="22"/>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0D16EA" w:rsidRPr="00DB75D8" w:rsidRDefault="000D16EA" w:rsidP="009C2492">
      <w:pPr>
        <w:keepNext/>
        <w:keepLines/>
        <w:tabs>
          <w:tab w:val="left" w:pos="540"/>
        </w:tabs>
        <w:ind w:firstLine="540"/>
        <w:jc w:val="both"/>
        <w:rPr>
          <w:b/>
          <w:bCs/>
          <w:sz w:val="22"/>
          <w:szCs w:val="22"/>
        </w:rPr>
      </w:pPr>
      <w:r>
        <w:rPr>
          <w:b/>
          <w:bCs/>
          <w:sz w:val="22"/>
          <w:szCs w:val="22"/>
        </w:rPr>
        <w:t>«Рабочая документация»</w:t>
      </w:r>
      <w:r>
        <w:rPr>
          <w:bCs/>
          <w:sz w:val="22"/>
          <w:szCs w:val="22"/>
        </w:rPr>
        <w:t xml:space="preserve"> </w:t>
      </w:r>
      <w:r>
        <w:rPr>
          <w:sz w:val="22"/>
          <w:szCs w:val="22"/>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0D16EA" w:rsidRPr="00DB75D8" w:rsidRDefault="000D16EA" w:rsidP="009C2492">
      <w:pPr>
        <w:keepNext/>
        <w:keepLines/>
        <w:tabs>
          <w:tab w:val="left" w:pos="540"/>
        </w:tabs>
        <w:ind w:firstLine="540"/>
        <w:jc w:val="both"/>
        <w:rPr>
          <w:sz w:val="22"/>
          <w:szCs w:val="22"/>
        </w:rPr>
      </w:pPr>
      <w:r>
        <w:rPr>
          <w:b/>
          <w:bCs/>
          <w:sz w:val="22"/>
          <w:szCs w:val="22"/>
        </w:rPr>
        <w:t xml:space="preserve">«Рабочий день» </w:t>
      </w:r>
      <w:r>
        <w:rPr>
          <w:sz w:val="22"/>
          <w:szCs w:val="22"/>
        </w:rPr>
        <w:t>– рабочий день, в соответствии с законодательством о труде Российской Федерации;</w:t>
      </w:r>
    </w:p>
    <w:p w:rsidR="000D16EA" w:rsidRPr="00DB75D8" w:rsidRDefault="000D16EA" w:rsidP="009C2492">
      <w:pPr>
        <w:keepNext/>
        <w:keepLines/>
        <w:tabs>
          <w:tab w:val="left" w:pos="540"/>
        </w:tabs>
        <w:ind w:firstLine="539"/>
        <w:jc w:val="both"/>
        <w:rPr>
          <w:sz w:val="22"/>
          <w:szCs w:val="22"/>
        </w:rPr>
      </w:pPr>
      <w:r>
        <w:rPr>
          <w:sz w:val="22"/>
          <w:szCs w:val="22"/>
        </w:rPr>
        <w:t>«</w:t>
      </w:r>
      <w:r>
        <w:rPr>
          <w:b/>
          <w:bCs/>
          <w:sz w:val="22"/>
          <w:szCs w:val="22"/>
        </w:rPr>
        <w:t>Результат Работ</w:t>
      </w:r>
      <w:r>
        <w:rPr>
          <w:sz w:val="22"/>
          <w:szCs w:val="22"/>
        </w:rPr>
        <w:t>» – имеет значение, указанное в п.1.4 настоящего Договора;</w:t>
      </w:r>
    </w:p>
    <w:p w:rsidR="000D16EA" w:rsidRPr="00DB75D8" w:rsidRDefault="000D16EA" w:rsidP="009C2492">
      <w:pPr>
        <w:keepNext/>
        <w:keepLines/>
        <w:tabs>
          <w:tab w:val="left" w:pos="540"/>
        </w:tabs>
        <w:ind w:firstLine="540"/>
        <w:jc w:val="both"/>
        <w:rPr>
          <w:b/>
          <w:bCs/>
          <w:sz w:val="22"/>
          <w:szCs w:val="22"/>
        </w:rPr>
      </w:pPr>
      <w:r>
        <w:rPr>
          <w:b/>
          <w:bCs/>
          <w:sz w:val="22"/>
          <w:szCs w:val="22"/>
        </w:rPr>
        <w:t>«Рекламационный акт»</w:t>
      </w:r>
      <w:r>
        <w:rPr>
          <w:sz w:val="22"/>
          <w:szCs w:val="22"/>
        </w:rPr>
        <w:t xml:space="preserve"> – имеет значение, предусмотренное в статье 14 настоящего Договора;</w:t>
      </w:r>
    </w:p>
    <w:p w:rsidR="000D16EA" w:rsidRPr="00DB75D8" w:rsidRDefault="000D16EA" w:rsidP="009C2492">
      <w:pPr>
        <w:keepNext/>
        <w:keepLines/>
        <w:tabs>
          <w:tab w:val="left" w:pos="540"/>
        </w:tabs>
        <w:ind w:firstLine="540"/>
        <w:jc w:val="both"/>
        <w:rPr>
          <w:sz w:val="22"/>
          <w:szCs w:val="22"/>
        </w:rPr>
      </w:pPr>
      <w:r>
        <w:rPr>
          <w:b/>
          <w:bCs/>
          <w:sz w:val="22"/>
          <w:szCs w:val="22"/>
        </w:rPr>
        <w:t xml:space="preserve">«РФ» </w:t>
      </w:r>
      <w:r>
        <w:rPr>
          <w:sz w:val="22"/>
          <w:szCs w:val="22"/>
        </w:rPr>
        <w:t>– Российская Федерация;</w:t>
      </w:r>
    </w:p>
    <w:p w:rsidR="000D16EA" w:rsidRPr="00DB75D8" w:rsidRDefault="000D16EA" w:rsidP="009C2492">
      <w:pPr>
        <w:keepNext/>
        <w:keepLines/>
        <w:tabs>
          <w:tab w:val="left" w:pos="540"/>
        </w:tabs>
        <w:ind w:firstLine="540"/>
        <w:jc w:val="both"/>
        <w:rPr>
          <w:sz w:val="22"/>
          <w:szCs w:val="22"/>
        </w:rPr>
      </w:pPr>
      <w:r>
        <w:rPr>
          <w:b/>
          <w:bCs/>
          <w:sz w:val="22"/>
          <w:szCs w:val="22"/>
        </w:rPr>
        <w:t>«Скрытые работы»</w:t>
      </w:r>
      <w:r>
        <w:rPr>
          <w:sz w:val="22"/>
          <w:szCs w:val="22"/>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D16EA" w:rsidRPr="00DB75D8" w:rsidRDefault="000D16EA" w:rsidP="009C2492">
      <w:pPr>
        <w:keepNext/>
        <w:keepLines/>
        <w:tabs>
          <w:tab w:val="left" w:pos="540"/>
        </w:tabs>
        <w:ind w:firstLine="540"/>
        <w:jc w:val="both"/>
        <w:rPr>
          <w:b/>
          <w:bCs/>
          <w:sz w:val="22"/>
          <w:szCs w:val="22"/>
        </w:rPr>
      </w:pPr>
      <w:r>
        <w:rPr>
          <w:b/>
          <w:sz w:val="22"/>
          <w:szCs w:val="22"/>
        </w:rPr>
        <w:t>«Строительно-монтажные работы» или «СМР»</w:t>
      </w:r>
      <w:r>
        <w:rPr>
          <w:sz w:val="22"/>
          <w:szCs w:val="22"/>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0D16EA" w:rsidRPr="00DB75D8" w:rsidRDefault="000D16EA" w:rsidP="009C2492">
      <w:pPr>
        <w:keepNext/>
        <w:keepLines/>
        <w:tabs>
          <w:tab w:val="left" w:pos="540"/>
        </w:tabs>
        <w:ind w:firstLine="540"/>
        <w:jc w:val="both"/>
        <w:rPr>
          <w:snapToGrid w:val="0"/>
          <w:sz w:val="22"/>
          <w:szCs w:val="22"/>
        </w:rPr>
      </w:pPr>
      <w:r>
        <w:rPr>
          <w:b/>
          <w:bCs/>
          <w:sz w:val="22"/>
          <w:szCs w:val="22"/>
        </w:rPr>
        <w:t xml:space="preserve">«Справка о стоимости выполненных работ и затрат форма № КС-3» – </w:t>
      </w:r>
      <w:r>
        <w:rPr>
          <w:sz w:val="22"/>
          <w:szCs w:val="22"/>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2"/>
          <w:szCs w:val="22"/>
        </w:rPr>
        <w:t xml:space="preserve">фиксирующий стоимость выполненных Подрядчиком Работ, стоимость Материалов за период выполнения Работ; </w:t>
      </w:r>
    </w:p>
    <w:p w:rsidR="000D16EA" w:rsidRPr="00DB75D8" w:rsidRDefault="000D16EA" w:rsidP="009C2492">
      <w:pPr>
        <w:keepNext/>
        <w:keepLines/>
        <w:tabs>
          <w:tab w:val="left" w:pos="540"/>
        </w:tabs>
        <w:ind w:firstLine="540"/>
        <w:jc w:val="both"/>
        <w:rPr>
          <w:sz w:val="22"/>
          <w:szCs w:val="22"/>
        </w:rPr>
      </w:pPr>
      <w:r>
        <w:rPr>
          <w:b/>
          <w:bCs/>
          <w:sz w:val="22"/>
          <w:szCs w:val="22"/>
        </w:rPr>
        <w:t xml:space="preserve"> «Стороны»</w:t>
      </w:r>
      <w:r>
        <w:rPr>
          <w:sz w:val="22"/>
          <w:szCs w:val="22"/>
        </w:rPr>
        <w:t xml:space="preserve"> – Заказчик и Подрядчик по настоящему Договору в значениях, указанных выше;</w:t>
      </w:r>
    </w:p>
    <w:p w:rsidR="000D16EA" w:rsidRDefault="000D16EA" w:rsidP="009C2492">
      <w:pPr>
        <w:keepNext/>
        <w:keepLines/>
        <w:tabs>
          <w:tab w:val="left" w:pos="540"/>
        </w:tabs>
        <w:jc w:val="both"/>
        <w:rPr>
          <w:sz w:val="22"/>
          <w:szCs w:val="22"/>
        </w:rPr>
      </w:pPr>
      <w:r>
        <w:rPr>
          <w:b/>
          <w:bCs/>
          <w:sz w:val="22"/>
          <w:szCs w:val="22"/>
        </w:rPr>
        <w:t xml:space="preserve">          «Строительная площадка» </w:t>
      </w:r>
      <w:r>
        <w:rPr>
          <w:sz w:val="22"/>
          <w:szCs w:val="22"/>
        </w:rPr>
        <w:t>или «</w:t>
      </w:r>
      <w:r>
        <w:rPr>
          <w:b/>
          <w:bCs/>
          <w:sz w:val="22"/>
          <w:szCs w:val="22"/>
        </w:rPr>
        <w:t>Стройплощадка»</w:t>
      </w:r>
      <w:r>
        <w:rPr>
          <w:sz w:val="22"/>
          <w:szCs w:val="22"/>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D16EA" w:rsidRPr="00DB75D8" w:rsidRDefault="000D16EA" w:rsidP="009C2492">
      <w:pPr>
        <w:keepNext/>
        <w:keepLines/>
        <w:tabs>
          <w:tab w:val="left" w:pos="540"/>
        </w:tabs>
        <w:jc w:val="both"/>
        <w:rPr>
          <w:sz w:val="22"/>
          <w:szCs w:val="22"/>
        </w:rPr>
      </w:pPr>
      <w:r>
        <w:rPr>
          <w:b/>
          <w:bCs/>
          <w:sz w:val="22"/>
          <w:szCs w:val="22"/>
        </w:rPr>
        <w:tab/>
        <w:t>«Субподрядчик»</w:t>
      </w:r>
      <w:r>
        <w:rPr>
          <w:sz w:val="22"/>
          <w:szCs w:val="22"/>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w:t>
      </w:r>
    </w:p>
    <w:p w:rsidR="000D16EA" w:rsidRPr="00DB75D8" w:rsidRDefault="000D16EA" w:rsidP="009C2492">
      <w:pPr>
        <w:keepNext/>
        <w:keepLines/>
        <w:tabs>
          <w:tab w:val="left" w:pos="0"/>
        </w:tabs>
        <w:jc w:val="both"/>
        <w:rPr>
          <w:sz w:val="22"/>
          <w:szCs w:val="22"/>
        </w:rPr>
      </w:pPr>
      <w:r>
        <w:rPr>
          <w:sz w:val="22"/>
          <w:szCs w:val="22"/>
        </w:rPr>
        <w:lastRenderedPageBreak/>
        <w:t>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0D16EA" w:rsidRPr="00DB75D8" w:rsidRDefault="000D16EA" w:rsidP="009C2492">
      <w:pPr>
        <w:keepNext/>
        <w:keepLines/>
        <w:ind w:firstLine="567"/>
        <w:jc w:val="both"/>
        <w:rPr>
          <w:sz w:val="22"/>
          <w:szCs w:val="22"/>
        </w:rPr>
      </w:pPr>
      <w:r>
        <w:rPr>
          <w:sz w:val="22"/>
          <w:szCs w:val="22"/>
        </w:rPr>
        <w:t>«</w:t>
      </w:r>
      <w:r>
        <w:rPr>
          <w:b/>
          <w:sz w:val="22"/>
          <w:szCs w:val="22"/>
        </w:rPr>
        <w:t>Существенное нарушение Договора Подрядчиком</w:t>
      </w:r>
      <w:r>
        <w:rPr>
          <w:sz w:val="22"/>
          <w:szCs w:val="22"/>
        </w:rPr>
        <w:t>»:</w:t>
      </w:r>
    </w:p>
    <w:p w:rsidR="000D16EA" w:rsidRPr="00DB75D8" w:rsidRDefault="000D16EA" w:rsidP="009C2492">
      <w:pPr>
        <w:keepNext/>
        <w:keepLines/>
        <w:ind w:firstLine="567"/>
        <w:jc w:val="both"/>
        <w:rPr>
          <w:sz w:val="22"/>
          <w:szCs w:val="22"/>
        </w:rPr>
      </w:pPr>
      <w:r>
        <w:rPr>
          <w:sz w:val="22"/>
          <w:szCs w:val="22"/>
        </w:rPr>
        <w:t>− нарушение срока сдачи Результата Работ Заказчику более, чем на 30 (Тридцать) дней;</w:t>
      </w:r>
    </w:p>
    <w:p w:rsidR="000D16EA" w:rsidRPr="00DB75D8" w:rsidRDefault="000D16EA" w:rsidP="009C2492">
      <w:pPr>
        <w:keepNext/>
        <w:keepLines/>
        <w:ind w:firstLine="567"/>
        <w:jc w:val="both"/>
        <w:rPr>
          <w:sz w:val="22"/>
          <w:szCs w:val="22"/>
        </w:rPr>
      </w:pPr>
      <w:r>
        <w:rPr>
          <w:sz w:val="22"/>
          <w:szCs w:val="22"/>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D16EA" w:rsidRPr="00DB75D8" w:rsidRDefault="000D16EA" w:rsidP="009C2492">
      <w:pPr>
        <w:keepNext/>
        <w:keepLines/>
        <w:ind w:firstLine="567"/>
        <w:jc w:val="both"/>
        <w:rPr>
          <w:sz w:val="22"/>
          <w:szCs w:val="22"/>
        </w:rPr>
      </w:pPr>
      <w:r>
        <w:rPr>
          <w:sz w:val="22"/>
          <w:szCs w:val="22"/>
        </w:rPr>
        <w:t>− не устранение нарушений, указанных Заказчиком в соответствующих актах и предписаниях в течение 10 (Десяти) дней;</w:t>
      </w:r>
    </w:p>
    <w:p w:rsidR="000D16EA" w:rsidRPr="00DB75D8" w:rsidRDefault="000D16EA" w:rsidP="009C2492">
      <w:pPr>
        <w:keepNext/>
        <w:keepLines/>
        <w:ind w:firstLine="567"/>
        <w:jc w:val="both"/>
        <w:rPr>
          <w:sz w:val="22"/>
          <w:szCs w:val="22"/>
        </w:rPr>
      </w:pPr>
      <w:r>
        <w:rPr>
          <w:sz w:val="22"/>
          <w:szCs w:val="22"/>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D16EA" w:rsidRPr="00DB75D8" w:rsidRDefault="000D16EA" w:rsidP="009C2492">
      <w:pPr>
        <w:keepNext/>
        <w:keepLines/>
        <w:ind w:firstLine="567"/>
        <w:jc w:val="both"/>
        <w:rPr>
          <w:sz w:val="22"/>
          <w:szCs w:val="22"/>
        </w:rPr>
      </w:pPr>
      <w:r>
        <w:rPr>
          <w:sz w:val="22"/>
          <w:szCs w:val="22"/>
        </w:rPr>
        <w:t>− приостановка Подрядчиком Работ на срок более 10 (Десяти) дней, не санкционированная Заказчиком;</w:t>
      </w:r>
    </w:p>
    <w:p w:rsidR="000D16EA" w:rsidRPr="00DB75D8" w:rsidRDefault="000D16EA" w:rsidP="009C2492">
      <w:pPr>
        <w:keepNext/>
        <w:keepLines/>
        <w:tabs>
          <w:tab w:val="left" w:pos="540"/>
        </w:tabs>
        <w:ind w:firstLine="540"/>
        <w:jc w:val="both"/>
        <w:rPr>
          <w:sz w:val="22"/>
          <w:szCs w:val="22"/>
        </w:rPr>
      </w:pPr>
      <w:r>
        <w:rPr>
          <w:b/>
          <w:bCs/>
          <w:sz w:val="22"/>
          <w:szCs w:val="22"/>
        </w:rPr>
        <w:t xml:space="preserve">«Техническое задание» </w:t>
      </w:r>
      <w:r>
        <w:rPr>
          <w:sz w:val="22"/>
          <w:szCs w:val="22"/>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0D16EA" w:rsidRPr="00DB75D8" w:rsidRDefault="000D16EA" w:rsidP="009C2492">
      <w:pPr>
        <w:keepNext/>
        <w:keepLines/>
        <w:tabs>
          <w:tab w:val="left" w:pos="540"/>
        </w:tabs>
        <w:ind w:firstLine="540"/>
        <w:jc w:val="both"/>
        <w:rPr>
          <w:sz w:val="22"/>
          <w:szCs w:val="22"/>
        </w:rPr>
      </w:pPr>
      <w:r>
        <w:rPr>
          <w:b/>
          <w:bCs/>
          <w:sz w:val="22"/>
          <w:szCs w:val="22"/>
        </w:rPr>
        <w:t xml:space="preserve">«Технический заказчик» </w:t>
      </w:r>
      <w:r>
        <w:rPr>
          <w:sz w:val="22"/>
          <w:szCs w:val="22"/>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D16EA" w:rsidRPr="009958CC" w:rsidRDefault="000D16EA" w:rsidP="009C2492">
      <w:pPr>
        <w:keepNext/>
        <w:keepLines/>
        <w:tabs>
          <w:tab w:val="left" w:pos="540"/>
        </w:tabs>
        <w:ind w:firstLine="540"/>
        <w:jc w:val="both"/>
        <w:rPr>
          <w:sz w:val="22"/>
          <w:szCs w:val="22"/>
        </w:rPr>
      </w:pPr>
      <w:r>
        <w:rPr>
          <w:b/>
          <w:bCs/>
          <w:sz w:val="22"/>
          <w:szCs w:val="22"/>
        </w:rPr>
        <w:t xml:space="preserve">«Третьи лица» </w:t>
      </w:r>
      <w:r>
        <w:rPr>
          <w:sz w:val="22"/>
          <w:szCs w:val="22"/>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D16EA" w:rsidRPr="00DB75D8" w:rsidRDefault="000D16EA" w:rsidP="009C2492">
      <w:pPr>
        <w:keepNext/>
        <w:keepLines/>
        <w:tabs>
          <w:tab w:val="left" w:pos="540"/>
        </w:tabs>
        <w:ind w:firstLine="540"/>
        <w:jc w:val="both"/>
        <w:rPr>
          <w:sz w:val="22"/>
          <w:szCs w:val="22"/>
        </w:rPr>
      </w:pPr>
      <w:r>
        <w:rPr>
          <w:b/>
          <w:bCs/>
          <w:sz w:val="22"/>
          <w:szCs w:val="22"/>
        </w:rPr>
        <w:t xml:space="preserve">«Цена Договора» </w:t>
      </w:r>
      <w:r>
        <w:rPr>
          <w:sz w:val="22"/>
          <w:szCs w:val="22"/>
        </w:rPr>
        <w:t xml:space="preserve">– цена, указанная в п. 15.1 настоящего Договора; </w:t>
      </w:r>
    </w:p>
    <w:p w:rsidR="000D16EA" w:rsidRPr="00DB75D8" w:rsidRDefault="000D16EA" w:rsidP="009C2492">
      <w:pPr>
        <w:keepNext/>
        <w:keepLines/>
        <w:ind w:firstLine="851"/>
        <w:jc w:val="both"/>
        <w:rPr>
          <w:sz w:val="22"/>
          <w:szCs w:val="22"/>
        </w:rPr>
      </w:pPr>
      <w:r>
        <w:rPr>
          <w:sz w:val="22"/>
          <w:szCs w:val="22"/>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D16EA" w:rsidRPr="00DB75D8" w:rsidRDefault="000D16EA" w:rsidP="009C2492">
      <w:pPr>
        <w:keepNext/>
        <w:keepLines/>
        <w:ind w:firstLine="851"/>
        <w:jc w:val="both"/>
        <w:rPr>
          <w:sz w:val="22"/>
          <w:szCs w:val="22"/>
        </w:rPr>
      </w:pPr>
      <w:r>
        <w:rPr>
          <w:sz w:val="22"/>
          <w:szCs w:val="22"/>
        </w:rPr>
        <w:t>2.4. Заголовки Статей Договора и Разделов Приложений к нему служат только для удобства и не касаются толкования их содержания.</w:t>
      </w:r>
    </w:p>
    <w:p w:rsidR="000D16EA" w:rsidRPr="00DB75D8" w:rsidRDefault="000D16EA" w:rsidP="009C2492">
      <w:pPr>
        <w:pStyle w:val="afe"/>
        <w:keepNext/>
        <w:keepLines/>
        <w:ind w:firstLine="851"/>
        <w:rPr>
          <w:i/>
          <w:sz w:val="22"/>
          <w:szCs w:val="22"/>
        </w:rPr>
      </w:pPr>
    </w:p>
    <w:p w:rsidR="000D16EA" w:rsidRPr="00DB75D8" w:rsidRDefault="000D16EA" w:rsidP="009C2492">
      <w:pPr>
        <w:pStyle w:val="afe"/>
        <w:keepNext/>
        <w:keepLines/>
        <w:ind w:firstLine="0"/>
        <w:jc w:val="center"/>
        <w:rPr>
          <w:b/>
          <w:sz w:val="22"/>
          <w:szCs w:val="22"/>
        </w:rPr>
      </w:pPr>
      <w:r>
        <w:rPr>
          <w:b/>
          <w:sz w:val="22"/>
          <w:szCs w:val="22"/>
        </w:rPr>
        <w:t>3. Объем Работ</w:t>
      </w:r>
    </w:p>
    <w:p w:rsidR="000D16EA" w:rsidRPr="00DB75D8" w:rsidRDefault="000D16EA" w:rsidP="009C2492">
      <w:pPr>
        <w:keepNext/>
        <w:keepLines/>
        <w:ind w:firstLine="851"/>
        <w:jc w:val="both"/>
        <w:rPr>
          <w:sz w:val="22"/>
          <w:szCs w:val="22"/>
        </w:rPr>
      </w:pPr>
      <w:r>
        <w:rPr>
          <w:sz w:val="22"/>
          <w:szCs w:val="22"/>
        </w:rP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Fonts w:eastAsia="MS Mincho"/>
          <w:sz w:val="22"/>
          <w:szCs w:val="22"/>
        </w:rPr>
        <w:t>, локальным и сводным</w:t>
      </w:r>
      <w:r>
        <w:rPr>
          <w:sz w:val="22"/>
          <w:szCs w:val="22"/>
        </w:rPr>
        <w:t xml:space="preserve"> сметными расчетами (Приложение №2).</w:t>
      </w:r>
    </w:p>
    <w:p w:rsidR="000D16EA" w:rsidRPr="00DB75D8" w:rsidRDefault="000D16EA" w:rsidP="009C2492">
      <w:pPr>
        <w:pStyle w:val="1fa"/>
        <w:keepNext/>
        <w:keepLines/>
        <w:ind w:firstLine="851"/>
        <w:jc w:val="both"/>
        <w:rPr>
          <w:rFonts w:ascii="Times New Roman" w:hAnsi="Times New Roman"/>
        </w:rPr>
      </w:pPr>
      <w:r>
        <w:rPr>
          <w:rFonts w:ascii="Times New Roman" w:hAnsi="Times New Roman"/>
        </w:rPr>
        <w:t>3.2. Для целей настоящего Договора под риском Подрядчика, указанным в п. 3.1 настоящей статьи, понимаются следующие риски:</w:t>
      </w:r>
    </w:p>
    <w:p w:rsidR="000D16EA" w:rsidRPr="00DB75D8" w:rsidRDefault="000D16EA" w:rsidP="009C2492">
      <w:pPr>
        <w:pStyle w:val="1fa"/>
        <w:keepNext/>
        <w:keepLines/>
        <w:tabs>
          <w:tab w:val="left" w:pos="993"/>
        </w:tabs>
        <w:ind w:firstLine="708"/>
        <w:jc w:val="both"/>
        <w:rPr>
          <w:rFonts w:ascii="Times New Roman" w:hAnsi="Times New Roman"/>
        </w:rPr>
      </w:pPr>
      <w:r>
        <w:rPr>
          <w:rFonts w:ascii="Times New Roman" w:hAnsi="Times New Roman"/>
        </w:rPr>
        <w:t>−</w:t>
      </w:r>
      <w:r>
        <w:rPr>
          <w:rFonts w:ascii="Times New Roman" w:hAnsi="Times New Roman"/>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0D16EA" w:rsidRPr="00DB75D8" w:rsidRDefault="000D16EA" w:rsidP="009C2492">
      <w:pPr>
        <w:pStyle w:val="1fa"/>
        <w:keepNext/>
        <w:keepLines/>
        <w:tabs>
          <w:tab w:val="left" w:pos="993"/>
        </w:tabs>
        <w:ind w:firstLine="708"/>
        <w:jc w:val="both"/>
        <w:rPr>
          <w:rFonts w:ascii="Times New Roman" w:hAnsi="Times New Roman"/>
        </w:rPr>
      </w:pPr>
      <w:r>
        <w:rPr>
          <w:rFonts w:ascii="Times New Roman" w:hAnsi="Times New Roman"/>
        </w:rPr>
        <w:t>−</w:t>
      </w:r>
      <w:r>
        <w:rPr>
          <w:rFonts w:ascii="Times New Roman" w:hAnsi="Times New Roman"/>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0D16EA" w:rsidRPr="00DB75D8" w:rsidRDefault="000D16EA" w:rsidP="009C2492">
      <w:pPr>
        <w:pStyle w:val="1fa"/>
        <w:keepNext/>
        <w:keepLines/>
        <w:tabs>
          <w:tab w:val="left" w:pos="993"/>
        </w:tabs>
        <w:ind w:firstLine="708"/>
        <w:jc w:val="both"/>
        <w:rPr>
          <w:rFonts w:ascii="Times New Roman" w:hAnsi="Times New Roman"/>
        </w:rPr>
      </w:pPr>
      <w:r>
        <w:rPr>
          <w:rFonts w:ascii="Times New Roman" w:hAnsi="Times New Roman"/>
        </w:rPr>
        <w:t>−</w:t>
      </w:r>
      <w:r>
        <w:rPr>
          <w:rFonts w:ascii="Times New Roman" w:hAnsi="Times New Roman"/>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0D16EA" w:rsidRPr="00DB75D8" w:rsidRDefault="000D16EA" w:rsidP="009C2492">
      <w:pPr>
        <w:pStyle w:val="1fa"/>
        <w:keepNext/>
        <w:keepLines/>
        <w:tabs>
          <w:tab w:val="left" w:pos="993"/>
        </w:tabs>
        <w:ind w:firstLine="708"/>
        <w:jc w:val="both"/>
        <w:rPr>
          <w:rFonts w:ascii="Times New Roman" w:hAnsi="Times New Roman"/>
        </w:rPr>
      </w:pPr>
      <w:r>
        <w:rPr>
          <w:rFonts w:ascii="Times New Roman" w:hAnsi="Times New Roman"/>
        </w:rPr>
        <w:t>−</w:t>
      </w:r>
      <w:r>
        <w:rPr>
          <w:rFonts w:ascii="Times New Roman" w:hAnsi="Times New Roman"/>
        </w:rPr>
        <w:tab/>
        <w:t>риск уничтожения и/или повреждения, утраты, включая риск случайной гибели или повреждения, Результата Работ.</w:t>
      </w:r>
    </w:p>
    <w:p w:rsidR="000D16EA" w:rsidRPr="00DB75D8" w:rsidRDefault="000D16EA" w:rsidP="009C2492">
      <w:pPr>
        <w:pStyle w:val="1fa"/>
        <w:keepNext/>
        <w:keepLines/>
        <w:tabs>
          <w:tab w:val="left" w:pos="993"/>
        </w:tabs>
        <w:ind w:firstLine="708"/>
        <w:jc w:val="both"/>
        <w:rPr>
          <w:rFonts w:ascii="Times New Roman" w:hAnsi="Times New Roman"/>
        </w:rPr>
      </w:pPr>
      <w:r>
        <w:rPr>
          <w:rFonts w:ascii="Times New Roman" w:hAnsi="Times New Roman"/>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D16EA" w:rsidRDefault="000D16EA" w:rsidP="009C2492">
      <w:pPr>
        <w:keepNext/>
        <w:keepLines/>
        <w:tabs>
          <w:tab w:val="left" w:pos="709"/>
        </w:tabs>
        <w:ind w:firstLine="708"/>
        <w:jc w:val="both"/>
        <w:rPr>
          <w:sz w:val="22"/>
          <w:szCs w:val="22"/>
        </w:rPr>
      </w:pPr>
      <w:r>
        <w:rPr>
          <w:sz w:val="22"/>
          <w:szCs w:val="22"/>
        </w:rPr>
        <w:lastRenderedPageBreak/>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0D16EA" w:rsidRPr="00997B3C" w:rsidRDefault="000D16EA" w:rsidP="009C2492">
      <w:pPr>
        <w:keepNext/>
        <w:keepLines/>
        <w:tabs>
          <w:tab w:val="left" w:pos="709"/>
        </w:tabs>
        <w:ind w:firstLine="708"/>
        <w:jc w:val="both"/>
        <w:rPr>
          <w:sz w:val="22"/>
          <w:szCs w:val="22"/>
        </w:rPr>
      </w:pPr>
      <w:r>
        <w:rPr>
          <w:sz w:val="22"/>
          <w:szCs w:val="22"/>
        </w:rPr>
        <w:t>Материал Заказчика (давальческий материал):</w:t>
      </w:r>
    </w:p>
    <w:p w:rsidR="000D16EA" w:rsidRPr="00997B3C" w:rsidRDefault="000D16EA" w:rsidP="009C2492">
      <w:pPr>
        <w:keepNext/>
        <w:keepLines/>
        <w:tabs>
          <w:tab w:val="left" w:pos="709"/>
        </w:tabs>
        <w:ind w:firstLine="708"/>
        <w:jc w:val="both"/>
        <w:rPr>
          <w:sz w:val="22"/>
          <w:szCs w:val="22"/>
        </w:rPr>
      </w:pPr>
      <w:r>
        <w:rPr>
          <w:sz w:val="22"/>
          <w:szCs w:val="22"/>
        </w:rPr>
        <w:t>1. Секция заграждения – 170 комп.</w:t>
      </w:r>
    </w:p>
    <w:p w:rsidR="000D16EA" w:rsidRPr="00997B3C" w:rsidRDefault="000D16EA" w:rsidP="009C2492">
      <w:pPr>
        <w:keepNext/>
        <w:keepLines/>
        <w:tabs>
          <w:tab w:val="left" w:pos="709"/>
        </w:tabs>
        <w:ind w:firstLine="708"/>
        <w:jc w:val="both"/>
        <w:rPr>
          <w:sz w:val="22"/>
          <w:szCs w:val="22"/>
        </w:rPr>
      </w:pPr>
      <w:r>
        <w:rPr>
          <w:sz w:val="22"/>
          <w:szCs w:val="22"/>
        </w:rPr>
        <w:t>2. Комплект опоры заграждения – 8 комп.</w:t>
      </w:r>
    </w:p>
    <w:p w:rsidR="000D16EA" w:rsidRPr="00997B3C" w:rsidRDefault="000D16EA" w:rsidP="009C2492">
      <w:pPr>
        <w:keepNext/>
        <w:keepLines/>
        <w:tabs>
          <w:tab w:val="left" w:pos="709"/>
        </w:tabs>
        <w:ind w:firstLine="708"/>
        <w:jc w:val="both"/>
        <w:rPr>
          <w:sz w:val="22"/>
          <w:szCs w:val="22"/>
        </w:rPr>
      </w:pPr>
      <w:r>
        <w:rPr>
          <w:sz w:val="22"/>
          <w:szCs w:val="22"/>
        </w:rPr>
        <w:t>3. Комплект опоры стыковочной – 6 комп.</w:t>
      </w:r>
    </w:p>
    <w:p w:rsidR="000D16EA" w:rsidRPr="00997B3C" w:rsidRDefault="000D16EA" w:rsidP="009C2492">
      <w:pPr>
        <w:keepNext/>
        <w:keepLines/>
        <w:tabs>
          <w:tab w:val="left" w:pos="709"/>
        </w:tabs>
        <w:ind w:firstLine="708"/>
        <w:jc w:val="both"/>
        <w:rPr>
          <w:sz w:val="22"/>
          <w:szCs w:val="22"/>
        </w:rPr>
      </w:pPr>
      <w:r>
        <w:rPr>
          <w:sz w:val="22"/>
          <w:szCs w:val="22"/>
        </w:rPr>
        <w:t>4. Комплект козырькового заграждения КЗР-125 – 4 комп.</w:t>
      </w:r>
    </w:p>
    <w:p w:rsidR="000D16EA" w:rsidRPr="00997B3C" w:rsidRDefault="000D16EA" w:rsidP="009C2492">
      <w:pPr>
        <w:keepNext/>
        <w:keepLines/>
        <w:tabs>
          <w:tab w:val="left" w:pos="709"/>
        </w:tabs>
        <w:ind w:firstLine="708"/>
        <w:jc w:val="both"/>
        <w:rPr>
          <w:sz w:val="22"/>
          <w:szCs w:val="22"/>
        </w:rPr>
      </w:pPr>
      <w:r>
        <w:rPr>
          <w:sz w:val="22"/>
          <w:szCs w:val="22"/>
        </w:rPr>
        <w:t>5. Комплект стойки КЗР – 11 комп.</w:t>
      </w:r>
    </w:p>
    <w:p w:rsidR="000D16EA" w:rsidRPr="00997B3C" w:rsidRDefault="000D16EA" w:rsidP="009C2492">
      <w:pPr>
        <w:keepNext/>
        <w:keepLines/>
        <w:tabs>
          <w:tab w:val="left" w:pos="709"/>
        </w:tabs>
        <w:ind w:firstLine="708"/>
        <w:jc w:val="both"/>
        <w:rPr>
          <w:sz w:val="22"/>
          <w:szCs w:val="22"/>
        </w:rPr>
      </w:pPr>
      <w:r>
        <w:rPr>
          <w:sz w:val="22"/>
          <w:szCs w:val="22"/>
        </w:rPr>
        <w:t>6. Армированная колючая лента – 53 рул.</w:t>
      </w:r>
    </w:p>
    <w:p w:rsidR="000D16EA" w:rsidRPr="00997B3C" w:rsidRDefault="000D16EA" w:rsidP="009C2492">
      <w:pPr>
        <w:keepNext/>
        <w:keepLines/>
        <w:tabs>
          <w:tab w:val="left" w:pos="709"/>
        </w:tabs>
        <w:ind w:firstLine="708"/>
        <w:jc w:val="both"/>
        <w:rPr>
          <w:sz w:val="22"/>
          <w:szCs w:val="22"/>
        </w:rPr>
      </w:pPr>
      <w:r>
        <w:rPr>
          <w:sz w:val="22"/>
          <w:szCs w:val="22"/>
        </w:rPr>
        <w:t>7. Армированная колючая лента плоского типа – 2 рул.</w:t>
      </w:r>
    </w:p>
    <w:p w:rsidR="000D16EA" w:rsidRPr="00997B3C" w:rsidRDefault="000D16EA" w:rsidP="009C2492">
      <w:pPr>
        <w:keepNext/>
        <w:keepLines/>
        <w:tabs>
          <w:tab w:val="left" w:pos="709"/>
        </w:tabs>
        <w:ind w:firstLine="708"/>
        <w:jc w:val="both"/>
        <w:rPr>
          <w:sz w:val="22"/>
          <w:szCs w:val="22"/>
        </w:rPr>
      </w:pPr>
      <w:r>
        <w:rPr>
          <w:sz w:val="22"/>
          <w:szCs w:val="22"/>
        </w:rPr>
        <w:t>8. Короб 50х100х3000 – 168 комп.</w:t>
      </w:r>
    </w:p>
    <w:p w:rsidR="000D16EA" w:rsidRPr="00997B3C" w:rsidRDefault="000D16EA" w:rsidP="009C2492">
      <w:pPr>
        <w:keepNext/>
        <w:keepLines/>
        <w:tabs>
          <w:tab w:val="left" w:pos="709"/>
        </w:tabs>
        <w:ind w:firstLine="708"/>
        <w:jc w:val="both"/>
        <w:rPr>
          <w:sz w:val="22"/>
          <w:szCs w:val="22"/>
        </w:rPr>
      </w:pPr>
      <w:r>
        <w:rPr>
          <w:sz w:val="22"/>
          <w:szCs w:val="22"/>
        </w:rPr>
        <w:t>9. Кронштейн для крепления короба – 168 комп.</w:t>
      </w:r>
    </w:p>
    <w:p w:rsidR="000D16EA" w:rsidRPr="00997B3C" w:rsidRDefault="000D16EA" w:rsidP="009C2492">
      <w:pPr>
        <w:keepNext/>
        <w:keepLines/>
        <w:tabs>
          <w:tab w:val="left" w:pos="709"/>
        </w:tabs>
        <w:ind w:firstLine="708"/>
        <w:jc w:val="both"/>
        <w:rPr>
          <w:sz w:val="22"/>
          <w:szCs w:val="22"/>
        </w:rPr>
      </w:pPr>
      <w:r>
        <w:rPr>
          <w:sz w:val="22"/>
          <w:szCs w:val="22"/>
        </w:rPr>
        <w:t>10. Ворота распашные двустворчатые 4,5х2,5 м – 1 комп.</w:t>
      </w:r>
    </w:p>
    <w:p w:rsidR="000D16EA" w:rsidRPr="00997B3C" w:rsidRDefault="000D16EA" w:rsidP="009C2492">
      <w:pPr>
        <w:keepNext/>
        <w:keepLines/>
        <w:tabs>
          <w:tab w:val="left" w:pos="709"/>
        </w:tabs>
        <w:ind w:firstLine="708"/>
        <w:jc w:val="both"/>
        <w:rPr>
          <w:sz w:val="22"/>
          <w:szCs w:val="22"/>
        </w:rPr>
      </w:pPr>
      <w:r>
        <w:rPr>
          <w:sz w:val="22"/>
          <w:szCs w:val="22"/>
        </w:rPr>
        <w:t>11. Ворота распашные двустворчатые 6,0х2,5 м – 1 комп.</w:t>
      </w:r>
    </w:p>
    <w:p w:rsidR="000D16EA" w:rsidRPr="00997B3C" w:rsidRDefault="000D16EA" w:rsidP="009C2492">
      <w:pPr>
        <w:keepNext/>
        <w:keepLines/>
        <w:tabs>
          <w:tab w:val="left" w:pos="709"/>
        </w:tabs>
        <w:ind w:firstLine="708"/>
        <w:jc w:val="both"/>
        <w:rPr>
          <w:sz w:val="22"/>
          <w:szCs w:val="22"/>
        </w:rPr>
      </w:pPr>
      <w:r>
        <w:rPr>
          <w:sz w:val="22"/>
          <w:szCs w:val="22"/>
        </w:rPr>
        <w:t>12. Комплект кронштейнов для крепления заграждения – 2 комп.</w:t>
      </w:r>
    </w:p>
    <w:p w:rsidR="000D16EA" w:rsidRPr="00DB75D8" w:rsidRDefault="000D16EA" w:rsidP="009C2492">
      <w:pPr>
        <w:keepNext/>
        <w:keepLines/>
        <w:tabs>
          <w:tab w:val="left" w:pos="709"/>
        </w:tabs>
        <w:ind w:firstLine="708"/>
        <w:jc w:val="both"/>
        <w:rPr>
          <w:sz w:val="22"/>
          <w:szCs w:val="22"/>
        </w:rPr>
      </w:pPr>
      <w:r>
        <w:rPr>
          <w:sz w:val="22"/>
          <w:szCs w:val="22"/>
        </w:rPr>
        <w:t xml:space="preserve">13. Ворота откатные 2,5х4,5 м – 1 комп. </w:t>
      </w:r>
    </w:p>
    <w:p w:rsidR="000D16EA" w:rsidRPr="00DB75D8" w:rsidRDefault="000D16EA" w:rsidP="009C2492">
      <w:pPr>
        <w:keepNext/>
        <w:keepLines/>
        <w:tabs>
          <w:tab w:val="left" w:pos="720"/>
        </w:tabs>
        <w:ind w:firstLine="708"/>
        <w:jc w:val="both"/>
        <w:rPr>
          <w:sz w:val="22"/>
          <w:szCs w:val="22"/>
        </w:rPr>
      </w:pPr>
      <w:r>
        <w:rPr>
          <w:sz w:val="22"/>
          <w:szCs w:val="22"/>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D16EA" w:rsidRPr="00DB75D8" w:rsidRDefault="000D16EA" w:rsidP="009C2492">
      <w:pPr>
        <w:keepNext/>
        <w:keepLines/>
        <w:tabs>
          <w:tab w:val="left" w:pos="720"/>
        </w:tabs>
        <w:ind w:firstLine="708"/>
        <w:jc w:val="both"/>
        <w:rPr>
          <w:sz w:val="22"/>
          <w:szCs w:val="22"/>
        </w:rPr>
      </w:pPr>
      <w:r>
        <w:rPr>
          <w:sz w:val="22"/>
          <w:szCs w:val="22"/>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D16EA" w:rsidRPr="00DB75D8" w:rsidRDefault="000D16EA" w:rsidP="009C2492">
      <w:pPr>
        <w:pStyle w:val="19"/>
        <w:keepNext/>
        <w:keepLines/>
        <w:rPr>
          <w:sz w:val="22"/>
        </w:rPr>
      </w:pPr>
    </w:p>
    <w:p w:rsidR="000D16EA" w:rsidRPr="00DB75D8" w:rsidRDefault="000D16EA" w:rsidP="009C2492">
      <w:pPr>
        <w:pStyle w:val="afe"/>
        <w:keepNext/>
        <w:keepLines/>
        <w:ind w:firstLine="0"/>
        <w:jc w:val="center"/>
        <w:rPr>
          <w:b/>
          <w:sz w:val="22"/>
          <w:szCs w:val="22"/>
        </w:rPr>
      </w:pPr>
      <w:r>
        <w:rPr>
          <w:b/>
          <w:sz w:val="22"/>
          <w:szCs w:val="22"/>
        </w:rPr>
        <w:t>4. Права и обязанности Заказчика</w:t>
      </w:r>
    </w:p>
    <w:p w:rsidR="000D16EA" w:rsidRPr="00DB75D8" w:rsidRDefault="000D16EA" w:rsidP="009C2492">
      <w:pPr>
        <w:pStyle w:val="aff6"/>
        <w:keepNext/>
        <w:keepLines/>
        <w:ind w:firstLine="851"/>
        <w:jc w:val="both"/>
        <w:rPr>
          <w:sz w:val="22"/>
          <w:szCs w:val="22"/>
        </w:rPr>
      </w:pPr>
      <w:r>
        <w:rPr>
          <w:sz w:val="22"/>
          <w:szCs w:val="22"/>
        </w:rPr>
        <w:t>В дополнение ко всем другим правам и обязанностям Заказчика, предусмотренным в настоящем Договоре:</w:t>
      </w:r>
    </w:p>
    <w:p w:rsidR="000D16EA" w:rsidRPr="00DB75D8" w:rsidRDefault="000D16EA" w:rsidP="009C2492">
      <w:pPr>
        <w:pStyle w:val="aff6"/>
        <w:keepNext/>
        <w:keepLines/>
        <w:ind w:firstLine="851"/>
        <w:jc w:val="both"/>
        <w:rPr>
          <w:sz w:val="22"/>
          <w:szCs w:val="22"/>
          <w:u w:val="single"/>
        </w:rPr>
      </w:pPr>
      <w:r>
        <w:rPr>
          <w:sz w:val="22"/>
          <w:szCs w:val="22"/>
        </w:rPr>
        <w:t>4.1.</w:t>
      </w:r>
      <w:r>
        <w:rPr>
          <w:sz w:val="22"/>
          <w:szCs w:val="22"/>
        </w:rPr>
        <w:tab/>
      </w:r>
      <w:r>
        <w:rPr>
          <w:sz w:val="22"/>
          <w:szCs w:val="22"/>
          <w:u w:val="single"/>
        </w:rPr>
        <w:t>Заказчик обязуется:</w:t>
      </w:r>
    </w:p>
    <w:p w:rsidR="000D16EA" w:rsidRPr="00DB75D8" w:rsidRDefault="000D16EA" w:rsidP="009C2492">
      <w:pPr>
        <w:pStyle w:val="aff6"/>
        <w:keepNext/>
        <w:keepLines/>
        <w:ind w:firstLine="851"/>
        <w:jc w:val="both"/>
        <w:rPr>
          <w:sz w:val="22"/>
          <w:szCs w:val="22"/>
        </w:rPr>
      </w:pPr>
      <w:r>
        <w:rPr>
          <w:sz w:val="22"/>
          <w:szCs w:val="22"/>
        </w:rPr>
        <w:t>4.1.1.</w:t>
      </w:r>
      <w:r>
        <w:rPr>
          <w:sz w:val="22"/>
          <w:szCs w:val="22"/>
        </w:rPr>
        <w:tab/>
        <w:t>Произвести оплату Цены Договора в порядке, предусмотренном статьей 15 настоящего Договора.</w:t>
      </w:r>
    </w:p>
    <w:p w:rsidR="000D16EA" w:rsidRPr="00DB75D8" w:rsidRDefault="000D16EA" w:rsidP="009C2492">
      <w:pPr>
        <w:pStyle w:val="aff6"/>
        <w:keepNext/>
        <w:keepLines/>
        <w:ind w:firstLine="851"/>
        <w:jc w:val="both"/>
        <w:rPr>
          <w:sz w:val="22"/>
          <w:szCs w:val="22"/>
        </w:rPr>
      </w:pPr>
      <w:r>
        <w:rPr>
          <w:sz w:val="22"/>
          <w:szCs w:val="22"/>
        </w:rPr>
        <w:t>4.1.2.</w:t>
      </w:r>
      <w:r>
        <w:rPr>
          <w:sz w:val="22"/>
          <w:szCs w:val="22"/>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0D16EA" w:rsidRPr="00DB75D8" w:rsidRDefault="000D16EA" w:rsidP="009C2492">
      <w:pPr>
        <w:pStyle w:val="aff6"/>
        <w:keepNext/>
        <w:keepLines/>
        <w:ind w:firstLine="851"/>
        <w:jc w:val="both"/>
        <w:rPr>
          <w:sz w:val="22"/>
          <w:szCs w:val="22"/>
        </w:rPr>
      </w:pPr>
      <w:r>
        <w:rPr>
          <w:sz w:val="22"/>
          <w:szCs w:val="22"/>
        </w:rPr>
        <w:t>4.1.3.</w:t>
      </w:r>
      <w:r>
        <w:rPr>
          <w:sz w:val="22"/>
          <w:szCs w:val="22"/>
        </w:rPr>
        <w:tab/>
        <w:t>Передать Подрядчику Проектную документацию в соответствии с требованиями Приложения № 3 – Перечень исходных данных, в полном объеме.</w:t>
      </w:r>
    </w:p>
    <w:p w:rsidR="000D16EA" w:rsidRPr="00DB75D8" w:rsidRDefault="000D16EA" w:rsidP="009C2492">
      <w:pPr>
        <w:pStyle w:val="aff6"/>
        <w:keepNext/>
        <w:keepLines/>
        <w:ind w:firstLine="851"/>
        <w:jc w:val="both"/>
        <w:rPr>
          <w:sz w:val="22"/>
          <w:szCs w:val="22"/>
        </w:rPr>
      </w:pPr>
      <w:r>
        <w:rPr>
          <w:sz w:val="22"/>
          <w:szCs w:val="22"/>
        </w:rPr>
        <w:t>4.1.4.</w:t>
      </w:r>
      <w:r>
        <w:rPr>
          <w:sz w:val="22"/>
          <w:szCs w:val="22"/>
        </w:rPr>
        <w:tab/>
        <w:t>Передать Подрядчику Строительную площадку в соответствии с требованиями настоящего Договора для проведения Работ.</w:t>
      </w:r>
    </w:p>
    <w:p w:rsidR="000D16EA" w:rsidRPr="00DB75D8" w:rsidRDefault="000D16EA" w:rsidP="009C2492">
      <w:pPr>
        <w:pStyle w:val="aff6"/>
        <w:keepNext/>
        <w:keepLines/>
        <w:ind w:firstLine="851"/>
        <w:jc w:val="both"/>
        <w:rPr>
          <w:sz w:val="22"/>
          <w:szCs w:val="22"/>
        </w:rPr>
      </w:pPr>
      <w:r>
        <w:rPr>
          <w:sz w:val="22"/>
          <w:szCs w:val="22"/>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D16EA" w:rsidRPr="00DB75D8" w:rsidRDefault="000D16EA" w:rsidP="009C2492">
      <w:pPr>
        <w:pStyle w:val="aff6"/>
        <w:keepNext/>
        <w:keepLines/>
        <w:ind w:firstLine="851"/>
        <w:jc w:val="both"/>
        <w:rPr>
          <w:sz w:val="22"/>
          <w:szCs w:val="22"/>
        </w:rPr>
      </w:pPr>
      <w:r>
        <w:rPr>
          <w:sz w:val="22"/>
          <w:szCs w:val="22"/>
        </w:rPr>
        <w:t>4.1.6.</w:t>
      </w:r>
      <w:r>
        <w:rPr>
          <w:sz w:val="22"/>
          <w:szCs w:val="22"/>
        </w:rPr>
        <w:tab/>
        <w:t>Выполнить в полном объеме все свои обязательства, предусмотренные в других статьях настоящего Договора.</w:t>
      </w:r>
    </w:p>
    <w:p w:rsidR="000D16EA" w:rsidRDefault="000D16EA" w:rsidP="009C2492">
      <w:pPr>
        <w:pStyle w:val="aff6"/>
        <w:keepNext/>
        <w:keepLines/>
        <w:ind w:firstLine="851"/>
        <w:jc w:val="both"/>
        <w:rPr>
          <w:sz w:val="22"/>
          <w:szCs w:val="22"/>
        </w:rPr>
      </w:pPr>
      <w:r>
        <w:rPr>
          <w:sz w:val="22"/>
          <w:szCs w:val="22"/>
        </w:rPr>
        <w:t>4.1.7.</w:t>
      </w:r>
      <w:r>
        <w:rPr>
          <w:sz w:val="22"/>
          <w:szCs w:val="22"/>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D16EA" w:rsidRDefault="000D16EA" w:rsidP="009C2492">
      <w:pPr>
        <w:pStyle w:val="aff6"/>
        <w:keepNext/>
        <w:keepLines/>
        <w:ind w:firstLine="851"/>
        <w:jc w:val="both"/>
        <w:rPr>
          <w:sz w:val="24"/>
          <w:szCs w:val="24"/>
        </w:rPr>
      </w:pPr>
      <w:r>
        <w:rPr>
          <w:sz w:val="22"/>
          <w:szCs w:val="22"/>
        </w:rPr>
        <w:t>4.1.8.</w:t>
      </w:r>
      <w:r>
        <w:rPr>
          <w:rFonts w:eastAsia="Times New Roman"/>
          <w:sz w:val="24"/>
          <w:szCs w:val="24"/>
        </w:rPr>
        <w:t xml:space="preserve"> Передать Подрядчику давальческий материал</w:t>
      </w:r>
      <w:r>
        <w:rPr>
          <w:sz w:val="24"/>
          <w:szCs w:val="24"/>
        </w:rPr>
        <w:t>:</w:t>
      </w:r>
    </w:p>
    <w:p w:rsidR="000D16EA" w:rsidRPr="00997B3C" w:rsidRDefault="000D16EA" w:rsidP="009C2492">
      <w:pPr>
        <w:keepNext/>
        <w:keepLines/>
        <w:tabs>
          <w:tab w:val="left" w:pos="709"/>
        </w:tabs>
        <w:ind w:firstLine="708"/>
        <w:jc w:val="both"/>
        <w:rPr>
          <w:sz w:val="22"/>
          <w:szCs w:val="22"/>
        </w:rPr>
      </w:pPr>
      <w:r>
        <w:rPr>
          <w:sz w:val="22"/>
          <w:szCs w:val="22"/>
        </w:rPr>
        <w:t>1. Секция заграждения – 170 комп.</w:t>
      </w:r>
    </w:p>
    <w:p w:rsidR="000D16EA" w:rsidRPr="00997B3C" w:rsidRDefault="000D16EA" w:rsidP="009C2492">
      <w:pPr>
        <w:keepNext/>
        <w:keepLines/>
        <w:tabs>
          <w:tab w:val="left" w:pos="709"/>
        </w:tabs>
        <w:ind w:firstLine="708"/>
        <w:jc w:val="both"/>
        <w:rPr>
          <w:sz w:val="22"/>
          <w:szCs w:val="22"/>
        </w:rPr>
      </w:pPr>
      <w:r>
        <w:rPr>
          <w:sz w:val="22"/>
          <w:szCs w:val="22"/>
        </w:rPr>
        <w:t>2. Комплект опоры заграждения – 8 комп.</w:t>
      </w:r>
    </w:p>
    <w:p w:rsidR="000D16EA" w:rsidRPr="00997B3C" w:rsidRDefault="000D16EA" w:rsidP="009C2492">
      <w:pPr>
        <w:keepNext/>
        <w:keepLines/>
        <w:tabs>
          <w:tab w:val="left" w:pos="709"/>
        </w:tabs>
        <w:ind w:firstLine="708"/>
        <w:jc w:val="both"/>
        <w:rPr>
          <w:sz w:val="22"/>
          <w:szCs w:val="22"/>
        </w:rPr>
      </w:pPr>
      <w:r>
        <w:rPr>
          <w:sz w:val="22"/>
          <w:szCs w:val="22"/>
        </w:rPr>
        <w:t>3. Комплект опоры стыковочной – 6 комп.</w:t>
      </w:r>
    </w:p>
    <w:p w:rsidR="000D16EA" w:rsidRPr="00997B3C" w:rsidRDefault="000D16EA" w:rsidP="009C2492">
      <w:pPr>
        <w:keepNext/>
        <w:keepLines/>
        <w:tabs>
          <w:tab w:val="left" w:pos="709"/>
        </w:tabs>
        <w:ind w:firstLine="708"/>
        <w:jc w:val="both"/>
        <w:rPr>
          <w:sz w:val="22"/>
          <w:szCs w:val="22"/>
        </w:rPr>
      </w:pPr>
      <w:r>
        <w:rPr>
          <w:sz w:val="22"/>
          <w:szCs w:val="22"/>
        </w:rPr>
        <w:t>4. Комплект козырькового заграждения КЗР-125 – 4 комп.</w:t>
      </w:r>
    </w:p>
    <w:p w:rsidR="000D16EA" w:rsidRPr="00997B3C" w:rsidRDefault="000D16EA" w:rsidP="009C2492">
      <w:pPr>
        <w:keepNext/>
        <w:keepLines/>
        <w:tabs>
          <w:tab w:val="left" w:pos="709"/>
        </w:tabs>
        <w:ind w:firstLine="708"/>
        <w:jc w:val="both"/>
        <w:rPr>
          <w:sz w:val="22"/>
          <w:szCs w:val="22"/>
        </w:rPr>
      </w:pPr>
      <w:r>
        <w:rPr>
          <w:sz w:val="22"/>
          <w:szCs w:val="22"/>
        </w:rPr>
        <w:t>5. Комплект стойки КЗР – 11 комп.</w:t>
      </w:r>
    </w:p>
    <w:p w:rsidR="000D16EA" w:rsidRPr="00997B3C" w:rsidRDefault="000D16EA" w:rsidP="009C2492">
      <w:pPr>
        <w:keepNext/>
        <w:keepLines/>
        <w:tabs>
          <w:tab w:val="left" w:pos="709"/>
        </w:tabs>
        <w:ind w:firstLine="708"/>
        <w:jc w:val="both"/>
        <w:rPr>
          <w:sz w:val="22"/>
          <w:szCs w:val="22"/>
        </w:rPr>
      </w:pPr>
      <w:r>
        <w:rPr>
          <w:sz w:val="22"/>
          <w:szCs w:val="22"/>
        </w:rPr>
        <w:t>6. Армированная колючая лента – 53 рул.</w:t>
      </w:r>
    </w:p>
    <w:p w:rsidR="000D16EA" w:rsidRPr="00997B3C" w:rsidRDefault="000D16EA" w:rsidP="009C2492">
      <w:pPr>
        <w:keepNext/>
        <w:keepLines/>
        <w:tabs>
          <w:tab w:val="left" w:pos="709"/>
        </w:tabs>
        <w:ind w:firstLine="708"/>
        <w:jc w:val="both"/>
        <w:rPr>
          <w:sz w:val="22"/>
          <w:szCs w:val="22"/>
        </w:rPr>
      </w:pPr>
      <w:r>
        <w:rPr>
          <w:sz w:val="22"/>
          <w:szCs w:val="22"/>
        </w:rPr>
        <w:lastRenderedPageBreak/>
        <w:t>7. Армированная колючая лента плоского типа – 2 рул.</w:t>
      </w:r>
    </w:p>
    <w:p w:rsidR="000D16EA" w:rsidRPr="00997B3C" w:rsidRDefault="000D16EA" w:rsidP="009C2492">
      <w:pPr>
        <w:keepNext/>
        <w:keepLines/>
        <w:tabs>
          <w:tab w:val="left" w:pos="709"/>
        </w:tabs>
        <w:ind w:firstLine="708"/>
        <w:jc w:val="both"/>
        <w:rPr>
          <w:sz w:val="22"/>
          <w:szCs w:val="22"/>
        </w:rPr>
      </w:pPr>
      <w:r>
        <w:rPr>
          <w:sz w:val="22"/>
          <w:szCs w:val="22"/>
        </w:rPr>
        <w:t>8. Короб 50х100х3000 – 168 комп.</w:t>
      </w:r>
    </w:p>
    <w:p w:rsidR="000D16EA" w:rsidRPr="00997B3C" w:rsidRDefault="000D16EA" w:rsidP="009C2492">
      <w:pPr>
        <w:keepNext/>
        <w:keepLines/>
        <w:tabs>
          <w:tab w:val="left" w:pos="709"/>
        </w:tabs>
        <w:ind w:firstLine="708"/>
        <w:jc w:val="both"/>
        <w:rPr>
          <w:sz w:val="22"/>
          <w:szCs w:val="22"/>
        </w:rPr>
      </w:pPr>
      <w:r>
        <w:rPr>
          <w:sz w:val="22"/>
          <w:szCs w:val="22"/>
        </w:rPr>
        <w:t>9. Кронштейн для крепления короба – 168 комп.</w:t>
      </w:r>
    </w:p>
    <w:p w:rsidR="000D16EA" w:rsidRPr="00997B3C" w:rsidRDefault="000D16EA" w:rsidP="009C2492">
      <w:pPr>
        <w:keepNext/>
        <w:keepLines/>
        <w:tabs>
          <w:tab w:val="left" w:pos="709"/>
        </w:tabs>
        <w:ind w:firstLine="708"/>
        <w:jc w:val="both"/>
        <w:rPr>
          <w:sz w:val="22"/>
          <w:szCs w:val="22"/>
        </w:rPr>
      </w:pPr>
      <w:r>
        <w:rPr>
          <w:sz w:val="22"/>
          <w:szCs w:val="22"/>
        </w:rPr>
        <w:t>10. Ворота распашные двустворчатые 4,5х2,5 м – 1 комп.</w:t>
      </w:r>
    </w:p>
    <w:p w:rsidR="000D16EA" w:rsidRPr="00997B3C" w:rsidRDefault="000D16EA" w:rsidP="009C2492">
      <w:pPr>
        <w:keepNext/>
        <w:keepLines/>
        <w:tabs>
          <w:tab w:val="left" w:pos="709"/>
        </w:tabs>
        <w:ind w:firstLine="708"/>
        <w:jc w:val="both"/>
        <w:rPr>
          <w:sz w:val="22"/>
          <w:szCs w:val="22"/>
        </w:rPr>
      </w:pPr>
      <w:r>
        <w:rPr>
          <w:sz w:val="22"/>
          <w:szCs w:val="22"/>
        </w:rPr>
        <w:t>11. Ворота распашные двустворчатые 6,0х2,5 м – 1 комп.</w:t>
      </w:r>
    </w:p>
    <w:p w:rsidR="000D16EA" w:rsidRPr="00997B3C" w:rsidRDefault="000D16EA" w:rsidP="009C2492">
      <w:pPr>
        <w:keepNext/>
        <w:keepLines/>
        <w:tabs>
          <w:tab w:val="left" w:pos="709"/>
        </w:tabs>
        <w:ind w:firstLine="708"/>
        <w:jc w:val="both"/>
        <w:rPr>
          <w:sz w:val="22"/>
          <w:szCs w:val="22"/>
        </w:rPr>
      </w:pPr>
      <w:r>
        <w:rPr>
          <w:sz w:val="22"/>
          <w:szCs w:val="22"/>
        </w:rPr>
        <w:t>12. Комплект кронштейнов для крепления заграждения – 2 комп.</w:t>
      </w:r>
    </w:p>
    <w:p w:rsidR="000D16EA" w:rsidRPr="00DB75D8" w:rsidRDefault="000D16EA" w:rsidP="009C2492">
      <w:pPr>
        <w:keepNext/>
        <w:keepLines/>
        <w:tabs>
          <w:tab w:val="left" w:pos="709"/>
        </w:tabs>
        <w:ind w:firstLine="708"/>
        <w:jc w:val="both"/>
        <w:rPr>
          <w:sz w:val="22"/>
          <w:szCs w:val="22"/>
        </w:rPr>
      </w:pPr>
      <w:r>
        <w:rPr>
          <w:sz w:val="22"/>
          <w:szCs w:val="22"/>
        </w:rPr>
        <w:t xml:space="preserve">13. Ворота откатные 2,5х4,5 м – 1 комп. </w:t>
      </w:r>
    </w:p>
    <w:p w:rsidR="000D16EA" w:rsidRPr="00DB75D8" w:rsidRDefault="000D16EA" w:rsidP="009C2492">
      <w:pPr>
        <w:pStyle w:val="aff6"/>
        <w:keepNext/>
        <w:keepLines/>
        <w:ind w:firstLine="851"/>
        <w:jc w:val="both"/>
        <w:rPr>
          <w:sz w:val="22"/>
          <w:szCs w:val="22"/>
          <w:u w:val="single"/>
        </w:rPr>
      </w:pPr>
      <w:r>
        <w:rPr>
          <w:sz w:val="22"/>
          <w:szCs w:val="22"/>
        </w:rPr>
        <w:t>4.2.</w:t>
      </w:r>
      <w:r>
        <w:rPr>
          <w:sz w:val="22"/>
          <w:szCs w:val="22"/>
        </w:rPr>
        <w:tab/>
      </w:r>
      <w:r>
        <w:rPr>
          <w:sz w:val="22"/>
          <w:szCs w:val="22"/>
          <w:u w:val="single"/>
        </w:rPr>
        <w:t>Заказчик вправе:</w:t>
      </w:r>
    </w:p>
    <w:p w:rsidR="000D16EA" w:rsidRPr="00DB75D8" w:rsidRDefault="000D16EA" w:rsidP="009C2492">
      <w:pPr>
        <w:pStyle w:val="aff6"/>
        <w:keepNext/>
        <w:keepLines/>
        <w:ind w:firstLine="851"/>
        <w:jc w:val="both"/>
        <w:rPr>
          <w:sz w:val="22"/>
          <w:szCs w:val="22"/>
        </w:rPr>
      </w:pPr>
      <w:r>
        <w:rPr>
          <w:sz w:val="22"/>
          <w:szCs w:val="22"/>
        </w:rPr>
        <w:t>4.2.1.</w:t>
      </w:r>
      <w:r>
        <w:rPr>
          <w:sz w:val="22"/>
          <w:szCs w:val="22"/>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Справки о стоимости выполненных работ и затрат формы № КС-3, акта сдачи-приемки или универсального передаточного документа (далее – УПД).</w:t>
      </w:r>
    </w:p>
    <w:p w:rsidR="000D16EA" w:rsidRPr="00DB75D8" w:rsidRDefault="000D16EA" w:rsidP="009C2492">
      <w:pPr>
        <w:pStyle w:val="aff6"/>
        <w:keepNext/>
        <w:keepLines/>
        <w:ind w:firstLine="851"/>
        <w:jc w:val="both"/>
        <w:rPr>
          <w:sz w:val="22"/>
          <w:szCs w:val="22"/>
        </w:rPr>
      </w:pPr>
      <w:r>
        <w:rPr>
          <w:sz w:val="22"/>
          <w:szCs w:val="22"/>
        </w:rPr>
        <w:t>4.2.2.</w:t>
      </w:r>
      <w:r>
        <w:rPr>
          <w:sz w:val="22"/>
          <w:szCs w:val="22"/>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D16EA" w:rsidRPr="00DB75D8" w:rsidRDefault="000D16EA" w:rsidP="009C2492">
      <w:pPr>
        <w:pStyle w:val="aff6"/>
        <w:keepNext/>
        <w:keepLines/>
        <w:ind w:firstLine="851"/>
        <w:jc w:val="both"/>
        <w:rPr>
          <w:sz w:val="22"/>
          <w:szCs w:val="22"/>
        </w:rPr>
      </w:pPr>
      <w:r>
        <w:rPr>
          <w:sz w:val="22"/>
          <w:szCs w:val="22"/>
        </w:rPr>
        <w:t>4.2.3.</w:t>
      </w:r>
      <w:r>
        <w:rPr>
          <w:sz w:val="22"/>
          <w:szCs w:val="22"/>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0D16EA" w:rsidRPr="00DB75D8" w:rsidRDefault="000D16EA" w:rsidP="009C2492">
      <w:pPr>
        <w:pStyle w:val="aff6"/>
        <w:keepNext/>
        <w:keepLines/>
        <w:ind w:firstLine="851"/>
        <w:jc w:val="both"/>
        <w:rPr>
          <w:sz w:val="22"/>
          <w:szCs w:val="22"/>
        </w:rPr>
      </w:pPr>
      <w:r>
        <w:rPr>
          <w:sz w:val="22"/>
          <w:szCs w:val="22"/>
        </w:rPr>
        <w:t>4.2.4.</w:t>
      </w:r>
      <w:r>
        <w:rPr>
          <w:sz w:val="22"/>
          <w:szCs w:val="22"/>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0D16EA" w:rsidRDefault="000D16EA" w:rsidP="009C2492">
      <w:pPr>
        <w:pStyle w:val="aff6"/>
        <w:keepNext/>
        <w:keepLines/>
        <w:ind w:firstLine="851"/>
        <w:jc w:val="both"/>
        <w:rPr>
          <w:sz w:val="22"/>
          <w:szCs w:val="22"/>
        </w:rPr>
      </w:pPr>
      <w:r>
        <w:rPr>
          <w:sz w:val="22"/>
          <w:szCs w:val="22"/>
        </w:rPr>
        <w:t>4.2.5.</w:t>
      </w:r>
      <w:r>
        <w:rPr>
          <w:sz w:val="22"/>
          <w:szCs w:val="22"/>
        </w:rPr>
        <w:tab/>
        <w:t xml:space="preserve">Персонал Заказчика имеет право свободного и безопасного доступа на Строительную площадку. </w:t>
      </w:r>
    </w:p>
    <w:p w:rsidR="000D16EA" w:rsidRPr="00DB75D8" w:rsidRDefault="000D16EA" w:rsidP="009C2492">
      <w:pPr>
        <w:pStyle w:val="aff6"/>
        <w:keepNext/>
        <w:keepLines/>
        <w:ind w:firstLine="851"/>
        <w:jc w:val="both"/>
        <w:rPr>
          <w:sz w:val="22"/>
          <w:szCs w:val="22"/>
        </w:rPr>
      </w:pPr>
      <w:r>
        <w:rPr>
          <w:sz w:val="22"/>
          <w:szCs w:val="22"/>
        </w:rPr>
        <w:t>4.2.6.</w:t>
      </w:r>
      <w:r>
        <w:rPr>
          <w:sz w:val="22"/>
          <w:szCs w:val="22"/>
        </w:rPr>
        <w:tab/>
        <w:t xml:space="preserve"> Персонал Заказчика имеет право получения информации о проведении Работ, включая, но не ограничиваясь:</w:t>
      </w:r>
    </w:p>
    <w:p w:rsidR="000D16EA" w:rsidRPr="00DB75D8" w:rsidRDefault="000D16EA" w:rsidP="009C2492">
      <w:pPr>
        <w:pStyle w:val="aff6"/>
        <w:keepNext/>
        <w:keepLines/>
        <w:jc w:val="both"/>
        <w:rPr>
          <w:sz w:val="22"/>
          <w:szCs w:val="22"/>
        </w:rPr>
      </w:pPr>
      <w:r>
        <w:rPr>
          <w:sz w:val="22"/>
          <w:szCs w:val="22"/>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D16EA" w:rsidRPr="00DB75D8" w:rsidRDefault="000D16EA" w:rsidP="009C2492">
      <w:pPr>
        <w:pStyle w:val="aff6"/>
        <w:keepNext/>
        <w:keepLines/>
        <w:ind w:firstLine="851"/>
        <w:jc w:val="both"/>
        <w:rPr>
          <w:sz w:val="22"/>
          <w:szCs w:val="22"/>
        </w:rPr>
      </w:pPr>
      <w:r>
        <w:rPr>
          <w:sz w:val="22"/>
          <w:szCs w:val="22"/>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D16EA" w:rsidRPr="00DB75D8" w:rsidRDefault="000D16EA" w:rsidP="009C2492">
      <w:pPr>
        <w:pStyle w:val="aff6"/>
        <w:keepNext/>
        <w:keepLines/>
        <w:ind w:firstLine="851"/>
        <w:jc w:val="both"/>
        <w:rPr>
          <w:sz w:val="22"/>
          <w:szCs w:val="22"/>
        </w:rPr>
      </w:pPr>
      <w:r>
        <w:rPr>
          <w:sz w:val="22"/>
          <w:szCs w:val="22"/>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D16EA" w:rsidRPr="00DB75D8" w:rsidRDefault="000D16EA" w:rsidP="009C2492">
      <w:pPr>
        <w:pStyle w:val="aff6"/>
        <w:keepNext/>
        <w:keepLines/>
        <w:ind w:firstLine="851"/>
        <w:jc w:val="both"/>
        <w:rPr>
          <w:sz w:val="22"/>
          <w:szCs w:val="22"/>
        </w:rPr>
      </w:pPr>
      <w:r>
        <w:rPr>
          <w:sz w:val="22"/>
          <w:szCs w:val="22"/>
        </w:rPr>
        <w:t>4.2.9.</w:t>
      </w:r>
      <w:r>
        <w:rPr>
          <w:sz w:val="22"/>
          <w:szCs w:val="22"/>
        </w:rPr>
        <w:tab/>
        <w:t>Приостанавливать производство Работ в порядке и сроки, предусмотренные Договором.</w:t>
      </w:r>
    </w:p>
    <w:p w:rsidR="000D16EA" w:rsidRPr="00DB75D8" w:rsidRDefault="000D16EA" w:rsidP="009C2492">
      <w:pPr>
        <w:pStyle w:val="aff6"/>
        <w:keepNext/>
        <w:keepLines/>
        <w:ind w:firstLine="851"/>
        <w:jc w:val="both"/>
        <w:rPr>
          <w:sz w:val="22"/>
          <w:szCs w:val="22"/>
        </w:rPr>
      </w:pPr>
      <w:r>
        <w:rPr>
          <w:sz w:val="22"/>
          <w:szCs w:val="22"/>
        </w:rPr>
        <w:t>4.2.10. Привлекать к выполнению отдельных видов работ на Строительной площадке Третьих лиц (Субподрядчиков Заказчика).</w:t>
      </w:r>
    </w:p>
    <w:p w:rsidR="000D16EA" w:rsidRPr="00DB75D8" w:rsidRDefault="000D16EA" w:rsidP="009C2492">
      <w:pPr>
        <w:keepNext/>
        <w:keepLines/>
        <w:jc w:val="both"/>
        <w:rPr>
          <w:sz w:val="22"/>
          <w:szCs w:val="22"/>
        </w:rPr>
      </w:pPr>
      <w:r>
        <w:rPr>
          <w:sz w:val="22"/>
          <w:szCs w:val="22"/>
        </w:rPr>
        <w:t xml:space="preserve">              4.2.11. Осуществлять контроль целевого использования денежных средств, перечисленных по Договору  Подрядчику. </w:t>
      </w:r>
    </w:p>
    <w:p w:rsidR="000D16EA" w:rsidRPr="00DB75D8" w:rsidRDefault="000D16EA" w:rsidP="009C2492">
      <w:pPr>
        <w:pStyle w:val="ConsNormal"/>
        <w:keepNext/>
        <w:keepLines/>
        <w:widowControl/>
        <w:ind w:firstLine="0"/>
        <w:rPr>
          <w:rFonts w:ascii="Times New Roman" w:hAnsi="Times New Roman" w:cs="Times New Roman"/>
          <w:b/>
          <w:sz w:val="22"/>
          <w:szCs w:val="22"/>
        </w:rPr>
      </w:pPr>
    </w:p>
    <w:p w:rsidR="000D16EA" w:rsidRPr="00DB75D8" w:rsidRDefault="000D16EA" w:rsidP="009C2492">
      <w:pPr>
        <w:pStyle w:val="ConsNormal"/>
        <w:keepNext/>
        <w:keepLines/>
        <w:widowControl/>
        <w:ind w:firstLine="0"/>
        <w:jc w:val="center"/>
        <w:rPr>
          <w:rFonts w:ascii="Times New Roman" w:hAnsi="Times New Roman" w:cs="Times New Roman"/>
          <w:b/>
          <w:sz w:val="22"/>
          <w:szCs w:val="22"/>
        </w:rPr>
      </w:pPr>
      <w:r>
        <w:rPr>
          <w:rFonts w:ascii="Times New Roman" w:hAnsi="Times New Roman" w:cs="Times New Roman"/>
          <w:b/>
          <w:sz w:val="22"/>
          <w:szCs w:val="22"/>
        </w:rPr>
        <w:t>5. Права и обязанности Подрядчика</w:t>
      </w:r>
    </w:p>
    <w:p w:rsidR="000D16EA" w:rsidRPr="00DB75D8" w:rsidRDefault="000D16EA" w:rsidP="009C2492">
      <w:pPr>
        <w:keepNext/>
        <w:keepLines/>
        <w:ind w:firstLine="851"/>
        <w:jc w:val="both"/>
        <w:rPr>
          <w:sz w:val="22"/>
          <w:szCs w:val="22"/>
        </w:rPr>
      </w:pPr>
      <w:r>
        <w:rPr>
          <w:sz w:val="22"/>
          <w:szCs w:val="22"/>
        </w:rPr>
        <w:t>В дополнение ко всем другим правам и обязанностям Подрядчика, предусмотренным в настоящем Договоре:</w:t>
      </w:r>
    </w:p>
    <w:p w:rsidR="000D16EA" w:rsidRDefault="000D16EA" w:rsidP="009C2492">
      <w:pPr>
        <w:keepNext/>
        <w:keepLines/>
        <w:ind w:firstLine="851"/>
        <w:jc w:val="both"/>
        <w:rPr>
          <w:sz w:val="22"/>
          <w:szCs w:val="22"/>
        </w:rPr>
      </w:pPr>
      <w:r>
        <w:rPr>
          <w:sz w:val="22"/>
          <w:szCs w:val="22"/>
        </w:rPr>
        <w:t>5.1.</w:t>
      </w:r>
      <w:r>
        <w:rPr>
          <w:sz w:val="22"/>
          <w:szCs w:val="22"/>
        </w:rPr>
        <w:tab/>
      </w:r>
      <w:r>
        <w:rPr>
          <w:sz w:val="22"/>
          <w:szCs w:val="22"/>
          <w:u w:val="single"/>
        </w:rPr>
        <w:t xml:space="preserve"> Подрядчик обязуется</w:t>
      </w:r>
      <w:r>
        <w:rPr>
          <w:sz w:val="22"/>
          <w:szCs w:val="22"/>
        </w:rPr>
        <w:t>:</w:t>
      </w:r>
    </w:p>
    <w:p w:rsidR="000D16EA" w:rsidRPr="00DB75D8" w:rsidRDefault="000D16EA" w:rsidP="009C2492">
      <w:pPr>
        <w:keepNext/>
        <w:keepLines/>
        <w:ind w:firstLine="851"/>
        <w:jc w:val="both"/>
        <w:rPr>
          <w:sz w:val="22"/>
          <w:szCs w:val="22"/>
        </w:rPr>
      </w:pPr>
      <w:r>
        <w:rPr>
          <w:sz w:val="22"/>
          <w:szCs w:val="22"/>
        </w:rPr>
        <w:lastRenderedPageBreak/>
        <w:t>5.1.1. Принять Давальческие материалы от Заказчика. Возврат Заказчику остатка неизрасходованных давальческих материалов Подрядчик должен оформить Накладной по форме №М-15 (Приложение № 3 настоящего Договора) с указанием реквизитов договора. При этом Подрядчик обязан предоставить Заказчику отчет об израсходованных материалах (Приложение №4 настоящего Договора).</w:t>
      </w:r>
    </w:p>
    <w:p w:rsidR="000D16EA" w:rsidRPr="00DB75D8" w:rsidRDefault="000D16EA" w:rsidP="009C2492">
      <w:pPr>
        <w:keepNext/>
        <w:keepLines/>
        <w:ind w:firstLine="851"/>
        <w:jc w:val="both"/>
        <w:rPr>
          <w:sz w:val="22"/>
          <w:szCs w:val="22"/>
        </w:rPr>
      </w:pPr>
      <w:r>
        <w:rPr>
          <w:sz w:val="22"/>
          <w:szCs w:val="22"/>
        </w:rPr>
        <w:t>5.1.2.</w:t>
      </w:r>
      <w:r>
        <w:rPr>
          <w:sz w:val="22"/>
          <w:szCs w:val="22"/>
        </w:rP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D16EA" w:rsidRPr="00DB75D8" w:rsidRDefault="000D16EA" w:rsidP="009C2492">
      <w:pPr>
        <w:pStyle w:val="afe"/>
        <w:keepNext/>
        <w:keepLines/>
        <w:ind w:firstLine="851"/>
        <w:jc w:val="both"/>
        <w:rPr>
          <w:sz w:val="22"/>
          <w:szCs w:val="22"/>
        </w:rPr>
      </w:pPr>
      <w:r>
        <w:rPr>
          <w:sz w:val="22"/>
          <w:szCs w:val="22"/>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0D16EA" w:rsidRPr="00DB75D8" w:rsidRDefault="000D16EA" w:rsidP="009C2492">
      <w:pPr>
        <w:pStyle w:val="afe"/>
        <w:keepNext/>
        <w:keepLines/>
        <w:ind w:firstLine="851"/>
        <w:jc w:val="both"/>
        <w:rPr>
          <w:sz w:val="22"/>
          <w:szCs w:val="22"/>
        </w:rPr>
      </w:pPr>
      <w:r>
        <w:rPr>
          <w:sz w:val="22"/>
          <w:szCs w:val="22"/>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D16EA" w:rsidRPr="00DB75D8" w:rsidRDefault="000D16EA" w:rsidP="009C2492">
      <w:pPr>
        <w:keepNext/>
        <w:keepLines/>
        <w:ind w:firstLine="851"/>
        <w:jc w:val="both"/>
        <w:rPr>
          <w:sz w:val="22"/>
          <w:szCs w:val="22"/>
        </w:rPr>
      </w:pPr>
      <w:r>
        <w:rPr>
          <w:sz w:val="22"/>
          <w:szCs w:val="22"/>
        </w:rPr>
        <w:t>5.1.5.</w:t>
      </w:r>
      <w:r>
        <w:rPr>
          <w:sz w:val="22"/>
          <w:szCs w:val="22"/>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D16EA" w:rsidRPr="00DB75D8" w:rsidRDefault="000D16EA" w:rsidP="009C2492">
      <w:pPr>
        <w:keepNext/>
        <w:keepLines/>
        <w:ind w:firstLine="851"/>
        <w:jc w:val="both"/>
        <w:rPr>
          <w:sz w:val="22"/>
          <w:szCs w:val="22"/>
        </w:rPr>
      </w:pPr>
      <w:r>
        <w:rPr>
          <w:sz w:val="22"/>
          <w:szCs w:val="22"/>
        </w:rPr>
        <w:t>5.1.6.</w:t>
      </w:r>
      <w:r>
        <w:rPr>
          <w:sz w:val="22"/>
          <w:szCs w:val="22"/>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D16EA" w:rsidRPr="00DB75D8" w:rsidRDefault="000D16EA" w:rsidP="009C2492">
      <w:pPr>
        <w:keepNext/>
        <w:keepLines/>
        <w:ind w:firstLine="851"/>
        <w:jc w:val="both"/>
        <w:rPr>
          <w:sz w:val="22"/>
          <w:szCs w:val="22"/>
        </w:rPr>
      </w:pPr>
      <w:r>
        <w:rPr>
          <w:sz w:val="22"/>
          <w:szCs w:val="22"/>
        </w:rPr>
        <w:t>5.1.7.</w:t>
      </w:r>
      <w:r>
        <w:rPr>
          <w:sz w:val="22"/>
          <w:szCs w:val="22"/>
        </w:rPr>
        <w:tab/>
        <w:t>Осуществить временное присоединение всех необходимых коммуникаций на период выполнения Работ на Строительной площадке.</w:t>
      </w:r>
    </w:p>
    <w:p w:rsidR="000D16EA" w:rsidRPr="00DB75D8" w:rsidRDefault="000D16EA" w:rsidP="009C2492">
      <w:pPr>
        <w:keepNext/>
        <w:keepLines/>
        <w:ind w:firstLine="851"/>
        <w:jc w:val="both"/>
        <w:rPr>
          <w:sz w:val="22"/>
          <w:szCs w:val="22"/>
        </w:rPr>
      </w:pPr>
      <w:r>
        <w:rPr>
          <w:sz w:val="22"/>
          <w:szCs w:val="22"/>
        </w:rPr>
        <w:t>5.1.8.</w:t>
      </w:r>
      <w:r>
        <w:rPr>
          <w:sz w:val="22"/>
          <w:szCs w:val="22"/>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0D16EA" w:rsidRPr="00DB75D8" w:rsidRDefault="000D16EA" w:rsidP="009C2492">
      <w:pPr>
        <w:keepNext/>
        <w:keepLines/>
        <w:ind w:firstLine="851"/>
        <w:jc w:val="both"/>
        <w:rPr>
          <w:sz w:val="22"/>
          <w:szCs w:val="22"/>
        </w:rPr>
      </w:pPr>
      <w:r>
        <w:rPr>
          <w:sz w:val="22"/>
          <w:szCs w:val="22"/>
        </w:rPr>
        <w:t>5.1.9.</w:t>
      </w:r>
      <w:r>
        <w:rPr>
          <w:sz w:val="22"/>
          <w:szCs w:val="22"/>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0D16EA" w:rsidRPr="00DB75D8" w:rsidRDefault="000D16EA" w:rsidP="009C2492">
      <w:pPr>
        <w:keepNext/>
        <w:keepLines/>
        <w:ind w:firstLine="851"/>
        <w:jc w:val="both"/>
        <w:rPr>
          <w:sz w:val="22"/>
          <w:szCs w:val="22"/>
        </w:rPr>
      </w:pPr>
      <w:r>
        <w:rPr>
          <w:sz w:val="22"/>
          <w:szCs w:val="22"/>
        </w:rPr>
        <w:t>5.1.10. За свой счет выполнять все гарантийные обязательства Подрядчика, установленные настоящим Договором.</w:t>
      </w:r>
    </w:p>
    <w:p w:rsidR="000D16EA" w:rsidRPr="00DB75D8" w:rsidRDefault="000D16EA" w:rsidP="009C2492">
      <w:pPr>
        <w:keepNext/>
        <w:keepLines/>
        <w:ind w:firstLine="851"/>
        <w:jc w:val="both"/>
        <w:rPr>
          <w:sz w:val="22"/>
          <w:szCs w:val="22"/>
        </w:rPr>
      </w:pPr>
      <w:r>
        <w:rPr>
          <w:sz w:val="22"/>
          <w:szCs w:val="22"/>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D16EA" w:rsidRPr="00DB75D8" w:rsidRDefault="000D16EA" w:rsidP="009C2492">
      <w:pPr>
        <w:keepNext/>
        <w:keepLines/>
        <w:ind w:firstLine="851"/>
        <w:jc w:val="both"/>
        <w:rPr>
          <w:sz w:val="22"/>
          <w:szCs w:val="22"/>
        </w:rPr>
      </w:pPr>
      <w:r>
        <w:rPr>
          <w:sz w:val="22"/>
          <w:szCs w:val="22"/>
        </w:rPr>
        <w:t xml:space="preserve">5.1.12. Предоставлять свободный доступ Заказчику, его Представителю на Строительную площадку и Персоналу Заказчика, организации, осуществляющей строительный контроль, к месту проведения Работ, предусмотренных Договором, в любое требуемое время. </w:t>
      </w:r>
    </w:p>
    <w:p w:rsidR="000D16EA" w:rsidRPr="00DB75D8" w:rsidRDefault="000D16EA" w:rsidP="009C2492">
      <w:pPr>
        <w:pStyle w:val="afe"/>
        <w:keepNext/>
        <w:keepLines/>
        <w:ind w:firstLine="851"/>
        <w:jc w:val="both"/>
        <w:rPr>
          <w:sz w:val="22"/>
          <w:szCs w:val="22"/>
        </w:rPr>
      </w:pPr>
      <w:r>
        <w:rPr>
          <w:sz w:val="22"/>
          <w:szCs w:val="22"/>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D16EA" w:rsidRPr="00DB75D8" w:rsidRDefault="000D16EA" w:rsidP="009C2492">
      <w:pPr>
        <w:keepNext/>
        <w:keepLines/>
        <w:tabs>
          <w:tab w:val="left" w:pos="900"/>
        </w:tabs>
        <w:ind w:firstLine="851"/>
        <w:jc w:val="both"/>
        <w:rPr>
          <w:sz w:val="22"/>
          <w:szCs w:val="22"/>
        </w:rPr>
      </w:pPr>
      <w:r>
        <w:rPr>
          <w:sz w:val="22"/>
          <w:szCs w:val="22"/>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0D16EA" w:rsidRDefault="000D16EA" w:rsidP="009C2492">
      <w:pPr>
        <w:keepNext/>
        <w:keepLines/>
        <w:ind w:firstLine="851"/>
        <w:jc w:val="both"/>
        <w:rPr>
          <w:sz w:val="22"/>
          <w:szCs w:val="22"/>
        </w:rPr>
      </w:pPr>
      <w:r>
        <w:rPr>
          <w:sz w:val="22"/>
          <w:szCs w:val="22"/>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D16EA" w:rsidRPr="00DB75D8" w:rsidRDefault="000D16EA" w:rsidP="009C2492">
      <w:pPr>
        <w:keepNext/>
        <w:keepLines/>
        <w:ind w:firstLine="851"/>
        <w:jc w:val="both"/>
        <w:rPr>
          <w:sz w:val="22"/>
          <w:szCs w:val="22"/>
        </w:rPr>
      </w:pPr>
      <w:r>
        <w:rPr>
          <w:sz w:val="22"/>
          <w:szCs w:val="22"/>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w:t>
      </w:r>
    </w:p>
    <w:p w:rsidR="000D16EA" w:rsidRPr="00DB75D8" w:rsidRDefault="000D16EA" w:rsidP="009C2492">
      <w:pPr>
        <w:keepNext/>
        <w:keepLines/>
        <w:jc w:val="both"/>
        <w:rPr>
          <w:sz w:val="22"/>
          <w:szCs w:val="22"/>
        </w:rPr>
      </w:pPr>
      <w:r>
        <w:rPr>
          <w:sz w:val="22"/>
          <w:szCs w:val="22"/>
        </w:rPr>
        <w:lastRenderedPageBreak/>
        <w:t xml:space="preserve">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D16EA" w:rsidRPr="00DB75D8" w:rsidRDefault="000D16EA" w:rsidP="009C2492">
      <w:pPr>
        <w:keepNext/>
        <w:keepLines/>
        <w:tabs>
          <w:tab w:val="left" w:pos="900"/>
        </w:tabs>
        <w:ind w:firstLine="851"/>
        <w:jc w:val="both"/>
        <w:rPr>
          <w:sz w:val="22"/>
          <w:szCs w:val="22"/>
        </w:rPr>
      </w:pPr>
      <w:r>
        <w:rPr>
          <w:sz w:val="22"/>
          <w:szCs w:val="22"/>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0D16EA" w:rsidRPr="00DB75D8" w:rsidRDefault="000D16EA" w:rsidP="009C2492">
      <w:pPr>
        <w:pStyle w:val="afe"/>
        <w:keepNext/>
        <w:keepLines/>
        <w:ind w:firstLine="851"/>
        <w:jc w:val="both"/>
        <w:rPr>
          <w:sz w:val="22"/>
          <w:szCs w:val="22"/>
        </w:rPr>
      </w:pPr>
      <w:r>
        <w:rPr>
          <w:sz w:val="22"/>
          <w:szCs w:val="22"/>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D16EA" w:rsidRPr="00DB75D8" w:rsidRDefault="000D16EA" w:rsidP="009C2492">
      <w:pPr>
        <w:keepNext/>
        <w:keepLines/>
        <w:tabs>
          <w:tab w:val="left" w:pos="993"/>
        </w:tabs>
        <w:ind w:firstLine="851"/>
        <w:jc w:val="both"/>
        <w:rPr>
          <w:sz w:val="22"/>
          <w:szCs w:val="22"/>
        </w:rPr>
      </w:pPr>
      <w:r>
        <w:rPr>
          <w:sz w:val="22"/>
          <w:szCs w:val="22"/>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0D16EA" w:rsidRPr="00DB75D8" w:rsidRDefault="000D16EA" w:rsidP="009C2492">
      <w:pPr>
        <w:keepNext/>
        <w:keepLines/>
        <w:tabs>
          <w:tab w:val="left" w:pos="993"/>
        </w:tabs>
        <w:ind w:firstLine="851"/>
        <w:jc w:val="both"/>
        <w:rPr>
          <w:sz w:val="22"/>
          <w:szCs w:val="22"/>
        </w:rPr>
      </w:pPr>
      <w:r>
        <w:rPr>
          <w:sz w:val="22"/>
          <w:szCs w:val="22"/>
        </w:rPr>
        <w:t xml:space="preserve">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w:t>
      </w:r>
    </w:p>
    <w:p w:rsidR="000D16EA" w:rsidRPr="00DB75D8" w:rsidRDefault="000D16EA" w:rsidP="009C2492">
      <w:pPr>
        <w:pStyle w:val="afe"/>
        <w:keepNext/>
        <w:keepLines/>
        <w:ind w:firstLine="851"/>
        <w:jc w:val="both"/>
        <w:rPr>
          <w:sz w:val="22"/>
          <w:szCs w:val="22"/>
        </w:rPr>
      </w:pPr>
      <w:r>
        <w:rPr>
          <w:sz w:val="22"/>
          <w:szCs w:val="22"/>
        </w:rPr>
        <w:t>5.1.21. Перед сдачей Результата Работ Заказчику осуществлять уборку Строительной площадки и прилегающей территории, после которой Результат Работ должен находиться в состоянии, обеспечивающим его нормальную эксплуатацию.</w:t>
      </w:r>
    </w:p>
    <w:p w:rsidR="000D16EA" w:rsidRPr="00DB75D8" w:rsidRDefault="000D16EA" w:rsidP="009C2492">
      <w:pPr>
        <w:pStyle w:val="afe"/>
        <w:keepNext/>
        <w:keepLines/>
        <w:ind w:firstLine="851"/>
        <w:jc w:val="both"/>
        <w:rPr>
          <w:sz w:val="22"/>
          <w:szCs w:val="22"/>
        </w:rPr>
      </w:pPr>
      <w:r>
        <w:rPr>
          <w:sz w:val="22"/>
          <w:szCs w:val="22"/>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0D16EA" w:rsidRPr="00DB75D8" w:rsidRDefault="000D16EA" w:rsidP="009C2492">
      <w:pPr>
        <w:keepNext/>
        <w:keepLines/>
        <w:tabs>
          <w:tab w:val="left" w:pos="720"/>
        </w:tabs>
        <w:ind w:firstLine="851"/>
        <w:jc w:val="both"/>
        <w:rPr>
          <w:sz w:val="22"/>
          <w:szCs w:val="22"/>
        </w:rPr>
      </w:pPr>
      <w:r>
        <w:rPr>
          <w:sz w:val="22"/>
          <w:szCs w:val="22"/>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D16EA" w:rsidRPr="00DB75D8" w:rsidRDefault="000D16EA" w:rsidP="009C2492">
      <w:pPr>
        <w:pStyle w:val="afe"/>
        <w:keepNext/>
        <w:keepLines/>
        <w:tabs>
          <w:tab w:val="left" w:pos="720"/>
        </w:tabs>
        <w:ind w:firstLine="851"/>
        <w:jc w:val="both"/>
        <w:rPr>
          <w:sz w:val="22"/>
          <w:szCs w:val="22"/>
        </w:rPr>
      </w:pPr>
      <w:r>
        <w:rPr>
          <w:sz w:val="22"/>
          <w:szCs w:val="22"/>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D16EA" w:rsidRPr="00DB75D8" w:rsidRDefault="000D16EA" w:rsidP="009C2492">
      <w:pPr>
        <w:keepNext/>
        <w:keepLines/>
        <w:ind w:firstLine="851"/>
        <w:jc w:val="both"/>
        <w:rPr>
          <w:sz w:val="22"/>
          <w:szCs w:val="22"/>
        </w:rPr>
      </w:pPr>
      <w:r>
        <w:rPr>
          <w:sz w:val="22"/>
          <w:szCs w:val="22"/>
        </w:rPr>
        <w:t>5.1.25. Выполнять в полном объеме свои обязательства, поименованные в иных статьях настоящего Договора.</w:t>
      </w:r>
    </w:p>
    <w:p w:rsidR="000D16EA" w:rsidRPr="00DB75D8" w:rsidRDefault="000D16EA" w:rsidP="009C2492">
      <w:pPr>
        <w:keepNext/>
        <w:keepLines/>
        <w:ind w:firstLine="851"/>
        <w:jc w:val="both"/>
        <w:rPr>
          <w:sz w:val="22"/>
          <w:szCs w:val="22"/>
        </w:rPr>
      </w:pPr>
      <w:r>
        <w:rPr>
          <w:sz w:val="22"/>
          <w:szCs w:val="22"/>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
    <w:p w:rsidR="000D16EA" w:rsidRPr="00DB75D8" w:rsidRDefault="000D16EA" w:rsidP="009C2492">
      <w:pPr>
        <w:keepNext/>
        <w:keepLines/>
        <w:ind w:firstLine="851"/>
        <w:jc w:val="both"/>
        <w:rPr>
          <w:sz w:val="22"/>
          <w:szCs w:val="22"/>
        </w:rPr>
      </w:pPr>
      <w:r>
        <w:rPr>
          <w:sz w:val="22"/>
          <w:szCs w:val="22"/>
        </w:rPr>
        <w:t>5.1.27. Принять до начала выполнения Работ Строительную площадку.</w:t>
      </w:r>
    </w:p>
    <w:p w:rsidR="000D16EA" w:rsidRPr="00DB75D8" w:rsidRDefault="000D16EA" w:rsidP="009C2492">
      <w:pPr>
        <w:pStyle w:val="afe"/>
        <w:keepNext/>
        <w:keepLines/>
        <w:ind w:firstLine="851"/>
        <w:jc w:val="both"/>
        <w:rPr>
          <w:sz w:val="22"/>
          <w:szCs w:val="22"/>
        </w:rPr>
      </w:pPr>
      <w:r>
        <w:rPr>
          <w:sz w:val="22"/>
          <w:szCs w:val="22"/>
        </w:rPr>
        <w:t>5.1.28. Применять системы контроля качества, достаточные для надлежащего исполнения обязательств по Договору.</w:t>
      </w:r>
    </w:p>
    <w:p w:rsidR="000D16EA" w:rsidRPr="00DB75D8" w:rsidRDefault="000D16EA" w:rsidP="009C2492">
      <w:pPr>
        <w:keepNext/>
        <w:keepLines/>
        <w:ind w:firstLine="851"/>
        <w:jc w:val="both"/>
        <w:rPr>
          <w:sz w:val="22"/>
          <w:szCs w:val="22"/>
        </w:rPr>
      </w:pPr>
      <w:r>
        <w:rPr>
          <w:sz w:val="22"/>
          <w:szCs w:val="22"/>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D16EA" w:rsidRPr="00DB75D8" w:rsidRDefault="000D16EA" w:rsidP="009C2492">
      <w:pPr>
        <w:keepNext/>
        <w:keepLines/>
        <w:ind w:firstLine="851"/>
        <w:jc w:val="both"/>
        <w:rPr>
          <w:sz w:val="22"/>
          <w:szCs w:val="22"/>
        </w:rPr>
      </w:pPr>
      <w:r>
        <w:rPr>
          <w:sz w:val="22"/>
          <w:szCs w:val="22"/>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D16EA" w:rsidRPr="00DB75D8" w:rsidRDefault="000D16EA" w:rsidP="009C2492">
      <w:pPr>
        <w:keepNext/>
        <w:keepLines/>
        <w:ind w:firstLine="851"/>
        <w:jc w:val="both"/>
        <w:rPr>
          <w:sz w:val="22"/>
          <w:szCs w:val="22"/>
        </w:rPr>
      </w:pPr>
      <w:r>
        <w:rPr>
          <w:sz w:val="22"/>
          <w:szCs w:val="22"/>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D16EA" w:rsidRPr="00DB75D8" w:rsidRDefault="000D16EA" w:rsidP="009C2492">
      <w:pPr>
        <w:keepNext/>
        <w:keepLines/>
        <w:ind w:firstLine="851"/>
        <w:jc w:val="both"/>
        <w:rPr>
          <w:sz w:val="22"/>
          <w:szCs w:val="22"/>
        </w:rPr>
      </w:pPr>
      <w:r>
        <w:rPr>
          <w:sz w:val="22"/>
          <w:szCs w:val="22"/>
        </w:rPr>
        <w:t>5.1.32. Возместить Заказчику ущерб, причиненный Подрядчиком имуществу Заказчика в соответствии с законодательством Российской Федерации.</w:t>
      </w:r>
    </w:p>
    <w:p w:rsidR="000D16EA" w:rsidRPr="00DB75D8" w:rsidRDefault="000D16EA" w:rsidP="009C2492">
      <w:pPr>
        <w:keepNext/>
        <w:keepLines/>
        <w:ind w:firstLine="851"/>
        <w:jc w:val="both"/>
        <w:rPr>
          <w:sz w:val="22"/>
          <w:szCs w:val="22"/>
        </w:rPr>
      </w:pPr>
      <w:r>
        <w:rPr>
          <w:sz w:val="22"/>
          <w:szCs w:val="22"/>
        </w:rPr>
        <w:lastRenderedPageBreak/>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0D16EA" w:rsidRPr="00DB75D8" w:rsidRDefault="000D16EA" w:rsidP="009C2492">
      <w:pPr>
        <w:keepNext/>
        <w:keepLines/>
        <w:ind w:firstLine="851"/>
        <w:jc w:val="both"/>
        <w:rPr>
          <w:sz w:val="22"/>
          <w:szCs w:val="22"/>
        </w:rPr>
      </w:pPr>
      <w:r>
        <w:rPr>
          <w:sz w:val="22"/>
          <w:szCs w:val="22"/>
        </w:rPr>
        <w:t>5.1.34.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0D16EA" w:rsidRPr="00DB75D8" w:rsidRDefault="000D16EA" w:rsidP="009C2492">
      <w:pPr>
        <w:keepNext/>
        <w:keepLines/>
        <w:ind w:firstLine="851"/>
        <w:jc w:val="both"/>
        <w:rPr>
          <w:sz w:val="22"/>
          <w:szCs w:val="22"/>
        </w:rPr>
      </w:pPr>
      <w:r>
        <w:rPr>
          <w:sz w:val="22"/>
          <w:szCs w:val="22"/>
        </w:rPr>
        <w:t>Каждый Отчет должен включать:</w:t>
      </w:r>
    </w:p>
    <w:p w:rsidR="000D16EA" w:rsidRDefault="000D16EA" w:rsidP="009C2492">
      <w:pPr>
        <w:keepNext/>
        <w:keepLines/>
        <w:tabs>
          <w:tab w:val="left" w:pos="0"/>
        </w:tabs>
        <w:autoSpaceDE w:val="0"/>
        <w:autoSpaceDN w:val="0"/>
        <w:adjustRightInd w:val="0"/>
        <w:jc w:val="both"/>
        <w:rPr>
          <w:sz w:val="22"/>
          <w:szCs w:val="22"/>
        </w:rPr>
      </w:pPr>
      <w:r>
        <w:rPr>
          <w:sz w:val="22"/>
          <w:szCs w:val="22"/>
        </w:rPr>
        <w:t>− информацию по персоналу Подрядчика и Субподрядчиков, включая численность и квалификацию;</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общие сведения о поступлении Материалов на Строительную площадку;</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сведения о наличии оборудования и механизмов на Строительной площадке и распределении по объектам в отчетном периоде;</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0D16EA" w:rsidRPr="00DB75D8" w:rsidRDefault="000D16EA" w:rsidP="009C2492">
      <w:pPr>
        <w:keepNext/>
        <w:keepLines/>
        <w:tabs>
          <w:tab w:val="left" w:pos="0"/>
        </w:tabs>
        <w:autoSpaceDE w:val="0"/>
        <w:autoSpaceDN w:val="0"/>
        <w:adjustRightInd w:val="0"/>
        <w:jc w:val="both"/>
        <w:rPr>
          <w:sz w:val="22"/>
          <w:szCs w:val="22"/>
        </w:rPr>
      </w:pPr>
      <w:r>
        <w:rPr>
          <w:sz w:val="22"/>
          <w:szCs w:val="22"/>
        </w:rPr>
        <w:t>− фотографии, отражающие ход выполнения Работ на Строительной площадке;</w:t>
      </w:r>
    </w:p>
    <w:p w:rsidR="000D16EA" w:rsidRPr="00DB75D8" w:rsidRDefault="000D16EA" w:rsidP="009C2492">
      <w:pPr>
        <w:keepNext/>
        <w:keepLines/>
        <w:tabs>
          <w:tab w:val="left" w:pos="0"/>
        </w:tabs>
        <w:jc w:val="both"/>
        <w:rPr>
          <w:sz w:val="22"/>
          <w:szCs w:val="22"/>
        </w:rPr>
      </w:pPr>
      <w:r>
        <w:rPr>
          <w:sz w:val="22"/>
          <w:szCs w:val="22"/>
        </w:rPr>
        <w:t>– иные сведения и информацию, которые Подрядчик будет считать необходимым раскрыть Заказчику в связи с проведением Работ.</w:t>
      </w:r>
    </w:p>
    <w:p w:rsidR="000D16EA" w:rsidRPr="00DB75D8" w:rsidRDefault="000D16EA" w:rsidP="009C2492">
      <w:pPr>
        <w:keepNext/>
        <w:keepLines/>
        <w:tabs>
          <w:tab w:val="left" w:pos="993"/>
          <w:tab w:val="left" w:pos="2304"/>
        </w:tabs>
        <w:autoSpaceDE w:val="0"/>
        <w:autoSpaceDN w:val="0"/>
        <w:adjustRightInd w:val="0"/>
        <w:ind w:firstLine="851"/>
        <w:jc w:val="both"/>
        <w:rPr>
          <w:sz w:val="22"/>
          <w:szCs w:val="22"/>
        </w:rPr>
      </w:pPr>
      <w:r>
        <w:rPr>
          <w:sz w:val="22"/>
          <w:szCs w:val="22"/>
        </w:rPr>
        <w:t>Заказчик вправе предлагать вносить изменения в состав Отчета.</w:t>
      </w:r>
    </w:p>
    <w:p w:rsidR="000D16EA" w:rsidRPr="00DB75D8" w:rsidRDefault="000D16EA" w:rsidP="009C2492">
      <w:pPr>
        <w:keepNext/>
        <w:keepLines/>
        <w:tabs>
          <w:tab w:val="left" w:pos="900"/>
        </w:tabs>
        <w:ind w:firstLine="851"/>
        <w:jc w:val="both"/>
        <w:rPr>
          <w:sz w:val="22"/>
          <w:szCs w:val="22"/>
        </w:rPr>
      </w:pPr>
      <w:r>
        <w:rPr>
          <w:sz w:val="22"/>
          <w:szCs w:val="22"/>
        </w:rPr>
        <w:t>5.1.35.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D16EA" w:rsidRPr="00DB75D8" w:rsidRDefault="000D16EA" w:rsidP="009C2492">
      <w:pPr>
        <w:keepNext/>
        <w:keepLines/>
        <w:tabs>
          <w:tab w:val="left" w:pos="900"/>
        </w:tabs>
        <w:ind w:firstLine="851"/>
        <w:jc w:val="both"/>
        <w:rPr>
          <w:sz w:val="22"/>
          <w:szCs w:val="22"/>
        </w:rPr>
      </w:pPr>
      <w:r>
        <w:rPr>
          <w:sz w:val="22"/>
          <w:szCs w:val="22"/>
        </w:rPr>
        <w:t>5.1.36.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0D16EA" w:rsidRPr="00DB75D8" w:rsidRDefault="000D16EA" w:rsidP="009C2492">
      <w:pPr>
        <w:keepNext/>
        <w:keepLines/>
        <w:tabs>
          <w:tab w:val="left" w:pos="993"/>
        </w:tabs>
        <w:ind w:firstLine="851"/>
        <w:jc w:val="both"/>
        <w:rPr>
          <w:sz w:val="22"/>
          <w:szCs w:val="22"/>
        </w:rPr>
      </w:pPr>
      <w:r>
        <w:rPr>
          <w:sz w:val="22"/>
          <w:szCs w:val="22"/>
        </w:rPr>
        <w:t>5.1.37.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0D16EA" w:rsidRPr="00DB75D8" w:rsidRDefault="000D16EA" w:rsidP="009C2492">
      <w:pPr>
        <w:keepNext/>
        <w:keepLines/>
        <w:tabs>
          <w:tab w:val="left" w:pos="993"/>
        </w:tabs>
        <w:ind w:firstLine="851"/>
        <w:jc w:val="both"/>
        <w:rPr>
          <w:sz w:val="22"/>
          <w:szCs w:val="22"/>
        </w:rPr>
      </w:pPr>
      <w:r>
        <w:rPr>
          <w:sz w:val="22"/>
          <w:szCs w:val="22"/>
        </w:rPr>
        <w:t>5.1.38.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0D16EA" w:rsidRPr="00DB75D8" w:rsidRDefault="000D16EA" w:rsidP="009C2492">
      <w:pPr>
        <w:keepNext/>
        <w:keepLines/>
        <w:tabs>
          <w:tab w:val="left" w:pos="993"/>
        </w:tabs>
        <w:ind w:firstLine="851"/>
        <w:jc w:val="both"/>
        <w:rPr>
          <w:sz w:val="22"/>
          <w:szCs w:val="22"/>
        </w:rPr>
      </w:pPr>
      <w:r>
        <w:rPr>
          <w:sz w:val="22"/>
          <w:szCs w:val="22"/>
        </w:rPr>
        <w:lastRenderedPageBreak/>
        <w:t>5.1.39.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D16EA" w:rsidRPr="00DB75D8" w:rsidRDefault="000D16EA" w:rsidP="009C2492">
      <w:pPr>
        <w:keepNext/>
        <w:keepLines/>
        <w:tabs>
          <w:tab w:val="left" w:pos="993"/>
        </w:tabs>
        <w:ind w:firstLine="851"/>
        <w:jc w:val="both"/>
        <w:rPr>
          <w:sz w:val="22"/>
          <w:szCs w:val="22"/>
        </w:rPr>
      </w:pPr>
      <w:r>
        <w:rPr>
          <w:sz w:val="22"/>
          <w:szCs w:val="22"/>
        </w:rPr>
        <w:t>5.1.40.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0D16EA" w:rsidRPr="00DB75D8" w:rsidRDefault="000D16EA" w:rsidP="009C2492">
      <w:pPr>
        <w:keepNext/>
        <w:keepLines/>
        <w:tabs>
          <w:tab w:val="left" w:pos="993"/>
        </w:tabs>
        <w:ind w:firstLine="851"/>
        <w:jc w:val="both"/>
        <w:rPr>
          <w:sz w:val="22"/>
          <w:szCs w:val="22"/>
        </w:rPr>
      </w:pPr>
      <w:r>
        <w:rPr>
          <w:sz w:val="22"/>
          <w:szCs w:val="22"/>
        </w:rPr>
        <w:t>5.1.41.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D16EA" w:rsidRPr="00DB75D8" w:rsidRDefault="000D16EA" w:rsidP="009C2492">
      <w:pPr>
        <w:keepNext/>
        <w:keepLines/>
        <w:tabs>
          <w:tab w:val="left" w:pos="993"/>
        </w:tabs>
        <w:ind w:firstLine="851"/>
        <w:jc w:val="both"/>
        <w:rPr>
          <w:sz w:val="22"/>
          <w:szCs w:val="22"/>
        </w:rPr>
      </w:pPr>
      <w:r>
        <w:rPr>
          <w:sz w:val="22"/>
          <w:szCs w:val="22"/>
        </w:rPr>
        <w:t>5.1.42.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D16EA" w:rsidRPr="00DB75D8" w:rsidRDefault="000D16EA" w:rsidP="009C2492">
      <w:pPr>
        <w:keepNext/>
        <w:keepLines/>
        <w:tabs>
          <w:tab w:val="left" w:pos="993"/>
        </w:tabs>
        <w:ind w:firstLine="851"/>
        <w:jc w:val="both"/>
        <w:rPr>
          <w:sz w:val="22"/>
          <w:szCs w:val="22"/>
        </w:rPr>
      </w:pPr>
      <w:r>
        <w:rPr>
          <w:sz w:val="22"/>
          <w:szCs w:val="22"/>
        </w:rPr>
        <w:t>5.1.43. Согласовывать с Заказчиком и представителями Заказчика порядок ведения Работ на Объекте и обеспечить его соблюдение.</w:t>
      </w:r>
    </w:p>
    <w:p w:rsidR="000D16EA" w:rsidRPr="00DB75D8" w:rsidRDefault="000D16EA" w:rsidP="009C2492">
      <w:pPr>
        <w:keepNext/>
        <w:keepLines/>
        <w:tabs>
          <w:tab w:val="left" w:pos="993"/>
        </w:tabs>
        <w:ind w:firstLine="851"/>
        <w:jc w:val="both"/>
        <w:rPr>
          <w:sz w:val="22"/>
          <w:szCs w:val="22"/>
        </w:rPr>
      </w:pPr>
      <w:r>
        <w:rPr>
          <w:sz w:val="22"/>
          <w:szCs w:val="22"/>
        </w:rPr>
        <w:t>5.1.44.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0D16EA" w:rsidRPr="00DB75D8" w:rsidRDefault="000D16EA" w:rsidP="009C2492">
      <w:pPr>
        <w:keepNext/>
        <w:keepLines/>
        <w:tabs>
          <w:tab w:val="left" w:pos="993"/>
        </w:tabs>
        <w:ind w:firstLine="851"/>
        <w:jc w:val="both"/>
        <w:rPr>
          <w:sz w:val="22"/>
          <w:szCs w:val="22"/>
        </w:rPr>
      </w:pPr>
      <w:r>
        <w:rPr>
          <w:sz w:val="22"/>
          <w:szCs w:val="22"/>
        </w:rPr>
        <w:t>5.1.45.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0D16EA" w:rsidRPr="00DB75D8" w:rsidRDefault="000D16EA" w:rsidP="009C2492">
      <w:pPr>
        <w:keepNext/>
        <w:keepLines/>
        <w:tabs>
          <w:tab w:val="left" w:pos="993"/>
        </w:tabs>
        <w:ind w:firstLine="851"/>
        <w:jc w:val="both"/>
        <w:rPr>
          <w:sz w:val="22"/>
          <w:szCs w:val="22"/>
        </w:rPr>
      </w:pPr>
      <w:r>
        <w:rPr>
          <w:sz w:val="22"/>
          <w:szCs w:val="22"/>
        </w:rPr>
        <w:t>5.1.46.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D16EA" w:rsidRPr="00DB75D8" w:rsidRDefault="000D16EA" w:rsidP="009C2492">
      <w:pPr>
        <w:keepNext/>
        <w:keepLines/>
        <w:tabs>
          <w:tab w:val="left" w:pos="993"/>
        </w:tabs>
        <w:ind w:firstLine="851"/>
        <w:jc w:val="both"/>
        <w:rPr>
          <w:sz w:val="22"/>
          <w:szCs w:val="22"/>
        </w:rPr>
      </w:pPr>
      <w:r>
        <w:rPr>
          <w:sz w:val="22"/>
          <w:szCs w:val="22"/>
        </w:rPr>
        <w:t>5.1.47.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w:t>
      </w:r>
    </w:p>
    <w:p w:rsidR="000D16EA" w:rsidRPr="00DB75D8" w:rsidRDefault="000D16EA" w:rsidP="009C2492">
      <w:pPr>
        <w:keepNext/>
        <w:keepLines/>
        <w:tabs>
          <w:tab w:val="left" w:pos="993"/>
        </w:tabs>
        <w:ind w:firstLine="851"/>
        <w:jc w:val="both"/>
        <w:rPr>
          <w:sz w:val="22"/>
          <w:szCs w:val="22"/>
        </w:rPr>
      </w:pPr>
      <w:r>
        <w:rPr>
          <w:sz w:val="22"/>
          <w:szCs w:val="22"/>
        </w:rPr>
        <w:t>5.1.49.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0D16EA" w:rsidRPr="00DB75D8" w:rsidRDefault="000D16EA" w:rsidP="009C2492">
      <w:pPr>
        <w:keepNext/>
        <w:keepLines/>
        <w:tabs>
          <w:tab w:val="left" w:pos="993"/>
        </w:tabs>
        <w:ind w:firstLine="851"/>
        <w:jc w:val="both"/>
        <w:rPr>
          <w:sz w:val="22"/>
          <w:szCs w:val="22"/>
        </w:rPr>
      </w:pPr>
      <w:r>
        <w:rPr>
          <w:sz w:val="22"/>
          <w:szCs w:val="22"/>
        </w:rPr>
        <w:t>5.1.50.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D16EA" w:rsidRPr="00DB75D8" w:rsidRDefault="000D16EA" w:rsidP="009C2492">
      <w:pPr>
        <w:keepNext/>
        <w:keepLines/>
        <w:ind w:firstLine="851"/>
        <w:jc w:val="both"/>
        <w:rPr>
          <w:sz w:val="22"/>
          <w:szCs w:val="22"/>
          <w:u w:val="single"/>
        </w:rPr>
      </w:pPr>
      <w:r>
        <w:rPr>
          <w:sz w:val="22"/>
          <w:szCs w:val="22"/>
        </w:rPr>
        <w:t>5.2.</w:t>
      </w:r>
      <w:r>
        <w:rPr>
          <w:sz w:val="22"/>
          <w:szCs w:val="22"/>
        </w:rPr>
        <w:tab/>
      </w:r>
      <w:r>
        <w:rPr>
          <w:sz w:val="22"/>
          <w:szCs w:val="22"/>
          <w:u w:val="single"/>
        </w:rPr>
        <w:t>Подрядчик вправе:</w:t>
      </w:r>
    </w:p>
    <w:p w:rsidR="000D16EA" w:rsidRPr="00DB75D8" w:rsidRDefault="000D16EA" w:rsidP="009C2492">
      <w:pPr>
        <w:keepNext/>
        <w:keepLines/>
        <w:ind w:firstLine="851"/>
        <w:jc w:val="both"/>
        <w:rPr>
          <w:sz w:val="22"/>
          <w:szCs w:val="22"/>
        </w:rPr>
      </w:pPr>
      <w:r>
        <w:rPr>
          <w:sz w:val="22"/>
          <w:szCs w:val="22"/>
        </w:rPr>
        <w:t>5.2.1.</w:t>
      </w:r>
      <w:r>
        <w:rPr>
          <w:sz w:val="22"/>
          <w:szCs w:val="22"/>
        </w:rPr>
        <w:tab/>
        <w:t>Предлагать Заказчику изменения, позволяющие повысить качество и сократить срок выполнения Работ по Договору.</w:t>
      </w:r>
    </w:p>
    <w:p w:rsidR="000D16EA" w:rsidRPr="00DB75D8" w:rsidRDefault="000D16EA" w:rsidP="009C2492">
      <w:pPr>
        <w:keepNext/>
        <w:keepLines/>
        <w:ind w:firstLine="851"/>
        <w:jc w:val="both"/>
        <w:rPr>
          <w:sz w:val="22"/>
          <w:szCs w:val="22"/>
        </w:rPr>
      </w:pPr>
      <w:r>
        <w:rPr>
          <w:sz w:val="22"/>
          <w:szCs w:val="22"/>
        </w:rPr>
        <w:t>5.2.2.</w:t>
      </w:r>
      <w:r>
        <w:rPr>
          <w:sz w:val="22"/>
          <w:szCs w:val="22"/>
        </w:rPr>
        <w:tab/>
        <w:t xml:space="preserve">Требовать от Заказчика исполнение обязательств Заказчика в порядке и сроки, предусмотренные Договором. </w:t>
      </w:r>
    </w:p>
    <w:p w:rsidR="000D16EA" w:rsidRPr="00DB75D8" w:rsidRDefault="000D16EA" w:rsidP="009C2492">
      <w:pPr>
        <w:keepNext/>
        <w:keepLines/>
        <w:ind w:firstLine="851"/>
        <w:jc w:val="both"/>
        <w:rPr>
          <w:sz w:val="22"/>
          <w:szCs w:val="22"/>
        </w:rPr>
      </w:pPr>
      <w:r>
        <w:rPr>
          <w:sz w:val="22"/>
          <w:szCs w:val="22"/>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0D16EA" w:rsidRPr="00DB75D8" w:rsidRDefault="000D16EA" w:rsidP="009C2492">
      <w:pPr>
        <w:keepNext/>
        <w:keepLines/>
        <w:ind w:firstLine="851"/>
        <w:jc w:val="both"/>
        <w:rPr>
          <w:sz w:val="22"/>
          <w:szCs w:val="22"/>
        </w:rPr>
      </w:pPr>
      <w:r>
        <w:rPr>
          <w:sz w:val="22"/>
          <w:szCs w:val="22"/>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0D16EA" w:rsidRPr="00DB75D8" w:rsidRDefault="000D16EA" w:rsidP="009C2492">
      <w:pPr>
        <w:pStyle w:val="ConsNormal"/>
        <w:keepNext/>
        <w:keepLines/>
        <w:widowControl/>
        <w:ind w:firstLine="0"/>
        <w:rPr>
          <w:rFonts w:ascii="Times New Roman" w:hAnsi="Times New Roman" w:cs="Times New Roman"/>
          <w:b/>
          <w:sz w:val="22"/>
          <w:szCs w:val="22"/>
        </w:rPr>
      </w:pPr>
    </w:p>
    <w:p w:rsidR="000D16EA" w:rsidRPr="00DB75D8" w:rsidRDefault="000D16EA" w:rsidP="009C2492">
      <w:pPr>
        <w:pStyle w:val="ConsNormal"/>
        <w:keepNext/>
        <w:keepLines/>
        <w:widowControl/>
        <w:ind w:firstLine="0"/>
        <w:jc w:val="center"/>
        <w:rPr>
          <w:rFonts w:ascii="Times New Roman" w:hAnsi="Times New Roman" w:cs="Times New Roman"/>
          <w:b/>
          <w:sz w:val="22"/>
          <w:szCs w:val="22"/>
        </w:rPr>
      </w:pPr>
      <w:r>
        <w:rPr>
          <w:rFonts w:ascii="Times New Roman" w:hAnsi="Times New Roman" w:cs="Times New Roman"/>
          <w:b/>
          <w:sz w:val="22"/>
          <w:szCs w:val="22"/>
        </w:rPr>
        <w:lastRenderedPageBreak/>
        <w:t>6. Персонал Подрядчика</w:t>
      </w:r>
    </w:p>
    <w:p w:rsidR="000D16EA" w:rsidRDefault="000D16EA" w:rsidP="009C2492">
      <w:pPr>
        <w:pStyle w:val="afe"/>
        <w:keepNext/>
        <w:keepLines/>
        <w:jc w:val="both"/>
        <w:rPr>
          <w:sz w:val="22"/>
          <w:szCs w:val="22"/>
        </w:rPr>
      </w:pPr>
      <w:r>
        <w:rPr>
          <w:sz w:val="22"/>
          <w:szCs w:val="22"/>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0D16EA" w:rsidRPr="00DB75D8" w:rsidRDefault="000D16EA" w:rsidP="009C2492">
      <w:pPr>
        <w:pStyle w:val="afe"/>
        <w:keepNext/>
        <w:keepLines/>
        <w:jc w:val="both"/>
        <w:rPr>
          <w:sz w:val="22"/>
          <w:szCs w:val="22"/>
        </w:rPr>
      </w:pPr>
      <w:r>
        <w:rPr>
          <w:sz w:val="22"/>
          <w:szCs w:val="22"/>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D16EA" w:rsidRPr="00DB75D8" w:rsidRDefault="000D16EA" w:rsidP="009C2492">
      <w:pPr>
        <w:keepNext/>
        <w:keepLines/>
        <w:ind w:firstLine="720"/>
        <w:jc w:val="both"/>
        <w:rPr>
          <w:sz w:val="22"/>
          <w:szCs w:val="22"/>
        </w:rPr>
      </w:pPr>
      <w:r>
        <w:rPr>
          <w:sz w:val="22"/>
          <w:szCs w:val="22"/>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D16EA" w:rsidRPr="00DB75D8" w:rsidRDefault="000D16EA" w:rsidP="009C2492">
      <w:pPr>
        <w:pStyle w:val="afe"/>
        <w:keepNext/>
        <w:keepLines/>
        <w:jc w:val="both"/>
        <w:rPr>
          <w:sz w:val="22"/>
          <w:szCs w:val="22"/>
        </w:rPr>
      </w:pPr>
      <w:r>
        <w:rPr>
          <w:sz w:val="22"/>
          <w:szCs w:val="22"/>
        </w:rPr>
        <w:t>6.4.  Подрядчик не должен нанимать или пытаться нанять Персонал Подрядчика из числа лиц, работающих у Заказчика.</w:t>
      </w:r>
    </w:p>
    <w:p w:rsidR="000D16EA" w:rsidRPr="00DB75D8" w:rsidRDefault="000D16EA" w:rsidP="009C2492">
      <w:pPr>
        <w:keepNext/>
        <w:keepLines/>
        <w:ind w:firstLine="720"/>
        <w:jc w:val="both"/>
        <w:rPr>
          <w:sz w:val="22"/>
          <w:szCs w:val="22"/>
        </w:rPr>
      </w:pPr>
      <w:r>
        <w:rPr>
          <w:sz w:val="22"/>
          <w:szCs w:val="22"/>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D16EA" w:rsidRPr="00DB75D8" w:rsidRDefault="000D16EA" w:rsidP="009C2492">
      <w:pPr>
        <w:keepNext/>
        <w:keepLines/>
        <w:ind w:firstLine="720"/>
        <w:jc w:val="both"/>
        <w:rPr>
          <w:sz w:val="22"/>
          <w:szCs w:val="22"/>
        </w:rPr>
      </w:pPr>
      <w:r>
        <w:rPr>
          <w:sz w:val="22"/>
          <w:szCs w:val="22"/>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D16EA" w:rsidRPr="00DB75D8" w:rsidRDefault="000D16EA" w:rsidP="009C2492">
      <w:pPr>
        <w:keepNext/>
        <w:keepLines/>
        <w:ind w:firstLine="720"/>
        <w:jc w:val="both"/>
        <w:rPr>
          <w:sz w:val="22"/>
          <w:szCs w:val="22"/>
        </w:rPr>
      </w:pPr>
      <w:r>
        <w:rPr>
          <w:sz w:val="22"/>
          <w:szCs w:val="22"/>
        </w:rPr>
        <w:t>6.7. Подрядчик не может предоставлять Персоналу Подрядчика для временного или постоянного проживания какие-либо помещения.</w:t>
      </w:r>
    </w:p>
    <w:p w:rsidR="000D16EA" w:rsidRPr="00DB75D8" w:rsidRDefault="000D16EA" w:rsidP="009C2492">
      <w:pPr>
        <w:keepNext/>
        <w:keepLines/>
        <w:ind w:firstLine="720"/>
        <w:jc w:val="both"/>
        <w:rPr>
          <w:sz w:val="22"/>
          <w:szCs w:val="22"/>
        </w:rPr>
      </w:pPr>
      <w:r>
        <w:rPr>
          <w:sz w:val="22"/>
          <w:szCs w:val="22"/>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0D16EA" w:rsidRPr="00DB75D8" w:rsidRDefault="000D16EA" w:rsidP="009C2492">
      <w:pPr>
        <w:keepNext/>
        <w:keepLines/>
        <w:jc w:val="both"/>
        <w:rPr>
          <w:sz w:val="22"/>
          <w:szCs w:val="22"/>
        </w:rPr>
      </w:pPr>
      <w:r>
        <w:rPr>
          <w:sz w:val="22"/>
          <w:szCs w:val="22"/>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D16EA" w:rsidRPr="00DB75D8" w:rsidRDefault="000D16EA" w:rsidP="009C2492">
      <w:pPr>
        <w:keepNext/>
        <w:keepLines/>
        <w:ind w:firstLine="720"/>
        <w:jc w:val="both"/>
        <w:rPr>
          <w:sz w:val="22"/>
          <w:szCs w:val="22"/>
        </w:rPr>
      </w:pPr>
      <w:r>
        <w:rPr>
          <w:sz w:val="22"/>
          <w:szCs w:val="22"/>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0D16EA" w:rsidRPr="00DB75D8" w:rsidRDefault="000D16EA" w:rsidP="009C2492">
      <w:pPr>
        <w:keepNext/>
        <w:keepLines/>
        <w:ind w:firstLine="720"/>
        <w:jc w:val="both"/>
        <w:rPr>
          <w:sz w:val="22"/>
          <w:szCs w:val="22"/>
        </w:rPr>
      </w:pPr>
      <w:r>
        <w:rPr>
          <w:sz w:val="22"/>
          <w:szCs w:val="22"/>
        </w:rPr>
        <w:t>6.10.</w:t>
      </w:r>
      <w:r>
        <w:rPr>
          <w:sz w:val="22"/>
          <w:szCs w:val="22"/>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D16EA" w:rsidRPr="00DB75D8" w:rsidRDefault="000D16EA" w:rsidP="009C2492">
      <w:pPr>
        <w:pStyle w:val="ConsNormal"/>
        <w:keepNext/>
        <w:keepLines/>
        <w:widowControl/>
        <w:ind w:firstLine="0"/>
        <w:rPr>
          <w:rFonts w:ascii="Times New Roman" w:hAnsi="Times New Roman" w:cs="Times New Roman"/>
          <w:i/>
          <w:iCs/>
          <w:sz w:val="22"/>
          <w:szCs w:val="22"/>
        </w:rPr>
      </w:pPr>
    </w:p>
    <w:p w:rsidR="000D16EA" w:rsidRPr="00DB75D8" w:rsidRDefault="000D16EA" w:rsidP="009C2492">
      <w:pPr>
        <w:pStyle w:val="ConsNormal"/>
        <w:keepNext/>
        <w:keepLines/>
        <w:widowControl/>
        <w:ind w:firstLine="0"/>
        <w:jc w:val="center"/>
        <w:rPr>
          <w:rFonts w:ascii="Times New Roman" w:hAnsi="Times New Roman" w:cs="Times New Roman"/>
          <w:b/>
          <w:sz w:val="22"/>
          <w:szCs w:val="22"/>
        </w:rPr>
      </w:pPr>
      <w:r>
        <w:rPr>
          <w:rFonts w:ascii="Times New Roman" w:hAnsi="Times New Roman" w:cs="Times New Roman"/>
          <w:b/>
          <w:sz w:val="22"/>
          <w:szCs w:val="22"/>
        </w:rPr>
        <w:t>7. Проектная и рабочая документация</w:t>
      </w:r>
    </w:p>
    <w:p w:rsidR="000D16EA" w:rsidRPr="00DB75D8" w:rsidRDefault="000D16EA" w:rsidP="009C2492">
      <w:pPr>
        <w:pStyle w:val="afe"/>
        <w:keepNext/>
        <w:keepLines/>
        <w:jc w:val="both"/>
        <w:rPr>
          <w:sz w:val="22"/>
          <w:szCs w:val="22"/>
        </w:rPr>
      </w:pPr>
      <w:r>
        <w:rPr>
          <w:sz w:val="22"/>
          <w:szCs w:val="22"/>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0D16EA" w:rsidRPr="00DB75D8" w:rsidRDefault="000D16EA" w:rsidP="009C2492">
      <w:pPr>
        <w:keepNext/>
        <w:keepLines/>
        <w:ind w:firstLine="720"/>
        <w:jc w:val="both"/>
        <w:rPr>
          <w:sz w:val="22"/>
          <w:szCs w:val="22"/>
        </w:rPr>
      </w:pPr>
      <w:r>
        <w:rPr>
          <w:sz w:val="22"/>
          <w:szCs w:val="22"/>
        </w:rPr>
        <w:lastRenderedPageBreak/>
        <w:t>7.2. Проектная документация, согласно требованиям Приложения № 5 к Договору «Перечень исходных данных», предоставляются Заказчиком Подрядчику в течение 5 (Пяти) рабочих дней с даты заключения Договора.</w:t>
      </w:r>
    </w:p>
    <w:p w:rsidR="000D16EA" w:rsidRPr="00DB75D8" w:rsidRDefault="000D16EA" w:rsidP="009C2492">
      <w:pPr>
        <w:keepNext/>
        <w:keepLines/>
        <w:ind w:firstLine="720"/>
        <w:jc w:val="both"/>
        <w:rPr>
          <w:sz w:val="22"/>
          <w:szCs w:val="22"/>
        </w:rPr>
      </w:pPr>
      <w:r>
        <w:rPr>
          <w:sz w:val="22"/>
          <w:szCs w:val="22"/>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0D16EA" w:rsidRPr="00DB75D8" w:rsidRDefault="000D16EA" w:rsidP="009C2492">
      <w:pPr>
        <w:keepNext/>
        <w:keepLines/>
        <w:ind w:firstLine="720"/>
        <w:jc w:val="both"/>
        <w:rPr>
          <w:sz w:val="22"/>
          <w:szCs w:val="22"/>
        </w:rPr>
      </w:pPr>
    </w:p>
    <w:p w:rsidR="000D16EA" w:rsidRPr="00DB75D8" w:rsidRDefault="000D16EA" w:rsidP="009C2492">
      <w:pPr>
        <w:pStyle w:val="ConsNormal"/>
        <w:keepNext/>
        <w:keepLines/>
        <w:widowControl/>
        <w:ind w:firstLine="0"/>
        <w:jc w:val="center"/>
        <w:rPr>
          <w:rFonts w:ascii="Times New Roman" w:hAnsi="Times New Roman" w:cs="Times New Roman"/>
          <w:b/>
          <w:sz w:val="22"/>
          <w:szCs w:val="22"/>
        </w:rPr>
      </w:pPr>
      <w:r>
        <w:rPr>
          <w:rFonts w:ascii="Times New Roman" w:hAnsi="Times New Roman" w:cs="Times New Roman"/>
          <w:b/>
          <w:sz w:val="22"/>
          <w:szCs w:val="22"/>
        </w:rPr>
        <w:t>8. Субподрядчики/Поставщики. Права и обязанности Субподрядчиков/Поставщиков</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8.1.</w:t>
      </w:r>
      <w:r>
        <w:rPr>
          <w:rFonts w:ascii="Times New Roman" w:hAnsi="Times New Roman" w:cs="Times New Roman"/>
          <w:sz w:val="22"/>
          <w:szCs w:val="22"/>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8.2.</w:t>
      </w:r>
      <w:r>
        <w:rPr>
          <w:rFonts w:ascii="Times New Roman" w:hAnsi="Times New Roman" w:cs="Times New Roman"/>
          <w:sz w:val="22"/>
          <w:szCs w:val="22"/>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D16EA" w:rsidRPr="00DB75D8" w:rsidRDefault="000D16EA" w:rsidP="009C2492">
      <w:pPr>
        <w:pStyle w:val="ConsNormal"/>
        <w:keepNext/>
        <w:keepLines/>
        <w:widowControl/>
        <w:ind w:firstLine="851"/>
        <w:rPr>
          <w:rFonts w:ascii="Times New Roman" w:hAnsi="Times New Roman" w:cs="Times New Roman"/>
          <w:b/>
          <w:sz w:val="22"/>
          <w:szCs w:val="22"/>
        </w:rPr>
      </w:pPr>
    </w:p>
    <w:p w:rsidR="000D16EA" w:rsidRPr="00DB75D8" w:rsidRDefault="000D16EA" w:rsidP="009C2492">
      <w:pPr>
        <w:pStyle w:val="ConsNormal"/>
        <w:keepNext/>
        <w:keepLines/>
        <w:widowControl/>
        <w:ind w:firstLine="0"/>
        <w:jc w:val="center"/>
        <w:rPr>
          <w:rFonts w:ascii="Times New Roman" w:hAnsi="Times New Roman" w:cs="Times New Roman"/>
          <w:b/>
          <w:sz w:val="22"/>
          <w:szCs w:val="22"/>
        </w:rPr>
      </w:pPr>
      <w:r>
        <w:rPr>
          <w:rFonts w:ascii="Times New Roman" w:hAnsi="Times New Roman" w:cs="Times New Roman"/>
          <w:b/>
          <w:sz w:val="22"/>
          <w:szCs w:val="22"/>
        </w:rPr>
        <w:t>9. Производство Работ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9.1.</w:t>
      </w:r>
      <w:r>
        <w:rPr>
          <w:rFonts w:ascii="Times New Roman" w:hAnsi="Times New Roman" w:cs="Times New Roman"/>
          <w:sz w:val="22"/>
          <w:szCs w:val="22"/>
        </w:rPr>
        <w:tab/>
        <w:t>Представительство в Договоре:</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9.1.1.</w:t>
      </w:r>
      <w:r>
        <w:rPr>
          <w:rFonts w:ascii="Times New Roman" w:hAnsi="Times New Roman" w:cs="Times New Roman"/>
          <w:sz w:val="22"/>
          <w:szCs w:val="22"/>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9.1.2.</w:t>
      </w:r>
      <w:r>
        <w:rPr>
          <w:rFonts w:ascii="Times New Roman" w:hAnsi="Times New Roman" w:cs="Times New Roman"/>
          <w:sz w:val="22"/>
          <w:szCs w:val="22"/>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9.2.</w:t>
      </w:r>
      <w:r>
        <w:rPr>
          <w:rFonts w:ascii="Times New Roman" w:hAnsi="Times New Roman" w:cs="Times New Roman"/>
          <w:sz w:val="22"/>
          <w:szCs w:val="22"/>
        </w:rPr>
        <w:tab/>
        <w:t>Качество Материалов, Конструкций:</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9.2.1.</w:t>
      </w:r>
      <w:r>
        <w:rPr>
          <w:rFonts w:ascii="Times New Roman" w:hAnsi="Times New Roman" w:cs="Times New Roman"/>
          <w:sz w:val="22"/>
          <w:szCs w:val="22"/>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9.3.</w:t>
      </w:r>
      <w:r>
        <w:rPr>
          <w:rFonts w:ascii="Times New Roman" w:hAnsi="Times New Roman" w:cs="Times New Roman"/>
          <w:sz w:val="22"/>
          <w:szCs w:val="22"/>
        </w:rPr>
        <w:tab/>
        <w:t>Скрытые работы, проверки и испытания Материалов и Конструкций, проводимые Подрядчиком:</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9.3.1.</w:t>
      </w:r>
      <w:r>
        <w:rPr>
          <w:rFonts w:ascii="Times New Roman" w:hAnsi="Times New Roman" w:cs="Times New Roman"/>
          <w:sz w:val="22"/>
          <w:szCs w:val="22"/>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lastRenderedPageBreak/>
        <w:t>9.3.2.</w:t>
      </w:r>
      <w:r>
        <w:rPr>
          <w:rFonts w:ascii="Times New Roman" w:hAnsi="Times New Roman" w:cs="Times New Roman"/>
          <w:sz w:val="22"/>
          <w:szCs w:val="22"/>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9.3.3.</w:t>
      </w:r>
      <w:r>
        <w:rPr>
          <w:rFonts w:ascii="Times New Roman" w:hAnsi="Times New Roman" w:cs="Times New Roman"/>
          <w:sz w:val="22"/>
          <w:szCs w:val="22"/>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9.4.</w:t>
      </w:r>
      <w:r>
        <w:rPr>
          <w:rFonts w:ascii="Times New Roman" w:hAnsi="Times New Roman" w:cs="Times New Roman"/>
          <w:sz w:val="22"/>
          <w:szCs w:val="22"/>
        </w:rPr>
        <w:tab/>
        <w:t>Устранение Недостатков выполненных Работ: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9.4.1.</w:t>
      </w:r>
      <w:r>
        <w:rPr>
          <w:rFonts w:ascii="Times New Roman" w:hAnsi="Times New Roman" w:cs="Times New Roman"/>
          <w:sz w:val="22"/>
          <w:szCs w:val="22"/>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9.4.2. Заказчик в процессе выполнения Работ может давать в письменной форме распоряжения Подрядчику в отношении:</w:t>
      </w:r>
    </w:p>
    <w:p w:rsidR="000D16EA" w:rsidRPr="00DB75D8" w:rsidRDefault="000D16EA" w:rsidP="009C2492">
      <w:pPr>
        <w:pStyle w:val="ConsNormal"/>
        <w:keepNext/>
        <w:keepLines/>
        <w:widowControl/>
        <w:ind w:firstLine="0"/>
        <w:jc w:val="both"/>
        <w:rPr>
          <w:rFonts w:ascii="Times New Roman" w:hAnsi="Times New Roman" w:cs="Times New Roman"/>
          <w:sz w:val="22"/>
          <w:szCs w:val="22"/>
        </w:rPr>
      </w:pPr>
      <w:r>
        <w:rPr>
          <w:rFonts w:ascii="Times New Roman" w:hAnsi="Times New Roman" w:cs="Times New Roman"/>
          <w:sz w:val="22"/>
          <w:szCs w:val="22"/>
        </w:rPr>
        <w:t>– немедленного удаления со Стройплощадки любых Материалов, не соответствующих условиям настоящего Договора;</w:t>
      </w:r>
    </w:p>
    <w:p w:rsidR="000D16EA" w:rsidRPr="00DB75D8" w:rsidRDefault="000D16EA" w:rsidP="009C2492">
      <w:pPr>
        <w:pStyle w:val="ConsNormal"/>
        <w:keepNext/>
        <w:keepLines/>
        <w:widowControl/>
        <w:ind w:firstLine="0"/>
        <w:jc w:val="both"/>
        <w:rPr>
          <w:rFonts w:ascii="Times New Roman" w:hAnsi="Times New Roman" w:cs="Times New Roman"/>
          <w:sz w:val="22"/>
          <w:szCs w:val="22"/>
        </w:rPr>
      </w:pPr>
      <w:r>
        <w:rPr>
          <w:rFonts w:ascii="Times New Roman" w:hAnsi="Times New Roman" w:cs="Times New Roman"/>
          <w:sz w:val="22"/>
          <w:szCs w:val="22"/>
        </w:rPr>
        <w:t>– замены некачественных Материалов за счет Подрядчика, обнаруженных во время их проверки или испытаний и устранения Недостатков.</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9.5.</w:t>
      </w:r>
      <w:r>
        <w:rPr>
          <w:rFonts w:ascii="Times New Roman" w:hAnsi="Times New Roman" w:cs="Times New Roman"/>
          <w:sz w:val="22"/>
          <w:szCs w:val="22"/>
        </w:rPr>
        <w:tab/>
        <w:t>Предотвращение повреждений и ущерба:</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9.5.1.</w:t>
      </w:r>
      <w:r>
        <w:rPr>
          <w:rFonts w:ascii="Times New Roman" w:hAnsi="Times New Roman" w:cs="Times New Roman"/>
          <w:sz w:val="22"/>
          <w:szCs w:val="22"/>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9.5.2.</w:t>
      </w:r>
      <w:r>
        <w:rPr>
          <w:rFonts w:ascii="Times New Roman" w:hAnsi="Times New Roman" w:cs="Times New Roman"/>
          <w:sz w:val="22"/>
          <w:szCs w:val="22"/>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9.5.3.</w:t>
      </w:r>
      <w:r>
        <w:rPr>
          <w:rFonts w:ascii="Times New Roman" w:hAnsi="Times New Roman" w:cs="Times New Roman"/>
          <w:sz w:val="22"/>
          <w:szCs w:val="22"/>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9.6.</w:t>
      </w:r>
      <w:r>
        <w:rPr>
          <w:rFonts w:ascii="Times New Roman" w:hAnsi="Times New Roman" w:cs="Times New Roman"/>
          <w:sz w:val="22"/>
          <w:szCs w:val="22"/>
        </w:rPr>
        <w:tab/>
        <w:t>Изменения в пределах Объема Работ: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Заказчик имеет право вносить любые изменения в пределах Объема Работ, только по письменному согласованию с Подрядчиком.</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9.7.</w:t>
      </w:r>
      <w:r>
        <w:rPr>
          <w:rFonts w:ascii="Times New Roman" w:hAnsi="Times New Roman" w:cs="Times New Roman"/>
          <w:sz w:val="22"/>
          <w:szCs w:val="22"/>
        </w:rPr>
        <w:tab/>
        <w:t>Журналы производства Работ: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lastRenderedPageBreak/>
        <w:t>9.7.1.</w:t>
      </w:r>
      <w:r>
        <w:rPr>
          <w:rFonts w:ascii="Times New Roman" w:hAnsi="Times New Roman" w:cs="Times New Roman"/>
          <w:sz w:val="22"/>
          <w:szCs w:val="22"/>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9.7.2.</w:t>
      </w:r>
      <w:r>
        <w:rPr>
          <w:rFonts w:ascii="Times New Roman" w:hAnsi="Times New Roman" w:cs="Times New Roman"/>
          <w:sz w:val="22"/>
          <w:szCs w:val="22"/>
        </w:rPr>
        <w:tab/>
        <w:t>Заказчик вправе вносить в Журналы производства работ свои замечания, делать копии с него и передавать их Персоналу Заказчика.</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9.7.3.</w:t>
      </w:r>
      <w:r>
        <w:rPr>
          <w:rFonts w:ascii="Times New Roman" w:hAnsi="Times New Roman" w:cs="Times New Roman"/>
          <w:sz w:val="22"/>
          <w:szCs w:val="22"/>
        </w:rPr>
        <w:tab/>
        <w:t>Подрядчик в согласованный Сторонами срок обязан устранить за свой счёт замечания, указанные Заказчиком в Журналах производства Работ.</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9.7.4.</w:t>
      </w:r>
      <w:r>
        <w:rPr>
          <w:rFonts w:ascii="Times New Roman" w:hAnsi="Times New Roman" w:cs="Times New Roman"/>
          <w:sz w:val="22"/>
          <w:szCs w:val="22"/>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9.7.5.</w:t>
      </w:r>
      <w:r>
        <w:rPr>
          <w:rFonts w:ascii="Times New Roman" w:hAnsi="Times New Roman" w:cs="Times New Roman"/>
          <w:sz w:val="22"/>
          <w:szCs w:val="22"/>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9.9.1.</w:t>
      </w:r>
      <w:r>
        <w:rPr>
          <w:rFonts w:ascii="Times New Roman" w:hAnsi="Times New Roman" w:cs="Times New Roman"/>
          <w:sz w:val="22"/>
          <w:szCs w:val="22"/>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0D16EA" w:rsidRPr="00DB75D8" w:rsidRDefault="000D16EA" w:rsidP="009C2492">
      <w:pPr>
        <w:pStyle w:val="ConsNormal"/>
        <w:keepNext/>
        <w:keepLines/>
        <w:widowControl/>
        <w:ind w:firstLine="851"/>
        <w:jc w:val="both"/>
        <w:rPr>
          <w:rFonts w:ascii="Times New Roman" w:hAnsi="Times New Roman" w:cs="Times New Roman"/>
          <w:sz w:val="22"/>
          <w:szCs w:val="22"/>
        </w:rPr>
      </w:pPr>
      <w:r>
        <w:rPr>
          <w:rFonts w:ascii="Times New Roman" w:hAnsi="Times New Roman" w:cs="Times New Roman"/>
          <w:sz w:val="22"/>
          <w:szCs w:val="22"/>
        </w:rPr>
        <w:t>9.10.</w:t>
      </w:r>
      <w:r>
        <w:rPr>
          <w:rFonts w:ascii="Times New Roman" w:hAnsi="Times New Roman" w:cs="Times New Roman"/>
          <w:sz w:val="22"/>
          <w:szCs w:val="22"/>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D16EA" w:rsidRPr="00DB75D8" w:rsidRDefault="000D16EA" w:rsidP="009C2492">
      <w:pPr>
        <w:pStyle w:val="ConsNormal"/>
        <w:keepNext/>
        <w:keepLines/>
        <w:widowControl/>
        <w:ind w:firstLine="851"/>
        <w:jc w:val="both"/>
        <w:rPr>
          <w:rFonts w:ascii="Times New Roman" w:hAnsi="Times New Roman" w:cs="Times New Roman"/>
          <w:b/>
          <w:bCs/>
          <w:sz w:val="22"/>
          <w:szCs w:val="22"/>
        </w:rPr>
      </w:pPr>
      <w:r>
        <w:rPr>
          <w:rFonts w:ascii="Times New Roman" w:hAnsi="Times New Roman" w:cs="Times New Roman"/>
          <w:sz w:val="22"/>
          <w:szCs w:val="22"/>
        </w:rPr>
        <w:t>9.11.</w:t>
      </w:r>
      <w:r>
        <w:rPr>
          <w:rFonts w:ascii="Times New Roman" w:hAnsi="Times New Roman" w:cs="Times New Roman"/>
          <w:sz w:val="22"/>
          <w:szCs w:val="22"/>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0D16EA" w:rsidRPr="00DB75D8" w:rsidRDefault="000D16EA" w:rsidP="009C2492">
      <w:pPr>
        <w:keepNext/>
        <w:keepLines/>
        <w:autoSpaceDE w:val="0"/>
        <w:autoSpaceDN w:val="0"/>
        <w:spacing w:line="276" w:lineRule="auto"/>
        <w:ind w:firstLine="709"/>
        <w:jc w:val="center"/>
        <w:rPr>
          <w:b/>
          <w:sz w:val="22"/>
          <w:szCs w:val="22"/>
        </w:rPr>
      </w:pPr>
    </w:p>
    <w:p w:rsidR="000D16EA" w:rsidRPr="00DB75D8" w:rsidRDefault="000D16EA" w:rsidP="009C2492">
      <w:pPr>
        <w:keepNext/>
        <w:keepLines/>
        <w:autoSpaceDE w:val="0"/>
        <w:autoSpaceDN w:val="0"/>
        <w:spacing w:line="276" w:lineRule="auto"/>
        <w:jc w:val="center"/>
        <w:rPr>
          <w:sz w:val="22"/>
          <w:szCs w:val="22"/>
        </w:rPr>
      </w:pPr>
      <w:r>
        <w:rPr>
          <w:b/>
          <w:sz w:val="22"/>
          <w:szCs w:val="22"/>
        </w:rPr>
        <w:t>10. Сроки выполнения Работ</w:t>
      </w:r>
    </w:p>
    <w:p w:rsidR="000D16EA" w:rsidRPr="00DB75D8" w:rsidRDefault="000D16EA" w:rsidP="009C2492">
      <w:pPr>
        <w:keepNext/>
        <w:keepLines/>
        <w:autoSpaceDE w:val="0"/>
        <w:autoSpaceDN w:val="0"/>
        <w:ind w:firstLine="709"/>
        <w:jc w:val="both"/>
        <w:rPr>
          <w:rFonts w:eastAsia="Arial"/>
          <w:sz w:val="22"/>
          <w:szCs w:val="22"/>
        </w:rPr>
      </w:pPr>
      <w:r>
        <w:rPr>
          <w:rFonts w:eastAsia="Arial"/>
          <w:sz w:val="22"/>
          <w:szCs w:val="22"/>
        </w:rPr>
        <w:t xml:space="preserve">10.1. Срок выполнения работ –  не более ____ () календарных дней с даты заключения договора. </w:t>
      </w:r>
    </w:p>
    <w:p w:rsidR="000D16EA" w:rsidRPr="00DB75D8" w:rsidRDefault="000D16EA" w:rsidP="009C2492">
      <w:pPr>
        <w:keepNext/>
        <w:keepLines/>
        <w:autoSpaceDE w:val="0"/>
        <w:autoSpaceDN w:val="0"/>
        <w:ind w:firstLine="709"/>
        <w:jc w:val="both"/>
        <w:rPr>
          <w:rFonts w:eastAsia="Arial"/>
          <w:sz w:val="22"/>
          <w:szCs w:val="22"/>
        </w:rPr>
      </w:pPr>
      <w:r>
        <w:rPr>
          <w:rFonts w:eastAsia="Arial"/>
          <w:sz w:val="22"/>
          <w:szCs w:val="22"/>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D16EA" w:rsidRPr="00DB75D8" w:rsidRDefault="000D16EA" w:rsidP="009C2492">
      <w:pPr>
        <w:keepNext/>
        <w:keepLines/>
        <w:autoSpaceDE w:val="0"/>
        <w:autoSpaceDN w:val="0"/>
        <w:ind w:firstLine="709"/>
        <w:jc w:val="both"/>
        <w:rPr>
          <w:rFonts w:eastAsia="Arial"/>
          <w:sz w:val="22"/>
          <w:szCs w:val="22"/>
        </w:rPr>
      </w:pPr>
      <w:r>
        <w:rPr>
          <w:rFonts w:eastAsia="Arial"/>
          <w:sz w:val="22"/>
          <w:szCs w:val="22"/>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D16EA" w:rsidRPr="00DB75D8" w:rsidRDefault="000D16EA" w:rsidP="009C2492">
      <w:pPr>
        <w:keepNext/>
        <w:keepLines/>
        <w:autoSpaceDE w:val="0"/>
        <w:autoSpaceDN w:val="0"/>
        <w:ind w:firstLine="709"/>
        <w:jc w:val="both"/>
        <w:rPr>
          <w:rFonts w:eastAsia="Arial"/>
          <w:sz w:val="22"/>
          <w:szCs w:val="22"/>
        </w:rPr>
      </w:pPr>
      <w:r>
        <w:rPr>
          <w:rFonts w:eastAsia="Arial"/>
          <w:sz w:val="22"/>
          <w:szCs w:val="22"/>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D16EA" w:rsidRPr="00DB75D8" w:rsidRDefault="000D16EA" w:rsidP="009C2492">
      <w:pPr>
        <w:keepNext/>
        <w:keepLines/>
        <w:autoSpaceDE w:val="0"/>
        <w:autoSpaceDN w:val="0"/>
        <w:ind w:firstLine="709"/>
        <w:jc w:val="both"/>
        <w:rPr>
          <w:b/>
          <w:sz w:val="22"/>
          <w:szCs w:val="22"/>
        </w:rPr>
      </w:pPr>
    </w:p>
    <w:p w:rsidR="000D16EA" w:rsidRDefault="000D16EA" w:rsidP="009C2492">
      <w:pPr>
        <w:keepNext/>
        <w:keepLines/>
        <w:autoSpaceDE w:val="0"/>
        <w:autoSpaceDN w:val="0"/>
        <w:jc w:val="center"/>
        <w:rPr>
          <w:b/>
          <w:sz w:val="22"/>
          <w:szCs w:val="22"/>
        </w:rPr>
      </w:pPr>
      <w:r>
        <w:rPr>
          <w:b/>
          <w:sz w:val="22"/>
          <w:szCs w:val="22"/>
        </w:rPr>
        <w:t>11. Приостановка Работ</w:t>
      </w:r>
    </w:p>
    <w:p w:rsidR="000D16EA" w:rsidRPr="00DB75D8" w:rsidRDefault="000D16EA" w:rsidP="009C2492">
      <w:pPr>
        <w:keepNext/>
        <w:keepLines/>
        <w:autoSpaceDE w:val="0"/>
        <w:autoSpaceDN w:val="0"/>
        <w:jc w:val="both"/>
        <w:rPr>
          <w:b/>
          <w:sz w:val="22"/>
          <w:szCs w:val="22"/>
        </w:rPr>
      </w:pPr>
      <w:r>
        <w:rPr>
          <w:sz w:val="22"/>
          <w:szCs w:val="22"/>
        </w:rPr>
        <w:tab/>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w:t>
      </w:r>
    </w:p>
    <w:p w:rsidR="000D16EA" w:rsidRPr="00DB75D8" w:rsidRDefault="000D16EA" w:rsidP="009C2492">
      <w:pPr>
        <w:keepNext/>
        <w:keepLines/>
        <w:suppressAutoHyphens w:val="0"/>
        <w:contextualSpacing/>
        <w:jc w:val="both"/>
        <w:rPr>
          <w:sz w:val="22"/>
          <w:szCs w:val="22"/>
        </w:rPr>
      </w:pPr>
      <w:r>
        <w:rPr>
          <w:sz w:val="22"/>
          <w:szCs w:val="22"/>
        </w:rPr>
        <w:lastRenderedPageBreak/>
        <w:t>расходы, связанные с приостановлением Работ.</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11.5. Приостановка Работ по инициативе Подрядчика допускается в порядке, установленном законодательством Российской Федерации.</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D16EA" w:rsidRPr="00DB75D8" w:rsidRDefault="000D16EA" w:rsidP="009C2492">
      <w:pPr>
        <w:keepNext/>
        <w:keepLines/>
        <w:suppressAutoHyphens w:val="0"/>
        <w:spacing w:after="200"/>
        <w:contextualSpacing/>
        <w:jc w:val="both"/>
        <w:rPr>
          <w:sz w:val="22"/>
          <w:szCs w:val="22"/>
        </w:rPr>
      </w:pPr>
      <w:r>
        <w:rPr>
          <w:sz w:val="22"/>
          <w:szCs w:val="22"/>
        </w:rPr>
        <w:tab/>
        <w:t>а) нарушение требований нормативных документов по охране труда, промышленной и/или пожарной безопасности и охране окружающей среды;</w:t>
      </w:r>
    </w:p>
    <w:p w:rsidR="000D16EA" w:rsidRPr="00DB75D8" w:rsidRDefault="000D16EA" w:rsidP="009C2492">
      <w:pPr>
        <w:keepNext/>
        <w:keepLines/>
        <w:suppressAutoHyphens w:val="0"/>
        <w:spacing w:after="200"/>
        <w:ind w:firstLine="142"/>
        <w:contextualSpacing/>
        <w:jc w:val="both"/>
        <w:rPr>
          <w:sz w:val="22"/>
          <w:szCs w:val="22"/>
        </w:rPr>
      </w:pPr>
      <w:r>
        <w:rPr>
          <w:sz w:val="22"/>
          <w:szCs w:val="22"/>
        </w:rPr>
        <w:tab/>
        <w:t>б) нарушение технологии ведения работ и правил эксплуатации оборудования.</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D16EA" w:rsidRPr="00DB75D8" w:rsidRDefault="000D16EA" w:rsidP="009C2492">
      <w:pPr>
        <w:keepNext/>
        <w:keepLines/>
        <w:suppressAutoHyphens w:val="0"/>
        <w:spacing w:after="200"/>
        <w:ind w:firstLine="709"/>
        <w:contextualSpacing/>
        <w:jc w:val="both"/>
        <w:rPr>
          <w:sz w:val="22"/>
          <w:szCs w:val="22"/>
        </w:rPr>
      </w:pPr>
      <w:r>
        <w:rPr>
          <w:sz w:val="22"/>
          <w:szCs w:val="22"/>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D16EA" w:rsidRPr="00DB75D8" w:rsidRDefault="000D16EA" w:rsidP="009C2492">
      <w:pPr>
        <w:pStyle w:val="ConsNormal"/>
        <w:keepNext/>
        <w:keepLines/>
        <w:widowControl/>
        <w:ind w:firstLine="0"/>
        <w:jc w:val="center"/>
        <w:rPr>
          <w:rFonts w:ascii="Times New Roman" w:hAnsi="Times New Roman" w:cs="Times New Roman"/>
          <w:b/>
          <w:bCs/>
          <w:sz w:val="22"/>
          <w:szCs w:val="22"/>
        </w:rPr>
      </w:pPr>
      <w:r>
        <w:rPr>
          <w:rFonts w:ascii="Times New Roman" w:hAnsi="Times New Roman" w:cs="Times New Roman"/>
          <w:b/>
          <w:bCs/>
          <w:sz w:val="22"/>
          <w:szCs w:val="22"/>
        </w:rPr>
        <w:t>12. Проверки и испытания</w:t>
      </w:r>
    </w:p>
    <w:p w:rsidR="000D16EA" w:rsidRDefault="000D16EA" w:rsidP="009C2492">
      <w:pPr>
        <w:keepNext/>
        <w:keepLines/>
        <w:suppressAutoHyphens w:val="0"/>
        <w:ind w:firstLine="709"/>
        <w:jc w:val="both"/>
        <w:rPr>
          <w:sz w:val="22"/>
          <w:szCs w:val="22"/>
          <w:lang w:eastAsia="ru-RU"/>
        </w:rPr>
      </w:pPr>
      <w:r>
        <w:rPr>
          <w:sz w:val="22"/>
          <w:szCs w:val="22"/>
          <w:lang w:eastAsia="ru-RU"/>
        </w:rP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0D16EA" w:rsidRDefault="000D16EA" w:rsidP="009C2492">
      <w:pPr>
        <w:keepNext/>
        <w:keepLines/>
        <w:suppressAutoHyphens w:val="0"/>
        <w:ind w:firstLine="709"/>
        <w:jc w:val="both"/>
        <w:rPr>
          <w:sz w:val="22"/>
          <w:szCs w:val="22"/>
          <w:lang w:eastAsia="ru-RU"/>
        </w:rPr>
      </w:pPr>
      <w:r>
        <w:rPr>
          <w:sz w:val="22"/>
          <w:szCs w:val="22"/>
          <w:lang w:eastAsia="ru-RU"/>
        </w:rPr>
        <w:t>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w:t>
      </w:r>
    </w:p>
    <w:p w:rsidR="000D16EA" w:rsidRPr="00DB75D8" w:rsidRDefault="000D16EA" w:rsidP="009C2492">
      <w:pPr>
        <w:keepNext/>
        <w:keepLines/>
        <w:suppressAutoHyphens w:val="0"/>
        <w:jc w:val="both"/>
        <w:rPr>
          <w:sz w:val="22"/>
          <w:szCs w:val="22"/>
          <w:lang w:eastAsia="ru-RU"/>
        </w:rPr>
      </w:pPr>
      <w:r>
        <w:rPr>
          <w:sz w:val="22"/>
          <w:szCs w:val="22"/>
          <w:lang w:eastAsia="ru-RU"/>
        </w:rPr>
        <w:lastRenderedPageBreak/>
        <w:t>таких Материалов, Конструкций запрещается, и они должны быть удалены со Строительной площадки.</w:t>
      </w:r>
    </w:p>
    <w:p w:rsidR="000D16EA" w:rsidRDefault="000D16EA" w:rsidP="009C2492">
      <w:pPr>
        <w:keepNext/>
        <w:keepLines/>
        <w:suppressAutoHyphens w:val="0"/>
        <w:ind w:firstLine="709"/>
        <w:jc w:val="both"/>
        <w:rPr>
          <w:sz w:val="22"/>
          <w:szCs w:val="22"/>
          <w:lang w:eastAsia="ru-RU"/>
        </w:rPr>
      </w:pPr>
      <w:r>
        <w:rPr>
          <w:sz w:val="22"/>
          <w:szCs w:val="22"/>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w:t>
      </w:r>
    </w:p>
    <w:p w:rsidR="000D16EA" w:rsidRPr="00DB75D8" w:rsidRDefault="000D16EA" w:rsidP="009C2492">
      <w:pPr>
        <w:keepNext/>
        <w:keepLines/>
        <w:suppressAutoHyphens w:val="0"/>
        <w:ind w:firstLine="709"/>
        <w:jc w:val="both"/>
        <w:rPr>
          <w:sz w:val="22"/>
          <w:szCs w:val="22"/>
          <w:lang w:eastAsia="ru-RU"/>
        </w:rPr>
      </w:pPr>
      <w:r>
        <w:rPr>
          <w:sz w:val="22"/>
          <w:szCs w:val="22"/>
          <w:lang w:eastAsia="ru-RU"/>
        </w:rPr>
        <w:t>Подрядчика о необходимости проведения повторных проверок/испытаний Материала (Конструкции).</w:t>
      </w:r>
    </w:p>
    <w:p w:rsidR="000D16EA" w:rsidRPr="00DB75D8" w:rsidRDefault="000D16EA" w:rsidP="009C2492">
      <w:pPr>
        <w:keepNext/>
        <w:keepLines/>
        <w:suppressAutoHyphens w:val="0"/>
        <w:ind w:firstLine="709"/>
        <w:jc w:val="both"/>
        <w:rPr>
          <w:sz w:val="22"/>
          <w:szCs w:val="22"/>
          <w:lang w:eastAsia="ru-RU"/>
        </w:rPr>
      </w:pPr>
      <w:r>
        <w:rPr>
          <w:sz w:val="22"/>
          <w:szCs w:val="22"/>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0D16EA" w:rsidRPr="00DB75D8" w:rsidRDefault="000D16EA" w:rsidP="009C2492">
      <w:pPr>
        <w:keepNext/>
        <w:keepLines/>
        <w:suppressAutoHyphens w:val="0"/>
        <w:ind w:firstLine="709"/>
        <w:jc w:val="both"/>
        <w:rPr>
          <w:b/>
          <w:bCs/>
          <w:sz w:val="22"/>
          <w:szCs w:val="22"/>
          <w:lang w:eastAsia="ru-RU"/>
        </w:rPr>
      </w:pPr>
      <w:r>
        <w:rPr>
          <w:sz w:val="22"/>
          <w:szCs w:val="22"/>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0D16EA" w:rsidRPr="00DB75D8" w:rsidRDefault="000D16EA" w:rsidP="009C2492">
      <w:pPr>
        <w:keepNext/>
        <w:keepLines/>
        <w:tabs>
          <w:tab w:val="left" w:pos="709"/>
        </w:tabs>
        <w:suppressAutoHyphens w:val="0"/>
        <w:ind w:firstLine="709"/>
        <w:jc w:val="both"/>
        <w:rPr>
          <w:sz w:val="22"/>
          <w:szCs w:val="22"/>
          <w:lang w:eastAsia="ru-RU"/>
        </w:rPr>
      </w:pPr>
      <w:r>
        <w:rPr>
          <w:sz w:val="22"/>
          <w:szCs w:val="22"/>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0D16EA" w:rsidRPr="00DB75D8" w:rsidRDefault="000D16EA" w:rsidP="009C2492">
      <w:pPr>
        <w:keepNext/>
        <w:keepLines/>
        <w:ind w:firstLine="851"/>
        <w:jc w:val="center"/>
        <w:rPr>
          <w:b/>
          <w:sz w:val="22"/>
          <w:szCs w:val="22"/>
        </w:rPr>
      </w:pPr>
    </w:p>
    <w:p w:rsidR="000D16EA" w:rsidRPr="00DB75D8" w:rsidRDefault="000D16EA" w:rsidP="009C2492">
      <w:pPr>
        <w:keepNext/>
        <w:keepLines/>
        <w:jc w:val="center"/>
        <w:rPr>
          <w:b/>
          <w:sz w:val="22"/>
          <w:szCs w:val="22"/>
        </w:rPr>
      </w:pPr>
      <w:r>
        <w:rPr>
          <w:b/>
          <w:sz w:val="22"/>
          <w:szCs w:val="22"/>
        </w:rPr>
        <w:t>13. Сдача-приемка Объема Работ, Результата Работ</w:t>
      </w:r>
    </w:p>
    <w:p w:rsidR="000D16EA" w:rsidRPr="00DB75D8" w:rsidRDefault="000D16EA" w:rsidP="009C2492">
      <w:pPr>
        <w:keepNext/>
        <w:keepLines/>
        <w:ind w:firstLine="709"/>
        <w:jc w:val="both"/>
        <w:rPr>
          <w:sz w:val="22"/>
          <w:szCs w:val="22"/>
        </w:rPr>
      </w:pPr>
      <w:r>
        <w:rPr>
          <w:sz w:val="22"/>
          <w:szCs w:val="22"/>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Справки о стоимости выполненных работ и затрат форма № КС-3, акта сдачи-приемки или УПД. </w:t>
      </w:r>
    </w:p>
    <w:p w:rsidR="000D16EA" w:rsidRPr="00DB75D8" w:rsidRDefault="000D16EA" w:rsidP="009C2492">
      <w:pPr>
        <w:keepNext/>
        <w:keepLines/>
        <w:ind w:firstLine="709"/>
        <w:jc w:val="both"/>
        <w:rPr>
          <w:sz w:val="22"/>
          <w:szCs w:val="22"/>
        </w:rPr>
      </w:pPr>
      <w:r>
        <w:rPr>
          <w:sz w:val="22"/>
          <w:szCs w:val="22"/>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D16EA" w:rsidRPr="00DB75D8" w:rsidRDefault="000D16EA" w:rsidP="009C2492">
      <w:pPr>
        <w:keepNext/>
        <w:keepLines/>
        <w:ind w:firstLine="709"/>
        <w:jc w:val="both"/>
        <w:rPr>
          <w:sz w:val="22"/>
          <w:szCs w:val="22"/>
        </w:rPr>
      </w:pPr>
      <w:r>
        <w:rPr>
          <w:sz w:val="22"/>
          <w:szCs w:val="22"/>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D16EA" w:rsidRPr="00DB75D8" w:rsidRDefault="000D16EA" w:rsidP="009C2492">
      <w:pPr>
        <w:keepNext/>
        <w:keepLines/>
        <w:ind w:firstLine="709"/>
        <w:jc w:val="both"/>
        <w:rPr>
          <w:sz w:val="22"/>
          <w:szCs w:val="22"/>
        </w:rPr>
      </w:pPr>
      <w:r>
        <w:rPr>
          <w:sz w:val="22"/>
          <w:szCs w:val="22"/>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D16EA" w:rsidRPr="00DB75D8" w:rsidRDefault="000D16EA" w:rsidP="009C2492">
      <w:pPr>
        <w:keepNext/>
        <w:keepLines/>
        <w:ind w:firstLine="709"/>
        <w:jc w:val="both"/>
        <w:rPr>
          <w:sz w:val="22"/>
          <w:szCs w:val="22"/>
        </w:rPr>
      </w:pPr>
      <w:r>
        <w:rPr>
          <w:sz w:val="22"/>
          <w:szCs w:val="22"/>
        </w:rPr>
        <w:t xml:space="preserve">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приемки законченного строительством Объекта (по форме Акта № КС-11 – Приложение №6).  </w:t>
      </w:r>
      <w:r>
        <w:rPr>
          <w:sz w:val="22"/>
          <w:szCs w:val="22"/>
        </w:rPr>
        <w:tab/>
        <w:t xml:space="preserve"> </w:t>
      </w:r>
    </w:p>
    <w:p w:rsidR="000D16EA" w:rsidRPr="00DB75D8" w:rsidRDefault="000D16EA" w:rsidP="009C2492">
      <w:pPr>
        <w:keepNext/>
        <w:keepLines/>
        <w:ind w:firstLine="709"/>
        <w:jc w:val="both"/>
        <w:rPr>
          <w:sz w:val="22"/>
          <w:szCs w:val="22"/>
        </w:rPr>
      </w:pPr>
      <w:r>
        <w:rPr>
          <w:sz w:val="22"/>
          <w:szCs w:val="22"/>
        </w:rPr>
        <w:t xml:space="preserve">13.6. Акт приемки законченного строительством Объекта (по форме Акта № КС-11) не может быть подписан до подписания Сторонами Акта (Актов) о приемке выполненных работ форма № КС-2, Справки (справок) о стоимости выполненных работ и затрат форма № КС-3, акта (Актов) сдачи приемки или УПД в отношении полного (всего) Объема Работ по Договору. </w:t>
      </w:r>
    </w:p>
    <w:p w:rsidR="000D16EA" w:rsidRPr="00DB75D8" w:rsidRDefault="000D16EA" w:rsidP="009C2492">
      <w:pPr>
        <w:keepNext/>
        <w:keepLines/>
        <w:ind w:firstLine="709"/>
        <w:jc w:val="both"/>
        <w:rPr>
          <w:sz w:val="22"/>
          <w:szCs w:val="22"/>
        </w:rPr>
      </w:pPr>
      <w:r>
        <w:rPr>
          <w:sz w:val="22"/>
          <w:szCs w:val="22"/>
        </w:rPr>
        <w:lastRenderedPageBreak/>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(по форме Акта № КС-11).</w:t>
      </w:r>
    </w:p>
    <w:p w:rsidR="000D16EA" w:rsidRDefault="000D16EA" w:rsidP="009C2492">
      <w:pPr>
        <w:keepNext/>
        <w:keepLines/>
        <w:ind w:firstLine="709"/>
        <w:jc w:val="both"/>
        <w:rPr>
          <w:sz w:val="22"/>
          <w:szCs w:val="22"/>
        </w:rPr>
      </w:pPr>
      <w:r>
        <w:rPr>
          <w:sz w:val="22"/>
          <w:szCs w:val="22"/>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D16EA" w:rsidRPr="00DB75D8" w:rsidRDefault="000D16EA" w:rsidP="009C2492">
      <w:pPr>
        <w:keepNext/>
        <w:keepLines/>
        <w:ind w:firstLine="709"/>
        <w:jc w:val="both"/>
        <w:rPr>
          <w:sz w:val="22"/>
          <w:szCs w:val="22"/>
        </w:rPr>
      </w:pPr>
      <w:r>
        <w:rPr>
          <w:sz w:val="22"/>
          <w:szCs w:val="22"/>
        </w:rPr>
        <w:t>Подписание и утверждение Сторонами протоколов, справок и иных документов о ходе</w:t>
      </w:r>
    </w:p>
    <w:p w:rsidR="000D16EA" w:rsidRPr="00DB75D8" w:rsidRDefault="000D16EA" w:rsidP="009C2492">
      <w:pPr>
        <w:keepNext/>
        <w:keepLines/>
        <w:jc w:val="both"/>
        <w:rPr>
          <w:i/>
          <w:sz w:val="22"/>
          <w:szCs w:val="22"/>
        </w:rPr>
      </w:pPr>
      <w:r>
        <w:rPr>
          <w:sz w:val="22"/>
          <w:szCs w:val="22"/>
        </w:rPr>
        <w:t xml:space="preserve">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приемки законченного строительством Объекта (по форме Акта № КС-11).  </w:t>
      </w:r>
      <w:r>
        <w:rPr>
          <w:sz w:val="22"/>
          <w:szCs w:val="22"/>
        </w:rPr>
        <w:tab/>
      </w:r>
    </w:p>
    <w:p w:rsidR="000D16EA" w:rsidRPr="00DB75D8" w:rsidRDefault="000D16EA" w:rsidP="009C2492">
      <w:pPr>
        <w:keepNext/>
        <w:keepLines/>
        <w:ind w:firstLine="709"/>
        <w:jc w:val="both"/>
        <w:rPr>
          <w:sz w:val="22"/>
          <w:szCs w:val="22"/>
        </w:rPr>
      </w:pPr>
      <w:r>
        <w:rPr>
          <w:sz w:val="22"/>
          <w:szCs w:val="22"/>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D16EA" w:rsidRPr="00DB75D8" w:rsidRDefault="000D16EA" w:rsidP="009C2492">
      <w:pPr>
        <w:keepNext/>
        <w:keepLines/>
        <w:ind w:firstLine="851"/>
        <w:jc w:val="center"/>
        <w:rPr>
          <w:b/>
          <w:sz w:val="22"/>
          <w:szCs w:val="22"/>
        </w:rPr>
      </w:pPr>
    </w:p>
    <w:p w:rsidR="000D16EA" w:rsidRPr="00DB75D8" w:rsidRDefault="000D16EA" w:rsidP="009C2492">
      <w:pPr>
        <w:keepNext/>
        <w:keepLines/>
        <w:jc w:val="center"/>
        <w:rPr>
          <w:b/>
          <w:sz w:val="22"/>
          <w:szCs w:val="22"/>
        </w:rPr>
      </w:pPr>
      <w:r>
        <w:rPr>
          <w:b/>
          <w:sz w:val="22"/>
          <w:szCs w:val="22"/>
        </w:rPr>
        <w:t>14. Гарантии</w:t>
      </w:r>
    </w:p>
    <w:p w:rsidR="000D16EA" w:rsidRPr="00DB75D8" w:rsidRDefault="000D16EA" w:rsidP="009C2492">
      <w:pPr>
        <w:keepNext/>
        <w:keepLines/>
        <w:ind w:firstLine="709"/>
        <w:jc w:val="both"/>
        <w:rPr>
          <w:sz w:val="22"/>
          <w:szCs w:val="22"/>
        </w:rPr>
      </w:pPr>
      <w:r>
        <w:rPr>
          <w:sz w:val="22"/>
          <w:szCs w:val="22"/>
        </w:rPr>
        <w:t>14.1. Подрядчик гарантирует:</w:t>
      </w:r>
    </w:p>
    <w:p w:rsidR="000D16EA" w:rsidRPr="00DB75D8" w:rsidRDefault="000D16EA" w:rsidP="009C2492">
      <w:pPr>
        <w:keepNext/>
        <w:keepLines/>
        <w:jc w:val="both"/>
        <w:rPr>
          <w:sz w:val="22"/>
          <w:szCs w:val="22"/>
        </w:rPr>
      </w:pPr>
      <w:r>
        <w:rPr>
          <w:sz w:val="22"/>
          <w:szCs w:val="22"/>
        </w:rPr>
        <w:t>– выполнение всех Работ в полном объеме и в сроки, определенные условиями настоящего Договора и Приложений к нему;</w:t>
      </w:r>
    </w:p>
    <w:p w:rsidR="000D16EA" w:rsidRPr="00DB75D8" w:rsidRDefault="000D16EA" w:rsidP="009C2492">
      <w:pPr>
        <w:keepNext/>
        <w:keepLines/>
        <w:jc w:val="both"/>
        <w:rPr>
          <w:sz w:val="22"/>
          <w:szCs w:val="22"/>
        </w:rPr>
      </w:pPr>
      <w:r>
        <w:rPr>
          <w:sz w:val="22"/>
          <w:szCs w:val="22"/>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D16EA" w:rsidRPr="00DB75D8" w:rsidRDefault="000D16EA" w:rsidP="009C2492">
      <w:pPr>
        <w:keepNext/>
        <w:keepLines/>
        <w:jc w:val="both"/>
        <w:rPr>
          <w:sz w:val="22"/>
          <w:szCs w:val="22"/>
        </w:rPr>
      </w:pPr>
      <w:r>
        <w:rPr>
          <w:sz w:val="22"/>
          <w:szCs w:val="22"/>
        </w:rPr>
        <w:t>– своевременное устранение Недостатков, выявленных при приемке Работ, Результата Работ по настоящему Договору и в Гарантийный период.</w:t>
      </w:r>
    </w:p>
    <w:p w:rsidR="000D16EA" w:rsidRPr="00DB75D8" w:rsidRDefault="000D16EA" w:rsidP="009C2492">
      <w:pPr>
        <w:keepNext/>
        <w:keepLines/>
        <w:ind w:firstLine="709"/>
        <w:jc w:val="both"/>
        <w:rPr>
          <w:sz w:val="22"/>
          <w:szCs w:val="22"/>
        </w:rPr>
      </w:pPr>
      <w:r>
        <w:rPr>
          <w:sz w:val="22"/>
          <w:szCs w:val="22"/>
        </w:rPr>
        <w:t>14.2.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0D16EA" w:rsidRPr="00DB75D8" w:rsidRDefault="000D16EA" w:rsidP="009C2492">
      <w:pPr>
        <w:keepNext/>
        <w:keepLines/>
        <w:ind w:firstLine="709"/>
        <w:jc w:val="both"/>
        <w:rPr>
          <w:sz w:val="22"/>
          <w:szCs w:val="22"/>
        </w:rPr>
      </w:pPr>
      <w:r>
        <w:rPr>
          <w:sz w:val="22"/>
          <w:szCs w:val="22"/>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0D16EA" w:rsidRPr="00DB75D8" w:rsidRDefault="000D16EA" w:rsidP="009C2492">
      <w:pPr>
        <w:keepNext/>
        <w:keepLines/>
        <w:ind w:firstLine="709"/>
        <w:jc w:val="both"/>
        <w:rPr>
          <w:sz w:val="22"/>
          <w:szCs w:val="22"/>
        </w:rPr>
      </w:pPr>
      <w:r>
        <w:rPr>
          <w:sz w:val="22"/>
          <w:szCs w:val="22"/>
        </w:rPr>
        <w:t>14.2.2.</w:t>
      </w:r>
      <w:r>
        <w:rPr>
          <w:sz w:val="22"/>
          <w:szCs w:val="22"/>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D16EA" w:rsidRPr="00DB75D8" w:rsidRDefault="000D16EA" w:rsidP="009C2492">
      <w:pPr>
        <w:keepNext/>
        <w:keepLines/>
        <w:ind w:firstLine="709"/>
        <w:jc w:val="both"/>
        <w:rPr>
          <w:sz w:val="22"/>
          <w:szCs w:val="22"/>
        </w:rPr>
      </w:pPr>
      <w:r>
        <w:rPr>
          <w:sz w:val="22"/>
          <w:szCs w:val="22"/>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0D16EA" w:rsidRDefault="000D16EA" w:rsidP="009C2492">
      <w:pPr>
        <w:keepNext/>
        <w:keepLines/>
        <w:ind w:firstLine="709"/>
        <w:jc w:val="both"/>
        <w:rPr>
          <w:sz w:val="22"/>
          <w:szCs w:val="22"/>
        </w:rPr>
      </w:pPr>
      <w:r>
        <w:rPr>
          <w:sz w:val="22"/>
          <w:szCs w:val="22"/>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0D16EA" w:rsidRDefault="000D16EA" w:rsidP="009C2492">
      <w:pPr>
        <w:keepNext/>
        <w:keepLines/>
        <w:ind w:firstLine="709"/>
        <w:jc w:val="both"/>
        <w:rPr>
          <w:sz w:val="22"/>
          <w:szCs w:val="22"/>
        </w:rPr>
      </w:pPr>
      <w:r>
        <w:rPr>
          <w:sz w:val="22"/>
          <w:szCs w:val="22"/>
        </w:rPr>
        <w:lastRenderedPageBreak/>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w:t>
      </w:r>
    </w:p>
    <w:p w:rsidR="000D16EA" w:rsidRPr="00DB75D8" w:rsidRDefault="000D16EA" w:rsidP="009C2492">
      <w:pPr>
        <w:keepNext/>
        <w:keepLines/>
        <w:jc w:val="both"/>
        <w:rPr>
          <w:sz w:val="22"/>
          <w:szCs w:val="22"/>
        </w:rPr>
      </w:pPr>
      <w:r>
        <w:rPr>
          <w:sz w:val="22"/>
          <w:szCs w:val="22"/>
        </w:rPr>
        <w:t>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w:t>
      </w:r>
    </w:p>
    <w:p w:rsidR="000D16EA" w:rsidRPr="00DB75D8" w:rsidRDefault="000D16EA" w:rsidP="009C2492">
      <w:pPr>
        <w:keepNext/>
        <w:keepLines/>
        <w:jc w:val="both"/>
        <w:rPr>
          <w:sz w:val="22"/>
          <w:szCs w:val="22"/>
        </w:rPr>
      </w:pPr>
      <w:r>
        <w:rPr>
          <w:sz w:val="22"/>
          <w:szCs w:val="22"/>
        </w:rPr>
        <w:t>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0D16EA" w:rsidRPr="00DB75D8" w:rsidRDefault="000D16EA" w:rsidP="009C2492">
      <w:pPr>
        <w:keepNext/>
        <w:keepLines/>
        <w:ind w:firstLine="709"/>
        <w:jc w:val="both"/>
        <w:rPr>
          <w:sz w:val="22"/>
          <w:szCs w:val="22"/>
        </w:rPr>
      </w:pPr>
      <w:r>
        <w:rPr>
          <w:sz w:val="22"/>
          <w:szCs w:val="22"/>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0D16EA" w:rsidRPr="00DB75D8" w:rsidRDefault="000D16EA" w:rsidP="009C2492">
      <w:pPr>
        <w:keepNext/>
        <w:keepLines/>
        <w:ind w:firstLine="709"/>
        <w:jc w:val="both"/>
        <w:rPr>
          <w:sz w:val="22"/>
          <w:szCs w:val="22"/>
        </w:rPr>
      </w:pPr>
      <w:r>
        <w:rPr>
          <w:sz w:val="22"/>
          <w:szCs w:val="22"/>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D16EA" w:rsidRPr="00DB75D8" w:rsidRDefault="000D16EA" w:rsidP="009C2492">
      <w:pPr>
        <w:keepNext/>
        <w:keepLines/>
        <w:ind w:firstLine="709"/>
        <w:jc w:val="both"/>
        <w:rPr>
          <w:sz w:val="22"/>
          <w:szCs w:val="22"/>
        </w:rPr>
      </w:pPr>
    </w:p>
    <w:p w:rsidR="000D16EA" w:rsidRPr="00DB75D8" w:rsidRDefault="000D16EA" w:rsidP="009C2492">
      <w:pPr>
        <w:keepNext/>
        <w:keepLines/>
        <w:jc w:val="center"/>
        <w:rPr>
          <w:b/>
          <w:sz w:val="22"/>
          <w:szCs w:val="22"/>
        </w:rPr>
      </w:pPr>
      <w:r>
        <w:rPr>
          <w:b/>
          <w:sz w:val="22"/>
          <w:szCs w:val="22"/>
        </w:rPr>
        <w:t>15. Цена Договора и порядок оплаты</w:t>
      </w:r>
    </w:p>
    <w:p w:rsidR="000D16EA" w:rsidRPr="00DB75D8" w:rsidRDefault="000D16EA" w:rsidP="009C2492">
      <w:pPr>
        <w:tabs>
          <w:tab w:val="left" w:pos="7293"/>
        </w:tabs>
        <w:ind w:firstLine="567"/>
        <w:jc w:val="both"/>
        <w:rPr>
          <w:sz w:val="22"/>
          <w:szCs w:val="22"/>
          <w:lang w:eastAsia="ru-RU"/>
        </w:rPr>
      </w:pPr>
      <w:r>
        <w:rPr>
          <w:sz w:val="22"/>
          <w:szCs w:val="22"/>
        </w:rPr>
        <w:t>15.1. Общая Цена Работ по настоящему Договору (далее - Цена Договора) составляет _____________(___________________) рублей (</w:t>
      </w:r>
      <w:r>
        <w:rPr>
          <w:i/>
          <w:sz w:val="22"/>
          <w:szCs w:val="22"/>
        </w:rPr>
        <w:t xml:space="preserve">в т.ч. НДС_– 20%  ____  (____________)   рублей, либо </w:t>
      </w:r>
      <w:r>
        <w:rPr>
          <w:i/>
          <w:sz w:val="22"/>
          <w:szCs w:val="22"/>
          <w:lang w:eastAsia="ru-RU"/>
        </w:rPr>
        <w:t>НДС не облагается в связи с применением упрощенной системы налогообложения согласно п. 2 ст. 346.11 Налогового кодекса РФ</w:t>
      </w:r>
      <w:r>
        <w:rPr>
          <w:sz w:val="22"/>
          <w:szCs w:val="22"/>
          <w:lang w:eastAsia="ru-RU"/>
        </w:rPr>
        <w:t xml:space="preserve">) </w:t>
      </w:r>
      <w:r>
        <w:rPr>
          <w:sz w:val="22"/>
          <w:szCs w:val="22"/>
        </w:rPr>
        <w:t>и определяется Сторонами в соответствии со сводным сметным расчетом (Приложение № 2 к настоящему Договору).</w:t>
      </w:r>
    </w:p>
    <w:p w:rsidR="000D16EA" w:rsidRDefault="000D16EA" w:rsidP="009C2492">
      <w:pPr>
        <w:tabs>
          <w:tab w:val="left" w:pos="7293"/>
        </w:tabs>
        <w:ind w:firstLine="567"/>
        <w:jc w:val="both"/>
        <w:rPr>
          <w:sz w:val="22"/>
          <w:szCs w:val="22"/>
          <w:lang w:eastAsia="ru-RU"/>
        </w:rPr>
      </w:pPr>
      <w:r>
        <w:rPr>
          <w:sz w:val="22"/>
          <w:szCs w:val="22"/>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счетах-фактурах, акта сдачи-приемки или УПД. </w:t>
      </w:r>
    </w:p>
    <w:p w:rsidR="000D16EA" w:rsidRPr="00DB75D8" w:rsidRDefault="000D16EA" w:rsidP="009C2492">
      <w:pPr>
        <w:tabs>
          <w:tab w:val="left" w:pos="7293"/>
        </w:tabs>
        <w:ind w:firstLine="567"/>
        <w:jc w:val="both"/>
        <w:rPr>
          <w:sz w:val="22"/>
          <w:szCs w:val="22"/>
          <w:lang w:eastAsia="ru-RU"/>
        </w:rPr>
      </w:pPr>
      <w:r>
        <w:rPr>
          <w:sz w:val="22"/>
          <w:szCs w:val="22"/>
        </w:rPr>
        <w:t>15.3.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D16EA" w:rsidRPr="00DB75D8" w:rsidRDefault="000D16EA" w:rsidP="009C2492">
      <w:pPr>
        <w:keepNext/>
        <w:keepLines/>
        <w:tabs>
          <w:tab w:val="left" w:pos="0"/>
        </w:tabs>
        <w:jc w:val="both"/>
        <w:rPr>
          <w:sz w:val="22"/>
          <w:szCs w:val="22"/>
        </w:rPr>
      </w:pPr>
      <w:r>
        <w:rPr>
          <w:sz w:val="22"/>
          <w:szCs w:val="22"/>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0D16EA" w:rsidRPr="00DB75D8" w:rsidRDefault="000D16EA" w:rsidP="009C2492">
      <w:pPr>
        <w:keepNext/>
        <w:keepLines/>
        <w:tabs>
          <w:tab w:val="left" w:pos="0"/>
        </w:tabs>
        <w:jc w:val="both"/>
        <w:rPr>
          <w:sz w:val="22"/>
          <w:szCs w:val="22"/>
        </w:rPr>
      </w:pPr>
      <w:r>
        <w:rPr>
          <w:sz w:val="22"/>
          <w:szCs w:val="22"/>
        </w:rPr>
        <w:tab/>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p w:rsidR="000D16EA" w:rsidRPr="00DB75D8" w:rsidRDefault="000D16EA" w:rsidP="009C2492">
      <w:pPr>
        <w:keepNext/>
        <w:keepLines/>
        <w:tabs>
          <w:tab w:val="left" w:pos="720"/>
        </w:tabs>
        <w:ind w:firstLine="720"/>
        <w:jc w:val="both"/>
        <w:rPr>
          <w:sz w:val="22"/>
          <w:szCs w:val="22"/>
          <w:lang w:eastAsia="ru-RU"/>
        </w:rPr>
      </w:pPr>
      <w:r>
        <w:rPr>
          <w:sz w:val="22"/>
          <w:szCs w:val="22"/>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D16EA" w:rsidRPr="00DB75D8" w:rsidRDefault="000D16EA" w:rsidP="009C2492">
      <w:pPr>
        <w:tabs>
          <w:tab w:val="left" w:pos="7293"/>
        </w:tabs>
        <w:ind w:firstLine="567"/>
        <w:jc w:val="both"/>
        <w:rPr>
          <w:sz w:val="22"/>
          <w:szCs w:val="22"/>
          <w:lang w:eastAsia="ru-RU"/>
        </w:rPr>
      </w:pPr>
      <w:r>
        <w:rPr>
          <w:sz w:val="22"/>
          <w:szCs w:val="22"/>
        </w:rPr>
        <w:t xml:space="preserve">15.5. Подрядчик не вправе требовать увеличения единичных расценок (стоимости Материалов и/или Работ) </w:t>
      </w:r>
      <w:r>
        <w:rPr>
          <w:noProof/>
          <w:sz w:val="22"/>
          <w:szCs w:val="22"/>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D16EA" w:rsidRPr="00DB75D8" w:rsidRDefault="000D16EA" w:rsidP="009C2492">
      <w:pPr>
        <w:tabs>
          <w:tab w:val="left" w:pos="7293"/>
        </w:tabs>
        <w:ind w:firstLine="567"/>
        <w:jc w:val="both"/>
        <w:rPr>
          <w:sz w:val="22"/>
          <w:szCs w:val="22"/>
          <w:lang w:eastAsia="ru-RU"/>
        </w:rPr>
      </w:pPr>
      <w:r>
        <w:rPr>
          <w:sz w:val="22"/>
          <w:szCs w:val="22"/>
        </w:rP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0D16EA" w:rsidRPr="00DB75D8" w:rsidRDefault="000D16EA" w:rsidP="009C2492">
      <w:pPr>
        <w:tabs>
          <w:tab w:val="left" w:pos="7293"/>
        </w:tabs>
        <w:ind w:firstLine="567"/>
        <w:jc w:val="both"/>
        <w:rPr>
          <w:sz w:val="22"/>
          <w:szCs w:val="22"/>
          <w:lang w:eastAsia="ru-RU"/>
        </w:rPr>
      </w:pPr>
      <w:r>
        <w:rPr>
          <w:sz w:val="22"/>
          <w:szCs w:val="22"/>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D16EA" w:rsidRPr="00DB75D8" w:rsidRDefault="000D16EA" w:rsidP="009C2492">
      <w:pPr>
        <w:tabs>
          <w:tab w:val="left" w:pos="7293"/>
        </w:tabs>
        <w:ind w:firstLine="567"/>
        <w:jc w:val="both"/>
        <w:rPr>
          <w:sz w:val="22"/>
          <w:szCs w:val="22"/>
          <w:lang w:eastAsia="ru-RU"/>
        </w:rPr>
      </w:pPr>
      <w:r>
        <w:rPr>
          <w:sz w:val="22"/>
          <w:szCs w:val="22"/>
        </w:rPr>
        <w:t xml:space="preserve">− все налоги и сборы, установленные законодательством РФ; </w:t>
      </w:r>
    </w:p>
    <w:p w:rsidR="000D16EA" w:rsidRPr="00DB75D8" w:rsidRDefault="000D16EA" w:rsidP="009C2492">
      <w:pPr>
        <w:tabs>
          <w:tab w:val="left" w:pos="7293"/>
        </w:tabs>
        <w:ind w:firstLine="567"/>
        <w:jc w:val="both"/>
        <w:rPr>
          <w:sz w:val="22"/>
          <w:szCs w:val="22"/>
          <w:lang w:eastAsia="ru-RU"/>
        </w:rPr>
      </w:pPr>
      <w:r>
        <w:rPr>
          <w:sz w:val="22"/>
          <w:szCs w:val="22"/>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D16EA" w:rsidRPr="00DB75D8" w:rsidRDefault="000D16EA" w:rsidP="009C2492">
      <w:pPr>
        <w:tabs>
          <w:tab w:val="left" w:pos="7293"/>
        </w:tabs>
        <w:ind w:firstLine="567"/>
        <w:jc w:val="both"/>
        <w:rPr>
          <w:sz w:val="22"/>
          <w:szCs w:val="22"/>
          <w:lang w:eastAsia="ru-RU"/>
        </w:rPr>
      </w:pPr>
      <w:r>
        <w:rPr>
          <w:sz w:val="22"/>
          <w:szCs w:val="22"/>
        </w:rPr>
        <w:t>− полный объем работ подготовительного периода в пределах Строительной площадки, отведенной под строительство Объекта;</w:t>
      </w:r>
    </w:p>
    <w:p w:rsidR="000D16EA" w:rsidRPr="00DB75D8" w:rsidRDefault="000D16EA" w:rsidP="009C2492">
      <w:pPr>
        <w:tabs>
          <w:tab w:val="left" w:pos="7293"/>
        </w:tabs>
        <w:ind w:firstLine="567"/>
        <w:jc w:val="both"/>
        <w:rPr>
          <w:sz w:val="22"/>
          <w:szCs w:val="22"/>
          <w:lang w:eastAsia="ru-RU"/>
        </w:rPr>
      </w:pPr>
      <w:r>
        <w:rPr>
          <w:sz w:val="22"/>
          <w:szCs w:val="22"/>
        </w:rPr>
        <w:lastRenderedPageBreak/>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D16EA" w:rsidRDefault="000D16EA" w:rsidP="009C2492">
      <w:pPr>
        <w:tabs>
          <w:tab w:val="left" w:pos="7293"/>
        </w:tabs>
        <w:ind w:firstLine="567"/>
        <w:jc w:val="both"/>
        <w:rPr>
          <w:sz w:val="22"/>
          <w:szCs w:val="22"/>
        </w:rPr>
      </w:pPr>
      <w:r>
        <w:rPr>
          <w:sz w:val="22"/>
          <w:szCs w:val="22"/>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D16EA" w:rsidRDefault="000D16EA" w:rsidP="009C2492">
      <w:pPr>
        <w:tabs>
          <w:tab w:val="left" w:pos="7293"/>
        </w:tabs>
        <w:ind w:firstLine="567"/>
        <w:jc w:val="both"/>
        <w:rPr>
          <w:sz w:val="22"/>
          <w:szCs w:val="22"/>
        </w:rPr>
      </w:pPr>
      <w:r>
        <w:rPr>
          <w:sz w:val="22"/>
          <w:szCs w:val="22"/>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D16EA" w:rsidRDefault="000D16EA" w:rsidP="009C2492">
      <w:pPr>
        <w:tabs>
          <w:tab w:val="left" w:pos="7293"/>
        </w:tabs>
        <w:ind w:firstLine="567"/>
        <w:jc w:val="both"/>
        <w:rPr>
          <w:sz w:val="22"/>
          <w:szCs w:val="22"/>
        </w:rPr>
      </w:pPr>
      <w:r>
        <w:rPr>
          <w:sz w:val="22"/>
          <w:szCs w:val="22"/>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D16EA" w:rsidRDefault="000D16EA" w:rsidP="009C2492">
      <w:pPr>
        <w:tabs>
          <w:tab w:val="left" w:pos="0"/>
        </w:tabs>
        <w:jc w:val="both"/>
        <w:rPr>
          <w:sz w:val="22"/>
          <w:szCs w:val="22"/>
        </w:rPr>
      </w:pPr>
      <w:r>
        <w:rPr>
          <w:sz w:val="22"/>
          <w:szCs w:val="22"/>
        </w:rPr>
        <w:tab/>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D16EA" w:rsidRDefault="000D16EA" w:rsidP="009C2492">
      <w:pPr>
        <w:tabs>
          <w:tab w:val="left" w:pos="0"/>
        </w:tabs>
        <w:jc w:val="both"/>
        <w:rPr>
          <w:sz w:val="22"/>
          <w:szCs w:val="22"/>
        </w:rPr>
      </w:pPr>
      <w:r>
        <w:rPr>
          <w:sz w:val="22"/>
          <w:szCs w:val="22"/>
        </w:rPr>
        <w:tab/>
        <w:t>− транспортные расходы и получение разрешений на транспортировку грузов, доставляемых Подрядчиком и привлекаемыми им Субподрядчиками;</w:t>
      </w:r>
    </w:p>
    <w:p w:rsidR="000D16EA" w:rsidRDefault="000D16EA" w:rsidP="009C2492">
      <w:pPr>
        <w:tabs>
          <w:tab w:val="left" w:pos="0"/>
        </w:tabs>
        <w:jc w:val="both"/>
        <w:rPr>
          <w:sz w:val="22"/>
          <w:szCs w:val="22"/>
        </w:rPr>
      </w:pPr>
      <w:r>
        <w:rPr>
          <w:sz w:val="22"/>
          <w:szCs w:val="22"/>
        </w:rPr>
        <w:tab/>
        <w:t>− накладные расходы, прибыль, лимитированные затраты;</w:t>
      </w:r>
    </w:p>
    <w:p w:rsidR="000D16EA" w:rsidRDefault="000D16EA" w:rsidP="009C2492">
      <w:pPr>
        <w:tabs>
          <w:tab w:val="left" w:pos="0"/>
        </w:tabs>
        <w:jc w:val="both"/>
        <w:rPr>
          <w:sz w:val="22"/>
          <w:szCs w:val="22"/>
        </w:rPr>
      </w:pPr>
      <w:r>
        <w:rPr>
          <w:sz w:val="22"/>
          <w:szCs w:val="22"/>
        </w:rPr>
        <w:tab/>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D16EA" w:rsidRDefault="000D16EA" w:rsidP="009C2492">
      <w:pPr>
        <w:tabs>
          <w:tab w:val="left" w:pos="0"/>
        </w:tabs>
        <w:jc w:val="both"/>
        <w:rPr>
          <w:sz w:val="22"/>
        </w:rPr>
      </w:pPr>
      <w:r>
        <w:rPr>
          <w:sz w:val="22"/>
          <w:szCs w:val="22"/>
        </w:rPr>
        <w:tab/>
      </w:r>
      <w:r>
        <w:rPr>
          <w:sz w:val="22"/>
        </w:rPr>
        <w:t xml:space="preserve">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rsidR="000D16EA" w:rsidRDefault="000D16EA" w:rsidP="009C2492">
      <w:pPr>
        <w:tabs>
          <w:tab w:val="left" w:pos="0"/>
        </w:tabs>
        <w:jc w:val="both"/>
        <w:rPr>
          <w:sz w:val="22"/>
        </w:rPr>
      </w:pPr>
      <w:r>
        <w:rPr>
          <w:sz w:val="22"/>
        </w:rPr>
        <w:tab/>
        <w:t>15.8.</w:t>
      </w:r>
      <w:r>
        <w:rPr>
          <w:rStyle w:val="af8"/>
          <w:b/>
          <w:i/>
          <w:sz w:val="22"/>
        </w:rPr>
        <w:t xml:space="preserve"> </w:t>
      </w:r>
      <w:r>
        <w:rPr>
          <w:sz w:val="22"/>
        </w:rPr>
        <w:t>Оплата выполненных Работ производится  (</w:t>
      </w:r>
      <w:r>
        <w:rPr>
          <w:b/>
          <w:i/>
          <w:sz w:val="22"/>
        </w:rPr>
        <w:t>Выбрать необходимое</w:t>
      </w:r>
      <w:r>
        <w:rPr>
          <w:sz w:val="22"/>
        </w:rPr>
        <w:t>):</w:t>
      </w:r>
    </w:p>
    <w:p w:rsidR="000D16EA" w:rsidRDefault="000D16EA" w:rsidP="009C2492">
      <w:pPr>
        <w:tabs>
          <w:tab w:val="left" w:pos="0"/>
        </w:tabs>
        <w:jc w:val="both"/>
        <w:rPr>
          <w:b/>
          <w:i/>
          <w:sz w:val="22"/>
        </w:rPr>
      </w:pPr>
      <w:r>
        <w:rPr>
          <w:sz w:val="22"/>
        </w:rPr>
        <w:tab/>
      </w:r>
      <w:r>
        <w:rPr>
          <w:b/>
          <w:i/>
          <w:sz w:val="22"/>
        </w:rPr>
        <w:t xml:space="preserve">Вариант 1: </w:t>
      </w:r>
    </w:p>
    <w:p w:rsidR="000D16EA" w:rsidRDefault="000D16EA" w:rsidP="009C2492">
      <w:pPr>
        <w:tabs>
          <w:tab w:val="left" w:pos="0"/>
        </w:tabs>
        <w:jc w:val="both"/>
        <w:rPr>
          <w:sz w:val="22"/>
        </w:rPr>
      </w:pPr>
      <w:r>
        <w:rPr>
          <w:b/>
          <w:i/>
          <w:sz w:val="22"/>
        </w:rPr>
        <w:tab/>
      </w:r>
      <w:r>
        <w:rPr>
          <w:sz w:val="22"/>
        </w:rPr>
        <w:t>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0D16EA" w:rsidRDefault="000D16EA" w:rsidP="009C2492">
      <w:pPr>
        <w:tabs>
          <w:tab w:val="left" w:pos="0"/>
        </w:tabs>
        <w:jc w:val="both"/>
        <w:rPr>
          <w:b/>
          <w:i/>
          <w:sz w:val="22"/>
        </w:rPr>
      </w:pPr>
      <w:r>
        <w:rPr>
          <w:sz w:val="22"/>
        </w:rPr>
        <w:tab/>
      </w:r>
      <w:r>
        <w:rPr>
          <w:b/>
          <w:i/>
          <w:sz w:val="22"/>
        </w:rPr>
        <w:t>Вариант 2:</w:t>
      </w:r>
    </w:p>
    <w:p w:rsidR="000D16EA" w:rsidRDefault="000D16EA" w:rsidP="009C2492">
      <w:pPr>
        <w:tabs>
          <w:tab w:val="left" w:pos="0"/>
        </w:tabs>
        <w:jc w:val="both"/>
        <w:rPr>
          <w:sz w:val="22"/>
        </w:rPr>
      </w:pPr>
      <w:r>
        <w:rPr>
          <w:b/>
          <w:i/>
          <w:sz w:val="22"/>
        </w:rPr>
        <w:tab/>
      </w:r>
      <w:r>
        <w:rPr>
          <w:sz w:val="22"/>
        </w:rPr>
        <w:t>- путем перечисления Заказчиком авансового платежа в размере не более ___% (__________) от начальной максимальной цены договора в течение 15 (Пятнадцати) календарных дней с даты подписания настоящего Договора;</w:t>
      </w:r>
    </w:p>
    <w:p w:rsidR="000D16EA" w:rsidRDefault="000D16EA" w:rsidP="009C2492">
      <w:pPr>
        <w:tabs>
          <w:tab w:val="left" w:pos="0"/>
        </w:tabs>
        <w:jc w:val="both"/>
        <w:rPr>
          <w:sz w:val="22"/>
        </w:rPr>
      </w:pPr>
      <w:r>
        <w:rPr>
          <w:sz w:val="22"/>
        </w:rPr>
        <w:tab/>
        <w:t>- окончательный расчет в размере __ (____________) производится в течение 30 (Тридцати) календарных дней с даты подписания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0D16EA" w:rsidRDefault="000D16EA" w:rsidP="009C2492">
      <w:pPr>
        <w:tabs>
          <w:tab w:val="left" w:pos="0"/>
        </w:tabs>
        <w:jc w:val="both"/>
        <w:rPr>
          <w:b/>
          <w:i/>
          <w:sz w:val="22"/>
        </w:rPr>
      </w:pPr>
      <w:r>
        <w:rPr>
          <w:sz w:val="22"/>
        </w:rPr>
        <w:tab/>
      </w:r>
      <w:r>
        <w:rPr>
          <w:b/>
          <w:i/>
          <w:sz w:val="22"/>
        </w:rPr>
        <w:t>Вариант 3:</w:t>
      </w:r>
    </w:p>
    <w:p w:rsidR="000D16EA" w:rsidRDefault="000D16EA" w:rsidP="009C2492">
      <w:pPr>
        <w:tabs>
          <w:tab w:val="left" w:pos="0"/>
        </w:tabs>
        <w:jc w:val="both"/>
        <w:rPr>
          <w:sz w:val="22"/>
        </w:rPr>
      </w:pPr>
      <w:r>
        <w:rPr>
          <w:b/>
          <w:i/>
          <w:sz w:val="22"/>
        </w:rPr>
        <w:tab/>
      </w:r>
      <w:r>
        <w:rPr>
          <w:sz w:val="22"/>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0D16EA" w:rsidRPr="00F80CFF" w:rsidRDefault="000D16EA" w:rsidP="009C2492">
      <w:pPr>
        <w:tabs>
          <w:tab w:val="left" w:pos="0"/>
        </w:tabs>
        <w:jc w:val="both"/>
        <w:rPr>
          <w:sz w:val="22"/>
          <w:szCs w:val="22"/>
        </w:rPr>
      </w:pPr>
      <w:r>
        <w:rPr>
          <w:sz w:val="22"/>
        </w:rPr>
        <w:tab/>
        <w:t xml:space="preserve">- 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w:t>
      </w:r>
      <w:r>
        <w:rPr>
          <w:sz w:val="22"/>
        </w:rPr>
        <w:lastRenderedPageBreak/>
        <w:t>или УПД и Акта приемки законченного строительством Объекта (по форме Акта № КС-11) на основании предоставленного Подрядчиком счета на оплату, счета-фактуры</w:t>
      </w:r>
    </w:p>
    <w:p w:rsidR="000D16EA" w:rsidRPr="00DB75D8" w:rsidRDefault="000D16EA" w:rsidP="009C2492">
      <w:pPr>
        <w:pStyle w:val="19"/>
        <w:keepNext/>
        <w:keepLines/>
        <w:ind w:firstLine="709"/>
        <w:rPr>
          <w:sz w:val="22"/>
        </w:rPr>
      </w:pPr>
      <w:r>
        <w:rPr>
          <w:sz w:val="22"/>
        </w:rPr>
        <w:t xml:space="preserve">15.9. Все платежи по Договору осуществляются в рублях на основании оригинала или копии счета Подрядчика, полученного Заказчиком. </w:t>
      </w:r>
    </w:p>
    <w:p w:rsidR="000D16EA" w:rsidRPr="00DB75D8" w:rsidRDefault="000D16EA" w:rsidP="009C2492">
      <w:pPr>
        <w:pStyle w:val="afe"/>
        <w:keepNext/>
        <w:keepLines/>
        <w:tabs>
          <w:tab w:val="left" w:pos="720"/>
          <w:tab w:val="left" w:pos="1080"/>
        </w:tabs>
        <w:jc w:val="both"/>
        <w:rPr>
          <w:sz w:val="22"/>
          <w:szCs w:val="22"/>
        </w:rPr>
      </w:pPr>
      <w:r>
        <w:rPr>
          <w:sz w:val="22"/>
          <w:szCs w:val="22"/>
        </w:rPr>
        <w:t xml:space="preserve">15.10. Платежи по Договору будут считаться осуществленными на дату списания денежных средств с расчетного счета Заказчика. </w:t>
      </w:r>
    </w:p>
    <w:p w:rsidR="000D16EA" w:rsidRPr="00DB75D8" w:rsidRDefault="000D16EA" w:rsidP="009C2492">
      <w:pPr>
        <w:keepNext/>
        <w:keepLines/>
        <w:tabs>
          <w:tab w:val="left" w:pos="720"/>
        </w:tabs>
        <w:ind w:firstLine="709"/>
        <w:jc w:val="both"/>
        <w:rPr>
          <w:sz w:val="22"/>
          <w:szCs w:val="22"/>
        </w:rPr>
      </w:pPr>
      <w:r>
        <w:rPr>
          <w:sz w:val="22"/>
          <w:szCs w:val="22"/>
        </w:rPr>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D16EA" w:rsidRPr="00DB75D8" w:rsidRDefault="000D16EA" w:rsidP="009C2492">
      <w:pPr>
        <w:keepNext/>
        <w:keepLines/>
        <w:tabs>
          <w:tab w:val="left" w:pos="709"/>
        </w:tabs>
        <w:ind w:firstLine="720"/>
        <w:jc w:val="both"/>
        <w:rPr>
          <w:sz w:val="22"/>
          <w:szCs w:val="22"/>
        </w:rPr>
      </w:pPr>
      <w:r>
        <w:rPr>
          <w:sz w:val="22"/>
          <w:szCs w:val="22"/>
        </w:rPr>
        <w:t>15.12. Не позднее 5 (Пяти) дней с даты подписания Сторонами Актов о приемке выполненных работ форма № КС-2, Справок о стоимости выполненных работ форма № КС-3, актов сдачи приемки Подрядчик передает Заказчику оформленные в соответствии с требованиями законодательства РФ счета-фактуры.</w:t>
      </w:r>
    </w:p>
    <w:p w:rsidR="000D16EA" w:rsidRPr="00DB75D8" w:rsidRDefault="000D16EA" w:rsidP="009C2492">
      <w:pPr>
        <w:keepNext/>
        <w:keepLines/>
        <w:tabs>
          <w:tab w:val="left" w:pos="709"/>
        </w:tabs>
        <w:ind w:firstLine="720"/>
        <w:jc w:val="both"/>
        <w:rPr>
          <w:sz w:val="22"/>
          <w:szCs w:val="22"/>
        </w:rPr>
      </w:pPr>
      <w:r>
        <w:rPr>
          <w:sz w:val="22"/>
          <w:szCs w:val="22"/>
        </w:rPr>
        <w:t>15.13.</w:t>
      </w:r>
      <w:r>
        <w:rPr>
          <w:sz w:val="22"/>
          <w:szCs w:val="22"/>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D16EA" w:rsidRPr="00DB75D8" w:rsidRDefault="000D16EA" w:rsidP="009C2492">
      <w:pPr>
        <w:keepNext/>
        <w:keepLines/>
        <w:tabs>
          <w:tab w:val="left" w:pos="709"/>
          <w:tab w:val="left" w:pos="993"/>
        </w:tabs>
        <w:ind w:firstLine="720"/>
        <w:jc w:val="both"/>
        <w:rPr>
          <w:sz w:val="22"/>
          <w:szCs w:val="22"/>
        </w:rPr>
      </w:pPr>
      <w:r>
        <w:rPr>
          <w:sz w:val="22"/>
          <w:szCs w:val="22"/>
        </w:rPr>
        <w:t>−</w:t>
      </w:r>
      <w:r>
        <w:rPr>
          <w:sz w:val="22"/>
          <w:szCs w:val="22"/>
        </w:rPr>
        <w:tab/>
        <w:t>выписку из книги продаж, подтверждающую отражение в книге продаж Подрядчика реализацию Материалов, Работ Заказчику по Договору;</w:t>
      </w:r>
    </w:p>
    <w:p w:rsidR="000D16EA" w:rsidRPr="00DB75D8" w:rsidRDefault="000D16EA" w:rsidP="009C2492">
      <w:pPr>
        <w:keepNext/>
        <w:keepLines/>
        <w:tabs>
          <w:tab w:val="left" w:pos="709"/>
          <w:tab w:val="left" w:pos="993"/>
        </w:tabs>
        <w:ind w:firstLine="720"/>
        <w:jc w:val="both"/>
        <w:rPr>
          <w:sz w:val="22"/>
          <w:szCs w:val="22"/>
        </w:rPr>
      </w:pPr>
      <w:r>
        <w:rPr>
          <w:sz w:val="22"/>
          <w:szCs w:val="22"/>
        </w:rPr>
        <w:t>−</w:t>
      </w:r>
      <w:r>
        <w:rPr>
          <w:sz w:val="22"/>
          <w:szCs w:val="22"/>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0D16EA" w:rsidRPr="00DB75D8" w:rsidRDefault="000D16EA" w:rsidP="009C2492">
      <w:pPr>
        <w:keepNext/>
        <w:keepLines/>
        <w:tabs>
          <w:tab w:val="left" w:pos="709"/>
        </w:tabs>
        <w:ind w:firstLine="720"/>
        <w:jc w:val="both"/>
        <w:rPr>
          <w:sz w:val="22"/>
          <w:szCs w:val="22"/>
        </w:rPr>
      </w:pPr>
      <w:r>
        <w:rPr>
          <w:sz w:val="22"/>
          <w:szCs w:val="22"/>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0D16EA" w:rsidRPr="00DB75D8" w:rsidRDefault="000D16EA" w:rsidP="009C2492">
      <w:pPr>
        <w:pBdr>
          <w:top w:val="nil"/>
          <w:left w:val="nil"/>
          <w:bottom w:val="nil"/>
          <w:right w:val="nil"/>
          <w:between w:val="nil"/>
        </w:pBdr>
        <w:jc w:val="both"/>
        <w:rPr>
          <w:color w:val="000000"/>
          <w:sz w:val="22"/>
          <w:szCs w:val="22"/>
        </w:rPr>
      </w:pPr>
      <w:r>
        <w:rPr>
          <w:color w:val="000000"/>
          <w:sz w:val="22"/>
          <w:szCs w:val="22"/>
        </w:rPr>
        <w:tab/>
      </w:r>
      <w:r w:rsidR="00AD107A">
        <w:rPr>
          <w:color w:val="000000"/>
          <w:sz w:val="22"/>
          <w:szCs w:val="22"/>
        </w:rPr>
        <w:tab/>
      </w:r>
      <w:r>
        <w:rPr>
          <w:color w:val="000000"/>
          <w:sz w:val="22"/>
          <w:szCs w:val="22"/>
        </w:rPr>
        <w:t xml:space="preserve">15.14.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2"/>
          <w:szCs w:val="22"/>
        </w:rPr>
        <w:t>«</w:t>
      </w:r>
      <w:r>
        <w:rPr>
          <w:color w:val="000000"/>
          <w:sz w:val="22"/>
          <w:szCs w:val="22"/>
        </w:rPr>
        <w:t>квалифицированн</w:t>
      </w:r>
      <w:r>
        <w:rPr>
          <w:sz w:val="22"/>
          <w:szCs w:val="22"/>
        </w:rPr>
        <w:t>ая</w:t>
      </w:r>
      <w:r>
        <w:rPr>
          <w:color w:val="000000"/>
          <w:sz w:val="22"/>
          <w:szCs w:val="22"/>
        </w:rPr>
        <w:t xml:space="preserve"> электронн</w:t>
      </w:r>
      <w:r>
        <w:rPr>
          <w:sz w:val="22"/>
          <w:szCs w:val="22"/>
        </w:rPr>
        <w:t>ая</w:t>
      </w:r>
      <w:r>
        <w:rPr>
          <w:color w:val="000000"/>
          <w:sz w:val="22"/>
          <w:szCs w:val="22"/>
        </w:rPr>
        <w:t xml:space="preserve"> подпись</w:t>
      </w:r>
      <w:r>
        <w:rPr>
          <w:sz w:val="22"/>
          <w:szCs w:val="22"/>
        </w:rPr>
        <w:t>»</w:t>
      </w:r>
      <w:r>
        <w:rPr>
          <w:color w:val="000000"/>
          <w:sz w:val="22"/>
          <w:szCs w:val="22"/>
        </w:rPr>
        <w:t>).</w:t>
      </w:r>
    </w:p>
    <w:p w:rsidR="000D16EA" w:rsidRPr="00DB75D8" w:rsidRDefault="000D16EA" w:rsidP="009C2492">
      <w:pPr>
        <w:pBdr>
          <w:top w:val="nil"/>
          <w:left w:val="nil"/>
          <w:bottom w:val="nil"/>
          <w:right w:val="nil"/>
          <w:between w:val="nil"/>
        </w:pBdr>
        <w:ind w:firstLine="435"/>
        <w:jc w:val="both"/>
        <w:rPr>
          <w:color w:val="000000"/>
          <w:sz w:val="22"/>
          <w:szCs w:val="22"/>
        </w:rPr>
      </w:pPr>
      <w:r>
        <w:rPr>
          <w:color w:val="000000"/>
          <w:sz w:val="22"/>
          <w:szCs w:val="22"/>
        </w:rPr>
        <w:tab/>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w:t>
      </w:r>
      <w:r>
        <w:rPr>
          <w:sz w:val="22"/>
          <w:szCs w:val="22"/>
        </w:rPr>
        <w:t>Договору</w:t>
      </w:r>
      <w:r>
        <w:rPr>
          <w:color w:val="000000"/>
          <w:sz w:val="22"/>
          <w:szCs w:val="22"/>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0D16EA" w:rsidRPr="00DB75D8" w:rsidRDefault="000D16EA" w:rsidP="009C2492">
      <w:pPr>
        <w:pBdr>
          <w:top w:val="nil"/>
          <w:left w:val="nil"/>
          <w:bottom w:val="nil"/>
          <w:right w:val="nil"/>
          <w:between w:val="nil"/>
        </w:pBdr>
        <w:ind w:firstLine="435"/>
        <w:jc w:val="both"/>
        <w:rPr>
          <w:color w:val="000000"/>
          <w:sz w:val="22"/>
          <w:szCs w:val="22"/>
        </w:rPr>
      </w:pPr>
      <w:r>
        <w:rPr>
          <w:color w:val="000000"/>
          <w:sz w:val="22"/>
          <w:szCs w:val="22"/>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D16EA" w:rsidRPr="00DB75D8" w:rsidRDefault="000D16EA" w:rsidP="009C2492">
      <w:pPr>
        <w:pBdr>
          <w:top w:val="nil"/>
          <w:left w:val="nil"/>
          <w:bottom w:val="nil"/>
          <w:right w:val="nil"/>
          <w:between w:val="nil"/>
        </w:pBdr>
        <w:ind w:firstLine="435"/>
        <w:jc w:val="both"/>
        <w:rPr>
          <w:color w:val="000000"/>
          <w:sz w:val="22"/>
          <w:szCs w:val="22"/>
        </w:rPr>
      </w:pPr>
      <w:r>
        <w:rPr>
          <w:color w:val="000000"/>
          <w:sz w:val="22"/>
          <w:szCs w:val="22"/>
        </w:rPr>
        <w:tab/>
        <w:t>Сторона, использующая ключ квалифицированной электронной подписи, обязана соблюдать его конфиденциальность.</w:t>
      </w:r>
    </w:p>
    <w:p w:rsidR="000D16EA" w:rsidRPr="00DB75D8" w:rsidRDefault="000D16EA" w:rsidP="009C2492">
      <w:pPr>
        <w:pBdr>
          <w:top w:val="nil"/>
          <w:left w:val="nil"/>
          <w:bottom w:val="nil"/>
          <w:right w:val="nil"/>
          <w:between w:val="nil"/>
        </w:pBdr>
        <w:ind w:firstLine="435"/>
        <w:jc w:val="both"/>
        <w:rPr>
          <w:color w:val="000000"/>
          <w:sz w:val="22"/>
          <w:szCs w:val="22"/>
        </w:rPr>
      </w:pPr>
      <w:r>
        <w:rPr>
          <w:color w:val="000000"/>
          <w:sz w:val="22"/>
          <w:szCs w:val="22"/>
        </w:rPr>
        <w:tab/>
        <w:t>Первичные документы должны быть оформлены либо в электронной форме, либо на бумажном носителе.</w:t>
      </w:r>
    </w:p>
    <w:p w:rsidR="000D16EA" w:rsidRPr="00DB75D8" w:rsidRDefault="000D16EA" w:rsidP="009C2492">
      <w:pPr>
        <w:ind w:firstLine="709"/>
        <w:jc w:val="both"/>
        <w:rPr>
          <w:color w:val="000000"/>
          <w:sz w:val="22"/>
          <w:szCs w:val="22"/>
        </w:rPr>
      </w:pPr>
      <w:r>
        <w:rPr>
          <w:color w:val="000000"/>
          <w:sz w:val="22"/>
          <w:szCs w:val="22"/>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D16EA" w:rsidRPr="00DB75D8" w:rsidRDefault="000D16EA" w:rsidP="009C2492">
      <w:pPr>
        <w:jc w:val="center"/>
        <w:rPr>
          <w:color w:val="000000"/>
          <w:sz w:val="22"/>
          <w:szCs w:val="22"/>
        </w:rPr>
      </w:pPr>
    </w:p>
    <w:p w:rsidR="000D16EA" w:rsidRPr="00DB75D8" w:rsidRDefault="000D16EA" w:rsidP="009C2492">
      <w:pPr>
        <w:jc w:val="center"/>
        <w:rPr>
          <w:color w:val="000000"/>
          <w:sz w:val="22"/>
          <w:szCs w:val="22"/>
        </w:rPr>
      </w:pPr>
      <w:r>
        <w:rPr>
          <w:b/>
          <w:sz w:val="22"/>
          <w:szCs w:val="22"/>
        </w:rPr>
        <w:t>16. Ответственность Сторон</w:t>
      </w:r>
    </w:p>
    <w:p w:rsidR="000D16EA" w:rsidRPr="00DB75D8" w:rsidRDefault="000D16EA" w:rsidP="00AD107A">
      <w:pPr>
        <w:ind w:firstLine="709"/>
        <w:jc w:val="both"/>
        <w:rPr>
          <w:color w:val="000000"/>
          <w:sz w:val="22"/>
          <w:szCs w:val="22"/>
        </w:rPr>
      </w:pPr>
      <w:r>
        <w:rPr>
          <w:sz w:val="22"/>
          <w:szCs w:val="22"/>
        </w:rPr>
        <w:tab/>
        <w:t>16.1.</w:t>
      </w:r>
      <w:r>
        <w:rPr>
          <w:sz w:val="22"/>
          <w:szCs w:val="22"/>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D16EA" w:rsidRPr="00DB75D8" w:rsidRDefault="000D16EA" w:rsidP="00AD107A">
      <w:pPr>
        <w:ind w:firstLine="709"/>
        <w:jc w:val="both"/>
        <w:rPr>
          <w:color w:val="000000"/>
          <w:sz w:val="22"/>
          <w:szCs w:val="22"/>
        </w:rPr>
      </w:pPr>
      <w:r>
        <w:rPr>
          <w:color w:val="000000"/>
          <w:sz w:val="22"/>
          <w:szCs w:val="22"/>
        </w:rPr>
        <w:tab/>
      </w:r>
      <w:r>
        <w:rPr>
          <w:sz w:val="22"/>
          <w:szCs w:val="22"/>
        </w:rP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0D16EA" w:rsidRPr="00DB75D8" w:rsidRDefault="000D16EA" w:rsidP="00AD107A">
      <w:pPr>
        <w:ind w:firstLine="709"/>
        <w:jc w:val="both"/>
        <w:rPr>
          <w:color w:val="000000"/>
          <w:sz w:val="22"/>
          <w:szCs w:val="22"/>
        </w:rPr>
      </w:pPr>
      <w:r>
        <w:rPr>
          <w:color w:val="000000"/>
          <w:sz w:val="22"/>
          <w:szCs w:val="22"/>
        </w:rPr>
        <w:lastRenderedPageBreak/>
        <w:tab/>
      </w:r>
      <w:r>
        <w:rPr>
          <w:sz w:val="22"/>
          <w:szCs w:val="22"/>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sz w:val="22"/>
          <w:szCs w:val="22"/>
          <w:vertAlign w:val="superscript"/>
        </w:rPr>
        <w:t xml:space="preserve"> </w:t>
      </w:r>
      <w:r>
        <w:rPr>
          <w:sz w:val="22"/>
          <w:szCs w:val="22"/>
        </w:rPr>
        <w:t>от Цены Договора за каждый день просрочки.</w:t>
      </w:r>
    </w:p>
    <w:p w:rsidR="000D16EA" w:rsidRPr="00DB75D8" w:rsidRDefault="000D16EA" w:rsidP="00AD107A">
      <w:pPr>
        <w:ind w:firstLine="709"/>
        <w:jc w:val="both"/>
        <w:rPr>
          <w:sz w:val="22"/>
          <w:szCs w:val="22"/>
        </w:rPr>
      </w:pPr>
      <w:r>
        <w:rPr>
          <w:color w:val="000000"/>
          <w:sz w:val="22"/>
          <w:szCs w:val="22"/>
        </w:rPr>
        <w:tab/>
      </w:r>
      <w:r>
        <w:rPr>
          <w:sz w:val="22"/>
          <w:szCs w:val="22"/>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0D16EA" w:rsidRPr="00DB75D8" w:rsidRDefault="000D16EA" w:rsidP="00AD107A">
      <w:pPr>
        <w:ind w:firstLine="709"/>
        <w:jc w:val="both"/>
        <w:rPr>
          <w:color w:val="000000"/>
          <w:sz w:val="22"/>
          <w:szCs w:val="22"/>
        </w:rPr>
      </w:pPr>
      <w:r>
        <w:rPr>
          <w:sz w:val="22"/>
          <w:szCs w:val="22"/>
        </w:rPr>
        <w:tab/>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w:t>
      </w:r>
    </w:p>
    <w:p w:rsidR="000D16EA" w:rsidRPr="00DB75D8" w:rsidRDefault="000D16EA" w:rsidP="00AD107A">
      <w:pPr>
        <w:keepNext/>
        <w:keepLines/>
        <w:tabs>
          <w:tab w:val="left" w:pos="709"/>
        </w:tabs>
        <w:ind w:firstLine="709"/>
        <w:jc w:val="both"/>
        <w:rPr>
          <w:sz w:val="22"/>
          <w:szCs w:val="22"/>
        </w:rPr>
      </w:pPr>
      <w:r>
        <w:rPr>
          <w:sz w:val="22"/>
          <w:szCs w:val="22"/>
        </w:rPr>
        <w:t>Подрядчика уплаты пени в размере 0,1 (одна десятая)% от Цены Договора, за каждый день просрочки, а Подрядчик обязан удовлетворить такое требование.</w:t>
      </w:r>
    </w:p>
    <w:p w:rsidR="000D16EA" w:rsidRPr="00DB75D8" w:rsidRDefault="000D16EA" w:rsidP="00AD107A">
      <w:pPr>
        <w:keepNext/>
        <w:keepLines/>
        <w:autoSpaceDE w:val="0"/>
        <w:autoSpaceDN w:val="0"/>
        <w:adjustRightInd w:val="0"/>
        <w:ind w:right="-6" w:firstLine="709"/>
        <w:jc w:val="both"/>
        <w:rPr>
          <w:sz w:val="22"/>
          <w:szCs w:val="22"/>
        </w:rPr>
      </w:pPr>
      <w:r>
        <w:rPr>
          <w:sz w:val="22"/>
          <w:szCs w:val="22"/>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Pr>
          <w:sz w:val="22"/>
          <w:szCs w:val="22"/>
          <w:vertAlign w:val="superscript"/>
        </w:rPr>
        <w:t xml:space="preserve"> </w:t>
      </w:r>
      <w:r>
        <w:rPr>
          <w:sz w:val="22"/>
          <w:szCs w:val="22"/>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0D16EA" w:rsidRPr="00DB75D8" w:rsidRDefault="000D16EA" w:rsidP="009C2492">
      <w:pPr>
        <w:ind w:firstLine="709"/>
        <w:jc w:val="both"/>
        <w:rPr>
          <w:sz w:val="22"/>
          <w:szCs w:val="22"/>
        </w:rPr>
      </w:pPr>
      <w:r>
        <w:rPr>
          <w:sz w:val="22"/>
          <w:szCs w:val="22"/>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D16EA" w:rsidRPr="00DB75D8" w:rsidRDefault="000D16EA" w:rsidP="009C2492">
      <w:pPr>
        <w:keepNext/>
        <w:keepLines/>
        <w:tabs>
          <w:tab w:val="left" w:pos="709"/>
        </w:tabs>
        <w:jc w:val="both"/>
        <w:rPr>
          <w:sz w:val="22"/>
          <w:szCs w:val="22"/>
        </w:rPr>
      </w:pPr>
      <w:r>
        <w:rPr>
          <w:sz w:val="22"/>
          <w:szCs w:val="22"/>
        </w:rPr>
        <w:tab/>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D16EA" w:rsidRPr="00DB75D8" w:rsidRDefault="000D16EA" w:rsidP="009C2492">
      <w:pPr>
        <w:keepNext/>
        <w:keepLines/>
        <w:tabs>
          <w:tab w:val="left" w:pos="709"/>
        </w:tabs>
        <w:ind w:firstLine="709"/>
        <w:jc w:val="both"/>
        <w:rPr>
          <w:sz w:val="22"/>
          <w:szCs w:val="22"/>
        </w:rPr>
      </w:pPr>
      <w:r>
        <w:rPr>
          <w:sz w:val="22"/>
          <w:szCs w:val="22"/>
        </w:rPr>
        <w:t>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0D16EA" w:rsidRPr="00DB75D8" w:rsidRDefault="000D16EA" w:rsidP="009C2492">
      <w:pPr>
        <w:keepNext/>
        <w:keepLines/>
        <w:tabs>
          <w:tab w:val="left" w:pos="709"/>
        </w:tabs>
        <w:ind w:firstLine="709"/>
        <w:jc w:val="both"/>
        <w:rPr>
          <w:sz w:val="22"/>
          <w:szCs w:val="22"/>
        </w:rPr>
      </w:pPr>
      <w:r>
        <w:rPr>
          <w:sz w:val="22"/>
          <w:szCs w:val="22"/>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D16EA" w:rsidRPr="00DB75D8" w:rsidRDefault="000D16EA" w:rsidP="009C2492">
      <w:pPr>
        <w:keepNext/>
        <w:keepLines/>
        <w:tabs>
          <w:tab w:val="left" w:pos="709"/>
        </w:tabs>
        <w:ind w:firstLine="709"/>
        <w:jc w:val="both"/>
        <w:rPr>
          <w:sz w:val="22"/>
          <w:szCs w:val="22"/>
        </w:rPr>
      </w:pPr>
      <w:r>
        <w:rPr>
          <w:sz w:val="22"/>
          <w:szCs w:val="22"/>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0D16EA" w:rsidRDefault="000D16EA" w:rsidP="009C2492">
      <w:pPr>
        <w:ind w:firstLine="709"/>
        <w:jc w:val="both"/>
        <w:rPr>
          <w:sz w:val="22"/>
          <w:szCs w:val="22"/>
        </w:rPr>
      </w:pPr>
      <w:r>
        <w:rPr>
          <w:sz w:val="22"/>
          <w:szCs w:val="22"/>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D16EA" w:rsidRDefault="000D16EA" w:rsidP="009C2492">
      <w:pPr>
        <w:ind w:firstLine="709"/>
        <w:jc w:val="both"/>
        <w:rPr>
          <w:sz w:val="22"/>
          <w:szCs w:val="22"/>
        </w:rPr>
      </w:pPr>
      <w:r>
        <w:rPr>
          <w:sz w:val="22"/>
          <w:szCs w:val="22"/>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D16EA" w:rsidRPr="00F80CFF" w:rsidRDefault="000D16EA" w:rsidP="009C2492">
      <w:pPr>
        <w:ind w:firstLine="709"/>
        <w:jc w:val="both"/>
        <w:rPr>
          <w:sz w:val="22"/>
          <w:szCs w:val="22"/>
        </w:rPr>
      </w:pPr>
      <w:r>
        <w:rPr>
          <w:sz w:val="22"/>
          <w:szCs w:val="22"/>
        </w:rPr>
        <w:lastRenderedPageBreak/>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0D16EA" w:rsidRDefault="000D16EA" w:rsidP="009C2492">
      <w:pPr>
        <w:jc w:val="both"/>
        <w:rPr>
          <w:sz w:val="22"/>
          <w:szCs w:val="22"/>
        </w:rPr>
      </w:pPr>
      <w:r>
        <w:rPr>
          <w:sz w:val="22"/>
          <w:szCs w:val="22"/>
        </w:rPr>
        <w:t xml:space="preserve">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0D16EA" w:rsidRPr="00DB75D8" w:rsidRDefault="000D16EA" w:rsidP="009C2492">
      <w:pPr>
        <w:jc w:val="both"/>
        <w:rPr>
          <w:sz w:val="22"/>
          <w:szCs w:val="22"/>
        </w:rPr>
      </w:pPr>
    </w:p>
    <w:p w:rsidR="000D16EA" w:rsidRPr="00DB75D8" w:rsidRDefault="000D16EA" w:rsidP="009C2492">
      <w:pPr>
        <w:jc w:val="center"/>
        <w:rPr>
          <w:b/>
          <w:sz w:val="22"/>
          <w:szCs w:val="22"/>
        </w:rPr>
      </w:pPr>
      <w:r>
        <w:rPr>
          <w:b/>
          <w:sz w:val="22"/>
          <w:szCs w:val="22"/>
        </w:rPr>
        <w:t>17. Обстоятельства непреодолимой силы</w:t>
      </w:r>
    </w:p>
    <w:p w:rsidR="000D16EA" w:rsidRPr="00DB75D8" w:rsidRDefault="000D16EA" w:rsidP="009C2492">
      <w:pPr>
        <w:jc w:val="both"/>
        <w:rPr>
          <w:sz w:val="22"/>
          <w:szCs w:val="22"/>
        </w:rPr>
      </w:pPr>
      <w:r>
        <w:rPr>
          <w:sz w:val="22"/>
          <w:szCs w:val="22"/>
        </w:rPr>
        <w:tab/>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D16EA" w:rsidRPr="00DB75D8" w:rsidRDefault="000D16EA" w:rsidP="009C2492">
      <w:pPr>
        <w:jc w:val="both"/>
        <w:rPr>
          <w:sz w:val="22"/>
          <w:szCs w:val="22"/>
        </w:rPr>
      </w:pPr>
      <w:r>
        <w:rPr>
          <w:sz w:val="22"/>
          <w:szCs w:val="22"/>
        </w:rPr>
        <w:tab/>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16EA" w:rsidRPr="00DB75D8" w:rsidRDefault="000D16EA" w:rsidP="009C2492">
      <w:pPr>
        <w:jc w:val="both"/>
        <w:rPr>
          <w:sz w:val="22"/>
          <w:szCs w:val="22"/>
        </w:rPr>
      </w:pPr>
      <w:r>
        <w:rPr>
          <w:sz w:val="22"/>
          <w:szCs w:val="22"/>
        </w:rPr>
        <w:tab/>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16EA" w:rsidRPr="00DB75D8" w:rsidRDefault="000D16EA" w:rsidP="009C2492">
      <w:pPr>
        <w:jc w:val="both"/>
        <w:rPr>
          <w:color w:val="000000"/>
          <w:sz w:val="22"/>
          <w:szCs w:val="22"/>
        </w:rPr>
      </w:pPr>
      <w:r>
        <w:rPr>
          <w:sz w:val="22"/>
          <w:szCs w:val="22"/>
        </w:rPr>
        <w:tab/>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18 настоящего Договора.</w:t>
      </w:r>
    </w:p>
    <w:p w:rsidR="000D16EA" w:rsidRPr="00DB75D8" w:rsidRDefault="000D16EA" w:rsidP="009C2492">
      <w:pPr>
        <w:jc w:val="both"/>
        <w:rPr>
          <w:color w:val="000000"/>
          <w:sz w:val="22"/>
          <w:szCs w:val="22"/>
        </w:rPr>
      </w:pPr>
    </w:p>
    <w:p w:rsidR="000D16EA" w:rsidRPr="00DB75D8" w:rsidRDefault="000D16EA" w:rsidP="009C2492">
      <w:pPr>
        <w:jc w:val="center"/>
        <w:rPr>
          <w:b/>
          <w:sz w:val="22"/>
          <w:szCs w:val="22"/>
        </w:rPr>
      </w:pPr>
      <w:r>
        <w:rPr>
          <w:b/>
          <w:sz w:val="22"/>
          <w:szCs w:val="22"/>
        </w:rPr>
        <w:t>18. Порядок разрешения споров и применимое право</w:t>
      </w:r>
    </w:p>
    <w:p w:rsidR="000D16EA" w:rsidRPr="00DB75D8" w:rsidRDefault="000D16EA" w:rsidP="009C2492">
      <w:pPr>
        <w:jc w:val="both"/>
        <w:rPr>
          <w:sz w:val="22"/>
          <w:szCs w:val="22"/>
        </w:rPr>
      </w:pPr>
      <w:r>
        <w:rPr>
          <w:sz w:val="22"/>
          <w:szCs w:val="22"/>
        </w:rPr>
        <w:tab/>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D16EA" w:rsidRPr="00DB75D8" w:rsidRDefault="000D16EA" w:rsidP="009C2492">
      <w:pPr>
        <w:jc w:val="both"/>
        <w:rPr>
          <w:color w:val="000000"/>
          <w:sz w:val="22"/>
          <w:szCs w:val="22"/>
        </w:rPr>
      </w:pPr>
      <w:r>
        <w:rPr>
          <w:sz w:val="22"/>
          <w:szCs w:val="22"/>
        </w:rPr>
        <w:tab/>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0D16EA" w:rsidRPr="00DB75D8" w:rsidRDefault="000D16EA" w:rsidP="009C2492">
      <w:pPr>
        <w:jc w:val="both"/>
        <w:rPr>
          <w:color w:val="000000"/>
          <w:sz w:val="22"/>
          <w:szCs w:val="22"/>
        </w:rPr>
      </w:pPr>
      <w:r>
        <w:rPr>
          <w:color w:val="000000"/>
          <w:sz w:val="22"/>
          <w:szCs w:val="22"/>
        </w:rPr>
        <w:tab/>
      </w:r>
      <w:r>
        <w:rPr>
          <w:sz w:val="22"/>
          <w:szCs w:val="22"/>
        </w:rP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0D16EA" w:rsidRPr="00DB75D8" w:rsidRDefault="000D16EA" w:rsidP="009C2492">
      <w:pPr>
        <w:jc w:val="both"/>
        <w:rPr>
          <w:color w:val="000000"/>
          <w:sz w:val="22"/>
          <w:szCs w:val="22"/>
        </w:rPr>
      </w:pPr>
      <w:r>
        <w:rPr>
          <w:color w:val="000000"/>
          <w:sz w:val="22"/>
          <w:szCs w:val="22"/>
        </w:rPr>
        <w:tab/>
      </w:r>
      <w:r>
        <w:rPr>
          <w:sz w:val="22"/>
          <w:szCs w:val="22"/>
        </w:rP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D16EA" w:rsidRPr="00DB75D8" w:rsidRDefault="000D16EA" w:rsidP="009C2492">
      <w:pPr>
        <w:jc w:val="both"/>
        <w:rPr>
          <w:color w:val="000000"/>
          <w:sz w:val="22"/>
          <w:szCs w:val="22"/>
        </w:rPr>
      </w:pPr>
      <w:r>
        <w:rPr>
          <w:color w:val="000000"/>
          <w:sz w:val="22"/>
          <w:szCs w:val="22"/>
        </w:rPr>
        <w:tab/>
      </w:r>
      <w:r>
        <w:rPr>
          <w:sz w:val="22"/>
          <w:szCs w:val="22"/>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D16EA" w:rsidRPr="00DB75D8" w:rsidRDefault="000D16EA" w:rsidP="009C2492">
      <w:pPr>
        <w:jc w:val="both"/>
        <w:rPr>
          <w:sz w:val="22"/>
          <w:szCs w:val="22"/>
        </w:rPr>
      </w:pPr>
      <w:r>
        <w:rPr>
          <w:color w:val="000000"/>
          <w:sz w:val="22"/>
          <w:szCs w:val="22"/>
        </w:rPr>
        <w:tab/>
      </w:r>
      <w:r>
        <w:rPr>
          <w:sz w:val="22"/>
          <w:szCs w:val="22"/>
        </w:rPr>
        <w:t>18.6. Привлечение Эксперта и проведение независимой экспертизы не является обязательной досудебной процедурой рассмотрения спора.</w:t>
      </w:r>
    </w:p>
    <w:p w:rsidR="000D16EA" w:rsidRPr="00DB75D8" w:rsidRDefault="000D16EA" w:rsidP="009C2492">
      <w:pPr>
        <w:jc w:val="both"/>
        <w:rPr>
          <w:sz w:val="22"/>
          <w:szCs w:val="22"/>
        </w:rPr>
      </w:pPr>
      <w:r>
        <w:rPr>
          <w:sz w:val="22"/>
          <w:szCs w:val="22"/>
        </w:rPr>
        <w:tab/>
        <w:t>18.7.</w:t>
      </w:r>
      <w:r>
        <w:rPr>
          <w:sz w:val="22"/>
          <w:szCs w:val="22"/>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D16EA" w:rsidRPr="00DB75D8" w:rsidRDefault="000D16EA" w:rsidP="009C2492">
      <w:pPr>
        <w:jc w:val="both"/>
        <w:rPr>
          <w:sz w:val="22"/>
          <w:szCs w:val="22"/>
        </w:rPr>
      </w:pPr>
    </w:p>
    <w:p w:rsidR="000D16EA" w:rsidRDefault="000D16EA" w:rsidP="009C2492">
      <w:pPr>
        <w:jc w:val="center"/>
        <w:rPr>
          <w:b/>
          <w:sz w:val="22"/>
          <w:szCs w:val="22"/>
        </w:rPr>
      </w:pPr>
      <w:r>
        <w:rPr>
          <w:b/>
          <w:sz w:val="22"/>
          <w:szCs w:val="22"/>
        </w:rPr>
        <w:lastRenderedPageBreak/>
        <w:t xml:space="preserve">19. Вступление Договора в силу. Срок действия Договора </w:t>
      </w:r>
    </w:p>
    <w:p w:rsidR="000D16EA" w:rsidRDefault="000D16EA" w:rsidP="009C2492">
      <w:pPr>
        <w:jc w:val="center"/>
        <w:rPr>
          <w:b/>
          <w:sz w:val="22"/>
          <w:szCs w:val="22"/>
        </w:rPr>
      </w:pPr>
      <w:r>
        <w:rPr>
          <w:b/>
          <w:sz w:val="22"/>
          <w:szCs w:val="22"/>
        </w:rPr>
        <w:t>и условия его досрочного расторжения</w:t>
      </w:r>
    </w:p>
    <w:p w:rsidR="000D16EA" w:rsidRPr="00DB75D8" w:rsidRDefault="000D16EA" w:rsidP="00AD107A">
      <w:pPr>
        <w:pStyle w:val="aff9"/>
        <w:keepNext/>
        <w:keepLines/>
        <w:suppressAutoHyphens w:val="0"/>
        <w:ind w:left="0" w:firstLine="709"/>
        <w:jc w:val="both"/>
        <w:rPr>
          <w:sz w:val="22"/>
          <w:szCs w:val="22"/>
        </w:rPr>
      </w:pPr>
      <w:r>
        <w:rPr>
          <w:sz w:val="22"/>
          <w:szCs w:val="22"/>
        </w:rPr>
        <w:tab/>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0D16EA" w:rsidRPr="00F603EC" w:rsidRDefault="000D16EA" w:rsidP="00AD107A">
      <w:pPr>
        <w:tabs>
          <w:tab w:val="left" w:pos="0"/>
        </w:tabs>
        <w:ind w:firstLine="709"/>
        <w:jc w:val="both"/>
        <w:rPr>
          <w:b/>
          <w:sz w:val="22"/>
          <w:szCs w:val="22"/>
        </w:rPr>
      </w:pPr>
      <w:r>
        <w:rPr>
          <w:sz w:val="22"/>
          <w:szCs w:val="22"/>
        </w:rPr>
        <w:tab/>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D16EA" w:rsidRPr="00DB75D8" w:rsidRDefault="000D16EA" w:rsidP="00AD107A">
      <w:pPr>
        <w:pStyle w:val="aff9"/>
        <w:keepNext/>
        <w:keepLines/>
        <w:suppressAutoHyphens w:val="0"/>
        <w:ind w:left="0" w:firstLine="709"/>
        <w:jc w:val="both"/>
        <w:rPr>
          <w:sz w:val="22"/>
          <w:szCs w:val="22"/>
        </w:rPr>
      </w:pPr>
      <w:r>
        <w:rPr>
          <w:sz w:val="22"/>
          <w:szCs w:val="22"/>
        </w:rPr>
        <w:tab/>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D16EA" w:rsidRPr="00DB75D8" w:rsidRDefault="000D16EA" w:rsidP="009C2492">
      <w:pPr>
        <w:keepNext/>
        <w:keepLines/>
        <w:ind w:firstLine="709"/>
        <w:jc w:val="both"/>
        <w:rPr>
          <w:sz w:val="22"/>
          <w:szCs w:val="22"/>
        </w:rPr>
      </w:pPr>
      <w:r>
        <w:rPr>
          <w:sz w:val="22"/>
          <w:szCs w:val="22"/>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0D16EA" w:rsidRPr="00DB75D8" w:rsidRDefault="000D16EA" w:rsidP="009C2492">
      <w:pPr>
        <w:keepNext/>
        <w:keepLines/>
        <w:ind w:firstLine="709"/>
        <w:jc w:val="both"/>
        <w:rPr>
          <w:sz w:val="22"/>
          <w:szCs w:val="22"/>
        </w:rPr>
      </w:pPr>
      <w:r>
        <w:rPr>
          <w:sz w:val="22"/>
          <w:szCs w:val="22"/>
        </w:rPr>
        <w:t>19.4.1. Если Подрядчик задерживает начало Работ на срок более чем 30 (Тридцать) дней, по причинам независящим от Заказчика.</w:t>
      </w:r>
    </w:p>
    <w:p w:rsidR="000D16EA" w:rsidRPr="00DB75D8" w:rsidRDefault="000D16EA" w:rsidP="009C2492">
      <w:pPr>
        <w:pStyle w:val="afe"/>
        <w:keepNext/>
        <w:keepLines/>
        <w:jc w:val="both"/>
        <w:rPr>
          <w:sz w:val="22"/>
          <w:szCs w:val="22"/>
        </w:rPr>
      </w:pPr>
      <w:r>
        <w:rPr>
          <w:sz w:val="22"/>
          <w:szCs w:val="22"/>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0D16EA" w:rsidRPr="00DB75D8" w:rsidRDefault="000D16EA" w:rsidP="009C2492">
      <w:pPr>
        <w:pStyle w:val="afe"/>
        <w:keepNext/>
        <w:keepLines/>
        <w:jc w:val="both"/>
        <w:rPr>
          <w:sz w:val="22"/>
          <w:szCs w:val="22"/>
        </w:rPr>
      </w:pPr>
      <w:r>
        <w:rPr>
          <w:sz w:val="22"/>
          <w:szCs w:val="22"/>
        </w:rPr>
        <w:t>19.4.3. Если Подрядчик совершил не согласованную с Заказчиком уступку прав требования.</w:t>
      </w:r>
    </w:p>
    <w:p w:rsidR="000D16EA" w:rsidRPr="00DB75D8" w:rsidRDefault="000D16EA" w:rsidP="009C2492">
      <w:pPr>
        <w:pStyle w:val="afe"/>
        <w:keepNext/>
        <w:keepLines/>
        <w:jc w:val="both"/>
        <w:rPr>
          <w:sz w:val="22"/>
          <w:szCs w:val="22"/>
        </w:rPr>
      </w:pPr>
      <w:r>
        <w:rPr>
          <w:sz w:val="22"/>
          <w:szCs w:val="22"/>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D16EA" w:rsidRPr="00DB75D8" w:rsidRDefault="000D16EA" w:rsidP="009C2492">
      <w:pPr>
        <w:pStyle w:val="afe"/>
        <w:keepNext/>
        <w:keepLines/>
        <w:jc w:val="both"/>
        <w:rPr>
          <w:sz w:val="22"/>
          <w:szCs w:val="22"/>
        </w:rPr>
      </w:pPr>
      <w:r>
        <w:rPr>
          <w:sz w:val="22"/>
          <w:szCs w:val="22"/>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D16EA" w:rsidRPr="00DB75D8" w:rsidRDefault="000D16EA" w:rsidP="009C2492">
      <w:pPr>
        <w:pStyle w:val="afe"/>
        <w:keepNext/>
        <w:keepLines/>
        <w:jc w:val="both"/>
        <w:rPr>
          <w:sz w:val="22"/>
          <w:szCs w:val="22"/>
        </w:rPr>
      </w:pPr>
      <w:r>
        <w:rPr>
          <w:sz w:val="22"/>
          <w:szCs w:val="22"/>
        </w:rPr>
        <w:t>19.4.6. Если Подрядчик более 2 (Двух) раз совершил Существенное нарушение Договора (Статья 2 Договора).</w:t>
      </w:r>
    </w:p>
    <w:p w:rsidR="000D16EA" w:rsidRDefault="000D16EA" w:rsidP="00AD107A">
      <w:pPr>
        <w:ind w:firstLine="709"/>
        <w:jc w:val="both"/>
        <w:rPr>
          <w:b/>
          <w:sz w:val="22"/>
          <w:szCs w:val="22"/>
        </w:rPr>
      </w:pPr>
      <w:r>
        <w:rPr>
          <w:sz w:val="22"/>
          <w:szCs w:val="22"/>
        </w:rPr>
        <w:tab/>
        <w:t>19.5.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0D16EA" w:rsidRDefault="000D16EA" w:rsidP="00AD107A">
      <w:pPr>
        <w:ind w:firstLine="709"/>
        <w:jc w:val="both"/>
        <w:rPr>
          <w:b/>
          <w:sz w:val="22"/>
          <w:szCs w:val="22"/>
        </w:rPr>
      </w:pPr>
      <w:r>
        <w:rPr>
          <w:b/>
          <w:sz w:val="22"/>
          <w:szCs w:val="22"/>
        </w:rPr>
        <w:tab/>
      </w:r>
      <w:r>
        <w:rPr>
          <w:sz w:val="22"/>
          <w:szCs w:val="22"/>
        </w:rPr>
        <w:t>19.5.1.</w:t>
      </w:r>
      <w:r>
        <w:rPr>
          <w:sz w:val="22"/>
          <w:szCs w:val="22"/>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0D16EA" w:rsidRDefault="000D16EA" w:rsidP="00AD107A">
      <w:pPr>
        <w:ind w:firstLine="709"/>
        <w:jc w:val="both"/>
        <w:rPr>
          <w:b/>
          <w:sz w:val="22"/>
          <w:szCs w:val="22"/>
        </w:rPr>
      </w:pPr>
      <w:r>
        <w:rPr>
          <w:b/>
          <w:sz w:val="22"/>
          <w:szCs w:val="22"/>
        </w:rPr>
        <w:tab/>
      </w:r>
      <w:r>
        <w:rPr>
          <w:sz w:val="22"/>
          <w:szCs w:val="22"/>
        </w:rPr>
        <w:t>19.5.2.</w:t>
      </w:r>
      <w:r>
        <w:rPr>
          <w:sz w:val="22"/>
          <w:szCs w:val="22"/>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0D16EA" w:rsidRDefault="000D16EA" w:rsidP="00AD107A">
      <w:pPr>
        <w:ind w:firstLine="709"/>
        <w:jc w:val="both"/>
        <w:rPr>
          <w:b/>
          <w:sz w:val="22"/>
          <w:szCs w:val="22"/>
        </w:rPr>
      </w:pPr>
      <w:r>
        <w:rPr>
          <w:b/>
          <w:sz w:val="22"/>
          <w:szCs w:val="22"/>
        </w:rPr>
        <w:tab/>
      </w:r>
      <w:r>
        <w:rPr>
          <w:sz w:val="22"/>
          <w:szCs w:val="22"/>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D16EA" w:rsidRDefault="000D16EA" w:rsidP="00AD107A">
      <w:pPr>
        <w:ind w:firstLine="709"/>
        <w:jc w:val="both"/>
        <w:rPr>
          <w:b/>
          <w:sz w:val="22"/>
          <w:szCs w:val="22"/>
        </w:rPr>
      </w:pPr>
      <w:r>
        <w:rPr>
          <w:b/>
          <w:sz w:val="22"/>
          <w:szCs w:val="22"/>
        </w:rPr>
        <w:tab/>
      </w:r>
      <w:r>
        <w:rPr>
          <w:sz w:val="22"/>
          <w:szCs w:val="22"/>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sz w:val="22"/>
          <w:szCs w:val="22"/>
          <w:lang w:eastAsia="en-US"/>
        </w:rPr>
        <w:t xml:space="preserve"> (</w:t>
      </w:r>
      <w:r>
        <w:rPr>
          <w:sz w:val="22"/>
          <w:szCs w:val="22"/>
        </w:rPr>
        <w:t xml:space="preserve">в т.ч. в случае привлечения нового Подрядчика). </w:t>
      </w:r>
    </w:p>
    <w:p w:rsidR="000D16EA" w:rsidRDefault="000D16EA" w:rsidP="00AD107A">
      <w:pPr>
        <w:ind w:firstLine="709"/>
        <w:jc w:val="both"/>
        <w:rPr>
          <w:b/>
          <w:sz w:val="22"/>
          <w:szCs w:val="22"/>
        </w:rPr>
      </w:pPr>
      <w:r>
        <w:rPr>
          <w:b/>
          <w:sz w:val="22"/>
          <w:szCs w:val="22"/>
        </w:rPr>
        <w:tab/>
      </w:r>
      <w:r>
        <w:rPr>
          <w:sz w:val="22"/>
          <w:szCs w:val="22"/>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D16EA" w:rsidRDefault="000D16EA" w:rsidP="00AD107A">
      <w:pPr>
        <w:ind w:firstLine="709"/>
        <w:jc w:val="both"/>
        <w:rPr>
          <w:b/>
          <w:sz w:val="22"/>
          <w:szCs w:val="22"/>
        </w:rPr>
      </w:pPr>
      <w:r>
        <w:rPr>
          <w:b/>
          <w:sz w:val="22"/>
          <w:szCs w:val="22"/>
        </w:rPr>
        <w:tab/>
      </w:r>
      <w:r>
        <w:rPr>
          <w:sz w:val="22"/>
          <w:szCs w:val="22"/>
        </w:rPr>
        <w:t>В ходе проведения окончательного расчета:</w:t>
      </w:r>
    </w:p>
    <w:p w:rsidR="000D16EA" w:rsidRDefault="000D16EA" w:rsidP="00AD107A">
      <w:pPr>
        <w:ind w:firstLine="709"/>
        <w:jc w:val="both"/>
        <w:rPr>
          <w:b/>
          <w:sz w:val="22"/>
          <w:szCs w:val="22"/>
        </w:rPr>
      </w:pPr>
      <w:r>
        <w:rPr>
          <w:b/>
          <w:sz w:val="22"/>
          <w:szCs w:val="22"/>
        </w:rPr>
        <w:tab/>
      </w:r>
      <w:r>
        <w:rPr>
          <w:sz w:val="22"/>
          <w:szCs w:val="22"/>
        </w:rPr>
        <w:t>19.8.1. Подрядчик обязуется:</w:t>
      </w:r>
    </w:p>
    <w:p w:rsidR="000D16EA" w:rsidRPr="00F80CFF" w:rsidRDefault="000D16EA" w:rsidP="00AD107A">
      <w:pPr>
        <w:ind w:firstLine="709"/>
        <w:jc w:val="both"/>
        <w:rPr>
          <w:b/>
          <w:sz w:val="22"/>
          <w:szCs w:val="22"/>
        </w:rPr>
      </w:pPr>
      <w:r>
        <w:rPr>
          <w:b/>
          <w:sz w:val="22"/>
          <w:szCs w:val="22"/>
        </w:rPr>
        <w:tab/>
      </w:r>
      <w:r>
        <w:rPr>
          <w:sz w:val="22"/>
          <w:szCs w:val="22"/>
        </w:rPr>
        <w:t>(</w:t>
      </w:r>
      <w:r>
        <w:rPr>
          <w:sz w:val="22"/>
          <w:szCs w:val="22"/>
          <w:lang w:val="en-US"/>
        </w:rPr>
        <w:t>a</w:t>
      </w:r>
      <w:r>
        <w:rPr>
          <w:sz w:val="22"/>
          <w:szCs w:val="22"/>
        </w:rPr>
        <w:t xml:space="preserve">)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0D16EA" w:rsidRPr="00DB75D8" w:rsidRDefault="000D16EA" w:rsidP="009C2492">
      <w:pPr>
        <w:keepNext/>
        <w:keepLines/>
        <w:tabs>
          <w:tab w:val="left" w:pos="1080"/>
        </w:tabs>
        <w:ind w:firstLine="709"/>
        <w:jc w:val="both"/>
        <w:rPr>
          <w:sz w:val="22"/>
          <w:szCs w:val="22"/>
        </w:rPr>
      </w:pPr>
      <w:r>
        <w:rPr>
          <w:sz w:val="22"/>
          <w:szCs w:val="22"/>
        </w:rPr>
        <w:lastRenderedPageBreak/>
        <w:t>(</w:t>
      </w:r>
      <w:r>
        <w:rPr>
          <w:sz w:val="22"/>
          <w:szCs w:val="22"/>
          <w:lang w:val="en-US"/>
        </w:rPr>
        <w:t>b</w:t>
      </w:r>
      <w:r>
        <w:rPr>
          <w:sz w:val="22"/>
          <w:szCs w:val="22"/>
        </w:rPr>
        <w:t>)</w:t>
      </w:r>
      <w:r>
        <w:rPr>
          <w:sz w:val="22"/>
          <w:szCs w:val="22"/>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D16EA" w:rsidRPr="00DB75D8" w:rsidRDefault="000D16EA" w:rsidP="009C2492">
      <w:pPr>
        <w:keepNext/>
        <w:keepLines/>
        <w:tabs>
          <w:tab w:val="left" w:pos="1080"/>
        </w:tabs>
        <w:ind w:firstLine="709"/>
        <w:jc w:val="both"/>
        <w:rPr>
          <w:sz w:val="22"/>
          <w:szCs w:val="22"/>
        </w:rPr>
      </w:pPr>
      <w:r>
        <w:rPr>
          <w:sz w:val="22"/>
          <w:szCs w:val="22"/>
        </w:rPr>
        <w:t>(</w:t>
      </w:r>
      <w:r>
        <w:rPr>
          <w:sz w:val="22"/>
          <w:szCs w:val="22"/>
          <w:lang w:val="en-US"/>
        </w:rPr>
        <w:t>c</w:t>
      </w:r>
      <w:r>
        <w:rPr>
          <w:sz w:val="22"/>
          <w:szCs w:val="22"/>
        </w:rPr>
        <w:t>)</w:t>
      </w:r>
      <w:r>
        <w:rPr>
          <w:sz w:val="22"/>
          <w:szCs w:val="22"/>
        </w:rPr>
        <w:tab/>
        <w:t>передать Заказчику выполненные Работы.</w:t>
      </w:r>
    </w:p>
    <w:p w:rsidR="000D16EA" w:rsidRDefault="000D16EA" w:rsidP="00AD107A">
      <w:pPr>
        <w:ind w:firstLine="709"/>
        <w:jc w:val="both"/>
        <w:rPr>
          <w:sz w:val="22"/>
          <w:szCs w:val="22"/>
        </w:rPr>
      </w:pPr>
      <w:r>
        <w:rPr>
          <w:sz w:val="22"/>
          <w:szCs w:val="22"/>
        </w:rPr>
        <w:tab/>
        <w:t>19.8.2.</w:t>
      </w:r>
      <w:r>
        <w:rPr>
          <w:sz w:val="22"/>
          <w:szCs w:val="22"/>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D16EA" w:rsidRDefault="000D16EA" w:rsidP="00AD107A">
      <w:pPr>
        <w:ind w:firstLine="709"/>
        <w:jc w:val="both"/>
        <w:rPr>
          <w:sz w:val="22"/>
          <w:szCs w:val="22"/>
        </w:rPr>
      </w:pPr>
      <w:r>
        <w:rPr>
          <w:sz w:val="22"/>
          <w:szCs w:val="22"/>
        </w:rPr>
        <w:tab/>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D16EA" w:rsidRDefault="000D16EA" w:rsidP="00AD107A">
      <w:pPr>
        <w:ind w:firstLine="709"/>
        <w:jc w:val="both"/>
        <w:rPr>
          <w:sz w:val="22"/>
          <w:szCs w:val="22"/>
        </w:rPr>
      </w:pPr>
      <w:r>
        <w:rPr>
          <w:sz w:val="22"/>
          <w:szCs w:val="22"/>
        </w:rPr>
        <w:tab/>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D16EA" w:rsidRDefault="000D16EA" w:rsidP="00AD107A">
      <w:pPr>
        <w:ind w:firstLine="709"/>
        <w:jc w:val="both"/>
        <w:rPr>
          <w:sz w:val="22"/>
          <w:szCs w:val="22"/>
        </w:rPr>
      </w:pPr>
      <w:r>
        <w:rPr>
          <w:sz w:val="22"/>
          <w:szCs w:val="22"/>
        </w:rPr>
        <w:tab/>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0D16EA" w:rsidRDefault="000D16EA" w:rsidP="00AD107A">
      <w:pPr>
        <w:ind w:firstLine="709"/>
        <w:jc w:val="both"/>
        <w:rPr>
          <w:sz w:val="22"/>
          <w:szCs w:val="22"/>
        </w:rPr>
      </w:pPr>
    </w:p>
    <w:p w:rsidR="000D16EA" w:rsidRDefault="000D16EA" w:rsidP="00AD107A">
      <w:pPr>
        <w:ind w:firstLine="709"/>
        <w:jc w:val="center"/>
        <w:rPr>
          <w:b/>
          <w:sz w:val="22"/>
          <w:szCs w:val="22"/>
        </w:rPr>
      </w:pPr>
      <w:r>
        <w:rPr>
          <w:b/>
          <w:sz w:val="22"/>
          <w:szCs w:val="22"/>
        </w:rPr>
        <w:t>20. Одобрения и уведомления</w:t>
      </w:r>
    </w:p>
    <w:p w:rsidR="000D16EA" w:rsidRDefault="000D16EA" w:rsidP="00AD107A">
      <w:pPr>
        <w:ind w:firstLine="709"/>
        <w:jc w:val="both"/>
        <w:rPr>
          <w:sz w:val="22"/>
          <w:szCs w:val="22"/>
        </w:rPr>
      </w:pPr>
      <w:r>
        <w:rPr>
          <w:sz w:val="22"/>
          <w:szCs w:val="22"/>
        </w:rPr>
        <w:tab/>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D16EA" w:rsidRDefault="000D16EA" w:rsidP="00AD107A">
      <w:pPr>
        <w:ind w:firstLine="709"/>
        <w:jc w:val="both"/>
        <w:rPr>
          <w:sz w:val="22"/>
          <w:szCs w:val="22"/>
        </w:rPr>
      </w:pPr>
      <w:r>
        <w:rPr>
          <w:sz w:val="22"/>
          <w:szCs w:val="22"/>
        </w:rPr>
        <w:tab/>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D16EA" w:rsidRDefault="000D16EA" w:rsidP="00AD107A">
      <w:pPr>
        <w:ind w:firstLine="709"/>
        <w:jc w:val="both"/>
        <w:rPr>
          <w:sz w:val="22"/>
          <w:szCs w:val="22"/>
        </w:rPr>
      </w:pPr>
      <w:r>
        <w:rPr>
          <w:sz w:val="22"/>
          <w:szCs w:val="22"/>
        </w:rPr>
        <w:tab/>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D16EA" w:rsidRDefault="000D16EA" w:rsidP="00AD107A">
      <w:pPr>
        <w:ind w:firstLine="709"/>
        <w:jc w:val="both"/>
        <w:rPr>
          <w:sz w:val="22"/>
          <w:szCs w:val="22"/>
        </w:rPr>
      </w:pPr>
      <w:r>
        <w:rPr>
          <w:sz w:val="22"/>
          <w:szCs w:val="22"/>
        </w:rPr>
        <w:tab/>
      </w:r>
      <w:r>
        <w:rPr>
          <w:b/>
          <w:bCs/>
          <w:sz w:val="22"/>
          <w:szCs w:val="22"/>
        </w:rPr>
        <w:t xml:space="preserve">Заказчику: </w:t>
      </w:r>
      <w:r>
        <w:rPr>
          <w:bCs/>
          <w:sz w:val="22"/>
          <w:szCs w:val="22"/>
          <w:u w:val="single"/>
        </w:rPr>
        <w:t xml:space="preserve">672000, г. Чита, ул. Анохина, 91, корп. </w:t>
      </w:r>
      <w:r>
        <w:rPr>
          <w:bCs/>
          <w:sz w:val="22"/>
          <w:szCs w:val="22"/>
          <w:u w:val="single"/>
          <w:lang w:val="en-US"/>
        </w:rPr>
        <w:t>II</w:t>
      </w:r>
      <w:r>
        <w:rPr>
          <w:bCs/>
          <w:sz w:val="22"/>
          <w:szCs w:val="22"/>
          <w:u w:val="single"/>
        </w:rPr>
        <w:t>,6 этаж, 607 каб.</w:t>
      </w:r>
    </w:p>
    <w:p w:rsidR="000D16EA" w:rsidRPr="00F023AE" w:rsidRDefault="000D16EA" w:rsidP="00AD107A">
      <w:pPr>
        <w:ind w:firstLine="709"/>
        <w:jc w:val="both"/>
        <w:rPr>
          <w:sz w:val="22"/>
          <w:szCs w:val="22"/>
        </w:rPr>
      </w:pPr>
      <w:r>
        <w:rPr>
          <w:sz w:val="22"/>
          <w:szCs w:val="22"/>
        </w:rPr>
        <w:tab/>
      </w:r>
      <w:r w:rsidRPr="00F023AE">
        <w:rPr>
          <w:b/>
          <w:bCs/>
          <w:sz w:val="22"/>
          <w:szCs w:val="22"/>
        </w:rPr>
        <w:t>Подрядчику:</w:t>
      </w:r>
      <w:bookmarkStart w:id="20" w:name="_DV_M51"/>
      <w:bookmarkEnd w:id="20"/>
      <w:r w:rsidRPr="00F023AE">
        <w:rPr>
          <w:b/>
          <w:bCs/>
          <w:sz w:val="22"/>
          <w:szCs w:val="22"/>
        </w:rPr>
        <w:t xml:space="preserve"> ______________________________________________________</w:t>
      </w:r>
    </w:p>
    <w:p w:rsidR="000D16EA" w:rsidRPr="00F023AE" w:rsidRDefault="000D16EA" w:rsidP="00AD107A">
      <w:pPr>
        <w:ind w:firstLine="709"/>
        <w:jc w:val="both"/>
        <w:rPr>
          <w:sz w:val="22"/>
          <w:szCs w:val="22"/>
        </w:rPr>
      </w:pPr>
      <w:r w:rsidRPr="00F023AE">
        <w:rPr>
          <w:sz w:val="22"/>
          <w:szCs w:val="22"/>
        </w:rPr>
        <w:tab/>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0D16EA" w:rsidRPr="00F023AE" w:rsidRDefault="000D16EA" w:rsidP="00AD107A">
      <w:pPr>
        <w:ind w:firstLine="709"/>
        <w:jc w:val="both"/>
        <w:rPr>
          <w:sz w:val="22"/>
          <w:szCs w:val="22"/>
        </w:rPr>
      </w:pPr>
    </w:p>
    <w:p w:rsidR="000D16EA" w:rsidRPr="00F023AE" w:rsidRDefault="000D16EA" w:rsidP="00AD107A">
      <w:pPr>
        <w:ind w:firstLine="709"/>
        <w:jc w:val="center"/>
        <w:rPr>
          <w:sz w:val="22"/>
          <w:szCs w:val="22"/>
        </w:rPr>
      </w:pPr>
      <w:r w:rsidRPr="00F023AE">
        <w:rPr>
          <w:b/>
          <w:sz w:val="22"/>
          <w:szCs w:val="22"/>
        </w:rPr>
        <w:t>21. Антикоррупционная оговорка</w:t>
      </w:r>
    </w:p>
    <w:p w:rsidR="000D16EA" w:rsidRPr="00F023AE" w:rsidRDefault="000D16EA" w:rsidP="00AD107A">
      <w:pPr>
        <w:ind w:firstLine="709"/>
        <w:jc w:val="both"/>
        <w:rPr>
          <w:sz w:val="22"/>
          <w:szCs w:val="22"/>
        </w:rPr>
      </w:pPr>
      <w:r w:rsidRPr="00F023AE">
        <w:rPr>
          <w:sz w:val="22"/>
          <w:szCs w:val="22"/>
        </w:rPr>
        <w:tab/>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D16EA" w:rsidRPr="00F023AE" w:rsidRDefault="000D16EA" w:rsidP="00AD107A">
      <w:pPr>
        <w:ind w:firstLine="709"/>
        <w:jc w:val="both"/>
        <w:rPr>
          <w:sz w:val="22"/>
          <w:szCs w:val="22"/>
        </w:rPr>
      </w:pPr>
      <w:r w:rsidRPr="00F023AE">
        <w:rPr>
          <w:sz w:val="22"/>
          <w:szCs w:val="22"/>
        </w:rPr>
        <w:ta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F023AE">
        <w:rPr>
          <w:sz w:val="22"/>
          <w:szCs w:val="22"/>
        </w:rPr>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16EA" w:rsidRPr="00F023AE" w:rsidRDefault="000D16EA" w:rsidP="00AD107A">
      <w:pPr>
        <w:ind w:firstLine="709"/>
        <w:jc w:val="both"/>
        <w:rPr>
          <w:sz w:val="22"/>
          <w:szCs w:val="22"/>
        </w:rPr>
      </w:pPr>
      <w:r w:rsidRPr="00F023AE">
        <w:rPr>
          <w:sz w:val="22"/>
          <w:szCs w:val="22"/>
        </w:rPr>
        <w:tab/>
        <w:t>21.2. В случае возникновения у Стороны подозрений, что произошло или может произойти нарушение каких-либо положений пункта 20.1 настоящего Договора, соответствующая Сторона обязуется уведомить об этом другую Сторону в письменной форме. В письменном уведомлении</w:t>
      </w:r>
    </w:p>
    <w:p w:rsidR="000D16EA" w:rsidRPr="00F023AE" w:rsidRDefault="000D16EA" w:rsidP="00AD107A">
      <w:pPr>
        <w:ind w:firstLine="709"/>
        <w:jc w:val="both"/>
        <w:rPr>
          <w:sz w:val="22"/>
          <w:szCs w:val="22"/>
        </w:rPr>
      </w:pPr>
      <w:r w:rsidRPr="00F023AE">
        <w:rPr>
          <w:sz w:val="22"/>
          <w:szCs w:val="22"/>
        </w:rPr>
        <w:tab/>
        <w:t xml:space="preserve">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20.1 настоящего Договора другой Стороной, ее аффилированными лицами, работниками или посредниками. </w:t>
      </w:r>
    </w:p>
    <w:p w:rsidR="000D16EA" w:rsidRPr="00F023AE" w:rsidRDefault="000D16EA" w:rsidP="00AD107A">
      <w:pPr>
        <w:ind w:firstLine="709"/>
        <w:jc w:val="both"/>
        <w:rPr>
          <w:sz w:val="22"/>
          <w:szCs w:val="22"/>
        </w:rPr>
      </w:pPr>
      <w:r w:rsidRPr="00F023AE">
        <w:rPr>
          <w:sz w:val="22"/>
          <w:szCs w:val="22"/>
        </w:rPr>
        <w:tab/>
        <w:t>Каналы уведомления Подрядчика о нарушениях каких-либо положений пункта 20.1 настоящего Договора: _________________, официальный сайт ______________(для заполнения специальной формы).</w:t>
      </w:r>
    </w:p>
    <w:p w:rsidR="000D16EA" w:rsidRDefault="000D16EA" w:rsidP="00AD107A">
      <w:pPr>
        <w:ind w:firstLine="709"/>
        <w:jc w:val="both"/>
        <w:rPr>
          <w:sz w:val="22"/>
          <w:szCs w:val="22"/>
        </w:rPr>
      </w:pPr>
      <w:r w:rsidRPr="00F023AE">
        <w:rPr>
          <w:sz w:val="22"/>
          <w:szCs w:val="22"/>
        </w:rPr>
        <w:tab/>
        <w:t xml:space="preserve">Каналы уведомления Заказчика о нарушениях каких-либо положений пункта 20.1 настоящего Договора: 8 (495) 788-17-17, официальный сайт </w:t>
      </w:r>
      <w:hyperlink r:id="rId31" w:history="1">
        <w:r w:rsidRPr="00F023AE">
          <w:rPr>
            <w:rStyle w:val="a8"/>
            <w:sz w:val="22"/>
            <w:szCs w:val="22"/>
            <w:lang w:val="en-US"/>
          </w:rPr>
          <w:t>www</w:t>
        </w:r>
        <w:r w:rsidRPr="00F023AE">
          <w:rPr>
            <w:rStyle w:val="a8"/>
            <w:sz w:val="22"/>
            <w:szCs w:val="22"/>
          </w:rPr>
          <w:t>.</w:t>
        </w:r>
        <w:r w:rsidRPr="00F023AE">
          <w:rPr>
            <w:rStyle w:val="a8"/>
            <w:sz w:val="22"/>
            <w:szCs w:val="22"/>
            <w:lang w:val="en-US"/>
          </w:rPr>
          <w:t>trcont</w:t>
        </w:r>
        <w:r w:rsidRPr="00F023AE">
          <w:rPr>
            <w:rStyle w:val="a8"/>
            <w:sz w:val="22"/>
            <w:szCs w:val="22"/>
          </w:rPr>
          <w:t>.</w:t>
        </w:r>
        <w:r w:rsidRPr="00F023AE">
          <w:rPr>
            <w:rStyle w:val="a8"/>
            <w:sz w:val="22"/>
            <w:szCs w:val="22"/>
            <w:lang w:val="en-US"/>
          </w:rPr>
          <w:t>com</w:t>
        </w:r>
      </w:hyperlink>
      <w:r w:rsidRPr="00F023AE">
        <w:rPr>
          <w:sz w:val="22"/>
          <w:szCs w:val="22"/>
        </w:rPr>
        <w:t>.</w:t>
      </w:r>
    </w:p>
    <w:p w:rsidR="000D16EA" w:rsidRDefault="000D16EA" w:rsidP="00AD107A">
      <w:pPr>
        <w:ind w:firstLine="709"/>
        <w:jc w:val="both"/>
        <w:rPr>
          <w:sz w:val="22"/>
          <w:szCs w:val="22"/>
        </w:rPr>
      </w:pPr>
      <w:r>
        <w:rPr>
          <w:sz w:val="22"/>
          <w:szCs w:val="22"/>
        </w:rPr>
        <w:tab/>
        <w:t>Сторона, получившая  уведомление  о  нарушении  каких-либо положений пункта 20.1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D16EA" w:rsidRDefault="000D16EA" w:rsidP="00AD107A">
      <w:pPr>
        <w:ind w:firstLine="709"/>
        <w:jc w:val="both"/>
        <w:rPr>
          <w:sz w:val="22"/>
          <w:szCs w:val="22"/>
        </w:rPr>
      </w:pPr>
      <w:r>
        <w:rPr>
          <w:sz w:val="22"/>
          <w:szCs w:val="22"/>
        </w:rPr>
        <w:tab/>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D16EA" w:rsidRDefault="000D16EA" w:rsidP="00AD107A">
      <w:pPr>
        <w:ind w:firstLine="709"/>
        <w:jc w:val="both"/>
        <w:rPr>
          <w:sz w:val="22"/>
          <w:szCs w:val="22"/>
        </w:rPr>
      </w:pPr>
      <w:r>
        <w:rPr>
          <w:sz w:val="22"/>
          <w:szCs w:val="22"/>
        </w:rPr>
        <w:tab/>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0D16EA" w:rsidRDefault="000D16EA" w:rsidP="00AD107A">
      <w:pPr>
        <w:ind w:firstLine="709"/>
        <w:jc w:val="both"/>
        <w:rPr>
          <w:sz w:val="22"/>
          <w:szCs w:val="22"/>
        </w:rPr>
      </w:pPr>
    </w:p>
    <w:p w:rsidR="000D16EA" w:rsidRDefault="000D16EA" w:rsidP="00AD107A">
      <w:pPr>
        <w:ind w:firstLine="709"/>
        <w:jc w:val="center"/>
        <w:rPr>
          <w:sz w:val="22"/>
          <w:szCs w:val="22"/>
        </w:rPr>
      </w:pPr>
      <w:r>
        <w:rPr>
          <w:b/>
          <w:sz w:val="22"/>
          <w:szCs w:val="22"/>
        </w:rPr>
        <w:t>22. Прочие условия</w:t>
      </w:r>
    </w:p>
    <w:p w:rsidR="000D16EA" w:rsidRDefault="000D16EA" w:rsidP="00AD107A">
      <w:pPr>
        <w:ind w:firstLine="709"/>
        <w:jc w:val="both"/>
        <w:rPr>
          <w:sz w:val="22"/>
          <w:szCs w:val="22"/>
        </w:rPr>
      </w:pPr>
      <w:r>
        <w:rPr>
          <w:sz w:val="22"/>
          <w:szCs w:val="22"/>
        </w:rPr>
        <w:tab/>
        <w:t xml:space="preserve">22.1.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0D16EA" w:rsidRDefault="000D16EA" w:rsidP="00AD107A">
      <w:pPr>
        <w:ind w:firstLine="709"/>
        <w:jc w:val="both"/>
        <w:rPr>
          <w:sz w:val="22"/>
          <w:szCs w:val="22"/>
        </w:rPr>
      </w:pPr>
      <w:r>
        <w:rPr>
          <w:sz w:val="22"/>
          <w:szCs w:val="22"/>
        </w:rPr>
        <w:tab/>
        <w:t>22.2.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D16EA" w:rsidRDefault="000D16EA" w:rsidP="00AD107A">
      <w:pPr>
        <w:ind w:firstLine="709"/>
        <w:jc w:val="both"/>
        <w:rPr>
          <w:sz w:val="22"/>
          <w:szCs w:val="22"/>
        </w:rPr>
      </w:pPr>
      <w:r>
        <w:rPr>
          <w:sz w:val="22"/>
          <w:szCs w:val="22"/>
        </w:rPr>
        <w:tab/>
        <w:t>22.3.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0D16EA" w:rsidRDefault="000D16EA" w:rsidP="00AD107A">
      <w:pPr>
        <w:ind w:firstLine="709"/>
        <w:jc w:val="both"/>
        <w:rPr>
          <w:sz w:val="22"/>
          <w:szCs w:val="22"/>
        </w:rPr>
      </w:pPr>
      <w:r>
        <w:rPr>
          <w:sz w:val="22"/>
          <w:szCs w:val="22"/>
        </w:rPr>
        <w:tab/>
        <w:t xml:space="preserve">22.4.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rPr>
          <w:sz w:val="22"/>
          <w:szCs w:val="22"/>
        </w:rPr>
        <w:t>Приложения к настоящему Договору являются неотъемлемой частью настоящего Договора.</w:t>
      </w:r>
    </w:p>
    <w:p w:rsidR="000D16EA" w:rsidRDefault="000D16EA" w:rsidP="00AD107A">
      <w:pPr>
        <w:ind w:firstLine="709"/>
        <w:jc w:val="both"/>
        <w:rPr>
          <w:sz w:val="22"/>
          <w:szCs w:val="22"/>
        </w:rPr>
      </w:pPr>
      <w:r>
        <w:rPr>
          <w:sz w:val="22"/>
          <w:szCs w:val="22"/>
        </w:rPr>
        <w:tab/>
        <w:t>22.5.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D16EA" w:rsidRDefault="000D16EA" w:rsidP="00AD107A">
      <w:pPr>
        <w:ind w:firstLine="709"/>
        <w:jc w:val="both"/>
        <w:rPr>
          <w:sz w:val="22"/>
          <w:szCs w:val="22"/>
        </w:rPr>
      </w:pPr>
      <w:r>
        <w:rPr>
          <w:sz w:val="22"/>
          <w:szCs w:val="22"/>
        </w:rPr>
        <w:tab/>
        <w:t xml:space="preserve">22.6.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D16EA" w:rsidRDefault="000D16EA" w:rsidP="00AD107A">
      <w:pPr>
        <w:ind w:firstLine="709"/>
        <w:jc w:val="both"/>
        <w:rPr>
          <w:sz w:val="22"/>
          <w:szCs w:val="22"/>
        </w:rPr>
      </w:pPr>
      <w:r>
        <w:rPr>
          <w:sz w:val="22"/>
          <w:szCs w:val="22"/>
        </w:rPr>
        <w:tab/>
        <w:t>22.7. Перечень Приложений к настоящему Договору:</w:t>
      </w:r>
    </w:p>
    <w:p w:rsidR="000D16EA" w:rsidRDefault="000D16EA" w:rsidP="00AD107A">
      <w:pPr>
        <w:ind w:firstLine="709"/>
        <w:jc w:val="both"/>
        <w:rPr>
          <w:sz w:val="22"/>
          <w:szCs w:val="22"/>
        </w:rPr>
      </w:pPr>
      <w:r>
        <w:rPr>
          <w:sz w:val="22"/>
          <w:szCs w:val="22"/>
        </w:rPr>
        <w:tab/>
        <w:t>22.7.1. Приложение № 1. Техническое задание.</w:t>
      </w:r>
    </w:p>
    <w:p w:rsidR="000D16EA" w:rsidRDefault="000D16EA" w:rsidP="00AD107A">
      <w:pPr>
        <w:ind w:firstLine="709"/>
        <w:jc w:val="both"/>
        <w:rPr>
          <w:sz w:val="22"/>
          <w:szCs w:val="22"/>
        </w:rPr>
      </w:pPr>
      <w:r>
        <w:rPr>
          <w:sz w:val="22"/>
          <w:szCs w:val="22"/>
        </w:rPr>
        <w:tab/>
        <w:t>22.7.2. Приложение № 2.  Сметный расчет.</w:t>
      </w:r>
    </w:p>
    <w:p w:rsidR="000D16EA" w:rsidRDefault="000D16EA" w:rsidP="00AD107A">
      <w:pPr>
        <w:ind w:firstLine="709"/>
        <w:jc w:val="both"/>
        <w:rPr>
          <w:sz w:val="22"/>
          <w:szCs w:val="22"/>
        </w:rPr>
      </w:pPr>
      <w:r>
        <w:rPr>
          <w:sz w:val="22"/>
          <w:szCs w:val="22"/>
        </w:rPr>
        <w:lastRenderedPageBreak/>
        <w:tab/>
        <w:t xml:space="preserve">22.7.3. Приложение №3. </w:t>
      </w:r>
      <w:r>
        <w:t>Накладная по форме № М-15;</w:t>
      </w:r>
    </w:p>
    <w:p w:rsidR="000D16EA" w:rsidRPr="00DB75D8" w:rsidRDefault="000D16EA" w:rsidP="00AD107A">
      <w:pPr>
        <w:keepNext/>
        <w:keepLines/>
        <w:tabs>
          <w:tab w:val="left" w:pos="993"/>
          <w:tab w:val="num" w:pos="1080"/>
          <w:tab w:val="left" w:pos="3060"/>
          <w:tab w:val="left" w:pos="3261"/>
        </w:tabs>
        <w:ind w:firstLine="709"/>
        <w:jc w:val="both"/>
        <w:rPr>
          <w:sz w:val="22"/>
          <w:szCs w:val="22"/>
        </w:rPr>
      </w:pPr>
      <w:r>
        <w:rPr>
          <w:sz w:val="22"/>
          <w:szCs w:val="22"/>
        </w:rPr>
        <w:t>22.7.4.</w:t>
      </w:r>
      <w:r>
        <w:t xml:space="preserve"> Приложение №4. Отчет об израсходованных материалах;</w:t>
      </w:r>
    </w:p>
    <w:p w:rsidR="000D16EA" w:rsidRPr="00DB75D8" w:rsidRDefault="000D16EA" w:rsidP="00AD107A">
      <w:pPr>
        <w:keepNext/>
        <w:keepLines/>
        <w:tabs>
          <w:tab w:val="left" w:pos="540"/>
          <w:tab w:val="left" w:pos="993"/>
          <w:tab w:val="num" w:pos="1080"/>
          <w:tab w:val="left" w:pos="3119"/>
        </w:tabs>
        <w:ind w:firstLine="709"/>
        <w:jc w:val="both"/>
        <w:rPr>
          <w:sz w:val="22"/>
          <w:szCs w:val="22"/>
        </w:rPr>
      </w:pPr>
      <w:r>
        <w:rPr>
          <w:sz w:val="22"/>
          <w:szCs w:val="22"/>
        </w:rPr>
        <w:t>22.7.5. Приложение № 5. Перечень исходных данных.</w:t>
      </w:r>
    </w:p>
    <w:p w:rsidR="000D16EA" w:rsidRPr="00DB75D8" w:rsidRDefault="000D16EA" w:rsidP="00AD107A">
      <w:pPr>
        <w:keepNext/>
        <w:keepLines/>
        <w:tabs>
          <w:tab w:val="left" w:pos="540"/>
          <w:tab w:val="left" w:pos="993"/>
          <w:tab w:val="num" w:pos="1080"/>
          <w:tab w:val="left" w:pos="3119"/>
        </w:tabs>
        <w:ind w:firstLine="709"/>
        <w:jc w:val="both"/>
        <w:rPr>
          <w:sz w:val="22"/>
          <w:szCs w:val="22"/>
        </w:rPr>
      </w:pPr>
      <w:r>
        <w:rPr>
          <w:sz w:val="22"/>
          <w:szCs w:val="22"/>
        </w:rPr>
        <w:t xml:space="preserve">22.7.6. Приложение № 6. Акт приемки законченного строительством Объекта Приемочной комиссией (по форме Акта № КС-11). </w:t>
      </w:r>
    </w:p>
    <w:p w:rsidR="000D16EA" w:rsidRPr="00DB75D8" w:rsidRDefault="000D16EA" w:rsidP="00AD107A">
      <w:pPr>
        <w:keepNext/>
        <w:keepLines/>
        <w:tabs>
          <w:tab w:val="left" w:pos="540"/>
          <w:tab w:val="left" w:pos="993"/>
          <w:tab w:val="num" w:pos="1080"/>
          <w:tab w:val="left" w:pos="3119"/>
        </w:tabs>
        <w:ind w:firstLine="709"/>
        <w:jc w:val="both"/>
        <w:rPr>
          <w:sz w:val="22"/>
          <w:szCs w:val="22"/>
        </w:rPr>
      </w:pPr>
      <w:r>
        <w:rPr>
          <w:sz w:val="22"/>
          <w:szCs w:val="22"/>
        </w:rPr>
        <w:t>22.7.7. Приложение № 7. Порядок электронного документооборота.</w:t>
      </w:r>
    </w:p>
    <w:p w:rsidR="000D16EA" w:rsidRPr="00DB75D8" w:rsidRDefault="000D16EA" w:rsidP="00AD107A">
      <w:pPr>
        <w:keepNext/>
        <w:keepLines/>
        <w:tabs>
          <w:tab w:val="left" w:pos="540"/>
          <w:tab w:val="left" w:pos="993"/>
          <w:tab w:val="num" w:pos="1080"/>
          <w:tab w:val="left" w:pos="3119"/>
        </w:tabs>
        <w:ind w:firstLine="709"/>
        <w:jc w:val="both"/>
        <w:rPr>
          <w:sz w:val="22"/>
          <w:szCs w:val="22"/>
        </w:rPr>
      </w:pPr>
      <w:r>
        <w:rPr>
          <w:sz w:val="22"/>
          <w:szCs w:val="22"/>
        </w:rPr>
        <w:t>22.7.8. Приложение №7а. Перечень и формат электронных документов.</w:t>
      </w:r>
    </w:p>
    <w:p w:rsidR="000D16EA" w:rsidRPr="00DB75D8" w:rsidRDefault="000D16EA" w:rsidP="00AD107A">
      <w:pPr>
        <w:keepNext/>
        <w:keepLines/>
        <w:tabs>
          <w:tab w:val="left" w:pos="540"/>
          <w:tab w:val="left" w:pos="993"/>
          <w:tab w:val="num" w:pos="1080"/>
          <w:tab w:val="left" w:pos="3119"/>
        </w:tabs>
        <w:ind w:firstLine="709"/>
        <w:jc w:val="both"/>
        <w:rPr>
          <w:sz w:val="22"/>
          <w:szCs w:val="22"/>
        </w:rPr>
      </w:pPr>
      <w:r>
        <w:rPr>
          <w:sz w:val="22"/>
          <w:szCs w:val="22"/>
        </w:rPr>
        <w:t xml:space="preserve">22.7.9. Приложение № 8. Требования по охране труда, промышленной безопасности и экологии. </w:t>
      </w:r>
    </w:p>
    <w:p w:rsidR="000D16EA" w:rsidRDefault="000D16EA" w:rsidP="00AD107A">
      <w:pPr>
        <w:keepNext/>
        <w:keepLines/>
        <w:tabs>
          <w:tab w:val="left" w:pos="540"/>
          <w:tab w:val="left" w:pos="993"/>
          <w:tab w:val="num" w:pos="1080"/>
          <w:tab w:val="left" w:pos="3119"/>
        </w:tabs>
        <w:ind w:firstLine="709"/>
        <w:jc w:val="both"/>
        <w:rPr>
          <w:sz w:val="22"/>
          <w:szCs w:val="22"/>
        </w:rPr>
      </w:pPr>
      <w:r>
        <w:rPr>
          <w:sz w:val="22"/>
          <w:szCs w:val="22"/>
        </w:rPr>
        <w:t>22.7.10. Приложение №9. Налоговая оговорка.</w:t>
      </w:r>
    </w:p>
    <w:p w:rsidR="000D16EA" w:rsidRPr="00DB75D8" w:rsidRDefault="000D16EA" w:rsidP="00AD107A">
      <w:pPr>
        <w:keepNext/>
        <w:keepLines/>
        <w:tabs>
          <w:tab w:val="left" w:pos="540"/>
          <w:tab w:val="left" w:pos="993"/>
          <w:tab w:val="num" w:pos="1080"/>
          <w:tab w:val="left" w:pos="3119"/>
        </w:tabs>
        <w:ind w:firstLine="709"/>
        <w:jc w:val="both"/>
        <w:rPr>
          <w:sz w:val="22"/>
          <w:szCs w:val="22"/>
        </w:rPr>
      </w:pPr>
    </w:p>
    <w:p w:rsidR="000D16EA" w:rsidRDefault="000D16EA" w:rsidP="009C2492">
      <w:pPr>
        <w:suppressAutoHyphens w:val="0"/>
        <w:jc w:val="center"/>
        <w:rPr>
          <w:b/>
          <w:sz w:val="22"/>
          <w:szCs w:val="22"/>
        </w:rPr>
      </w:pPr>
      <w:r>
        <w:rPr>
          <w:b/>
          <w:sz w:val="22"/>
          <w:szCs w:val="22"/>
        </w:rPr>
        <w:t>23. Адреса, реквизиты и подписи Сторон</w:t>
      </w:r>
    </w:p>
    <w:p w:rsidR="000D16EA" w:rsidRPr="00DB75D8" w:rsidRDefault="000D16EA" w:rsidP="009C2492">
      <w:pPr>
        <w:suppressAutoHyphens w:val="0"/>
        <w:jc w:val="center"/>
        <w:rPr>
          <w:b/>
          <w:sz w:val="22"/>
          <w:szCs w:val="22"/>
        </w:rPr>
      </w:pPr>
    </w:p>
    <w:tbl>
      <w:tblPr>
        <w:tblW w:w="9640" w:type="dxa"/>
        <w:tblLayout w:type="fixed"/>
        <w:tblLook w:val="01E0"/>
      </w:tblPr>
      <w:tblGrid>
        <w:gridCol w:w="5006"/>
        <w:gridCol w:w="4634"/>
      </w:tblGrid>
      <w:tr w:rsidR="000D16EA" w:rsidRPr="00DB75D8" w:rsidTr="009C2492">
        <w:trPr>
          <w:trHeight w:val="4436"/>
        </w:trPr>
        <w:tc>
          <w:tcPr>
            <w:tcW w:w="5006" w:type="dxa"/>
          </w:tcPr>
          <w:p w:rsidR="000D16EA" w:rsidRPr="00DB75D8" w:rsidRDefault="000D16EA" w:rsidP="009C2492">
            <w:pPr>
              <w:rPr>
                <w:b/>
                <w:sz w:val="22"/>
                <w:szCs w:val="22"/>
              </w:rPr>
            </w:pPr>
            <w:r>
              <w:rPr>
                <w:b/>
                <w:sz w:val="22"/>
                <w:szCs w:val="22"/>
              </w:rPr>
              <w:t xml:space="preserve">Заказчик: </w:t>
            </w:r>
          </w:p>
          <w:p w:rsidR="000D16EA" w:rsidRPr="00DB75D8" w:rsidRDefault="000D16EA" w:rsidP="009C2492">
            <w:pPr>
              <w:rPr>
                <w:sz w:val="22"/>
                <w:szCs w:val="22"/>
              </w:rPr>
            </w:pPr>
            <w:r>
              <w:rPr>
                <w:sz w:val="22"/>
                <w:szCs w:val="22"/>
              </w:rPr>
              <w:t xml:space="preserve">Публичное  акционерное общество </w:t>
            </w:r>
          </w:p>
          <w:p w:rsidR="000D16EA" w:rsidRPr="00DB75D8" w:rsidRDefault="000D16EA" w:rsidP="009C2492">
            <w:pPr>
              <w:rPr>
                <w:sz w:val="22"/>
                <w:szCs w:val="22"/>
              </w:rPr>
            </w:pPr>
            <w:r>
              <w:rPr>
                <w:sz w:val="22"/>
                <w:szCs w:val="22"/>
              </w:rPr>
              <w:t xml:space="preserve">«Центр по перевозке грузов в контейнерах «ТрансКонтейнер» </w:t>
            </w:r>
          </w:p>
          <w:p w:rsidR="000D16EA" w:rsidRPr="00DB75D8" w:rsidRDefault="000D16EA" w:rsidP="009C2492">
            <w:pPr>
              <w:rPr>
                <w:sz w:val="22"/>
                <w:szCs w:val="22"/>
              </w:rPr>
            </w:pPr>
            <w:r>
              <w:rPr>
                <w:sz w:val="22"/>
                <w:szCs w:val="22"/>
              </w:rPr>
              <w:t>Юридический  адрес:</w:t>
            </w:r>
          </w:p>
          <w:p w:rsidR="000D16EA" w:rsidRPr="00DB75D8" w:rsidRDefault="000D16EA" w:rsidP="009C2492">
            <w:pPr>
              <w:rPr>
                <w:sz w:val="22"/>
                <w:szCs w:val="22"/>
              </w:rPr>
            </w:pPr>
            <w:r>
              <w:rPr>
                <w:sz w:val="22"/>
                <w:szCs w:val="22"/>
              </w:rPr>
              <w:t>141402, Московская область, Г. О. Химки,</w:t>
            </w:r>
          </w:p>
          <w:p w:rsidR="000D16EA" w:rsidRPr="00DB75D8" w:rsidRDefault="000D16EA" w:rsidP="009C2492">
            <w:pPr>
              <w:rPr>
                <w:sz w:val="22"/>
                <w:szCs w:val="22"/>
              </w:rPr>
            </w:pPr>
            <w:r>
              <w:rPr>
                <w:sz w:val="22"/>
                <w:szCs w:val="22"/>
              </w:rPr>
              <w:t xml:space="preserve">г. Химки, ул. Ленинградская, влд. 39, </w:t>
            </w:r>
          </w:p>
          <w:p w:rsidR="000D16EA" w:rsidRPr="00DB75D8" w:rsidRDefault="000D16EA" w:rsidP="009C2492">
            <w:pPr>
              <w:rPr>
                <w:sz w:val="22"/>
                <w:szCs w:val="22"/>
              </w:rPr>
            </w:pPr>
            <w:r>
              <w:rPr>
                <w:sz w:val="22"/>
                <w:szCs w:val="22"/>
              </w:rPr>
              <w:t>стр. 6, офис 3 (этаж 6)</w:t>
            </w:r>
          </w:p>
          <w:p w:rsidR="000D16EA" w:rsidRPr="00DB75D8" w:rsidRDefault="000D16EA" w:rsidP="009C2492">
            <w:pPr>
              <w:rPr>
                <w:sz w:val="22"/>
                <w:szCs w:val="22"/>
              </w:rPr>
            </w:pPr>
            <w:r>
              <w:rPr>
                <w:sz w:val="22"/>
                <w:szCs w:val="22"/>
              </w:rPr>
              <w:t>Местонахождение:</w:t>
            </w:r>
          </w:p>
          <w:p w:rsidR="000D16EA" w:rsidRPr="00DB75D8" w:rsidRDefault="000D16EA" w:rsidP="009C2492">
            <w:pPr>
              <w:rPr>
                <w:sz w:val="22"/>
                <w:szCs w:val="22"/>
              </w:rPr>
            </w:pPr>
            <w:r>
              <w:rPr>
                <w:sz w:val="22"/>
                <w:szCs w:val="22"/>
              </w:rPr>
              <w:t>Филиал ПАО «ТрансКонтейнер» на Забайкальской ж.д.</w:t>
            </w:r>
          </w:p>
          <w:p w:rsidR="000D16EA" w:rsidRPr="00DB75D8" w:rsidRDefault="000D16EA" w:rsidP="009C2492">
            <w:pPr>
              <w:rPr>
                <w:sz w:val="22"/>
                <w:szCs w:val="22"/>
              </w:rPr>
            </w:pPr>
            <w:r>
              <w:rPr>
                <w:sz w:val="22"/>
                <w:szCs w:val="22"/>
              </w:rPr>
              <w:t>672000, г. Чита, ул. Анохина, 91</w:t>
            </w:r>
          </w:p>
          <w:p w:rsidR="000D16EA" w:rsidRPr="00DB75D8" w:rsidRDefault="000D16EA" w:rsidP="009C2492">
            <w:pPr>
              <w:rPr>
                <w:sz w:val="22"/>
                <w:szCs w:val="22"/>
              </w:rPr>
            </w:pPr>
            <w:r>
              <w:rPr>
                <w:sz w:val="22"/>
                <w:szCs w:val="22"/>
              </w:rPr>
              <w:t>Тел.: (3022) 22-70-49; факс(3022) 32-51-58</w:t>
            </w:r>
          </w:p>
          <w:p w:rsidR="000D16EA" w:rsidRPr="00DB75D8" w:rsidRDefault="000D16EA" w:rsidP="009C2492">
            <w:pPr>
              <w:rPr>
                <w:sz w:val="22"/>
                <w:szCs w:val="22"/>
              </w:rPr>
            </w:pPr>
            <w:r>
              <w:rPr>
                <w:sz w:val="22"/>
                <w:szCs w:val="22"/>
              </w:rPr>
              <w:t>ИНН 7708591995/КПП 997650001</w:t>
            </w:r>
          </w:p>
          <w:p w:rsidR="000D16EA" w:rsidRPr="00DB75D8" w:rsidRDefault="000D16EA" w:rsidP="009C2492">
            <w:pPr>
              <w:rPr>
                <w:b/>
                <w:sz w:val="22"/>
                <w:szCs w:val="22"/>
              </w:rPr>
            </w:pPr>
            <w:r>
              <w:rPr>
                <w:b/>
                <w:sz w:val="22"/>
                <w:szCs w:val="22"/>
              </w:rPr>
              <w:t>Банковские реквизиты:</w:t>
            </w:r>
          </w:p>
          <w:p w:rsidR="000D16EA" w:rsidRPr="00DB75D8" w:rsidRDefault="000D16EA" w:rsidP="009C2492">
            <w:pPr>
              <w:rPr>
                <w:sz w:val="22"/>
                <w:szCs w:val="22"/>
              </w:rPr>
            </w:pPr>
            <w:r>
              <w:rPr>
                <w:sz w:val="22"/>
                <w:szCs w:val="22"/>
              </w:rPr>
              <w:t>Р/с 40702810009030002960</w:t>
            </w:r>
          </w:p>
          <w:p w:rsidR="000D16EA" w:rsidRPr="00DB75D8" w:rsidRDefault="000D16EA" w:rsidP="009C2492">
            <w:pPr>
              <w:rPr>
                <w:sz w:val="22"/>
                <w:szCs w:val="22"/>
              </w:rPr>
            </w:pPr>
            <w:r>
              <w:rPr>
                <w:sz w:val="22"/>
                <w:szCs w:val="22"/>
              </w:rPr>
              <w:t>К/с 30101810200000000777</w:t>
            </w:r>
          </w:p>
          <w:p w:rsidR="000D16EA" w:rsidRPr="00DB75D8" w:rsidRDefault="000D16EA" w:rsidP="009C2492">
            <w:pPr>
              <w:widowControl w:val="0"/>
              <w:ind w:right="-7"/>
              <w:rPr>
                <w:sz w:val="22"/>
                <w:szCs w:val="22"/>
              </w:rPr>
            </w:pPr>
            <w:r>
              <w:rPr>
                <w:sz w:val="22"/>
                <w:szCs w:val="22"/>
              </w:rPr>
              <w:t xml:space="preserve">Филиал Банка ВТБ (ПАО) в </w:t>
            </w:r>
          </w:p>
          <w:p w:rsidR="000D16EA" w:rsidRPr="00DB75D8" w:rsidRDefault="000D16EA" w:rsidP="009C2492">
            <w:pPr>
              <w:widowControl w:val="0"/>
              <w:ind w:right="-7"/>
              <w:rPr>
                <w:sz w:val="22"/>
                <w:szCs w:val="22"/>
              </w:rPr>
            </w:pPr>
            <w:r>
              <w:rPr>
                <w:sz w:val="22"/>
                <w:szCs w:val="22"/>
              </w:rPr>
              <w:t xml:space="preserve">г. Красноярске Г. КРАСНОЯРСК </w:t>
            </w:r>
          </w:p>
          <w:p w:rsidR="000D16EA" w:rsidRPr="00DB75D8" w:rsidRDefault="000D16EA" w:rsidP="009C2492">
            <w:pPr>
              <w:widowControl w:val="0"/>
              <w:overflowPunct w:val="0"/>
              <w:autoSpaceDE w:val="0"/>
              <w:autoSpaceDN w:val="0"/>
              <w:adjustRightInd w:val="0"/>
              <w:rPr>
                <w:kern w:val="28"/>
                <w:sz w:val="22"/>
                <w:szCs w:val="22"/>
              </w:rPr>
            </w:pPr>
            <w:r>
              <w:rPr>
                <w:sz w:val="22"/>
                <w:szCs w:val="22"/>
              </w:rPr>
              <w:t>БИК 040407777</w:t>
            </w:r>
          </w:p>
        </w:tc>
        <w:tc>
          <w:tcPr>
            <w:tcW w:w="4634" w:type="dxa"/>
          </w:tcPr>
          <w:p w:rsidR="000D16EA" w:rsidRPr="00DB75D8" w:rsidRDefault="000D16EA" w:rsidP="009C2492">
            <w:pPr>
              <w:rPr>
                <w:b/>
                <w:sz w:val="22"/>
                <w:szCs w:val="22"/>
              </w:rPr>
            </w:pPr>
            <w:r>
              <w:rPr>
                <w:b/>
                <w:sz w:val="22"/>
                <w:szCs w:val="22"/>
              </w:rPr>
              <w:t>Подрядчик:</w:t>
            </w:r>
          </w:p>
          <w:p w:rsidR="000D16EA" w:rsidRPr="00DB75D8" w:rsidRDefault="000D16EA" w:rsidP="009C2492">
            <w:pPr>
              <w:rPr>
                <w:sz w:val="22"/>
                <w:szCs w:val="22"/>
              </w:rPr>
            </w:pPr>
          </w:p>
        </w:tc>
      </w:tr>
    </w:tbl>
    <w:p w:rsidR="000D16EA" w:rsidRPr="00DB75D8" w:rsidRDefault="000D16EA" w:rsidP="009C2492">
      <w:pPr>
        <w:pStyle w:val="afe"/>
        <w:keepNext/>
        <w:keepLines/>
        <w:ind w:firstLine="0"/>
        <w:rPr>
          <w:sz w:val="22"/>
          <w:szCs w:val="22"/>
        </w:rPr>
      </w:pPr>
    </w:p>
    <w:tbl>
      <w:tblPr>
        <w:tblW w:w="0" w:type="auto"/>
        <w:tblInd w:w="223" w:type="dxa"/>
        <w:tblLook w:val="0000"/>
      </w:tblPr>
      <w:tblGrid>
        <w:gridCol w:w="4705"/>
        <w:gridCol w:w="4139"/>
      </w:tblGrid>
      <w:tr w:rsidR="000D16EA" w:rsidRPr="00DB75D8" w:rsidTr="009C2492">
        <w:trPr>
          <w:trHeight w:val="716"/>
        </w:trPr>
        <w:tc>
          <w:tcPr>
            <w:tcW w:w="4705" w:type="dxa"/>
          </w:tcPr>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4139" w:type="dxa"/>
          </w:tcPr>
          <w:p w:rsidR="000D16EA" w:rsidRPr="00DB75D8" w:rsidRDefault="000D16EA" w:rsidP="009C2492">
            <w:pPr>
              <w:keepNext/>
              <w:keepLines/>
              <w:rPr>
                <w:sz w:val="22"/>
                <w:szCs w:val="22"/>
              </w:rPr>
            </w:pPr>
            <w:r>
              <w:rPr>
                <w:sz w:val="22"/>
                <w:szCs w:val="22"/>
              </w:rPr>
              <w:t>Подрядчик: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Pr="00DB75D8" w:rsidRDefault="000D16EA" w:rsidP="009C2492">
      <w:pPr>
        <w:keepNext/>
        <w:keepLines/>
        <w:suppressAutoHyphens w:val="0"/>
        <w:rPr>
          <w:sz w:val="22"/>
          <w:szCs w:val="22"/>
        </w:rPr>
      </w:pPr>
    </w:p>
    <w:p w:rsidR="000D16EA" w:rsidRPr="00DB75D8" w:rsidRDefault="000D16EA" w:rsidP="009C2492">
      <w:pPr>
        <w:pStyle w:val="19"/>
        <w:keepNext/>
        <w:keepLines/>
        <w:outlineLvl w:val="0"/>
        <w:rPr>
          <w:sz w:val="22"/>
        </w:rPr>
      </w:pPr>
    </w:p>
    <w:p w:rsidR="000D16EA" w:rsidRPr="00DB75D8" w:rsidRDefault="000D16EA" w:rsidP="009C2492">
      <w:pPr>
        <w:keepNext/>
        <w:keepLines/>
        <w:spacing w:line="1" w:lineRule="exact"/>
        <w:rPr>
          <w:sz w:val="22"/>
          <w:szCs w:val="22"/>
        </w:rPr>
      </w:pPr>
    </w:p>
    <w:p w:rsidR="000D16EA" w:rsidRPr="00DB75D8" w:rsidRDefault="000D16EA" w:rsidP="009C2492">
      <w:pPr>
        <w:rPr>
          <w:sz w:val="22"/>
          <w:szCs w:val="22"/>
        </w:rPr>
      </w:pPr>
    </w:p>
    <w:tbl>
      <w:tblPr>
        <w:tblW w:w="0" w:type="auto"/>
        <w:tblLook w:val="04A0"/>
      </w:tblPr>
      <w:tblGrid>
        <w:gridCol w:w="4439"/>
        <w:gridCol w:w="5132"/>
      </w:tblGrid>
      <w:tr w:rsidR="000D16EA" w:rsidRPr="00DB75D8" w:rsidTr="009C2492">
        <w:tc>
          <w:tcPr>
            <w:tcW w:w="4786" w:type="dxa"/>
            <w:shd w:val="clear" w:color="auto" w:fill="auto"/>
          </w:tcPr>
          <w:p w:rsidR="000D16EA" w:rsidRPr="00DB75D8" w:rsidRDefault="000D16EA" w:rsidP="009C2492">
            <w:pPr>
              <w:pStyle w:val="affc"/>
              <w:keepNext/>
              <w:keepLines/>
              <w:jc w:val="right"/>
              <w:rPr>
                <w:rFonts w:ascii="Times New Roman" w:hAnsi="Times New Roman"/>
              </w:rPr>
            </w:pPr>
          </w:p>
        </w:tc>
        <w:tc>
          <w:tcPr>
            <w:tcW w:w="5353" w:type="dxa"/>
            <w:shd w:val="clear" w:color="auto" w:fill="auto"/>
          </w:tcPr>
          <w:p w:rsidR="000D16EA" w:rsidRPr="00DB75D8" w:rsidRDefault="000D16EA" w:rsidP="009C2492">
            <w:pPr>
              <w:pStyle w:val="affc"/>
              <w:keepNext/>
              <w:keepLines/>
              <w:jc w:val="right"/>
              <w:rPr>
                <w:rFonts w:ascii="Times New Roman" w:hAnsi="Times New Roman"/>
              </w:rPr>
            </w:pPr>
            <w:r>
              <w:rPr>
                <w:rFonts w:ascii="Times New Roman" w:hAnsi="Times New Roman"/>
              </w:rPr>
              <w:t xml:space="preserve">Приложение № 1 </w:t>
            </w:r>
          </w:p>
          <w:p w:rsidR="000D16EA" w:rsidRPr="00DB75D8" w:rsidRDefault="000D16EA" w:rsidP="009C2492">
            <w:pPr>
              <w:pStyle w:val="affc"/>
              <w:keepNext/>
              <w:keepLines/>
              <w:jc w:val="right"/>
              <w:rPr>
                <w:rFonts w:ascii="Times New Roman" w:hAnsi="Times New Roman"/>
              </w:rPr>
            </w:pPr>
            <w:r>
              <w:rPr>
                <w:rFonts w:ascii="Times New Roman" w:hAnsi="Times New Roman"/>
              </w:rPr>
              <w:t>к договору №_____________ от «____»________20___г.</w:t>
            </w:r>
          </w:p>
          <w:p w:rsidR="000D16EA" w:rsidRPr="00DB75D8" w:rsidRDefault="000D16EA" w:rsidP="009C2492">
            <w:pPr>
              <w:pStyle w:val="affc"/>
              <w:keepNext/>
              <w:keepLines/>
              <w:jc w:val="right"/>
              <w:rPr>
                <w:rFonts w:ascii="Times New Roman" w:hAnsi="Times New Roman"/>
              </w:rPr>
            </w:pPr>
            <w:r>
              <w:rPr>
                <w:rFonts w:ascii="Times New Roman" w:hAnsi="Times New Roman"/>
              </w:rPr>
              <w:t xml:space="preserve">на выполнение строительно-монтажных работ </w:t>
            </w:r>
          </w:p>
        </w:tc>
      </w:tr>
    </w:tbl>
    <w:p w:rsidR="000D16EA" w:rsidRPr="00DB75D8" w:rsidRDefault="000D16EA" w:rsidP="009C2492">
      <w:pPr>
        <w:pStyle w:val="affc"/>
        <w:keepNext/>
        <w:keepLines/>
        <w:jc w:val="right"/>
        <w:rPr>
          <w:rFonts w:ascii="Times New Roman" w:hAnsi="Times New Roman"/>
        </w:rPr>
      </w:pPr>
    </w:p>
    <w:p w:rsidR="000D16EA" w:rsidRPr="00DB75D8" w:rsidRDefault="000D16EA" w:rsidP="009C2492">
      <w:pPr>
        <w:keepNext/>
        <w:keepLines/>
        <w:shd w:val="clear" w:color="auto" w:fill="FFFFFF"/>
        <w:ind w:left="14"/>
        <w:jc w:val="center"/>
        <w:rPr>
          <w:b/>
          <w:bCs/>
          <w:spacing w:val="-16"/>
          <w:sz w:val="22"/>
          <w:szCs w:val="22"/>
        </w:rPr>
      </w:pPr>
      <w:r>
        <w:rPr>
          <w:b/>
          <w:bCs/>
          <w:spacing w:val="-16"/>
          <w:sz w:val="22"/>
          <w:szCs w:val="22"/>
        </w:rPr>
        <w:t xml:space="preserve">ТЕХНИЧЕСКОЕ ЗАДАНИЕ </w:t>
      </w:r>
    </w:p>
    <w:p w:rsidR="000D16EA" w:rsidRPr="00DB75D8" w:rsidRDefault="000D16EA" w:rsidP="009C2492">
      <w:pPr>
        <w:keepNext/>
        <w:keepLines/>
        <w:shd w:val="clear" w:color="auto" w:fill="FFFFFF"/>
        <w:ind w:left="14"/>
        <w:jc w:val="center"/>
        <w:rPr>
          <w:b/>
          <w:bCs/>
          <w:spacing w:val="-16"/>
          <w:sz w:val="22"/>
          <w:szCs w:val="22"/>
        </w:rPr>
      </w:pPr>
      <w:r>
        <w:rPr>
          <w:b/>
          <w:bCs/>
          <w:spacing w:val="-16"/>
          <w:sz w:val="22"/>
          <w:szCs w:val="22"/>
        </w:rPr>
        <w:t>НА ВЫПОЛНЕНИЕ СТРОИТЕЛЬНО-МОНТАЖНЫХ РАБОТ</w:t>
      </w:r>
    </w:p>
    <w:p w:rsidR="000D16EA" w:rsidRPr="00DB75D8" w:rsidRDefault="000D16EA" w:rsidP="009C2492">
      <w:pPr>
        <w:keepNext/>
        <w:keepLines/>
        <w:shd w:val="clear" w:color="auto" w:fill="FFFFFF"/>
        <w:ind w:left="14"/>
        <w:jc w:val="center"/>
        <w:rPr>
          <w:b/>
          <w:bCs/>
          <w:spacing w:val="-16"/>
          <w:sz w:val="22"/>
          <w:szCs w:val="22"/>
        </w:rPr>
      </w:pPr>
    </w:p>
    <w:tbl>
      <w:tblPr>
        <w:tblW w:w="4987" w:type="pct"/>
        <w:tblCellMar>
          <w:left w:w="40" w:type="dxa"/>
          <w:right w:w="40" w:type="dxa"/>
        </w:tblCellMar>
        <w:tblLook w:val="0000"/>
      </w:tblPr>
      <w:tblGrid>
        <w:gridCol w:w="151"/>
        <w:gridCol w:w="725"/>
        <w:gridCol w:w="2505"/>
        <w:gridCol w:w="457"/>
        <w:gridCol w:w="751"/>
        <w:gridCol w:w="3903"/>
        <w:gridCol w:w="918"/>
      </w:tblGrid>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spacing w:val="-6"/>
              </w:rPr>
              <w:t xml:space="preserve">Перечень основных данных и </w:t>
            </w:r>
            <w:r>
              <w:rPr>
                <w:rFonts w:ascii="Times New Roman" w:hAnsi="Times New Roman"/>
              </w:rPr>
              <w:t>требований</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Содержание</w:t>
            </w:r>
          </w:p>
        </w:tc>
      </w:tr>
      <w:tr w:rsidR="000D16EA" w:rsidRPr="00DB75D8" w:rsidTr="009C2492">
        <w:trPr>
          <w:trHeight w:val="342"/>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2</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3</w:t>
            </w:r>
          </w:p>
        </w:tc>
      </w:tr>
      <w:tr w:rsidR="000D16EA" w:rsidRPr="00DB75D8" w:rsidTr="009C2492">
        <w:trPr>
          <w:trHeight w:val="567"/>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 ОБЩИЕ ДАННЫЕ ДЛЯ ВЫПОЛНЕНИЯ РАБОТ по</w:t>
            </w:r>
          </w:p>
          <w:p w:rsidR="000D16EA" w:rsidRPr="00DB75D8" w:rsidRDefault="000D16EA" w:rsidP="009C2492">
            <w:pPr>
              <w:pStyle w:val="affc"/>
              <w:keepNext/>
              <w:keepLines/>
              <w:spacing w:line="276" w:lineRule="auto"/>
              <w:jc w:val="center"/>
              <w:rPr>
                <w:rFonts w:ascii="Times New Roman" w:hAnsi="Times New Roman"/>
                <w:i/>
              </w:rPr>
            </w:pPr>
            <w:r>
              <w:rPr>
                <w:rFonts w:ascii="Times New Roman" w:hAnsi="Times New Roman"/>
              </w:rPr>
              <w:t>строительству ограждения на Контейнерном терминале Благовещенск.</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spacing w:val="-6"/>
              </w:rPr>
              <w:t>Наименование  проекта.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ind w:right="103"/>
              <w:jc w:val="both"/>
              <w:rPr>
                <w:rFonts w:ascii="Times New Roman" w:hAnsi="Times New Roman"/>
              </w:rPr>
            </w:pPr>
            <w:r>
              <w:rPr>
                <w:rFonts w:ascii="Times New Roman" w:hAnsi="Times New Roman"/>
              </w:rPr>
              <w:t>Строительство ограждения на Контейнерном терминале Благовещенск филиала ПАО «ТрансКонтейнер» на Забайкальской железной дороге. Шифр 2718-ГП</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Наименование и местоположение Объекта.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Российская Федерация, Амурская область, г. Благовещенск, ул. Станционная, 70.</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Срок выполнения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Срок выполнения работ –  не более ____ () календарных дней с даты заключения договора.</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Заказчик.</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Филиал ПАО «ТрансКонтейнер» на Забайкальской железной дороге.</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Вид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Строительство</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spacing w:val="-10"/>
              </w:rPr>
              <w:t xml:space="preserve">Основные климатические </w:t>
            </w:r>
            <w:r>
              <w:rPr>
                <w:rFonts w:ascii="Times New Roman" w:hAnsi="Times New Roman"/>
              </w:rPr>
              <w:t>данные:</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 Климатический подрайон – 1В;</w:t>
            </w:r>
          </w:p>
          <w:p w:rsidR="000D16EA" w:rsidRDefault="000D16EA" w:rsidP="009C2492">
            <w:pPr>
              <w:pStyle w:val="affc"/>
              <w:keepNext/>
              <w:keepLines/>
              <w:spacing w:line="276" w:lineRule="auto"/>
              <w:jc w:val="both"/>
              <w:rPr>
                <w:rFonts w:ascii="Times New Roman" w:hAnsi="Times New Roman"/>
              </w:rPr>
            </w:pPr>
            <w:r>
              <w:rPr>
                <w:rFonts w:ascii="Times New Roman" w:hAnsi="Times New Roman"/>
              </w:rPr>
              <w:t>- Температура наиболее холодных суток - 37</w:t>
            </w:r>
            <w:r>
              <w:rPr>
                <w:rFonts w:ascii="Courier New" w:hAnsi="Courier New" w:cs="Courier New"/>
              </w:rPr>
              <w:t>°</w:t>
            </w:r>
            <w:r>
              <w:rPr>
                <w:rFonts w:ascii="Times New Roman" w:hAnsi="Times New Roman"/>
              </w:rPr>
              <w:t>С;</w:t>
            </w:r>
          </w:p>
          <w:p w:rsidR="000D16EA" w:rsidRDefault="000D16EA" w:rsidP="009C2492">
            <w:pPr>
              <w:pStyle w:val="affc"/>
              <w:keepNext/>
              <w:keepLines/>
              <w:spacing w:line="276" w:lineRule="auto"/>
              <w:jc w:val="both"/>
              <w:rPr>
                <w:rFonts w:ascii="Times New Roman" w:hAnsi="Times New Roman"/>
              </w:rPr>
            </w:pPr>
            <w:r>
              <w:rPr>
                <w:rFonts w:ascii="Times New Roman" w:hAnsi="Times New Roman"/>
              </w:rPr>
              <w:t>- Температура наиболее холодной пятидневки - 33ºС;</w:t>
            </w:r>
          </w:p>
          <w:p w:rsidR="000D16EA" w:rsidRDefault="000D16EA" w:rsidP="009C2492">
            <w:pPr>
              <w:pStyle w:val="affc"/>
              <w:keepNext/>
              <w:keepLines/>
              <w:spacing w:line="276" w:lineRule="auto"/>
              <w:jc w:val="both"/>
              <w:rPr>
                <w:rFonts w:ascii="Times New Roman" w:hAnsi="Times New Roman"/>
              </w:rPr>
            </w:pPr>
            <w:r>
              <w:rPr>
                <w:rFonts w:ascii="Times New Roman" w:hAnsi="Times New Roman"/>
              </w:rPr>
              <w:t>- Нормативное значение ветрового давления – 30кгс/м2;</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 Нормативное значение веса снегового покрова – 80 кгс/м2.</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spacing w:val="-1"/>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Перечень Объектов проектирования. Рабочая документация.</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ind w:right="103"/>
              <w:jc w:val="both"/>
              <w:rPr>
                <w:rFonts w:ascii="Times New Roman" w:hAnsi="Times New Roman"/>
              </w:rPr>
            </w:pPr>
            <w:r>
              <w:rPr>
                <w:rFonts w:ascii="Times New Roman" w:hAnsi="Times New Roman"/>
              </w:rPr>
              <w:t>1. 2718-ГП. Основной комплект рабочих чертежей.</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spacing w:val="-7"/>
              </w:rPr>
              <w:t xml:space="preserve">Наименование </w:t>
            </w:r>
            <w:r>
              <w:rPr>
                <w:rFonts w:ascii="Times New Roman" w:hAnsi="Times New Roman"/>
              </w:rPr>
              <w:t>проектировщика.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ЗАО «НП «ЧИТАГРАЖДАНПРОЕКТ»</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spacing w:val="-13"/>
              </w:rPr>
              <w:t xml:space="preserve">Исходно-разрешительная </w:t>
            </w:r>
            <w:r>
              <w:rPr>
                <w:rFonts w:ascii="Times New Roman" w:hAnsi="Times New Roman"/>
              </w:rPr>
              <w:t>документация.</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Не требуется.</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Гарантийный срок.</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Гарантийный период составляет ___________    месяцев.</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Технические параметры Объекта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4A5EF4" w:rsidRDefault="000D16EA" w:rsidP="009C2492">
            <w:pPr>
              <w:pStyle w:val="affc"/>
              <w:keepNext/>
              <w:keepLines/>
              <w:spacing w:line="276" w:lineRule="auto"/>
              <w:ind w:right="103"/>
              <w:jc w:val="both"/>
              <w:rPr>
                <w:rFonts w:ascii="Times New Roman" w:hAnsi="Times New Roman"/>
              </w:rPr>
            </w:pPr>
            <w:r>
              <w:rPr>
                <w:rFonts w:ascii="Times New Roman" w:hAnsi="Times New Roman"/>
              </w:rPr>
              <w:t>1. Общая длина заграждения – 518,58 м. Ограждение предусмотрено 3</w:t>
            </w:r>
            <w:r>
              <w:rPr>
                <w:rFonts w:ascii="Times New Roman" w:hAnsi="Times New Roman"/>
                <w:lang w:val="en-US"/>
              </w:rPr>
              <w:t>d</w:t>
            </w:r>
            <w:r>
              <w:rPr>
                <w:rFonts w:ascii="Times New Roman" w:hAnsi="Times New Roman"/>
              </w:rPr>
              <w:t xml:space="preserve"> секциями, состоящими из 2-ух панелей.</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Условия организации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Обязанности Подрядчика.</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1. Охрана и содержание Строительной площадки.</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2.Передеслокация строительной техники к месту</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проведения Работ.</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3. Перевозка Персонала Подрядчика к месту</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проведения Работ и обратно, организация</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проживания, питания, медицинского</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обслуживания персонала.</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lastRenderedPageBreak/>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Требования к ведению СМР</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ind w:right="130"/>
              <w:jc w:val="both"/>
              <w:rPr>
                <w:rFonts w:ascii="Times New Roman" w:hAnsi="Times New Roman"/>
              </w:rPr>
            </w:pPr>
            <w:r>
              <w:rPr>
                <w:rFonts w:ascii="Times New Roman" w:hAnsi="Times New Roman"/>
              </w:rPr>
              <w:t xml:space="preserve">Работы вести согласно: </w:t>
            </w:r>
          </w:p>
          <w:p w:rsidR="000D16EA" w:rsidRPr="00DB75D8" w:rsidRDefault="000D16EA" w:rsidP="009C2492">
            <w:pPr>
              <w:pStyle w:val="affc"/>
              <w:keepNext/>
              <w:keepLines/>
              <w:spacing w:line="276" w:lineRule="auto"/>
              <w:ind w:right="130"/>
              <w:jc w:val="both"/>
              <w:rPr>
                <w:rFonts w:ascii="Times New Roman" w:hAnsi="Times New Roman"/>
              </w:rPr>
            </w:pPr>
            <w:r>
              <w:rPr>
                <w:rFonts w:ascii="Times New Roman" w:hAnsi="Times New Roman"/>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w:t>
            </w:r>
          </w:p>
        </w:tc>
      </w:tr>
      <w:tr w:rsidR="000D16EA" w:rsidRPr="00DB75D8" w:rsidTr="009C2492">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jc w:val="center"/>
              <w:rPr>
                <w:rFonts w:ascii="Times New Roman" w:hAnsi="Times New Roman"/>
              </w:rPr>
            </w:pPr>
            <w:r>
              <w:rPr>
                <w:rFonts w:ascii="Times New Roman" w:hAnsi="Times New Roman"/>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0D16EA" w:rsidRPr="00DB75D8" w:rsidRDefault="000D16EA" w:rsidP="009C2492">
            <w:pPr>
              <w:pStyle w:val="affc"/>
              <w:keepNext/>
              <w:keepLines/>
              <w:spacing w:line="276" w:lineRule="auto"/>
              <w:rPr>
                <w:rFonts w:ascii="Times New Roman" w:hAnsi="Times New Roman"/>
              </w:rPr>
            </w:pPr>
            <w:r>
              <w:rPr>
                <w:rFonts w:ascii="Times New Roman" w:hAnsi="Times New Roman"/>
              </w:rPr>
              <w:t>Требования к оформлению документов</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0D16EA" w:rsidRPr="00DB75D8" w:rsidRDefault="000D16EA" w:rsidP="009C2492">
            <w:pPr>
              <w:pStyle w:val="affc"/>
              <w:keepNext/>
              <w:keepLines/>
              <w:spacing w:line="276" w:lineRule="auto"/>
              <w:ind w:right="103"/>
              <w:jc w:val="both"/>
              <w:rPr>
                <w:rFonts w:ascii="Times New Roman" w:hAnsi="Times New Roman"/>
              </w:rPr>
            </w:pPr>
            <w:r>
              <w:rPr>
                <w:rFonts w:ascii="Times New Roman" w:hAnsi="Times New Roman"/>
              </w:rPr>
              <w:t>Разработать и согласовать с Заказчиком проект производства работ.</w:t>
            </w:r>
          </w:p>
          <w:p w:rsidR="000D16EA" w:rsidRPr="00DB75D8" w:rsidRDefault="000D16EA" w:rsidP="009C2492">
            <w:pPr>
              <w:pStyle w:val="affc"/>
              <w:keepNext/>
              <w:keepLines/>
              <w:spacing w:line="276" w:lineRule="auto"/>
              <w:ind w:right="103"/>
              <w:jc w:val="both"/>
              <w:rPr>
                <w:rFonts w:ascii="Times New Roman" w:hAnsi="Times New Roman"/>
              </w:rPr>
            </w:pPr>
            <w:r>
              <w:rPr>
                <w:rFonts w:ascii="Times New Roman" w:hAnsi="Times New Roman"/>
              </w:rPr>
              <w:t>Предоставить приказы на ответственных представителей фирмы Подрядчика.</w:t>
            </w:r>
          </w:p>
          <w:p w:rsidR="000D16EA" w:rsidRPr="00DB75D8" w:rsidRDefault="000D16EA" w:rsidP="009C2492">
            <w:pPr>
              <w:pStyle w:val="affc"/>
              <w:keepNext/>
              <w:keepLines/>
              <w:spacing w:line="276" w:lineRule="auto"/>
              <w:jc w:val="both"/>
              <w:rPr>
                <w:rFonts w:ascii="Times New Roman" w:hAnsi="Times New Roman"/>
              </w:rPr>
            </w:pPr>
            <w:r>
              <w:rPr>
                <w:rFonts w:ascii="Times New Roman" w:hAnsi="Times New Roman"/>
              </w:rPr>
              <w:t>Всю нормативную документацию по объекту вести в соответствии с РД 11-02-2006.</w:t>
            </w:r>
          </w:p>
          <w:p w:rsidR="000D16EA" w:rsidRPr="00DB75D8" w:rsidRDefault="000D16EA" w:rsidP="009C2492">
            <w:pPr>
              <w:pStyle w:val="affc"/>
              <w:keepNext/>
              <w:keepLines/>
              <w:spacing w:line="276" w:lineRule="auto"/>
              <w:ind w:right="103"/>
              <w:jc w:val="both"/>
              <w:rPr>
                <w:rFonts w:ascii="Times New Roman" w:hAnsi="Times New Roman"/>
              </w:rPr>
            </w:pPr>
            <w:r>
              <w:rPr>
                <w:rFonts w:ascii="Times New Roman" w:hAnsi="Times New Roman"/>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0D16EA" w:rsidRPr="00DB75D8" w:rsidTr="009C2492">
        <w:tblPrEx>
          <w:tblCellMar>
            <w:left w:w="108" w:type="dxa"/>
            <w:right w:w="108" w:type="dxa"/>
          </w:tblCellMar>
        </w:tblPrEx>
        <w:trPr>
          <w:gridBefore w:val="1"/>
          <w:gridAfter w:val="1"/>
          <w:wBefore w:w="80" w:type="pct"/>
          <w:wAfter w:w="489" w:type="pct"/>
          <w:trHeight w:val="1121"/>
        </w:trPr>
        <w:tc>
          <w:tcPr>
            <w:tcW w:w="2358" w:type="pct"/>
            <w:gridSpan w:val="4"/>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p>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2074" w:type="pct"/>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p>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Подрядчик: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Pr="00DB75D8" w:rsidRDefault="000D16EA" w:rsidP="009C2492">
      <w:pPr>
        <w:rPr>
          <w:sz w:val="22"/>
          <w:szCs w:val="22"/>
        </w:rPr>
        <w:sectPr w:rsidR="000D16EA" w:rsidRPr="00DB75D8" w:rsidSect="009C2492">
          <w:headerReference w:type="even" r:id="rId32"/>
          <w:headerReference w:type="default" r:id="rId33"/>
          <w:footerReference w:type="default" r:id="rId34"/>
          <w:footerReference w:type="first" r:id="rId35"/>
          <w:pgSz w:w="11906" w:h="16838"/>
          <w:pgMar w:top="1134" w:right="850" w:bottom="1134" w:left="1701" w:header="708" w:footer="708" w:gutter="0"/>
          <w:cols w:space="708"/>
          <w:docGrid w:linePitch="360"/>
        </w:sectPr>
      </w:pPr>
    </w:p>
    <w:p w:rsidR="000D16EA" w:rsidRPr="00DB75D8" w:rsidRDefault="000D16EA" w:rsidP="009C2492">
      <w:pPr>
        <w:rPr>
          <w:sz w:val="22"/>
          <w:szCs w:val="22"/>
        </w:rPr>
      </w:pPr>
    </w:p>
    <w:tbl>
      <w:tblPr>
        <w:tblpPr w:leftFromText="180" w:rightFromText="180" w:vertAnchor="text" w:tblpY="1"/>
        <w:tblOverlap w:val="never"/>
        <w:tblW w:w="14786" w:type="dxa"/>
        <w:tblLook w:val="04A0"/>
      </w:tblPr>
      <w:tblGrid>
        <w:gridCol w:w="397"/>
        <w:gridCol w:w="308"/>
        <w:gridCol w:w="430"/>
        <w:gridCol w:w="307"/>
        <w:gridCol w:w="1012"/>
        <w:gridCol w:w="497"/>
        <w:gridCol w:w="1513"/>
        <w:gridCol w:w="307"/>
        <w:gridCol w:w="1960"/>
        <w:gridCol w:w="429"/>
        <w:gridCol w:w="344"/>
        <w:gridCol w:w="637"/>
        <w:gridCol w:w="1198"/>
        <w:gridCol w:w="391"/>
        <w:gridCol w:w="1166"/>
        <w:gridCol w:w="721"/>
        <w:gridCol w:w="344"/>
        <w:gridCol w:w="1582"/>
        <w:gridCol w:w="307"/>
        <w:gridCol w:w="936"/>
      </w:tblGrid>
      <w:tr w:rsidR="000D16EA" w:rsidRPr="00DB75D8" w:rsidTr="009C2492">
        <w:trPr>
          <w:trHeight w:val="264"/>
        </w:trPr>
        <w:tc>
          <w:tcPr>
            <w:tcW w:w="14786" w:type="dxa"/>
            <w:gridSpan w:val="20"/>
            <w:tcBorders>
              <w:top w:val="nil"/>
              <w:left w:val="nil"/>
              <w:right w:val="nil"/>
            </w:tcBorders>
            <w:shd w:val="clear" w:color="auto" w:fill="auto"/>
            <w:vAlign w:val="bottom"/>
            <w:hideMark/>
          </w:tcPr>
          <w:p w:rsidR="000D16EA" w:rsidRPr="00DB75D8" w:rsidRDefault="000D16EA" w:rsidP="009C2492">
            <w:pPr>
              <w:keepNext/>
              <w:keepLines/>
              <w:jc w:val="right"/>
              <w:outlineLvl w:val="0"/>
              <w:rPr>
                <w:sz w:val="22"/>
                <w:szCs w:val="22"/>
              </w:rPr>
            </w:pPr>
            <w:r>
              <w:rPr>
                <w:sz w:val="22"/>
                <w:szCs w:val="22"/>
              </w:rPr>
              <w:t>Приложение № 2</w:t>
            </w:r>
          </w:p>
          <w:p w:rsidR="000D16EA" w:rsidRPr="00DB75D8" w:rsidRDefault="000D16EA" w:rsidP="009C2492">
            <w:pPr>
              <w:keepNext/>
              <w:keepLines/>
              <w:jc w:val="right"/>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suppressAutoHyphens w:val="0"/>
              <w:jc w:val="right"/>
              <w:rPr>
                <w:color w:val="000000"/>
                <w:sz w:val="22"/>
                <w:szCs w:val="22"/>
                <w:lang w:eastAsia="ru-RU"/>
              </w:rPr>
            </w:pPr>
            <w:r>
              <w:rPr>
                <w:bCs/>
                <w:sz w:val="22"/>
                <w:szCs w:val="22"/>
              </w:rPr>
              <w:t>на выполнение строительно-монтажных работ</w:t>
            </w:r>
            <w:r>
              <w:rPr>
                <w:color w:val="000000"/>
                <w:sz w:val="22"/>
                <w:szCs w:val="22"/>
                <w:lang w:eastAsia="ru-RU"/>
              </w:rPr>
              <w:t> </w:t>
            </w:r>
          </w:p>
        </w:tc>
      </w:tr>
      <w:tr w:rsidR="000D16EA" w:rsidRPr="00DB75D8" w:rsidTr="009C2492">
        <w:trPr>
          <w:trHeight w:val="264"/>
        </w:trPr>
        <w:tc>
          <w:tcPr>
            <w:tcW w:w="14786" w:type="dxa"/>
            <w:gridSpan w:val="20"/>
            <w:tcBorders>
              <w:left w:val="nil"/>
              <w:bottom w:val="single" w:sz="4" w:space="0" w:color="000000"/>
              <w:right w:val="nil"/>
            </w:tcBorders>
            <w:shd w:val="clear" w:color="auto" w:fill="auto"/>
            <w:vAlign w:val="bottom"/>
            <w:hideMark/>
          </w:tcPr>
          <w:p w:rsidR="000D16EA" w:rsidRPr="00DB75D8" w:rsidRDefault="000D16EA" w:rsidP="009C2492">
            <w:pPr>
              <w:keepNext/>
              <w:keepLines/>
              <w:jc w:val="right"/>
              <w:outlineLvl w:val="0"/>
              <w:rPr>
                <w:sz w:val="22"/>
                <w:szCs w:val="22"/>
              </w:rPr>
            </w:pPr>
          </w:p>
        </w:tc>
      </w:tr>
      <w:tr w:rsidR="000D16EA" w:rsidRPr="00DB75D8" w:rsidTr="009C2492">
        <w:trPr>
          <w:trHeight w:val="220"/>
        </w:trPr>
        <w:tc>
          <w:tcPr>
            <w:tcW w:w="14786" w:type="dxa"/>
            <w:gridSpan w:val="20"/>
            <w:tcBorders>
              <w:top w:val="nil"/>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(наименование стройки)</w:t>
            </w:r>
          </w:p>
        </w:tc>
      </w:tr>
      <w:tr w:rsidR="000D16EA" w:rsidRPr="00DB75D8" w:rsidTr="009C2492">
        <w:trPr>
          <w:trHeight w:val="656"/>
        </w:trPr>
        <w:tc>
          <w:tcPr>
            <w:tcW w:w="14786" w:type="dxa"/>
            <w:gridSpan w:val="20"/>
            <w:tcBorders>
              <w:top w:val="nil"/>
              <w:left w:val="nil"/>
              <w:bottom w:val="nil"/>
              <w:right w:val="nil"/>
            </w:tcBorders>
            <w:shd w:val="clear" w:color="auto" w:fill="auto"/>
            <w:vAlign w:val="bottom"/>
            <w:hideMark/>
          </w:tcPr>
          <w:p w:rsidR="000D16EA" w:rsidRPr="003A630F" w:rsidRDefault="000D16EA" w:rsidP="009C2492">
            <w:pPr>
              <w:suppressAutoHyphens w:val="0"/>
              <w:jc w:val="center"/>
              <w:rPr>
                <w:b/>
                <w:bCs/>
                <w:color w:val="000000"/>
                <w:sz w:val="20"/>
                <w:szCs w:val="20"/>
                <w:lang w:eastAsia="ru-RU"/>
              </w:rPr>
            </w:pPr>
            <w:r>
              <w:rPr>
                <w:b/>
                <w:bCs/>
                <w:color w:val="000000"/>
                <w:sz w:val="20"/>
                <w:szCs w:val="20"/>
                <w:lang w:eastAsia="ru-RU"/>
              </w:rPr>
              <w:t>Локальный сметный расчет №</w:t>
            </w:r>
          </w:p>
        </w:tc>
      </w:tr>
      <w:tr w:rsidR="000D16EA" w:rsidRPr="00DB75D8" w:rsidTr="009C2492">
        <w:trPr>
          <w:trHeight w:val="385"/>
        </w:trPr>
        <w:tc>
          <w:tcPr>
            <w:tcW w:w="14786" w:type="dxa"/>
            <w:gridSpan w:val="20"/>
            <w:tcBorders>
              <w:top w:val="nil"/>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(Локальная смета)</w:t>
            </w:r>
          </w:p>
        </w:tc>
      </w:tr>
      <w:tr w:rsidR="000D16EA" w:rsidRPr="00DB75D8" w:rsidTr="009C2492">
        <w:trPr>
          <w:trHeight w:val="220"/>
        </w:trPr>
        <w:tc>
          <w:tcPr>
            <w:tcW w:w="397" w:type="dxa"/>
            <w:tcBorders>
              <w:top w:val="nil"/>
              <w:left w:val="nil"/>
              <w:bottom w:val="nil"/>
              <w:right w:val="nil"/>
            </w:tcBorders>
            <w:shd w:val="clear" w:color="auto" w:fill="auto"/>
            <w:hideMark/>
          </w:tcPr>
          <w:p w:rsidR="000D16EA" w:rsidRPr="003A630F" w:rsidRDefault="000D16EA" w:rsidP="009C2492">
            <w:pPr>
              <w:suppressAutoHyphens w:val="0"/>
              <w:ind w:right="-87"/>
              <w:jc w:val="right"/>
              <w:rPr>
                <w:color w:val="000000"/>
                <w:sz w:val="20"/>
                <w:szCs w:val="20"/>
                <w:lang w:eastAsia="ru-RU"/>
              </w:rPr>
            </w:pPr>
            <w:r>
              <w:rPr>
                <w:color w:val="000000"/>
                <w:sz w:val="20"/>
                <w:szCs w:val="20"/>
                <w:lang w:eastAsia="ru-RU"/>
              </w:rPr>
              <w:t xml:space="preserve">на </w:t>
            </w:r>
          </w:p>
        </w:tc>
        <w:tc>
          <w:tcPr>
            <w:tcW w:w="14389" w:type="dxa"/>
            <w:gridSpan w:val="19"/>
            <w:tcBorders>
              <w:top w:val="nil"/>
              <w:left w:val="nil"/>
              <w:bottom w:val="single" w:sz="4" w:space="0" w:color="000000"/>
              <w:right w:val="nil"/>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14786" w:type="dxa"/>
            <w:gridSpan w:val="20"/>
            <w:tcBorders>
              <w:top w:val="nil"/>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(наименование работ и затрат, наименование объекта)</w:t>
            </w:r>
          </w:p>
        </w:tc>
      </w:tr>
      <w:tr w:rsidR="000D16EA" w:rsidRPr="00DB75D8" w:rsidTr="009C2492">
        <w:trPr>
          <w:trHeight w:val="220"/>
        </w:trPr>
        <w:tc>
          <w:tcPr>
            <w:tcW w:w="1442" w:type="dxa"/>
            <w:gridSpan w:val="4"/>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Основание: </w:t>
            </w:r>
          </w:p>
        </w:tc>
        <w:tc>
          <w:tcPr>
            <w:tcW w:w="13344" w:type="dxa"/>
            <w:gridSpan w:val="16"/>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220"/>
        </w:trPr>
        <w:tc>
          <w:tcPr>
            <w:tcW w:w="9730" w:type="dxa"/>
            <w:gridSpan w:val="14"/>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c>
          <w:tcPr>
            <w:tcW w:w="188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В базисном уровне</w:t>
            </w:r>
          </w:p>
        </w:tc>
        <w:tc>
          <w:tcPr>
            <w:tcW w:w="2233"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В текущем уровне</w:t>
            </w:r>
          </w:p>
        </w:tc>
        <w:tc>
          <w:tcPr>
            <w:tcW w:w="936" w:type="dxa"/>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220"/>
        </w:trPr>
        <w:tc>
          <w:tcPr>
            <w:tcW w:w="7160" w:type="dxa"/>
            <w:gridSpan w:val="10"/>
            <w:tcBorders>
              <w:top w:val="nil"/>
              <w:left w:val="nil"/>
              <w:bottom w:val="nil"/>
              <w:right w:val="nil"/>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2570" w:type="dxa"/>
            <w:gridSpan w:val="4"/>
            <w:tcBorders>
              <w:top w:val="single" w:sz="4" w:space="0" w:color="000000"/>
              <w:left w:val="single" w:sz="4" w:space="0" w:color="000000"/>
              <w:bottom w:val="single" w:sz="4" w:space="0" w:color="000000"/>
              <w:right w:val="nil"/>
            </w:tcBorders>
            <w:shd w:val="clear" w:color="auto" w:fill="auto"/>
            <w:hideMark/>
          </w:tcPr>
          <w:p w:rsidR="000D16EA" w:rsidRPr="003A630F" w:rsidRDefault="000D16EA" w:rsidP="009C2492">
            <w:pPr>
              <w:suppressAutoHyphens w:val="0"/>
              <w:rPr>
                <w:color w:val="000000"/>
                <w:sz w:val="20"/>
                <w:szCs w:val="20"/>
                <w:lang w:eastAsia="ru-RU"/>
              </w:rPr>
            </w:pPr>
            <w:r>
              <w:rPr>
                <w:color w:val="000000"/>
                <w:sz w:val="20"/>
                <w:szCs w:val="20"/>
                <w:lang w:eastAsia="ru-RU"/>
              </w:rPr>
              <w:t>Сметная стоимость</w:t>
            </w:r>
          </w:p>
        </w:tc>
        <w:tc>
          <w:tcPr>
            <w:tcW w:w="1887"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3169"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r>
              <w:rPr>
                <w:color w:val="000000"/>
                <w:sz w:val="20"/>
                <w:szCs w:val="20"/>
                <w:lang w:eastAsia="ru-RU"/>
              </w:rPr>
              <w:t xml:space="preserve"> тыс.руб.</w:t>
            </w:r>
          </w:p>
        </w:tc>
      </w:tr>
      <w:tr w:rsidR="000D16EA" w:rsidRPr="00DB75D8" w:rsidTr="009C2492">
        <w:trPr>
          <w:trHeight w:val="234"/>
        </w:trPr>
        <w:tc>
          <w:tcPr>
            <w:tcW w:w="7160" w:type="dxa"/>
            <w:gridSpan w:val="10"/>
            <w:tcBorders>
              <w:top w:val="nil"/>
              <w:left w:val="nil"/>
              <w:bottom w:val="nil"/>
              <w:right w:val="nil"/>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4457" w:type="dxa"/>
            <w:gridSpan w:val="6"/>
            <w:tcBorders>
              <w:top w:val="single" w:sz="4" w:space="0" w:color="000000"/>
              <w:left w:val="single" w:sz="4" w:space="0" w:color="000000"/>
              <w:bottom w:val="single" w:sz="4" w:space="0" w:color="000000"/>
              <w:right w:val="nil"/>
            </w:tcBorders>
            <w:shd w:val="clear" w:color="auto" w:fill="auto"/>
            <w:hideMark/>
          </w:tcPr>
          <w:p w:rsidR="000D16EA" w:rsidRPr="003A630F" w:rsidRDefault="000D16EA" w:rsidP="009C2492">
            <w:pPr>
              <w:suppressAutoHyphens w:val="0"/>
              <w:rPr>
                <w:i/>
                <w:iCs/>
                <w:color w:val="000000"/>
                <w:sz w:val="20"/>
                <w:szCs w:val="20"/>
                <w:lang w:eastAsia="ru-RU"/>
              </w:rPr>
            </w:pPr>
            <w:r>
              <w:rPr>
                <w:i/>
                <w:iCs/>
                <w:color w:val="000000"/>
                <w:sz w:val="20"/>
                <w:szCs w:val="20"/>
                <w:lang w:eastAsia="ru-RU"/>
              </w:rPr>
              <w:t>Нормативная трудоемкость</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r>
              <w:rPr>
                <w:i/>
                <w:iCs/>
                <w:color w:val="000000"/>
                <w:sz w:val="20"/>
                <w:szCs w:val="20"/>
                <w:lang w:eastAsia="ru-RU"/>
              </w:rPr>
              <w:t xml:space="preserve"> чел.час.</w:t>
            </w:r>
          </w:p>
        </w:tc>
      </w:tr>
      <w:tr w:rsidR="000D16EA" w:rsidRPr="00DB75D8" w:rsidTr="009C2492">
        <w:trPr>
          <w:trHeight w:val="220"/>
        </w:trPr>
        <w:tc>
          <w:tcPr>
            <w:tcW w:w="7160" w:type="dxa"/>
            <w:gridSpan w:val="10"/>
            <w:tcBorders>
              <w:top w:val="nil"/>
              <w:left w:val="nil"/>
              <w:bottom w:val="nil"/>
              <w:right w:val="nil"/>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2570" w:type="dxa"/>
            <w:gridSpan w:val="4"/>
            <w:tcBorders>
              <w:top w:val="single" w:sz="4" w:space="0" w:color="000000"/>
              <w:left w:val="single" w:sz="4" w:space="0" w:color="000000"/>
              <w:bottom w:val="single" w:sz="4" w:space="0" w:color="000000"/>
              <w:right w:val="nil"/>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Сметная заработная плата</w:t>
            </w:r>
          </w:p>
        </w:tc>
        <w:tc>
          <w:tcPr>
            <w:tcW w:w="1887"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3169"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r>
              <w:rPr>
                <w:color w:val="000000"/>
                <w:sz w:val="20"/>
                <w:szCs w:val="20"/>
                <w:lang w:eastAsia="ru-RU"/>
              </w:rPr>
              <w:t xml:space="preserve"> тыс.руб.</w:t>
            </w:r>
          </w:p>
        </w:tc>
      </w:tr>
      <w:tr w:rsidR="000D16EA" w:rsidRPr="00DB75D8" w:rsidTr="009C2492">
        <w:trPr>
          <w:trHeight w:val="220"/>
        </w:trPr>
        <w:tc>
          <w:tcPr>
            <w:tcW w:w="14786" w:type="dxa"/>
            <w:gridSpan w:val="20"/>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437"/>
        </w:trPr>
        <w:tc>
          <w:tcPr>
            <w:tcW w:w="14786" w:type="dxa"/>
            <w:gridSpan w:val="20"/>
            <w:tcBorders>
              <w:top w:val="nil"/>
              <w:left w:val="nil"/>
              <w:bottom w:val="nil"/>
              <w:right w:val="nil"/>
            </w:tcBorders>
            <w:shd w:val="clear" w:color="auto" w:fill="auto"/>
            <w:vAlign w:val="center"/>
            <w:hideMark/>
          </w:tcPr>
          <w:p w:rsidR="000D16EA" w:rsidRPr="003A630F" w:rsidRDefault="000D16EA" w:rsidP="009C2492">
            <w:pPr>
              <w:suppressAutoHyphens w:val="0"/>
              <w:rPr>
                <w:color w:val="000000"/>
                <w:sz w:val="20"/>
                <w:szCs w:val="20"/>
                <w:lang w:eastAsia="ru-RU"/>
              </w:rPr>
            </w:pPr>
            <w:r>
              <w:rPr>
                <w:color w:val="000000"/>
                <w:sz w:val="20"/>
                <w:szCs w:val="20"/>
                <w:lang w:eastAsia="ru-RU"/>
              </w:rPr>
              <w:t>Составлен(а)в федеральной сметно-нормативной базе ФЕР-2001 в ред. 2020 г. с использованием индексов пересчета сметной стоимости СМР по субъектам РФ на 4 квартал 2020 г. (разработчик ООО «СтройИнформИздат»). Амурская область (1 зона)</w:t>
            </w:r>
          </w:p>
        </w:tc>
      </w:tr>
      <w:tr w:rsidR="000D16EA" w:rsidRPr="00DB75D8" w:rsidTr="009C2492">
        <w:trPr>
          <w:trHeight w:val="220"/>
        </w:trPr>
        <w:tc>
          <w:tcPr>
            <w:tcW w:w="14786" w:type="dxa"/>
            <w:gridSpan w:val="20"/>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981"/>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№пп</w:t>
            </w:r>
          </w:p>
        </w:tc>
        <w:tc>
          <w:tcPr>
            <w:tcW w:w="1749" w:type="dxa"/>
            <w:gridSpan w:val="3"/>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Шифр и номер позиции, номер норматива</w:t>
            </w:r>
          </w:p>
        </w:tc>
        <w:tc>
          <w:tcPr>
            <w:tcW w:w="4277" w:type="dxa"/>
            <w:gridSpan w:val="4"/>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Наименование работ и затрат</w:t>
            </w:r>
          </w:p>
        </w:tc>
        <w:tc>
          <w:tcPr>
            <w:tcW w:w="773"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Ед. изм.</w:t>
            </w:r>
          </w:p>
        </w:tc>
        <w:tc>
          <w:tcPr>
            <w:tcW w:w="637" w:type="dxa"/>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Кол-во</w:t>
            </w:r>
          </w:p>
        </w:tc>
        <w:tc>
          <w:tcPr>
            <w:tcW w:w="1198" w:type="dxa"/>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Цена на единицу измерения, руб.</w:t>
            </w:r>
          </w:p>
        </w:tc>
        <w:tc>
          <w:tcPr>
            <w:tcW w:w="1557"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Поправочные коэффициенты</w:t>
            </w:r>
          </w:p>
        </w:tc>
        <w:tc>
          <w:tcPr>
            <w:tcW w:w="1065"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Всего в базисном уровне цен, руб.</w:t>
            </w:r>
          </w:p>
        </w:tc>
        <w:tc>
          <w:tcPr>
            <w:tcW w:w="1582" w:type="dxa"/>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Коэффициенты пересчета, нормы НР и СП</w:t>
            </w:r>
          </w:p>
        </w:tc>
        <w:tc>
          <w:tcPr>
            <w:tcW w:w="1243"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Всего затрат в текущем уровне цен, руб.</w:t>
            </w:r>
          </w:p>
        </w:tc>
      </w:tr>
      <w:tr w:rsidR="000D16EA" w:rsidRPr="00DB75D8" w:rsidTr="009C2492">
        <w:trPr>
          <w:trHeight w:val="33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1</w:t>
            </w:r>
          </w:p>
        </w:tc>
        <w:tc>
          <w:tcPr>
            <w:tcW w:w="1749" w:type="dxa"/>
            <w:gridSpan w:val="3"/>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2</w:t>
            </w:r>
          </w:p>
        </w:tc>
        <w:tc>
          <w:tcPr>
            <w:tcW w:w="4277" w:type="dxa"/>
            <w:gridSpan w:val="4"/>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3</w:t>
            </w:r>
          </w:p>
        </w:tc>
        <w:tc>
          <w:tcPr>
            <w:tcW w:w="773"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4</w:t>
            </w:r>
          </w:p>
        </w:tc>
        <w:tc>
          <w:tcPr>
            <w:tcW w:w="637" w:type="dxa"/>
            <w:tcBorders>
              <w:top w:val="nil"/>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5</w:t>
            </w:r>
          </w:p>
        </w:tc>
        <w:tc>
          <w:tcPr>
            <w:tcW w:w="1198" w:type="dxa"/>
            <w:tcBorders>
              <w:top w:val="nil"/>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6</w:t>
            </w:r>
          </w:p>
        </w:tc>
        <w:tc>
          <w:tcPr>
            <w:tcW w:w="1557"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7</w:t>
            </w:r>
          </w:p>
        </w:tc>
        <w:tc>
          <w:tcPr>
            <w:tcW w:w="1065"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8</w:t>
            </w:r>
          </w:p>
        </w:tc>
        <w:tc>
          <w:tcPr>
            <w:tcW w:w="1582" w:type="dxa"/>
            <w:tcBorders>
              <w:top w:val="nil"/>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9</w:t>
            </w:r>
          </w:p>
        </w:tc>
        <w:tc>
          <w:tcPr>
            <w:tcW w:w="1243" w:type="dxa"/>
            <w:gridSpan w:val="2"/>
            <w:tcBorders>
              <w:top w:val="single" w:sz="4" w:space="0" w:color="000000"/>
              <w:left w:val="nil"/>
              <w:bottom w:val="single" w:sz="4" w:space="0" w:color="000000"/>
              <w:right w:val="single" w:sz="4" w:space="0" w:color="000000"/>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10</w:t>
            </w:r>
          </w:p>
        </w:tc>
      </w:tr>
      <w:tr w:rsidR="000D16EA" w:rsidRPr="00DB75D8" w:rsidTr="009C2492">
        <w:trPr>
          <w:trHeight w:val="220"/>
        </w:trPr>
        <w:tc>
          <w:tcPr>
            <w:tcW w:w="1478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6EA" w:rsidRPr="003A630F" w:rsidRDefault="000D16EA" w:rsidP="009C2492">
            <w:pPr>
              <w:suppressAutoHyphens w:val="0"/>
              <w:rPr>
                <w:b/>
                <w:bCs/>
                <w:color w:val="000000"/>
                <w:sz w:val="20"/>
                <w:szCs w:val="20"/>
                <w:lang w:eastAsia="ru-RU"/>
              </w:rPr>
            </w:pPr>
            <w:r>
              <w:rPr>
                <w:b/>
                <w:bCs/>
                <w:color w:val="000000"/>
                <w:sz w:val="20"/>
                <w:szCs w:val="20"/>
                <w:lang w:eastAsia="ru-RU"/>
              </w:rPr>
              <w:t>Раздел 1.</w:t>
            </w:r>
          </w:p>
        </w:tc>
      </w:tr>
      <w:tr w:rsidR="000D16EA" w:rsidRPr="00DB75D8" w:rsidTr="009C2492">
        <w:trPr>
          <w:trHeight w:val="220"/>
        </w:trPr>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1</w:t>
            </w:r>
          </w:p>
        </w:tc>
        <w:tc>
          <w:tcPr>
            <w:tcW w:w="17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vMerge w:val="restart"/>
            <w:tcBorders>
              <w:top w:val="nil"/>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749" w:type="dxa"/>
            <w:gridSpan w:val="3"/>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4277" w:type="dxa"/>
            <w:gridSpan w:val="4"/>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77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637"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198"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57"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06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82"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24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ЗП</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ЭМ</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в т.ч. ЗПМ</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МР</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НР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СП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ЗТР</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чел-ч</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Всего по позиции</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r>
      <w:tr w:rsidR="000D16EA" w:rsidRPr="00DB75D8" w:rsidTr="009C2492">
        <w:trPr>
          <w:trHeight w:val="220"/>
        </w:trPr>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lastRenderedPageBreak/>
              <w:t>2</w:t>
            </w:r>
          </w:p>
        </w:tc>
        <w:tc>
          <w:tcPr>
            <w:tcW w:w="17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vMerge w:val="restart"/>
            <w:tcBorders>
              <w:top w:val="nil"/>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749" w:type="dxa"/>
            <w:gridSpan w:val="3"/>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4277" w:type="dxa"/>
            <w:gridSpan w:val="4"/>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77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637"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198"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57"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06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82"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24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ЗП</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ЭМ</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в т.ч. ЗПМ</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НР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СП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ЗТР</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чел-ч</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Всего по позиции</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Всего по позиции</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Прямые затраты по разделу, в том числе:</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основная заработная плата</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эксплуатация машин и механизмов</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в т.ч. зарплата машинистов</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материальные ресурсы</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оборудование, мебель и инвентарь</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Накладные расходы по разделу</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Сметная прибыль по разделу</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Итого по разделу</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r>
      <w:tr w:rsidR="000D16EA" w:rsidRPr="00DB75D8" w:rsidTr="009C2492">
        <w:trPr>
          <w:trHeight w:val="220"/>
        </w:trPr>
        <w:tc>
          <w:tcPr>
            <w:tcW w:w="1478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6EA" w:rsidRPr="003A630F" w:rsidRDefault="000D16EA" w:rsidP="009C2492">
            <w:pPr>
              <w:suppressAutoHyphens w:val="0"/>
              <w:rPr>
                <w:b/>
                <w:bCs/>
                <w:color w:val="000000"/>
                <w:sz w:val="20"/>
                <w:szCs w:val="20"/>
                <w:lang w:eastAsia="ru-RU"/>
              </w:rPr>
            </w:pPr>
            <w:r>
              <w:rPr>
                <w:b/>
                <w:bCs/>
                <w:color w:val="000000"/>
                <w:sz w:val="20"/>
                <w:szCs w:val="20"/>
                <w:lang w:eastAsia="ru-RU"/>
              </w:rPr>
              <w:t>Раздел 2.</w:t>
            </w:r>
          </w:p>
        </w:tc>
      </w:tr>
      <w:tr w:rsidR="000D16EA" w:rsidRPr="00DB75D8" w:rsidTr="009C2492">
        <w:trPr>
          <w:trHeight w:val="220"/>
        </w:trPr>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1</w:t>
            </w:r>
          </w:p>
        </w:tc>
        <w:tc>
          <w:tcPr>
            <w:tcW w:w="17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vMerge w:val="restart"/>
            <w:tcBorders>
              <w:top w:val="nil"/>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749" w:type="dxa"/>
            <w:gridSpan w:val="3"/>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4277" w:type="dxa"/>
            <w:gridSpan w:val="4"/>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77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637"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198"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57"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06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82"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24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ЗП</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НР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СП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ЗТР</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чел-ч</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Всего по позиции</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r>
      <w:tr w:rsidR="000D16EA" w:rsidRPr="00DB75D8" w:rsidTr="009C2492">
        <w:trPr>
          <w:trHeight w:val="220"/>
        </w:trPr>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2</w:t>
            </w:r>
          </w:p>
        </w:tc>
        <w:tc>
          <w:tcPr>
            <w:tcW w:w="17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vMerge w:val="restart"/>
            <w:tcBorders>
              <w:top w:val="nil"/>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vMerge w:val="restart"/>
            <w:tcBorders>
              <w:top w:val="nil"/>
              <w:left w:val="single" w:sz="4" w:space="0" w:color="000000"/>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749" w:type="dxa"/>
            <w:gridSpan w:val="3"/>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4277" w:type="dxa"/>
            <w:gridSpan w:val="4"/>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7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637"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198"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57"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065"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582" w:type="dxa"/>
            <w:vMerge/>
            <w:tcBorders>
              <w:top w:val="nil"/>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c>
          <w:tcPr>
            <w:tcW w:w="1243" w:type="dxa"/>
            <w:gridSpan w:val="2"/>
            <w:vMerge/>
            <w:tcBorders>
              <w:top w:val="single" w:sz="4" w:space="0" w:color="000000"/>
              <w:left w:val="single" w:sz="4" w:space="0" w:color="000000"/>
              <w:bottom w:val="single" w:sz="4" w:space="0" w:color="000000"/>
              <w:right w:val="single" w:sz="4" w:space="0" w:color="000000"/>
            </w:tcBorders>
            <w:vAlign w:val="center"/>
            <w:hideMark/>
          </w:tcPr>
          <w:p w:rsidR="000D16EA" w:rsidRPr="003A630F" w:rsidRDefault="000D16EA" w:rsidP="009C2492">
            <w:pPr>
              <w:suppressAutoHyphens w:val="0"/>
              <w:jc w:val="right"/>
              <w:rPr>
                <w:color w:val="000000"/>
                <w:sz w:val="20"/>
                <w:szCs w:val="20"/>
                <w:lang w:eastAsia="ru-RU"/>
              </w:rPr>
            </w:pP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ЗП</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НР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78"/>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СП от ФОТ</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ЗТР</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чел-ч</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i/>
                <w:iCs/>
                <w:color w:val="000000"/>
                <w:sz w:val="20"/>
                <w:szCs w:val="20"/>
                <w:lang w:eastAsia="ru-RU"/>
              </w:rPr>
            </w:pPr>
            <w:r>
              <w:rPr>
                <w:i/>
                <w:i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Всего по позиции</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color w:val="000000"/>
                <w:sz w:val="20"/>
                <w:szCs w:val="20"/>
                <w:lang w:eastAsia="ru-RU"/>
              </w:rPr>
            </w:pPr>
            <w:r>
              <w:rPr>
                <w:b/>
                <w:bCs/>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Прямые затраты</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основная заработная плата</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эксплуатация машин и механизмов</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в т.ч. зарплата машинистов</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материальные ресурсы</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lastRenderedPageBreak/>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оборудование, мебель и инвентарь</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Накладные расходы по разделу</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Сметная прибыль по разделу</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Итого по разделу</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r>
      <w:tr w:rsidR="000D16EA" w:rsidRPr="00DB75D8" w:rsidTr="009C2492">
        <w:trPr>
          <w:trHeight w:val="234"/>
        </w:trPr>
        <w:tc>
          <w:tcPr>
            <w:tcW w:w="397"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08"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30"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07"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12"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97"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13"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07"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960"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9"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44"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91"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66"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21"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44"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07"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936" w:type="dxa"/>
            <w:tcBorders>
              <w:top w:val="nil"/>
              <w:left w:val="nil"/>
              <w:bottom w:val="double" w:sz="6" w:space="0" w:color="000000"/>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Итого прямых затрат по всем разделам</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основная заработная плата</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эксплуатация машин и механизмов</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в т.ч. зарплата машинистов</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материальные ресурсы</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 оборудование, мебель и инвентарь</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Накладные расходы</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Сметная прибыль</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Итого по смете</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Итого</w:t>
            </w:r>
          </w:p>
        </w:tc>
        <w:tc>
          <w:tcPr>
            <w:tcW w:w="773" w:type="dxa"/>
            <w:gridSpan w:val="2"/>
            <w:tcBorders>
              <w:top w:val="single" w:sz="4" w:space="0" w:color="000000"/>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single" w:sz="4" w:space="0" w:color="000000"/>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000000"/>
              <w:left w:val="single" w:sz="4" w:space="0" w:color="000000"/>
              <w:bottom w:val="nil"/>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749" w:type="dxa"/>
            <w:gridSpan w:val="3"/>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4277" w:type="dxa"/>
            <w:gridSpan w:val="4"/>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НДС, %</w:t>
            </w:r>
          </w:p>
        </w:tc>
        <w:tc>
          <w:tcPr>
            <w:tcW w:w="773" w:type="dxa"/>
            <w:gridSpan w:val="2"/>
            <w:tcBorders>
              <w:top w:val="single" w:sz="4" w:space="0" w:color="000000"/>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637" w:type="dxa"/>
            <w:tcBorders>
              <w:top w:val="nil"/>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198" w:type="dxa"/>
            <w:tcBorders>
              <w:top w:val="nil"/>
              <w:left w:val="nil"/>
              <w:bottom w:val="nil"/>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57" w:type="dxa"/>
            <w:gridSpan w:val="2"/>
            <w:tcBorders>
              <w:top w:val="single" w:sz="4" w:space="0" w:color="000000"/>
              <w:left w:val="nil"/>
              <w:bottom w:val="nil"/>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065" w:type="dxa"/>
            <w:gridSpan w:val="2"/>
            <w:tcBorders>
              <w:top w:val="single" w:sz="4" w:space="0" w:color="000000"/>
              <w:left w:val="nil"/>
              <w:bottom w:val="nil"/>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nil"/>
              <w:right w:val="single" w:sz="4" w:space="0" w:color="000000"/>
            </w:tcBorders>
            <w:shd w:val="clear" w:color="auto" w:fill="auto"/>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243" w:type="dxa"/>
            <w:gridSpan w:val="2"/>
            <w:tcBorders>
              <w:top w:val="single" w:sz="4" w:space="0" w:color="000000"/>
              <w:left w:val="nil"/>
              <w:bottom w:val="nil"/>
              <w:right w:val="single" w:sz="4" w:space="0" w:color="000000"/>
            </w:tcBorders>
            <w:shd w:val="clear" w:color="auto" w:fill="auto"/>
            <w:noWrap/>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r>
      <w:tr w:rsidR="000D16EA" w:rsidRPr="00DB75D8" w:rsidTr="009C2492">
        <w:trPr>
          <w:trHeight w:val="220"/>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749" w:type="dxa"/>
            <w:gridSpan w:val="3"/>
            <w:tcBorders>
              <w:top w:val="single" w:sz="4" w:space="0" w:color="auto"/>
              <w:left w:val="nil"/>
              <w:bottom w:val="single" w:sz="4" w:space="0" w:color="auto"/>
              <w:right w:val="single" w:sz="4" w:space="0" w:color="auto"/>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4277" w:type="dxa"/>
            <w:gridSpan w:val="4"/>
            <w:tcBorders>
              <w:top w:val="single" w:sz="4" w:space="0" w:color="auto"/>
              <w:left w:val="nil"/>
              <w:bottom w:val="single" w:sz="4" w:space="0" w:color="auto"/>
              <w:right w:val="single" w:sz="4" w:space="0" w:color="auto"/>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Всего</w:t>
            </w:r>
          </w:p>
        </w:tc>
        <w:tc>
          <w:tcPr>
            <w:tcW w:w="773" w:type="dxa"/>
            <w:gridSpan w:val="2"/>
            <w:tcBorders>
              <w:top w:val="single" w:sz="4" w:space="0" w:color="auto"/>
              <w:left w:val="nil"/>
              <w:bottom w:val="single" w:sz="4" w:space="0" w:color="auto"/>
              <w:right w:val="single" w:sz="4" w:space="0" w:color="auto"/>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637" w:type="dxa"/>
            <w:tcBorders>
              <w:top w:val="single" w:sz="4" w:space="0" w:color="auto"/>
              <w:left w:val="nil"/>
              <w:bottom w:val="single" w:sz="4" w:space="0" w:color="auto"/>
              <w:right w:val="single" w:sz="4" w:space="0" w:color="auto"/>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198" w:type="dxa"/>
            <w:tcBorders>
              <w:top w:val="single" w:sz="4" w:space="0" w:color="auto"/>
              <w:left w:val="nil"/>
              <w:bottom w:val="single" w:sz="4" w:space="0" w:color="auto"/>
              <w:right w:val="single" w:sz="4" w:space="0" w:color="auto"/>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557" w:type="dxa"/>
            <w:gridSpan w:val="2"/>
            <w:tcBorders>
              <w:top w:val="single" w:sz="4" w:space="0" w:color="auto"/>
              <w:left w:val="nil"/>
              <w:bottom w:val="single" w:sz="4" w:space="0" w:color="auto"/>
              <w:right w:val="single" w:sz="4" w:space="0" w:color="auto"/>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065" w:type="dxa"/>
            <w:gridSpan w:val="2"/>
            <w:tcBorders>
              <w:top w:val="single" w:sz="4" w:space="0" w:color="auto"/>
              <w:left w:val="nil"/>
              <w:bottom w:val="single" w:sz="4" w:space="0" w:color="auto"/>
              <w:right w:val="single" w:sz="4" w:space="0" w:color="auto"/>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582" w:type="dxa"/>
            <w:tcBorders>
              <w:top w:val="single" w:sz="4" w:space="0" w:color="auto"/>
              <w:left w:val="nil"/>
              <w:bottom w:val="single" w:sz="4" w:space="0" w:color="auto"/>
              <w:right w:val="single" w:sz="4" w:space="0" w:color="auto"/>
            </w:tcBorders>
            <w:shd w:val="clear" w:color="auto" w:fill="auto"/>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c>
          <w:tcPr>
            <w:tcW w:w="1243" w:type="dxa"/>
            <w:gridSpan w:val="2"/>
            <w:tcBorders>
              <w:top w:val="single" w:sz="4" w:space="0" w:color="auto"/>
              <w:left w:val="nil"/>
              <w:bottom w:val="single" w:sz="4" w:space="0" w:color="auto"/>
              <w:right w:val="single" w:sz="4" w:space="0" w:color="auto"/>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r>
              <w:rPr>
                <w:b/>
                <w:bCs/>
                <w:i/>
                <w:iCs/>
                <w:color w:val="000000"/>
                <w:sz w:val="20"/>
                <w:szCs w:val="20"/>
                <w:lang w:eastAsia="ru-RU"/>
              </w:rPr>
              <w:t> </w:t>
            </w:r>
          </w:p>
        </w:tc>
      </w:tr>
      <w:tr w:rsidR="000D16EA" w:rsidRPr="00DB75D8" w:rsidTr="009C2492">
        <w:trPr>
          <w:trHeight w:val="220"/>
        </w:trPr>
        <w:tc>
          <w:tcPr>
            <w:tcW w:w="397"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308"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430"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307"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1012"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497"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1513"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307"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1960"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429"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344"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637"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1198"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39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1166"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72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344"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1582" w:type="dxa"/>
            <w:tcBorders>
              <w:top w:val="nil"/>
              <w:left w:val="nil"/>
              <w:bottom w:val="nil"/>
              <w:right w:val="nil"/>
            </w:tcBorders>
            <w:shd w:val="clear" w:color="auto" w:fill="auto"/>
            <w:hideMark/>
          </w:tcPr>
          <w:p w:rsidR="000D16EA" w:rsidRPr="003A630F" w:rsidRDefault="000D16EA" w:rsidP="009C2492">
            <w:pPr>
              <w:suppressAutoHyphens w:val="0"/>
              <w:jc w:val="right"/>
              <w:rPr>
                <w:b/>
                <w:bCs/>
                <w:i/>
                <w:iCs/>
                <w:color w:val="000000"/>
                <w:sz w:val="20"/>
                <w:szCs w:val="20"/>
                <w:lang w:eastAsia="ru-RU"/>
              </w:rPr>
            </w:pPr>
          </w:p>
        </w:tc>
        <w:tc>
          <w:tcPr>
            <w:tcW w:w="307"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936"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r>
      <w:tr w:rsidR="000D16EA" w:rsidRPr="00DB75D8" w:rsidTr="009C2492">
        <w:trPr>
          <w:trHeight w:val="220"/>
        </w:trPr>
        <w:tc>
          <w:tcPr>
            <w:tcW w:w="397" w:type="dxa"/>
            <w:tcBorders>
              <w:top w:val="nil"/>
              <w:left w:val="nil"/>
              <w:bottom w:val="nil"/>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p>
        </w:tc>
        <w:tc>
          <w:tcPr>
            <w:tcW w:w="308" w:type="dxa"/>
            <w:tcBorders>
              <w:top w:val="nil"/>
              <w:left w:val="nil"/>
              <w:bottom w:val="nil"/>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p>
        </w:tc>
        <w:tc>
          <w:tcPr>
            <w:tcW w:w="1749" w:type="dxa"/>
            <w:gridSpan w:val="3"/>
            <w:tcBorders>
              <w:top w:val="nil"/>
              <w:left w:val="nil"/>
              <w:bottom w:val="nil"/>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Подрядчик: </w:t>
            </w:r>
          </w:p>
        </w:tc>
        <w:tc>
          <w:tcPr>
            <w:tcW w:w="4706" w:type="dxa"/>
            <w:gridSpan w:val="5"/>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w:t>
            </w:r>
          </w:p>
        </w:tc>
        <w:tc>
          <w:tcPr>
            <w:tcW w:w="344" w:type="dxa"/>
            <w:tcBorders>
              <w:top w:val="nil"/>
              <w:left w:val="nil"/>
              <w:bottom w:val="nil"/>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p>
        </w:tc>
        <w:tc>
          <w:tcPr>
            <w:tcW w:w="1835" w:type="dxa"/>
            <w:gridSpan w:val="2"/>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w:t>
            </w:r>
          </w:p>
        </w:tc>
        <w:tc>
          <w:tcPr>
            <w:tcW w:w="39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1166"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21"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44"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07"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936"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r>
      <w:tr w:rsidR="000D16EA" w:rsidRPr="00DB75D8" w:rsidTr="009C2492">
        <w:trPr>
          <w:trHeight w:val="220"/>
        </w:trPr>
        <w:tc>
          <w:tcPr>
            <w:tcW w:w="397" w:type="dxa"/>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c>
          <w:tcPr>
            <w:tcW w:w="308"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430"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307"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012"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4706" w:type="dxa"/>
            <w:gridSpan w:val="5"/>
            <w:tcBorders>
              <w:top w:val="single" w:sz="4" w:space="0" w:color="000000"/>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(должность)</w:t>
            </w:r>
          </w:p>
        </w:tc>
        <w:tc>
          <w:tcPr>
            <w:tcW w:w="344"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835" w:type="dxa"/>
            <w:gridSpan w:val="2"/>
            <w:tcBorders>
              <w:top w:val="nil"/>
              <w:left w:val="nil"/>
              <w:bottom w:val="nil"/>
              <w:right w:val="nil"/>
            </w:tcBorders>
            <w:shd w:val="clear" w:color="auto" w:fill="auto"/>
            <w:noWrap/>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(подпись)</w:t>
            </w:r>
          </w:p>
        </w:tc>
        <w:tc>
          <w:tcPr>
            <w:tcW w:w="39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5056" w:type="dxa"/>
            <w:gridSpan w:val="6"/>
            <w:tcBorders>
              <w:top w:val="nil"/>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(расшифровка подписи)</w:t>
            </w:r>
          </w:p>
        </w:tc>
      </w:tr>
      <w:tr w:rsidR="000D16EA" w:rsidRPr="00DB75D8" w:rsidTr="009C2492">
        <w:trPr>
          <w:trHeight w:val="264"/>
        </w:trPr>
        <w:tc>
          <w:tcPr>
            <w:tcW w:w="397" w:type="dxa"/>
            <w:tcBorders>
              <w:top w:val="nil"/>
              <w:left w:val="nil"/>
              <w:bottom w:val="nil"/>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p>
        </w:tc>
        <w:tc>
          <w:tcPr>
            <w:tcW w:w="308"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430"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307"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012"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М.П.</w:t>
            </w:r>
          </w:p>
        </w:tc>
        <w:tc>
          <w:tcPr>
            <w:tcW w:w="497"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1513"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307"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1960"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429"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344"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637"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1198"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39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1166"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72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344"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1582"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307" w:type="dxa"/>
            <w:tcBorders>
              <w:top w:val="nil"/>
              <w:left w:val="nil"/>
              <w:bottom w:val="nil"/>
              <w:right w:val="nil"/>
            </w:tcBorders>
            <w:shd w:val="clear" w:color="auto" w:fill="auto"/>
            <w:vAlign w:val="center"/>
            <w:hideMark/>
          </w:tcPr>
          <w:p w:rsidR="000D16EA" w:rsidRPr="003A630F" w:rsidRDefault="000D16EA" w:rsidP="009C2492">
            <w:pPr>
              <w:suppressAutoHyphens w:val="0"/>
              <w:jc w:val="right"/>
              <w:rPr>
                <w:color w:val="000000"/>
                <w:sz w:val="20"/>
                <w:szCs w:val="20"/>
                <w:lang w:eastAsia="ru-RU"/>
              </w:rPr>
            </w:pPr>
          </w:p>
        </w:tc>
        <w:tc>
          <w:tcPr>
            <w:tcW w:w="936"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r>
      <w:tr w:rsidR="000D16EA" w:rsidRPr="00DB75D8" w:rsidTr="009C2492">
        <w:trPr>
          <w:trHeight w:val="220"/>
        </w:trPr>
        <w:tc>
          <w:tcPr>
            <w:tcW w:w="397" w:type="dxa"/>
            <w:tcBorders>
              <w:top w:val="nil"/>
              <w:left w:val="nil"/>
              <w:bottom w:val="nil"/>
              <w:right w:val="nil"/>
            </w:tcBorders>
            <w:shd w:val="clear" w:color="auto" w:fill="auto"/>
            <w:hideMark/>
          </w:tcPr>
          <w:p w:rsidR="000D16EA" w:rsidRPr="003A630F" w:rsidRDefault="000D16EA" w:rsidP="009C2492">
            <w:pPr>
              <w:suppressAutoHyphens w:val="0"/>
              <w:jc w:val="right"/>
              <w:rPr>
                <w:color w:val="000000"/>
                <w:sz w:val="20"/>
                <w:szCs w:val="20"/>
                <w:lang w:eastAsia="ru-RU"/>
              </w:rPr>
            </w:pPr>
          </w:p>
        </w:tc>
        <w:tc>
          <w:tcPr>
            <w:tcW w:w="308"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749" w:type="dxa"/>
            <w:gridSpan w:val="3"/>
            <w:tcBorders>
              <w:top w:val="nil"/>
              <w:left w:val="nil"/>
              <w:bottom w:val="nil"/>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Заказчик: </w:t>
            </w:r>
          </w:p>
        </w:tc>
        <w:tc>
          <w:tcPr>
            <w:tcW w:w="4706" w:type="dxa"/>
            <w:gridSpan w:val="5"/>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w:t>
            </w:r>
          </w:p>
        </w:tc>
        <w:tc>
          <w:tcPr>
            <w:tcW w:w="344"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835" w:type="dxa"/>
            <w:gridSpan w:val="2"/>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xml:space="preserve">  </w:t>
            </w:r>
          </w:p>
        </w:tc>
        <w:tc>
          <w:tcPr>
            <w:tcW w:w="39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1166"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721"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44"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1582"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307" w:type="dxa"/>
            <w:tcBorders>
              <w:top w:val="nil"/>
              <w:left w:val="nil"/>
              <w:bottom w:val="single" w:sz="4" w:space="0" w:color="000000"/>
              <w:right w:val="nil"/>
            </w:tcBorders>
            <w:shd w:val="clear" w:color="auto" w:fill="auto"/>
            <w:vAlign w:val="bottom"/>
            <w:hideMark/>
          </w:tcPr>
          <w:p w:rsidR="000D16EA" w:rsidRPr="003A630F" w:rsidRDefault="000D16EA" w:rsidP="009C2492">
            <w:pPr>
              <w:suppressAutoHyphens w:val="0"/>
              <w:jc w:val="right"/>
              <w:rPr>
                <w:color w:val="000000"/>
                <w:sz w:val="20"/>
                <w:szCs w:val="20"/>
                <w:lang w:eastAsia="ru-RU"/>
              </w:rPr>
            </w:pPr>
            <w:r>
              <w:rPr>
                <w:color w:val="000000"/>
                <w:sz w:val="20"/>
                <w:szCs w:val="20"/>
                <w:lang w:eastAsia="ru-RU"/>
              </w:rPr>
              <w:t> </w:t>
            </w:r>
          </w:p>
        </w:tc>
        <w:tc>
          <w:tcPr>
            <w:tcW w:w="936"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r>
      <w:tr w:rsidR="000D16EA" w:rsidRPr="00DB75D8" w:rsidTr="009C2492">
        <w:trPr>
          <w:trHeight w:val="220"/>
        </w:trPr>
        <w:tc>
          <w:tcPr>
            <w:tcW w:w="397"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308"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430"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307"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012"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4706" w:type="dxa"/>
            <w:gridSpan w:val="5"/>
            <w:tcBorders>
              <w:top w:val="single" w:sz="4" w:space="0" w:color="000000"/>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(должность)</w:t>
            </w:r>
          </w:p>
        </w:tc>
        <w:tc>
          <w:tcPr>
            <w:tcW w:w="344" w:type="dxa"/>
            <w:tcBorders>
              <w:top w:val="nil"/>
              <w:left w:val="nil"/>
              <w:bottom w:val="nil"/>
              <w:right w:val="nil"/>
            </w:tcBorders>
            <w:shd w:val="clear" w:color="auto" w:fill="auto"/>
            <w:noWrap/>
            <w:vAlign w:val="bottom"/>
            <w:hideMark/>
          </w:tcPr>
          <w:p w:rsidR="000D16EA" w:rsidRPr="003A630F" w:rsidRDefault="000D16EA" w:rsidP="009C2492">
            <w:pPr>
              <w:suppressAutoHyphens w:val="0"/>
              <w:jc w:val="right"/>
              <w:rPr>
                <w:color w:val="000000"/>
                <w:sz w:val="20"/>
                <w:szCs w:val="20"/>
                <w:lang w:eastAsia="ru-RU"/>
              </w:rPr>
            </w:pPr>
          </w:p>
        </w:tc>
        <w:tc>
          <w:tcPr>
            <w:tcW w:w="1835" w:type="dxa"/>
            <w:gridSpan w:val="2"/>
            <w:tcBorders>
              <w:top w:val="nil"/>
              <w:left w:val="nil"/>
              <w:bottom w:val="nil"/>
              <w:right w:val="nil"/>
            </w:tcBorders>
            <w:shd w:val="clear" w:color="auto" w:fill="auto"/>
            <w:noWrap/>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(подпись)</w:t>
            </w:r>
          </w:p>
        </w:tc>
        <w:tc>
          <w:tcPr>
            <w:tcW w:w="391" w:type="dxa"/>
            <w:tcBorders>
              <w:top w:val="nil"/>
              <w:left w:val="nil"/>
              <w:bottom w:val="nil"/>
              <w:right w:val="nil"/>
            </w:tcBorders>
            <w:shd w:val="clear" w:color="auto" w:fill="auto"/>
            <w:noWrap/>
            <w:hideMark/>
          </w:tcPr>
          <w:p w:rsidR="000D16EA" w:rsidRPr="003A630F" w:rsidRDefault="000D16EA" w:rsidP="009C2492">
            <w:pPr>
              <w:suppressAutoHyphens w:val="0"/>
              <w:jc w:val="right"/>
              <w:rPr>
                <w:b/>
                <w:bCs/>
                <w:i/>
                <w:iCs/>
                <w:color w:val="000000"/>
                <w:sz w:val="20"/>
                <w:szCs w:val="20"/>
                <w:lang w:eastAsia="ru-RU"/>
              </w:rPr>
            </w:pPr>
          </w:p>
        </w:tc>
        <w:tc>
          <w:tcPr>
            <w:tcW w:w="5056" w:type="dxa"/>
            <w:gridSpan w:val="6"/>
            <w:tcBorders>
              <w:top w:val="nil"/>
              <w:left w:val="nil"/>
              <w:bottom w:val="nil"/>
              <w:right w:val="nil"/>
            </w:tcBorders>
            <w:shd w:val="clear" w:color="auto" w:fill="auto"/>
            <w:hideMark/>
          </w:tcPr>
          <w:p w:rsidR="000D16EA" w:rsidRPr="003A630F" w:rsidRDefault="000D16EA" w:rsidP="009C2492">
            <w:pPr>
              <w:suppressAutoHyphens w:val="0"/>
              <w:jc w:val="center"/>
              <w:rPr>
                <w:color w:val="000000"/>
                <w:sz w:val="20"/>
                <w:szCs w:val="20"/>
                <w:lang w:eastAsia="ru-RU"/>
              </w:rPr>
            </w:pPr>
            <w:r>
              <w:rPr>
                <w:color w:val="000000"/>
                <w:sz w:val="20"/>
                <w:szCs w:val="20"/>
                <w:lang w:eastAsia="ru-RU"/>
              </w:rPr>
              <w:t>(расшифровка подписи)</w:t>
            </w:r>
          </w:p>
        </w:tc>
      </w:tr>
      <w:tr w:rsidR="000D16EA" w:rsidRPr="00DB75D8" w:rsidTr="009C2492">
        <w:trPr>
          <w:trHeight w:val="264"/>
        </w:trPr>
        <w:tc>
          <w:tcPr>
            <w:tcW w:w="39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8"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30"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012" w:type="dxa"/>
            <w:tcBorders>
              <w:top w:val="nil"/>
              <w:left w:val="nil"/>
              <w:bottom w:val="nil"/>
              <w:right w:val="nil"/>
            </w:tcBorders>
            <w:shd w:val="clear" w:color="auto" w:fill="auto"/>
            <w:vAlign w:val="center"/>
            <w:hideMark/>
          </w:tcPr>
          <w:p w:rsidR="000D16EA" w:rsidRPr="00DB75D8" w:rsidRDefault="000D16EA" w:rsidP="009C2492">
            <w:pPr>
              <w:suppressAutoHyphens w:val="0"/>
              <w:jc w:val="right"/>
              <w:rPr>
                <w:color w:val="000000"/>
                <w:sz w:val="22"/>
                <w:szCs w:val="22"/>
                <w:lang w:eastAsia="ru-RU"/>
              </w:rPr>
            </w:pPr>
            <w:r>
              <w:rPr>
                <w:color w:val="000000"/>
                <w:sz w:val="22"/>
                <w:szCs w:val="22"/>
                <w:lang w:eastAsia="ru-RU"/>
              </w:rPr>
              <w:t xml:space="preserve">   М.П.</w:t>
            </w:r>
          </w:p>
        </w:tc>
        <w:tc>
          <w:tcPr>
            <w:tcW w:w="49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513"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960"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29"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44"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637" w:type="dxa"/>
            <w:tcBorders>
              <w:top w:val="nil"/>
              <w:left w:val="nil"/>
              <w:bottom w:val="nil"/>
              <w:right w:val="nil"/>
            </w:tcBorders>
            <w:shd w:val="clear" w:color="auto" w:fill="auto"/>
            <w:vAlign w:val="center"/>
            <w:hideMark/>
          </w:tcPr>
          <w:p w:rsidR="000D16EA" w:rsidRPr="00DB75D8" w:rsidRDefault="000D16EA" w:rsidP="009C2492">
            <w:pPr>
              <w:suppressAutoHyphens w:val="0"/>
              <w:jc w:val="right"/>
              <w:rPr>
                <w:color w:val="000000"/>
                <w:sz w:val="22"/>
                <w:szCs w:val="22"/>
                <w:lang w:eastAsia="ru-RU"/>
              </w:rPr>
            </w:pPr>
          </w:p>
        </w:tc>
        <w:tc>
          <w:tcPr>
            <w:tcW w:w="1198" w:type="dxa"/>
            <w:tcBorders>
              <w:top w:val="nil"/>
              <w:left w:val="nil"/>
              <w:bottom w:val="nil"/>
              <w:right w:val="nil"/>
            </w:tcBorders>
            <w:shd w:val="clear" w:color="auto" w:fill="auto"/>
            <w:vAlign w:val="center"/>
            <w:hideMark/>
          </w:tcPr>
          <w:p w:rsidR="000D16EA" w:rsidRPr="00DB75D8" w:rsidRDefault="000D16EA" w:rsidP="009C2492">
            <w:pPr>
              <w:suppressAutoHyphens w:val="0"/>
              <w:jc w:val="right"/>
              <w:rPr>
                <w:color w:val="000000"/>
                <w:sz w:val="22"/>
                <w:szCs w:val="22"/>
                <w:lang w:eastAsia="ru-RU"/>
              </w:rPr>
            </w:pPr>
          </w:p>
        </w:tc>
        <w:tc>
          <w:tcPr>
            <w:tcW w:w="391" w:type="dxa"/>
            <w:tcBorders>
              <w:top w:val="nil"/>
              <w:left w:val="nil"/>
              <w:bottom w:val="nil"/>
              <w:right w:val="nil"/>
            </w:tcBorders>
            <w:shd w:val="clear" w:color="auto" w:fill="auto"/>
            <w:noWrap/>
            <w:hideMark/>
          </w:tcPr>
          <w:p w:rsidR="000D16EA" w:rsidRPr="00DB75D8" w:rsidRDefault="000D16EA" w:rsidP="009C2492">
            <w:pPr>
              <w:suppressAutoHyphens w:val="0"/>
              <w:jc w:val="right"/>
              <w:rPr>
                <w:b/>
                <w:bCs/>
                <w:i/>
                <w:iCs/>
                <w:color w:val="000000"/>
                <w:sz w:val="22"/>
                <w:szCs w:val="22"/>
                <w:lang w:eastAsia="ru-RU"/>
              </w:rPr>
            </w:pPr>
          </w:p>
        </w:tc>
        <w:tc>
          <w:tcPr>
            <w:tcW w:w="1166" w:type="dxa"/>
            <w:tcBorders>
              <w:top w:val="nil"/>
              <w:left w:val="nil"/>
              <w:bottom w:val="nil"/>
              <w:right w:val="nil"/>
            </w:tcBorders>
            <w:shd w:val="clear" w:color="auto" w:fill="auto"/>
            <w:noWrap/>
            <w:hideMark/>
          </w:tcPr>
          <w:p w:rsidR="000D16EA" w:rsidRPr="00DB75D8" w:rsidRDefault="000D16EA" w:rsidP="009C2492">
            <w:pPr>
              <w:suppressAutoHyphens w:val="0"/>
              <w:jc w:val="right"/>
              <w:rPr>
                <w:b/>
                <w:bCs/>
                <w:i/>
                <w:iCs/>
                <w:color w:val="000000"/>
                <w:sz w:val="22"/>
                <w:szCs w:val="22"/>
                <w:lang w:eastAsia="ru-RU"/>
              </w:rPr>
            </w:pPr>
          </w:p>
        </w:tc>
        <w:tc>
          <w:tcPr>
            <w:tcW w:w="721" w:type="dxa"/>
            <w:tcBorders>
              <w:top w:val="nil"/>
              <w:left w:val="nil"/>
              <w:bottom w:val="nil"/>
              <w:right w:val="nil"/>
            </w:tcBorders>
            <w:shd w:val="clear" w:color="auto" w:fill="auto"/>
            <w:noWrap/>
            <w:hideMark/>
          </w:tcPr>
          <w:p w:rsidR="000D16EA" w:rsidRPr="00DB75D8" w:rsidRDefault="000D16EA" w:rsidP="009C2492">
            <w:pPr>
              <w:suppressAutoHyphens w:val="0"/>
              <w:jc w:val="right"/>
              <w:rPr>
                <w:b/>
                <w:bCs/>
                <w:i/>
                <w:iCs/>
                <w:color w:val="000000"/>
                <w:sz w:val="22"/>
                <w:szCs w:val="22"/>
                <w:lang w:eastAsia="ru-RU"/>
              </w:rPr>
            </w:pPr>
          </w:p>
        </w:tc>
        <w:tc>
          <w:tcPr>
            <w:tcW w:w="344" w:type="dxa"/>
            <w:tcBorders>
              <w:top w:val="nil"/>
              <w:left w:val="nil"/>
              <w:bottom w:val="nil"/>
              <w:right w:val="nil"/>
            </w:tcBorders>
            <w:shd w:val="clear" w:color="auto" w:fill="auto"/>
            <w:vAlign w:val="center"/>
            <w:hideMark/>
          </w:tcPr>
          <w:p w:rsidR="000D16EA" w:rsidRPr="00DB75D8" w:rsidRDefault="000D16EA" w:rsidP="009C2492">
            <w:pPr>
              <w:suppressAutoHyphens w:val="0"/>
              <w:jc w:val="right"/>
              <w:rPr>
                <w:color w:val="000000"/>
                <w:sz w:val="22"/>
                <w:szCs w:val="22"/>
                <w:lang w:eastAsia="ru-RU"/>
              </w:rPr>
            </w:pPr>
          </w:p>
        </w:tc>
        <w:tc>
          <w:tcPr>
            <w:tcW w:w="1582" w:type="dxa"/>
            <w:tcBorders>
              <w:top w:val="nil"/>
              <w:left w:val="nil"/>
              <w:bottom w:val="nil"/>
              <w:right w:val="nil"/>
            </w:tcBorders>
            <w:shd w:val="clear" w:color="auto" w:fill="auto"/>
            <w:vAlign w:val="center"/>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vAlign w:val="center"/>
            <w:hideMark/>
          </w:tcPr>
          <w:p w:rsidR="000D16EA" w:rsidRPr="00DB75D8" w:rsidRDefault="000D16EA" w:rsidP="009C2492">
            <w:pPr>
              <w:suppressAutoHyphens w:val="0"/>
              <w:jc w:val="right"/>
              <w:rPr>
                <w:color w:val="000000"/>
                <w:sz w:val="22"/>
                <w:szCs w:val="22"/>
                <w:lang w:eastAsia="ru-RU"/>
              </w:rPr>
            </w:pPr>
          </w:p>
        </w:tc>
        <w:tc>
          <w:tcPr>
            <w:tcW w:w="936" w:type="dxa"/>
            <w:tcBorders>
              <w:top w:val="nil"/>
              <w:left w:val="nil"/>
              <w:bottom w:val="nil"/>
              <w:right w:val="nil"/>
            </w:tcBorders>
            <w:shd w:val="clear" w:color="auto" w:fill="auto"/>
            <w:noWrap/>
            <w:hideMark/>
          </w:tcPr>
          <w:p w:rsidR="000D16EA" w:rsidRPr="00DB75D8" w:rsidRDefault="000D16EA" w:rsidP="009C2492">
            <w:pPr>
              <w:suppressAutoHyphens w:val="0"/>
              <w:jc w:val="right"/>
              <w:rPr>
                <w:b/>
                <w:bCs/>
                <w:i/>
                <w:iCs/>
                <w:color w:val="000000"/>
                <w:sz w:val="22"/>
                <w:szCs w:val="22"/>
                <w:lang w:eastAsia="ru-RU"/>
              </w:rPr>
            </w:pPr>
          </w:p>
        </w:tc>
      </w:tr>
      <w:tr w:rsidR="000D16EA" w:rsidRPr="00DB75D8" w:rsidTr="009C2492">
        <w:trPr>
          <w:trHeight w:val="220"/>
        </w:trPr>
        <w:tc>
          <w:tcPr>
            <w:tcW w:w="39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8"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30"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012"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9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513"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960"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29"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44"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63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198"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91"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166"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721"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44"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582"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936"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r>
      <w:tr w:rsidR="000D16EA" w:rsidRPr="00DB75D8" w:rsidTr="009C2492">
        <w:trPr>
          <w:trHeight w:val="220"/>
        </w:trPr>
        <w:tc>
          <w:tcPr>
            <w:tcW w:w="39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8"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30"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012"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9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513"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960"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429"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44"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63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198"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91"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166"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721"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44"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1582"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307"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c>
          <w:tcPr>
            <w:tcW w:w="936" w:type="dxa"/>
            <w:tcBorders>
              <w:top w:val="nil"/>
              <w:left w:val="nil"/>
              <w:bottom w:val="nil"/>
              <w:right w:val="nil"/>
            </w:tcBorders>
            <w:shd w:val="clear" w:color="auto" w:fill="auto"/>
            <w:noWrap/>
            <w:vAlign w:val="bottom"/>
            <w:hideMark/>
          </w:tcPr>
          <w:p w:rsidR="000D16EA" w:rsidRPr="00DB75D8" w:rsidRDefault="000D16EA" w:rsidP="009C2492">
            <w:pPr>
              <w:suppressAutoHyphens w:val="0"/>
              <w:jc w:val="right"/>
              <w:rPr>
                <w:color w:val="000000"/>
                <w:sz w:val="22"/>
                <w:szCs w:val="22"/>
                <w:lang w:eastAsia="ru-RU"/>
              </w:rPr>
            </w:pPr>
          </w:p>
        </w:tc>
      </w:tr>
    </w:tbl>
    <w:tbl>
      <w:tblPr>
        <w:tblW w:w="15194" w:type="dxa"/>
        <w:tblInd w:w="223" w:type="dxa"/>
        <w:tblLayout w:type="fixed"/>
        <w:tblLook w:val="0000"/>
      </w:tblPr>
      <w:tblGrid>
        <w:gridCol w:w="7823"/>
        <w:gridCol w:w="7371"/>
      </w:tblGrid>
      <w:tr w:rsidR="000D16EA" w:rsidRPr="00DB75D8" w:rsidTr="009C2492">
        <w:trPr>
          <w:trHeight w:val="716"/>
        </w:trPr>
        <w:tc>
          <w:tcPr>
            <w:tcW w:w="7823" w:type="dxa"/>
          </w:tcPr>
          <w:p w:rsidR="000D16EA"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7371" w:type="dxa"/>
          </w:tcPr>
          <w:p w:rsidR="000D16EA"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Подрядчик: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Default="000D16EA" w:rsidP="009C2492">
      <w:pPr>
        <w:rPr>
          <w:sz w:val="22"/>
          <w:szCs w:val="22"/>
        </w:rPr>
        <w:sectPr w:rsidR="000D16EA" w:rsidSect="009C2492">
          <w:footnotePr>
            <w:numRestart w:val="eachSect"/>
          </w:footnotePr>
          <w:pgSz w:w="16838" w:h="11906" w:orient="landscape"/>
          <w:pgMar w:top="1134" w:right="1134" w:bottom="851" w:left="1134" w:header="709" w:footer="709" w:gutter="0"/>
          <w:cols w:space="708"/>
          <w:docGrid w:linePitch="360"/>
        </w:sectPr>
      </w:pPr>
    </w:p>
    <w:p w:rsidR="000D16EA" w:rsidRPr="00416CCB" w:rsidRDefault="000D16EA" w:rsidP="009C2492">
      <w:pPr>
        <w:rPr>
          <w:sz w:val="22"/>
          <w:szCs w:val="22"/>
        </w:rPr>
      </w:pPr>
    </w:p>
    <w:p w:rsidR="000D16EA" w:rsidRPr="00DB75D8" w:rsidRDefault="000D16EA" w:rsidP="009C2492">
      <w:pPr>
        <w:keepNext/>
        <w:keepLines/>
        <w:framePr w:hSpace="180" w:wrap="around" w:vAnchor="text" w:hAnchor="text" w:y="1"/>
        <w:suppressOverlap/>
        <w:jc w:val="right"/>
        <w:outlineLvl w:val="0"/>
        <w:rPr>
          <w:sz w:val="22"/>
          <w:szCs w:val="22"/>
        </w:rPr>
      </w:pPr>
      <w:r>
        <w:rPr>
          <w:sz w:val="22"/>
          <w:szCs w:val="22"/>
        </w:rPr>
        <w:t>Приложение № 3</w:t>
      </w:r>
    </w:p>
    <w:p w:rsidR="000D16EA" w:rsidRPr="00DB75D8" w:rsidRDefault="000D16EA" w:rsidP="009C2492">
      <w:pPr>
        <w:keepNext/>
        <w:keepLines/>
        <w:framePr w:hSpace="180" w:wrap="around" w:vAnchor="text" w:hAnchor="text" w:y="1"/>
        <w:suppressOverlap/>
        <w:jc w:val="right"/>
        <w:rPr>
          <w:bCs/>
          <w:sz w:val="22"/>
          <w:szCs w:val="22"/>
        </w:rPr>
      </w:pPr>
      <w:r>
        <w:rPr>
          <w:color w:val="000000"/>
          <w:sz w:val="22"/>
          <w:szCs w:val="22"/>
        </w:rPr>
        <w:t xml:space="preserve">к </w:t>
      </w:r>
      <w:r>
        <w:rPr>
          <w:bCs/>
          <w:sz w:val="22"/>
          <w:szCs w:val="22"/>
        </w:rPr>
        <w:t>договору  №___________от «___»_________20__г.</w:t>
      </w:r>
    </w:p>
    <w:p w:rsidR="000D16EA" w:rsidRPr="00416CCB" w:rsidRDefault="000D16EA" w:rsidP="009C2492">
      <w:pPr>
        <w:jc w:val="right"/>
        <w:rPr>
          <w:sz w:val="22"/>
          <w:szCs w:val="22"/>
        </w:rPr>
      </w:pPr>
      <w:r>
        <w:rPr>
          <w:bCs/>
          <w:sz w:val="22"/>
          <w:szCs w:val="22"/>
        </w:rPr>
        <w:t>на выполнение строительно-монтажных работ</w:t>
      </w:r>
      <w:r>
        <w:rPr>
          <w:color w:val="000000"/>
          <w:sz w:val="22"/>
          <w:szCs w:val="22"/>
          <w:lang w:eastAsia="ru-RU"/>
        </w:rPr>
        <w:t>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0D16EA" w:rsidTr="009C2492">
        <w:trPr>
          <w:gridBefore w:val="4"/>
          <w:gridAfter w:val="7"/>
          <w:wBefore w:w="4678" w:type="dxa"/>
          <w:wAfter w:w="5673" w:type="dxa"/>
        </w:trPr>
        <w:tc>
          <w:tcPr>
            <w:tcW w:w="2392" w:type="dxa"/>
            <w:gridSpan w:val="2"/>
            <w:tcBorders>
              <w:top w:val="nil"/>
              <w:left w:val="nil"/>
              <w:bottom w:val="nil"/>
              <w:right w:val="nil"/>
            </w:tcBorders>
            <w:vAlign w:val="bottom"/>
          </w:tcPr>
          <w:p w:rsidR="000D16EA" w:rsidRPr="0053113F" w:rsidRDefault="000D16EA" w:rsidP="009C2492">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0D16EA" w:rsidRPr="00D635DD" w:rsidRDefault="000D16EA" w:rsidP="009C2492">
            <w:pPr>
              <w:jc w:val="center"/>
              <w:rPr>
                <w:b/>
                <w:bCs/>
              </w:rPr>
            </w:pPr>
          </w:p>
        </w:tc>
      </w:tr>
      <w:tr w:rsidR="000D16EA" w:rsidTr="009C2492">
        <w:trPr>
          <w:trHeight w:hRule="exact" w:val="280"/>
        </w:trPr>
        <w:tc>
          <w:tcPr>
            <w:tcW w:w="12247" w:type="dxa"/>
            <w:gridSpan w:val="13"/>
            <w:tcBorders>
              <w:top w:val="nil"/>
              <w:left w:val="nil"/>
              <w:bottom w:val="nil"/>
              <w:right w:val="nil"/>
            </w:tcBorders>
          </w:tcPr>
          <w:p w:rsidR="000D16EA" w:rsidRPr="00D635DD" w:rsidRDefault="000D16EA" w:rsidP="009C2492">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0D16EA" w:rsidRPr="00D635DD" w:rsidRDefault="000D16EA" w:rsidP="009C2492">
            <w:pPr>
              <w:spacing w:before="20"/>
              <w:jc w:val="center"/>
              <w:rPr>
                <w:sz w:val="18"/>
                <w:szCs w:val="18"/>
              </w:rPr>
            </w:pPr>
            <w:r>
              <w:rPr>
                <w:sz w:val="18"/>
                <w:szCs w:val="18"/>
              </w:rPr>
              <w:t>Коды</w:t>
            </w:r>
          </w:p>
        </w:tc>
      </w:tr>
      <w:tr w:rsidR="000D16EA" w:rsidTr="009C2492">
        <w:trPr>
          <w:trHeight w:hRule="exact" w:val="240"/>
        </w:trPr>
        <w:tc>
          <w:tcPr>
            <w:tcW w:w="12247" w:type="dxa"/>
            <w:gridSpan w:val="13"/>
            <w:tcBorders>
              <w:top w:val="nil"/>
              <w:left w:val="nil"/>
              <w:bottom w:val="nil"/>
              <w:right w:val="single" w:sz="12" w:space="0" w:color="auto"/>
            </w:tcBorders>
            <w:vAlign w:val="bottom"/>
          </w:tcPr>
          <w:p w:rsidR="000D16EA" w:rsidRPr="00D635DD" w:rsidRDefault="000D16EA" w:rsidP="009C2492">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0D16EA" w:rsidRPr="00D635DD" w:rsidRDefault="000D16EA" w:rsidP="009C2492">
            <w:pPr>
              <w:spacing w:before="20"/>
              <w:jc w:val="center"/>
              <w:rPr>
                <w:sz w:val="17"/>
                <w:szCs w:val="17"/>
              </w:rPr>
            </w:pPr>
            <w:r>
              <w:rPr>
                <w:sz w:val="17"/>
                <w:szCs w:val="17"/>
              </w:rPr>
              <w:t>0315007</w:t>
            </w:r>
          </w:p>
        </w:tc>
      </w:tr>
      <w:tr w:rsidR="000D16EA" w:rsidTr="009C2492">
        <w:trPr>
          <w:trHeight w:hRule="exact" w:val="240"/>
        </w:trPr>
        <w:tc>
          <w:tcPr>
            <w:tcW w:w="1134" w:type="dxa"/>
            <w:tcBorders>
              <w:top w:val="nil"/>
              <w:left w:val="nil"/>
              <w:bottom w:val="nil"/>
              <w:right w:val="nil"/>
            </w:tcBorders>
            <w:vAlign w:val="bottom"/>
          </w:tcPr>
          <w:p w:rsidR="000D16EA" w:rsidRPr="00D635DD" w:rsidRDefault="000D16EA" w:rsidP="009C2492">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0D16EA" w:rsidRPr="00D635DD" w:rsidRDefault="000D16EA" w:rsidP="009C2492">
            <w:pPr>
              <w:rPr>
                <w:b/>
              </w:rPr>
            </w:pPr>
          </w:p>
        </w:tc>
        <w:tc>
          <w:tcPr>
            <w:tcW w:w="1048" w:type="dxa"/>
            <w:gridSpan w:val="2"/>
            <w:tcBorders>
              <w:top w:val="nil"/>
              <w:left w:val="nil"/>
              <w:bottom w:val="nil"/>
              <w:right w:val="single" w:sz="12" w:space="0" w:color="auto"/>
            </w:tcBorders>
            <w:vAlign w:val="bottom"/>
          </w:tcPr>
          <w:p w:rsidR="000D16EA" w:rsidRPr="00D635DD" w:rsidRDefault="000D16EA" w:rsidP="009C2492">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0D16EA" w:rsidRPr="00E251A9" w:rsidRDefault="000D16EA" w:rsidP="009C2492">
            <w:pPr>
              <w:spacing w:before="20"/>
              <w:rPr>
                <w:b/>
                <w:sz w:val="17"/>
                <w:szCs w:val="17"/>
              </w:rPr>
            </w:pPr>
          </w:p>
        </w:tc>
      </w:tr>
      <w:tr w:rsidR="000D16EA" w:rsidTr="009C2492">
        <w:trPr>
          <w:trHeight w:hRule="exact" w:val="472"/>
        </w:trPr>
        <w:tc>
          <w:tcPr>
            <w:tcW w:w="1134" w:type="dxa"/>
            <w:tcBorders>
              <w:top w:val="nil"/>
              <w:left w:val="nil"/>
              <w:bottom w:val="nil"/>
              <w:right w:val="nil"/>
            </w:tcBorders>
            <w:vAlign w:val="bottom"/>
          </w:tcPr>
          <w:p w:rsidR="000D16EA" w:rsidRPr="00681420" w:rsidRDefault="000D16EA" w:rsidP="009C2492">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0D16EA" w:rsidRPr="00681420" w:rsidRDefault="000D16EA" w:rsidP="009C2492">
            <w:pPr>
              <w:rPr>
                <w:b/>
              </w:rPr>
            </w:pPr>
          </w:p>
        </w:tc>
        <w:tc>
          <w:tcPr>
            <w:tcW w:w="1048" w:type="dxa"/>
            <w:gridSpan w:val="2"/>
            <w:tcBorders>
              <w:top w:val="nil"/>
              <w:left w:val="nil"/>
              <w:bottom w:val="nil"/>
              <w:right w:val="single" w:sz="12" w:space="0" w:color="auto"/>
            </w:tcBorders>
            <w:vAlign w:val="bottom"/>
          </w:tcPr>
          <w:p w:rsidR="000D16EA" w:rsidRPr="00681420" w:rsidRDefault="000D16EA" w:rsidP="009C2492">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0D16EA" w:rsidRPr="00681420" w:rsidRDefault="000D16EA" w:rsidP="009C2492">
            <w:pPr>
              <w:spacing w:before="20"/>
              <w:jc w:val="center"/>
              <w:rPr>
                <w:b/>
                <w:sz w:val="17"/>
                <w:szCs w:val="17"/>
              </w:rPr>
            </w:pPr>
          </w:p>
        </w:tc>
      </w:tr>
      <w:tr w:rsidR="000D16EA" w:rsidTr="009C2492">
        <w:trPr>
          <w:gridAfter w:val="14"/>
          <w:wAfter w:w="12761" w:type="dxa"/>
          <w:trHeight w:hRule="exact" w:val="152"/>
        </w:trPr>
        <w:tc>
          <w:tcPr>
            <w:tcW w:w="1134" w:type="dxa"/>
            <w:tcBorders>
              <w:top w:val="nil"/>
              <w:left w:val="nil"/>
              <w:bottom w:val="nil"/>
              <w:right w:val="nil"/>
            </w:tcBorders>
            <w:vAlign w:val="bottom"/>
          </w:tcPr>
          <w:p w:rsidR="000D16EA" w:rsidRPr="00681420" w:rsidRDefault="000D16EA" w:rsidP="009C2492">
            <w:pPr>
              <w:rPr>
                <w:sz w:val="17"/>
                <w:szCs w:val="17"/>
              </w:rPr>
            </w:pPr>
          </w:p>
        </w:tc>
      </w:tr>
      <w:tr w:rsidR="000D16EA" w:rsidTr="009C2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0D16EA" w:rsidRPr="00D635DD" w:rsidRDefault="000D16EA" w:rsidP="009C2492">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0D16EA" w:rsidRPr="00D635DD" w:rsidRDefault="000D16EA" w:rsidP="009C2492">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0D16EA" w:rsidRPr="00D635DD" w:rsidRDefault="000D16EA" w:rsidP="009C2492">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0D16EA" w:rsidTr="009C2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0D16EA" w:rsidRPr="00D635DD" w:rsidRDefault="000D16EA" w:rsidP="009C2492">
            <w:pPr>
              <w:rPr>
                <w:sz w:val="14"/>
                <w:szCs w:val="14"/>
              </w:rPr>
            </w:pPr>
          </w:p>
        </w:tc>
        <w:tc>
          <w:tcPr>
            <w:tcW w:w="1134" w:type="dxa"/>
            <w:gridSpan w:val="2"/>
            <w:vMerge/>
            <w:tcBorders>
              <w:top w:val="single" w:sz="4" w:space="0" w:color="auto"/>
              <w:left w:val="nil"/>
              <w:bottom w:val="single" w:sz="12" w:space="0" w:color="auto"/>
              <w:right w:val="nil"/>
            </w:tcBorders>
          </w:tcPr>
          <w:p w:rsidR="000D16EA" w:rsidRPr="00D635DD" w:rsidRDefault="000D16EA" w:rsidP="009C2492">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0D16EA" w:rsidRPr="00D635DD" w:rsidRDefault="000D16EA" w:rsidP="009C2492">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0D16EA" w:rsidRPr="00D635DD" w:rsidRDefault="000D16EA" w:rsidP="009C2492">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0D16EA" w:rsidRPr="00D635DD" w:rsidRDefault="000D16EA" w:rsidP="009C2492">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0D16EA" w:rsidRPr="00D635DD" w:rsidRDefault="000D16EA" w:rsidP="009C2492">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0D16EA" w:rsidTr="009C2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0D16EA" w:rsidRPr="00D635DD" w:rsidRDefault="000D16EA" w:rsidP="009C2492">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0D16EA" w:rsidRPr="00D635DD" w:rsidRDefault="000D16EA" w:rsidP="009C2492">
            <w:pPr>
              <w:jc w:val="center"/>
              <w:rPr>
                <w:b/>
              </w:rPr>
            </w:pPr>
          </w:p>
        </w:tc>
        <w:tc>
          <w:tcPr>
            <w:tcW w:w="1966" w:type="dxa"/>
            <w:tcBorders>
              <w:top w:val="single" w:sz="12" w:space="0" w:color="auto"/>
              <w:left w:val="nil"/>
              <w:bottom w:val="single" w:sz="12" w:space="0" w:color="auto"/>
              <w:right w:val="single" w:sz="4" w:space="0" w:color="auto"/>
            </w:tcBorders>
            <w:vAlign w:val="center"/>
          </w:tcPr>
          <w:p w:rsidR="000D16EA" w:rsidRPr="00D635DD" w:rsidRDefault="000D16EA" w:rsidP="009C2492">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0D16EA" w:rsidRPr="00D635DD" w:rsidRDefault="000D16EA" w:rsidP="009C2492">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0D16EA" w:rsidRPr="00D635DD" w:rsidRDefault="000D16EA" w:rsidP="009C2492">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0D16EA" w:rsidRPr="00D635DD" w:rsidRDefault="000D16EA" w:rsidP="009C2492">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0D16EA" w:rsidRPr="00D635DD" w:rsidRDefault="000D16EA" w:rsidP="009C2492">
            <w:pPr>
              <w:jc w:val="center"/>
              <w:rPr>
                <w:b/>
              </w:rPr>
            </w:pPr>
          </w:p>
        </w:tc>
      </w:tr>
    </w:tbl>
    <w:p w:rsidR="000D16EA" w:rsidRPr="00416CCB" w:rsidRDefault="000D16EA" w:rsidP="009C2492">
      <w:pPr>
        <w:rPr>
          <w:sz w:val="22"/>
          <w:szCs w:val="22"/>
        </w:rPr>
      </w:pPr>
    </w:p>
    <w:p w:rsidR="000D16EA" w:rsidRPr="00D635DD" w:rsidRDefault="000D16EA" w:rsidP="009C2492">
      <w:pPr>
        <w:tabs>
          <w:tab w:val="left" w:pos="993"/>
        </w:tabs>
        <w:spacing w:before="240"/>
        <w:rPr>
          <w:b/>
          <w:sz w:val="22"/>
          <w:szCs w:val="22"/>
        </w:rPr>
      </w:pPr>
      <w:r>
        <w:rPr>
          <w:sz w:val="17"/>
          <w:szCs w:val="17"/>
        </w:rPr>
        <w:t>Основание</w:t>
      </w:r>
      <w:r>
        <w:rPr>
          <w:sz w:val="17"/>
          <w:szCs w:val="17"/>
        </w:rPr>
        <w:tab/>
      </w:r>
    </w:p>
    <w:p w:rsidR="000D16EA" w:rsidRPr="00D635DD" w:rsidRDefault="000D16EA" w:rsidP="009C2492">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0D16EA" w:rsidTr="009C2492">
        <w:tc>
          <w:tcPr>
            <w:tcW w:w="851" w:type="dxa"/>
            <w:tcBorders>
              <w:top w:val="nil"/>
              <w:left w:val="nil"/>
              <w:bottom w:val="nil"/>
              <w:right w:val="nil"/>
            </w:tcBorders>
            <w:vAlign w:val="bottom"/>
          </w:tcPr>
          <w:p w:rsidR="000D16EA" w:rsidRPr="00D635DD" w:rsidRDefault="000D16EA" w:rsidP="009C2492">
            <w:pPr>
              <w:rPr>
                <w:sz w:val="17"/>
                <w:szCs w:val="17"/>
              </w:rPr>
            </w:pPr>
            <w:r>
              <w:rPr>
                <w:sz w:val="17"/>
                <w:szCs w:val="17"/>
              </w:rPr>
              <w:t>Кому</w:t>
            </w:r>
          </w:p>
        </w:tc>
        <w:tc>
          <w:tcPr>
            <w:tcW w:w="6173" w:type="dxa"/>
            <w:tcBorders>
              <w:top w:val="nil"/>
              <w:left w:val="nil"/>
              <w:bottom w:val="single" w:sz="4" w:space="0" w:color="auto"/>
              <w:right w:val="nil"/>
            </w:tcBorders>
            <w:vAlign w:val="bottom"/>
          </w:tcPr>
          <w:p w:rsidR="000D16EA" w:rsidRPr="00D635DD" w:rsidRDefault="000D16EA" w:rsidP="009C2492">
            <w:pPr>
              <w:rPr>
                <w:b/>
              </w:rPr>
            </w:pPr>
          </w:p>
        </w:tc>
        <w:tc>
          <w:tcPr>
            <w:tcW w:w="1056" w:type="dxa"/>
            <w:tcBorders>
              <w:top w:val="nil"/>
              <w:left w:val="nil"/>
              <w:bottom w:val="nil"/>
              <w:right w:val="nil"/>
            </w:tcBorders>
            <w:vAlign w:val="bottom"/>
          </w:tcPr>
          <w:p w:rsidR="000D16EA" w:rsidRPr="00D635DD" w:rsidRDefault="000D16EA" w:rsidP="009C2492">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0D16EA" w:rsidRPr="00D635DD" w:rsidRDefault="000D16EA" w:rsidP="009C2492">
            <w:pPr>
              <w:rPr>
                <w:b/>
              </w:rPr>
            </w:pPr>
          </w:p>
        </w:tc>
      </w:tr>
    </w:tbl>
    <w:p w:rsidR="000D16EA" w:rsidRPr="00D635DD" w:rsidRDefault="000D16EA" w:rsidP="009C2492">
      <w:pPr>
        <w:rPr>
          <w:sz w:val="8"/>
          <w:szCs w:val="8"/>
        </w:rPr>
      </w:pPr>
    </w:p>
    <w:tbl>
      <w:tblPr>
        <w:tblW w:w="1389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0D16EA" w:rsidTr="009C2492">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0D16EA" w:rsidRPr="00D635DD" w:rsidRDefault="000D16EA" w:rsidP="009C2492">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16EA" w:rsidTr="009C2492">
        <w:trPr>
          <w:cantSplit/>
          <w:trHeight w:val="900"/>
        </w:trPr>
        <w:tc>
          <w:tcPr>
            <w:tcW w:w="907" w:type="dxa"/>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907"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737"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851" w:type="dxa"/>
            <w:vMerge/>
            <w:tcBorders>
              <w:top w:val="single" w:sz="4" w:space="0" w:color="auto"/>
              <w:left w:val="nil"/>
              <w:bottom w:val="single" w:sz="4" w:space="0" w:color="auto"/>
              <w:right w:val="nil"/>
            </w:tcBorders>
          </w:tcPr>
          <w:p w:rsidR="000D16EA" w:rsidRPr="00D635DD" w:rsidRDefault="000D16EA" w:rsidP="009C2492">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r>
      <w:tr w:rsidR="000D16EA" w:rsidTr="009C2492">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15</w:t>
            </w:r>
          </w:p>
        </w:tc>
      </w:tr>
      <w:tr w:rsidR="000D16EA" w:rsidTr="009C2492">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0D16EA" w:rsidRPr="008A7333" w:rsidRDefault="000D16EA" w:rsidP="009C2492">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0D16EA" w:rsidRPr="008A7333" w:rsidRDefault="000D16EA" w:rsidP="009C2492">
            <w:pPr>
              <w:jc w:val="center"/>
              <w:rPr>
                <w:b/>
              </w:rPr>
            </w:pPr>
          </w:p>
        </w:tc>
        <w:tc>
          <w:tcPr>
            <w:tcW w:w="1361" w:type="dxa"/>
            <w:tcBorders>
              <w:top w:val="double" w:sz="4" w:space="0" w:color="auto"/>
              <w:left w:val="nil"/>
              <w:bottom w:val="single" w:sz="4" w:space="0" w:color="auto"/>
              <w:right w:val="single" w:sz="12" w:space="0" w:color="auto"/>
            </w:tcBorders>
            <w:vAlign w:val="center"/>
          </w:tcPr>
          <w:p w:rsidR="000D16EA" w:rsidRPr="008A7333" w:rsidRDefault="000D16EA" w:rsidP="009C2492">
            <w:pPr>
              <w:jc w:val="center"/>
              <w:rPr>
                <w:b/>
              </w:rPr>
            </w:pPr>
          </w:p>
        </w:tc>
        <w:tc>
          <w:tcPr>
            <w:tcW w:w="794"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624" w:type="dxa"/>
            <w:tcBorders>
              <w:top w:val="single" w:sz="12" w:space="0" w:color="auto"/>
              <w:left w:val="nil"/>
              <w:bottom w:val="single" w:sz="4" w:space="0" w:color="auto"/>
              <w:right w:val="single" w:sz="12" w:space="0" w:color="auto"/>
            </w:tcBorders>
            <w:vAlign w:val="center"/>
          </w:tcPr>
          <w:p w:rsidR="000D16EA" w:rsidRPr="008A7333" w:rsidRDefault="000D16EA" w:rsidP="009C2492">
            <w:pPr>
              <w:jc w:val="center"/>
              <w:rPr>
                <w:b/>
              </w:rPr>
            </w:pPr>
          </w:p>
        </w:tc>
        <w:tc>
          <w:tcPr>
            <w:tcW w:w="1134" w:type="dxa"/>
            <w:tcBorders>
              <w:top w:val="double" w:sz="4"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851" w:type="dxa"/>
            <w:tcBorders>
              <w:top w:val="double" w:sz="4" w:space="0" w:color="auto"/>
              <w:left w:val="nil"/>
              <w:bottom w:val="single" w:sz="4" w:space="0" w:color="auto"/>
              <w:right w:val="single" w:sz="12" w:space="0" w:color="auto"/>
            </w:tcBorders>
            <w:vAlign w:val="center"/>
          </w:tcPr>
          <w:p w:rsidR="000D16EA" w:rsidRPr="008A7333" w:rsidRDefault="000D16EA" w:rsidP="009C2492">
            <w:pPr>
              <w:jc w:val="center"/>
              <w:rPr>
                <w:b/>
              </w:rPr>
            </w:pPr>
          </w:p>
        </w:tc>
        <w:tc>
          <w:tcPr>
            <w:tcW w:w="624"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794"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907"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737"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851" w:type="dxa"/>
            <w:tcBorders>
              <w:top w:val="single" w:sz="12" w:space="0" w:color="auto"/>
              <w:left w:val="nil"/>
              <w:bottom w:val="single" w:sz="4" w:space="0" w:color="auto"/>
              <w:right w:val="double" w:sz="4" w:space="0" w:color="auto"/>
            </w:tcBorders>
            <w:vAlign w:val="center"/>
          </w:tcPr>
          <w:p w:rsidR="000D16EA" w:rsidRPr="008A7333" w:rsidRDefault="000D16EA" w:rsidP="009C2492">
            <w:pPr>
              <w:jc w:val="center"/>
              <w:rPr>
                <w:b/>
              </w:rPr>
            </w:pPr>
          </w:p>
        </w:tc>
        <w:tc>
          <w:tcPr>
            <w:tcW w:w="624" w:type="dxa"/>
            <w:tcBorders>
              <w:top w:val="single" w:sz="12" w:space="0" w:color="auto"/>
              <w:left w:val="nil"/>
              <w:bottom w:val="single" w:sz="4" w:space="0" w:color="auto"/>
              <w:right w:val="single" w:sz="4" w:space="0" w:color="auto"/>
            </w:tcBorders>
            <w:vAlign w:val="center"/>
          </w:tcPr>
          <w:p w:rsidR="000D16EA" w:rsidRPr="008A7333" w:rsidRDefault="000D16EA" w:rsidP="009C2492">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0D16EA" w:rsidRPr="008A7333" w:rsidRDefault="000D16EA" w:rsidP="009C2492">
            <w:pPr>
              <w:jc w:val="center"/>
              <w:rPr>
                <w:b/>
              </w:rPr>
            </w:pPr>
          </w:p>
        </w:tc>
        <w:tc>
          <w:tcPr>
            <w:tcW w:w="1531" w:type="dxa"/>
            <w:tcBorders>
              <w:top w:val="double" w:sz="4" w:space="0" w:color="auto"/>
              <w:left w:val="nil"/>
              <w:bottom w:val="single" w:sz="4" w:space="0" w:color="auto"/>
              <w:right w:val="double" w:sz="4" w:space="0" w:color="auto"/>
            </w:tcBorders>
            <w:vAlign w:val="center"/>
          </w:tcPr>
          <w:p w:rsidR="000D16EA" w:rsidRPr="008A7333" w:rsidRDefault="000D16EA" w:rsidP="009C2492">
            <w:pPr>
              <w:jc w:val="center"/>
              <w:rPr>
                <w:b/>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bl>
    <w:p w:rsidR="000D16EA" w:rsidRDefault="000D16EA" w:rsidP="009C2492">
      <w:pPr>
        <w:jc w:val="center"/>
        <w:rPr>
          <w:sz w:val="14"/>
          <w:szCs w:val="14"/>
        </w:rPr>
        <w:sectPr w:rsidR="000D16EA" w:rsidSect="009C2492">
          <w:footnotePr>
            <w:numRestart w:val="eachSect"/>
          </w:footnotePr>
          <w:pgSz w:w="16838" w:h="11906" w:orient="landscape"/>
          <w:pgMar w:top="1134" w:right="1134" w:bottom="851" w:left="1134" w:header="709" w:footer="709" w:gutter="0"/>
          <w:cols w:space="708"/>
          <w:docGrid w:linePitch="360"/>
        </w:sectPr>
      </w:pPr>
    </w:p>
    <w:p w:rsidR="000D16EA" w:rsidRPr="00D635DD" w:rsidRDefault="000D16EA" w:rsidP="009C2492">
      <w:pPr>
        <w:pageBreakBefore/>
        <w:spacing w:after="240"/>
        <w:jc w:val="right"/>
        <w:rPr>
          <w:sz w:val="17"/>
          <w:szCs w:val="17"/>
        </w:rPr>
      </w:pPr>
      <w:r>
        <w:rPr>
          <w:sz w:val="17"/>
          <w:szCs w:val="17"/>
        </w:rPr>
        <w:lastRenderedPageBreak/>
        <w:t>Оборотная сторона формы № М-15</w:t>
      </w:r>
    </w:p>
    <w:tbl>
      <w:tblPr>
        <w:tblW w:w="1541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
        <w:gridCol w:w="116"/>
        <w:gridCol w:w="626"/>
        <w:gridCol w:w="107"/>
        <w:gridCol w:w="55"/>
        <w:gridCol w:w="453"/>
        <w:gridCol w:w="113"/>
        <w:gridCol w:w="176"/>
        <w:gridCol w:w="170"/>
        <w:gridCol w:w="391"/>
        <w:gridCol w:w="170"/>
        <w:gridCol w:w="119"/>
        <w:gridCol w:w="51"/>
        <w:gridCol w:w="119"/>
        <w:gridCol w:w="561"/>
        <w:gridCol w:w="170"/>
        <w:gridCol w:w="171"/>
        <w:gridCol w:w="572"/>
        <w:gridCol w:w="222"/>
        <w:gridCol w:w="29"/>
        <w:gridCol w:w="480"/>
        <w:gridCol w:w="58"/>
        <w:gridCol w:w="57"/>
        <w:gridCol w:w="1134"/>
        <w:gridCol w:w="397"/>
        <w:gridCol w:w="454"/>
        <w:gridCol w:w="113"/>
        <w:gridCol w:w="175"/>
        <w:gridCol w:w="336"/>
        <w:gridCol w:w="344"/>
        <w:gridCol w:w="114"/>
        <w:gridCol w:w="23"/>
        <w:gridCol w:w="147"/>
        <w:gridCol w:w="166"/>
        <w:gridCol w:w="254"/>
        <w:gridCol w:w="374"/>
        <w:gridCol w:w="284"/>
        <w:gridCol w:w="79"/>
        <w:gridCol w:w="284"/>
        <w:gridCol w:w="374"/>
        <w:gridCol w:w="590"/>
        <w:gridCol w:w="204"/>
        <w:gridCol w:w="57"/>
        <w:gridCol w:w="306"/>
        <w:gridCol w:w="318"/>
        <w:gridCol w:w="532"/>
        <w:gridCol w:w="319"/>
        <w:gridCol w:w="107"/>
        <w:gridCol w:w="851"/>
        <w:gridCol w:w="424"/>
        <w:gridCol w:w="149"/>
        <w:gridCol w:w="1415"/>
      </w:tblGrid>
      <w:tr w:rsidR="000D16EA" w:rsidTr="009C2492">
        <w:trPr>
          <w:gridBefore w:val="1"/>
          <w:gridAfter w:val="1"/>
          <w:wBefore w:w="107" w:type="dxa"/>
          <w:wAfter w:w="1415" w:type="dxa"/>
          <w:cantSplit/>
          <w:trHeight w:hRule="exact" w:val="280"/>
        </w:trPr>
        <w:tc>
          <w:tcPr>
            <w:tcW w:w="2207" w:type="dxa"/>
            <w:gridSpan w:val="9"/>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9"/>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5"/>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5"/>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5"/>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12" w:type="dxa"/>
            <w:gridSpan w:val="3"/>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gridSpan w:val="3"/>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3"/>
            <w:vMerge w:val="restart"/>
            <w:tcBorders>
              <w:top w:val="double" w:sz="4" w:space="0" w:color="auto"/>
              <w:left w:val="nil"/>
              <w:bottom w:val="single" w:sz="4" w:space="0" w:color="auto"/>
              <w:right w:val="nil"/>
            </w:tcBorders>
          </w:tcPr>
          <w:p w:rsidR="000D16EA" w:rsidRPr="00D635DD" w:rsidRDefault="000D16EA" w:rsidP="009C2492">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4"/>
            <w:tcBorders>
              <w:top w:val="double" w:sz="4" w:space="0" w:color="auto"/>
              <w:left w:val="double" w:sz="4" w:space="0" w:color="auto"/>
              <w:bottom w:val="single" w:sz="4" w:space="0" w:color="auto"/>
              <w:right w:val="double" w:sz="4" w:space="0" w:color="auto"/>
            </w:tcBorders>
            <w:vAlign w:val="center"/>
          </w:tcPr>
          <w:p w:rsidR="000D16EA" w:rsidRPr="00D635DD" w:rsidRDefault="000D16EA" w:rsidP="009C2492">
            <w:pPr>
              <w:jc w:val="center"/>
              <w:rPr>
                <w:sz w:val="14"/>
                <w:szCs w:val="14"/>
              </w:rPr>
            </w:pPr>
            <w:r>
              <w:rPr>
                <w:sz w:val="14"/>
                <w:szCs w:val="14"/>
              </w:rPr>
              <w:t>Но</w:t>
            </w:r>
            <w:r>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16EA" w:rsidTr="009C2492">
        <w:trPr>
          <w:gridBefore w:val="1"/>
          <w:gridAfter w:val="1"/>
          <w:wBefore w:w="107" w:type="dxa"/>
          <w:wAfter w:w="1415" w:type="dxa"/>
          <w:cantSplit/>
          <w:trHeight w:val="900"/>
        </w:trPr>
        <w:tc>
          <w:tcPr>
            <w:tcW w:w="904" w:type="dxa"/>
            <w:gridSpan w:val="4"/>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3" w:type="dxa"/>
            <w:gridSpan w:val="5"/>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gridSpan w:val="7"/>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gridSpan w:val="2"/>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gridSpan w:val="4"/>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gridSpan w:val="2"/>
            <w:tcBorders>
              <w:top w:val="single" w:sz="4" w:space="0" w:color="auto"/>
              <w:left w:val="nil"/>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gridSpan w:val="3"/>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gridSpan w:val="5"/>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912" w:type="dxa"/>
            <w:gridSpan w:val="3"/>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737" w:type="dxa"/>
            <w:gridSpan w:val="3"/>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c>
          <w:tcPr>
            <w:tcW w:w="851" w:type="dxa"/>
            <w:gridSpan w:val="3"/>
            <w:vMerge/>
            <w:tcBorders>
              <w:top w:val="single" w:sz="4" w:space="0" w:color="auto"/>
              <w:left w:val="nil"/>
              <w:bottom w:val="single" w:sz="4" w:space="0" w:color="auto"/>
              <w:right w:val="nil"/>
            </w:tcBorders>
          </w:tcPr>
          <w:p w:rsidR="000D16EA" w:rsidRPr="00D635DD" w:rsidRDefault="000D16EA" w:rsidP="009C2492">
            <w:pPr>
              <w:rPr>
                <w:sz w:val="14"/>
                <w:szCs w:val="14"/>
              </w:rPr>
            </w:pPr>
          </w:p>
        </w:tc>
        <w:tc>
          <w:tcPr>
            <w:tcW w:w="624" w:type="dxa"/>
            <w:gridSpan w:val="2"/>
            <w:tcBorders>
              <w:top w:val="single" w:sz="4" w:space="0" w:color="auto"/>
              <w:left w:val="double" w:sz="4" w:space="0" w:color="auto"/>
              <w:bottom w:val="single" w:sz="4" w:space="0" w:color="auto"/>
              <w:right w:val="single" w:sz="4" w:space="0" w:color="auto"/>
            </w:tcBorders>
          </w:tcPr>
          <w:p w:rsidR="000D16EA" w:rsidRPr="00D635DD" w:rsidRDefault="000D16EA" w:rsidP="009C2492">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gridSpan w:val="2"/>
            <w:tcBorders>
              <w:top w:val="single" w:sz="4" w:space="0" w:color="auto"/>
              <w:left w:val="single" w:sz="4" w:space="0" w:color="auto"/>
              <w:bottom w:val="single" w:sz="4" w:space="0" w:color="auto"/>
              <w:right w:val="double" w:sz="4" w:space="0" w:color="auto"/>
            </w:tcBorders>
          </w:tcPr>
          <w:p w:rsidR="000D16EA" w:rsidRPr="00D635DD" w:rsidRDefault="000D16EA" w:rsidP="009C2492">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0D16EA" w:rsidRPr="00D635DD" w:rsidRDefault="000D16EA" w:rsidP="009C2492">
            <w:pPr>
              <w:rPr>
                <w:sz w:val="14"/>
                <w:szCs w:val="14"/>
              </w:rPr>
            </w:pPr>
          </w:p>
        </w:tc>
      </w:tr>
      <w:tr w:rsidR="000D16EA" w:rsidTr="009C2492">
        <w:trPr>
          <w:gridBefore w:val="1"/>
          <w:gridAfter w:val="1"/>
          <w:wBefore w:w="107" w:type="dxa"/>
          <w:wAfter w:w="1415" w:type="dxa"/>
          <w:trHeight w:hRule="exact" w:val="320"/>
        </w:trPr>
        <w:tc>
          <w:tcPr>
            <w:tcW w:w="904" w:type="dxa"/>
            <w:gridSpan w:val="4"/>
            <w:tcBorders>
              <w:top w:val="single" w:sz="4" w:space="0" w:color="auto"/>
              <w:left w:val="double" w:sz="4" w:space="0" w:color="auto"/>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w:t>
            </w:r>
          </w:p>
        </w:tc>
        <w:tc>
          <w:tcPr>
            <w:tcW w:w="1303" w:type="dxa"/>
            <w:gridSpan w:val="5"/>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2</w:t>
            </w:r>
          </w:p>
        </w:tc>
        <w:tc>
          <w:tcPr>
            <w:tcW w:w="1361" w:type="dxa"/>
            <w:gridSpan w:val="7"/>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3</w:t>
            </w:r>
          </w:p>
        </w:tc>
        <w:tc>
          <w:tcPr>
            <w:tcW w:w="794" w:type="dxa"/>
            <w:gridSpan w:val="2"/>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4</w:t>
            </w:r>
          </w:p>
        </w:tc>
        <w:tc>
          <w:tcPr>
            <w:tcW w:w="624" w:type="dxa"/>
            <w:gridSpan w:val="4"/>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0D16EA" w:rsidRPr="00D635DD" w:rsidRDefault="000D16EA" w:rsidP="009C2492">
            <w:pPr>
              <w:jc w:val="center"/>
              <w:rPr>
                <w:sz w:val="14"/>
                <w:szCs w:val="14"/>
              </w:rPr>
            </w:pPr>
            <w:r>
              <w:rPr>
                <w:sz w:val="14"/>
                <w:szCs w:val="14"/>
              </w:rPr>
              <w:t>7</w:t>
            </w:r>
          </w:p>
        </w:tc>
        <w:tc>
          <w:tcPr>
            <w:tcW w:w="624" w:type="dxa"/>
            <w:gridSpan w:val="3"/>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8</w:t>
            </w:r>
          </w:p>
        </w:tc>
        <w:tc>
          <w:tcPr>
            <w:tcW w:w="794" w:type="dxa"/>
            <w:gridSpan w:val="5"/>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9</w:t>
            </w:r>
          </w:p>
        </w:tc>
        <w:tc>
          <w:tcPr>
            <w:tcW w:w="912" w:type="dxa"/>
            <w:gridSpan w:val="3"/>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10</w:t>
            </w:r>
          </w:p>
        </w:tc>
        <w:tc>
          <w:tcPr>
            <w:tcW w:w="737" w:type="dxa"/>
            <w:gridSpan w:val="3"/>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11</w:t>
            </w:r>
          </w:p>
        </w:tc>
        <w:tc>
          <w:tcPr>
            <w:tcW w:w="851" w:type="dxa"/>
            <w:gridSpan w:val="3"/>
            <w:tcBorders>
              <w:top w:val="single" w:sz="4" w:space="0" w:color="auto"/>
              <w:left w:val="nil"/>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12</w:t>
            </w:r>
          </w:p>
        </w:tc>
        <w:tc>
          <w:tcPr>
            <w:tcW w:w="624" w:type="dxa"/>
            <w:gridSpan w:val="2"/>
            <w:tcBorders>
              <w:top w:val="single" w:sz="4" w:space="0" w:color="auto"/>
              <w:left w:val="nil"/>
              <w:bottom w:val="single" w:sz="12" w:space="0" w:color="auto"/>
              <w:right w:val="single" w:sz="4" w:space="0" w:color="auto"/>
            </w:tcBorders>
            <w:vAlign w:val="center"/>
          </w:tcPr>
          <w:p w:rsidR="000D16EA" w:rsidRPr="00D635DD" w:rsidRDefault="000D16EA" w:rsidP="009C2492">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0D16EA" w:rsidRPr="00D635DD" w:rsidRDefault="000D16EA" w:rsidP="009C2492">
            <w:pPr>
              <w:jc w:val="center"/>
              <w:rPr>
                <w:sz w:val="14"/>
                <w:szCs w:val="14"/>
              </w:rPr>
            </w:pPr>
            <w:r>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0D16EA" w:rsidRPr="00D635DD" w:rsidRDefault="000D16EA" w:rsidP="009C2492">
            <w:pPr>
              <w:jc w:val="center"/>
              <w:rPr>
                <w:sz w:val="14"/>
                <w:szCs w:val="14"/>
              </w:rPr>
            </w:pPr>
            <w:r>
              <w:rPr>
                <w:sz w:val="14"/>
                <w:szCs w:val="14"/>
              </w:rPr>
              <w:t>15</w:t>
            </w:r>
          </w:p>
        </w:tc>
      </w:tr>
      <w:tr w:rsidR="000D16EA" w:rsidTr="009C2492">
        <w:trPr>
          <w:gridBefore w:val="1"/>
          <w:gridAfter w:val="1"/>
          <w:wBefore w:w="107" w:type="dxa"/>
          <w:wAfter w:w="1415" w:type="dxa"/>
          <w:trHeight w:val="320"/>
        </w:trPr>
        <w:tc>
          <w:tcPr>
            <w:tcW w:w="904" w:type="dxa"/>
            <w:gridSpan w:val="4"/>
            <w:tcBorders>
              <w:top w:val="single" w:sz="12"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12"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doub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12"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5"/>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12"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12"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gridAfter w:val="1"/>
          <w:wBefore w:w="107" w:type="dxa"/>
          <w:wAfter w:w="1415" w:type="dxa"/>
          <w:trHeight w:val="320"/>
        </w:trPr>
        <w:tc>
          <w:tcPr>
            <w:tcW w:w="904" w:type="dxa"/>
            <w:gridSpan w:val="4"/>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5"/>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gridAfter w:val="1"/>
          <w:wBefore w:w="107" w:type="dxa"/>
          <w:wAfter w:w="1415" w:type="dxa"/>
          <w:trHeight w:val="320"/>
        </w:trPr>
        <w:tc>
          <w:tcPr>
            <w:tcW w:w="904" w:type="dxa"/>
            <w:gridSpan w:val="4"/>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5"/>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gridAfter w:val="1"/>
          <w:wBefore w:w="107" w:type="dxa"/>
          <w:wAfter w:w="1415" w:type="dxa"/>
          <w:trHeight w:val="320"/>
        </w:trPr>
        <w:tc>
          <w:tcPr>
            <w:tcW w:w="904" w:type="dxa"/>
            <w:gridSpan w:val="4"/>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5"/>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gridAfter w:val="1"/>
          <w:wBefore w:w="107" w:type="dxa"/>
          <w:wAfter w:w="1415" w:type="dxa"/>
          <w:trHeight w:val="320"/>
        </w:trPr>
        <w:tc>
          <w:tcPr>
            <w:tcW w:w="904" w:type="dxa"/>
            <w:gridSpan w:val="4"/>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5"/>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rPr>
          <w:gridBefore w:val="1"/>
          <w:gridAfter w:val="1"/>
          <w:wBefore w:w="107" w:type="dxa"/>
          <w:wAfter w:w="1415" w:type="dxa"/>
          <w:trHeight w:val="320"/>
        </w:trPr>
        <w:tc>
          <w:tcPr>
            <w:tcW w:w="904" w:type="dxa"/>
            <w:gridSpan w:val="4"/>
            <w:tcBorders>
              <w:top w:val="single" w:sz="4" w:space="0" w:color="auto"/>
              <w:left w:val="single" w:sz="12" w:space="0" w:color="auto"/>
              <w:bottom w:val="single" w:sz="4" w:space="0" w:color="auto"/>
              <w:right w:val="single" w:sz="4" w:space="0" w:color="auto"/>
            </w:tcBorders>
            <w:vAlign w:val="center"/>
          </w:tcPr>
          <w:p w:rsidR="000D16EA" w:rsidRPr="00D635DD" w:rsidRDefault="000D16EA" w:rsidP="009C2492">
            <w:pPr>
              <w:jc w:val="center"/>
              <w:rPr>
                <w:sz w:val="14"/>
                <w:szCs w:val="14"/>
              </w:rPr>
            </w:pPr>
          </w:p>
        </w:tc>
        <w:tc>
          <w:tcPr>
            <w:tcW w:w="1303" w:type="dxa"/>
            <w:gridSpan w:val="5"/>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361" w:type="dxa"/>
            <w:gridSpan w:val="7"/>
            <w:tcBorders>
              <w:top w:val="single" w:sz="4" w:space="0" w:color="auto"/>
              <w:left w:val="nil"/>
              <w:bottom w:val="single" w:sz="4" w:space="0" w:color="auto"/>
              <w:right w:val="single" w:sz="12" w:space="0" w:color="auto"/>
            </w:tcBorders>
            <w:vAlign w:val="center"/>
          </w:tcPr>
          <w:p w:rsidR="000D16EA" w:rsidRPr="00D635DD" w:rsidRDefault="000D16EA" w:rsidP="009C2492">
            <w:pP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4"/>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0D16EA" w:rsidRPr="00D635DD" w:rsidRDefault="000D16EA" w:rsidP="009C2492">
            <w:pPr>
              <w:jc w:val="center"/>
              <w:rPr>
                <w:sz w:val="14"/>
                <w:szCs w:val="14"/>
              </w:rPr>
            </w:pPr>
          </w:p>
        </w:tc>
        <w:tc>
          <w:tcPr>
            <w:tcW w:w="624"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94" w:type="dxa"/>
            <w:gridSpan w:val="5"/>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912"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737"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851" w:type="dxa"/>
            <w:gridSpan w:val="3"/>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c>
          <w:tcPr>
            <w:tcW w:w="624" w:type="dxa"/>
            <w:gridSpan w:val="2"/>
            <w:tcBorders>
              <w:top w:val="single" w:sz="4" w:space="0" w:color="auto"/>
              <w:left w:val="nil"/>
              <w:bottom w:val="single" w:sz="4" w:space="0" w:color="auto"/>
              <w:right w:val="single" w:sz="4" w:space="0" w:color="auto"/>
            </w:tcBorders>
            <w:vAlign w:val="center"/>
          </w:tcPr>
          <w:p w:rsidR="000D16EA" w:rsidRPr="00D635DD" w:rsidRDefault="000D16EA" w:rsidP="009C2492">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0D16EA" w:rsidRPr="00D635DD" w:rsidRDefault="000D16EA" w:rsidP="009C2492">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0D16EA" w:rsidRPr="00D635DD" w:rsidRDefault="000D16EA" w:rsidP="009C2492">
            <w:pPr>
              <w:jc w:val="center"/>
              <w:rPr>
                <w:sz w:val="14"/>
                <w:szCs w:val="14"/>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0"/>
          <w:wBefore w:w="107" w:type="dxa"/>
          <w:wAfter w:w="7234" w:type="dxa"/>
        </w:trPr>
        <w:tc>
          <w:tcPr>
            <w:tcW w:w="1357" w:type="dxa"/>
            <w:gridSpan w:val="5"/>
            <w:tcBorders>
              <w:top w:val="nil"/>
              <w:left w:val="nil"/>
              <w:bottom w:val="nil"/>
              <w:right w:val="nil"/>
            </w:tcBorders>
            <w:vAlign w:val="bottom"/>
          </w:tcPr>
          <w:p w:rsidR="000D16EA" w:rsidRPr="00D635DD" w:rsidRDefault="000D16EA" w:rsidP="009C2492">
            <w:pPr>
              <w:rPr>
                <w:sz w:val="17"/>
                <w:szCs w:val="17"/>
              </w:rPr>
            </w:pPr>
            <w:r>
              <w:rPr>
                <w:sz w:val="17"/>
                <w:szCs w:val="17"/>
              </w:rPr>
              <w:t>Всего отпущено</w:t>
            </w:r>
          </w:p>
        </w:tc>
        <w:tc>
          <w:tcPr>
            <w:tcW w:w="5160" w:type="dxa"/>
            <w:gridSpan w:val="19"/>
            <w:tcBorders>
              <w:top w:val="nil"/>
              <w:left w:val="nil"/>
              <w:bottom w:val="single" w:sz="4" w:space="0" w:color="auto"/>
              <w:right w:val="nil"/>
            </w:tcBorders>
            <w:vAlign w:val="bottom"/>
          </w:tcPr>
          <w:p w:rsidR="000D16EA" w:rsidRPr="008A7333" w:rsidRDefault="000D16EA" w:rsidP="009C2492">
            <w:pPr>
              <w:rPr>
                <w:b/>
              </w:rPr>
            </w:pPr>
          </w:p>
        </w:tc>
        <w:tc>
          <w:tcPr>
            <w:tcW w:w="1559" w:type="dxa"/>
            <w:gridSpan w:val="7"/>
            <w:tcBorders>
              <w:top w:val="nil"/>
              <w:left w:val="nil"/>
              <w:bottom w:val="nil"/>
              <w:right w:val="nil"/>
            </w:tcBorders>
            <w:vAlign w:val="bottom"/>
          </w:tcPr>
          <w:p w:rsidR="000D16EA" w:rsidRPr="00D635DD" w:rsidRDefault="000D16EA" w:rsidP="009C2492">
            <w:pPr>
              <w:ind w:left="113"/>
              <w:rPr>
                <w:sz w:val="17"/>
                <w:szCs w:val="17"/>
              </w:rPr>
            </w:pPr>
            <w:r>
              <w:rPr>
                <w:sz w:val="17"/>
                <w:szCs w:val="17"/>
              </w:rPr>
              <w:t>наименований</w:t>
            </w: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0"/>
          <w:wBefore w:w="107" w:type="dxa"/>
          <w:wAfter w:w="7234" w:type="dxa"/>
        </w:trPr>
        <w:tc>
          <w:tcPr>
            <w:tcW w:w="1357" w:type="dxa"/>
            <w:gridSpan w:val="5"/>
            <w:tcBorders>
              <w:top w:val="nil"/>
              <w:left w:val="nil"/>
              <w:bottom w:val="nil"/>
              <w:right w:val="nil"/>
            </w:tcBorders>
          </w:tcPr>
          <w:p w:rsidR="000D16EA" w:rsidRPr="00D635DD" w:rsidRDefault="000D16EA" w:rsidP="009C2492">
            <w:pPr>
              <w:rPr>
                <w:sz w:val="17"/>
                <w:szCs w:val="17"/>
              </w:rPr>
            </w:pPr>
          </w:p>
        </w:tc>
        <w:tc>
          <w:tcPr>
            <w:tcW w:w="5160" w:type="dxa"/>
            <w:gridSpan w:val="19"/>
            <w:tcBorders>
              <w:top w:val="nil"/>
              <w:left w:val="nil"/>
              <w:bottom w:val="nil"/>
              <w:right w:val="nil"/>
            </w:tcBorders>
          </w:tcPr>
          <w:p w:rsidR="000D16EA" w:rsidRPr="00D635DD" w:rsidRDefault="000D16EA" w:rsidP="009C2492">
            <w:pPr>
              <w:jc w:val="center"/>
              <w:rPr>
                <w:sz w:val="12"/>
                <w:szCs w:val="12"/>
              </w:rPr>
            </w:pPr>
            <w:r>
              <w:rPr>
                <w:sz w:val="12"/>
                <w:szCs w:val="12"/>
              </w:rPr>
              <w:t>(прописью)</w:t>
            </w:r>
          </w:p>
        </w:tc>
        <w:tc>
          <w:tcPr>
            <w:tcW w:w="1559" w:type="dxa"/>
            <w:gridSpan w:val="7"/>
            <w:tcBorders>
              <w:top w:val="nil"/>
              <w:left w:val="nil"/>
              <w:bottom w:val="nil"/>
              <w:right w:val="nil"/>
            </w:tcBorders>
          </w:tcPr>
          <w:p w:rsidR="000D16EA" w:rsidRPr="00D635DD" w:rsidRDefault="000D16EA" w:rsidP="009C2492">
            <w:pP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07" w:type="dxa"/>
          <w:wAfter w:w="1564" w:type="dxa"/>
          <w:cantSplit/>
        </w:trPr>
        <w:tc>
          <w:tcPr>
            <w:tcW w:w="849" w:type="dxa"/>
            <w:gridSpan w:val="3"/>
            <w:tcBorders>
              <w:top w:val="nil"/>
              <w:left w:val="nil"/>
              <w:bottom w:val="nil"/>
              <w:right w:val="nil"/>
            </w:tcBorders>
            <w:vAlign w:val="bottom"/>
          </w:tcPr>
          <w:p w:rsidR="000D16EA" w:rsidRPr="00D635DD" w:rsidRDefault="000D16EA" w:rsidP="009C2492">
            <w:pPr>
              <w:rPr>
                <w:sz w:val="17"/>
                <w:szCs w:val="17"/>
              </w:rPr>
            </w:pPr>
            <w:r>
              <w:rPr>
                <w:sz w:val="17"/>
                <w:szCs w:val="17"/>
              </w:rPr>
              <w:t>на сумму</w:t>
            </w:r>
          </w:p>
        </w:tc>
        <w:tc>
          <w:tcPr>
            <w:tcW w:w="3542" w:type="dxa"/>
            <w:gridSpan w:val="16"/>
            <w:tcBorders>
              <w:top w:val="nil"/>
              <w:left w:val="nil"/>
              <w:bottom w:val="single" w:sz="4" w:space="0" w:color="auto"/>
              <w:right w:val="nil"/>
            </w:tcBorders>
            <w:vAlign w:val="bottom"/>
          </w:tcPr>
          <w:p w:rsidR="000D16EA" w:rsidRPr="008A7333" w:rsidRDefault="000D16EA" w:rsidP="009C2492">
            <w:pPr>
              <w:rPr>
                <w:b/>
              </w:rPr>
            </w:pPr>
          </w:p>
        </w:tc>
        <w:tc>
          <w:tcPr>
            <w:tcW w:w="538" w:type="dxa"/>
            <w:gridSpan w:val="2"/>
            <w:tcBorders>
              <w:top w:val="nil"/>
              <w:left w:val="nil"/>
              <w:bottom w:val="nil"/>
              <w:right w:val="nil"/>
            </w:tcBorders>
            <w:vAlign w:val="bottom"/>
          </w:tcPr>
          <w:p w:rsidR="000D16EA" w:rsidRPr="00D635DD" w:rsidRDefault="000D16EA" w:rsidP="009C2492">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567" w:type="dxa"/>
            <w:gridSpan w:val="2"/>
            <w:tcBorders>
              <w:top w:val="nil"/>
              <w:left w:val="nil"/>
              <w:bottom w:val="nil"/>
              <w:right w:val="nil"/>
            </w:tcBorders>
            <w:vAlign w:val="bottom"/>
          </w:tcPr>
          <w:p w:rsidR="000D16EA" w:rsidRPr="00D635DD" w:rsidRDefault="000D16EA" w:rsidP="009C2492">
            <w:pPr>
              <w:jc w:val="center"/>
              <w:rPr>
                <w:sz w:val="17"/>
                <w:szCs w:val="17"/>
              </w:rPr>
            </w:pPr>
            <w:r>
              <w:rPr>
                <w:sz w:val="17"/>
                <w:szCs w:val="17"/>
              </w:rPr>
              <w:t>коп.</w:t>
            </w:r>
          </w:p>
        </w:tc>
        <w:tc>
          <w:tcPr>
            <w:tcW w:w="1559" w:type="dxa"/>
            <w:gridSpan w:val="8"/>
            <w:tcBorders>
              <w:top w:val="nil"/>
              <w:left w:val="nil"/>
              <w:bottom w:val="nil"/>
              <w:right w:val="nil"/>
            </w:tcBorders>
            <w:vAlign w:val="bottom"/>
          </w:tcPr>
          <w:p w:rsidR="000D16EA" w:rsidRPr="00D635DD" w:rsidRDefault="000D16EA" w:rsidP="009C2492">
            <w:pPr>
              <w:rPr>
                <w:sz w:val="17"/>
                <w:szCs w:val="17"/>
              </w:rPr>
            </w:pPr>
          </w:p>
        </w:tc>
        <w:tc>
          <w:tcPr>
            <w:tcW w:w="1985" w:type="dxa"/>
            <w:gridSpan w:val="6"/>
            <w:tcBorders>
              <w:top w:val="nil"/>
              <w:left w:val="nil"/>
              <w:bottom w:val="nil"/>
              <w:right w:val="nil"/>
            </w:tcBorders>
            <w:vAlign w:val="bottom"/>
          </w:tcPr>
          <w:p w:rsidR="000D16EA" w:rsidRPr="00C41621" w:rsidRDefault="000D16EA" w:rsidP="009C2492">
            <w:pPr>
              <w:rPr>
                <w:b/>
              </w:rPr>
            </w:pPr>
            <w:r>
              <w:rPr>
                <w:sz w:val="17"/>
                <w:szCs w:val="17"/>
              </w:rPr>
              <w:t>в том числе сумма НДС</w:t>
            </w:r>
          </w:p>
        </w:tc>
        <w:tc>
          <w:tcPr>
            <w:tcW w:w="1417" w:type="dxa"/>
            <w:gridSpan w:val="5"/>
            <w:tcBorders>
              <w:top w:val="nil"/>
              <w:left w:val="nil"/>
              <w:bottom w:val="single" w:sz="4" w:space="0" w:color="auto"/>
              <w:right w:val="nil"/>
            </w:tcBorders>
            <w:vAlign w:val="bottom"/>
          </w:tcPr>
          <w:p w:rsidR="000D16EA" w:rsidRPr="00C41621" w:rsidRDefault="000D16EA" w:rsidP="009C2492">
            <w:pPr>
              <w:rPr>
                <w:b/>
              </w:rPr>
            </w:pPr>
          </w:p>
        </w:tc>
        <w:tc>
          <w:tcPr>
            <w:tcW w:w="426" w:type="dxa"/>
            <w:gridSpan w:val="2"/>
            <w:tcBorders>
              <w:top w:val="nil"/>
              <w:left w:val="nil"/>
              <w:bottom w:val="nil"/>
              <w:right w:val="nil"/>
            </w:tcBorders>
            <w:vAlign w:val="bottom"/>
          </w:tcPr>
          <w:p w:rsidR="000D16EA" w:rsidRPr="00D635DD" w:rsidRDefault="000D16EA" w:rsidP="009C2492">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424" w:type="dxa"/>
            <w:tcBorders>
              <w:top w:val="nil"/>
              <w:left w:val="nil"/>
              <w:bottom w:val="nil"/>
              <w:right w:val="nil"/>
            </w:tcBorders>
            <w:vAlign w:val="bottom"/>
          </w:tcPr>
          <w:p w:rsidR="000D16EA" w:rsidRPr="00D635DD" w:rsidRDefault="000D16EA" w:rsidP="009C2492">
            <w:pPr>
              <w:jc w:val="right"/>
              <w:rPr>
                <w:sz w:val="17"/>
                <w:szCs w:val="17"/>
              </w:rPr>
            </w:pPr>
            <w:r>
              <w:rPr>
                <w:sz w:val="17"/>
                <w:szCs w:val="17"/>
              </w:rPr>
              <w:t>коп.</w:t>
            </w: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07" w:type="dxa"/>
          <w:wAfter w:w="1564" w:type="dxa"/>
          <w:cantSplit/>
        </w:trPr>
        <w:tc>
          <w:tcPr>
            <w:tcW w:w="849" w:type="dxa"/>
            <w:gridSpan w:val="3"/>
            <w:tcBorders>
              <w:top w:val="nil"/>
              <w:left w:val="nil"/>
              <w:bottom w:val="nil"/>
              <w:right w:val="nil"/>
            </w:tcBorders>
          </w:tcPr>
          <w:p w:rsidR="000D16EA" w:rsidRPr="00D635DD" w:rsidRDefault="000D16EA" w:rsidP="009C2492">
            <w:pPr>
              <w:rPr>
                <w:sz w:val="17"/>
                <w:szCs w:val="17"/>
              </w:rPr>
            </w:pPr>
          </w:p>
        </w:tc>
        <w:tc>
          <w:tcPr>
            <w:tcW w:w="3542" w:type="dxa"/>
            <w:gridSpan w:val="16"/>
            <w:tcBorders>
              <w:top w:val="nil"/>
              <w:left w:val="nil"/>
              <w:bottom w:val="nil"/>
              <w:right w:val="nil"/>
            </w:tcBorders>
          </w:tcPr>
          <w:p w:rsidR="000D16EA" w:rsidRPr="00D635DD" w:rsidRDefault="000D16EA" w:rsidP="009C2492">
            <w:pPr>
              <w:jc w:val="center"/>
              <w:rPr>
                <w:sz w:val="12"/>
                <w:szCs w:val="12"/>
              </w:rPr>
            </w:pPr>
            <w:r>
              <w:rPr>
                <w:sz w:val="12"/>
                <w:szCs w:val="12"/>
              </w:rPr>
              <w:t>(прописью)</w:t>
            </w:r>
          </w:p>
        </w:tc>
        <w:tc>
          <w:tcPr>
            <w:tcW w:w="538" w:type="dxa"/>
            <w:gridSpan w:val="2"/>
            <w:tcBorders>
              <w:top w:val="nil"/>
              <w:left w:val="nil"/>
              <w:bottom w:val="nil"/>
              <w:right w:val="nil"/>
            </w:tcBorders>
          </w:tcPr>
          <w:p w:rsidR="000D16EA" w:rsidRPr="00D635DD" w:rsidRDefault="000D16EA" w:rsidP="009C2492">
            <w:pPr>
              <w:rPr>
                <w:sz w:val="17"/>
                <w:szCs w:val="17"/>
              </w:rPr>
            </w:pPr>
          </w:p>
        </w:tc>
        <w:tc>
          <w:tcPr>
            <w:tcW w:w="1588" w:type="dxa"/>
            <w:gridSpan w:val="3"/>
            <w:tcBorders>
              <w:top w:val="nil"/>
              <w:left w:val="nil"/>
              <w:bottom w:val="nil"/>
              <w:right w:val="nil"/>
            </w:tcBorders>
          </w:tcPr>
          <w:p w:rsidR="000D16EA" w:rsidRPr="00D635DD" w:rsidRDefault="000D16EA" w:rsidP="009C2492">
            <w:pPr>
              <w:rPr>
                <w:sz w:val="17"/>
                <w:szCs w:val="17"/>
              </w:rPr>
            </w:pPr>
          </w:p>
        </w:tc>
        <w:tc>
          <w:tcPr>
            <w:tcW w:w="567" w:type="dxa"/>
            <w:gridSpan w:val="2"/>
            <w:tcBorders>
              <w:top w:val="nil"/>
              <w:left w:val="nil"/>
              <w:bottom w:val="nil"/>
              <w:right w:val="nil"/>
            </w:tcBorders>
          </w:tcPr>
          <w:p w:rsidR="000D16EA" w:rsidRPr="00D635DD" w:rsidRDefault="000D16EA" w:rsidP="009C2492">
            <w:pPr>
              <w:rPr>
                <w:sz w:val="17"/>
                <w:szCs w:val="17"/>
              </w:rPr>
            </w:pPr>
          </w:p>
        </w:tc>
        <w:tc>
          <w:tcPr>
            <w:tcW w:w="1559" w:type="dxa"/>
            <w:gridSpan w:val="8"/>
            <w:tcBorders>
              <w:top w:val="nil"/>
              <w:left w:val="nil"/>
              <w:bottom w:val="nil"/>
              <w:right w:val="nil"/>
            </w:tcBorders>
          </w:tcPr>
          <w:p w:rsidR="000D16EA" w:rsidRPr="00D635DD" w:rsidRDefault="000D16EA" w:rsidP="009C2492">
            <w:pPr>
              <w:rPr>
                <w:sz w:val="17"/>
                <w:szCs w:val="17"/>
              </w:rPr>
            </w:pPr>
          </w:p>
        </w:tc>
        <w:tc>
          <w:tcPr>
            <w:tcW w:w="1985" w:type="dxa"/>
            <w:gridSpan w:val="6"/>
            <w:tcBorders>
              <w:top w:val="nil"/>
              <w:left w:val="nil"/>
              <w:bottom w:val="nil"/>
              <w:right w:val="nil"/>
            </w:tcBorders>
          </w:tcPr>
          <w:p w:rsidR="000D16EA" w:rsidRPr="00D635DD" w:rsidRDefault="000D16EA" w:rsidP="009C2492">
            <w:pPr>
              <w:rPr>
                <w:sz w:val="17"/>
                <w:szCs w:val="17"/>
              </w:rPr>
            </w:pPr>
          </w:p>
        </w:tc>
        <w:tc>
          <w:tcPr>
            <w:tcW w:w="1417" w:type="dxa"/>
            <w:gridSpan w:val="5"/>
            <w:tcBorders>
              <w:top w:val="nil"/>
              <w:left w:val="nil"/>
              <w:bottom w:val="nil"/>
              <w:right w:val="nil"/>
            </w:tcBorders>
          </w:tcPr>
          <w:p w:rsidR="000D16EA" w:rsidRPr="00D635DD" w:rsidRDefault="000D16EA" w:rsidP="009C2492">
            <w:pPr>
              <w:rPr>
                <w:sz w:val="17"/>
                <w:szCs w:val="17"/>
              </w:rPr>
            </w:pPr>
          </w:p>
        </w:tc>
        <w:tc>
          <w:tcPr>
            <w:tcW w:w="426" w:type="dxa"/>
            <w:gridSpan w:val="2"/>
            <w:tcBorders>
              <w:top w:val="nil"/>
              <w:left w:val="nil"/>
              <w:bottom w:val="nil"/>
              <w:right w:val="nil"/>
            </w:tcBorders>
          </w:tcPr>
          <w:p w:rsidR="000D16EA" w:rsidRPr="00D635DD" w:rsidRDefault="000D16EA" w:rsidP="009C2492">
            <w:pPr>
              <w:rPr>
                <w:sz w:val="17"/>
                <w:szCs w:val="17"/>
              </w:rPr>
            </w:pPr>
          </w:p>
        </w:tc>
        <w:tc>
          <w:tcPr>
            <w:tcW w:w="851" w:type="dxa"/>
            <w:tcBorders>
              <w:top w:val="nil"/>
              <w:left w:val="nil"/>
              <w:bottom w:val="nil"/>
              <w:right w:val="nil"/>
            </w:tcBorders>
          </w:tcPr>
          <w:p w:rsidR="000D16EA" w:rsidRPr="00D635DD" w:rsidRDefault="000D16EA" w:rsidP="009C2492">
            <w:pPr>
              <w:rPr>
                <w:sz w:val="17"/>
                <w:szCs w:val="17"/>
              </w:rPr>
            </w:pPr>
          </w:p>
        </w:tc>
        <w:tc>
          <w:tcPr>
            <w:tcW w:w="424" w:type="dxa"/>
            <w:tcBorders>
              <w:top w:val="nil"/>
              <w:left w:val="nil"/>
              <w:bottom w:val="nil"/>
              <w:right w:val="nil"/>
            </w:tcBorders>
          </w:tcPr>
          <w:p w:rsidR="000D16EA" w:rsidRPr="00D635DD" w:rsidRDefault="000D16EA" w:rsidP="009C2492">
            <w:pP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107" w:type="dxa"/>
          <w:wAfter w:w="4115" w:type="dxa"/>
        </w:trPr>
        <w:tc>
          <w:tcPr>
            <w:tcW w:w="1470" w:type="dxa"/>
            <w:gridSpan w:val="6"/>
            <w:tcBorders>
              <w:top w:val="nil"/>
              <w:left w:val="nil"/>
              <w:bottom w:val="nil"/>
              <w:right w:val="nil"/>
            </w:tcBorders>
            <w:vAlign w:val="bottom"/>
          </w:tcPr>
          <w:p w:rsidR="000D16EA" w:rsidRPr="00C41621" w:rsidRDefault="000D16EA" w:rsidP="009C2492">
            <w:pPr>
              <w:rPr>
                <w:b/>
              </w:rPr>
            </w:pPr>
            <w:r>
              <w:rPr>
                <w:sz w:val="17"/>
                <w:szCs w:val="17"/>
              </w:rPr>
              <w:t xml:space="preserve">Отпуск разрешил </w:t>
            </w:r>
          </w:p>
        </w:tc>
        <w:tc>
          <w:tcPr>
            <w:tcW w:w="907" w:type="dxa"/>
            <w:gridSpan w:val="4"/>
            <w:tcBorders>
              <w:top w:val="nil"/>
              <w:left w:val="nil"/>
              <w:bottom w:val="single" w:sz="4" w:space="0" w:color="auto"/>
              <w:right w:val="nil"/>
            </w:tcBorders>
            <w:vAlign w:val="bottom"/>
          </w:tcPr>
          <w:p w:rsidR="000D16EA" w:rsidRPr="00C41621" w:rsidRDefault="000D16EA" w:rsidP="009C2492">
            <w:pPr>
              <w:rPr>
                <w:b/>
              </w:rPr>
            </w:pPr>
          </w:p>
        </w:tc>
        <w:tc>
          <w:tcPr>
            <w:tcW w:w="170" w:type="dxa"/>
            <w:gridSpan w:val="2"/>
            <w:tcBorders>
              <w:top w:val="nil"/>
              <w:left w:val="nil"/>
              <w:bottom w:val="nil"/>
              <w:right w:val="nil"/>
            </w:tcBorders>
            <w:vAlign w:val="bottom"/>
          </w:tcPr>
          <w:p w:rsidR="000D16EA" w:rsidRPr="00D635DD" w:rsidRDefault="000D16EA" w:rsidP="009C2492">
            <w:pPr>
              <w:jc w:val="center"/>
              <w:rPr>
                <w:sz w:val="17"/>
                <w:szCs w:val="17"/>
              </w:rPr>
            </w:pPr>
          </w:p>
        </w:tc>
        <w:tc>
          <w:tcPr>
            <w:tcW w:w="680" w:type="dxa"/>
            <w:gridSpan w:val="2"/>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170" w:type="dxa"/>
            <w:tcBorders>
              <w:top w:val="nil"/>
              <w:left w:val="nil"/>
              <w:bottom w:val="nil"/>
              <w:right w:val="nil"/>
            </w:tcBorders>
            <w:vAlign w:val="bottom"/>
          </w:tcPr>
          <w:p w:rsidR="000D16EA" w:rsidRPr="00D635DD" w:rsidRDefault="000D16EA" w:rsidP="009C2492">
            <w:pPr>
              <w:jc w:val="center"/>
              <w:rPr>
                <w:sz w:val="17"/>
                <w:szCs w:val="17"/>
              </w:rPr>
            </w:pPr>
          </w:p>
        </w:tc>
        <w:tc>
          <w:tcPr>
            <w:tcW w:w="1474" w:type="dxa"/>
            <w:gridSpan w:val="5"/>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3772" w:type="dxa"/>
            <w:gridSpan w:val="14"/>
            <w:tcBorders>
              <w:top w:val="nil"/>
              <w:left w:val="nil"/>
              <w:bottom w:val="nil"/>
              <w:right w:val="nil"/>
            </w:tcBorders>
            <w:vAlign w:val="bottom"/>
          </w:tcPr>
          <w:p w:rsidR="000D16EA" w:rsidRPr="00A46D2D" w:rsidRDefault="000D16EA" w:rsidP="009C2492">
            <w:pPr>
              <w:pStyle w:val="2"/>
              <w:ind w:right="397"/>
              <w:jc w:val="right"/>
              <w:rPr>
                <w:sz w:val="17"/>
                <w:szCs w:val="17"/>
              </w:rPr>
            </w:pPr>
            <w:r>
              <w:rPr>
                <w:sz w:val="17"/>
                <w:szCs w:val="17"/>
              </w:rPr>
              <w:t xml:space="preserve">Главный бухгалтер </w:t>
            </w:r>
          </w:p>
        </w:tc>
        <w:tc>
          <w:tcPr>
            <w:tcW w:w="737" w:type="dxa"/>
            <w:gridSpan w:val="3"/>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284" w:type="dxa"/>
            <w:tcBorders>
              <w:top w:val="nil"/>
              <w:left w:val="nil"/>
              <w:bottom w:val="nil"/>
              <w:right w:val="nil"/>
            </w:tcBorders>
            <w:vAlign w:val="bottom"/>
          </w:tcPr>
          <w:p w:rsidR="000D16EA" w:rsidRPr="00D635DD" w:rsidRDefault="000D16EA" w:rsidP="009C2492">
            <w:pPr>
              <w:jc w:val="center"/>
              <w:rPr>
                <w:sz w:val="17"/>
                <w:szCs w:val="17"/>
              </w:rPr>
            </w:pPr>
          </w:p>
        </w:tc>
        <w:tc>
          <w:tcPr>
            <w:tcW w:w="1531" w:type="dxa"/>
            <w:gridSpan w:val="5"/>
            <w:tcBorders>
              <w:top w:val="nil"/>
              <w:left w:val="nil"/>
              <w:bottom w:val="single" w:sz="4" w:space="0" w:color="auto"/>
              <w:right w:val="nil"/>
            </w:tcBorders>
            <w:vAlign w:val="bottom"/>
          </w:tcPr>
          <w:p w:rsidR="000D16EA" w:rsidRPr="00D635DD" w:rsidRDefault="000D16EA" w:rsidP="009C2492">
            <w:pPr>
              <w:jc w:val="cente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107" w:type="dxa"/>
          <w:wAfter w:w="4115" w:type="dxa"/>
        </w:trPr>
        <w:tc>
          <w:tcPr>
            <w:tcW w:w="1470" w:type="dxa"/>
            <w:gridSpan w:val="6"/>
            <w:tcBorders>
              <w:top w:val="nil"/>
              <w:left w:val="nil"/>
              <w:bottom w:val="nil"/>
              <w:right w:val="nil"/>
            </w:tcBorders>
          </w:tcPr>
          <w:p w:rsidR="000D16EA" w:rsidRPr="00D635DD" w:rsidRDefault="000D16EA" w:rsidP="009C2492">
            <w:pPr>
              <w:rPr>
                <w:sz w:val="17"/>
                <w:szCs w:val="17"/>
              </w:rPr>
            </w:pPr>
          </w:p>
        </w:tc>
        <w:tc>
          <w:tcPr>
            <w:tcW w:w="907" w:type="dxa"/>
            <w:gridSpan w:val="4"/>
            <w:tcBorders>
              <w:top w:val="nil"/>
              <w:left w:val="nil"/>
              <w:bottom w:val="nil"/>
              <w:right w:val="nil"/>
            </w:tcBorders>
          </w:tcPr>
          <w:p w:rsidR="000D16EA" w:rsidRPr="00D635DD" w:rsidRDefault="000D16EA" w:rsidP="009C2492">
            <w:pPr>
              <w:jc w:val="center"/>
              <w:rPr>
                <w:sz w:val="12"/>
                <w:szCs w:val="12"/>
              </w:rPr>
            </w:pPr>
            <w:r>
              <w:rPr>
                <w:sz w:val="12"/>
                <w:szCs w:val="12"/>
              </w:rPr>
              <w:t>(должность)</w:t>
            </w:r>
          </w:p>
        </w:tc>
        <w:tc>
          <w:tcPr>
            <w:tcW w:w="170" w:type="dxa"/>
            <w:gridSpan w:val="2"/>
            <w:tcBorders>
              <w:top w:val="nil"/>
              <w:left w:val="nil"/>
              <w:bottom w:val="nil"/>
              <w:right w:val="nil"/>
            </w:tcBorders>
          </w:tcPr>
          <w:p w:rsidR="000D16EA" w:rsidRPr="00D635DD" w:rsidRDefault="000D16EA" w:rsidP="009C2492">
            <w:pPr>
              <w:jc w:val="center"/>
              <w:rPr>
                <w:sz w:val="12"/>
                <w:szCs w:val="12"/>
              </w:rPr>
            </w:pPr>
          </w:p>
        </w:tc>
        <w:tc>
          <w:tcPr>
            <w:tcW w:w="680" w:type="dxa"/>
            <w:gridSpan w:val="2"/>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170" w:type="dxa"/>
            <w:tcBorders>
              <w:top w:val="nil"/>
              <w:left w:val="nil"/>
              <w:bottom w:val="nil"/>
              <w:right w:val="nil"/>
            </w:tcBorders>
          </w:tcPr>
          <w:p w:rsidR="000D16EA" w:rsidRPr="00D635DD" w:rsidRDefault="000D16EA" w:rsidP="009C2492">
            <w:pPr>
              <w:jc w:val="center"/>
              <w:rPr>
                <w:sz w:val="12"/>
                <w:szCs w:val="12"/>
              </w:rPr>
            </w:pPr>
          </w:p>
        </w:tc>
        <w:tc>
          <w:tcPr>
            <w:tcW w:w="1474"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c>
          <w:tcPr>
            <w:tcW w:w="3772" w:type="dxa"/>
            <w:gridSpan w:val="14"/>
            <w:tcBorders>
              <w:top w:val="nil"/>
              <w:left w:val="nil"/>
              <w:bottom w:val="nil"/>
              <w:right w:val="nil"/>
            </w:tcBorders>
          </w:tcPr>
          <w:p w:rsidR="000D16EA" w:rsidRPr="00D635DD" w:rsidRDefault="000D16EA" w:rsidP="009C2492">
            <w:pPr>
              <w:rPr>
                <w:sz w:val="17"/>
                <w:szCs w:val="17"/>
              </w:rPr>
            </w:pPr>
          </w:p>
        </w:tc>
        <w:tc>
          <w:tcPr>
            <w:tcW w:w="737"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284" w:type="dxa"/>
            <w:tcBorders>
              <w:top w:val="nil"/>
              <w:left w:val="nil"/>
              <w:bottom w:val="nil"/>
              <w:right w:val="nil"/>
            </w:tcBorders>
          </w:tcPr>
          <w:p w:rsidR="000D16EA" w:rsidRPr="00D635DD" w:rsidRDefault="000D16EA" w:rsidP="009C2492">
            <w:pPr>
              <w:jc w:val="center"/>
              <w:rPr>
                <w:sz w:val="12"/>
                <w:szCs w:val="12"/>
              </w:rPr>
            </w:pPr>
          </w:p>
        </w:tc>
        <w:tc>
          <w:tcPr>
            <w:tcW w:w="1531"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4478" w:type="dxa"/>
          <w:cantSplit/>
        </w:trPr>
        <w:tc>
          <w:tcPr>
            <w:tcW w:w="849" w:type="dxa"/>
            <w:gridSpan w:val="3"/>
            <w:tcBorders>
              <w:top w:val="nil"/>
              <w:left w:val="nil"/>
              <w:bottom w:val="nil"/>
              <w:right w:val="nil"/>
            </w:tcBorders>
            <w:vAlign w:val="bottom"/>
          </w:tcPr>
          <w:p w:rsidR="000D16EA" w:rsidRPr="00D635DD" w:rsidRDefault="000D16EA" w:rsidP="009C2492">
            <w:pPr>
              <w:rPr>
                <w:sz w:val="17"/>
                <w:szCs w:val="17"/>
              </w:rPr>
            </w:pPr>
            <w:r>
              <w:rPr>
                <w:sz w:val="17"/>
                <w:szCs w:val="17"/>
              </w:rPr>
              <w:t>Отпустил</w:t>
            </w:r>
          </w:p>
        </w:tc>
        <w:tc>
          <w:tcPr>
            <w:tcW w:w="904" w:type="dxa"/>
            <w:gridSpan w:val="5"/>
            <w:tcBorders>
              <w:top w:val="nil"/>
              <w:left w:val="nil"/>
              <w:bottom w:val="single" w:sz="4" w:space="0" w:color="auto"/>
              <w:right w:val="nil"/>
            </w:tcBorders>
            <w:vAlign w:val="bottom"/>
          </w:tcPr>
          <w:p w:rsidR="000D16EA" w:rsidRPr="00902F5A" w:rsidRDefault="000D16EA" w:rsidP="009C2492">
            <w:pPr>
              <w:rPr>
                <w:b/>
              </w:rPr>
            </w:pPr>
          </w:p>
        </w:tc>
        <w:tc>
          <w:tcPr>
            <w:tcW w:w="170" w:type="dxa"/>
            <w:tcBorders>
              <w:top w:val="nil"/>
              <w:left w:val="nil"/>
              <w:bottom w:val="nil"/>
              <w:right w:val="nil"/>
            </w:tcBorders>
            <w:vAlign w:val="bottom"/>
          </w:tcPr>
          <w:p w:rsidR="000D16EA" w:rsidRPr="00D635DD" w:rsidRDefault="000D16EA" w:rsidP="009C2492">
            <w:pPr>
              <w:jc w:val="center"/>
              <w:rPr>
                <w:sz w:val="17"/>
                <w:szCs w:val="17"/>
              </w:rPr>
            </w:pPr>
          </w:p>
        </w:tc>
        <w:tc>
          <w:tcPr>
            <w:tcW w:w="680" w:type="dxa"/>
            <w:gridSpan w:val="3"/>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170" w:type="dxa"/>
            <w:gridSpan w:val="2"/>
            <w:tcBorders>
              <w:top w:val="nil"/>
              <w:left w:val="nil"/>
              <w:bottom w:val="nil"/>
              <w:right w:val="nil"/>
            </w:tcBorders>
            <w:vAlign w:val="bottom"/>
          </w:tcPr>
          <w:p w:rsidR="000D16EA" w:rsidRPr="00D635DD" w:rsidRDefault="000D16EA" w:rsidP="009C2492">
            <w:pPr>
              <w:jc w:val="center"/>
              <w:rPr>
                <w:sz w:val="17"/>
                <w:szCs w:val="17"/>
              </w:rPr>
            </w:pPr>
          </w:p>
        </w:tc>
        <w:tc>
          <w:tcPr>
            <w:tcW w:w="1474" w:type="dxa"/>
            <w:gridSpan w:val="4"/>
            <w:tcBorders>
              <w:top w:val="nil"/>
              <w:left w:val="nil"/>
              <w:bottom w:val="single" w:sz="4" w:space="0" w:color="auto"/>
              <w:right w:val="nil"/>
            </w:tcBorders>
            <w:vAlign w:val="bottom"/>
          </w:tcPr>
          <w:p w:rsidR="000D16EA" w:rsidRPr="00D635DD" w:rsidRDefault="000D16EA" w:rsidP="009C2492">
            <w:pPr>
              <w:jc w:val="center"/>
              <w:rPr>
                <w:sz w:val="17"/>
                <w:szCs w:val="17"/>
              </w:rPr>
            </w:pPr>
          </w:p>
        </w:tc>
        <w:tc>
          <w:tcPr>
            <w:tcW w:w="3119" w:type="dxa"/>
            <w:gridSpan w:val="10"/>
            <w:tcBorders>
              <w:top w:val="nil"/>
              <w:left w:val="nil"/>
              <w:bottom w:val="nil"/>
              <w:right w:val="nil"/>
            </w:tcBorders>
            <w:vAlign w:val="bottom"/>
          </w:tcPr>
          <w:p w:rsidR="000D16EA" w:rsidRPr="00A46D2D" w:rsidRDefault="000D16EA" w:rsidP="009C2492">
            <w:pPr>
              <w:pStyle w:val="2"/>
              <w:ind w:right="113"/>
              <w:jc w:val="right"/>
              <w:rPr>
                <w:bCs w:val="0"/>
                <w:sz w:val="17"/>
                <w:szCs w:val="17"/>
              </w:rPr>
            </w:pPr>
            <w:r>
              <w:rPr>
                <w:b w:val="0"/>
                <w:bCs w:val="0"/>
                <w:sz w:val="17"/>
                <w:szCs w:val="17"/>
              </w:rPr>
              <w:t xml:space="preserve">Получил </w:t>
            </w:r>
          </w:p>
        </w:tc>
        <w:tc>
          <w:tcPr>
            <w:tcW w:w="794" w:type="dxa"/>
            <w:gridSpan w:val="3"/>
            <w:tcBorders>
              <w:top w:val="nil"/>
              <w:left w:val="nil"/>
              <w:bottom w:val="single" w:sz="4" w:space="0" w:color="auto"/>
              <w:right w:val="nil"/>
            </w:tcBorders>
            <w:vAlign w:val="bottom"/>
          </w:tcPr>
          <w:p w:rsidR="000D16EA" w:rsidRPr="00D635DD" w:rsidRDefault="000D16EA" w:rsidP="009C2492">
            <w:pPr>
              <w:pStyle w:val="2"/>
              <w:jc w:val="center"/>
              <w:rPr>
                <w:b w:val="0"/>
                <w:bCs w:val="0"/>
              </w:rPr>
            </w:pPr>
          </w:p>
        </w:tc>
        <w:tc>
          <w:tcPr>
            <w:tcW w:w="170" w:type="dxa"/>
            <w:gridSpan w:val="2"/>
            <w:tcBorders>
              <w:top w:val="nil"/>
              <w:left w:val="nil"/>
              <w:bottom w:val="nil"/>
              <w:right w:val="nil"/>
            </w:tcBorders>
            <w:vAlign w:val="bottom"/>
          </w:tcPr>
          <w:p w:rsidR="000D16EA" w:rsidRPr="00D635DD" w:rsidRDefault="000D16EA" w:rsidP="009C2492">
            <w:pPr>
              <w:pStyle w:val="2"/>
              <w:jc w:val="center"/>
              <w:rPr>
                <w:b w:val="0"/>
                <w:bCs w:val="0"/>
              </w:rPr>
            </w:pPr>
          </w:p>
        </w:tc>
        <w:tc>
          <w:tcPr>
            <w:tcW w:w="794" w:type="dxa"/>
            <w:gridSpan w:val="3"/>
            <w:tcBorders>
              <w:top w:val="nil"/>
              <w:left w:val="nil"/>
              <w:bottom w:val="single" w:sz="4" w:space="0" w:color="auto"/>
              <w:right w:val="nil"/>
            </w:tcBorders>
            <w:vAlign w:val="bottom"/>
          </w:tcPr>
          <w:p w:rsidR="000D16EA" w:rsidRPr="00D635DD" w:rsidRDefault="000D16EA" w:rsidP="009C2492">
            <w:pPr>
              <w:pStyle w:val="2"/>
              <w:jc w:val="center"/>
              <w:rPr>
                <w:b w:val="0"/>
                <w:bCs w:val="0"/>
              </w:rPr>
            </w:pPr>
          </w:p>
        </w:tc>
        <w:tc>
          <w:tcPr>
            <w:tcW w:w="284" w:type="dxa"/>
            <w:tcBorders>
              <w:top w:val="nil"/>
              <w:left w:val="nil"/>
              <w:bottom w:val="nil"/>
              <w:right w:val="nil"/>
            </w:tcBorders>
            <w:vAlign w:val="bottom"/>
          </w:tcPr>
          <w:p w:rsidR="000D16EA" w:rsidRPr="00D635DD" w:rsidRDefault="000D16EA" w:rsidP="009C2492">
            <w:pPr>
              <w:jc w:val="center"/>
              <w:rPr>
                <w:sz w:val="17"/>
                <w:szCs w:val="17"/>
              </w:rPr>
            </w:pPr>
          </w:p>
        </w:tc>
        <w:tc>
          <w:tcPr>
            <w:tcW w:w="1531" w:type="dxa"/>
            <w:gridSpan w:val="5"/>
            <w:tcBorders>
              <w:top w:val="nil"/>
              <w:left w:val="nil"/>
              <w:bottom w:val="single" w:sz="4" w:space="0" w:color="auto"/>
              <w:right w:val="nil"/>
            </w:tcBorders>
            <w:vAlign w:val="bottom"/>
          </w:tcPr>
          <w:p w:rsidR="000D16EA" w:rsidRPr="00D635DD" w:rsidRDefault="000D16EA" w:rsidP="009C2492">
            <w:pPr>
              <w:jc w:val="center"/>
              <w:rPr>
                <w:sz w:val="17"/>
                <w:szCs w:val="17"/>
              </w:rPr>
            </w:pPr>
          </w:p>
        </w:tc>
      </w:tr>
      <w:tr w:rsidR="000D16EA"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4478" w:type="dxa"/>
          <w:cantSplit/>
        </w:trPr>
        <w:tc>
          <w:tcPr>
            <w:tcW w:w="849" w:type="dxa"/>
            <w:gridSpan w:val="3"/>
            <w:tcBorders>
              <w:top w:val="nil"/>
              <w:left w:val="nil"/>
              <w:bottom w:val="nil"/>
              <w:right w:val="nil"/>
            </w:tcBorders>
          </w:tcPr>
          <w:p w:rsidR="000D16EA" w:rsidRPr="00D635DD" w:rsidRDefault="000D16EA" w:rsidP="009C2492">
            <w:pPr>
              <w:rPr>
                <w:sz w:val="17"/>
                <w:szCs w:val="17"/>
              </w:rPr>
            </w:pPr>
          </w:p>
        </w:tc>
        <w:tc>
          <w:tcPr>
            <w:tcW w:w="904"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(должность)</w:t>
            </w:r>
          </w:p>
        </w:tc>
        <w:tc>
          <w:tcPr>
            <w:tcW w:w="170" w:type="dxa"/>
            <w:tcBorders>
              <w:top w:val="nil"/>
              <w:left w:val="nil"/>
              <w:bottom w:val="nil"/>
              <w:right w:val="nil"/>
            </w:tcBorders>
          </w:tcPr>
          <w:p w:rsidR="000D16EA" w:rsidRPr="00D635DD" w:rsidRDefault="000D16EA" w:rsidP="009C2492">
            <w:pPr>
              <w:jc w:val="center"/>
              <w:rPr>
                <w:sz w:val="12"/>
                <w:szCs w:val="12"/>
              </w:rPr>
            </w:pPr>
          </w:p>
        </w:tc>
        <w:tc>
          <w:tcPr>
            <w:tcW w:w="680"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170" w:type="dxa"/>
            <w:gridSpan w:val="2"/>
            <w:tcBorders>
              <w:top w:val="nil"/>
              <w:left w:val="nil"/>
              <w:bottom w:val="nil"/>
              <w:right w:val="nil"/>
            </w:tcBorders>
          </w:tcPr>
          <w:p w:rsidR="000D16EA" w:rsidRPr="00D635DD" w:rsidRDefault="000D16EA" w:rsidP="009C2492">
            <w:pPr>
              <w:jc w:val="center"/>
              <w:rPr>
                <w:sz w:val="12"/>
                <w:szCs w:val="12"/>
              </w:rPr>
            </w:pPr>
          </w:p>
        </w:tc>
        <w:tc>
          <w:tcPr>
            <w:tcW w:w="1474" w:type="dxa"/>
            <w:gridSpan w:val="4"/>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c>
          <w:tcPr>
            <w:tcW w:w="3119" w:type="dxa"/>
            <w:gridSpan w:val="10"/>
            <w:tcBorders>
              <w:top w:val="nil"/>
              <w:left w:val="nil"/>
              <w:bottom w:val="nil"/>
              <w:right w:val="nil"/>
            </w:tcBorders>
          </w:tcPr>
          <w:p w:rsidR="000D16EA" w:rsidRPr="00D635DD" w:rsidRDefault="000D16EA" w:rsidP="009C2492">
            <w:pPr>
              <w:rPr>
                <w:sz w:val="17"/>
                <w:szCs w:val="17"/>
              </w:rPr>
            </w:pPr>
          </w:p>
        </w:tc>
        <w:tc>
          <w:tcPr>
            <w:tcW w:w="794"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(должность)</w:t>
            </w:r>
          </w:p>
        </w:tc>
        <w:tc>
          <w:tcPr>
            <w:tcW w:w="170" w:type="dxa"/>
            <w:gridSpan w:val="2"/>
            <w:tcBorders>
              <w:top w:val="nil"/>
              <w:left w:val="nil"/>
              <w:bottom w:val="nil"/>
              <w:right w:val="nil"/>
            </w:tcBorders>
          </w:tcPr>
          <w:p w:rsidR="000D16EA" w:rsidRPr="00D635DD" w:rsidRDefault="000D16EA" w:rsidP="009C2492">
            <w:pPr>
              <w:rPr>
                <w:sz w:val="17"/>
                <w:szCs w:val="17"/>
              </w:rPr>
            </w:pPr>
          </w:p>
        </w:tc>
        <w:tc>
          <w:tcPr>
            <w:tcW w:w="794" w:type="dxa"/>
            <w:gridSpan w:val="3"/>
            <w:tcBorders>
              <w:top w:val="nil"/>
              <w:left w:val="nil"/>
              <w:bottom w:val="nil"/>
              <w:right w:val="nil"/>
            </w:tcBorders>
          </w:tcPr>
          <w:p w:rsidR="000D16EA" w:rsidRPr="00D635DD" w:rsidRDefault="000D16EA" w:rsidP="009C2492">
            <w:pPr>
              <w:jc w:val="center"/>
              <w:rPr>
                <w:sz w:val="12"/>
                <w:szCs w:val="12"/>
              </w:rPr>
            </w:pPr>
            <w:r>
              <w:rPr>
                <w:sz w:val="12"/>
                <w:szCs w:val="12"/>
              </w:rPr>
              <w:t>(подпись)</w:t>
            </w:r>
          </w:p>
        </w:tc>
        <w:tc>
          <w:tcPr>
            <w:tcW w:w="284" w:type="dxa"/>
            <w:tcBorders>
              <w:top w:val="nil"/>
              <w:left w:val="nil"/>
              <w:bottom w:val="nil"/>
              <w:right w:val="nil"/>
            </w:tcBorders>
          </w:tcPr>
          <w:p w:rsidR="000D16EA" w:rsidRPr="00D635DD" w:rsidRDefault="000D16EA" w:rsidP="009C2492">
            <w:pPr>
              <w:jc w:val="center"/>
              <w:rPr>
                <w:sz w:val="12"/>
                <w:szCs w:val="12"/>
              </w:rPr>
            </w:pPr>
          </w:p>
        </w:tc>
        <w:tc>
          <w:tcPr>
            <w:tcW w:w="1531" w:type="dxa"/>
            <w:gridSpan w:val="5"/>
            <w:tcBorders>
              <w:top w:val="nil"/>
              <w:left w:val="nil"/>
              <w:bottom w:val="nil"/>
              <w:right w:val="nil"/>
            </w:tcBorders>
          </w:tcPr>
          <w:p w:rsidR="000D16EA" w:rsidRPr="00D635DD" w:rsidRDefault="000D16EA" w:rsidP="009C2492">
            <w:pPr>
              <w:jc w:val="center"/>
              <w:rPr>
                <w:sz w:val="12"/>
                <w:szCs w:val="12"/>
              </w:rPr>
            </w:pPr>
            <w:r>
              <w:rPr>
                <w:sz w:val="12"/>
                <w:szCs w:val="12"/>
              </w:rPr>
              <w:t>(расшифровка подписи)</w:t>
            </w:r>
          </w:p>
        </w:tc>
      </w:tr>
      <w:tr w:rsidR="000D16EA" w:rsidRPr="00DB75D8" w:rsidTr="009C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wBefore w:w="223" w:type="dxa"/>
          <w:trHeight w:val="716"/>
        </w:trPr>
        <w:tc>
          <w:tcPr>
            <w:tcW w:w="7823" w:type="dxa"/>
            <w:gridSpan w:val="28"/>
          </w:tcPr>
          <w:p w:rsidR="000D16EA" w:rsidRDefault="000D16EA" w:rsidP="009C2492">
            <w:pPr>
              <w:keepNext/>
              <w:keepLines/>
              <w:rPr>
                <w:sz w:val="22"/>
                <w:szCs w:val="22"/>
              </w:rPr>
            </w:pPr>
          </w:p>
          <w:p w:rsidR="000D16EA"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7371" w:type="dxa"/>
            <w:gridSpan w:val="22"/>
          </w:tcPr>
          <w:p w:rsidR="000D16EA" w:rsidRDefault="000D16EA" w:rsidP="009C2492">
            <w:pPr>
              <w:keepNext/>
              <w:keepLines/>
              <w:rPr>
                <w:sz w:val="22"/>
                <w:szCs w:val="22"/>
              </w:rPr>
            </w:pPr>
          </w:p>
          <w:p w:rsidR="000D16EA"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Подрядчик:</w:t>
            </w: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Default="000D16EA" w:rsidP="009C2492">
      <w:pPr>
        <w:jc w:val="center"/>
        <w:rPr>
          <w:sz w:val="14"/>
          <w:szCs w:val="14"/>
        </w:rPr>
      </w:pPr>
    </w:p>
    <w:p w:rsidR="000D16EA" w:rsidRPr="000F650B" w:rsidRDefault="000D16EA" w:rsidP="009C2492">
      <w:pPr>
        <w:rPr>
          <w:sz w:val="14"/>
          <w:szCs w:val="14"/>
        </w:rPr>
      </w:pPr>
    </w:p>
    <w:p w:rsidR="000D16EA" w:rsidRPr="000F650B" w:rsidRDefault="000D16EA" w:rsidP="009C2492">
      <w:pPr>
        <w:rPr>
          <w:sz w:val="14"/>
          <w:szCs w:val="14"/>
        </w:rPr>
      </w:pPr>
    </w:p>
    <w:p w:rsidR="000D16EA" w:rsidRPr="000F650B" w:rsidRDefault="000D16EA" w:rsidP="009C2492">
      <w:pPr>
        <w:rPr>
          <w:sz w:val="14"/>
          <w:szCs w:val="14"/>
        </w:rPr>
      </w:pPr>
    </w:p>
    <w:p w:rsidR="000D16EA" w:rsidRPr="000F650B" w:rsidRDefault="000D16EA" w:rsidP="009C2492">
      <w:pPr>
        <w:rPr>
          <w:sz w:val="14"/>
          <w:szCs w:val="14"/>
        </w:rPr>
      </w:pPr>
    </w:p>
    <w:p w:rsidR="000D16EA" w:rsidRPr="000F650B" w:rsidRDefault="000D16EA" w:rsidP="009C2492">
      <w:pPr>
        <w:rPr>
          <w:sz w:val="14"/>
          <w:szCs w:val="14"/>
        </w:rPr>
      </w:pPr>
    </w:p>
    <w:p w:rsidR="000D16EA" w:rsidRDefault="000D16EA" w:rsidP="009C2492">
      <w:pPr>
        <w:rPr>
          <w:sz w:val="14"/>
          <w:szCs w:val="14"/>
        </w:rPr>
      </w:pPr>
    </w:p>
    <w:p w:rsidR="000D16EA" w:rsidRPr="000F650B" w:rsidRDefault="000D16EA" w:rsidP="009C2492">
      <w:pPr>
        <w:rPr>
          <w:sz w:val="14"/>
          <w:szCs w:val="14"/>
        </w:rPr>
      </w:pPr>
    </w:p>
    <w:p w:rsidR="000D16EA" w:rsidRDefault="000D16EA" w:rsidP="009C2492">
      <w:pPr>
        <w:jc w:val="right"/>
        <w:rPr>
          <w:bCs/>
          <w:sz w:val="22"/>
          <w:szCs w:val="22"/>
          <w:lang w:val="en-US"/>
        </w:rPr>
      </w:pPr>
    </w:p>
    <w:p w:rsidR="000D16EA" w:rsidRPr="000F650B" w:rsidRDefault="000D16EA" w:rsidP="009C2492">
      <w:pPr>
        <w:keepNext/>
        <w:keepLines/>
        <w:jc w:val="right"/>
        <w:outlineLvl w:val="0"/>
        <w:rPr>
          <w:sz w:val="22"/>
          <w:szCs w:val="22"/>
          <w:lang w:val="en-US"/>
        </w:rPr>
      </w:pPr>
      <w:r>
        <w:rPr>
          <w:sz w:val="22"/>
          <w:szCs w:val="22"/>
        </w:rPr>
        <w:lastRenderedPageBreak/>
        <w:t xml:space="preserve">Приложение № </w:t>
      </w:r>
      <w:r>
        <w:rPr>
          <w:sz w:val="22"/>
          <w:szCs w:val="22"/>
          <w:lang w:val="en-US"/>
        </w:rPr>
        <w:t>4</w:t>
      </w:r>
    </w:p>
    <w:p w:rsidR="000D16EA" w:rsidRPr="000F650B" w:rsidRDefault="000D16EA" w:rsidP="009C2492">
      <w:pPr>
        <w:keepNext/>
        <w:keepLines/>
        <w:jc w:val="right"/>
        <w:rPr>
          <w:bCs/>
          <w:sz w:val="22"/>
          <w:szCs w:val="22"/>
          <w:lang w:val="en-US"/>
        </w:rPr>
      </w:pPr>
      <w:r>
        <w:rPr>
          <w:color w:val="000000"/>
          <w:sz w:val="22"/>
          <w:szCs w:val="22"/>
        </w:rPr>
        <w:t xml:space="preserve">к </w:t>
      </w:r>
      <w:r>
        <w:rPr>
          <w:bCs/>
          <w:sz w:val="22"/>
          <w:szCs w:val="22"/>
        </w:rPr>
        <w:t>договору  №___________от «___»_________20__г.</w:t>
      </w:r>
    </w:p>
    <w:p w:rsidR="000D16EA" w:rsidRDefault="000D16EA" w:rsidP="009C2492">
      <w:pPr>
        <w:jc w:val="right"/>
        <w:rPr>
          <w:color w:val="000000"/>
          <w:sz w:val="22"/>
          <w:szCs w:val="22"/>
          <w:lang w:val="en-US" w:eastAsia="ru-RU"/>
        </w:rPr>
      </w:pPr>
      <w:r>
        <w:rPr>
          <w:bCs/>
          <w:sz w:val="22"/>
          <w:szCs w:val="22"/>
        </w:rPr>
        <w:t>на выполнение строительно-монтажных работ</w:t>
      </w:r>
      <w:r>
        <w:rPr>
          <w:color w:val="000000"/>
          <w:sz w:val="22"/>
          <w:szCs w:val="22"/>
          <w:lang w:eastAsia="ru-RU"/>
        </w:rPr>
        <w:t> </w:t>
      </w:r>
    </w:p>
    <w:p w:rsidR="000D16EA" w:rsidRDefault="000D16EA" w:rsidP="009C2492">
      <w:pPr>
        <w:jc w:val="center"/>
        <w:rPr>
          <w:lang w:val="en-US"/>
        </w:rPr>
      </w:pPr>
    </w:p>
    <w:p w:rsidR="000D16EA" w:rsidRDefault="000D16EA" w:rsidP="009C2492">
      <w:pPr>
        <w:jc w:val="center"/>
        <w:rPr>
          <w:lang w:val="en-US"/>
        </w:rPr>
      </w:pPr>
    </w:p>
    <w:p w:rsidR="000D16EA" w:rsidRPr="009A04A5" w:rsidRDefault="000D16EA" w:rsidP="009C2492">
      <w:pPr>
        <w:jc w:val="center"/>
      </w:pPr>
      <w:r>
        <w:t>Отчет об использовании давальческого сырья (материалов)</w:t>
      </w:r>
    </w:p>
    <w:p w:rsidR="000D16EA" w:rsidRPr="009A04A5" w:rsidRDefault="000D16EA" w:rsidP="009C249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559"/>
        <w:gridCol w:w="1276"/>
        <w:gridCol w:w="850"/>
        <w:gridCol w:w="1418"/>
        <w:gridCol w:w="850"/>
        <w:gridCol w:w="1134"/>
        <w:gridCol w:w="1134"/>
        <w:gridCol w:w="993"/>
        <w:gridCol w:w="1275"/>
        <w:gridCol w:w="1275"/>
      </w:tblGrid>
      <w:tr w:rsidR="000D16EA" w:rsidTr="009C2492">
        <w:tc>
          <w:tcPr>
            <w:tcW w:w="534" w:type="dxa"/>
            <w:vMerge w:val="restart"/>
          </w:tcPr>
          <w:p w:rsidR="000D16EA" w:rsidRPr="009A04A5" w:rsidRDefault="000D16EA" w:rsidP="009C2492">
            <w:pPr>
              <w:jc w:val="center"/>
              <w:rPr>
                <w:b/>
                <w:bCs/>
                <w:sz w:val="20"/>
                <w:szCs w:val="20"/>
              </w:rPr>
            </w:pPr>
            <w:r>
              <w:rPr>
                <w:b/>
                <w:bCs/>
                <w:sz w:val="20"/>
                <w:szCs w:val="20"/>
              </w:rPr>
              <w:t>№ п/п</w:t>
            </w:r>
          </w:p>
        </w:tc>
        <w:tc>
          <w:tcPr>
            <w:tcW w:w="1559" w:type="dxa"/>
            <w:vMerge w:val="restart"/>
          </w:tcPr>
          <w:p w:rsidR="000D16EA" w:rsidRPr="009A04A5" w:rsidRDefault="000D16EA" w:rsidP="009C2492">
            <w:pPr>
              <w:jc w:val="center"/>
              <w:rPr>
                <w:b/>
                <w:bCs/>
                <w:sz w:val="20"/>
                <w:szCs w:val="20"/>
              </w:rPr>
            </w:pPr>
            <w:r>
              <w:rPr>
                <w:b/>
                <w:bCs/>
                <w:sz w:val="20"/>
                <w:szCs w:val="20"/>
              </w:rPr>
              <w:t>Наименование вида работ</w:t>
            </w:r>
          </w:p>
        </w:tc>
        <w:tc>
          <w:tcPr>
            <w:tcW w:w="1559" w:type="dxa"/>
            <w:vMerge w:val="restart"/>
          </w:tcPr>
          <w:p w:rsidR="000D16EA" w:rsidRPr="009A04A5" w:rsidRDefault="000D16EA" w:rsidP="009C2492">
            <w:pPr>
              <w:jc w:val="center"/>
              <w:rPr>
                <w:b/>
                <w:bCs/>
                <w:sz w:val="20"/>
                <w:szCs w:val="20"/>
              </w:rPr>
            </w:pPr>
            <w:r>
              <w:rPr>
                <w:b/>
                <w:bCs/>
                <w:sz w:val="20"/>
                <w:szCs w:val="20"/>
              </w:rPr>
              <w:t>Наименование материала</w:t>
            </w:r>
          </w:p>
        </w:tc>
        <w:tc>
          <w:tcPr>
            <w:tcW w:w="1276" w:type="dxa"/>
            <w:vMerge w:val="restart"/>
          </w:tcPr>
          <w:p w:rsidR="000D16EA" w:rsidRPr="009A04A5" w:rsidRDefault="000D16EA" w:rsidP="009C2492">
            <w:pPr>
              <w:jc w:val="center"/>
              <w:rPr>
                <w:b/>
                <w:bCs/>
                <w:sz w:val="20"/>
                <w:szCs w:val="20"/>
              </w:rPr>
            </w:pPr>
            <w:r>
              <w:rPr>
                <w:b/>
                <w:bCs/>
                <w:sz w:val="20"/>
                <w:szCs w:val="20"/>
              </w:rPr>
              <w:t>Номер и дата накладной</w:t>
            </w:r>
          </w:p>
        </w:tc>
        <w:tc>
          <w:tcPr>
            <w:tcW w:w="850" w:type="dxa"/>
            <w:vMerge w:val="restart"/>
          </w:tcPr>
          <w:p w:rsidR="000D16EA" w:rsidRPr="009A04A5" w:rsidRDefault="000D16EA" w:rsidP="009C2492">
            <w:pPr>
              <w:jc w:val="center"/>
              <w:rPr>
                <w:b/>
                <w:bCs/>
                <w:sz w:val="20"/>
                <w:szCs w:val="20"/>
              </w:rPr>
            </w:pPr>
            <w:r>
              <w:rPr>
                <w:b/>
                <w:bCs/>
                <w:sz w:val="20"/>
                <w:szCs w:val="20"/>
              </w:rPr>
              <w:t>Единица измерения</w:t>
            </w:r>
          </w:p>
        </w:tc>
        <w:tc>
          <w:tcPr>
            <w:tcW w:w="1418" w:type="dxa"/>
            <w:vMerge w:val="restart"/>
          </w:tcPr>
          <w:p w:rsidR="000D16EA" w:rsidRPr="009A04A5" w:rsidRDefault="000D16EA" w:rsidP="009C2492">
            <w:pPr>
              <w:jc w:val="center"/>
              <w:rPr>
                <w:b/>
                <w:bCs/>
                <w:sz w:val="20"/>
                <w:szCs w:val="20"/>
              </w:rPr>
            </w:pPr>
            <w:r>
              <w:rPr>
                <w:b/>
                <w:bCs/>
                <w:sz w:val="20"/>
                <w:szCs w:val="20"/>
              </w:rPr>
              <w:t>Стоимость за единицу измерения, руб.</w:t>
            </w:r>
          </w:p>
        </w:tc>
        <w:tc>
          <w:tcPr>
            <w:tcW w:w="1984" w:type="dxa"/>
            <w:gridSpan w:val="2"/>
          </w:tcPr>
          <w:p w:rsidR="000D16EA" w:rsidRPr="009A04A5" w:rsidRDefault="000D16EA" w:rsidP="009C2492">
            <w:pPr>
              <w:jc w:val="center"/>
              <w:rPr>
                <w:b/>
                <w:bCs/>
                <w:sz w:val="20"/>
                <w:szCs w:val="20"/>
              </w:rPr>
            </w:pPr>
            <w:r>
              <w:rPr>
                <w:b/>
                <w:bCs/>
                <w:sz w:val="20"/>
                <w:szCs w:val="20"/>
              </w:rPr>
              <w:t>Получено от Заказчика</w:t>
            </w:r>
          </w:p>
        </w:tc>
        <w:tc>
          <w:tcPr>
            <w:tcW w:w="2127" w:type="dxa"/>
            <w:gridSpan w:val="2"/>
          </w:tcPr>
          <w:p w:rsidR="000D16EA" w:rsidRPr="009A04A5" w:rsidRDefault="000D16EA" w:rsidP="009C2492">
            <w:pPr>
              <w:jc w:val="center"/>
              <w:rPr>
                <w:b/>
                <w:bCs/>
                <w:sz w:val="20"/>
                <w:szCs w:val="20"/>
              </w:rPr>
            </w:pPr>
            <w:r>
              <w:rPr>
                <w:b/>
                <w:bCs/>
                <w:sz w:val="20"/>
                <w:szCs w:val="20"/>
              </w:rPr>
              <w:t>Фактически использовано материалов</w:t>
            </w:r>
          </w:p>
        </w:tc>
        <w:tc>
          <w:tcPr>
            <w:tcW w:w="2550" w:type="dxa"/>
            <w:gridSpan w:val="2"/>
          </w:tcPr>
          <w:p w:rsidR="000D16EA" w:rsidRPr="009A04A5" w:rsidRDefault="000D16EA" w:rsidP="009C2492">
            <w:pPr>
              <w:jc w:val="center"/>
              <w:rPr>
                <w:b/>
                <w:bCs/>
                <w:sz w:val="20"/>
                <w:szCs w:val="20"/>
              </w:rPr>
            </w:pPr>
            <w:r>
              <w:rPr>
                <w:b/>
                <w:bCs/>
                <w:sz w:val="20"/>
                <w:szCs w:val="20"/>
              </w:rPr>
              <w:t>Остаток неиспользованных материалов</w:t>
            </w:r>
          </w:p>
        </w:tc>
      </w:tr>
      <w:tr w:rsidR="000D16EA" w:rsidTr="009C2492">
        <w:tc>
          <w:tcPr>
            <w:tcW w:w="534" w:type="dxa"/>
            <w:vMerge/>
          </w:tcPr>
          <w:p w:rsidR="000D16EA" w:rsidRPr="009A04A5" w:rsidRDefault="000D16EA" w:rsidP="009C2492">
            <w:pPr>
              <w:jc w:val="center"/>
              <w:rPr>
                <w:b/>
                <w:bCs/>
                <w:sz w:val="20"/>
                <w:szCs w:val="20"/>
              </w:rPr>
            </w:pPr>
          </w:p>
        </w:tc>
        <w:tc>
          <w:tcPr>
            <w:tcW w:w="1559" w:type="dxa"/>
            <w:vMerge/>
          </w:tcPr>
          <w:p w:rsidR="000D16EA" w:rsidRPr="009A04A5" w:rsidRDefault="000D16EA" w:rsidP="009C2492">
            <w:pPr>
              <w:jc w:val="center"/>
              <w:rPr>
                <w:b/>
                <w:bCs/>
                <w:sz w:val="20"/>
                <w:szCs w:val="20"/>
              </w:rPr>
            </w:pPr>
          </w:p>
        </w:tc>
        <w:tc>
          <w:tcPr>
            <w:tcW w:w="1559" w:type="dxa"/>
            <w:vMerge/>
          </w:tcPr>
          <w:p w:rsidR="000D16EA" w:rsidRPr="009A04A5" w:rsidRDefault="000D16EA" w:rsidP="009C2492">
            <w:pPr>
              <w:jc w:val="center"/>
              <w:rPr>
                <w:b/>
                <w:bCs/>
                <w:sz w:val="20"/>
                <w:szCs w:val="20"/>
              </w:rPr>
            </w:pPr>
          </w:p>
        </w:tc>
        <w:tc>
          <w:tcPr>
            <w:tcW w:w="1276" w:type="dxa"/>
            <w:vMerge/>
          </w:tcPr>
          <w:p w:rsidR="000D16EA" w:rsidRPr="009A04A5" w:rsidRDefault="000D16EA" w:rsidP="009C2492">
            <w:pPr>
              <w:jc w:val="center"/>
              <w:rPr>
                <w:b/>
                <w:bCs/>
                <w:sz w:val="20"/>
                <w:szCs w:val="20"/>
              </w:rPr>
            </w:pPr>
          </w:p>
        </w:tc>
        <w:tc>
          <w:tcPr>
            <w:tcW w:w="850" w:type="dxa"/>
            <w:vMerge/>
          </w:tcPr>
          <w:p w:rsidR="000D16EA" w:rsidRPr="009A04A5" w:rsidRDefault="000D16EA" w:rsidP="009C2492">
            <w:pPr>
              <w:jc w:val="center"/>
              <w:rPr>
                <w:b/>
                <w:bCs/>
                <w:sz w:val="20"/>
                <w:szCs w:val="20"/>
              </w:rPr>
            </w:pPr>
          </w:p>
        </w:tc>
        <w:tc>
          <w:tcPr>
            <w:tcW w:w="1418" w:type="dxa"/>
            <w:vMerge/>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r>
              <w:rPr>
                <w:b/>
                <w:bCs/>
                <w:sz w:val="20"/>
                <w:szCs w:val="20"/>
              </w:rPr>
              <w:t>кол-во</w:t>
            </w:r>
          </w:p>
        </w:tc>
        <w:tc>
          <w:tcPr>
            <w:tcW w:w="1134" w:type="dxa"/>
          </w:tcPr>
          <w:p w:rsidR="000D16EA" w:rsidRPr="009A04A5" w:rsidRDefault="000D16EA" w:rsidP="009C2492">
            <w:pPr>
              <w:jc w:val="center"/>
              <w:rPr>
                <w:b/>
                <w:bCs/>
                <w:sz w:val="20"/>
                <w:szCs w:val="20"/>
              </w:rPr>
            </w:pPr>
            <w:r>
              <w:rPr>
                <w:b/>
                <w:bCs/>
                <w:sz w:val="20"/>
                <w:szCs w:val="20"/>
              </w:rPr>
              <w:t>сумма, руб.</w:t>
            </w:r>
          </w:p>
        </w:tc>
        <w:tc>
          <w:tcPr>
            <w:tcW w:w="1134" w:type="dxa"/>
          </w:tcPr>
          <w:p w:rsidR="000D16EA" w:rsidRPr="009A04A5" w:rsidRDefault="000D16EA" w:rsidP="009C2492">
            <w:pPr>
              <w:jc w:val="center"/>
              <w:rPr>
                <w:b/>
                <w:bCs/>
                <w:sz w:val="20"/>
                <w:szCs w:val="20"/>
              </w:rPr>
            </w:pPr>
            <w:r>
              <w:rPr>
                <w:b/>
                <w:bCs/>
                <w:sz w:val="20"/>
                <w:szCs w:val="20"/>
              </w:rPr>
              <w:t>кол-во</w:t>
            </w:r>
          </w:p>
        </w:tc>
        <w:tc>
          <w:tcPr>
            <w:tcW w:w="993" w:type="dxa"/>
          </w:tcPr>
          <w:p w:rsidR="000D16EA" w:rsidRPr="009A04A5" w:rsidRDefault="000D16EA" w:rsidP="009C2492">
            <w:pPr>
              <w:jc w:val="center"/>
              <w:rPr>
                <w:b/>
                <w:bCs/>
                <w:sz w:val="20"/>
                <w:szCs w:val="20"/>
              </w:rPr>
            </w:pPr>
            <w:r>
              <w:rPr>
                <w:b/>
                <w:bCs/>
                <w:sz w:val="20"/>
                <w:szCs w:val="20"/>
              </w:rPr>
              <w:t>сумма, руб.</w:t>
            </w:r>
          </w:p>
        </w:tc>
        <w:tc>
          <w:tcPr>
            <w:tcW w:w="1275" w:type="dxa"/>
          </w:tcPr>
          <w:p w:rsidR="000D16EA" w:rsidRPr="009A04A5" w:rsidRDefault="000D16EA" w:rsidP="009C2492">
            <w:pPr>
              <w:jc w:val="center"/>
              <w:rPr>
                <w:b/>
                <w:bCs/>
                <w:sz w:val="20"/>
                <w:szCs w:val="20"/>
              </w:rPr>
            </w:pPr>
            <w:r>
              <w:rPr>
                <w:b/>
                <w:bCs/>
                <w:sz w:val="20"/>
                <w:szCs w:val="20"/>
              </w:rPr>
              <w:t>кол-во</w:t>
            </w:r>
          </w:p>
        </w:tc>
        <w:tc>
          <w:tcPr>
            <w:tcW w:w="1275" w:type="dxa"/>
          </w:tcPr>
          <w:p w:rsidR="000D16EA" w:rsidRPr="009A04A5" w:rsidRDefault="000D16EA" w:rsidP="009C2492">
            <w:pPr>
              <w:jc w:val="center"/>
              <w:rPr>
                <w:b/>
                <w:bCs/>
                <w:sz w:val="20"/>
                <w:szCs w:val="20"/>
              </w:rPr>
            </w:pPr>
            <w:r>
              <w:rPr>
                <w:b/>
                <w:bCs/>
                <w:sz w:val="20"/>
                <w:szCs w:val="20"/>
              </w:rPr>
              <w:t xml:space="preserve">сумма, </w:t>
            </w:r>
          </w:p>
          <w:p w:rsidR="000D16EA" w:rsidRPr="009A04A5" w:rsidRDefault="000D16EA" w:rsidP="009C2492">
            <w:pPr>
              <w:jc w:val="center"/>
              <w:rPr>
                <w:b/>
                <w:bCs/>
                <w:sz w:val="20"/>
                <w:szCs w:val="20"/>
              </w:rPr>
            </w:pPr>
            <w:r>
              <w:rPr>
                <w:b/>
                <w:bCs/>
                <w:sz w:val="20"/>
                <w:szCs w:val="20"/>
              </w:rPr>
              <w:t>руб.</w:t>
            </w: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r w:rsidR="000D16EA" w:rsidTr="009C2492">
        <w:tc>
          <w:tcPr>
            <w:tcW w:w="534"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559" w:type="dxa"/>
          </w:tcPr>
          <w:p w:rsidR="000D16EA" w:rsidRPr="009A04A5" w:rsidRDefault="000D16EA" w:rsidP="009C2492">
            <w:pPr>
              <w:jc w:val="center"/>
              <w:rPr>
                <w:b/>
                <w:bCs/>
                <w:sz w:val="20"/>
                <w:szCs w:val="20"/>
              </w:rPr>
            </w:pPr>
          </w:p>
        </w:tc>
        <w:tc>
          <w:tcPr>
            <w:tcW w:w="1276"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418" w:type="dxa"/>
          </w:tcPr>
          <w:p w:rsidR="000D16EA" w:rsidRPr="009A04A5" w:rsidRDefault="000D16EA" w:rsidP="009C2492">
            <w:pPr>
              <w:jc w:val="center"/>
              <w:rPr>
                <w:b/>
                <w:bCs/>
                <w:sz w:val="20"/>
                <w:szCs w:val="20"/>
              </w:rPr>
            </w:pPr>
          </w:p>
        </w:tc>
        <w:tc>
          <w:tcPr>
            <w:tcW w:w="850"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1134" w:type="dxa"/>
          </w:tcPr>
          <w:p w:rsidR="000D16EA" w:rsidRPr="009A04A5" w:rsidRDefault="000D16EA" w:rsidP="009C2492">
            <w:pPr>
              <w:jc w:val="center"/>
              <w:rPr>
                <w:b/>
                <w:bCs/>
                <w:sz w:val="20"/>
                <w:szCs w:val="20"/>
              </w:rPr>
            </w:pPr>
          </w:p>
        </w:tc>
        <w:tc>
          <w:tcPr>
            <w:tcW w:w="993"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c>
          <w:tcPr>
            <w:tcW w:w="1275" w:type="dxa"/>
          </w:tcPr>
          <w:p w:rsidR="000D16EA" w:rsidRPr="009A04A5" w:rsidRDefault="000D16EA" w:rsidP="009C2492">
            <w:pPr>
              <w:jc w:val="center"/>
              <w:rPr>
                <w:b/>
                <w:bCs/>
                <w:sz w:val="20"/>
                <w:szCs w:val="20"/>
              </w:rPr>
            </w:pPr>
          </w:p>
        </w:tc>
      </w:tr>
    </w:tbl>
    <w:p w:rsidR="000D16EA" w:rsidRDefault="000D16EA" w:rsidP="009C2492">
      <w:pPr>
        <w:jc w:val="right"/>
        <w:rPr>
          <w:sz w:val="14"/>
          <w:szCs w:val="14"/>
          <w:lang w:val="en-US"/>
        </w:rPr>
      </w:pPr>
    </w:p>
    <w:p w:rsidR="000D16EA" w:rsidRDefault="000D16EA" w:rsidP="009C2492">
      <w:pPr>
        <w:jc w:val="right"/>
        <w:rPr>
          <w:sz w:val="14"/>
          <w:szCs w:val="14"/>
          <w:lang w:val="en-US"/>
        </w:rPr>
      </w:pPr>
    </w:p>
    <w:p w:rsidR="000D16EA" w:rsidRDefault="000D16EA" w:rsidP="009C2492">
      <w:pPr>
        <w:jc w:val="right"/>
        <w:rPr>
          <w:sz w:val="14"/>
          <w:szCs w:val="14"/>
          <w:lang w:val="en-US"/>
        </w:rPr>
      </w:pPr>
    </w:p>
    <w:p w:rsidR="000D16EA" w:rsidRDefault="000D16EA" w:rsidP="009C2492">
      <w:pPr>
        <w:jc w:val="right"/>
        <w:rPr>
          <w:sz w:val="14"/>
          <w:szCs w:val="14"/>
          <w:lang w:val="en-US"/>
        </w:rPr>
      </w:pPr>
    </w:p>
    <w:p w:rsidR="000D16EA" w:rsidRDefault="000D16EA" w:rsidP="009C2492">
      <w:pPr>
        <w:jc w:val="right"/>
        <w:rPr>
          <w:sz w:val="14"/>
          <w:szCs w:val="14"/>
          <w:lang w:val="en-US"/>
        </w:rPr>
      </w:pPr>
    </w:p>
    <w:tbl>
      <w:tblPr>
        <w:tblW w:w="14789" w:type="dxa"/>
        <w:tblInd w:w="-80" w:type="dxa"/>
        <w:tblLayout w:type="fixed"/>
        <w:tblLook w:val="0000"/>
      </w:tblPr>
      <w:tblGrid>
        <w:gridCol w:w="7938"/>
        <w:gridCol w:w="6851"/>
      </w:tblGrid>
      <w:tr w:rsidR="000D16EA" w:rsidRPr="00DB75D8" w:rsidTr="009C2492">
        <w:trPr>
          <w:trHeight w:val="716"/>
        </w:trPr>
        <w:tc>
          <w:tcPr>
            <w:tcW w:w="7938" w:type="dxa"/>
          </w:tcPr>
          <w:p w:rsidR="000D16EA" w:rsidRPr="00CD737F" w:rsidRDefault="000D16EA" w:rsidP="009C2492">
            <w:pPr>
              <w:keepNext/>
              <w:keepLines/>
              <w:rPr>
                <w:sz w:val="22"/>
                <w:szCs w:val="22"/>
              </w:rPr>
            </w:pPr>
            <w:r>
              <w:rPr>
                <w:sz w:val="22"/>
                <w:szCs w:val="22"/>
              </w:rPr>
              <w:t>Заказчик:</w:t>
            </w:r>
          </w:p>
          <w:p w:rsidR="000D16EA" w:rsidRPr="00CD737F"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6851" w:type="dxa"/>
          </w:tcPr>
          <w:p w:rsidR="000D16EA" w:rsidRPr="00CD737F" w:rsidRDefault="000D16EA" w:rsidP="009C2492">
            <w:pPr>
              <w:keepNext/>
              <w:keepLines/>
              <w:rPr>
                <w:sz w:val="22"/>
                <w:szCs w:val="22"/>
              </w:rPr>
            </w:pPr>
            <w:r>
              <w:rPr>
                <w:sz w:val="22"/>
                <w:szCs w:val="22"/>
              </w:rPr>
              <w:t>Подрядчик:</w:t>
            </w:r>
          </w:p>
          <w:p w:rsidR="000D16EA" w:rsidRPr="00CD737F"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Default="000D16EA" w:rsidP="009C2492">
      <w:pPr>
        <w:jc w:val="center"/>
        <w:rPr>
          <w:sz w:val="14"/>
          <w:szCs w:val="14"/>
        </w:rPr>
      </w:pPr>
    </w:p>
    <w:p w:rsidR="000D16EA" w:rsidRPr="00CD737F" w:rsidRDefault="000D16EA" w:rsidP="009C2492">
      <w:pPr>
        <w:rPr>
          <w:sz w:val="14"/>
          <w:szCs w:val="14"/>
        </w:rPr>
        <w:sectPr w:rsidR="000D16EA" w:rsidRPr="00CD737F" w:rsidSect="009C2492">
          <w:footnotePr>
            <w:numRestart w:val="eachSect"/>
          </w:footnotePr>
          <w:pgSz w:w="16838" w:h="11906" w:orient="landscape"/>
          <w:pgMar w:top="1134" w:right="1134" w:bottom="851" w:left="1134" w:header="709" w:footer="709" w:gutter="0"/>
          <w:cols w:space="708"/>
          <w:docGrid w:linePitch="360"/>
        </w:sectPr>
      </w:pPr>
    </w:p>
    <w:tbl>
      <w:tblPr>
        <w:tblW w:w="9606" w:type="dxa"/>
        <w:tblLook w:val="04A0"/>
      </w:tblPr>
      <w:tblGrid>
        <w:gridCol w:w="4786"/>
        <w:gridCol w:w="4820"/>
      </w:tblGrid>
      <w:tr w:rsidR="000D16EA" w:rsidRPr="00DB75D8" w:rsidTr="009C2492">
        <w:tc>
          <w:tcPr>
            <w:tcW w:w="4786" w:type="dxa"/>
          </w:tcPr>
          <w:p w:rsidR="000D16EA" w:rsidRPr="00CD737F" w:rsidRDefault="000D16EA" w:rsidP="009C2492">
            <w:pPr>
              <w:keepNext/>
              <w:keepLines/>
              <w:jc w:val="right"/>
              <w:outlineLvl w:val="0"/>
              <w:rPr>
                <w:sz w:val="22"/>
                <w:szCs w:val="22"/>
              </w:rPr>
            </w:pPr>
          </w:p>
          <w:p w:rsidR="000D16EA" w:rsidRPr="00DB75D8" w:rsidRDefault="000D16EA" w:rsidP="009C2492">
            <w:pPr>
              <w:keepNext/>
              <w:keepLines/>
              <w:jc w:val="right"/>
              <w:outlineLvl w:val="0"/>
              <w:rPr>
                <w:sz w:val="22"/>
                <w:szCs w:val="22"/>
              </w:rPr>
            </w:pPr>
          </w:p>
        </w:tc>
        <w:tc>
          <w:tcPr>
            <w:tcW w:w="4820" w:type="dxa"/>
          </w:tcPr>
          <w:p w:rsidR="000D16EA" w:rsidRPr="00DB75D8" w:rsidRDefault="000D16EA" w:rsidP="009C2492">
            <w:pPr>
              <w:keepNext/>
              <w:keepLines/>
              <w:outlineLvl w:val="0"/>
              <w:rPr>
                <w:sz w:val="22"/>
                <w:szCs w:val="22"/>
              </w:rPr>
            </w:pPr>
            <w:r>
              <w:rPr>
                <w:sz w:val="22"/>
                <w:szCs w:val="22"/>
              </w:rPr>
              <w:t>Приложение № 5</w:t>
            </w:r>
          </w:p>
          <w:p w:rsidR="000D16EA" w:rsidRPr="00DB75D8" w:rsidRDefault="000D16EA" w:rsidP="009C2492">
            <w:pPr>
              <w:keepNext/>
              <w:keepLines/>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keepNext/>
              <w:keepLines/>
              <w:outlineLvl w:val="0"/>
              <w:rPr>
                <w:sz w:val="22"/>
                <w:szCs w:val="22"/>
              </w:rPr>
            </w:pPr>
            <w:r>
              <w:rPr>
                <w:bCs/>
                <w:sz w:val="22"/>
                <w:szCs w:val="22"/>
              </w:rPr>
              <w:t xml:space="preserve">на выполнение строительно-монтажных работ </w:t>
            </w:r>
          </w:p>
        </w:tc>
      </w:tr>
    </w:tbl>
    <w:p w:rsidR="000D16EA" w:rsidRPr="00DB75D8" w:rsidRDefault="000D16EA" w:rsidP="009C2492">
      <w:pPr>
        <w:keepNext/>
        <w:keepLines/>
        <w:jc w:val="both"/>
        <w:outlineLvl w:val="0"/>
        <w:rPr>
          <w:bCs/>
          <w:sz w:val="22"/>
          <w:szCs w:val="22"/>
        </w:rPr>
      </w:pPr>
    </w:p>
    <w:p w:rsidR="000D16EA" w:rsidRPr="00DB75D8" w:rsidRDefault="000D16EA" w:rsidP="009C2492">
      <w:pPr>
        <w:keepNext/>
        <w:keepLines/>
        <w:jc w:val="center"/>
        <w:outlineLvl w:val="0"/>
        <w:rPr>
          <w:b/>
          <w:bCs/>
          <w:sz w:val="22"/>
          <w:szCs w:val="22"/>
        </w:rPr>
      </w:pPr>
    </w:p>
    <w:p w:rsidR="000D16EA" w:rsidRPr="00DB75D8" w:rsidRDefault="000D16EA" w:rsidP="009C2492">
      <w:pPr>
        <w:keepNext/>
        <w:keepLines/>
        <w:jc w:val="center"/>
        <w:outlineLvl w:val="0"/>
        <w:rPr>
          <w:bCs/>
          <w:sz w:val="22"/>
          <w:szCs w:val="22"/>
        </w:rPr>
      </w:pPr>
      <w:r>
        <w:rPr>
          <w:bCs/>
          <w:sz w:val="22"/>
          <w:szCs w:val="22"/>
        </w:rPr>
        <w:t xml:space="preserve">Перечень </w:t>
      </w:r>
    </w:p>
    <w:p w:rsidR="000D16EA" w:rsidRPr="00DB75D8" w:rsidRDefault="000D16EA" w:rsidP="009C2492">
      <w:pPr>
        <w:keepNext/>
        <w:keepLines/>
        <w:jc w:val="center"/>
        <w:outlineLvl w:val="0"/>
        <w:rPr>
          <w:bCs/>
          <w:sz w:val="22"/>
          <w:szCs w:val="22"/>
        </w:rPr>
      </w:pPr>
      <w:r>
        <w:rPr>
          <w:bCs/>
          <w:sz w:val="22"/>
          <w:szCs w:val="22"/>
        </w:rPr>
        <w:t>исходных данных</w:t>
      </w:r>
    </w:p>
    <w:p w:rsidR="000D16EA" w:rsidRPr="00DB75D8" w:rsidRDefault="000D16EA" w:rsidP="009C2492">
      <w:pPr>
        <w:keepNext/>
        <w:keepLines/>
        <w:jc w:val="center"/>
        <w:outlineLvl w:val="0"/>
        <w:rPr>
          <w:bCs/>
          <w:sz w:val="22"/>
          <w:szCs w:val="22"/>
        </w:rPr>
      </w:pPr>
    </w:p>
    <w:p w:rsidR="000D16EA" w:rsidRPr="00DB75D8" w:rsidRDefault="000D16EA" w:rsidP="009C2492">
      <w:pPr>
        <w:keepNext/>
        <w:keepLines/>
        <w:jc w:val="center"/>
        <w:outlineLvl w:val="0"/>
        <w:rPr>
          <w:bCs/>
          <w:sz w:val="22"/>
          <w:szCs w:val="22"/>
        </w:rPr>
      </w:pPr>
    </w:p>
    <w:p w:rsidR="000D16EA" w:rsidRPr="00DB75D8" w:rsidRDefault="000D16EA" w:rsidP="009C2492">
      <w:pPr>
        <w:keepNext/>
        <w:keepLines/>
        <w:jc w:val="center"/>
        <w:outlineLvl w:val="0"/>
        <w:rPr>
          <w:bCs/>
          <w:sz w:val="22"/>
          <w:szCs w:val="22"/>
        </w:rPr>
      </w:pPr>
    </w:p>
    <w:p w:rsidR="000D16EA" w:rsidRPr="00DB75D8" w:rsidRDefault="000D16EA" w:rsidP="009C2492">
      <w:pPr>
        <w:keepNext/>
        <w:keepLines/>
        <w:outlineLvl w:val="0"/>
        <w:rPr>
          <w:bCs/>
          <w:sz w:val="22"/>
          <w:szCs w:val="22"/>
        </w:rPr>
      </w:pPr>
      <w:r>
        <w:rPr>
          <w:bCs/>
          <w:sz w:val="22"/>
          <w:szCs w:val="22"/>
        </w:rPr>
        <w:t>Объект: Строительство ограждения на Контейнерном терминале Благовещенск</w:t>
      </w:r>
    </w:p>
    <w:p w:rsidR="000D16EA" w:rsidRDefault="000D16EA" w:rsidP="009C2492">
      <w:pPr>
        <w:keepNext/>
        <w:keepLines/>
        <w:jc w:val="both"/>
      </w:pPr>
      <w:r>
        <w:t>1. 2718-ГП. Основной комплект рабочих чертежей</w:t>
      </w:r>
    </w:p>
    <w:p w:rsidR="000D16EA" w:rsidRDefault="000D16EA" w:rsidP="009C2492">
      <w:pPr>
        <w:keepNext/>
        <w:keepLines/>
        <w:jc w:val="both"/>
        <w:rPr>
          <w:sz w:val="22"/>
          <w:szCs w:val="22"/>
          <w:lang w:eastAsia="en-US"/>
        </w:rPr>
      </w:pPr>
    </w:p>
    <w:p w:rsidR="000D16EA" w:rsidRDefault="000D16EA" w:rsidP="009C2492">
      <w:pPr>
        <w:keepNext/>
        <w:keepLines/>
        <w:jc w:val="both"/>
        <w:rPr>
          <w:sz w:val="22"/>
          <w:szCs w:val="22"/>
          <w:lang w:eastAsia="en-US"/>
        </w:rPr>
      </w:pPr>
    </w:p>
    <w:p w:rsidR="000D16EA" w:rsidRPr="00DB75D8" w:rsidRDefault="000D16EA" w:rsidP="009C2492">
      <w:pPr>
        <w:keepNext/>
        <w:keepLines/>
        <w:jc w:val="both"/>
        <w:rPr>
          <w:sz w:val="22"/>
          <w:szCs w:val="22"/>
          <w:lang w:eastAsia="en-US"/>
        </w:rPr>
      </w:pPr>
    </w:p>
    <w:p w:rsidR="000D16EA" w:rsidRPr="00DB75D8" w:rsidRDefault="000D16EA" w:rsidP="009C2492">
      <w:pPr>
        <w:keepNext/>
        <w:keepLines/>
        <w:jc w:val="both"/>
        <w:rPr>
          <w:sz w:val="22"/>
          <w:szCs w:val="22"/>
          <w:lang w:eastAsia="en-US"/>
        </w:rPr>
      </w:pPr>
    </w:p>
    <w:p w:rsidR="000D16EA" w:rsidRPr="00DB75D8" w:rsidRDefault="000D16EA" w:rsidP="009C2492">
      <w:pPr>
        <w:keepNext/>
        <w:keepLines/>
        <w:rPr>
          <w:sz w:val="22"/>
          <w:szCs w:val="22"/>
        </w:rPr>
      </w:pPr>
    </w:p>
    <w:tbl>
      <w:tblPr>
        <w:tblW w:w="4987" w:type="pct"/>
        <w:tblLook w:val="0000"/>
      </w:tblPr>
      <w:tblGrid>
        <w:gridCol w:w="5379"/>
        <w:gridCol w:w="4732"/>
      </w:tblGrid>
      <w:tr w:rsidR="000D16EA" w:rsidRPr="00DB75D8" w:rsidTr="009C2492">
        <w:trPr>
          <w:trHeight w:val="1121"/>
        </w:trPr>
        <w:tc>
          <w:tcPr>
            <w:tcW w:w="2358" w:type="pct"/>
          </w:tcPr>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vertAlign w:val="superscript"/>
              </w:rPr>
            </w:pPr>
            <w:r>
              <w:rPr>
                <w:sz w:val="22"/>
                <w:szCs w:val="22"/>
                <w:vertAlign w:val="superscript"/>
              </w:rPr>
              <w:t xml:space="preserve">(подпись)                    (Ф.И.О.)            </w:t>
            </w:r>
          </w:p>
        </w:tc>
        <w:tc>
          <w:tcPr>
            <w:tcW w:w="2074" w:type="pct"/>
          </w:tcPr>
          <w:p w:rsidR="000D16EA" w:rsidRPr="00DB75D8" w:rsidRDefault="000D16EA" w:rsidP="009C2492">
            <w:pPr>
              <w:keepNext/>
              <w:keepLines/>
              <w:rPr>
                <w:sz w:val="22"/>
                <w:szCs w:val="22"/>
              </w:rPr>
            </w:pPr>
            <w:r>
              <w:rPr>
                <w:sz w:val="22"/>
                <w:szCs w:val="22"/>
              </w:rPr>
              <w:t>Подрядчик:</w:t>
            </w:r>
          </w:p>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(подпись)                        (Ф.И.О.)                                </w:t>
            </w:r>
          </w:p>
        </w:tc>
      </w:tr>
    </w:tbl>
    <w:p w:rsidR="000D16EA" w:rsidRDefault="000D16EA" w:rsidP="009C2492">
      <w:pPr>
        <w:pStyle w:val="ConsNormal"/>
        <w:keepNext/>
        <w:keepLines/>
        <w:widowControl/>
        <w:ind w:left="3686" w:firstLine="0"/>
        <w:rPr>
          <w:rFonts w:ascii="Times New Roman" w:hAnsi="Times New Roman" w:cs="Times New Roman"/>
          <w:sz w:val="22"/>
          <w:szCs w:val="22"/>
        </w:rPr>
      </w:pPr>
    </w:p>
    <w:p w:rsidR="000D16EA" w:rsidRDefault="000D16EA" w:rsidP="009C2492">
      <w:pPr>
        <w:pStyle w:val="ConsNormal"/>
        <w:keepNext/>
        <w:keepLines/>
        <w:widowControl/>
        <w:ind w:left="3686" w:firstLine="0"/>
        <w:rPr>
          <w:rFonts w:ascii="Times New Roman" w:hAnsi="Times New Roman" w:cs="Times New Roman"/>
          <w:sz w:val="22"/>
          <w:szCs w:val="22"/>
        </w:rPr>
      </w:pPr>
    </w:p>
    <w:p w:rsidR="000D16EA" w:rsidRDefault="000D16EA" w:rsidP="009C2492">
      <w:pPr>
        <w:pStyle w:val="ConsNormal"/>
        <w:keepNext/>
        <w:keepLines/>
        <w:widowControl/>
        <w:ind w:left="3686" w:firstLine="0"/>
        <w:rPr>
          <w:rFonts w:ascii="Times New Roman" w:hAnsi="Times New Roman" w:cs="Times New Roman"/>
          <w:sz w:val="22"/>
          <w:szCs w:val="22"/>
        </w:rPr>
      </w:pPr>
    </w:p>
    <w:p w:rsidR="000D16EA" w:rsidRDefault="000D16EA" w:rsidP="009C2492">
      <w:pPr>
        <w:pStyle w:val="ConsNormal"/>
        <w:keepNext/>
        <w:keepLines/>
        <w:widowControl/>
        <w:ind w:left="3686" w:firstLine="0"/>
        <w:rPr>
          <w:rFonts w:ascii="Times New Roman" w:hAnsi="Times New Roman" w:cs="Times New Roman"/>
          <w:sz w:val="22"/>
          <w:szCs w:val="22"/>
        </w:rPr>
      </w:pPr>
    </w:p>
    <w:p w:rsidR="000D16EA" w:rsidRDefault="000D16EA" w:rsidP="009C2492">
      <w:r>
        <w:br w:type="page"/>
      </w:r>
    </w:p>
    <w:tbl>
      <w:tblPr>
        <w:tblW w:w="9606" w:type="dxa"/>
        <w:tblLook w:val="04A0"/>
      </w:tblPr>
      <w:tblGrid>
        <w:gridCol w:w="4786"/>
        <w:gridCol w:w="4820"/>
      </w:tblGrid>
      <w:tr w:rsidR="000D16EA" w:rsidRPr="00DB75D8" w:rsidTr="009C2492">
        <w:tc>
          <w:tcPr>
            <w:tcW w:w="4786" w:type="dxa"/>
          </w:tcPr>
          <w:p w:rsidR="000D16EA" w:rsidRPr="00DB75D8" w:rsidRDefault="000D16EA" w:rsidP="009C2492">
            <w:pPr>
              <w:keepNext/>
              <w:keepLines/>
              <w:jc w:val="right"/>
              <w:outlineLvl w:val="0"/>
              <w:rPr>
                <w:sz w:val="22"/>
                <w:szCs w:val="22"/>
              </w:rPr>
            </w:pPr>
          </w:p>
        </w:tc>
        <w:tc>
          <w:tcPr>
            <w:tcW w:w="4820" w:type="dxa"/>
          </w:tcPr>
          <w:p w:rsidR="000D16EA" w:rsidRPr="00DB75D8" w:rsidRDefault="000D16EA" w:rsidP="009C2492">
            <w:pPr>
              <w:keepNext/>
              <w:keepLines/>
              <w:outlineLvl w:val="0"/>
              <w:rPr>
                <w:sz w:val="22"/>
                <w:szCs w:val="22"/>
              </w:rPr>
            </w:pPr>
            <w:r>
              <w:rPr>
                <w:sz w:val="22"/>
                <w:szCs w:val="22"/>
              </w:rPr>
              <w:t>Приложение № 6</w:t>
            </w:r>
          </w:p>
          <w:p w:rsidR="000D16EA" w:rsidRPr="00DB75D8" w:rsidRDefault="000D16EA" w:rsidP="009C2492">
            <w:pPr>
              <w:keepNext/>
              <w:keepLines/>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keepNext/>
              <w:keepLines/>
              <w:outlineLvl w:val="0"/>
              <w:rPr>
                <w:sz w:val="22"/>
                <w:szCs w:val="22"/>
              </w:rPr>
            </w:pPr>
            <w:r>
              <w:rPr>
                <w:bCs/>
                <w:sz w:val="22"/>
                <w:szCs w:val="22"/>
              </w:rPr>
              <w:t xml:space="preserve">на выполнение строительно-монтажных работ </w:t>
            </w:r>
          </w:p>
        </w:tc>
      </w:tr>
    </w:tbl>
    <w:p w:rsidR="000D16EA" w:rsidRDefault="000D16EA" w:rsidP="009C2492">
      <w:pPr>
        <w:pStyle w:val="ConsNormal"/>
        <w:keepNext/>
        <w:keepLines/>
        <w:widowControl/>
        <w:ind w:left="3686" w:firstLine="0"/>
        <w:rPr>
          <w:rFonts w:ascii="Times New Roman" w:hAnsi="Times New Roman" w:cs="Times New Roman"/>
          <w:sz w:val="22"/>
          <w:szCs w:val="22"/>
        </w:rPr>
      </w:pPr>
    </w:p>
    <w:p w:rsidR="000D16EA" w:rsidRPr="0070319B" w:rsidRDefault="000D16EA" w:rsidP="009C2492">
      <w:pPr>
        <w:autoSpaceDE w:val="0"/>
        <w:autoSpaceDN w:val="0"/>
        <w:adjustRightInd w:val="0"/>
        <w:jc w:val="right"/>
        <w:rPr>
          <w:color w:val="000000"/>
          <w:sz w:val="22"/>
          <w:szCs w:val="22"/>
        </w:rPr>
      </w:pPr>
      <w:r>
        <w:rPr>
          <w:color w:val="000000"/>
          <w:sz w:val="22"/>
          <w:szCs w:val="22"/>
        </w:rPr>
        <w:t>Типовая межотраслевая форма N КС-11</w:t>
      </w:r>
    </w:p>
    <w:p w:rsidR="000D16EA" w:rsidRPr="0070319B" w:rsidRDefault="000D16EA" w:rsidP="009C2492">
      <w:pPr>
        <w:autoSpaceDE w:val="0"/>
        <w:autoSpaceDN w:val="0"/>
        <w:adjustRightInd w:val="0"/>
        <w:jc w:val="right"/>
        <w:rPr>
          <w:color w:val="000000"/>
          <w:sz w:val="22"/>
          <w:szCs w:val="22"/>
        </w:rPr>
      </w:pPr>
      <w:r>
        <w:rPr>
          <w:color w:val="000000"/>
          <w:sz w:val="22"/>
          <w:szCs w:val="22"/>
        </w:rPr>
        <w:t>Утверждена постановлением Госкомстата России</w:t>
      </w:r>
    </w:p>
    <w:p w:rsidR="000D16EA" w:rsidRPr="00EC7562" w:rsidRDefault="000D16EA" w:rsidP="009C2492">
      <w:pPr>
        <w:autoSpaceDE w:val="0"/>
        <w:autoSpaceDN w:val="0"/>
        <w:adjustRightInd w:val="0"/>
        <w:jc w:val="right"/>
        <w:rPr>
          <w:color w:val="000000"/>
          <w:sz w:val="22"/>
          <w:szCs w:val="22"/>
        </w:rPr>
      </w:pPr>
      <w:r>
        <w:rPr>
          <w:color w:val="000000"/>
          <w:sz w:val="22"/>
          <w:szCs w:val="22"/>
        </w:rPr>
        <w:t>от 30.10.97 N 71а</w:t>
      </w:r>
    </w:p>
    <w:p w:rsidR="000D16EA" w:rsidRPr="0070319B" w:rsidRDefault="000D16EA" w:rsidP="009C2492">
      <w:pPr>
        <w:autoSpaceDE w:val="0"/>
        <w:autoSpaceDN w:val="0"/>
        <w:adjustRightInd w:val="0"/>
        <w:jc w:val="center"/>
        <w:rPr>
          <w:color w:val="000000"/>
          <w:sz w:val="22"/>
          <w:szCs w:val="22"/>
        </w:rPr>
      </w:pPr>
      <w:r>
        <w:rPr>
          <w:b/>
          <w:bCs/>
          <w:color w:val="000000"/>
          <w:sz w:val="22"/>
          <w:szCs w:val="22"/>
        </w:rPr>
        <w:t xml:space="preserve">АКТ N </w:t>
      </w:r>
      <w:r>
        <w:rPr>
          <w:b/>
          <w:bCs/>
          <w:color w:val="000000"/>
          <w:sz w:val="22"/>
          <w:szCs w:val="22"/>
          <w:u w:val="single"/>
        </w:rPr>
        <w:t>  </w:t>
      </w:r>
      <w:r>
        <w:rPr>
          <w:b/>
          <w:bCs/>
          <w:color w:val="000000"/>
          <w:sz w:val="22"/>
          <w:szCs w:val="22"/>
          <w:u w:val="single"/>
        </w:rPr>
        <w:tab/>
        <w:t>  </w:t>
      </w:r>
      <w:r>
        <w:rPr>
          <w:b/>
          <w:bCs/>
          <w:color w:val="000000"/>
          <w:sz w:val="22"/>
          <w:szCs w:val="22"/>
        </w:rPr>
        <w:t xml:space="preserve"> </w:t>
      </w:r>
    </w:p>
    <w:p w:rsidR="000D16EA" w:rsidRPr="0070319B" w:rsidRDefault="000D16EA" w:rsidP="009C2492">
      <w:pPr>
        <w:autoSpaceDE w:val="0"/>
        <w:autoSpaceDN w:val="0"/>
        <w:adjustRightInd w:val="0"/>
        <w:jc w:val="center"/>
        <w:rPr>
          <w:color w:val="000000"/>
          <w:sz w:val="22"/>
          <w:szCs w:val="22"/>
        </w:rPr>
      </w:pPr>
      <w:r>
        <w:rPr>
          <w:b/>
          <w:bCs/>
          <w:color w:val="000000"/>
          <w:sz w:val="22"/>
          <w:szCs w:val="22"/>
        </w:rPr>
        <w:t>приемки законченного строительством объекта</w:t>
      </w:r>
    </w:p>
    <w:p w:rsidR="000D16EA" w:rsidRPr="0070319B" w:rsidRDefault="000D16EA" w:rsidP="009C2492">
      <w:pPr>
        <w:tabs>
          <w:tab w:val="left" w:pos="2300"/>
        </w:tabs>
        <w:autoSpaceDE w:val="0"/>
        <w:autoSpaceDN w:val="0"/>
        <w:adjustRightInd w:val="0"/>
        <w:jc w:val="center"/>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год</w:t>
      </w:r>
    </w:p>
    <w:p w:rsidR="000D16EA" w:rsidRDefault="000D16EA" w:rsidP="009C2492">
      <w:pPr>
        <w:autoSpaceDE w:val="0"/>
        <w:autoSpaceDN w:val="0"/>
        <w:adjustRightInd w:val="0"/>
        <w:jc w:val="center"/>
        <w:rPr>
          <w:color w:val="000000"/>
          <w:sz w:val="22"/>
          <w:szCs w:val="22"/>
          <w:u w:val="single"/>
        </w:rPr>
      </w:pPr>
    </w:p>
    <w:p w:rsidR="000D16EA" w:rsidRDefault="000D16EA" w:rsidP="009C2492">
      <w:pPr>
        <w:autoSpaceDE w:val="0"/>
        <w:autoSpaceDN w:val="0"/>
        <w:adjustRightInd w:val="0"/>
        <w:jc w:val="center"/>
      </w:pPr>
    </w:p>
    <w:p w:rsidR="000D16EA" w:rsidRDefault="000D16EA" w:rsidP="009C2492"/>
    <w:tbl>
      <w:tblPr>
        <w:tblW w:w="0" w:type="auto"/>
        <w:tblInd w:w="28" w:type="dxa"/>
        <w:tblLayout w:type="fixed"/>
        <w:tblCellMar>
          <w:left w:w="28" w:type="dxa"/>
          <w:right w:w="28" w:type="dxa"/>
        </w:tblCellMar>
        <w:tblLook w:val="0000"/>
      </w:tblPr>
      <w:tblGrid>
        <w:gridCol w:w="1352"/>
        <w:gridCol w:w="2835"/>
        <w:gridCol w:w="480"/>
        <w:gridCol w:w="630"/>
        <w:gridCol w:w="285"/>
        <w:gridCol w:w="1200"/>
        <w:gridCol w:w="118"/>
        <w:gridCol w:w="821"/>
        <w:gridCol w:w="279"/>
        <w:gridCol w:w="660"/>
        <w:gridCol w:w="340"/>
        <w:gridCol w:w="600"/>
      </w:tblGrid>
      <w:tr w:rsidR="000D16EA" w:rsidRPr="0070319B" w:rsidTr="009C2492">
        <w:tc>
          <w:tcPr>
            <w:tcW w:w="4667" w:type="dxa"/>
            <w:gridSpan w:val="3"/>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p>
        </w:tc>
        <w:tc>
          <w:tcPr>
            <w:tcW w:w="2115" w:type="dxa"/>
            <w:gridSpan w:val="3"/>
            <w:tcBorders>
              <w:top w:val="nil"/>
              <w:left w:val="nil"/>
              <w:bottom w:val="nil"/>
              <w:right w:val="single" w:sz="2" w:space="0" w:color="auto"/>
            </w:tcBorders>
          </w:tcPr>
          <w:p w:rsidR="000D16EA" w:rsidRPr="0070319B" w:rsidRDefault="000D16EA" w:rsidP="009C2492">
            <w:pPr>
              <w:autoSpaceDE w:val="0"/>
              <w:autoSpaceDN w:val="0"/>
              <w:adjustRightInd w:val="0"/>
              <w:rPr>
                <w:color w:val="000000"/>
                <w:sz w:val="22"/>
                <w:szCs w:val="22"/>
              </w:rPr>
            </w:pPr>
            <w:r>
              <w:rPr>
                <w:color w:val="000000"/>
                <w:sz w:val="22"/>
                <w:szCs w:val="22"/>
              </w:rPr>
              <w:t xml:space="preserve"> </w:t>
            </w:r>
          </w:p>
        </w:tc>
        <w:tc>
          <w:tcPr>
            <w:tcW w:w="2818" w:type="dxa"/>
            <w:gridSpan w:val="6"/>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Код </w:t>
            </w:r>
          </w:p>
        </w:tc>
      </w:tr>
      <w:tr w:rsidR="000D16EA" w:rsidRPr="0070319B" w:rsidTr="009C2492">
        <w:tc>
          <w:tcPr>
            <w:tcW w:w="4667" w:type="dxa"/>
            <w:gridSpan w:val="3"/>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p>
        </w:tc>
        <w:tc>
          <w:tcPr>
            <w:tcW w:w="2115" w:type="dxa"/>
            <w:gridSpan w:val="3"/>
            <w:tcBorders>
              <w:top w:val="nil"/>
              <w:left w:val="nil"/>
              <w:bottom w:val="nil"/>
              <w:right w:val="single" w:sz="2" w:space="0" w:color="auto"/>
            </w:tcBorders>
          </w:tcPr>
          <w:p w:rsidR="000D16EA" w:rsidRPr="0070319B" w:rsidRDefault="000D16EA" w:rsidP="009C2492">
            <w:pPr>
              <w:autoSpaceDE w:val="0"/>
              <w:autoSpaceDN w:val="0"/>
              <w:adjustRightInd w:val="0"/>
              <w:ind w:firstLine="45"/>
              <w:rPr>
                <w:color w:val="000000"/>
                <w:sz w:val="22"/>
                <w:szCs w:val="22"/>
              </w:rPr>
            </w:pPr>
            <w:r>
              <w:rPr>
                <w:color w:val="000000"/>
                <w:sz w:val="22"/>
                <w:szCs w:val="22"/>
              </w:rPr>
              <w:t xml:space="preserve">Форма по ОКУД </w:t>
            </w:r>
          </w:p>
        </w:tc>
        <w:tc>
          <w:tcPr>
            <w:tcW w:w="2818" w:type="dxa"/>
            <w:gridSpan w:val="6"/>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0336003 </w:t>
            </w:r>
          </w:p>
        </w:tc>
      </w:tr>
      <w:tr w:rsidR="000D16EA" w:rsidRPr="0070319B" w:rsidTr="009C2492">
        <w:tc>
          <w:tcPr>
            <w:tcW w:w="4667" w:type="dxa"/>
            <w:gridSpan w:val="3"/>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p>
        </w:tc>
        <w:tc>
          <w:tcPr>
            <w:tcW w:w="2115" w:type="dxa"/>
            <w:gridSpan w:val="3"/>
            <w:tcBorders>
              <w:top w:val="nil"/>
              <w:left w:val="nil"/>
              <w:bottom w:val="nil"/>
              <w:right w:val="single" w:sz="2" w:space="0" w:color="auto"/>
            </w:tcBorders>
          </w:tcPr>
          <w:p w:rsidR="000D16EA" w:rsidRPr="0070319B" w:rsidRDefault="000D16EA" w:rsidP="009C2492">
            <w:pPr>
              <w:autoSpaceDE w:val="0"/>
              <w:autoSpaceDN w:val="0"/>
              <w:adjustRightInd w:val="0"/>
              <w:rPr>
                <w:color w:val="000000"/>
                <w:sz w:val="22"/>
                <w:szCs w:val="22"/>
              </w:rPr>
            </w:pPr>
            <w:r>
              <w:rPr>
                <w:color w:val="000000"/>
                <w:sz w:val="22"/>
                <w:szCs w:val="22"/>
              </w:rPr>
              <w:t xml:space="preserve">Дата составления </w:t>
            </w:r>
          </w:p>
        </w:tc>
        <w:tc>
          <w:tcPr>
            <w:tcW w:w="939"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939"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940"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r w:rsidR="000D16EA" w:rsidRPr="0070319B" w:rsidTr="009C2492">
        <w:tc>
          <w:tcPr>
            <w:tcW w:w="1352" w:type="dxa"/>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r>
              <w:rPr>
                <w:color w:val="000000"/>
                <w:sz w:val="22"/>
                <w:szCs w:val="22"/>
              </w:rPr>
              <w:t xml:space="preserve">Организация </w:t>
            </w:r>
          </w:p>
        </w:tc>
        <w:tc>
          <w:tcPr>
            <w:tcW w:w="4230" w:type="dxa"/>
            <w:gridSpan w:val="4"/>
            <w:tcBorders>
              <w:top w:val="nil"/>
              <w:left w:val="nil"/>
              <w:bottom w:val="single" w:sz="2" w:space="0" w:color="auto"/>
              <w:right w:val="nil"/>
            </w:tcBorders>
          </w:tcPr>
          <w:p w:rsidR="000D16EA" w:rsidRPr="0070319B" w:rsidRDefault="000D16EA" w:rsidP="009C2492">
            <w:pPr>
              <w:autoSpaceDE w:val="0"/>
              <w:autoSpaceDN w:val="0"/>
              <w:adjustRightInd w:val="0"/>
              <w:rPr>
                <w:color w:val="000000"/>
                <w:sz w:val="22"/>
                <w:szCs w:val="22"/>
              </w:rPr>
            </w:pPr>
          </w:p>
        </w:tc>
        <w:tc>
          <w:tcPr>
            <w:tcW w:w="1200" w:type="dxa"/>
            <w:tcBorders>
              <w:top w:val="nil"/>
              <w:left w:val="nil"/>
              <w:bottom w:val="nil"/>
              <w:right w:val="single" w:sz="2" w:space="0" w:color="auto"/>
            </w:tcBorders>
          </w:tcPr>
          <w:p w:rsidR="000D16EA" w:rsidRPr="0070319B" w:rsidRDefault="000D16EA" w:rsidP="009C2492">
            <w:pPr>
              <w:autoSpaceDE w:val="0"/>
              <w:autoSpaceDN w:val="0"/>
              <w:adjustRightInd w:val="0"/>
              <w:rPr>
                <w:color w:val="000000"/>
                <w:sz w:val="22"/>
                <w:szCs w:val="22"/>
              </w:rPr>
            </w:pPr>
            <w:r>
              <w:rPr>
                <w:color w:val="000000"/>
                <w:sz w:val="22"/>
                <w:szCs w:val="22"/>
              </w:rPr>
              <w:t xml:space="preserve">по ОКПО </w:t>
            </w:r>
          </w:p>
        </w:tc>
        <w:tc>
          <w:tcPr>
            <w:tcW w:w="2818" w:type="dxa"/>
            <w:gridSpan w:val="6"/>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r w:rsidR="000D16EA" w:rsidRPr="0070319B" w:rsidTr="009C2492">
        <w:tc>
          <w:tcPr>
            <w:tcW w:w="1352" w:type="dxa"/>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p>
        </w:tc>
        <w:tc>
          <w:tcPr>
            <w:tcW w:w="4230" w:type="dxa"/>
            <w:gridSpan w:val="4"/>
            <w:tcBorders>
              <w:top w:val="single" w:sz="2" w:space="0" w:color="auto"/>
              <w:left w:val="nil"/>
              <w:bottom w:val="nil"/>
              <w:right w:val="nil"/>
            </w:tcBorders>
          </w:tcPr>
          <w:p w:rsidR="000D16EA" w:rsidRPr="0070319B" w:rsidRDefault="000D16EA" w:rsidP="009C2492">
            <w:pPr>
              <w:autoSpaceDE w:val="0"/>
              <w:autoSpaceDN w:val="0"/>
              <w:adjustRightInd w:val="0"/>
              <w:rPr>
                <w:color w:val="000000"/>
                <w:sz w:val="22"/>
                <w:szCs w:val="22"/>
              </w:rPr>
            </w:pPr>
          </w:p>
        </w:tc>
        <w:tc>
          <w:tcPr>
            <w:tcW w:w="1200" w:type="dxa"/>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p>
        </w:tc>
        <w:tc>
          <w:tcPr>
            <w:tcW w:w="2818" w:type="dxa"/>
            <w:gridSpan w:val="6"/>
            <w:tcBorders>
              <w:top w:val="single" w:sz="2" w:space="0" w:color="auto"/>
              <w:left w:val="nil"/>
              <w:bottom w:val="nil"/>
              <w:right w:val="nil"/>
            </w:tcBorders>
          </w:tcPr>
          <w:p w:rsidR="000D16EA" w:rsidRPr="0070319B" w:rsidRDefault="000D16EA" w:rsidP="009C2492">
            <w:pPr>
              <w:autoSpaceDE w:val="0"/>
              <w:autoSpaceDN w:val="0"/>
              <w:adjustRightInd w:val="0"/>
              <w:rPr>
                <w:color w:val="000000"/>
                <w:sz w:val="22"/>
                <w:szCs w:val="22"/>
              </w:rPr>
            </w:pPr>
          </w:p>
        </w:tc>
      </w:tr>
      <w:tr w:rsidR="000D16EA" w:rsidRPr="0070319B" w:rsidTr="009C2492">
        <w:tc>
          <w:tcPr>
            <w:tcW w:w="9600" w:type="dxa"/>
            <w:gridSpan w:val="12"/>
            <w:tcBorders>
              <w:top w:val="nil"/>
              <w:left w:val="nil"/>
              <w:bottom w:val="nil"/>
              <w:right w:val="nil"/>
            </w:tcBorders>
          </w:tcPr>
          <w:p w:rsidR="000D16EA" w:rsidRPr="0070319B" w:rsidRDefault="000D16EA" w:rsidP="009C2492">
            <w:pPr>
              <w:autoSpaceDE w:val="0"/>
              <w:autoSpaceDN w:val="0"/>
              <w:adjustRightInd w:val="0"/>
              <w:rPr>
                <w:color w:val="000000"/>
                <w:sz w:val="22"/>
                <w:szCs w:val="22"/>
              </w:rPr>
            </w:pPr>
          </w:p>
        </w:tc>
      </w:tr>
      <w:tr w:rsidR="000D16EA" w:rsidRPr="0070319B" w:rsidTr="009C2492">
        <w:tc>
          <w:tcPr>
            <w:tcW w:w="4187" w:type="dxa"/>
            <w:gridSpan w:val="2"/>
            <w:tcBorders>
              <w:top w:val="nil"/>
              <w:left w:val="nil"/>
              <w:bottom w:val="nil"/>
              <w:right w:val="single" w:sz="2" w:space="0" w:color="auto"/>
            </w:tcBorders>
          </w:tcPr>
          <w:p w:rsidR="000D16EA" w:rsidRPr="0070319B" w:rsidRDefault="000D16EA" w:rsidP="009C2492">
            <w:pPr>
              <w:autoSpaceDE w:val="0"/>
              <w:autoSpaceDN w:val="0"/>
              <w:adjustRightInd w:val="0"/>
              <w:rPr>
                <w:color w:val="000000"/>
                <w:sz w:val="22"/>
                <w:szCs w:val="22"/>
              </w:rPr>
            </w:pPr>
          </w:p>
        </w:tc>
        <w:tc>
          <w:tcPr>
            <w:tcW w:w="1110" w:type="dxa"/>
            <w:gridSpan w:val="2"/>
            <w:vMerge w:val="restart"/>
            <w:tcBorders>
              <w:top w:val="single" w:sz="2" w:space="0" w:color="auto"/>
              <w:left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Код вида операции </w:t>
            </w:r>
          </w:p>
        </w:tc>
        <w:tc>
          <w:tcPr>
            <w:tcW w:w="4303" w:type="dxa"/>
            <w:gridSpan w:val="8"/>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Код </w:t>
            </w:r>
          </w:p>
        </w:tc>
      </w:tr>
      <w:tr w:rsidR="000D16EA" w:rsidRPr="0070319B" w:rsidTr="009C2492">
        <w:tc>
          <w:tcPr>
            <w:tcW w:w="4187" w:type="dxa"/>
            <w:gridSpan w:val="2"/>
            <w:tcBorders>
              <w:top w:val="nil"/>
              <w:left w:val="nil"/>
              <w:bottom w:val="nil"/>
              <w:right w:val="single" w:sz="2" w:space="0" w:color="auto"/>
            </w:tcBorders>
          </w:tcPr>
          <w:p w:rsidR="000D16EA" w:rsidRPr="0070319B" w:rsidRDefault="000D16EA" w:rsidP="009C2492">
            <w:pPr>
              <w:autoSpaceDE w:val="0"/>
              <w:autoSpaceDN w:val="0"/>
              <w:adjustRightInd w:val="0"/>
              <w:rPr>
                <w:color w:val="000000"/>
                <w:sz w:val="22"/>
                <w:szCs w:val="22"/>
              </w:rPr>
            </w:pPr>
          </w:p>
        </w:tc>
        <w:tc>
          <w:tcPr>
            <w:tcW w:w="1110" w:type="dxa"/>
            <w:gridSpan w:val="2"/>
            <w:vMerge/>
            <w:tcBorders>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603" w:type="dxa"/>
            <w:gridSpan w:val="3"/>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строительной организации </w:t>
            </w:r>
          </w:p>
        </w:tc>
        <w:tc>
          <w:tcPr>
            <w:tcW w:w="1100"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участка </w:t>
            </w:r>
          </w:p>
        </w:tc>
        <w:tc>
          <w:tcPr>
            <w:tcW w:w="1000"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объекта </w:t>
            </w:r>
          </w:p>
        </w:tc>
        <w:tc>
          <w:tcPr>
            <w:tcW w:w="6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rPr>
                <w:color w:val="000000"/>
                <w:sz w:val="22"/>
                <w:szCs w:val="22"/>
              </w:rPr>
            </w:pPr>
          </w:p>
        </w:tc>
      </w:tr>
      <w:tr w:rsidR="000D16EA" w:rsidRPr="0070319B" w:rsidTr="009C2492">
        <w:tc>
          <w:tcPr>
            <w:tcW w:w="4187" w:type="dxa"/>
            <w:gridSpan w:val="2"/>
            <w:tcBorders>
              <w:top w:val="nil"/>
              <w:left w:val="nil"/>
              <w:bottom w:val="nil"/>
              <w:right w:val="single" w:sz="2" w:space="0" w:color="auto"/>
            </w:tcBorders>
          </w:tcPr>
          <w:p w:rsidR="000D16EA" w:rsidRPr="0070319B" w:rsidRDefault="000D16EA" w:rsidP="009C2492">
            <w:pPr>
              <w:autoSpaceDE w:val="0"/>
              <w:autoSpaceDN w:val="0"/>
              <w:adjustRightInd w:val="0"/>
              <w:rPr>
                <w:color w:val="000000"/>
                <w:sz w:val="22"/>
                <w:szCs w:val="22"/>
              </w:rPr>
            </w:pPr>
          </w:p>
        </w:tc>
        <w:tc>
          <w:tcPr>
            <w:tcW w:w="1110"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603" w:type="dxa"/>
            <w:gridSpan w:val="3"/>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100"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000" w:type="dxa"/>
            <w:gridSpan w:val="2"/>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6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bl>
    <w:p w:rsidR="000D16EA" w:rsidRPr="0070319B" w:rsidRDefault="000D16EA" w:rsidP="009C2492">
      <w:pPr>
        <w:autoSpaceDE w:val="0"/>
        <w:autoSpaceDN w:val="0"/>
        <w:adjustRightInd w:val="0"/>
        <w:rPr>
          <w:color w:val="000000"/>
          <w:sz w:val="22"/>
          <w:szCs w:val="22"/>
        </w:rPr>
      </w:pP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rPr>
        <w:t xml:space="preserve">Заказчик в лице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ind w:firstLine="1400"/>
        <w:jc w:val="center"/>
        <w:rPr>
          <w:color w:val="000000"/>
        </w:rPr>
      </w:pPr>
      <w:r>
        <w:rPr>
          <w:color w:val="000000"/>
        </w:rPr>
        <w:t>должность, фамилия, имя, отчество</w:t>
      </w: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70319B" w:rsidRDefault="000D16EA" w:rsidP="009C2492">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rPr>
        <w:t xml:space="preserve">с одной стороны, и исполнитель работ (генеральный подрядчик, подрядчик) в лице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jc w:val="center"/>
        <w:rPr>
          <w:color w:val="000000"/>
        </w:rPr>
      </w:pPr>
      <w:r>
        <w:rPr>
          <w:color w:val="000000"/>
        </w:rPr>
        <w:t>должность, фамилия, имя, отчество</w:t>
      </w:r>
    </w:p>
    <w:p w:rsidR="000D16EA" w:rsidRPr="0070319B" w:rsidRDefault="000D16EA" w:rsidP="009C2492">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70319B" w:rsidRDefault="000D16EA" w:rsidP="009C2492">
      <w:pPr>
        <w:autoSpaceDE w:val="0"/>
        <w:autoSpaceDN w:val="0"/>
        <w:adjustRightInd w:val="0"/>
        <w:rPr>
          <w:color w:val="000000"/>
          <w:sz w:val="22"/>
          <w:szCs w:val="22"/>
        </w:rPr>
      </w:pPr>
      <w:r>
        <w:rPr>
          <w:color w:val="000000"/>
          <w:sz w:val="22"/>
          <w:szCs w:val="22"/>
        </w:rPr>
        <w:t xml:space="preserve">с другой стороны, 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 </w:t>
      </w:r>
    </w:p>
    <w:p w:rsidR="000D16EA" w:rsidRPr="0070319B" w:rsidRDefault="000D16EA" w:rsidP="009C2492">
      <w:pPr>
        <w:autoSpaceDE w:val="0"/>
        <w:autoSpaceDN w:val="0"/>
        <w:adjustRightInd w:val="0"/>
        <w:rPr>
          <w:color w:val="000000"/>
          <w:sz w:val="22"/>
          <w:szCs w:val="22"/>
        </w:rPr>
      </w:pPr>
    </w:p>
    <w:p w:rsidR="000D16EA" w:rsidRPr="00E3059F" w:rsidRDefault="000D16EA" w:rsidP="009C2492">
      <w:pPr>
        <w:tabs>
          <w:tab w:val="left" w:pos="9400"/>
        </w:tabs>
        <w:autoSpaceDE w:val="0"/>
        <w:autoSpaceDN w:val="0"/>
        <w:adjustRightInd w:val="0"/>
        <w:rPr>
          <w:color w:val="000000"/>
          <w:sz w:val="22"/>
          <w:szCs w:val="22"/>
        </w:rPr>
      </w:pPr>
      <w:r>
        <w:rPr>
          <w:color w:val="000000"/>
          <w:sz w:val="22"/>
          <w:szCs w:val="22"/>
        </w:rPr>
        <w:t xml:space="preserve">1. Исполнителем работ предъявлен заказчику к приемке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ind w:firstLine="5100"/>
        <w:jc w:val="center"/>
        <w:rPr>
          <w:color w:val="000000"/>
        </w:rPr>
      </w:pPr>
      <w:r>
        <w:rPr>
          <w:color w:val="000000"/>
        </w:rPr>
        <w:t>наименование объекта и вид</w:t>
      </w:r>
      <w:r>
        <w:rPr>
          <w:color w:val="000000"/>
          <w:sz w:val="22"/>
          <w:szCs w:val="22"/>
        </w:rPr>
        <w:t xml:space="preserve"> </w:t>
      </w:r>
      <w:r>
        <w:rPr>
          <w:color w:val="000000"/>
        </w:rPr>
        <w:t>строительства</w:t>
      </w:r>
    </w:p>
    <w:p w:rsidR="000D16EA" w:rsidRPr="00E3059F" w:rsidRDefault="000D16EA" w:rsidP="009C2492">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70319B" w:rsidRDefault="000D16EA" w:rsidP="009C2492">
      <w:pPr>
        <w:autoSpaceDE w:val="0"/>
        <w:autoSpaceDN w:val="0"/>
        <w:adjustRightInd w:val="0"/>
        <w:rPr>
          <w:color w:val="000000"/>
          <w:sz w:val="22"/>
          <w:szCs w:val="22"/>
        </w:rPr>
      </w:pP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rPr>
        <w:t xml:space="preserve">расположенные по адресу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70319B" w:rsidRDefault="000D16EA" w:rsidP="009C2492">
      <w:pPr>
        <w:autoSpaceDE w:val="0"/>
        <w:autoSpaceDN w:val="0"/>
        <w:adjustRightInd w:val="0"/>
        <w:rPr>
          <w:color w:val="000000"/>
          <w:sz w:val="22"/>
          <w:szCs w:val="22"/>
        </w:rPr>
      </w:pP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rPr>
        <w:t>2. Строительство производилось в соответствии с разрешением на строительство, выданным</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jc w:val="center"/>
        <w:rPr>
          <w:color w:val="000000"/>
        </w:rPr>
      </w:pPr>
      <w:r>
        <w:rPr>
          <w:color w:val="000000"/>
        </w:rPr>
        <w:t>наименование органа, выдавшего разрешение</w:t>
      </w:r>
    </w:p>
    <w:p w:rsidR="000D16EA" w:rsidRPr="0070319B" w:rsidRDefault="000D16EA" w:rsidP="009C2492">
      <w:pPr>
        <w:autoSpaceDE w:val="0"/>
        <w:autoSpaceDN w:val="0"/>
        <w:adjustRightInd w:val="0"/>
        <w:jc w:val="center"/>
        <w:rPr>
          <w:color w:val="000000"/>
          <w:sz w:val="22"/>
          <w:szCs w:val="22"/>
        </w:rPr>
      </w:pP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rPr>
        <w:t xml:space="preserve">3. В строительстве принимали участие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ind w:firstLine="3600"/>
        <w:jc w:val="center"/>
        <w:rPr>
          <w:color w:val="000000"/>
        </w:rPr>
      </w:pPr>
      <w:r>
        <w:rPr>
          <w:color w:val="000000"/>
        </w:rPr>
        <w:t>наименование субподрядных организаций, их реквизиты,</w:t>
      </w:r>
    </w:p>
    <w:p w:rsidR="000D16EA" w:rsidRPr="00E3059F" w:rsidRDefault="000D16EA" w:rsidP="009C2492">
      <w:pPr>
        <w:autoSpaceDE w:val="0"/>
        <w:autoSpaceDN w:val="0"/>
        <w:adjustRightInd w:val="0"/>
        <w:jc w:val="center"/>
        <w:rPr>
          <w:color w:val="000000"/>
          <w:sz w:val="10"/>
          <w:szCs w:val="10"/>
        </w:rPr>
      </w:pPr>
    </w:p>
    <w:p w:rsidR="000D16EA" w:rsidRPr="00E3059F" w:rsidRDefault="000D16EA" w:rsidP="009C2492">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jc w:val="center"/>
        <w:rPr>
          <w:color w:val="000000"/>
        </w:rPr>
      </w:pPr>
      <w:r>
        <w:rPr>
          <w:color w:val="000000"/>
        </w:rPr>
        <w:t>виды работ, выполнявшихся каждой из них</w:t>
      </w:r>
    </w:p>
    <w:p w:rsidR="000D16EA" w:rsidRPr="00E3059F" w:rsidRDefault="000D16EA" w:rsidP="009C2492">
      <w:pPr>
        <w:autoSpaceDE w:val="0"/>
        <w:autoSpaceDN w:val="0"/>
        <w:adjustRightInd w:val="0"/>
        <w:jc w:val="center"/>
        <w:rPr>
          <w:color w:val="000000"/>
          <w:sz w:val="10"/>
          <w:szCs w:val="10"/>
        </w:rPr>
      </w:pPr>
    </w:p>
    <w:p w:rsidR="000D16EA" w:rsidRPr="00E3059F" w:rsidRDefault="000D16EA" w:rsidP="009C2492">
      <w:pPr>
        <w:tabs>
          <w:tab w:val="left" w:pos="9400"/>
        </w:tabs>
        <w:autoSpaceDE w:val="0"/>
        <w:autoSpaceDN w:val="0"/>
        <w:adjustRightInd w:val="0"/>
        <w:rPr>
          <w:color w:val="000000"/>
          <w:sz w:val="22"/>
          <w:szCs w:val="22"/>
        </w:rPr>
      </w:pPr>
      <w:r>
        <w:rPr>
          <w:color w:val="000000"/>
          <w:sz w:val="22"/>
          <w:szCs w:val="22"/>
        </w:rPr>
        <w:t>4. Проектно-сметная документация на строительство разработана генеральным проектировщиком</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0D16EA" w:rsidRPr="00E3059F" w:rsidRDefault="000D16EA" w:rsidP="009C2492">
      <w:pPr>
        <w:autoSpaceDE w:val="0"/>
        <w:autoSpaceDN w:val="0"/>
        <w:adjustRightInd w:val="0"/>
        <w:jc w:val="center"/>
        <w:rPr>
          <w:color w:val="000000"/>
        </w:rPr>
      </w:pPr>
      <w:r>
        <w:rPr>
          <w:color w:val="000000"/>
        </w:rPr>
        <w:t>наименование организации и ее реквизиты</w:t>
      </w:r>
    </w:p>
    <w:p w:rsidR="000D16EA" w:rsidRPr="00E3059F" w:rsidRDefault="000D16EA" w:rsidP="009C2492">
      <w:pPr>
        <w:autoSpaceDE w:val="0"/>
        <w:autoSpaceDN w:val="0"/>
        <w:adjustRightInd w:val="0"/>
        <w:jc w:val="center"/>
        <w:rPr>
          <w:color w:val="000000"/>
          <w:sz w:val="10"/>
          <w:szCs w:val="10"/>
        </w:rPr>
      </w:pP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u w:val="single"/>
        </w:rPr>
        <w:lastRenderedPageBreak/>
        <w:t>  </w:t>
      </w:r>
      <w:r>
        <w:rPr>
          <w:color w:val="000000"/>
          <w:sz w:val="22"/>
          <w:szCs w:val="22"/>
          <w:u w:val="single"/>
        </w:rPr>
        <w:tab/>
        <w:t>  </w:t>
      </w:r>
      <w:r>
        <w:rPr>
          <w:color w:val="000000"/>
          <w:sz w:val="22"/>
          <w:szCs w:val="22"/>
        </w:rPr>
        <w:t xml:space="preserve"> </w:t>
      </w: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rPr>
        <w:t xml:space="preserve">выполнившим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jc w:val="center"/>
        <w:rPr>
          <w:color w:val="000000"/>
        </w:rPr>
      </w:pPr>
      <w:r>
        <w:rPr>
          <w:color w:val="000000"/>
        </w:rPr>
        <w:t>наименование частей или разделов документации</w:t>
      </w:r>
    </w:p>
    <w:p w:rsidR="000D16EA" w:rsidRPr="0070319B" w:rsidRDefault="000D16EA" w:rsidP="009C2492">
      <w:pPr>
        <w:autoSpaceDE w:val="0"/>
        <w:autoSpaceDN w:val="0"/>
        <w:adjustRightInd w:val="0"/>
        <w:jc w:val="center"/>
        <w:rPr>
          <w:color w:val="000000"/>
          <w:sz w:val="22"/>
          <w:szCs w:val="22"/>
        </w:rPr>
      </w:pP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rPr>
        <w:t xml:space="preserve">и субподрядными организациями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ind w:firstLine="3500"/>
        <w:rPr>
          <w:color w:val="000000"/>
        </w:rPr>
      </w:pPr>
      <w:r>
        <w:rPr>
          <w:color w:val="000000"/>
        </w:rPr>
        <w:t>наименование организаций, их реквизиты и выполненные части и</w:t>
      </w: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jc w:val="center"/>
        <w:rPr>
          <w:color w:val="000000"/>
        </w:rPr>
      </w:pPr>
      <w:r>
        <w:rPr>
          <w:color w:val="000000"/>
        </w:rPr>
        <w:t>разделы документации. Перечень организаций может указываться в приложении</w:t>
      </w:r>
    </w:p>
    <w:p w:rsidR="000D16EA" w:rsidRPr="0070319B" w:rsidRDefault="000D16EA" w:rsidP="009C2492">
      <w:pPr>
        <w:autoSpaceDE w:val="0"/>
        <w:autoSpaceDN w:val="0"/>
        <w:adjustRightInd w:val="0"/>
        <w:jc w:val="center"/>
        <w:rPr>
          <w:color w:val="000000"/>
          <w:sz w:val="22"/>
          <w:szCs w:val="22"/>
        </w:rPr>
      </w:pP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rPr>
        <w:t xml:space="preserve">5. Исходные данные для проектирования выданы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ind w:firstLine="4900"/>
        <w:rPr>
          <w:color w:val="000000"/>
        </w:rPr>
      </w:pPr>
      <w:r>
        <w:rPr>
          <w:color w:val="000000"/>
        </w:rPr>
        <w:t xml:space="preserve">наименование научно-исследовательских, </w:t>
      </w:r>
    </w:p>
    <w:p w:rsidR="000D16EA" w:rsidRPr="005118FD" w:rsidRDefault="000D16EA" w:rsidP="009C2492">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jc w:val="center"/>
        <w:rPr>
          <w:color w:val="000000"/>
        </w:rPr>
      </w:pPr>
      <w:r>
        <w:rPr>
          <w:color w:val="000000"/>
        </w:rPr>
        <w:t>изыскательских и других организаций, их реквизиты. Перечень организаций может указываться в приложении</w:t>
      </w:r>
    </w:p>
    <w:p w:rsidR="000D16EA" w:rsidRPr="0070319B" w:rsidRDefault="000D16EA" w:rsidP="009C2492">
      <w:pPr>
        <w:autoSpaceDE w:val="0"/>
        <w:autoSpaceDN w:val="0"/>
        <w:adjustRightInd w:val="0"/>
        <w:jc w:val="center"/>
        <w:rPr>
          <w:color w:val="000000"/>
          <w:sz w:val="22"/>
          <w:szCs w:val="22"/>
        </w:rPr>
      </w:pP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rPr>
        <w:t xml:space="preserve">6. Проектно-сметная документация утверждена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ind w:firstLine="4600"/>
        <w:jc w:val="center"/>
        <w:rPr>
          <w:color w:val="000000"/>
        </w:rPr>
      </w:pPr>
      <w:r>
        <w:rPr>
          <w:color w:val="000000"/>
        </w:rPr>
        <w:t xml:space="preserve">наименование органа, утвердившего </w:t>
      </w:r>
    </w:p>
    <w:p w:rsidR="000D16EA" w:rsidRPr="005118FD" w:rsidRDefault="000D16EA" w:rsidP="009C2492">
      <w:pPr>
        <w:tabs>
          <w:tab w:val="left" w:pos="93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jc w:val="center"/>
        <w:rPr>
          <w:color w:val="000000"/>
        </w:rPr>
      </w:pPr>
      <w:r>
        <w:rPr>
          <w:color w:val="000000"/>
        </w:rPr>
        <w:t>(переутвердившего) проектно-сметную документацию на объект (очередь, пусковой комплекс)</w:t>
      </w:r>
    </w:p>
    <w:p w:rsidR="000D16EA" w:rsidRPr="0070319B" w:rsidRDefault="000D16EA" w:rsidP="009C2492">
      <w:pPr>
        <w:autoSpaceDE w:val="0"/>
        <w:autoSpaceDN w:val="0"/>
        <w:adjustRightInd w:val="0"/>
        <w:jc w:val="center"/>
        <w:rPr>
          <w:color w:val="000000"/>
          <w:sz w:val="22"/>
          <w:szCs w:val="22"/>
        </w:rPr>
      </w:pPr>
    </w:p>
    <w:p w:rsidR="000D16EA" w:rsidRPr="005118FD" w:rsidRDefault="000D16EA" w:rsidP="009C2492">
      <w:pPr>
        <w:tabs>
          <w:tab w:val="left" w:pos="2300"/>
        </w:tabs>
        <w:autoSpaceDE w:val="0"/>
        <w:autoSpaceDN w:val="0"/>
        <w:adjustRightInd w:val="0"/>
        <w:rPr>
          <w:color w:val="000000"/>
          <w:sz w:val="22"/>
          <w:szCs w:val="22"/>
        </w:rPr>
      </w:pPr>
      <w:r>
        <w:rPr>
          <w:color w:val="000000"/>
          <w:sz w:val="22"/>
          <w:szCs w:val="22"/>
        </w:rPr>
        <w:t>"</w:t>
      </w:r>
      <w:r>
        <w:rPr>
          <w:color w:val="000000"/>
          <w:sz w:val="22"/>
          <w:szCs w:val="22"/>
          <w:u w:val="single"/>
        </w:rPr>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год  N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70319B" w:rsidRDefault="000D16EA" w:rsidP="009C2492">
      <w:pPr>
        <w:autoSpaceDE w:val="0"/>
        <w:autoSpaceDN w:val="0"/>
        <w:adjustRightInd w:val="0"/>
        <w:rPr>
          <w:color w:val="000000"/>
          <w:sz w:val="22"/>
          <w:szCs w:val="22"/>
        </w:rPr>
      </w:pPr>
    </w:p>
    <w:p w:rsidR="000D16EA" w:rsidRPr="0070319B" w:rsidRDefault="000D16EA" w:rsidP="009C2492">
      <w:pPr>
        <w:autoSpaceDE w:val="0"/>
        <w:autoSpaceDN w:val="0"/>
        <w:adjustRightInd w:val="0"/>
        <w:rPr>
          <w:color w:val="000000"/>
          <w:sz w:val="22"/>
          <w:szCs w:val="22"/>
        </w:rPr>
      </w:pPr>
      <w:r>
        <w:rPr>
          <w:color w:val="000000"/>
          <w:sz w:val="22"/>
          <w:szCs w:val="22"/>
        </w:rPr>
        <w:t>7. Строительно-монтажные работы осуществлены в сроки:</w:t>
      </w:r>
    </w:p>
    <w:p w:rsidR="000D16EA" w:rsidRPr="0070319B" w:rsidRDefault="000D16EA" w:rsidP="009C2492">
      <w:pPr>
        <w:autoSpaceDE w:val="0"/>
        <w:autoSpaceDN w:val="0"/>
        <w:adjustRightInd w:val="0"/>
        <w:rPr>
          <w:color w:val="000000"/>
          <w:sz w:val="22"/>
          <w:szCs w:val="22"/>
        </w:rPr>
      </w:pPr>
    </w:p>
    <w:p w:rsidR="000D16EA" w:rsidRPr="005118FD" w:rsidRDefault="000D16EA" w:rsidP="009C2492">
      <w:pPr>
        <w:tabs>
          <w:tab w:val="left" w:pos="3400"/>
        </w:tabs>
        <w:autoSpaceDE w:val="0"/>
        <w:autoSpaceDN w:val="0"/>
        <w:adjustRightInd w:val="0"/>
        <w:rPr>
          <w:color w:val="000000"/>
          <w:sz w:val="22"/>
          <w:szCs w:val="22"/>
        </w:rPr>
      </w:pPr>
      <w:r>
        <w:rPr>
          <w:color w:val="000000"/>
          <w:sz w:val="22"/>
          <w:szCs w:val="22"/>
        </w:rPr>
        <w:t xml:space="preserve">Начало работ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ind w:firstLine="1900"/>
        <w:rPr>
          <w:color w:val="000000"/>
        </w:rPr>
      </w:pPr>
      <w:r>
        <w:rPr>
          <w:color w:val="000000"/>
        </w:rPr>
        <w:t>месяц, год</w:t>
      </w:r>
    </w:p>
    <w:p w:rsidR="000D16EA" w:rsidRPr="0070319B" w:rsidRDefault="000D16EA" w:rsidP="009C2492">
      <w:pPr>
        <w:autoSpaceDE w:val="0"/>
        <w:autoSpaceDN w:val="0"/>
        <w:adjustRightInd w:val="0"/>
        <w:rPr>
          <w:color w:val="000000"/>
          <w:sz w:val="22"/>
          <w:szCs w:val="22"/>
        </w:rPr>
      </w:pPr>
    </w:p>
    <w:p w:rsidR="000D16EA" w:rsidRPr="005118FD" w:rsidRDefault="000D16EA" w:rsidP="009C2492">
      <w:pPr>
        <w:tabs>
          <w:tab w:val="left" w:pos="4500"/>
        </w:tabs>
        <w:autoSpaceDE w:val="0"/>
        <w:autoSpaceDN w:val="0"/>
        <w:adjustRightInd w:val="0"/>
        <w:rPr>
          <w:color w:val="000000"/>
          <w:sz w:val="22"/>
          <w:szCs w:val="22"/>
        </w:rPr>
      </w:pPr>
      <w:r>
        <w:rPr>
          <w:color w:val="000000"/>
          <w:sz w:val="22"/>
          <w:szCs w:val="22"/>
        </w:rPr>
        <w:t xml:space="preserve">Окончание работ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ind w:firstLine="2400"/>
        <w:rPr>
          <w:color w:val="000000"/>
        </w:rPr>
      </w:pPr>
      <w:r>
        <w:rPr>
          <w:color w:val="000000"/>
        </w:rPr>
        <w:t xml:space="preserve">месяц, год </w:t>
      </w:r>
    </w:p>
    <w:p w:rsidR="000D16EA" w:rsidRPr="0070319B" w:rsidRDefault="000D16EA" w:rsidP="009C2492">
      <w:pPr>
        <w:autoSpaceDE w:val="0"/>
        <w:autoSpaceDN w:val="0"/>
        <w:adjustRightInd w:val="0"/>
        <w:rPr>
          <w:color w:val="000000"/>
          <w:sz w:val="22"/>
          <w:szCs w:val="22"/>
        </w:rPr>
      </w:pPr>
      <w:r>
        <w:rPr>
          <w:color w:val="000000"/>
          <w:sz w:val="22"/>
          <w:szCs w:val="22"/>
        </w:rPr>
        <w:t>8.</w:t>
      </w:r>
      <w:r>
        <w:rPr>
          <w:b/>
          <w:bCs/>
          <w:color w:val="000000"/>
          <w:sz w:val="22"/>
          <w:szCs w:val="22"/>
        </w:rPr>
        <w:t xml:space="preserve"> Вариант А</w:t>
      </w:r>
      <w:r>
        <w:rPr>
          <w:color w:val="000000"/>
          <w:sz w:val="22"/>
          <w:szCs w:val="22"/>
        </w:rPr>
        <w:t xml:space="preserve"> (для всех объектов, кроме жилых домов)</w:t>
      </w:r>
    </w:p>
    <w:p w:rsidR="000D16EA" w:rsidRPr="0070319B" w:rsidRDefault="000D16EA" w:rsidP="009C2492">
      <w:pPr>
        <w:autoSpaceDE w:val="0"/>
        <w:autoSpaceDN w:val="0"/>
        <w:adjustRightInd w:val="0"/>
        <w:rPr>
          <w:color w:val="000000"/>
          <w:sz w:val="22"/>
          <w:szCs w:val="22"/>
        </w:rPr>
      </w:pP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rPr>
        <w:t xml:space="preserve">Предъявленный исполнителем работ к приемке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118FD" w:rsidRDefault="000D16EA" w:rsidP="009C2492">
      <w:pPr>
        <w:autoSpaceDE w:val="0"/>
        <w:autoSpaceDN w:val="0"/>
        <w:adjustRightInd w:val="0"/>
        <w:ind w:firstLine="4500"/>
        <w:jc w:val="center"/>
        <w:rPr>
          <w:color w:val="000000"/>
        </w:rPr>
      </w:pPr>
      <w:r>
        <w:rPr>
          <w:color w:val="000000"/>
        </w:rPr>
        <w:t>наименование объекта</w:t>
      </w:r>
    </w:p>
    <w:p w:rsidR="000D16EA" w:rsidRPr="005118FD" w:rsidRDefault="000D16EA" w:rsidP="009C2492">
      <w:pPr>
        <w:tabs>
          <w:tab w:val="left" w:pos="9400"/>
        </w:tabs>
        <w:autoSpaceDE w:val="0"/>
        <w:autoSpaceDN w:val="0"/>
        <w:adjustRightInd w:val="0"/>
        <w:rPr>
          <w:color w:val="000000"/>
          <w:sz w:val="22"/>
          <w:szCs w:val="22"/>
        </w:rPr>
      </w:pPr>
      <w:r>
        <w:rPr>
          <w:color w:val="000000"/>
          <w:sz w:val="22"/>
          <w:szCs w:val="22"/>
          <w:u w:val="single"/>
        </w:rPr>
        <w:t>  </w:t>
      </w:r>
      <w:r>
        <w:rPr>
          <w:color w:val="000000"/>
          <w:sz w:val="22"/>
          <w:szCs w:val="22"/>
          <w:u w:val="single"/>
        </w:rPr>
        <w:tab/>
        <w:t>  </w:t>
      </w:r>
      <w:r>
        <w:rPr>
          <w:color w:val="000000"/>
          <w:sz w:val="22"/>
          <w:szCs w:val="22"/>
        </w:rPr>
        <w:t xml:space="preserve"> </w:t>
      </w:r>
    </w:p>
    <w:p w:rsidR="000D16EA" w:rsidRPr="0070319B" w:rsidRDefault="000D16EA" w:rsidP="009C2492">
      <w:pPr>
        <w:autoSpaceDE w:val="0"/>
        <w:autoSpaceDN w:val="0"/>
        <w:adjustRightInd w:val="0"/>
        <w:rPr>
          <w:color w:val="000000"/>
          <w:sz w:val="22"/>
          <w:szCs w:val="22"/>
        </w:rPr>
      </w:pPr>
      <w:r>
        <w:rPr>
          <w:color w:val="000000"/>
          <w:sz w:val="22"/>
          <w:szCs w:val="22"/>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p w:rsidR="000D16EA" w:rsidRPr="0070319B" w:rsidRDefault="000D16EA" w:rsidP="009C2492">
      <w:pPr>
        <w:autoSpaceDE w:val="0"/>
        <w:autoSpaceDN w:val="0"/>
        <w:adjustRightInd w:val="0"/>
        <w:rPr>
          <w:color w:val="000000"/>
          <w:sz w:val="22"/>
          <w:szCs w:val="22"/>
        </w:rPr>
      </w:pPr>
    </w:p>
    <w:tbl>
      <w:tblPr>
        <w:tblW w:w="0" w:type="auto"/>
        <w:tblInd w:w="28" w:type="dxa"/>
        <w:tblLayout w:type="fixed"/>
        <w:tblCellMar>
          <w:left w:w="28" w:type="dxa"/>
          <w:right w:w="28" w:type="dxa"/>
        </w:tblCellMar>
        <w:tblLook w:val="0000"/>
      </w:tblPr>
      <w:tblGrid>
        <w:gridCol w:w="2297"/>
        <w:gridCol w:w="1455"/>
        <w:gridCol w:w="1305"/>
        <w:gridCol w:w="1335"/>
        <w:gridCol w:w="1305"/>
        <w:gridCol w:w="1903"/>
      </w:tblGrid>
      <w:tr w:rsidR="000D16EA" w:rsidRPr="0070319B" w:rsidTr="009C2492">
        <w:tc>
          <w:tcPr>
            <w:tcW w:w="2297" w:type="dxa"/>
            <w:vMerge w:val="restart"/>
            <w:tcBorders>
              <w:top w:val="single" w:sz="2" w:space="0" w:color="auto"/>
              <w:left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Показатель (мощность, </w:t>
            </w:r>
          </w:p>
          <w:p w:rsidR="000D16EA" w:rsidRPr="0070319B" w:rsidRDefault="000D16EA" w:rsidP="009C2492">
            <w:pPr>
              <w:autoSpaceDE w:val="0"/>
              <w:autoSpaceDN w:val="0"/>
              <w:adjustRightInd w:val="0"/>
              <w:jc w:val="center"/>
              <w:rPr>
                <w:color w:val="000000"/>
                <w:sz w:val="22"/>
                <w:szCs w:val="22"/>
              </w:rPr>
            </w:pPr>
            <w:r>
              <w:rPr>
                <w:color w:val="000000"/>
                <w:sz w:val="22"/>
                <w:szCs w:val="22"/>
              </w:rPr>
              <w:t>производительность и т.п.)</w:t>
            </w:r>
          </w:p>
        </w:tc>
        <w:tc>
          <w:tcPr>
            <w:tcW w:w="1455" w:type="dxa"/>
            <w:vMerge w:val="restart"/>
            <w:tcBorders>
              <w:top w:val="single" w:sz="2" w:space="0" w:color="auto"/>
              <w:left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Единица измерения </w:t>
            </w:r>
          </w:p>
        </w:tc>
        <w:tc>
          <w:tcPr>
            <w:tcW w:w="2640" w:type="dxa"/>
            <w:gridSpan w:val="2"/>
            <w:tcBorders>
              <w:top w:val="single" w:sz="2" w:space="0" w:color="auto"/>
              <w:left w:val="single" w:sz="2" w:space="0" w:color="auto"/>
              <w:bottom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По проекту </w:t>
            </w:r>
          </w:p>
        </w:tc>
        <w:tc>
          <w:tcPr>
            <w:tcW w:w="3208" w:type="dxa"/>
            <w:gridSpan w:val="2"/>
            <w:tcBorders>
              <w:top w:val="single" w:sz="2" w:space="0" w:color="auto"/>
              <w:left w:val="single" w:sz="2" w:space="0" w:color="auto"/>
              <w:bottom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Фактически </w:t>
            </w:r>
          </w:p>
        </w:tc>
      </w:tr>
      <w:tr w:rsidR="000D16EA" w:rsidRPr="0070319B" w:rsidTr="009C2492">
        <w:tc>
          <w:tcPr>
            <w:tcW w:w="2297" w:type="dxa"/>
            <w:vMerge/>
            <w:tcBorders>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455" w:type="dxa"/>
            <w:vMerge/>
            <w:tcBorders>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общая с учетом ранее принятых </w:t>
            </w:r>
          </w:p>
        </w:tc>
        <w:tc>
          <w:tcPr>
            <w:tcW w:w="1335" w:type="dxa"/>
            <w:tcBorders>
              <w:top w:val="single" w:sz="2" w:space="0" w:color="auto"/>
              <w:left w:val="single" w:sz="2" w:space="0" w:color="auto"/>
              <w:bottom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в том числе пускового комплекса или очереди </w:t>
            </w:r>
          </w:p>
        </w:tc>
        <w:tc>
          <w:tcPr>
            <w:tcW w:w="1305" w:type="dxa"/>
            <w:tcBorders>
              <w:top w:val="single" w:sz="2" w:space="0" w:color="auto"/>
              <w:left w:val="single" w:sz="2" w:space="0" w:color="auto"/>
              <w:bottom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общая с учетом ранее принятых </w:t>
            </w:r>
          </w:p>
        </w:tc>
        <w:tc>
          <w:tcPr>
            <w:tcW w:w="1903" w:type="dxa"/>
            <w:tcBorders>
              <w:top w:val="single" w:sz="2" w:space="0" w:color="auto"/>
              <w:left w:val="single" w:sz="2" w:space="0" w:color="auto"/>
              <w:bottom w:val="single" w:sz="2" w:space="0" w:color="auto"/>
              <w:right w:val="single" w:sz="2" w:space="0" w:color="auto"/>
            </w:tcBorders>
            <w:vAlign w:val="center"/>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в том числе пускового комплекса или очереди </w:t>
            </w:r>
          </w:p>
        </w:tc>
      </w:tr>
      <w:tr w:rsidR="000D16EA" w:rsidRPr="0070319B" w:rsidTr="009C2492">
        <w:tc>
          <w:tcPr>
            <w:tcW w:w="2297"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1</w:t>
            </w:r>
          </w:p>
        </w:tc>
        <w:tc>
          <w:tcPr>
            <w:tcW w:w="145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2</w:t>
            </w: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3</w:t>
            </w:r>
          </w:p>
        </w:tc>
        <w:tc>
          <w:tcPr>
            <w:tcW w:w="133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4</w:t>
            </w: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5</w:t>
            </w:r>
          </w:p>
        </w:tc>
        <w:tc>
          <w:tcPr>
            <w:tcW w:w="1903"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6</w:t>
            </w:r>
          </w:p>
        </w:tc>
      </w:tr>
      <w:tr w:rsidR="000D16EA" w:rsidRPr="0070319B" w:rsidTr="009C2492">
        <w:tc>
          <w:tcPr>
            <w:tcW w:w="2297"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45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3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903"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r w:rsidR="000D16EA" w:rsidRPr="0070319B" w:rsidTr="009C2492">
        <w:tc>
          <w:tcPr>
            <w:tcW w:w="2297"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45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3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903"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r w:rsidR="000D16EA" w:rsidRPr="0070319B" w:rsidTr="009C2492">
        <w:tc>
          <w:tcPr>
            <w:tcW w:w="2297"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45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3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305"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903"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bl>
    <w:p w:rsidR="000D16EA" w:rsidRPr="0070319B" w:rsidRDefault="000D16EA" w:rsidP="009C2492">
      <w:pPr>
        <w:autoSpaceDE w:val="0"/>
        <w:autoSpaceDN w:val="0"/>
        <w:adjustRightInd w:val="0"/>
        <w:jc w:val="right"/>
        <w:rPr>
          <w:color w:val="000000"/>
          <w:sz w:val="22"/>
          <w:szCs w:val="22"/>
        </w:rPr>
      </w:pPr>
      <w:r>
        <w:rPr>
          <w:color w:val="000000"/>
          <w:sz w:val="22"/>
          <w:szCs w:val="22"/>
        </w:rPr>
        <w:br w:type="page"/>
      </w:r>
      <w:r>
        <w:rPr>
          <w:color w:val="000000"/>
          <w:sz w:val="22"/>
          <w:szCs w:val="22"/>
        </w:rPr>
        <w:lastRenderedPageBreak/>
        <w:t xml:space="preserve">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w:t>
      </w:r>
    </w:p>
    <w:p w:rsidR="000D16EA" w:rsidRPr="0070319B" w:rsidRDefault="000D16EA" w:rsidP="009C2492">
      <w:pPr>
        <w:tabs>
          <w:tab w:val="left" w:pos="6200"/>
        </w:tabs>
        <w:autoSpaceDE w:val="0"/>
        <w:autoSpaceDN w:val="0"/>
        <w:adjustRightInd w:val="0"/>
        <w:rPr>
          <w:color w:val="000000"/>
          <w:sz w:val="22"/>
          <w:szCs w:val="22"/>
        </w:rPr>
      </w:pPr>
      <w:r>
        <w:rPr>
          <w:color w:val="000000"/>
          <w:sz w:val="22"/>
          <w:szCs w:val="22"/>
        </w:rPr>
        <w:t xml:space="preserve">актов приведен в приложении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46C87" w:rsidRDefault="000D16EA" w:rsidP="009C2492">
      <w:pPr>
        <w:autoSpaceDE w:val="0"/>
        <w:autoSpaceDN w:val="0"/>
        <w:adjustRightInd w:val="0"/>
        <w:rPr>
          <w:color w:val="000000"/>
          <w:sz w:val="10"/>
          <w:szCs w:val="10"/>
        </w:rPr>
      </w:pPr>
    </w:p>
    <w:p w:rsidR="000D16EA" w:rsidRPr="0070319B" w:rsidRDefault="000D16EA" w:rsidP="009C2492">
      <w:pPr>
        <w:autoSpaceDE w:val="0"/>
        <w:autoSpaceDN w:val="0"/>
        <w:adjustRightInd w:val="0"/>
        <w:rPr>
          <w:color w:val="000000"/>
          <w:sz w:val="22"/>
          <w:szCs w:val="22"/>
        </w:rPr>
      </w:pPr>
      <w:r>
        <w:rPr>
          <w:color w:val="000000"/>
          <w:sz w:val="22"/>
          <w:szCs w:val="22"/>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w:t>
      </w:r>
      <w:r>
        <w:rPr>
          <w:color w:val="000000"/>
          <w:sz w:val="22"/>
          <w:szCs w:val="22"/>
        </w:rPr>
        <w:br/>
      </w:r>
      <w:r>
        <w:rPr>
          <w:color w:val="000000"/>
          <w:sz w:val="22"/>
          <w:szCs w:val="22"/>
          <w:u w:val="single"/>
        </w:rPr>
        <w:t>  </w:t>
      </w:r>
      <w:r>
        <w:rPr>
          <w:color w:val="000000"/>
          <w:sz w:val="22"/>
          <w:szCs w:val="22"/>
          <w:u w:val="single"/>
        </w:rPr>
        <w:tab/>
        <w:t>  )</w:t>
      </w:r>
      <w:r>
        <w:rPr>
          <w:color w:val="000000"/>
          <w:sz w:val="22"/>
          <w:szCs w:val="22"/>
        </w:rPr>
        <w:t xml:space="preserve"> .</w:t>
      </w:r>
    </w:p>
    <w:p w:rsidR="000D16EA" w:rsidRPr="00546C87" w:rsidRDefault="000D16EA" w:rsidP="009C2492">
      <w:pPr>
        <w:autoSpaceDE w:val="0"/>
        <w:autoSpaceDN w:val="0"/>
        <w:adjustRightInd w:val="0"/>
        <w:rPr>
          <w:color w:val="000000"/>
          <w:sz w:val="10"/>
          <w:szCs w:val="10"/>
        </w:rPr>
      </w:pPr>
    </w:p>
    <w:p w:rsidR="000D16EA" w:rsidRPr="0070319B" w:rsidRDefault="000D16EA" w:rsidP="009C2492">
      <w:pPr>
        <w:autoSpaceDE w:val="0"/>
        <w:autoSpaceDN w:val="0"/>
        <w:adjustRightInd w:val="0"/>
        <w:rPr>
          <w:color w:val="000000"/>
          <w:sz w:val="22"/>
          <w:szCs w:val="22"/>
        </w:rPr>
      </w:pPr>
      <w:r>
        <w:rPr>
          <w:color w:val="000000"/>
          <w:sz w:val="22"/>
          <w:szCs w:val="22"/>
        </w:rP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p w:rsidR="000D16EA" w:rsidRPr="00546C87" w:rsidRDefault="000D16EA" w:rsidP="009C2492">
      <w:pPr>
        <w:autoSpaceDE w:val="0"/>
        <w:autoSpaceDN w:val="0"/>
        <w:adjustRightInd w:val="0"/>
        <w:rPr>
          <w:color w:val="000000"/>
          <w:sz w:val="10"/>
          <w:szCs w:val="10"/>
        </w:rPr>
      </w:pPr>
    </w:p>
    <w:tbl>
      <w:tblPr>
        <w:tblW w:w="0" w:type="auto"/>
        <w:tblInd w:w="28" w:type="dxa"/>
        <w:tblLayout w:type="fixed"/>
        <w:tblCellMar>
          <w:left w:w="28" w:type="dxa"/>
          <w:right w:w="28" w:type="dxa"/>
        </w:tblCellMar>
        <w:tblLook w:val="0000"/>
      </w:tblPr>
      <w:tblGrid>
        <w:gridCol w:w="3700"/>
        <w:gridCol w:w="1100"/>
        <w:gridCol w:w="2700"/>
        <w:gridCol w:w="2100"/>
      </w:tblGrid>
      <w:tr w:rsidR="000D16EA" w:rsidRPr="0070319B" w:rsidTr="009C2492">
        <w:tc>
          <w:tcPr>
            <w:tcW w:w="37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Работы </w:t>
            </w:r>
          </w:p>
        </w:tc>
        <w:tc>
          <w:tcPr>
            <w:tcW w:w="11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Единица измерения </w:t>
            </w:r>
          </w:p>
        </w:tc>
        <w:tc>
          <w:tcPr>
            <w:tcW w:w="27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Объем работ </w:t>
            </w:r>
          </w:p>
        </w:tc>
        <w:tc>
          <w:tcPr>
            <w:tcW w:w="21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 xml:space="preserve">Срок выполнения </w:t>
            </w:r>
          </w:p>
        </w:tc>
      </w:tr>
      <w:tr w:rsidR="000D16EA" w:rsidRPr="0070319B" w:rsidTr="009C2492">
        <w:tc>
          <w:tcPr>
            <w:tcW w:w="3700" w:type="dxa"/>
            <w:tcBorders>
              <w:top w:val="single" w:sz="2" w:space="0" w:color="auto"/>
              <w:left w:val="single" w:sz="2" w:space="0" w:color="auto"/>
              <w:bottom w:val="double" w:sz="4"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1</w:t>
            </w:r>
          </w:p>
        </w:tc>
        <w:tc>
          <w:tcPr>
            <w:tcW w:w="1100" w:type="dxa"/>
            <w:tcBorders>
              <w:top w:val="single" w:sz="2" w:space="0" w:color="auto"/>
              <w:left w:val="single" w:sz="2" w:space="0" w:color="auto"/>
              <w:bottom w:val="double" w:sz="4"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2</w:t>
            </w:r>
          </w:p>
        </w:tc>
        <w:tc>
          <w:tcPr>
            <w:tcW w:w="2700" w:type="dxa"/>
            <w:tcBorders>
              <w:top w:val="single" w:sz="2" w:space="0" w:color="auto"/>
              <w:left w:val="single" w:sz="2" w:space="0" w:color="auto"/>
              <w:bottom w:val="double" w:sz="4"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3</w:t>
            </w:r>
          </w:p>
        </w:tc>
        <w:tc>
          <w:tcPr>
            <w:tcW w:w="2100" w:type="dxa"/>
            <w:tcBorders>
              <w:top w:val="single" w:sz="2" w:space="0" w:color="auto"/>
              <w:left w:val="single" w:sz="2" w:space="0" w:color="auto"/>
              <w:bottom w:val="double" w:sz="4"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r>
              <w:rPr>
                <w:color w:val="000000"/>
                <w:sz w:val="22"/>
                <w:szCs w:val="22"/>
              </w:rPr>
              <w:t>4</w:t>
            </w:r>
          </w:p>
        </w:tc>
      </w:tr>
      <w:tr w:rsidR="000D16EA" w:rsidRPr="0070319B" w:rsidTr="009C2492">
        <w:tc>
          <w:tcPr>
            <w:tcW w:w="3700" w:type="dxa"/>
            <w:tcBorders>
              <w:top w:val="double" w:sz="4"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100" w:type="dxa"/>
            <w:tcBorders>
              <w:top w:val="double" w:sz="4"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2700" w:type="dxa"/>
            <w:tcBorders>
              <w:top w:val="double" w:sz="4"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2100" w:type="dxa"/>
            <w:tcBorders>
              <w:top w:val="double" w:sz="4"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r w:rsidR="000D16EA" w:rsidRPr="0070319B" w:rsidTr="009C2492">
        <w:tc>
          <w:tcPr>
            <w:tcW w:w="37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1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27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21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r w:rsidR="000D16EA" w:rsidRPr="0070319B" w:rsidTr="009C2492">
        <w:tc>
          <w:tcPr>
            <w:tcW w:w="37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11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27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c>
          <w:tcPr>
            <w:tcW w:w="2100" w:type="dxa"/>
            <w:tcBorders>
              <w:top w:val="single" w:sz="2" w:space="0" w:color="auto"/>
              <w:left w:val="single" w:sz="2" w:space="0" w:color="auto"/>
              <w:bottom w:val="single" w:sz="2" w:space="0" w:color="auto"/>
              <w:right w:val="single" w:sz="2" w:space="0" w:color="auto"/>
            </w:tcBorders>
          </w:tcPr>
          <w:p w:rsidR="000D16EA" w:rsidRPr="0070319B" w:rsidRDefault="000D16EA" w:rsidP="009C2492">
            <w:pPr>
              <w:autoSpaceDE w:val="0"/>
              <w:autoSpaceDN w:val="0"/>
              <w:adjustRightInd w:val="0"/>
              <w:jc w:val="center"/>
              <w:rPr>
                <w:color w:val="000000"/>
                <w:sz w:val="22"/>
                <w:szCs w:val="22"/>
              </w:rPr>
            </w:pPr>
          </w:p>
        </w:tc>
      </w:tr>
    </w:tbl>
    <w:p w:rsidR="000D16EA" w:rsidRPr="00546C87" w:rsidRDefault="000D16EA" w:rsidP="009C2492">
      <w:pPr>
        <w:autoSpaceDE w:val="0"/>
        <w:autoSpaceDN w:val="0"/>
        <w:adjustRightInd w:val="0"/>
        <w:rPr>
          <w:color w:val="000000"/>
          <w:sz w:val="10"/>
          <w:szCs w:val="10"/>
        </w:rPr>
      </w:pPr>
    </w:p>
    <w:p w:rsidR="000D16EA" w:rsidRPr="0070319B" w:rsidRDefault="000D16EA" w:rsidP="009C2492">
      <w:pPr>
        <w:autoSpaceDE w:val="0"/>
        <w:autoSpaceDN w:val="0"/>
        <w:adjustRightInd w:val="0"/>
        <w:rPr>
          <w:color w:val="000000"/>
          <w:sz w:val="22"/>
          <w:szCs w:val="22"/>
        </w:rPr>
      </w:pPr>
      <w:r>
        <w:rPr>
          <w:color w:val="000000"/>
          <w:sz w:val="22"/>
          <w:szCs w:val="22"/>
        </w:rPr>
        <w:t>12. Стоимость объекта по утвержденной проектно-сметной документации</w:t>
      </w:r>
    </w:p>
    <w:p w:rsidR="000D16EA" w:rsidRPr="00546C87" w:rsidRDefault="000D16EA" w:rsidP="009C2492">
      <w:pPr>
        <w:autoSpaceDE w:val="0"/>
        <w:autoSpaceDN w:val="0"/>
        <w:adjustRightInd w:val="0"/>
        <w:rPr>
          <w:color w:val="000000"/>
          <w:sz w:val="10"/>
          <w:szCs w:val="10"/>
        </w:rPr>
      </w:pPr>
    </w:p>
    <w:p w:rsidR="000D16EA" w:rsidRPr="0070319B" w:rsidRDefault="000D16EA" w:rsidP="009C2492">
      <w:pPr>
        <w:tabs>
          <w:tab w:val="left" w:pos="4900"/>
        </w:tabs>
        <w:autoSpaceDE w:val="0"/>
        <w:autoSpaceDN w:val="0"/>
        <w:adjustRightInd w:val="0"/>
        <w:rPr>
          <w:color w:val="000000"/>
          <w:sz w:val="22"/>
          <w:szCs w:val="22"/>
        </w:rPr>
      </w:pPr>
      <w:r>
        <w:rPr>
          <w:color w:val="000000"/>
          <w:sz w:val="22"/>
          <w:szCs w:val="22"/>
        </w:rPr>
        <w:t xml:space="preserve">Всего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0D16EA" w:rsidRPr="00546C87" w:rsidRDefault="000D16EA" w:rsidP="009C2492">
      <w:pPr>
        <w:autoSpaceDE w:val="0"/>
        <w:autoSpaceDN w:val="0"/>
        <w:adjustRightInd w:val="0"/>
        <w:rPr>
          <w:color w:val="000000"/>
          <w:sz w:val="10"/>
          <w:szCs w:val="10"/>
        </w:rPr>
      </w:pPr>
    </w:p>
    <w:p w:rsidR="000D16EA" w:rsidRPr="00CC3E7C" w:rsidRDefault="000D16EA" w:rsidP="009C2492">
      <w:pPr>
        <w:autoSpaceDE w:val="0"/>
        <w:autoSpaceDN w:val="0"/>
        <w:adjustRightInd w:val="0"/>
        <w:ind w:firstLine="600"/>
        <w:rPr>
          <w:color w:val="000000"/>
          <w:sz w:val="22"/>
          <w:szCs w:val="22"/>
        </w:rPr>
      </w:pPr>
      <w:r>
        <w:rPr>
          <w:color w:val="000000"/>
          <w:sz w:val="22"/>
          <w:szCs w:val="22"/>
        </w:rPr>
        <w:t>в том числе:</w:t>
      </w:r>
    </w:p>
    <w:p w:rsidR="000D16EA" w:rsidRPr="00CC3E7C" w:rsidRDefault="000D16EA" w:rsidP="009C2492">
      <w:pPr>
        <w:tabs>
          <w:tab w:val="left" w:pos="7000"/>
        </w:tabs>
        <w:autoSpaceDE w:val="0"/>
        <w:autoSpaceDN w:val="0"/>
        <w:adjustRightInd w:val="0"/>
        <w:ind w:firstLine="600"/>
        <w:rPr>
          <w:color w:val="000000"/>
          <w:sz w:val="22"/>
          <w:szCs w:val="22"/>
        </w:rPr>
      </w:pPr>
      <w:r>
        <w:rPr>
          <w:color w:val="000000"/>
          <w:sz w:val="22"/>
          <w:szCs w:val="22"/>
        </w:rPr>
        <w:t xml:space="preserve">стоимость строительно-монтажных работ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0D16EA" w:rsidRPr="0070319B" w:rsidRDefault="000D16EA" w:rsidP="009C2492">
      <w:pPr>
        <w:tabs>
          <w:tab w:val="left" w:pos="7000"/>
        </w:tabs>
        <w:autoSpaceDE w:val="0"/>
        <w:autoSpaceDN w:val="0"/>
        <w:adjustRightInd w:val="0"/>
        <w:ind w:firstLine="600"/>
        <w:rPr>
          <w:color w:val="000000"/>
          <w:sz w:val="22"/>
          <w:szCs w:val="22"/>
        </w:rPr>
      </w:pPr>
      <w:r>
        <w:rPr>
          <w:color w:val="000000"/>
          <w:sz w:val="22"/>
          <w:szCs w:val="22"/>
        </w:rPr>
        <w:t xml:space="preserve">стоимость оборудования, инструмента и инвентаря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0D16EA" w:rsidRPr="00546C87" w:rsidRDefault="000D16EA" w:rsidP="009C2492">
      <w:pPr>
        <w:autoSpaceDE w:val="0"/>
        <w:autoSpaceDN w:val="0"/>
        <w:adjustRightInd w:val="0"/>
        <w:rPr>
          <w:color w:val="000000"/>
          <w:sz w:val="10"/>
          <w:szCs w:val="10"/>
        </w:rPr>
      </w:pPr>
    </w:p>
    <w:p w:rsidR="000D16EA" w:rsidRPr="0070319B" w:rsidRDefault="000D16EA" w:rsidP="009C2492">
      <w:pPr>
        <w:tabs>
          <w:tab w:val="left" w:pos="7100"/>
        </w:tabs>
        <w:autoSpaceDE w:val="0"/>
        <w:autoSpaceDN w:val="0"/>
        <w:adjustRightInd w:val="0"/>
        <w:rPr>
          <w:color w:val="000000"/>
          <w:sz w:val="22"/>
          <w:szCs w:val="22"/>
        </w:rPr>
      </w:pPr>
      <w:r>
        <w:rPr>
          <w:color w:val="000000"/>
          <w:sz w:val="22"/>
          <w:szCs w:val="22"/>
        </w:rPr>
        <w:t xml:space="preserve">13. Стоимость принимаемых основных фондов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0D16EA" w:rsidRPr="00546C87" w:rsidRDefault="000D16EA" w:rsidP="009C2492">
      <w:pPr>
        <w:autoSpaceDE w:val="0"/>
        <w:autoSpaceDN w:val="0"/>
        <w:adjustRightInd w:val="0"/>
        <w:rPr>
          <w:color w:val="000000"/>
          <w:sz w:val="10"/>
          <w:szCs w:val="10"/>
        </w:rPr>
      </w:pPr>
    </w:p>
    <w:p w:rsidR="000D16EA" w:rsidRPr="00CC3E7C" w:rsidRDefault="000D16EA" w:rsidP="009C2492">
      <w:pPr>
        <w:autoSpaceDE w:val="0"/>
        <w:autoSpaceDN w:val="0"/>
        <w:adjustRightInd w:val="0"/>
        <w:ind w:firstLine="600"/>
        <w:rPr>
          <w:color w:val="000000"/>
          <w:sz w:val="22"/>
          <w:szCs w:val="22"/>
        </w:rPr>
      </w:pPr>
      <w:r>
        <w:rPr>
          <w:color w:val="000000"/>
          <w:sz w:val="22"/>
          <w:szCs w:val="22"/>
        </w:rPr>
        <w:t>в том числе:</w:t>
      </w:r>
    </w:p>
    <w:p w:rsidR="000D16EA" w:rsidRPr="0070319B" w:rsidRDefault="000D16EA" w:rsidP="009C2492">
      <w:pPr>
        <w:tabs>
          <w:tab w:val="left" w:pos="7000"/>
        </w:tabs>
        <w:autoSpaceDE w:val="0"/>
        <w:autoSpaceDN w:val="0"/>
        <w:adjustRightInd w:val="0"/>
        <w:ind w:firstLine="600"/>
        <w:rPr>
          <w:color w:val="000000"/>
          <w:sz w:val="22"/>
          <w:szCs w:val="22"/>
        </w:rPr>
      </w:pPr>
      <w:r>
        <w:rPr>
          <w:color w:val="000000"/>
          <w:sz w:val="22"/>
          <w:szCs w:val="22"/>
        </w:rPr>
        <w:t xml:space="preserve">стоимость строительно-монтажных работ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0D16EA" w:rsidRPr="0070319B" w:rsidRDefault="000D16EA" w:rsidP="009C2492">
      <w:pPr>
        <w:tabs>
          <w:tab w:val="left" w:pos="6900"/>
        </w:tabs>
        <w:autoSpaceDE w:val="0"/>
        <w:autoSpaceDN w:val="0"/>
        <w:adjustRightInd w:val="0"/>
        <w:ind w:left="600"/>
        <w:rPr>
          <w:color w:val="000000"/>
          <w:sz w:val="22"/>
          <w:szCs w:val="22"/>
        </w:rPr>
      </w:pPr>
      <w:r>
        <w:rPr>
          <w:color w:val="000000"/>
          <w:sz w:val="22"/>
          <w:szCs w:val="22"/>
        </w:rPr>
        <w:t xml:space="preserve">стоимость оборудования, инструмента и инвентаря </w:t>
      </w:r>
      <w:r>
        <w:rPr>
          <w:color w:val="000000"/>
          <w:sz w:val="22"/>
          <w:szCs w:val="22"/>
          <w:u w:val="single"/>
        </w:rPr>
        <w:t>  </w:t>
      </w:r>
      <w:r>
        <w:rPr>
          <w:color w:val="000000"/>
          <w:sz w:val="22"/>
          <w:szCs w:val="22"/>
          <w:u w:val="single"/>
        </w:rPr>
        <w:tab/>
        <w:t>  </w:t>
      </w:r>
      <w:r>
        <w:rPr>
          <w:color w:val="000000"/>
          <w:sz w:val="22"/>
          <w:szCs w:val="22"/>
        </w:rPr>
        <w:t xml:space="preserve"> руб. </w:t>
      </w:r>
      <w:r>
        <w:rPr>
          <w:color w:val="000000"/>
          <w:sz w:val="22"/>
          <w:szCs w:val="22"/>
          <w:u w:val="single"/>
        </w:rPr>
        <w:t>  </w:t>
      </w:r>
      <w:r>
        <w:rPr>
          <w:color w:val="000000"/>
          <w:sz w:val="22"/>
          <w:szCs w:val="22"/>
          <w:u w:val="single"/>
        </w:rPr>
        <w:tab/>
        <w:t>  </w:t>
      </w:r>
      <w:r>
        <w:rPr>
          <w:color w:val="000000"/>
          <w:sz w:val="22"/>
          <w:szCs w:val="22"/>
        </w:rPr>
        <w:t xml:space="preserve"> коп.</w:t>
      </w:r>
    </w:p>
    <w:p w:rsidR="000D16EA" w:rsidRPr="00546C87" w:rsidRDefault="000D16EA" w:rsidP="009C2492">
      <w:pPr>
        <w:autoSpaceDE w:val="0"/>
        <w:autoSpaceDN w:val="0"/>
        <w:adjustRightInd w:val="0"/>
        <w:rPr>
          <w:color w:val="000000"/>
          <w:sz w:val="10"/>
          <w:szCs w:val="10"/>
        </w:rPr>
      </w:pPr>
    </w:p>
    <w:p w:rsidR="000D16EA" w:rsidRPr="0070319B" w:rsidRDefault="000D16EA" w:rsidP="009C2492">
      <w:pPr>
        <w:tabs>
          <w:tab w:val="left" w:pos="4500"/>
        </w:tabs>
        <w:autoSpaceDE w:val="0"/>
        <w:autoSpaceDN w:val="0"/>
        <w:adjustRightInd w:val="0"/>
        <w:rPr>
          <w:color w:val="000000"/>
          <w:sz w:val="22"/>
          <w:szCs w:val="22"/>
        </w:rPr>
      </w:pPr>
      <w:r>
        <w:rPr>
          <w:color w:val="000000"/>
          <w:sz w:val="22"/>
          <w:szCs w:val="22"/>
        </w:rPr>
        <w:t xml:space="preserve">14. Неотъемлемой составной частью настоящего акта является документация, перечень которой приведен в приложении </w:t>
      </w:r>
      <w:r>
        <w:rPr>
          <w:color w:val="000000"/>
          <w:sz w:val="22"/>
          <w:szCs w:val="22"/>
          <w:u w:val="single"/>
        </w:rPr>
        <w:t>  </w:t>
      </w:r>
      <w:r>
        <w:rPr>
          <w:color w:val="000000"/>
          <w:sz w:val="22"/>
          <w:szCs w:val="22"/>
          <w:u w:val="single"/>
        </w:rPr>
        <w:tab/>
        <w:t>  </w:t>
      </w:r>
      <w:r>
        <w:rPr>
          <w:color w:val="000000"/>
          <w:sz w:val="22"/>
          <w:szCs w:val="22"/>
        </w:rPr>
        <w:t xml:space="preserve"> (в соответствии с пунктом 3.5 СП 68.13330.2011).</w:t>
      </w:r>
    </w:p>
    <w:p w:rsidR="000D16EA" w:rsidRPr="00546C87" w:rsidRDefault="000D16EA" w:rsidP="009C2492">
      <w:pPr>
        <w:autoSpaceDE w:val="0"/>
        <w:autoSpaceDN w:val="0"/>
        <w:adjustRightInd w:val="0"/>
        <w:rPr>
          <w:color w:val="000000"/>
          <w:sz w:val="10"/>
          <w:szCs w:val="10"/>
        </w:rPr>
      </w:pPr>
    </w:p>
    <w:p w:rsidR="000D16EA" w:rsidRPr="00546C87" w:rsidRDefault="000D16EA" w:rsidP="009C2492">
      <w:pPr>
        <w:tabs>
          <w:tab w:val="left" w:pos="9400"/>
        </w:tabs>
        <w:autoSpaceDE w:val="0"/>
        <w:autoSpaceDN w:val="0"/>
        <w:adjustRightInd w:val="0"/>
        <w:rPr>
          <w:color w:val="000000"/>
          <w:sz w:val="22"/>
          <w:szCs w:val="22"/>
        </w:rPr>
      </w:pPr>
      <w:r>
        <w:rPr>
          <w:color w:val="000000"/>
          <w:sz w:val="22"/>
          <w:szCs w:val="22"/>
        </w:rPr>
        <w:t xml:space="preserve">15. Дополнительные условия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CC3E7C" w:rsidRDefault="000D16EA" w:rsidP="009C2492">
      <w:pPr>
        <w:autoSpaceDE w:val="0"/>
        <w:autoSpaceDN w:val="0"/>
        <w:adjustRightInd w:val="0"/>
        <w:rPr>
          <w:color w:val="000000"/>
        </w:rPr>
      </w:pPr>
      <w:r>
        <w:rPr>
          <w:color w:val="000000"/>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0D16EA" w:rsidRPr="00546C87" w:rsidRDefault="000D16EA" w:rsidP="009C2492">
      <w:pPr>
        <w:tabs>
          <w:tab w:val="left" w:pos="3900"/>
          <w:tab w:val="left" w:pos="6200"/>
          <w:tab w:val="left" w:pos="9300"/>
        </w:tabs>
        <w:autoSpaceDE w:val="0"/>
        <w:autoSpaceDN w:val="0"/>
        <w:adjustRightInd w:val="0"/>
        <w:rPr>
          <w:color w:val="000000"/>
          <w:sz w:val="22"/>
          <w:szCs w:val="22"/>
        </w:rPr>
      </w:pPr>
      <w:r>
        <w:rPr>
          <w:b/>
          <w:bCs/>
          <w:color w:val="000000"/>
          <w:sz w:val="22"/>
          <w:szCs w:val="22"/>
        </w:rPr>
        <w:t>Объект сдал</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p>
    <w:p w:rsidR="000D16EA" w:rsidRPr="00546C87" w:rsidRDefault="000D16EA" w:rsidP="009C2492">
      <w:pPr>
        <w:autoSpaceDE w:val="0"/>
        <w:autoSpaceDN w:val="0"/>
        <w:adjustRightInd w:val="0"/>
        <w:ind w:firstLine="22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0D16EA" w:rsidRPr="0070319B" w:rsidRDefault="000D16EA" w:rsidP="009C2492">
      <w:pPr>
        <w:autoSpaceDE w:val="0"/>
        <w:autoSpaceDN w:val="0"/>
        <w:adjustRightInd w:val="0"/>
        <w:jc w:val="center"/>
        <w:rPr>
          <w:color w:val="000000"/>
          <w:sz w:val="22"/>
          <w:szCs w:val="22"/>
        </w:rPr>
      </w:pPr>
    </w:p>
    <w:p w:rsidR="000D16EA" w:rsidRPr="0070319B" w:rsidRDefault="000D16EA" w:rsidP="009C2492">
      <w:pPr>
        <w:tabs>
          <w:tab w:val="left" w:pos="3900"/>
          <w:tab w:val="left" w:pos="6200"/>
          <w:tab w:val="left" w:pos="9300"/>
        </w:tabs>
        <w:autoSpaceDE w:val="0"/>
        <w:autoSpaceDN w:val="0"/>
        <w:adjustRightInd w:val="0"/>
        <w:rPr>
          <w:color w:val="000000"/>
          <w:sz w:val="22"/>
          <w:szCs w:val="22"/>
        </w:rPr>
      </w:pPr>
      <w:r>
        <w:rPr>
          <w:b/>
          <w:bCs/>
          <w:color w:val="000000"/>
          <w:sz w:val="22"/>
          <w:szCs w:val="22"/>
        </w:rPr>
        <w:t>Объект принял</w:t>
      </w:r>
      <w:r>
        <w:rPr>
          <w:color w:val="000000"/>
          <w:sz w:val="22"/>
          <w:szCs w:val="22"/>
        </w:rPr>
        <w:t xml:space="preserve">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r>
        <w:rPr>
          <w:color w:val="000000"/>
          <w:sz w:val="22"/>
          <w:szCs w:val="22"/>
        </w:rPr>
        <w:t xml:space="preserve"> </w:t>
      </w:r>
      <w:r>
        <w:rPr>
          <w:color w:val="000000"/>
          <w:sz w:val="22"/>
          <w:szCs w:val="22"/>
          <w:u w:val="single"/>
        </w:rPr>
        <w:t>  </w:t>
      </w:r>
      <w:r>
        <w:rPr>
          <w:color w:val="000000"/>
          <w:sz w:val="22"/>
          <w:szCs w:val="22"/>
          <w:u w:val="single"/>
        </w:rPr>
        <w:tab/>
        <w:t>  </w:t>
      </w:r>
    </w:p>
    <w:p w:rsidR="000D16EA" w:rsidRPr="00546C87" w:rsidRDefault="000D16EA" w:rsidP="009C2492">
      <w:pPr>
        <w:autoSpaceDE w:val="0"/>
        <w:autoSpaceDN w:val="0"/>
        <w:adjustRightInd w:val="0"/>
        <w:ind w:firstLine="25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0D16EA" w:rsidRPr="0070319B" w:rsidRDefault="000D16EA" w:rsidP="009C2492">
      <w:pPr>
        <w:autoSpaceDE w:val="0"/>
        <w:autoSpaceDN w:val="0"/>
        <w:adjustRightInd w:val="0"/>
        <w:jc w:val="center"/>
        <w:rPr>
          <w:color w:val="000000"/>
          <w:sz w:val="22"/>
          <w:szCs w:val="22"/>
        </w:rPr>
      </w:pPr>
    </w:p>
    <w:p w:rsidR="000D16EA" w:rsidRPr="0070319B" w:rsidRDefault="000D16EA" w:rsidP="009C2492">
      <w:pPr>
        <w:autoSpaceDE w:val="0"/>
        <w:autoSpaceDN w:val="0"/>
        <w:adjustRightInd w:val="0"/>
        <w:rPr>
          <w:color w:val="000000"/>
          <w:sz w:val="22"/>
          <w:szCs w:val="22"/>
        </w:rPr>
      </w:pPr>
      <w:r>
        <w:rPr>
          <w:b/>
          <w:bCs/>
          <w:color w:val="000000"/>
          <w:sz w:val="22"/>
          <w:szCs w:val="22"/>
        </w:rPr>
        <w:t>Исполнитель работ</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Заказчик</w:t>
      </w:r>
    </w:p>
    <w:p w:rsidR="000D16EA" w:rsidRPr="00546C87" w:rsidRDefault="000D16EA" w:rsidP="009C2492">
      <w:pPr>
        <w:autoSpaceDE w:val="0"/>
        <w:autoSpaceDN w:val="0"/>
        <w:adjustRightInd w:val="0"/>
        <w:rPr>
          <w:color w:val="000000"/>
        </w:rPr>
      </w:pPr>
      <w:r>
        <w:rPr>
          <w:color w:val="000000"/>
        </w:rPr>
        <w:t>(генеральный подрядчик,</w:t>
      </w:r>
    </w:p>
    <w:p w:rsidR="000D16EA" w:rsidRPr="00546C87" w:rsidRDefault="000D16EA" w:rsidP="009C2492">
      <w:pPr>
        <w:autoSpaceDE w:val="0"/>
        <w:autoSpaceDN w:val="0"/>
        <w:adjustRightInd w:val="0"/>
        <w:rPr>
          <w:color w:val="000000"/>
        </w:rPr>
      </w:pPr>
      <w:r>
        <w:rPr>
          <w:color w:val="000000"/>
        </w:rPr>
        <w:t>подрядчик)</w:t>
      </w:r>
    </w:p>
    <w:p w:rsidR="000D16EA" w:rsidRPr="0070319B" w:rsidRDefault="000D16EA" w:rsidP="009C2492">
      <w:pPr>
        <w:autoSpaceDE w:val="0"/>
        <w:autoSpaceDN w:val="0"/>
        <w:adjustRightInd w:val="0"/>
        <w:rPr>
          <w:color w:val="000000"/>
          <w:sz w:val="22"/>
          <w:szCs w:val="22"/>
        </w:rPr>
      </w:pPr>
    </w:p>
    <w:p w:rsidR="000D16EA" w:rsidRDefault="000D16EA" w:rsidP="009C2492">
      <w:pPr>
        <w:pStyle w:val="ConsNormal"/>
        <w:keepNext/>
        <w:keepLines/>
        <w:widowControl/>
        <w:ind w:firstLine="0"/>
        <w:rPr>
          <w:rFonts w:ascii="Times New Roman" w:hAnsi="Times New Roman" w:cs="Times New Roman"/>
          <w:color w:val="000000"/>
          <w:sz w:val="22"/>
          <w:szCs w:val="22"/>
        </w:rPr>
      </w:pPr>
      <w:r>
        <w:rPr>
          <w:rFonts w:ascii="Times New Roman" w:hAnsi="Times New Roman" w:cs="Times New Roman"/>
          <w:color w:val="000000"/>
          <w:sz w:val="22"/>
          <w:szCs w:val="22"/>
        </w:rPr>
        <w:t>Примечание. В случаях, когда функции заказчика и исполнителя работ - подрядчика выполняются одним лицом, состав подписей определяется инвестором</w:t>
      </w:r>
    </w:p>
    <w:p w:rsidR="000D16EA" w:rsidRDefault="000D16EA" w:rsidP="009C2492">
      <w:pPr>
        <w:pStyle w:val="ConsNormal"/>
        <w:keepNext/>
        <w:keepLines/>
        <w:widowControl/>
        <w:ind w:firstLine="0"/>
        <w:rPr>
          <w:rFonts w:ascii="Times New Roman" w:hAnsi="Times New Roman" w:cs="Times New Roman"/>
          <w:color w:val="000000"/>
          <w:sz w:val="22"/>
          <w:szCs w:val="22"/>
        </w:rPr>
      </w:pPr>
    </w:p>
    <w:tbl>
      <w:tblPr>
        <w:tblW w:w="14850" w:type="dxa"/>
        <w:tblLook w:val="00A0"/>
      </w:tblPr>
      <w:tblGrid>
        <w:gridCol w:w="7338"/>
        <w:gridCol w:w="7512"/>
      </w:tblGrid>
      <w:tr w:rsidR="000D16EA" w:rsidRPr="00DB75D8" w:rsidTr="009C2492">
        <w:tc>
          <w:tcPr>
            <w:tcW w:w="7338" w:type="dxa"/>
          </w:tcPr>
          <w:p w:rsidR="000D16EA" w:rsidRPr="00DB75D8" w:rsidRDefault="000D16EA" w:rsidP="009C2492">
            <w:pPr>
              <w:keepNext/>
              <w:keepLines/>
              <w:jc w:val="both"/>
              <w:rPr>
                <w:bCs/>
                <w:sz w:val="22"/>
                <w:szCs w:val="22"/>
              </w:rPr>
            </w:pPr>
            <w:r>
              <w:rPr>
                <w:bCs/>
                <w:sz w:val="22"/>
                <w:szCs w:val="22"/>
              </w:rPr>
              <w:t>Заказчик:</w:t>
            </w:r>
          </w:p>
          <w:p w:rsidR="000D16EA" w:rsidRPr="00DB75D8" w:rsidRDefault="000D16EA" w:rsidP="009C2492">
            <w:pPr>
              <w:keepNext/>
              <w:keepLines/>
              <w:jc w:val="both"/>
              <w:rPr>
                <w:bCs/>
                <w:sz w:val="22"/>
                <w:szCs w:val="22"/>
              </w:rPr>
            </w:pPr>
            <w:r>
              <w:rPr>
                <w:bCs/>
                <w:sz w:val="22"/>
                <w:szCs w:val="22"/>
              </w:rPr>
              <w:t>________    ______________</w:t>
            </w:r>
          </w:p>
          <w:p w:rsidR="000D16EA" w:rsidRPr="00DB75D8" w:rsidRDefault="000D16EA" w:rsidP="009C2492">
            <w:pPr>
              <w:keepNext/>
              <w:keepLines/>
              <w:jc w:val="both"/>
              <w:rPr>
                <w:bCs/>
                <w:sz w:val="22"/>
                <w:szCs w:val="22"/>
              </w:rPr>
            </w:pPr>
            <w:r>
              <w:rPr>
                <w:bCs/>
                <w:sz w:val="22"/>
                <w:szCs w:val="22"/>
              </w:rPr>
              <w:t xml:space="preserve">   (подпись)                  (Ф.И.О.)            </w:t>
            </w:r>
          </w:p>
        </w:tc>
        <w:tc>
          <w:tcPr>
            <w:tcW w:w="7512" w:type="dxa"/>
          </w:tcPr>
          <w:p w:rsidR="000D16EA" w:rsidRPr="00DB75D8" w:rsidRDefault="000D16EA" w:rsidP="009C2492">
            <w:pPr>
              <w:keepNext/>
              <w:keepLines/>
              <w:jc w:val="both"/>
              <w:rPr>
                <w:bCs/>
                <w:sz w:val="22"/>
                <w:szCs w:val="22"/>
              </w:rPr>
            </w:pPr>
            <w:r>
              <w:rPr>
                <w:bCs/>
                <w:sz w:val="22"/>
                <w:szCs w:val="22"/>
              </w:rPr>
              <w:t>Подрядчик:</w:t>
            </w:r>
          </w:p>
          <w:p w:rsidR="000D16EA" w:rsidRPr="00DB75D8" w:rsidRDefault="000D16EA" w:rsidP="009C2492">
            <w:pPr>
              <w:keepNext/>
              <w:keepLines/>
              <w:jc w:val="both"/>
              <w:rPr>
                <w:bCs/>
                <w:sz w:val="22"/>
                <w:szCs w:val="22"/>
              </w:rPr>
            </w:pPr>
            <w:r>
              <w:rPr>
                <w:bCs/>
                <w:sz w:val="22"/>
                <w:szCs w:val="22"/>
              </w:rPr>
              <w:t>________    ______________</w:t>
            </w:r>
          </w:p>
          <w:p w:rsidR="000D16EA" w:rsidRPr="00DB75D8" w:rsidRDefault="000D16EA" w:rsidP="009C2492">
            <w:pPr>
              <w:keepNext/>
              <w:keepLines/>
              <w:jc w:val="both"/>
              <w:rPr>
                <w:bCs/>
                <w:sz w:val="22"/>
                <w:szCs w:val="22"/>
              </w:rPr>
            </w:pPr>
            <w:r>
              <w:rPr>
                <w:bCs/>
                <w:sz w:val="22"/>
                <w:szCs w:val="22"/>
              </w:rPr>
              <w:t xml:space="preserve">   (подпись)                   (Ф.И.О.)                                </w:t>
            </w:r>
          </w:p>
        </w:tc>
      </w:tr>
    </w:tbl>
    <w:p w:rsidR="000D16EA" w:rsidRPr="00DB75D8" w:rsidRDefault="000D16EA" w:rsidP="009C2492">
      <w:pPr>
        <w:pStyle w:val="ConsNormal"/>
        <w:keepNext/>
        <w:keepLines/>
        <w:widowControl/>
        <w:ind w:firstLine="0"/>
        <w:rPr>
          <w:rFonts w:ascii="Times New Roman" w:hAnsi="Times New Roman" w:cs="Times New Roman"/>
          <w:sz w:val="22"/>
          <w:szCs w:val="22"/>
        </w:rPr>
        <w:sectPr w:rsidR="000D16EA" w:rsidRPr="00DB75D8" w:rsidSect="009C2492">
          <w:footnotePr>
            <w:numRestart w:val="eachSect"/>
          </w:footnotePr>
          <w:pgSz w:w="11906" w:h="16838"/>
          <w:pgMar w:top="1134" w:right="851" w:bottom="1134" w:left="1134" w:header="709" w:footer="709" w:gutter="0"/>
          <w:cols w:space="708"/>
          <w:docGrid w:linePitch="360"/>
        </w:sectPr>
      </w:pPr>
    </w:p>
    <w:p w:rsidR="000D16EA" w:rsidRPr="00DB75D8" w:rsidRDefault="000D16EA" w:rsidP="009C2492">
      <w:pPr>
        <w:tabs>
          <w:tab w:val="left" w:pos="1657"/>
          <w:tab w:val="left" w:pos="3614"/>
        </w:tabs>
        <w:rPr>
          <w:sz w:val="22"/>
          <w:szCs w:val="22"/>
        </w:rPr>
      </w:pPr>
    </w:p>
    <w:tbl>
      <w:tblPr>
        <w:tblW w:w="9606" w:type="dxa"/>
        <w:tblLook w:val="04A0"/>
      </w:tblPr>
      <w:tblGrid>
        <w:gridCol w:w="4786"/>
        <w:gridCol w:w="4820"/>
      </w:tblGrid>
      <w:tr w:rsidR="000D16EA" w:rsidRPr="00DB75D8" w:rsidTr="009C2492">
        <w:tc>
          <w:tcPr>
            <w:tcW w:w="4786" w:type="dxa"/>
          </w:tcPr>
          <w:p w:rsidR="000D16EA" w:rsidRPr="00DB75D8" w:rsidRDefault="000D16EA" w:rsidP="009C2492">
            <w:pPr>
              <w:keepNext/>
              <w:keepLines/>
              <w:jc w:val="right"/>
              <w:outlineLvl w:val="0"/>
              <w:rPr>
                <w:sz w:val="22"/>
                <w:szCs w:val="22"/>
              </w:rPr>
            </w:pPr>
          </w:p>
        </w:tc>
        <w:tc>
          <w:tcPr>
            <w:tcW w:w="4820" w:type="dxa"/>
          </w:tcPr>
          <w:p w:rsidR="000D16EA" w:rsidRPr="00DB75D8" w:rsidRDefault="000D16EA" w:rsidP="009C2492">
            <w:pPr>
              <w:keepNext/>
              <w:keepLines/>
              <w:jc w:val="right"/>
              <w:outlineLvl w:val="0"/>
              <w:rPr>
                <w:sz w:val="22"/>
                <w:szCs w:val="22"/>
              </w:rPr>
            </w:pPr>
            <w:r>
              <w:rPr>
                <w:sz w:val="22"/>
                <w:szCs w:val="22"/>
              </w:rPr>
              <w:t>Приложение № 7</w:t>
            </w:r>
          </w:p>
          <w:p w:rsidR="000D16EA" w:rsidRPr="00DB75D8" w:rsidRDefault="000D16EA" w:rsidP="009C2492">
            <w:pPr>
              <w:keepNext/>
              <w:keepLines/>
              <w:jc w:val="right"/>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keepNext/>
              <w:keepLines/>
              <w:jc w:val="right"/>
              <w:outlineLvl w:val="0"/>
              <w:rPr>
                <w:sz w:val="22"/>
                <w:szCs w:val="22"/>
              </w:rPr>
            </w:pPr>
            <w:r>
              <w:rPr>
                <w:bCs/>
                <w:sz w:val="22"/>
                <w:szCs w:val="22"/>
              </w:rPr>
              <w:t xml:space="preserve">на выполнение строительно-монтажных работ </w:t>
            </w:r>
          </w:p>
        </w:tc>
      </w:tr>
    </w:tbl>
    <w:p w:rsidR="000D16EA" w:rsidRPr="00DB75D8" w:rsidRDefault="000D16EA" w:rsidP="009C2492">
      <w:pPr>
        <w:keepNext/>
        <w:keepLines/>
        <w:jc w:val="right"/>
        <w:outlineLvl w:val="0"/>
        <w:rPr>
          <w:sz w:val="22"/>
          <w:szCs w:val="22"/>
        </w:rPr>
      </w:pPr>
    </w:p>
    <w:p w:rsidR="000D16EA" w:rsidRPr="00DB75D8" w:rsidRDefault="000D16EA" w:rsidP="009C2492">
      <w:pPr>
        <w:autoSpaceDE w:val="0"/>
        <w:autoSpaceDN w:val="0"/>
        <w:jc w:val="center"/>
        <w:rPr>
          <w:b/>
          <w:sz w:val="22"/>
          <w:szCs w:val="22"/>
        </w:rPr>
      </w:pPr>
      <w:r>
        <w:rPr>
          <w:b/>
          <w:sz w:val="22"/>
          <w:szCs w:val="22"/>
        </w:rPr>
        <w:t>Порядок электронного документооборота</w:t>
      </w:r>
    </w:p>
    <w:p w:rsidR="000D16EA" w:rsidRPr="00DB75D8" w:rsidRDefault="000D16EA" w:rsidP="009C2492">
      <w:pPr>
        <w:autoSpaceDE w:val="0"/>
        <w:autoSpaceDN w:val="0"/>
        <w:jc w:val="center"/>
        <w:rPr>
          <w:b/>
          <w:sz w:val="22"/>
          <w:szCs w:val="22"/>
        </w:rPr>
      </w:pPr>
    </w:p>
    <w:p w:rsidR="000D16EA" w:rsidRPr="00DB75D8" w:rsidRDefault="000D16EA" w:rsidP="003A25AD">
      <w:pPr>
        <w:numPr>
          <w:ilvl w:val="0"/>
          <w:numId w:val="30"/>
        </w:numPr>
        <w:suppressAutoHyphens w:val="0"/>
        <w:spacing w:line="276" w:lineRule="auto"/>
        <w:ind w:left="0" w:firstLine="567"/>
        <w:contextualSpacing/>
        <w:jc w:val="both"/>
        <w:rPr>
          <w:sz w:val="22"/>
          <w:szCs w:val="22"/>
        </w:rPr>
      </w:pPr>
      <w:r>
        <w:rPr>
          <w:sz w:val="22"/>
          <w:szCs w:val="22"/>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D16EA" w:rsidRPr="00DB75D8" w:rsidRDefault="000D16EA" w:rsidP="009C2492">
      <w:pPr>
        <w:pBdr>
          <w:top w:val="nil"/>
          <w:left w:val="nil"/>
          <w:bottom w:val="nil"/>
          <w:right w:val="nil"/>
          <w:between w:val="nil"/>
        </w:pBdr>
        <w:suppressAutoHyphens w:val="0"/>
        <w:spacing w:line="276" w:lineRule="auto"/>
        <w:ind w:firstLine="567"/>
        <w:contextualSpacing/>
        <w:jc w:val="both"/>
        <w:rPr>
          <w:color w:val="000000"/>
          <w:sz w:val="22"/>
          <w:szCs w:val="22"/>
        </w:rPr>
      </w:pPr>
      <w:r>
        <w:rPr>
          <w:color w:val="000000"/>
          <w:sz w:val="22"/>
          <w:szCs w:val="22"/>
        </w:rPr>
        <w:t xml:space="preserve">2. В электронной форме составляются и подписываются </w:t>
      </w:r>
      <w:r>
        <w:rPr>
          <w:sz w:val="22"/>
          <w:szCs w:val="22"/>
        </w:rPr>
        <w:t>квалифицированной электронной подписью</w:t>
      </w:r>
      <w:r>
        <w:rPr>
          <w:color w:val="000000"/>
          <w:sz w:val="22"/>
          <w:szCs w:val="22"/>
        </w:rPr>
        <w:t xml:space="preserve"> документы, перечень и формат которых указаны в приложении № 9а к Договору  (далее – </w:t>
      </w:r>
      <w:r>
        <w:rPr>
          <w:sz w:val="22"/>
          <w:szCs w:val="22"/>
        </w:rPr>
        <w:t>«</w:t>
      </w:r>
      <w:r>
        <w:rPr>
          <w:color w:val="000000"/>
          <w:sz w:val="22"/>
          <w:szCs w:val="22"/>
        </w:rPr>
        <w:t>первичные документы</w:t>
      </w:r>
      <w:r>
        <w:rPr>
          <w:sz w:val="22"/>
          <w:szCs w:val="22"/>
        </w:rPr>
        <w:t>»</w:t>
      </w:r>
      <w:r>
        <w:rPr>
          <w:color w:val="000000"/>
          <w:sz w:val="22"/>
          <w:szCs w:val="22"/>
        </w:rPr>
        <w:t>).</w:t>
      </w:r>
    </w:p>
    <w:p w:rsidR="000D16EA" w:rsidRPr="00DB75D8" w:rsidRDefault="000D16EA" w:rsidP="003A25AD">
      <w:pPr>
        <w:numPr>
          <w:ilvl w:val="0"/>
          <w:numId w:val="31"/>
        </w:numPr>
        <w:suppressAutoHyphens w:val="0"/>
        <w:autoSpaceDE w:val="0"/>
        <w:autoSpaceDN w:val="0"/>
        <w:spacing w:line="276" w:lineRule="auto"/>
        <w:ind w:left="0" w:firstLine="567"/>
        <w:jc w:val="both"/>
        <w:rPr>
          <w:sz w:val="22"/>
          <w:szCs w:val="22"/>
        </w:rPr>
      </w:pPr>
      <w:r>
        <w:rPr>
          <w:sz w:val="22"/>
          <w:szCs w:val="22"/>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sz w:val="22"/>
            <w:szCs w:val="22"/>
            <w:u w:val="single"/>
          </w:rPr>
          <w:t>https://www.nalog.ru/rn77/taxation/submission_statements/operations/</w:t>
        </w:r>
      </w:hyperlink>
      <w:r>
        <w:rPr>
          <w:sz w:val="22"/>
          <w:szCs w:val="22"/>
        </w:rPr>
        <w:t>).</w:t>
      </w:r>
    </w:p>
    <w:p w:rsidR="000D16EA" w:rsidRPr="00DB75D8" w:rsidRDefault="000D16EA" w:rsidP="003A25AD">
      <w:pPr>
        <w:numPr>
          <w:ilvl w:val="0"/>
          <w:numId w:val="31"/>
        </w:numPr>
        <w:suppressAutoHyphens w:val="0"/>
        <w:spacing w:after="200" w:line="276" w:lineRule="auto"/>
        <w:ind w:left="0" w:firstLine="567"/>
        <w:contextualSpacing/>
        <w:jc w:val="both"/>
        <w:rPr>
          <w:sz w:val="22"/>
          <w:szCs w:val="22"/>
        </w:rPr>
      </w:pPr>
      <w:r>
        <w:rPr>
          <w:sz w:val="22"/>
          <w:szCs w:val="22"/>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D16EA" w:rsidRPr="00DB75D8" w:rsidRDefault="000D16EA" w:rsidP="003A25AD">
      <w:pPr>
        <w:numPr>
          <w:ilvl w:val="0"/>
          <w:numId w:val="31"/>
        </w:numPr>
        <w:suppressAutoHyphens w:val="0"/>
        <w:spacing w:after="200" w:line="276" w:lineRule="auto"/>
        <w:ind w:left="0" w:firstLine="567"/>
        <w:contextualSpacing/>
        <w:jc w:val="both"/>
        <w:rPr>
          <w:sz w:val="22"/>
          <w:szCs w:val="22"/>
        </w:rPr>
      </w:pPr>
      <w:r>
        <w:rPr>
          <w:sz w:val="22"/>
          <w:szCs w:val="22"/>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16EA" w:rsidRPr="00DB75D8" w:rsidRDefault="000D16EA" w:rsidP="003A25AD">
      <w:pPr>
        <w:numPr>
          <w:ilvl w:val="0"/>
          <w:numId w:val="31"/>
        </w:numPr>
        <w:suppressAutoHyphens w:val="0"/>
        <w:spacing w:after="200" w:line="276" w:lineRule="auto"/>
        <w:ind w:left="0" w:firstLine="567"/>
        <w:contextualSpacing/>
        <w:jc w:val="both"/>
        <w:rPr>
          <w:sz w:val="22"/>
          <w:szCs w:val="22"/>
        </w:rPr>
      </w:pPr>
      <w:r>
        <w:rPr>
          <w:sz w:val="22"/>
          <w:szCs w:val="22"/>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D16EA" w:rsidRPr="00DB75D8" w:rsidRDefault="000D16EA" w:rsidP="003A25AD">
      <w:pPr>
        <w:numPr>
          <w:ilvl w:val="0"/>
          <w:numId w:val="31"/>
        </w:numPr>
        <w:suppressAutoHyphens w:val="0"/>
        <w:spacing w:after="200" w:line="276" w:lineRule="auto"/>
        <w:ind w:left="0" w:firstLine="567"/>
        <w:contextualSpacing/>
        <w:jc w:val="both"/>
        <w:rPr>
          <w:sz w:val="22"/>
          <w:szCs w:val="22"/>
        </w:rPr>
      </w:pPr>
      <w:r>
        <w:rPr>
          <w:sz w:val="22"/>
          <w:szCs w:val="22"/>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D16EA" w:rsidRPr="00DB75D8" w:rsidRDefault="000D16EA" w:rsidP="003A25AD">
      <w:pPr>
        <w:numPr>
          <w:ilvl w:val="0"/>
          <w:numId w:val="31"/>
        </w:numPr>
        <w:suppressAutoHyphens w:val="0"/>
        <w:spacing w:after="200" w:line="276" w:lineRule="auto"/>
        <w:ind w:left="0" w:firstLine="567"/>
        <w:contextualSpacing/>
        <w:jc w:val="both"/>
        <w:rPr>
          <w:sz w:val="22"/>
          <w:szCs w:val="22"/>
        </w:rPr>
      </w:pPr>
      <w:r>
        <w:rPr>
          <w:sz w:val="22"/>
          <w:szCs w:val="22"/>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16EA" w:rsidRPr="00DB75D8" w:rsidRDefault="000D16EA" w:rsidP="003A25AD">
      <w:pPr>
        <w:numPr>
          <w:ilvl w:val="0"/>
          <w:numId w:val="31"/>
        </w:numPr>
        <w:suppressAutoHyphens w:val="0"/>
        <w:spacing w:line="276" w:lineRule="auto"/>
        <w:ind w:left="0" w:firstLine="567"/>
        <w:contextualSpacing/>
        <w:jc w:val="both"/>
        <w:rPr>
          <w:sz w:val="22"/>
          <w:szCs w:val="22"/>
        </w:rPr>
      </w:pPr>
      <w:r>
        <w:rPr>
          <w:sz w:val="22"/>
          <w:szCs w:val="22"/>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16EA" w:rsidRPr="00DB75D8" w:rsidRDefault="000D16EA" w:rsidP="003A25AD">
      <w:pPr>
        <w:numPr>
          <w:ilvl w:val="0"/>
          <w:numId w:val="31"/>
        </w:numPr>
        <w:suppressAutoHyphens w:val="0"/>
        <w:spacing w:line="276" w:lineRule="auto"/>
        <w:ind w:left="0" w:firstLine="567"/>
        <w:jc w:val="both"/>
        <w:rPr>
          <w:sz w:val="22"/>
          <w:szCs w:val="22"/>
          <w:lang w:eastAsia="ru-RU"/>
        </w:rPr>
      </w:pPr>
      <w:r>
        <w:rPr>
          <w:sz w:val="22"/>
          <w:szCs w:val="22"/>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0D16EA" w:rsidRPr="00DB75D8" w:rsidRDefault="000D16EA" w:rsidP="009C2492">
      <w:pPr>
        <w:ind w:left="426"/>
        <w:jc w:val="both"/>
        <w:rPr>
          <w:sz w:val="22"/>
          <w:szCs w:val="22"/>
        </w:rPr>
      </w:pPr>
      <w:bookmarkStart w:id="22" w:name="_gjdgxs" w:colFirst="0" w:colLast="0"/>
      <w:bookmarkEnd w:id="22"/>
    </w:p>
    <w:p w:rsidR="000D16EA" w:rsidRPr="00DB75D8" w:rsidRDefault="000D16EA" w:rsidP="009C2492">
      <w:pPr>
        <w:tabs>
          <w:tab w:val="left" w:pos="5660"/>
        </w:tabs>
        <w:autoSpaceDE w:val="0"/>
        <w:autoSpaceDN w:val="0"/>
        <w:adjustRightInd w:val="0"/>
        <w:jc w:val="both"/>
        <w:rPr>
          <w:b/>
          <w:sz w:val="22"/>
          <w:szCs w:val="22"/>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D16EA" w:rsidRPr="00DB75D8" w:rsidTr="009C2492">
        <w:trPr>
          <w:trHeight w:val="1940"/>
        </w:trPr>
        <w:tc>
          <w:tcPr>
            <w:tcW w:w="5520"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c>
          <w:tcPr>
            <w:tcW w:w="4335"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rStyle w:val="FontStyle12"/>
                <w:sz w:val="22"/>
                <w:szCs w:val="22"/>
              </w:rPr>
              <w:t>Подрядчик</w:t>
            </w:r>
            <w:r>
              <w:rPr>
                <w:sz w:val="22"/>
                <w:szCs w:val="22"/>
              </w:rPr>
              <w:t>:</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r>
    </w:tbl>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4140"/>
          <w:tab w:val="left" w:pos="2160"/>
          <w:tab w:val="left" w:pos="6480"/>
        </w:tabs>
        <w:spacing w:line="360" w:lineRule="auto"/>
        <w:ind w:firstLine="426"/>
        <w:jc w:val="both"/>
        <w:rPr>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tabs>
          <w:tab w:val="left" w:pos="5660"/>
        </w:tabs>
        <w:autoSpaceDE w:val="0"/>
        <w:autoSpaceDN w:val="0"/>
        <w:adjustRightInd w:val="0"/>
        <w:jc w:val="both"/>
        <w:rPr>
          <w:b/>
          <w:sz w:val="22"/>
          <w:szCs w:val="22"/>
        </w:rPr>
      </w:pPr>
    </w:p>
    <w:tbl>
      <w:tblPr>
        <w:tblW w:w="9606" w:type="dxa"/>
        <w:tblLook w:val="04A0"/>
      </w:tblPr>
      <w:tblGrid>
        <w:gridCol w:w="4786"/>
        <w:gridCol w:w="4820"/>
      </w:tblGrid>
      <w:tr w:rsidR="000D16EA" w:rsidRPr="00DB75D8" w:rsidTr="009C2492">
        <w:tc>
          <w:tcPr>
            <w:tcW w:w="4786" w:type="dxa"/>
          </w:tcPr>
          <w:p w:rsidR="000D16EA" w:rsidRPr="00DB75D8" w:rsidRDefault="000D16EA" w:rsidP="009C2492">
            <w:pPr>
              <w:keepNext/>
              <w:keepLines/>
              <w:jc w:val="right"/>
              <w:outlineLvl w:val="0"/>
              <w:rPr>
                <w:sz w:val="22"/>
                <w:szCs w:val="22"/>
              </w:rPr>
            </w:pPr>
          </w:p>
        </w:tc>
        <w:tc>
          <w:tcPr>
            <w:tcW w:w="4820" w:type="dxa"/>
          </w:tcPr>
          <w:p w:rsidR="000D16EA" w:rsidRPr="00DB75D8" w:rsidRDefault="000D16EA" w:rsidP="009C2492">
            <w:pPr>
              <w:keepNext/>
              <w:keepLines/>
              <w:jc w:val="right"/>
              <w:outlineLvl w:val="0"/>
              <w:rPr>
                <w:sz w:val="22"/>
                <w:szCs w:val="22"/>
              </w:rPr>
            </w:pPr>
            <w:r>
              <w:rPr>
                <w:sz w:val="22"/>
                <w:szCs w:val="22"/>
              </w:rPr>
              <w:t>Приложение № 7а</w:t>
            </w:r>
          </w:p>
          <w:p w:rsidR="000D16EA" w:rsidRPr="00DB75D8" w:rsidRDefault="000D16EA" w:rsidP="009C2492">
            <w:pPr>
              <w:keepNext/>
              <w:keepLines/>
              <w:jc w:val="right"/>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keepNext/>
              <w:keepLines/>
              <w:jc w:val="right"/>
              <w:outlineLvl w:val="0"/>
              <w:rPr>
                <w:sz w:val="22"/>
                <w:szCs w:val="22"/>
              </w:rPr>
            </w:pPr>
            <w:r>
              <w:rPr>
                <w:bCs/>
                <w:sz w:val="22"/>
                <w:szCs w:val="22"/>
              </w:rPr>
              <w:t xml:space="preserve">на выполнение строительно-монтажных работ </w:t>
            </w:r>
          </w:p>
        </w:tc>
      </w:tr>
    </w:tbl>
    <w:p w:rsidR="000D16EA" w:rsidRPr="00DB75D8" w:rsidRDefault="000D16EA" w:rsidP="009C2492">
      <w:pPr>
        <w:tabs>
          <w:tab w:val="left" w:pos="5660"/>
        </w:tabs>
        <w:autoSpaceDE w:val="0"/>
        <w:autoSpaceDN w:val="0"/>
        <w:adjustRightInd w:val="0"/>
        <w:jc w:val="both"/>
        <w:rPr>
          <w:b/>
          <w:sz w:val="22"/>
          <w:szCs w:val="22"/>
        </w:rPr>
      </w:pPr>
    </w:p>
    <w:p w:rsidR="000D16EA" w:rsidRPr="00DB75D8" w:rsidRDefault="000D16EA" w:rsidP="009C2492">
      <w:pPr>
        <w:pStyle w:val="19"/>
        <w:keepNext/>
        <w:keepLines/>
        <w:jc w:val="right"/>
        <w:outlineLvl w:val="0"/>
        <w:rPr>
          <w:sz w:val="22"/>
        </w:rPr>
      </w:pPr>
    </w:p>
    <w:p w:rsidR="000D16EA" w:rsidRPr="00DB75D8" w:rsidRDefault="000D16EA" w:rsidP="009C2492">
      <w:pPr>
        <w:pBdr>
          <w:top w:val="nil"/>
          <w:left w:val="nil"/>
          <w:bottom w:val="nil"/>
          <w:right w:val="nil"/>
          <w:between w:val="nil"/>
        </w:pBdr>
        <w:ind w:left="720" w:hanging="720"/>
        <w:jc w:val="center"/>
        <w:rPr>
          <w:color w:val="000000"/>
          <w:sz w:val="22"/>
          <w:szCs w:val="22"/>
        </w:rPr>
      </w:pPr>
      <w:r>
        <w:rPr>
          <w:b/>
          <w:color w:val="000000"/>
          <w:sz w:val="22"/>
          <w:szCs w:val="22"/>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0D16EA" w:rsidRPr="00DB75D8" w:rsidTr="009C2492">
        <w:trPr>
          <w:trHeight w:val="760"/>
        </w:trPr>
        <w:tc>
          <w:tcPr>
            <w:tcW w:w="78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rPr>
                <w:color w:val="000000"/>
                <w:sz w:val="22"/>
                <w:szCs w:val="22"/>
              </w:rPr>
            </w:pPr>
            <w:r>
              <w:rPr>
                <w:sz w:val="22"/>
                <w:szCs w:val="22"/>
              </w:rPr>
              <w:t>№</w:t>
            </w:r>
          </w:p>
        </w:tc>
        <w:tc>
          <w:tcPr>
            <w:tcW w:w="357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20" w:hanging="720"/>
              <w:jc w:val="center"/>
              <w:rPr>
                <w:color w:val="000000"/>
                <w:sz w:val="22"/>
                <w:szCs w:val="22"/>
              </w:rPr>
            </w:pPr>
            <w:r>
              <w:rPr>
                <w:color w:val="000000"/>
                <w:sz w:val="22"/>
                <w:szCs w:val="22"/>
              </w:rPr>
              <w:t>Наименование</w:t>
            </w:r>
          </w:p>
          <w:p w:rsidR="000D16EA" w:rsidRPr="00DB75D8" w:rsidRDefault="000D16EA" w:rsidP="009C2492">
            <w:pPr>
              <w:pBdr>
                <w:top w:val="nil"/>
                <w:left w:val="nil"/>
                <w:bottom w:val="nil"/>
                <w:right w:val="nil"/>
                <w:between w:val="nil"/>
              </w:pBdr>
              <w:ind w:left="720" w:hanging="720"/>
              <w:jc w:val="center"/>
              <w:rPr>
                <w:color w:val="000000"/>
                <w:sz w:val="22"/>
                <w:szCs w:val="22"/>
              </w:rPr>
            </w:pPr>
            <w:r>
              <w:rPr>
                <w:color w:val="000000"/>
                <w:sz w:val="22"/>
                <w:szCs w:val="22"/>
              </w:rPr>
              <w:t>электронного документа</w:t>
            </w:r>
            <w:r>
              <w:rPr>
                <w:color w:val="000000"/>
                <w:sz w:val="22"/>
                <w:szCs w:val="22"/>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20" w:hanging="720"/>
              <w:jc w:val="center"/>
              <w:rPr>
                <w:color w:val="000000"/>
                <w:sz w:val="22"/>
                <w:szCs w:val="22"/>
              </w:rPr>
            </w:pPr>
            <w:r>
              <w:rPr>
                <w:color w:val="000000"/>
                <w:sz w:val="22"/>
                <w:szCs w:val="22"/>
              </w:rPr>
              <w:t>Формат электронного документа</w:t>
            </w:r>
          </w:p>
        </w:tc>
      </w:tr>
      <w:tr w:rsidR="000D16EA" w:rsidRPr="00DB75D8" w:rsidTr="009C2492">
        <w:trPr>
          <w:trHeight w:val="3780"/>
        </w:trPr>
        <w:tc>
          <w:tcPr>
            <w:tcW w:w="78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20" w:hanging="720"/>
              <w:rPr>
                <w:color w:val="000000"/>
                <w:sz w:val="22"/>
                <w:szCs w:val="22"/>
              </w:rPr>
            </w:pPr>
            <w:r>
              <w:rPr>
                <w:color w:val="000000"/>
                <w:sz w:val="22"/>
                <w:szCs w:val="22"/>
              </w:rPr>
              <w:t>1.</w:t>
            </w:r>
          </w:p>
        </w:tc>
        <w:tc>
          <w:tcPr>
            <w:tcW w:w="357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08" w:hanging="708"/>
              <w:jc w:val="both"/>
              <w:rPr>
                <w:i/>
                <w:color w:val="000000"/>
                <w:sz w:val="22"/>
                <w:szCs w:val="22"/>
              </w:rPr>
            </w:pPr>
            <w:r>
              <w:rPr>
                <w:i/>
                <w:color w:val="000000"/>
                <w:sz w:val="22"/>
                <w:szCs w:val="22"/>
              </w:rPr>
              <w:t>Акт о выполненных работах (оказанных услугах)</w:t>
            </w:r>
          </w:p>
          <w:p w:rsidR="000D16EA" w:rsidRPr="00DB75D8" w:rsidRDefault="000D16EA" w:rsidP="009C2492">
            <w:pPr>
              <w:pBdr>
                <w:top w:val="nil"/>
                <w:left w:val="nil"/>
                <w:bottom w:val="nil"/>
                <w:right w:val="nil"/>
                <w:between w:val="nil"/>
              </w:pBdr>
              <w:ind w:left="708" w:hanging="708"/>
              <w:jc w:val="both"/>
              <w:rPr>
                <w:color w:val="000000"/>
                <w:sz w:val="22"/>
                <w:szCs w:val="22"/>
              </w:rPr>
            </w:pPr>
          </w:p>
        </w:tc>
        <w:tc>
          <w:tcPr>
            <w:tcW w:w="5145"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566" w:hanging="566"/>
              <w:rPr>
                <w:color w:val="000000"/>
                <w:sz w:val="22"/>
                <w:szCs w:val="22"/>
              </w:rPr>
            </w:pPr>
            <w:r>
              <w:rPr>
                <w:color w:val="000000"/>
                <w:sz w:val="22"/>
                <w:szCs w:val="22"/>
              </w:rPr>
              <w:t xml:space="preserve">XML, утв. приказом ФНС России от 19.12.2018 №ММВ-7-15/820@ с уточнениями. </w:t>
            </w:r>
          </w:p>
          <w:p w:rsidR="000D16EA" w:rsidRPr="00DB75D8" w:rsidRDefault="000D16EA" w:rsidP="009C2492">
            <w:pPr>
              <w:pBdr>
                <w:top w:val="nil"/>
                <w:left w:val="nil"/>
                <w:bottom w:val="nil"/>
                <w:right w:val="nil"/>
                <w:between w:val="nil"/>
              </w:pBdr>
              <w:ind w:left="566" w:hanging="566"/>
              <w:rPr>
                <w:color w:val="000000"/>
                <w:sz w:val="22"/>
                <w:szCs w:val="22"/>
              </w:rPr>
            </w:pPr>
            <w:r>
              <w:rPr>
                <w:color w:val="000000"/>
                <w:sz w:val="22"/>
                <w:szCs w:val="22"/>
              </w:rPr>
              <w:t>С обязательным заполнением в группе «ИнфПолФХЖ1»:</w:t>
            </w:r>
          </w:p>
          <w:p w:rsidR="000D16EA" w:rsidRPr="00DB75D8" w:rsidRDefault="000D16EA" w:rsidP="009C2492">
            <w:pPr>
              <w:pBdr>
                <w:top w:val="nil"/>
                <w:left w:val="nil"/>
                <w:bottom w:val="nil"/>
                <w:right w:val="nil"/>
                <w:between w:val="nil"/>
              </w:pBdr>
              <w:ind w:left="566" w:hanging="566"/>
              <w:rPr>
                <w:color w:val="000000"/>
                <w:sz w:val="22"/>
                <w:szCs w:val="22"/>
              </w:rPr>
            </w:pPr>
          </w:p>
          <w:p w:rsidR="000D16EA" w:rsidRPr="00DB75D8" w:rsidRDefault="000D16EA" w:rsidP="009C2492">
            <w:pPr>
              <w:pBdr>
                <w:top w:val="nil"/>
                <w:left w:val="nil"/>
                <w:bottom w:val="nil"/>
                <w:right w:val="nil"/>
                <w:between w:val="nil"/>
              </w:pBdr>
              <w:ind w:left="566" w:hanging="566"/>
              <w:rPr>
                <w:color w:val="000000"/>
                <w:sz w:val="22"/>
                <w:szCs w:val="22"/>
              </w:rPr>
            </w:pPr>
            <w:r>
              <w:rPr>
                <w:color w:val="000000"/>
                <w:sz w:val="22"/>
                <w:szCs w:val="22"/>
              </w:rPr>
              <w:t>1. элемента «ОснПер»:</w:t>
            </w:r>
          </w:p>
          <w:p w:rsidR="000D16EA" w:rsidRPr="00DB75D8" w:rsidRDefault="000D16EA" w:rsidP="009C2492">
            <w:pPr>
              <w:pBdr>
                <w:top w:val="nil"/>
                <w:left w:val="nil"/>
                <w:bottom w:val="nil"/>
                <w:right w:val="nil"/>
                <w:between w:val="nil"/>
              </w:pBdr>
              <w:ind w:left="566" w:hanging="566"/>
              <w:rPr>
                <w:color w:val="000000"/>
                <w:sz w:val="22"/>
                <w:szCs w:val="22"/>
              </w:rPr>
            </w:pPr>
            <w:r>
              <w:rPr>
                <w:color w:val="000000"/>
                <w:sz w:val="22"/>
                <w:szCs w:val="22"/>
              </w:rPr>
              <w:t xml:space="preserve">в поле «НаимОсн» указать  «Договор», </w:t>
            </w:r>
          </w:p>
          <w:p w:rsidR="000D16EA" w:rsidRPr="00DB75D8" w:rsidRDefault="000D16EA" w:rsidP="009C2492">
            <w:pPr>
              <w:pBdr>
                <w:top w:val="nil"/>
                <w:left w:val="nil"/>
                <w:bottom w:val="nil"/>
                <w:right w:val="nil"/>
                <w:between w:val="nil"/>
              </w:pBdr>
              <w:ind w:left="566" w:hanging="566"/>
              <w:rPr>
                <w:color w:val="000000"/>
                <w:sz w:val="22"/>
                <w:szCs w:val="22"/>
              </w:rPr>
            </w:pPr>
            <w:r>
              <w:rPr>
                <w:color w:val="000000"/>
                <w:sz w:val="22"/>
                <w:szCs w:val="22"/>
              </w:rPr>
              <w:t>в поле "НомерОсн" указать «_______</w:t>
            </w:r>
            <w:r>
              <w:rPr>
                <w:color w:val="000000"/>
                <w:sz w:val="22"/>
                <w:szCs w:val="22"/>
                <w:vertAlign w:val="superscript"/>
              </w:rPr>
              <w:footnoteReference w:id="5"/>
            </w:r>
            <w:r>
              <w:rPr>
                <w:color w:val="000000"/>
                <w:sz w:val="22"/>
                <w:szCs w:val="22"/>
              </w:rPr>
              <w:t>»,</w:t>
            </w:r>
          </w:p>
          <w:p w:rsidR="000D16EA" w:rsidRPr="00DB75D8" w:rsidRDefault="000D16EA" w:rsidP="009C2492">
            <w:pPr>
              <w:pBdr>
                <w:top w:val="nil"/>
                <w:left w:val="nil"/>
                <w:bottom w:val="nil"/>
                <w:right w:val="nil"/>
                <w:between w:val="nil"/>
              </w:pBdr>
              <w:ind w:left="566" w:hanging="566"/>
              <w:rPr>
                <w:color w:val="000000"/>
                <w:sz w:val="22"/>
                <w:szCs w:val="22"/>
              </w:rPr>
            </w:pPr>
            <w:r>
              <w:rPr>
                <w:color w:val="000000"/>
                <w:sz w:val="22"/>
                <w:szCs w:val="22"/>
              </w:rPr>
              <w:t>в поле  "ДатаОсн"» указать</w:t>
            </w:r>
            <w:r>
              <w:rPr>
                <w:sz w:val="22"/>
                <w:szCs w:val="22"/>
              </w:rPr>
              <w:t xml:space="preserve">  </w:t>
            </w:r>
            <w:r>
              <w:rPr>
                <w:color w:val="000000"/>
                <w:sz w:val="22"/>
                <w:szCs w:val="22"/>
              </w:rPr>
              <w:t xml:space="preserve"> «______</w:t>
            </w:r>
            <w:r>
              <w:rPr>
                <w:color w:val="000000"/>
                <w:sz w:val="22"/>
                <w:szCs w:val="22"/>
                <w:vertAlign w:val="superscript"/>
              </w:rPr>
              <w:footnoteReference w:id="6"/>
            </w:r>
            <w:r>
              <w:rPr>
                <w:color w:val="000000"/>
                <w:sz w:val="22"/>
                <w:szCs w:val="22"/>
              </w:rPr>
              <w:t>».</w:t>
            </w:r>
          </w:p>
        </w:tc>
      </w:tr>
      <w:tr w:rsidR="000D16EA" w:rsidRPr="00DB75D8" w:rsidTr="009C2492">
        <w:trPr>
          <w:trHeight w:val="720"/>
        </w:trPr>
        <w:tc>
          <w:tcPr>
            <w:tcW w:w="78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20" w:hanging="720"/>
              <w:rPr>
                <w:color w:val="000000"/>
                <w:sz w:val="22"/>
                <w:szCs w:val="22"/>
              </w:rPr>
            </w:pPr>
            <w:r>
              <w:rPr>
                <w:color w:val="000000"/>
                <w:sz w:val="22"/>
                <w:szCs w:val="22"/>
              </w:rPr>
              <w:t>2.</w:t>
            </w:r>
          </w:p>
        </w:tc>
        <w:tc>
          <w:tcPr>
            <w:tcW w:w="357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20" w:hanging="720"/>
              <w:rPr>
                <w:i/>
                <w:color w:val="000000"/>
                <w:sz w:val="22"/>
                <w:szCs w:val="22"/>
              </w:rPr>
            </w:pPr>
            <w:r>
              <w:rPr>
                <w:i/>
                <w:color w:val="000000"/>
                <w:sz w:val="22"/>
                <w:szCs w:val="22"/>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rPr>
                <w:color w:val="000000"/>
                <w:sz w:val="22"/>
                <w:szCs w:val="22"/>
              </w:rPr>
            </w:pPr>
            <w:r>
              <w:rPr>
                <w:color w:val="000000"/>
                <w:sz w:val="22"/>
                <w:szCs w:val="22"/>
              </w:rPr>
              <w:t xml:space="preserve">XML, утв. приказом ФНС России от 19.12.2018 №ММВ-7-15/820@ с уточнениями. </w:t>
            </w:r>
          </w:p>
        </w:tc>
      </w:tr>
      <w:tr w:rsidR="000D16EA" w:rsidRPr="00DB75D8" w:rsidTr="009C2492">
        <w:trPr>
          <w:trHeight w:val="1420"/>
        </w:trPr>
        <w:tc>
          <w:tcPr>
            <w:tcW w:w="78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ind w:left="720" w:hanging="720"/>
              <w:rPr>
                <w:color w:val="000000"/>
                <w:sz w:val="22"/>
                <w:szCs w:val="22"/>
              </w:rPr>
            </w:pPr>
            <w:r>
              <w:rPr>
                <w:color w:val="000000"/>
                <w:sz w:val="22"/>
                <w:szCs w:val="22"/>
              </w:rPr>
              <w:t>3.</w:t>
            </w:r>
          </w:p>
        </w:tc>
        <w:tc>
          <w:tcPr>
            <w:tcW w:w="3570"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rPr>
                <w:color w:val="000000"/>
                <w:sz w:val="22"/>
                <w:szCs w:val="22"/>
              </w:rPr>
            </w:pPr>
            <w:r>
              <w:rPr>
                <w:i/>
                <w:color w:val="000000"/>
                <w:sz w:val="22"/>
                <w:szCs w:val="22"/>
              </w:rPr>
              <w:t>Корректировочн</w:t>
            </w:r>
            <w:r>
              <w:rPr>
                <w:i/>
                <w:sz w:val="22"/>
                <w:szCs w:val="22"/>
              </w:rPr>
              <w:t xml:space="preserve">ая </w:t>
            </w:r>
            <w:r>
              <w:rPr>
                <w:i/>
                <w:color w:val="000000"/>
                <w:sz w:val="22"/>
                <w:szCs w:val="22"/>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D16EA" w:rsidRPr="00DB75D8" w:rsidRDefault="000D16EA" w:rsidP="009C2492">
            <w:pPr>
              <w:pBdr>
                <w:top w:val="nil"/>
                <w:left w:val="nil"/>
                <w:bottom w:val="nil"/>
                <w:right w:val="nil"/>
                <w:between w:val="nil"/>
              </w:pBdr>
              <w:rPr>
                <w:color w:val="000000"/>
                <w:sz w:val="22"/>
                <w:szCs w:val="22"/>
              </w:rPr>
            </w:pPr>
            <w:r>
              <w:rPr>
                <w:color w:val="000000"/>
                <w:sz w:val="22"/>
                <w:szCs w:val="22"/>
              </w:rPr>
              <w:t>XML, утв. приказом ФНС России от 13.04.2016 № ММВ-7-15/189@ с уточнениями.</w:t>
            </w:r>
          </w:p>
        </w:tc>
      </w:tr>
    </w:tbl>
    <w:p w:rsidR="000D16EA" w:rsidRPr="00DB75D8" w:rsidRDefault="000D16EA" w:rsidP="009C2492">
      <w:pPr>
        <w:pStyle w:val="19"/>
        <w:keepNext/>
        <w:keepLines/>
        <w:jc w:val="right"/>
        <w:outlineLvl w:val="0"/>
        <w:rPr>
          <w:sz w:val="22"/>
        </w:rPr>
      </w:pPr>
    </w:p>
    <w:p w:rsidR="000D16EA" w:rsidRPr="00DB75D8" w:rsidRDefault="000D16EA" w:rsidP="009C2492">
      <w:pPr>
        <w:rPr>
          <w:sz w:val="22"/>
          <w:szCs w:val="22"/>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D16EA" w:rsidRPr="00DB75D8" w:rsidTr="009C2492">
        <w:trPr>
          <w:trHeight w:val="1940"/>
        </w:trPr>
        <w:tc>
          <w:tcPr>
            <w:tcW w:w="5520"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c>
          <w:tcPr>
            <w:tcW w:w="4335"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rStyle w:val="FontStyle12"/>
                <w:sz w:val="22"/>
                <w:szCs w:val="22"/>
              </w:rPr>
              <w:t>Подрядчик</w:t>
            </w:r>
            <w:r>
              <w:rPr>
                <w:sz w:val="22"/>
                <w:szCs w:val="22"/>
              </w:rPr>
              <w:t>:</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r>
    </w:tbl>
    <w:p w:rsidR="000D16EA" w:rsidRPr="00DB75D8" w:rsidRDefault="000D16EA" w:rsidP="009C2492">
      <w:pPr>
        <w:keepNext/>
        <w:keepLines/>
        <w:outlineLvl w:val="0"/>
        <w:rPr>
          <w:sz w:val="22"/>
          <w:szCs w:val="22"/>
        </w:rPr>
      </w:pPr>
    </w:p>
    <w:p w:rsidR="000D16EA" w:rsidRPr="00DB75D8" w:rsidRDefault="000D16EA" w:rsidP="009C2492">
      <w:pPr>
        <w:keepNext/>
        <w:keepLines/>
        <w:outlineLvl w:val="0"/>
        <w:rPr>
          <w:sz w:val="22"/>
          <w:szCs w:val="22"/>
        </w:rPr>
      </w:pPr>
    </w:p>
    <w:p w:rsidR="000D16EA" w:rsidRPr="00DB75D8" w:rsidRDefault="000D16EA" w:rsidP="009C2492">
      <w:pPr>
        <w:rPr>
          <w:sz w:val="22"/>
          <w:szCs w:val="22"/>
        </w:rPr>
      </w:pPr>
    </w:p>
    <w:p w:rsidR="000D16EA" w:rsidRPr="00DB75D8" w:rsidRDefault="000D16EA" w:rsidP="009C2492">
      <w:pPr>
        <w:rPr>
          <w:sz w:val="22"/>
          <w:szCs w:val="22"/>
        </w:rPr>
      </w:pPr>
    </w:p>
    <w:p w:rsidR="000D16EA" w:rsidRPr="00DB75D8" w:rsidRDefault="000D16EA" w:rsidP="009C2492">
      <w:pPr>
        <w:rPr>
          <w:sz w:val="22"/>
          <w:szCs w:val="22"/>
        </w:rPr>
      </w:pPr>
    </w:p>
    <w:p w:rsidR="000D16EA" w:rsidRPr="00DB75D8" w:rsidRDefault="000D16EA" w:rsidP="009C2492">
      <w:pPr>
        <w:rPr>
          <w:sz w:val="22"/>
          <w:szCs w:val="22"/>
        </w:rPr>
      </w:pPr>
    </w:p>
    <w:p w:rsidR="000D16EA" w:rsidRPr="00DB75D8" w:rsidRDefault="000D16EA" w:rsidP="009C2492">
      <w:pPr>
        <w:rPr>
          <w:sz w:val="22"/>
          <w:szCs w:val="22"/>
        </w:rPr>
        <w:sectPr w:rsidR="000D16EA" w:rsidRPr="00DB75D8" w:rsidSect="009C2492">
          <w:footnotePr>
            <w:numRestart w:val="eachSect"/>
          </w:footnotePr>
          <w:pgSz w:w="11906" w:h="16838"/>
          <w:pgMar w:top="1134" w:right="851" w:bottom="1134" w:left="1134" w:header="709" w:footer="709" w:gutter="0"/>
          <w:cols w:space="708"/>
          <w:docGrid w:linePitch="360"/>
        </w:sectPr>
      </w:pPr>
    </w:p>
    <w:p w:rsidR="000D16EA" w:rsidRPr="00DB75D8" w:rsidRDefault="000D16EA" w:rsidP="009C2492">
      <w:pPr>
        <w:keepNext/>
        <w:keepLines/>
        <w:jc w:val="right"/>
        <w:outlineLvl w:val="0"/>
        <w:rPr>
          <w:sz w:val="22"/>
          <w:szCs w:val="22"/>
        </w:rPr>
      </w:pPr>
    </w:p>
    <w:tbl>
      <w:tblPr>
        <w:tblW w:w="9606" w:type="dxa"/>
        <w:tblLook w:val="04A0"/>
      </w:tblPr>
      <w:tblGrid>
        <w:gridCol w:w="4786"/>
        <w:gridCol w:w="4820"/>
      </w:tblGrid>
      <w:tr w:rsidR="000D16EA" w:rsidRPr="00DB75D8" w:rsidTr="009C2492">
        <w:tc>
          <w:tcPr>
            <w:tcW w:w="4786" w:type="dxa"/>
          </w:tcPr>
          <w:p w:rsidR="000D16EA" w:rsidRPr="00DB75D8" w:rsidRDefault="000D16EA" w:rsidP="009C2492">
            <w:pPr>
              <w:keepNext/>
              <w:keepLines/>
              <w:jc w:val="right"/>
              <w:outlineLvl w:val="0"/>
              <w:rPr>
                <w:sz w:val="22"/>
                <w:szCs w:val="22"/>
              </w:rPr>
            </w:pPr>
          </w:p>
        </w:tc>
        <w:tc>
          <w:tcPr>
            <w:tcW w:w="4820" w:type="dxa"/>
          </w:tcPr>
          <w:p w:rsidR="000D16EA" w:rsidRPr="00DB75D8" w:rsidRDefault="000D16EA" w:rsidP="009C2492">
            <w:pPr>
              <w:keepNext/>
              <w:keepLines/>
              <w:jc w:val="right"/>
              <w:outlineLvl w:val="0"/>
              <w:rPr>
                <w:sz w:val="22"/>
                <w:szCs w:val="22"/>
              </w:rPr>
            </w:pPr>
            <w:r>
              <w:rPr>
                <w:sz w:val="22"/>
                <w:szCs w:val="22"/>
              </w:rPr>
              <w:t>Приложение № 8</w:t>
            </w:r>
          </w:p>
          <w:p w:rsidR="000D16EA" w:rsidRPr="00DB75D8" w:rsidRDefault="000D16EA" w:rsidP="009C2492">
            <w:pPr>
              <w:keepNext/>
              <w:keepLines/>
              <w:jc w:val="right"/>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keepNext/>
              <w:keepLines/>
              <w:jc w:val="right"/>
              <w:outlineLvl w:val="0"/>
              <w:rPr>
                <w:sz w:val="22"/>
                <w:szCs w:val="22"/>
              </w:rPr>
            </w:pPr>
            <w:r>
              <w:rPr>
                <w:bCs/>
                <w:sz w:val="22"/>
                <w:szCs w:val="22"/>
              </w:rPr>
              <w:t xml:space="preserve">на выполнение строительно-монтажных работ </w:t>
            </w:r>
          </w:p>
        </w:tc>
      </w:tr>
    </w:tbl>
    <w:p w:rsidR="000D16EA" w:rsidRPr="00DB75D8" w:rsidRDefault="000D16EA" w:rsidP="009C2492">
      <w:pPr>
        <w:keepNext/>
        <w:keepLines/>
        <w:jc w:val="both"/>
        <w:outlineLvl w:val="0"/>
        <w:rPr>
          <w:bCs/>
          <w:sz w:val="22"/>
          <w:szCs w:val="22"/>
        </w:rPr>
      </w:pPr>
    </w:p>
    <w:p w:rsidR="000D16EA" w:rsidRPr="00DB75D8" w:rsidRDefault="000D16EA" w:rsidP="009C2492">
      <w:pPr>
        <w:keepNext/>
        <w:keepLines/>
        <w:jc w:val="center"/>
        <w:outlineLvl w:val="0"/>
        <w:rPr>
          <w:b/>
          <w:bCs/>
          <w:sz w:val="22"/>
          <w:szCs w:val="22"/>
        </w:rPr>
      </w:pPr>
      <w:bookmarkStart w:id="23" w:name="_Toc330385274"/>
      <w:bookmarkStart w:id="24" w:name="_Toc330386997"/>
      <w:r>
        <w:rPr>
          <w:b/>
          <w:bCs/>
          <w:sz w:val="22"/>
          <w:szCs w:val="22"/>
        </w:rPr>
        <w:t>Требования по охране труда, промышленной безопасности, пожарной безопасности и экологии</w:t>
      </w:r>
      <w:bookmarkEnd w:id="23"/>
      <w:bookmarkEnd w:id="24"/>
    </w:p>
    <w:p w:rsidR="000D16EA" w:rsidRPr="00DB75D8" w:rsidRDefault="000D16EA" w:rsidP="009C2492">
      <w:pPr>
        <w:keepNext/>
        <w:keepLines/>
        <w:jc w:val="center"/>
        <w:outlineLvl w:val="0"/>
        <w:rPr>
          <w:bCs/>
          <w:sz w:val="22"/>
          <w:szCs w:val="22"/>
        </w:rPr>
      </w:pPr>
    </w:p>
    <w:p w:rsidR="000D16EA" w:rsidRPr="00DB75D8" w:rsidRDefault="000D16EA" w:rsidP="009C2492">
      <w:pPr>
        <w:keepNext/>
        <w:keepLines/>
        <w:jc w:val="both"/>
        <w:outlineLvl w:val="0"/>
        <w:rPr>
          <w:b/>
          <w:bCs/>
          <w:sz w:val="22"/>
          <w:szCs w:val="22"/>
        </w:rPr>
      </w:pPr>
      <w:bookmarkStart w:id="25" w:name="_Toc330385275"/>
      <w:bookmarkStart w:id="26" w:name="_Toc330386998"/>
      <w:r>
        <w:rPr>
          <w:b/>
          <w:bCs/>
          <w:sz w:val="22"/>
          <w:szCs w:val="22"/>
        </w:rPr>
        <w:tab/>
        <w:t>1. Введение</w:t>
      </w:r>
      <w:bookmarkEnd w:id="25"/>
      <w:bookmarkEnd w:id="26"/>
    </w:p>
    <w:p w:rsidR="000D16EA" w:rsidRPr="00DB75D8" w:rsidRDefault="000D16EA" w:rsidP="009C2492">
      <w:pPr>
        <w:keepNext/>
        <w:keepLines/>
        <w:jc w:val="both"/>
        <w:outlineLvl w:val="0"/>
        <w:rPr>
          <w:bCs/>
          <w:sz w:val="22"/>
          <w:szCs w:val="22"/>
        </w:rPr>
      </w:pPr>
      <w:bookmarkStart w:id="27" w:name="_Toc330385276"/>
      <w:bookmarkStart w:id="28" w:name="_Toc330386999"/>
      <w:r>
        <w:rPr>
          <w:bCs/>
          <w:sz w:val="22"/>
          <w:szCs w:val="22"/>
        </w:rPr>
        <w:tab/>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0D16EA" w:rsidRPr="00DB75D8" w:rsidRDefault="000D16EA" w:rsidP="009C2492">
      <w:pPr>
        <w:keepNext/>
        <w:keepLines/>
        <w:jc w:val="both"/>
        <w:outlineLvl w:val="0"/>
        <w:rPr>
          <w:bCs/>
          <w:sz w:val="22"/>
          <w:szCs w:val="22"/>
        </w:rPr>
      </w:pPr>
      <w:bookmarkStart w:id="29" w:name="_Toc330385277"/>
      <w:bookmarkStart w:id="30"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0D16EA" w:rsidRPr="00DB75D8" w:rsidRDefault="000D16EA" w:rsidP="009C2492">
      <w:pPr>
        <w:keepNext/>
        <w:keepLines/>
        <w:jc w:val="both"/>
        <w:outlineLvl w:val="0"/>
        <w:rPr>
          <w:b/>
          <w:bCs/>
          <w:sz w:val="22"/>
          <w:szCs w:val="22"/>
        </w:rPr>
      </w:pPr>
      <w:bookmarkStart w:id="31" w:name="_Toc330385278"/>
      <w:bookmarkStart w:id="32" w:name="_Toc330387001"/>
      <w:r>
        <w:rPr>
          <w:b/>
          <w:bCs/>
          <w:sz w:val="22"/>
          <w:szCs w:val="22"/>
        </w:rPr>
        <w:tab/>
        <w:t>2. Соблюдение требований законодательства</w:t>
      </w:r>
      <w:bookmarkEnd w:id="31"/>
      <w:bookmarkEnd w:id="32"/>
    </w:p>
    <w:p w:rsidR="000D16EA" w:rsidRPr="00DB75D8" w:rsidRDefault="000D16EA" w:rsidP="009C2492">
      <w:pPr>
        <w:keepNext/>
        <w:keepLines/>
        <w:jc w:val="both"/>
        <w:outlineLvl w:val="0"/>
        <w:rPr>
          <w:bCs/>
          <w:sz w:val="22"/>
          <w:szCs w:val="22"/>
        </w:rPr>
      </w:pPr>
      <w:bookmarkStart w:id="33" w:name="_Toc330385279"/>
      <w:bookmarkStart w:id="34" w:name="_Toc330387002"/>
      <w:r>
        <w:rPr>
          <w:bCs/>
          <w:sz w:val="22"/>
          <w:szCs w:val="22"/>
        </w:rP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0D16EA" w:rsidRPr="00DB75D8" w:rsidRDefault="000D16EA" w:rsidP="009C2492">
      <w:pPr>
        <w:keepNext/>
        <w:keepLines/>
        <w:jc w:val="both"/>
        <w:outlineLvl w:val="0"/>
        <w:rPr>
          <w:b/>
          <w:bCs/>
          <w:sz w:val="22"/>
          <w:szCs w:val="22"/>
        </w:rPr>
      </w:pPr>
      <w:bookmarkStart w:id="35" w:name="_Toc330385280"/>
      <w:bookmarkStart w:id="36" w:name="_Toc330387003"/>
      <w:r>
        <w:rPr>
          <w:b/>
          <w:bCs/>
          <w:sz w:val="22"/>
          <w:szCs w:val="22"/>
        </w:rPr>
        <w:tab/>
        <w:t>3. Средства защиты (СЗ):</w:t>
      </w:r>
      <w:bookmarkEnd w:id="35"/>
      <w:bookmarkEnd w:id="36"/>
    </w:p>
    <w:p w:rsidR="000D16EA" w:rsidRPr="00DB75D8" w:rsidRDefault="000D16EA" w:rsidP="009C2492">
      <w:pPr>
        <w:keepNext/>
        <w:keepLines/>
        <w:jc w:val="both"/>
        <w:outlineLvl w:val="0"/>
        <w:rPr>
          <w:bCs/>
          <w:sz w:val="22"/>
          <w:szCs w:val="22"/>
        </w:rPr>
      </w:pPr>
      <w:bookmarkStart w:id="37" w:name="_Toc330385281"/>
      <w:bookmarkStart w:id="38" w:name="_Toc330387004"/>
      <w:r>
        <w:rPr>
          <w:bCs/>
          <w:sz w:val="22"/>
          <w:szCs w:val="22"/>
        </w:rPr>
        <w:tab/>
        <w:t>3.1. Средства индивидуальной защиты (СИЗ):</w:t>
      </w:r>
      <w:bookmarkEnd w:id="37"/>
      <w:bookmarkEnd w:id="38"/>
    </w:p>
    <w:p w:rsidR="000D16EA" w:rsidRPr="00DB75D8" w:rsidRDefault="000D16EA" w:rsidP="009C2492">
      <w:pPr>
        <w:keepNext/>
        <w:keepLines/>
        <w:jc w:val="both"/>
        <w:outlineLvl w:val="0"/>
        <w:rPr>
          <w:bCs/>
          <w:sz w:val="22"/>
          <w:szCs w:val="22"/>
        </w:rPr>
      </w:pPr>
      <w:bookmarkStart w:id="39" w:name="_Toc330385282"/>
      <w:bookmarkStart w:id="40" w:name="_Toc330387005"/>
      <w:r>
        <w:rPr>
          <w:bCs/>
          <w:sz w:val="22"/>
          <w:szCs w:val="22"/>
        </w:rP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0D16EA" w:rsidRPr="00DB75D8" w:rsidRDefault="000D16EA" w:rsidP="009C2492">
      <w:pPr>
        <w:keepNext/>
        <w:keepLines/>
        <w:jc w:val="both"/>
        <w:outlineLvl w:val="0"/>
        <w:rPr>
          <w:bCs/>
          <w:sz w:val="22"/>
          <w:szCs w:val="22"/>
        </w:rPr>
      </w:pPr>
      <w:bookmarkStart w:id="41" w:name="_Toc330385283"/>
      <w:bookmarkStart w:id="42" w:name="_Toc330387006"/>
      <w:r>
        <w:rPr>
          <w:bCs/>
          <w:sz w:val="22"/>
          <w:szCs w:val="22"/>
        </w:rPr>
        <w:tab/>
        <w:t>• Защитная обувь с жёстким подноском (спецобувь);</w:t>
      </w:r>
      <w:bookmarkEnd w:id="41"/>
      <w:bookmarkEnd w:id="42"/>
    </w:p>
    <w:p w:rsidR="000D16EA" w:rsidRPr="00DB75D8" w:rsidRDefault="000D16EA" w:rsidP="009C2492">
      <w:pPr>
        <w:keepNext/>
        <w:keepLines/>
        <w:jc w:val="both"/>
        <w:outlineLvl w:val="0"/>
        <w:rPr>
          <w:bCs/>
          <w:sz w:val="22"/>
          <w:szCs w:val="22"/>
        </w:rPr>
      </w:pPr>
      <w:bookmarkStart w:id="43" w:name="_Toc330385284"/>
      <w:bookmarkStart w:id="44" w:name="_Toc330387007"/>
      <w:r>
        <w:rPr>
          <w:bCs/>
          <w:sz w:val="22"/>
          <w:szCs w:val="22"/>
        </w:rPr>
        <w:tab/>
        <w:t>• Каска;</w:t>
      </w:r>
      <w:bookmarkEnd w:id="43"/>
      <w:bookmarkEnd w:id="44"/>
    </w:p>
    <w:p w:rsidR="000D16EA" w:rsidRPr="00DB75D8" w:rsidRDefault="000D16EA" w:rsidP="009C2492">
      <w:pPr>
        <w:keepNext/>
        <w:keepLines/>
        <w:jc w:val="both"/>
        <w:outlineLvl w:val="0"/>
        <w:rPr>
          <w:bCs/>
          <w:sz w:val="22"/>
          <w:szCs w:val="22"/>
        </w:rPr>
      </w:pPr>
      <w:bookmarkStart w:id="45" w:name="_Toc330385285"/>
      <w:bookmarkStart w:id="46" w:name="_Toc330387008"/>
      <w:r>
        <w:rPr>
          <w:bCs/>
          <w:sz w:val="22"/>
          <w:szCs w:val="22"/>
        </w:rPr>
        <w:tab/>
        <w:t>• Защитные очки;</w:t>
      </w:r>
      <w:bookmarkEnd w:id="45"/>
      <w:bookmarkEnd w:id="46"/>
    </w:p>
    <w:p w:rsidR="000D16EA" w:rsidRPr="00DB75D8" w:rsidRDefault="000D16EA" w:rsidP="009C2492">
      <w:pPr>
        <w:keepNext/>
        <w:keepLines/>
        <w:jc w:val="both"/>
        <w:outlineLvl w:val="0"/>
        <w:rPr>
          <w:bCs/>
          <w:sz w:val="22"/>
          <w:szCs w:val="22"/>
        </w:rPr>
      </w:pPr>
      <w:bookmarkStart w:id="47" w:name="_Toc330385286"/>
      <w:bookmarkStart w:id="48" w:name="_Toc330387009"/>
      <w:r>
        <w:rPr>
          <w:bCs/>
          <w:sz w:val="22"/>
          <w:szCs w:val="22"/>
        </w:rPr>
        <w:tab/>
        <w:t>• Спецодежда;</w:t>
      </w:r>
      <w:bookmarkEnd w:id="47"/>
      <w:bookmarkEnd w:id="48"/>
    </w:p>
    <w:p w:rsidR="000D16EA" w:rsidRPr="00DB75D8" w:rsidRDefault="000D16EA" w:rsidP="009C2492">
      <w:pPr>
        <w:keepNext/>
        <w:keepLines/>
        <w:jc w:val="both"/>
        <w:outlineLvl w:val="0"/>
        <w:rPr>
          <w:bCs/>
          <w:sz w:val="22"/>
          <w:szCs w:val="22"/>
        </w:rPr>
      </w:pPr>
      <w:bookmarkStart w:id="49" w:name="_Toc330385287"/>
      <w:bookmarkStart w:id="50" w:name="_Toc330387010"/>
      <w:r>
        <w:rPr>
          <w:bCs/>
          <w:sz w:val="22"/>
          <w:szCs w:val="22"/>
        </w:rPr>
        <w:tab/>
        <w:t>• Рабочие перчатки;</w:t>
      </w:r>
      <w:bookmarkStart w:id="51" w:name="_Toc330385288"/>
      <w:bookmarkStart w:id="52" w:name="_Toc330387011"/>
      <w:bookmarkEnd w:id="49"/>
      <w:bookmarkEnd w:id="50"/>
    </w:p>
    <w:p w:rsidR="000D16EA" w:rsidRPr="00DB75D8" w:rsidRDefault="000D16EA" w:rsidP="009C2492">
      <w:pPr>
        <w:keepNext/>
        <w:keepLines/>
        <w:jc w:val="both"/>
        <w:outlineLvl w:val="0"/>
        <w:rPr>
          <w:bCs/>
          <w:sz w:val="22"/>
          <w:szCs w:val="22"/>
        </w:rPr>
      </w:pPr>
      <w:r>
        <w:rPr>
          <w:bCs/>
          <w:sz w:val="22"/>
          <w:szCs w:val="22"/>
        </w:rPr>
        <w:tab/>
        <w:t>• Сигнальный жилет;</w:t>
      </w:r>
    </w:p>
    <w:p w:rsidR="000D16EA" w:rsidRPr="00DB75D8" w:rsidRDefault="000D16EA" w:rsidP="009C2492">
      <w:pPr>
        <w:keepNext/>
        <w:keepLines/>
        <w:jc w:val="both"/>
        <w:outlineLvl w:val="0"/>
        <w:rPr>
          <w:bCs/>
          <w:sz w:val="22"/>
          <w:szCs w:val="22"/>
        </w:rPr>
      </w:pPr>
      <w:r>
        <w:rPr>
          <w:bCs/>
          <w:sz w:val="22"/>
          <w:szCs w:val="22"/>
        </w:rPr>
        <w:tab/>
        <w:t>• Респиратор;</w:t>
      </w:r>
    </w:p>
    <w:p w:rsidR="000D16EA" w:rsidRPr="00DB75D8" w:rsidRDefault="000D16EA" w:rsidP="009C2492">
      <w:pPr>
        <w:keepNext/>
        <w:keepLines/>
        <w:jc w:val="both"/>
        <w:outlineLvl w:val="0"/>
        <w:rPr>
          <w:bCs/>
          <w:sz w:val="22"/>
          <w:szCs w:val="22"/>
        </w:rPr>
      </w:pPr>
      <w:r>
        <w:rPr>
          <w:bCs/>
          <w:sz w:val="22"/>
          <w:szCs w:val="22"/>
        </w:rPr>
        <w:tab/>
        <w:t>• Моющие средства (мази, пасты и т.д.).</w:t>
      </w:r>
    </w:p>
    <w:p w:rsidR="000D16EA" w:rsidRPr="00DB75D8" w:rsidRDefault="000D16EA" w:rsidP="009C2492">
      <w:pPr>
        <w:keepNext/>
        <w:keepLines/>
        <w:jc w:val="both"/>
        <w:outlineLvl w:val="0"/>
        <w:rPr>
          <w:bCs/>
          <w:sz w:val="22"/>
          <w:szCs w:val="22"/>
        </w:rPr>
      </w:pPr>
      <w:r>
        <w:rPr>
          <w:bCs/>
          <w:sz w:val="22"/>
          <w:szCs w:val="22"/>
        </w:rPr>
        <w:tab/>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0D16EA" w:rsidRPr="00DB75D8" w:rsidRDefault="000D16EA" w:rsidP="009C2492">
      <w:pPr>
        <w:keepNext/>
        <w:keepLines/>
        <w:jc w:val="both"/>
        <w:outlineLvl w:val="0"/>
        <w:rPr>
          <w:bCs/>
          <w:sz w:val="22"/>
          <w:szCs w:val="22"/>
        </w:rPr>
      </w:pPr>
      <w:bookmarkStart w:id="53" w:name="_Toc330385292"/>
      <w:bookmarkStart w:id="54" w:name="_Toc330387015"/>
      <w:r>
        <w:rPr>
          <w:bCs/>
          <w:sz w:val="22"/>
          <w:szCs w:val="22"/>
        </w:rPr>
        <w:tab/>
        <w:t>3.2.Средства коллективной защиты (СКЗ):</w:t>
      </w:r>
      <w:bookmarkEnd w:id="53"/>
      <w:bookmarkEnd w:id="54"/>
    </w:p>
    <w:p w:rsidR="000D16EA" w:rsidRPr="00DB75D8" w:rsidRDefault="000D16EA" w:rsidP="009C2492">
      <w:pPr>
        <w:keepNext/>
        <w:keepLines/>
        <w:jc w:val="both"/>
        <w:outlineLvl w:val="0"/>
        <w:rPr>
          <w:bCs/>
          <w:sz w:val="22"/>
          <w:szCs w:val="22"/>
        </w:rPr>
      </w:pPr>
      <w:bookmarkStart w:id="55" w:name="_Toc330385293"/>
      <w:bookmarkStart w:id="56" w:name="_Toc330387016"/>
      <w:r>
        <w:rPr>
          <w:bCs/>
          <w:sz w:val="22"/>
          <w:szCs w:val="22"/>
        </w:rPr>
        <w:tab/>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5"/>
      <w:bookmarkEnd w:id="56"/>
    </w:p>
    <w:p w:rsidR="000D16EA" w:rsidRPr="00DB75D8" w:rsidRDefault="000D16EA" w:rsidP="009C2492">
      <w:pPr>
        <w:keepNext/>
        <w:keepLines/>
        <w:jc w:val="both"/>
        <w:outlineLvl w:val="0"/>
        <w:rPr>
          <w:b/>
          <w:bCs/>
          <w:sz w:val="22"/>
          <w:szCs w:val="22"/>
        </w:rPr>
      </w:pPr>
      <w:bookmarkStart w:id="57" w:name="_Toc330385294"/>
      <w:bookmarkStart w:id="58" w:name="_Toc330387017"/>
      <w:r>
        <w:rPr>
          <w:b/>
          <w:bCs/>
          <w:sz w:val="22"/>
          <w:szCs w:val="22"/>
        </w:rPr>
        <w:tab/>
        <w:t>4. Транспорт Подрядчика</w:t>
      </w:r>
      <w:bookmarkEnd w:id="57"/>
      <w:bookmarkEnd w:id="58"/>
    </w:p>
    <w:p w:rsidR="000D16EA" w:rsidRPr="00DB75D8" w:rsidRDefault="000D16EA" w:rsidP="009C2492">
      <w:pPr>
        <w:keepNext/>
        <w:keepLines/>
        <w:jc w:val="both"/>
        <w:outlineLvl w:val="0"/>
        <w:rPr>
          <w:bCs/>
          <w:sz w:val="22"/>
          <w:szCs w:val="22"/>
        </w:rPr>
      </w:pPr>
      <w:bookmarkStart w:id="59" w:name="_Toc330385295"/>
      <w:bookmarkStart w:id="60" w:name="_Toc330387018"/>
      <w:r>
        <w:rPr>
          <w:bCs/>
          <w:sz w:val="22"/>
          <w:szCs w:val="22"/>
        </w:rPr>
        <w:tab/>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0D16EA" w:rsidRPr="00DB75D8" w:rsidRDefault="000D16EA" w:rsidP="009C2492">
      <w:pPr>
        <w:keepNext/>
        <w:keepLines/>
        <w:jc w:val="both"/>
        <w:outlineLvl w:val="0"/>
        <w:rPr>
          <w:bCs/>
          <w:sz w:val="22"/>
          <w:szCs w:val="22"/>
        </w:rPr>
      </w:pPr>
      <w:bookmarkStart w:id="61" w:name="_Toc330385296"/>
      <w:bookmarkStart w:id="62" w:name="_Toc330387019"/>
      <w:r>
        <w:rPr>
          <w:bCs/>
          <w:sz w:val="22"/>
          <w:szCs w:val="22"/>
        </w:rPr>
        <w:tab/>
        <w:t>• 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0D16EA" w:rsidRPr="00DB75D8" w:rsidRDefault="000D16EA" w:rsidP="009C2492">
      <w:pPr>
        <w:keepNext/>
        <w:keepLines/>
        <w:jc w:val="both"/>
        <w:outlineLvl w:val="0"/>
        <w:rPr>
          <w:bCs/>
          <w:sz w:val="22"/>
          <w:szCs w:val="22"/>
        </w:rPr>
      </w:pPr>
      <w:bookmarkStart w:id="63" w:name="_Toc330385297"/>
      <w:bookmarkStart w:id="64" w:name="_Toc330387020"/>
      <w:r>
        <w:rPr>
          <w:bCs/>
          <w:sz w:val="22"/>
          <w:szCs w:val="22"/>
        </w:rPr>
        <w:tab/>
        <w:t>• Аптечка для оказания первой помощи;</w:t>
      </w:r>
      <w:bookmarkEnd w:id="63"/>
      <w:bookmarkEnd w:id="64"/>
    </w:p>
    <w:p w:rsidR="000D16EA" w:rsidRPr="00DB75D8" w:rsidRDefault="000D16EA" w:rsidP="009C2492">
      <w:pPr>
        <w:keepNext/>
        <w:keepLines/>
        <w:jc w:val="both"/>
        <w:outlineLvl w:val="0"/>
        <w:rPr>
          <w:bCs/>
          <w:sz w:val="22"/>
          <w:szCs w:val="22"/>
        </w:rPr>
      </w:pPr>
      <w:bookmarkStart w:id="65" w:name="_Toc330385298"/>
      <w:bookmarkStart w:id="66" w:name="_Toc330387021"/>
      <w:r>
        <w:rPr>
          <w:bCs/>
          <w:sz w:val="22"/>
          <w:szCs w:val="22"/>
        </w:rPr>
        <w:tab/>
        <w:t>• Огнетушитель;</w:t>
      </w:r>
      <w:bookmarkEnd w:id="65"/>
      <w:bookmarkEnd w:id="66"/>
    </w:p>
    <w:p w:rsidR="000D16EA" w:rsidRPr="00DB75D8" w:rsidRDefault="000D16EA" w:rsidP="009C2492">
      <w:pPr>
        <w:keepNext/>
        <w:keepLines/>
        <w:jc w:val="both"/>
        <w:outlineLvl w:val="0"/>
        <w:rPr>
          <w:bCs/>
          <w:sz w:val="22"/>
          <w:szCs w:val="22"/>
        </w:rPr>
      </w:pPr>
      <w:bookmarkStart w:id="67" w:name="_Toc330385299"/>
      <w:bookmarkStart w:id="68" w:name="_Toc330387022"/>
      <w:r>
        <w:rPr>
          <w:bCs/>
          <w:sz w:val="22"/>
          <w:szCs w:val="22"/>
        </w:rPr>
        <w:tab/>
        <w:t>• Передние и задние зимние шины в течение зимнего периода (для стран с холодным климатом);</w:t>
      </w:r>
      <w:bookmarkEnd w:id="67"/>
      <w:bookmarkEnd w:id="68"/>
    </w:p>
    <w:p w:rsidR="000D16EA" w:rsidRPr="00DB75D8" w:rsidRDefault="000D16EA" w:rsidP="009C2492">
      <w:pPr>
        <w:keepNext/>
        <w:keepLines/>
        <w:jc w:val="both"/>
        <w:outlineLvl w:val="0"/>
        <w:rPr>
          <w:bCs/>
          <w:sz w:val="22"/>
          <w:szCs w:val="22"/>
        </w:rPr>
      </w:pPr>
      <w:bookmarkStart w:id="69" w:name="_Toc330385300"/>
      <w:bookmarkStart w:id="70" w:name="_Toc330387023"/>
      <w:r>
        <w:rPr>
          <w:bCs/>
          <w:sz w:val="22"/>
          <w:szCs w:val="22"/>
        </w:rPr>
        <w:tab/>
        <w:t>• Световая и звуковая сигнализация движения задним ходом.</w:t>
      </w:r>
      <w:bookmarkEnd w:id="69"/>
      <w:bookmarkEnd w:id="70"/>
    </w:p>
    <w:p w:rsidR="000D16EA" w:rsidRPr="00DB75D8" w:rsidRDefault="000D16EA" w:rsidP="009C2492">
      <w:pPr>
        <w:keepNext/>
        <w:keepLines/>
        <w:jc w:val="both"/>
        <w:outlineLvl w:val="0"/>
        <w:rPr>
          <w:bCs/>
          <w:sz w:val="22"/>
          <w:szCs w:val="22"/>
        </w:rPr>
      </w:pPr>
      <w:bookmarkStart w:id="71" w:name="_Toc330385301"/>
      <w:bookmarkStart w:id="72" w:name="_Toc330387024"/>
      <w:r>
        <w:rPr>
          <w:bCs/>
          <w:sz w:val="22"/>
          <w:szCs w:val="22"/>
        </w:rPr>
        <w:lastRenderedPageBreak/>
        <w:tab/>
        <w:t>Подрядная организация должна обеспечить:</w:t>
      </w:r>
      <w:bookmarkEnd w:id="71"/>
      <w:bookmarkEnd w:id="72"/>
    </w:p>
    <w:p w:rsidR="000D16EA" w:rsidRPr="00DB75D8" w:rsidRDefault="000D16EA" w:rsidP="009C2492">
      <w:pPr>
        <w:keepNext/>
        <w:keepLines/>
        <w:jc w:val="both"/>
        <w:outlineLvl w:val="0"/>
        <w:rPr>
          <w:bCs/>
          <w:sz w:val="22"/>
          <w:szCs w:val="22"/>
        </w:rPr>
      </w:pPr>
      <w:bookmarkStart w:id="73" w:name="_Toc330385302"/>
      <w:bookmarkStart w:id="74" w:name="_Toc330387025"/>
      <w:r>
        <w:rPr>
          <w:bCs/>
          <w:sz w:val="22"/>
          <w:szCs w:val="22"/>
        </w:rPr>
        <w:tab/>
        <w:t>• Обучение и достаточную квалификацию водителей;</w:t>
      </w:r>
      <w:bookmarkEnd w:id="73"/>
      <w:bookmarkEnd w:id="74"/>
    </w:p>
    <w:p w:rsidR="000D16EA" w:rsidRPr="00DB75D8" w:rsidRDefault="000D16EA" w:rsidP="009C2492">
      <w:pPr>
        <w:keepNext/>
        <w:keepLines/>
        <w:jc w:val="both"/>
        <w:outlineLvl w:val="0"/>
        <w:rPr>
          <w:bCs/>
          <w:sz w:val="22"/>
          <w:szCs w:val="22"/>
        </w:rPr>
      </w:pPr>
      <w:bookmarkStart w:id="75" w:name="_Toc330385303"/>
      <w:bookmarkStart w:id="76" w:name="_Toc330387026"/>
      <w:r>
        <w:rPr>
          <w:bCs/>
          <w:sz w:val="22"/>
          <w:szCs w:val="22"/>
        </w:rPr>
        <w:tab/>
        <w:t>• Проведение регулярных ТО транспортных средств;</w:t>
      </w:r>
      <w:bookmarkEnd w:id="75"/>
      <w:bookmarkEnd w:id="76"/>
    </w:p>
    <w:p w:rsidR="000D16EA" w:rsidRPr="00DB75D8" w:rsidRDefault="000D16EA" w:rsidP="009C2492">
      <w:pPr>
        <w:keepNext/>
        <w:keepLines/>
        <w:jc w:val="both"/>
        <w:outlineLvl w:val="0"/>
        <w:rPr>
          <w:bCs/>
          <w:sz w:val="22"/>
          <w:szCs w:val="22"/>
        </w:rPr>
      </w:pPr>
      <w:bookmarkStart w:id="77" w:name="_Toc330385304"/>
      <w:bookmarkStart w:id="78" w:name="_Toc330387027"/>
      <w:r>
        <w:rPr>
          <w:bCs/>
          <w:sz w:val="22"/>
          <w:szCs w:val="22"/>
        </w:rPr>
        <w:tab/>
        <w:t>• Проведение медицинских осмотров.</w:t>
      </w:r>
    </w:p>
    <w:p w:rsidR="000D16EA" w:rsidRPr="00DB75D8" w:rsidRDefault="000D16EA" w:rsidP="009C2492">
      <w:pPr>
        <w:keepNext/>
        <w:keepLines/>
        <w:jc w:val="both"/>
        <w:outlineLvl w:val="0"/>
        <w:rPr>
          <w:bCs/>
          <w:sz w:val="22"/>
          <w:szCs w:val="22"/>
        </w:rPr>
      </w:pPr>
      <w:r>
        <w:rPr>
          <w:bCs/>
          <w:sz w:val="22"/>
          <w:szCs w:val="22"/>
        </w:rPr>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0D16EA" w:rsidRPr="00DB75D8" w:rsidRDefault="000D16EA" w:rsidP="009C2492">
      <w:pPr>
        <w:keepNext/>
        <w:keepLines/>
        <w:jc w:val="both"/>
        <w:outlineLvl w:val="0"/>
        <w:rPr>
          <w:b/>
          <w:bCs/>
          <w:sz w:val="22"/>
          <w:szCs w:val="22"/>
        </w:rPr>
      </w:pPr>
      <w:bookmarkStart w:id="79" w:name="_Toc330385305"/>
      <w:bookmarkStart w:id="80" w:name="_Toc330387028"/>
      <w:r>
        <w:rPr>
          <w:b/>
          <w:bCs/>
          <w:sz w:val="22"/>
          <w:szCs w:val="22"/>
        </w:rPr>
        <w:tab/>
        <w:t>5. Работы повышенной опасности</w:t>
      </w:r>
      <w:bookmarkEnd w:id="79"/>
      <w:bookmarkEnd w:id="80"/>
    </w:p>
    <w:p w:rsidR="000D16EA" w:rsidRPr="00DB75D8" w:rsidRDefault="000D16EA" w:rsidP="009C2492">
      <w:pPr>
        <w:keepNext/>
        <w:keepLines/>
        <w:jc w:val="both"/>
        <w:outlineLvl w:val="0"/>
        <w:rPr>
          <w:bCs/>
          <w:sz w:val="22"/>
          <w:szCs w:val="22"/>
        </w:rPr>
      </w:pPr>
      <w:bookmarkStart w:id="81" w:name="_Toc330385306"/>
      <w:bookmarkStart w:id="82" w:name="_Toc330387029"/>
      <w:r>
        <w:rPr>
          <w:bCs/>
          <w:sz w:val="22"/>
          <w:szCs w:val="22"/>
        </w:rPr>
        <w:tab/>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0D16EA" w:rsidRPr="00DB75D8" w:rsidRDefault="000D16EA" w:rsidP="009C2492">
      <w:pPr>
        <w:keepNext/>
        <w:keepLines/>
        <w:jc w:val="both"/>
        <w:outlineLvl w:val="0"/>
        <w:rPr>
          <w:bCs/>
          <w:sz w:val="22"/>
          <w:szCs w:val="22"/>
        </w:rPr>
      </w:pPr>
      <w:bookmarkStart w:id="83" w:name="_Toc330385307"/>
      <w:bookmarkStart w:id="84" w:name="_Toc330387030"/>
      <w:r>
        <w:rPr>
          <w:bCs/>
          <w:sz w:val="22"/>
          <w:szCs w:val="22"/>
        </w:rPr>
        <w:tab/>
        <w:t>• Ремонтные, строительные и монтажные работы на высоте более 1,3 м от пола без инвентарных лесов и подмостей;</w:t>
      </w:r>
      <w:bookmarkEnd w:id="83"/>
      <w:bookmarkEnd w:id="84"/>
    </w:p>
    <w:p w:rsidR="000D16EA" w:rsidRPr="00DB75D8" w:rsidRDefault="000D16EA" w:rsidP="009C2492">
      <w:pPr>
        <w:keepNext/>
        <w:keepLines/>
        <w:jc w:val="both"/>
        <w:outlineLvl w:val="0"/>
        <w:rPr>
          <w:bCs/>
          <w:sz w:val="22"/>
          <w:szCs w:val="22"/>
        </w:rPr>
      </w:pPr>
      <w:bookmarkStart w:id="85" w:name="_Toc330385308"/>
      <w:bookmarkStart w:id="86" w:name="_Toc330387031"/>
      <w:r>
        <w:rPr>
          <w:bCs/>
          <w:sz w:val="22"/>
          <w:szCs w:val="22"/>
        </w:rPr>
        <w:tab/>
        <w:t>• Ремонт трубопроводов пара и горячей воды;</w:t>
      </w:r>
      <w:bookmarkEnd w:id="85"/>
      <w:bookmarkEnd w:id="86"/>
    </w:p>
    <w:p w:rsidR="000D16EA" w:rsidRPr="00DB75D8" w:rsidRDefault="000D16EA" w:rsidP="009C2492">
      <w:pPr>
        <w:keepNext/>
        <w:keepLines/>
        <w:jc w:val="both"/>
        <w:outlineLvl w:val="0"/>
        <w:rPr>
          <w:bCs/>
          <w:sz w:val="22"/>
          <w:szCs w:val="22"/>
        </w:rPr>
      </w:pPr>
      <w:bookmarkStart w:id="87" w:name="_Toc330385309"/>
      <w:bookmarkStart w:id="88" w:name="_Toc330387032"/>
      <w:r>
        <w:rPr>
          <w:bCs/>
          <w:sz w:val="22"/>
          <w:szCs w:val="22"/>
        </w:rPr>
        <w:tab/>
        <w:t>• Работы в замкнутых объемах, в ограниченных пространствах;</w:t>
      </w:r>
      <w:bookmarkEnd w:id="87"/>
      <w:bookmarkEnd w:id="88"/>
    </w:p>
    <w:p w:rsidR="000D16EA" w:rsidRPr="00DB75D8" w:rsidRDefault="000D16EA" w:rsidP="009C2492">
      <w:pPr>
        <w:keepNext/>
        <w:keepLines/>
        <w:jc w:val="both"/>
        <w:outlineLvl w:val="0"/>
        <w:rPr>
          <w:bCs/>
          <w:sz w:val="22"/>
          <w:szCs w:val="22"/>
        </w:rPr>
      </w:pPr>
      <w:bookmarkStart w:id="89" w:name="_Toc330385310"/>
      <w:bookmarkStart w:id="90" w:name="_Toc330387033"/>
      <w:r>
        <w:rPr>
          <w:bCs/>
          <w:sz w:val="22"/>
          <w:szCs w:val="22"/>
        </w:rPr>
        <w:tab/>
        <w:t>• Ремонтные работы, обслуживание мостовых кранов, выполнение работ с выходом на крановые пути</w:t>
      </w:r>
      <w:bookmarkEnd w:id="89"/>
      <w:bookmarkEnd w:id="90"/>
    </w:p>
    <w:p w:rsidR="000D16EA" w:rsidRPr="00DB75D8" w:rsidRDefault="000D16EA" w:rsidP="009C2492">
      <w:pPr>
        <w:keepNext/>
        <w:keepLines/>
        <w:jc w:val="both"/>
        <w:outlineLvl w:val="0"/>
        <w:rPr>
          <w:bCs/>
          <w:sz w:val="22"/>
          <w:szCs w:val="22"/>
        </w:rPr>
      </w:pPr>
      <w:bookmarkStart w:id="91" w:name="_Toc330385311"/>
      <w:bookmarkStart w:id="92" w:name="_Toc330387034"/>
      <w:r>
        <w:rPr>
          <w:bCs/>
          <w:sz w:val="22"/>
          <w:szCs w:val="22"/>
        </w:rPr>
        <w:tab/>
        <w:t>• Электро- и газосварочные работы, газорезательные работы</w:t>
      </w:r>
      <w:bookmarkEnd w:id="91"/>
      <w:bookmarkEnd w:id="92"/>
    </w:p>
    <w:p w:rsidR="000D16EA" w:rsidRPr="00DB75D8" w:rsidRDefault="000D16EA" w:rsidP="009C2492">
      <w:pPr>
        <w:keepNext/>
        <w:keepLines/>
        <w:jc w:val="both"/>
        <w:outlineLvl w:val="0"/>
        <w:rPr>
          <w:bCs/>
          <w:sz w:val="22"/>
          <w:szCs w:val="22"/>
        </w:rPr>
      </w:pPr>
      <w:bookmarkStart w:id="93" w:name="_Toc330385312"/>
      <w:bookmarkStart w:id="94" w:name="_Toc330387035"/>
      <w:r>
        <w:rPr>
          <w:bCs/>
          <w:sz w:val="22"/>
          <w:szCs w:val="22"/>
        </w:rPr>
        <w:tab/>
        <w:t>• Работы по вскрытию и испытанию  сосудов и трубопроводов, работающих под давлением.</w:t>
      </w:r>
      <w:bookmarkEnd w:id="93"/>
      <w:bookmarkEnd w:id="94"/>
    </w:p>
    <w:p w:rsidR="000D16EA" w:rsidRPr="00DB75D8" w:rsidRDefault="000D16EA" w:rsidP="009C2492">
      <w:pPr>
        <w:keepNext/>
        <w:keepLines/>
        <w:jc w:val="both"/>
        <w:outlineLvl w:val="0"/>
        <w:rPr>
          <w:bCs/>
          <w:sz w:val="22"/>
          <w:szCs w:val="22"/>
        </w:rPr>
      </w:pPr>
      <w:bookmarkStart w:id="95" w:name="_Toc330385313"/>
      <w:bookmarkStart w:id="96" w:name="_Toc330387036"/>
      <w:r>
        <w:rPr>
          <w:bCs/>
          <w:sz w:val="22"/>
          <w:szCs w:val="22"/>
        </w:rPr>
        <w:tab/>
        <w:t>• 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0D16EA" w:rsidRPr="00DB75D8" w:rsidRDefault="000D16EA" w:rsidP="009C2492">
      <w:pPr>
        <w:keepNext/>
        <w:keepLines/>
        <w:jc w:val="both"/>
        <w:outlineLvl w:val="0"/>
        <w:rPr>
          <w:bCs/>
          <w:sz w:val="22"/>
          <w:szCs w:val="22"/>
        </w:rPr>
      </w:pPr>
      <w:bookmarkStart w:id="97" w:name="_Toc330385314"/>
      <w:bookmarkStart w:id="98" w:name="_Toc330387037"/>
      <w:r>
        <w:rPr>
          <w:bCs/>
          <w:sz w:val="22"/>
          <w:szCs w:val="22"/>
        </w:rPr>
        <w:tab/>
        <w:t>• Проведение огневых работ в пожаро- и взрывоопасных помещениях.</w:t>
      </w:r>
      <w:bookmarkEnd w:id="97"/>
      <w:bookmarkEnd w:id="98"/>
    </w:p>
    <w:p w:rsidR="000D16EA" w:rsidRPr="00DB75D8" w:rsidRDefault="000D16EA" w:rsidP="009C2492">
      <w:pPr>
        <w:keepNext/>
        <w:keepLines/>
        <w:jc w:val="both"/>
        <w:outlineLvl w:val="0"/>
        <w:rPr>
          <w:bCs/>
          <w:sz w:val="22"/>
          <w:szCs w:val="22"/>
        </w:rPr>
      </w:pPr>
      <w:bookmarkStart w:id="99" w:name="_Toc330385315"/>
      <w:bookmarkStart w:id="100" w:name="_Toc330387038"/>
      <w:r>
        <w:rPr>
          <w:bCs/>
          <w:sz w:val="22"/>
          <w:szCs w:val="22"/>
        </w:rPr>
        <w:tab/>
        <w:t>5.2. Подрядная организация должна использовать систему нарядов-допусков для выполнения работ повышенной опасности.</w:t>
      </w:r>
      <w:bookmarkEnd w:id="99"/>
      <w:bookmarkEnd w:id="100"/>
    </w:p>
    <w:p w:rsidR="000D16EA" w:rsidRPr="00DB75D8" w:rsidRDefault="000D16EA" w:rsidP="009C2492">
      <w:pPr>
        <w:keepNext/>
        <w:keepLines/>
        <w:jc w:val="both"/>
        <w:outlineLvl w:val="0"/>
        <w:rPr>
          <w:b/>
          <w:bCs/>
          <w:sz w:val="22"/>
          <w:szCs w:val="22"/>
        </w:rPr>
      </w:pPr>
      <w:bookmarkStart w:id="101" w:name="_Toc330385316"/>
      <w:bookmarkStart w:id="102" w:name="_Toc330387039"/>
      <w:r>
        <w:rPr>
          <w:b/>
          <w:bCs/>
          <w:sz w:val="22"/>
          <w:szCs w:val="22"/>
        </w:rPr>
        <w:tab/>
        <w:t>6. Обучение Персонала</w:t>
      </w:r>
      <w:bookmarkEnd w:id="101"/>
      <w:bookmarkEnd w:id="102"/>
    </w:p>
    <w:p w:rsidR="000D16EA" w:rsidRPr="00DB75D8" w:rsidRDefault="000D16EA" w:rsidP="009C2492">
      <w:pPr>
        <w:keepNext/>
        <w:keepLines/>
        <w:jc w:val="both"/>
        <w:outlineLvl w:val="0"/>
        <w:rPr>
          <w:bCs/>
          <w:sz w:val="22"/>
          <w:szCs w:val="22"/>
        </w:rPr>
      </w:pPr>
      <w:bookmarkStart w:id="103" w:name="_Toc330385317"/>
      <w:bookmarkStart w:id="104" w:name="_Toc330387040"/>
      <w:r>
        <w:rPr>
          <w:bCs/>
          <w:sz w:val="22"/>
          <w:szCs w:val="22"/>
        </w:rPr>
        <w:tab/>
        <w:t>6.1. Прежде чем приступить к работе на Строительной площадке Персонал Подрядчика должен выполнить следующие мероприятия:</w:t>
      </w:r>
      <w:bookmarkEnd w:id="103"/>
      <w:bookmarkEnd w:id="104"/>
    </w:p>
    <w:p w:rsidR="000D16EA" w:rsidRPr="00DB75D8" w:rsidRDefault="000D16EA" w:rsidP="009C2492">
      <w:pPr>
        <w:keepNext/>
        <w:keepLines/>
        <w:jc w:val="both"/>
        <w:outlineLvl w:val="0"/>
        <w:rPr>
          <w:bCs/>
          <w:sz w:val="22"/>
          <w:szCs w:val="22"/>
        </w:rPr>
      </w:pPr>
      <w:bookmarkStart w:id="105" w:name="_Toc330385318"/>
      <w:bookmarkStart w:id="106" w:name="_Toc330387041"/>
      <w:r>
        <w:rPr>
          <w:bCs/>
          <w:sz w:val="22"/>
          <w:szCs w:val="22"/>
        </w:rPr>
        <w:tab/>
        <w:t>• 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sz w:val="22"/>
          <w:szCs w:val="22"/>
        </w:rPr>
        <w:tab/>
      </w:r>
    </w:p>
    <w:p w:rsidR="000D16EA" w:rsidRPr="00DB75D8" w:rsidRDefault="000D16EA" w:rsidP="009C2492">
      <w:pPr>
        <w:keepNext/>
        <w:keepLines/>
        <w:jc w:val="both"/>
        <w:outlineLvl w:val="0"/>
        <w:rPr>
          <w:bCs/>
          <w:sz w:val="22"/>
          <w:szCs w:val="22"/>
        </w:rPr>
      </w:pPr>
      <w:bookmarkStart w:id="107" w:name="_Toc330385319"/>
      <w:bookmarkStart w:id="108" w:name="_Toc330387042"/>
      <w:r>
        <w:rPr>
          <w:bCs/>
          <w:sz w:val="22"/>
          <w:szCs w:val="22"/>
        </w:rPr>
        <w:tab/>
        <w:t>• 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0D16EA" w:rsidRPr="00DB75D8" w:rsidRDefault="000D16EA" w:rsidP="009C2492">
      <w:pPr>
        <w:keepNext/>
        <w:keepLines/>
        <w:jc w:val="both"/>
        <w:outlineLvl w:val="0"/>
        <w:rPr>
          <w:bCs/>
          <w:sz w:val="22"/>
          <w:szCs w:val="22"/>
        </w:rPr>
      </w:pPr>
      <w:bookmarkStart w:id="109" w:name="_Toc330385320"/>
      <w:bookmarkStart w:id="110" w:name="_Toc330387043"/>
      <w:r>
        <w:rPr>
          <w:bCs/>
          <w:sz w:val="22"/>
          <w:szCs w:val="22"/>
        </w:rP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0D16EA" w:rsidRPr="00DB75D8" w:rsidRDefault="000D16EA" w:rsidP="009C2492">
      <w:pPr>
        <w:keepNext/>
        <w:keepLines/>
        <w:jc w:val="both"/>
        <w:outlineLvl w:val="0"/>
        <w:rPr>
          <w:bCs/>
          <w:sz w:val="22"/>
          <w:szCs w:val="22"/>
        </w:rPr>
      </w:pPr>
      <w:bookmarkStart w:id="111" w:name="_Toc330385321"/>
      <w:bookmarkStart w:id="112" w:name="_Toc330387044"/>
      <w:r>
        <w:rPr>
          <w:bCs/>
          <w:sz w:val="22"/>
          <w:szCs w:val="22"/>
        </w:rPr>
        <w:tab/>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r>
        <w:rPr>
          <w:bCs/>
          <w:sz w:val="22"/>
          <w:szCs w:val="22"/>
        </w:rPr>
        <w:t>.</w:t>
      </w:r>
    </w:p>
    <w:p w:rsidR="000D16EA" w:rsidRPr="00DB75D8" w:rsidRDefault="000D16EA" w:rsidP="009C2492">
      <w:pPr>
        <w:keepNext/>
        <w:keepLines/>
        <w:jc w:val="both"/>
        <w:outlineLvl w:val="0"/>
        <w:rPr>
          <w:bCs/>
          <w:sz w:val="22"/>
          <w:szCs w:val="22"/>
        </w:rPr>
      </w:pPr>
      <w:bookmarkStart w:id="113" w:name="_Toc330385322"/>
      <w:bookmarkStart w:id="114" w:name="_Toc330387045"/>
      <w:r>
        <w:rPr>
          <w:bCs/>
          <w:sz w:val="22"/>
          <w:szCs w:val="22"/>
        </w:rPr>
        <w:tab/>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0D16EA" w:rsidRPr="00DB75D8" w:rsidRDefault="000D16EA" w:rsidP="009C2492">
      <w:pPr>
        <w:keepNext/>
        <w:keepLines/>
        <w:jc w:val="both"/>
        <w:outlineLvl w:val="0"/>
        <w:rPr>
          <w:b/>
          <w:bCs/>
          <w:sz w:val="22"/>
          <w:szCs w:val="22"/>
        </w:rPr>
      </w:pPr>
      <w:bookmarkStart w:id="115" w:name="_Toc330385323"/>
      <w:bookmarkStart w:id="116" w:name="_Toc330387046"/>
      <w:r>
        <w:rPr>
          <w:b/>
          <w:bCs/>
          <w:sz w:val="22"/>
          <w:szCs w:val="22"/>
        </w:rPr>
        <w:tab/>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0D16EA" w:rsidRPr="00DB75D8" w:rsidRDefault="000D16EA" w:rsidP="009C2492">
      <w:pPr>
        <w:keepNext/>
        <w:keepLines/>
        <w:jc w:val="both"/>
        <w:outlineLvl w:val="0"/>
        <w:rPr>
          <w:b/>
          <w:bCs/>
          <w:sz w:val="22"/>
          <w:szCs w:val="22"/>
        </w:rPr>
      </w:pPr>
      <w:bookmarkStart w:id="117" w:name="_Toc330385324"/>
      <w:bookmarkStart w:id="118" w:name="_Toc330387047"/>
      <w:r>
        <w:rPr>
          <w:bCs/>
          <w:sz w:val="22"/>
          <w:szCs w:val="22"/>
        </w:rPr>
        <w:t>Подрядная организация</w:t>
      </w:r>
      <w:r>
        <w:rPr>
          <w:b/>
          <w:bCs/>
          <w:sz w:val="22"/>
          <w:szCs w:val="22"/>
        </w:rPr>
        <w:t xml:space="preserve"> обязана:</w:t>
      </w:r>
      <w:bookmarkEnd w:id="117"/>
      <w:bookmarkEnd w:id="118"/>
    </w:p>
    <w:p w:rsidR="000D16EA" w:rsidRPr="00DB75D8" w:rsidRDefault="000D16EA" w:rsidP="009C2492">
      <w:pPr>
        <w:keepNext/>
        <w:keepLines/>
        <w:jc w:val="both"/>
        <w:outlineLvl w:val="0"/>
        <w:rPr>
          <w:bCs/>
          <w:sz w:val="22"/>
          <w:szCs w:val="22"/>
        </w:rPr>
      </w:pPr>
      <w:bookmarkStart w:id="119" w:name="_Toc330385325"/>
      <w:bookmarkStart w:id="120" w:name="_Toc330387048"/>
      <w:r>
        <w:rPr>
          <w:bCs/>
          <w:sz w:val="22"/>
          <w:szCs w:val="22"/>
        </w:rPr>
        <w:tab/>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0D16EA" w:rsidRPr="00DB75D8" w:rsidRDefault="000D16EA" w:rsidP="009C2492">
      <w:pPr>
        <w:keepNext/>
        <w:keepLines/>
        <w:jc w:val="both"/>
        <w:outlineLvl w:val="0"/>
        <w:rPr>
          <w:bCs/>
          <w:sz w:val="22"/>
          <w:szCs w:val="22"/>
        </w:rPr>
      </w:pPr>
      <w:bookmarkStart w:id="121" w:name="_Toc330385326"/>
      <w:bookmarkStart w:id="122" w:name="_Toc330387049"/>
      <w:r>
        <w:rPr>
          <w:bCs/>
          <w:sz w:val="22"/>
          <w:szCs w:val="22"/>
        </w:rPr>
        <w:tab/>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0D16EA" w:rsidRPr="00DB75D8" w:rsidRDefault="000D16EA" w:rsidP="009C2492">
      <w:pPr>
        <w:keepNext/>
        <w:keepLines/>
        <w:jc w:val="both"/>
        <w:outlineLvl w:val="0"/>
        <w:rPr>
          <w:bCs/>
          <w:sz w:val="22"/>
          <w:szCs w:val="22"/>
        </w:rPr>
      </w:pPr>
      <w:bookmarkStart w:id="123" w:name="_Toc330385327"/>
      <w:bookmarkStart w:id="124" w:name="_Toc330387050"/>
      <w:r>
        <w:rPr>
          <w:bCs/>
          <w:sz w:val="22"/>
          <w:szCs w:val="22"/>
        </w:rPr>
        <w:lastRenderedPageBreak/>
        <w:tab/>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0D16EA" w:rsidRPr="00DB75D8" w:rsidRDefault="000D16EA" w:rsidP="009C2492">
      <w:pPr>
        <w:keepNext/>
        <w:keepLines/>
        <w:jc w:val="both"/>
        <w:outlineLvl w:val="0"/>
        <w:rPr>
          <w:bCs/>
          <w:sz w:val="22"/>
          <w:szCs w:val="22"/>
        </w:rPr>
      </w:pPr>
      <w:bookmarkStart w:id="125" w:name="_Toc330385328"/>
      <w:bookmarkStart w:id="126" w:name="_Toc330387051"/>
      <w:r>
        <w:rPr>
          <w:bCs/>
          <w:sz w:val="22"/>
          <w:szCs w:val="22"/>
        </w:rPr>
        <w:tab/>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0D16EA" w:rsidRPr="00DB75D8" w:rsidRDefault="000D16EA" w:rsidP="009C2492">
      <w:pPr>
        <w:keepNext/>
        <w:keepLines/>
        <w:jc w:val="both"/>
        <w:outlineLvl w:val="0"/>
        <w:rPr>
          <w:bCs/>
          <w:sz w:val="22"/>
          <w:szCs w:val="22"/>
        </w:rPr>
      </w:pPr>
      <w:bookmarkStart w:id="127" w:name="_Toc330385329"/>
      <w:bookmarkStart w:id="128" w:name="_Toc330387052"/>
      <w:r>
        <w:rPr>
          <w:bCs/>
          <w:sz w:val="22"/>
          <w:szCs w:val="22"/>
        </w:rPr>
        <w:tab/>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7"/>
      <w:bookmarkEnd w:id="128"/>
    </w:p>
    <w:p w:rsidR="000D16EA" w:rsidRPr="00DB75D8" w:rsidRDefault="000D16EA" w:rsidP="009C2492">
      <w:pPr>
        <w:keepNext/>
        <w:keepLines/>
        <w:jc w:val="both"/>
        <w:outlineLvl w:val="0"/>
        <w:rPr>
          <w:bCs/>
          <w:sz w:val="22"/>
          <w:szCs w:val="22"/>
        </w:rPr>
      </w:pPr>
      <w:bookmarkStart w:id="129" w:name="_Toc330385330"/>
      <w:bookmarkStart w:id="130" w:name="_Toc330387053"/>
      <w:r>
        <w:rPr>
          <w:bCs/>
          <w:sz w:val="22"/>
          <w:szCs w:val="22"/>
        </w:rPr>
        <w:tab/>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9"/>
      <w:bookmarkEnd w:id="130"/>
    </w:p>
    <w:p w:rsidR="000D16EA" w:rsidRPr="00DB75D8" w:rsidRDefault="000D16EA" w:rsidP="009C2492">
      <w:pPr>
        <w:keepNext/>
        <w:keepLines/>
        <w:jc w:val="both"/>
        <w:outlineLvl w:val="0"/>
        <w:rPr>
          <w:bCs/>
          <w:sz w:val="22"/>
          <w:szCs w:val="22"/>
        </w:rPr>
      </w:pPr>
      <w:bookmarkStart w:id="131" w:name="_Toc330385331"/>
      <w:bookmarkStart w:id="132" w:name="_Toc330387054"/>
      <w:r>
        <w:rPr>
          <w:bCs/>
          <w:sz w:val="22"/>
          <w:szCs w:val="22"/>
        </w:rPr>
        <w:tab/>
        <w:t>7.7. 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1"/>
      <w:bookmarkEnd w:id="132"/>
    </w:p>
    <w:p w:rsidR="000D16EA" w:rsidRPr="00DB75D8" w:rsidRDefault="000D16EA" w:rsidP="009C2492">
      <w:pPr>
        <w:keepNext/>
        <w:keepLines/>
        <w:jc w:val="both"/>
        <w:outlineLvl w:val="0"/>
        <w:rPr>
          <w:b/>
          <w:bCs/>
          <w:sz w:val="22"/>
          <w:szCs w:val="22"/>
        </w:rPr>
      </w:pPr>
      <w:bookmarkStart w:id="133" w:name="_Toc330385332"/>
      <w:bookmarkStart w:id="134" w:name="_Toc330387055"/>
      <w:r>
        <w:rPr>
          <w:b/>
          <w:bCs/>
          <w:sz w:val="22"/>
          <w:szCs w:val="22"/>
        </w:rPr>
        <w:tab/>
        <w:t>8. Текущие проверки</w:t>
      </w:r>
      <w:bookmarkEnd w:id="133"/>
      <w:bookmarkEnd w:id="134"/>
    </w:p>
    <w:p w:rsidR="000D16EA" w:rsidRPr="00DB75D8" w:rsidRDefault="000D16EA" w:rsidP="009C2492">
      <w:pPr>
        <w:keepNext/>
        <w:keepLines/>
        <w:jc w:val="both"/>
        <w:outlineLvl w:val="0"/>
        <w:rPr>
          <w:bCs/>
          <w:sz w:val="22"/>
          <w:szCs w:val="22"/>
        </w:rPr>
      </w:pPr>
      <w:bookmarkStart w:id="135" w:name="_Toc330385333"/>
      <w:bookmarkStart w:id="136" w:name="_Toc330387056"/>
      <w:r>
        <w:rPr>
          <w:bCs/>
          <w:sz w:val="22"/>
          <w:szCs w:val="22"/>
        </w:rPr>
        <w:tab/>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5"/>
      <w:bookmarkEnd w:id="136"/>
    </w:p>
    <w:p w:rsidR="000D16EA" w:rsidRPr="00DB75D8" w:rsidRDefault="000D16EA" w:rsidP="009C2492">
      <w:pPr>
        <w:keepNext/>
        <w:keepLines/>
        <w:jc w:val="both"/>
        <w:outlineLvl w:val="0"/>
        <w:rPr>
          <w:bCs/>
          <w:sz w:val="22"/>
          <w:szCs w:val="22"/>
        </w:rPr>
      </w:pPr>
      <w:bookmarkStart w:id="137" w:name="_Toc330385334"/>
      <w:bookmarkStart w:id="138" w:name="_Toc330387057"/>
      <w:r>
        <w:rPr>
          <w:bCs/>
          <w:sz w:val="22"/>
          <w:szCs w:val="22"/>
        </w:rPr>
        <w:tab/>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7"/>
      <w:bookmarkEnd w:id="138"/>
    </w:p>
    <w:p w:rsidR="000D16EA" w:rsidRPr="00DB75D8" w:rsidRDefault="000D16EA" w:rsidP="009C2492">
      <w:pPr>
        <w:keepNext/>
        <w:keepLines/>
        <w:jc w:val="both"/>
        <w:outlineLvl w:val="0"/>
        <w:rPr>
          <w:bCs/>
          <w:sz w:val="22"/>
          <w:szCs w:val="22"/>
        </w:rPr>
      </w:pPr>
      <w:bookmarkStart w:id="139" w:name="_Toc330385335"/>
      <w:bookmarkStart w:id="140" w:name="_Toc330387058"/>
      <w:r>
        <w:rPr>
          <w:bCs/>
          <w:sz w:val="22"/>
          <w:szCs w:val="22"/>
        </w:rPr>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39"/>
      <w:bookmarkEnd w:id="140"/>
    </w:p>
    <w:p w:rsidR="000D16EA" w:rsidRPr="00DB75D8" w:rsidRDefault="000D16EA" w:rsidP="009C2492">
      <w:pPr>
        <w:keepNext/>
        <w:keepLines/>
        <w:jc w:val="both"/>
        <w:outlineLvl w:val="0"/>
        <w:rPr>
          <w:bCs/>
          <w:sz w:val="22"/>
          <w:szCs w:val="22"/>
        </w:rPr>
      </w:pPr>
      <w:bookmarkStart w:id="141" w:name="_Toc330385336"/>
      <w:bookmarkStart w:id="142" w:name="_Toc330387059"/>
      <w:r>
        <w:rPr>
          <w:bCs/>
          <w:sz w:val="22"/>
          <w:szCs w:val="22"/>
        </w:rPr>
        <w:tab/>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2"/>
          <w:szCs w:val="22"/>
        </w:rPr>
        <w:t xml:space="preserve"> </w:t>
      </w:r>
      <w:r>
        <w:rPr>
          <w:bCs/>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1"/>
      <w:bookmarkEnd w:id="142"/>
    </w:p>
    <w:p w:rsidR="000D16EA" w:rsidRPr="00DB75D8" w:rsidRDefault="000D16EA" w:rsidP="009C2492">
      <w:pPr>
        <w:keepNext/>
        <w:keepLines/>
        <w:jc w:val="both"/>
        <w:outlineLvl w:val="0"/>
        <w:rPr>
          <w:b/>
          <w:bCs/>
          <w:sz w:val="22"/>
          <w:szCs w:val="22"/>
        </w:rPr>
      </w:pPr>
      <w:bookmarkStart w:id="143" w:name="_Toc330385337"/>
      <w:bookmarkStart w:id="144" w:name="_Toc330387060"/>
      <w:r>
        <w:rPr>
          <w:b/>
          <w:bCs/>
          <w:sz w:val="22"/>
          <w:szCs w:val="22"/>
        </w:rPr>
        <w:tab/>
        <w:t>9. Требования к отчётности</w:t>
      </w:r>
      <w:bookmarkEnd w:id="143"/>
      <w:bookmarkEnd w:id="144"/>
    </w:p>
    <w:p w:rsidR="000D16EA" w:rsidRPr="00DB75D8" w:rsidRDefault="000D16EA" w:rsidP="009C2492">
      <w:pPr>
        <w:keepNext/>
        <w:keepLines/>
        <w:jc w:val="both"/>
        <w:outlineLvl w:val="0"/>
        <w:rPr>
          <w:bCs/>
          <w:sz w:val="22"/>
          <w:szCs w:val="22"/>
        </w:rPr>
      </w:pPr>
      <w:bookmarkStart w:id="145" w:name="_Toc330385338"/>
      <w:bookmarkStart w:id="146" w:name="_Toc330387061"/>
      <w:r>
        <w:rPr>
          <w:bCs/>
          <w:sz w:val="22"/>
          <w:szCs w:val="22"/>
        </w:rPr>
        <w:tab/>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0D16EA" w:rsidRPr="00DB75D8" w:rsidRDefault="000D16EA" w:rsidP="009C2492">
      <w:pPr>
        <w:keepNext/>
        <w:keepLines/>
        <w:jc w:val="both"/>
        <w:outlineLvl w:val="0"/>
        <w:rPr>
          <w:bCs/>
          <w:sz w:val="22"/>
          <w:szCs w:val="22"/>
        </w:rPr>
      </w:pPr>
      <w:bookmarkStart w:id="147" w:name="_Toc330385339"/>
      <w:bookmarkStart w:id="148" w:name="_Toc330387062"/>
      <w:r>
        <w:rPr>
          <w:bCs/>
          <w:sz w:val="22"/>
          <w:szCs w:val="22"/>
        </w:rPr>
        <w:tab/>
        <w:t>• все несчастные случаи;</w:t>
      </w:r>
      <w:bookmarkEnd w:id="147"/>
      <w:bookmarkEnd w:id="148"/>
    </w:p>
    <w:p w:rsidR="000D16EA" w:rsidRPr="00DB75D8" w:rsidRDefault="000D16EA" w:rsidP="009C2492">
      <w:pPr>
        <w:keepNext/>
        <w:keepLines/>
        <w:jc w:val="both"/>
        <w:outlineLvl w:val="0"/>
        <w:rPr>
          <w:bCs/>
          <w:sz w:val="22"/>
          <w:szCs w:val="22"/>
        </w:rPr>
      </w:pPr>
      <w:bookmarkStart w:id="149" w:name="_Toc330385340"/>
      <w:bookmarkStart w:id="150" w:name="_Toc330387063"/>
      <w:r>
        <w:rPr>
          <w:bCs/>
          <w:sz w:val="22"/>
          <w:szCs w:val="22"/>
        </w:rPr>
        <w:tab/>
        <w:t>• 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49"/>
      <w:bookmarkEnd w:id="150"/>
    </w:p>
    <w:p w:rsidR="000D16EA" w:rsidRPr="00DB75D8" w:rsidRDefault="000D16EA" w:rsidP="009C2492">
      <w:pPr>
        <w:keepNext/>
        <w:keepLines/>
        <w:jc w:val="both"/>
        <w:outlineLvl w:val="0"/>
        <w:rPr>
          <w:bCs/>
          <w:sz w:val="22"/>
          <w:szCs w:val="22"/>
        </w:rPr>
      </w:pPr>
      <w:bookmarkStart w:id="151" w:name="_Toc330385341"/>
      <w:bookmarkStart w:id="152" w:name="_Toc330387064"/>
      <w:r>
        <w:rPr>
          <w:bCs/>
          <w:sz w:val="22"/>
          <w:szCs w:val="22"/>
        </w:rPr>
        <w:lastRenderedPageBreak/>
        <w:tab/>
        <w:t>• 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0D16EA" w:rsidRPr="00DB75D8" w:rsidRDefault="000D16EA" w:rsidP="009C2492">
      <w:pPr>
        <w:keepNext/>
        <w:keepLines/>
        <w:jc w:val="both"/>
        <w:outlineLvl w:val="0"/>
        <w:rPr>
          <w:bCs/>
          <w:sz w:val="22"/>
          <w:szCs w:val="22"/>
        </w:rPr>
      </w:pPr>
      <w:bookmarkStart w:id="153" w:name="_Toc330385342"/>
      <w:bookmarkStart w:id="154" w:name="_Toc330387065"/>
      <w:r>
        <w:rPr>
          <w:bCs/>
          <w:sz w:val="22"/>
          <w:szCs w:val="22"/>
        </w:rPr>
        <w:tab/>
        <w:t>• любые другие события, о которых необходимо сообщать компетентным государственным органам;</w:t>
      </w:r>
      <w:bookmarkEnd w:id="153"/>
      <w:bookmarkEnd w:id="154"/>
    </w:p>
    <w:p w:rsidR="000D16EA" w:rsidRPr="00DB75D8" w:rsidRDefault="000D16EA" w:rsidP="009C2492">
      <w:pPr>
        <w:keepNext/>
        <w:keepLines/>
        <w:jc w:val="both"/>
        <w:outlineLvl w:val="0"/>
        <w:rPr>
          <w:bCs/>
          <w:sz w:val="22"/>
          <w:szCs w:val="22"/>
        </w:rPr>
      </w:pPr>
      <w:bookmarkStart w:id="155" w:name="_Toc330385343"/>
      <w:bookmarkStart w:id="156" w:name="_Toc330387066"/>
      <w:r>
        <w:rPr>
          <w:bCs/>
          <w:sz w:val="22"/>
          <w:szCs w:val="22"/>
        </w:rPr>
        <w:tab/>
        <w:t>• 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5"/>
      <w:bookmarkEnd w:id="156"/>
    </w:p>
    <w:p w:rsidR="000D16EA" w:rsidRPr="00DB75D8" w:rsidRDefault="000D16EA" w:rsidP="009C2492">
      <w:pPr>
        <w:keepNext/>
        <w:keepLines/>
        <w:jc w:val="both"/>
        <w:outlineLvl w:val="0"/>
        <w:rPr>
          <w:bCs/>
          <w:sz w:val="22"/>
          <w:szCs w:val="22"/>
        </w:rPr>
      </w:pPr>
      <w:bookmarkStart w:id="157" w:name="_Toc330385344"/>
      <w:bookmarkStart w:id="158" w:name="_Toc330387067"/>
      <w:r>
        <w:rPr>
          <w:bCs/>
          <w:sz w:val="22"/>
          <w:szCs w:val="22"/>
        </w:rPr>
        <w:tab/>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0D16EA" w:rsidRPr="00DB75D8" w:rsidRDefault="000D16EA" w:rsidP="009C2492">
      <w:pPr>
        <w:keepNext/>
        <w:keepLines/>
        <w:jc w:val="both"/>
        <w:outlineLvl w:val="0"/>
        <w:rPr>
          <w:b/>
          <w:bCs/>
          <w:sz w:val="22"/>
          <w:szCs w:val="22"/>
        </w:rPr>
      </w:pPr>
      <w:bookmarkStart w:id="159" w:name="_Toc330385345"/>
      <w:bookmarkStart w:id="160" w:name="_Toc330387068"/>
      <w:r>
        <w:rPr>
          <w:b/>
          <w:bCs/>
          <w:sz w:val="22"/>
          <w:szCs w:val="22"/>
        </w:rPr>
        <w:tab/>
        <w:t>10. Требования к профпригодности персонала по состоянию здоровья</w:t>
      </w:r>
      <w:bookmarkEnd w:id="159"/>
      <w:bookmarkEnd w:id="160"/>
    </w:p>
    <w:p w:rsidR="000D16EA" w:rsidRPr="00DB75D8" w:rsidRDefault="000D16EA" w:rsidP="009C2492">
      <w:pPr>
        <w:keepNext/>
        <w:keepLines/>
        <w:jc w:val="both"/>
        <w:outlineLvl w:val="0"/>
        <w:rPr>
          <w:bCs/>
          <w:sz w:val="22"/>
          <w:szCs w:val="22"/>
        </w:rPr>
      </w:pPr>
      <w:bookmarkStart w:id="161" w:name="_Toc330385346"/>
      <w:bookmarkStart w:id="162" w:name="_Toc330387069"/>
      <w:r>
        <w:rPr>
          <w:bCs/>
          <w:sz w:val="22"/>
          <w:szCs w:val="22"/>
        </w:rPr>
        <w:tab/>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D16EA" w:rsidRPr="00DB75D8" w:rsidRDefault="000D16EA" w:rsidP="009C2492">
      <w:pPr>
        <w:keepNext/>
        <w:keepLines/>
        <w:jc w:val="both"/>
        <w:outlineLvl w:val="0"/>
        <w:rPr>
          <w:bCs/>
          <w:sz w:val="22"/>
          <w:szCs w:val="22"/>
        </w:rPr>
      </w:pPr>
      <w:r>
        <w:rPr>
          <w:bCs/>
          <w:sz w:val="22"/>
          <w:szCs w:val="22"/>
        </w:rPr>
        <w:tab/>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0D16EA" w:rsidRPr="00DB75D8" w:rsidRDefault="000D16EA" w:rsidP="009C2492">
      <w:pPr>
        <w:keepNext/>
        <w:keepLines/>
        <w:jc w:val="both"/>
        <w:outlineLvl w:val="0"/>
        <w:rPr>
          <w:b/>
          <w:bCs/>
          <w:sz w:val="22"/>
          <w:szCs w:val="22"/>
        </w:rPr>
      </w:pPr>
      <w:bookmarkStart w:id="163" w:name="_Toc330385347"/>
      <w:bookmarkStart w:id="164" w:name="_Toc330387070"/>
      <w:r>
        <w:rPr>
          <w:b/>
          <w:bCs/>
          <w:sz w:val="22"/>
          <w:szCs w:val="22"/>
        </w:rPr>
        <w:tab/>
        <w:t>11. Состояние мест проведения работ</w:t>
      </w:r>
      <w:bookmarkEnd w:id="163"/>
      <w:bookmarkEnd w:id="164"/>
    </w:p>
    <w:p w:rsidR="000D16EA" w:rsidRPr="00DB75D8" w:rsidRDefault="000D16EA" w:rsidP="009C2492">
      <w:pPr>
        <w:keepNext/>
        <w:keepLines/>
        <w:jc w:val="both"/>
        <w:outlineLvl w:val="0"/>
        <w:rPr>
          <w:bCs/>
          <w:sz w:val="22"/>
          <w:szCs w:val="22"/>
        </w:rPr>
      </w:pPr>
      <w:bookmarkStart w:id="165" w:name="_Toc330385348"/>
      <w:bookmarkStart w:id="166" w:name="_Toc330387071"/>
      <w:r>
        <w:rPr>
          <w:bCs/>
          <w:sz w:val="22"/>
          <w:szCs w:val="22"/>
        </w:rPr>
        <w:tab/>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0D16EA" w:rsidRPr="00DB75D8" w:rsidRDefault="000D16EA" w:rsidP="009C2492">
      <w:pPr>
        <w:keepNext/>
        <w:keepLines/>
        <w:jc w:val="both"/>
        <w:outlineLvl w:val="0"/>
        <w:rPr>
          <w:bCs/>
          <w:sz w:val="22"/>
          <w:szCs w:val="22"/>
        </w:rPr>
      </w:pPr>
      <w:bookmarkStart w:id="167" w:name="_Toc330385349"/>
      <w:bookmarkStart w:id="168" w:name="_Toc330387072"/>
      <w:r>
        <w:rPr>
          <w:bCs/>
          <w:sz w:val="22"/>
          <w:szCs w:val="22"/>
        </w:rPr>
        <w:tab/>
        <w:t>• наименования подрядной организации</w:t>
      </w:r>
      <w:bookmarkEnd w:id="167"/>
      <w:bookmarkEnd w:id="168"/>
    </w:p>
    <w:p w:rsidR="000D16EA" w:rsidRPr="00DB75D8" w:rsidRDefault="000D16EA" w:rsidP="009C2492">
      <w:pPr>
        <w:keepNext/>
        <w:keepLines/>
        <w:jc w:val="both"/>
        <w:outlineLvl w:val="0"/>
        <w:rPr>
          <w:bCs/>
          <w:sz w:val="22"/>
          <w:szCs w:val="22"/>
        </w:rPr>
      </w:pPr>
      <w:bookmarkStart w:id="169" w:name="_Toc330385350"/>
      <w:bookmarkStart w:id="170" w:name="_Toc330387073"/>
      <w:r>
        <w:rPr>
          <w:bCs/>
          <w:sz w:val="22"/>
          <w:szCs w:val="22"/>
        </w:rPr>
        <w:tab/>
        <w:t>• ответственных:</w:t>
      </w:r>
      <w:bookmarkEnd w:id="169"/>
      <w:bookmarkEnd w:id="170"/>
    </w:p>
    <w:p w:rsidR="000D16EA" w:rsidRPr="00DB75D8" w:rsidRDefault="000D16EA" w:rsidP="009C2492">
      <w:pPr>
        <w:keepNext/>
        <w:keepLines/>
        <w:jc w:val="both"/>
        <w:outlineLvl w:val="0"/>
        <w:rPr>
          <w:bCs/>
          <w:sz w:val="22"/>
          <w:szCs w:val="22"/>
        </w:rPr>
      </w:pPr>
      <w:bookmarkStart w:id="171" w:name="_Toc330385351"/>
      <w:bookmarkStart w:id="172" w:name="_Toc330387074"/>
      <w:r>
        <w:rPr>
          <w:bCs/>
          <w:sz w:val="22"/>
          <w:szCs w:val="22"/>
        </w:rPr>
        <w:tab/>
        <w:t>Руководителя организации – Ф.И.О., должность, телефон;</w:t>
      </w:r>
      <w:bookmarkEnd w:id="171"/>
      <w:bookmarkEnd w:id="172"/>
    </w:p>
    <w:p w:rsidR="000D16EA" w:rsidRPr="00DB75D8" w:rsidRDefault="000D16EA" w:rsidP="009C2492">
      <w:pPr>
        <w:keepNext/>
        <w:keepLines/>
        <w:jc w:val="both"/>
        <w:outlineLvl w:val="0"/>
        <w:rPr>
          <w:bCs/>
          <w:sz w:val="22"/>
          <w:szCs w:val="22"/>
        </w:rPr>
      </w:pPr>
      <w:bookmarkStart w:id="173" w:name="_Toc330385352"/>
      <w:bookmarkStart w:id="174" w:name="_Toc330387075"/>
      <w:r>
        <w:rPr>
          <w:bCs/>
          <w:sz w:val="22"/>
          <w:szCs w:val="22"/>
        </w:rPr>
        <w:tab/>
        <w:t>Производителя работ - Ф.И.О., должность, телефон;</w:t>
      </w:r>
      <w:bookmarkEnd w:id="173"/>
      <w:bookmarkEnd w:id="174"/>
    </w:p>
    <w:p w:rsidR="000D16EA" w:rsidRPr="00DB75D8" w:rsidRDefault="000D16EA" w:rsidP="009C2492">
      <w:pPr>
        <w:keepNext/>
        <w:keepLines/>
        <w:jc w:val="both"/>
        <w:outlineLvl w:val="0"/>
        <w:rPr>
          <w:bCs/>
          <w:sz w:val="22"/>
          <w:szCs w:val="22"/>
        </w:rPr>
      </w:pPr>
      <w:bookmarkStart w:id="175" w:name="_Toc330385353"/>
      <w:bookmarkStart w:id="176" w:name="_Toc330387076"/>
      <w:r>
        <w:rPr>
          <w:bCs/>
          <w:sz w:val="22"/>
          <w:szCs w:val="22"/>
        </w:rPr>
        <w:tab/>
        <w:t>по вопросам ОТБ и ПЭБ - Ф.И.О., должность, телефон.</w:t>
      </w:r>
      <w:bookmarkEnd w:id="175"/>
      <w:bookmarkEnd w:id="176"/>
    </w:p>
    <w:p w:rsidR="000D16EA" w:rsidRPr="00DB75D8" w:rsidRDefault="000D16EA" w:rsidP="009C2492">
      <w:pPr>
        <w:keepNext/>
        <w:keepLines/>
        <w:jc w:val="both"/>
        <w:outlineLvl w:val="0"/>
        <w:rPr>
          <w:bCs/>
          <w:sz w:val="22"/>
          <w:szCs w:val="22"/>
        </w:rPr>
      </w:pPr>
      <w:bookmarkStart w:id="177" w:name="_Toc330385354"/>
      <w:bookmarkStart w:id="178" w:name="_Toc330387077"/>
      <w:r>
        <w:rPr>
          <w:bCs/>
          <w:sz w:val="22"/>
          <w:szCs w:val="22"/>
        </w:rPr>
        <w:tab/>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0D16EA" w:rsidRPr="00DB75D8" w:rsidRDefault="000D16EA" w:rsidP="009C2492">
      <w:pPr>
        <w:keepNext/>
        <w:keepLines/>
        <w:jc w:val="both"/>
        <w:outlineLvl w:val="0"/>
        <w:rPr>
          <w:bCs/>
          <w:sz w:val="22"/>
          <w:szCs w:val="22"/>
        </w:rPr>
      </w:pPr>
      <w:bookmarkStart w:id="179" w:name="_Toc330385355"/>
      <w:bookmarkStart w:id="180" w:name="_Toc330387078"/>
      <w:r>
        <w:rPr>
          <w:bCs/>
          <w:sz w:val="22"/>
          <w:szCs w:val="22"/>
        </w:rPr>
        <w:tab/>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0D16EA" w:rsidRPr="00DB75D8" w:rsidRDefault="000D16EA" w:rsidP="009C2492">
      <w:pPr>
        <w:keepNext/>
        <w:keepLines/>
        <w:jc w:val="both"/>
        <w:outlineLvl w:val="0"/>
        <w:rPr>
          <w:b/>
          <w:bCs/>
          <w:sz w:val="22"/>
          <w:szCs w:val="22"/>
        </w:rPr>
      </w:pPr>
      <w:bookmarkStart w:id="181" w:name="_Toc330385356"/>
      <w:bookmarkStart w:id="182" w:name="_Toc330387079"/>
      <w:r>
        <w:rPr>
          <w:b/>
          <w:bCs/>
          <w:sz w:val="22"/>
          <w:szCs w:val="22"/>
        </w:rPr>
        <w:tab/>
        <w:t>12. Требования к оборудованию</w:t>
      </w:r>
      <w:bookmarkEnd w:id="181"/>
      <w:bookmarkEnd w:id="182"/>
    </w:p>
    <w:p w:rsidR="000D16EA" w:rsidRPr="00DB75D8" w:rsidRDefault="000D16EA" w:rsidP="009C2492">
      <w:pPr>
        <w:keepNext/>
        <w:keepLines/>
        <w:jc w:val="both"/>
        <w:outlineLvl w:val="0"/>
        <w:rPr>
          <w:bCs/>
          <w:sz w:val="22"/>
          <w:szCs w:val="22"/>
        </w:rPr>
      </w:pPr>
      <w:bookmarkStart w:id="183" w:name="_Toc330385357"/>
      <w:bookmarkStart w:id="184" w:name="_Toc330387080"/>
      <w:r>
        <w:rPr>
          <w:bCs/>
          <w:sz w:val="22"/>
          <w:szCs w:val="22"/>
        </w:rPr>
        <w:tab/>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0D16EA" w:rsidRPr="00DB75D8" w:rsidRDefault="000D16EA" w:rsidP="009C2492">
      <w:pPr>
        <w:keepNext/>
        <w:keepLines/>
        <w:jc w:val="both"/>
        <w:outlineLvl w:val="0"/>
        <w:rPr>
          <w:bCs/>
          <w:sz w:val="22"/>
          <w:szCs w:val="22"/>
        </w:rPr>
      </w:pPr>
      <w:bookmarkStart w:id="185" w:name="_Toc330385358"/>
      <w:bookmarkStart w:id="186" w:name="_Toc330387081"/>
      <w:r>
        <w:rPr>
          <w:bCs/>
          <w:sz w:val="22"/>
          <w:szCs w:val="22"/>
        </w:rPr>
        <w:tab/>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0D16EA" w:rsidRPr="00DB75D8" w:rsidRDefault="000D16EA" w:rsidP="009C2492">
      <w:pPr>
        <w:keepNext/>
        <w:keepLines/>
        <w:jc w:val="both"/>
        <w:outlineLvl w:val="0"/>
        <w:rPr>
          <w:bCs/>
          <w:sz w:val="22"/>
          <w:szCs w:val="22"/>
        </w:rPr>
      </w:pPr>
      <w:bookmarkStart w:id="187" w:name="_Toc330385359"/>
      <w:bookmarkStart w:id="188" w:name="_Toc330387082"/>
      <w:r>
        <w:rPr>
          <w:bCs/>
          <w:sz w:val="22"/>
          <w:szCs w:val="22"/>
        </w:rPr>
        <w:tab/>
        <w:t>12.3. Все оборудование, используемое Подрядной организацией должно поддерживаться в безопасном, рабочем состоянии.</w:t>
      </w:r>
      <w:bookmarkEnd w:id="187"/>
      <w:bookmarkEnd w:id="188"/>
    </w:p>
    <w:p w:rsidR="000D16EA" w:rsidRPr="00DB75D8" w:rsidRDefault="000D16EA" w:rsidP="009C2492">
      <w:pPr>
        <w:keepNext/>
        <w:keepLines/>
        <w:jc w:val="both"/>
        <w:outlineLvl w:val="0"/>
        <w:rPr>
          <w:bCs/>
          <w:sz w:val="22"/>
          <w:szCs w:val="22"/>
        </w:rPr>
      </w:pPr>
      <w:bookmarkStart w:id="189" w:name="_Toc330385360"/>
      <w:bookmarkStart w:id="190" w:name="_Toc330387083"/>
      <w:r>
        <w:rPr>
          <w:bCs/>
          <w:sz w:val="22"/>
          <w:szCs w:val="22"/>
        </w:rP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0D16EA" w:rsidRPr="00DB75D8" w:rsidRDefault="000D16EA" w:rsidP="009C2492">
      <w:pPr>
        <w:keepNext/>
        <w:keepLines/>
        <w:jc w:val="both"/>
        <w:outlineLvl w:val="0"/>
        <w:rPr>
          <w:bCs/>
          <w:sz w:val="22"/>
          <w:szCs w:val="22"/>
        </w:rPr>
      </w:pPr>
      <w:bookmarkStart w:id="191" w:name="_Toc330385361"/>
      <w:bookmarkStart w:id="192" w:name="_Toc330387084"/>
      <w:r>
        <w:rPr>
          <w:bCs/>
          <w:sz w:val="22"/>
          <w:szCs w:val="22"/>
        </w:rPr>
        <w:tab/>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0D16EA" w:rsidRPr="00DB75D8" w:rsidRDefault="000D16EA" w:rsidP="009C2492">
      <w:pPr>
        <w:keepNext/>
        <w:keepLines/>
        <w:jc w:val="both"/>
        <w:outlineLvl w:val="0"/>
        <w:rPr>
          <w:bCs/>
          <w:sz w:val="22"/>
          <w:szCs w:val="22"/>
        </w:rPr>
      </w:pPr>
      <w:bookmarkStart w:id="193" w:name="_Toc330385362"/>
      <w:bookmarkStart w:id="194" w:name="_Toc330387085"/>
      <w:r>
        <w:rPr>
          <w:bCs/>
          <w:sz w:val="22"/>
          <w:szCs w:val="22"/>
        </w:rPr>
        <w:lastRenderedPageBreak/>
        <w:ta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0D16EA" w:rsidRPr="00DB75D8" w:rsidRDefault="000D16EA" w:rsidP="009C2492">
      <w:pPr>
        <w:keepNext/>
        <w:keepLines/>
        <w:jc w:val="both"/>
        <w:outlineLvl w:val="0"/>
        <w:rPr>
          <w:bCs/>
          <w:sz w:val="22"/>
          <w:szCs w:val="22"/>
        </w:rPr>
      </w:pPr>
      <w:bookmarkStart w:id="195" w:name="_Toc330385363"/>
      <w:bookmarkStart w:id="196" w:name="_Toc330387086"/>
      <w:r>
        <w:rPr>
          <w:bCs/>
          <w:sz w:val="22"/>
          <w:szCs w:val="22"/>
        </w:rPr>
        <w:t>Дальнейшая эксплуатация разрешается после устранения выявленных недостатков.</w:t>
      </w:r>
      <w:bookmarkEnd w:id="195"/>
      <w:bookmarkEnd w:id="196"/>
    </w:p>
    <w:p w:rsidR="000D16EA" w:rsidRPr="00DB75D8" w:rsidRDefault="000D16EA" w:rsidP="009C2492">
      <w:pPr>
        <w:keepNext/>
        <w:keepLines/>
        <w:jc w:val="both"/>
        <w:outlineLvl w:val="0"/>
        <w:rPr>
          <w:bCs/>
          <w:sz w:val="22"/>
          <w:szCs w:val="22"/>
        </w:rPr>
      </w:pPr>
      <w:bookmarkStart w:id="197" w:name="_Toc330385364"/>
      <w:bookmarkStart w:id="198" w:name="_Toc330387087"/>
      <w:r>
        <w:rPr>
          <w:bCs/>
          <w:sz w:val="22"/>
          <w:szCs w:val="22"/>
        </w:rPr>
        <w:tab/>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0D16EA" w:rsidRPr="00DB75D8" w:rsidRDefault="000D16EA" w:rsidP="009C2492">
      <w:pPr>
        <w:keepNext/>
        <w:keepLines/>
        <w:jc w:val="both"/>
        <w:outlineLvl w:val="0"/>
        <w:rPr>
          <w:bCs/>
          <w:sz w:val="22"/>
          <w:szCs w:val="22"/>
        </w:rPr>
      </w:pPr>
      <w:bookmarkStart w:id="199" w:name="_Toc330385365"/>
      <w:bookmarkStart w:id="200" w:name="_Toc330387088"/>
      <w:r>
        <w:rPr>
          <w:bCs/>
          <w:sz w:val="22"/>
          <w:szCs w:val="22"/>
        </w:rPr>
        <w:tab/>
        <w:t>12.8. Размещение оборудования на месте проведения работ заранее согласовывается с представителем Заказчика.</w:t>
      </w:r>
      <w:bookmarkEnd w:id="199"/>
      <w:bookmarkEnd w:id="200"/>
    </w:p>
    <w:p w:rsidR="000D16EA" w:rsidRPr="00DB75D8" w:rsidRDefault="000D16EA" w:rsidP="009C2492">
      <w:pPr>
        <w:keepNext/>
        <w:keepLines/>
        <w:jc w:val="both"/>
        <w:outlineLvl w:val="0"/>
        <w:rPr>
          <w:bCs/>
          <w:sz w:val="22"/>
          <w:szCs w:val="22"/>
        </w:rPr>
      </w:pPr>
      <w:bookmarkStart w:id="201" w:name="_Toc330385366"/>
      <w:bookmarkStart w:id="202" w:name="_Toc330387089"/>
      <w:r>
        <w:rPr>
          <w:bCs/>
          <w:sz w:val="22"/>
          <w:szCs w:val="22"/>
        </w:rPr>
        <w:tab/>
        <w:t>12.9. Работники Подрядной организаци,</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0D16EA" w:rsidRPr="00DB75D8" w:rsidRDefault="000D16EA" w:rsidP="009C2492">
      <w:pPr>
        <w:keepNext/>
        <w:keepLines/>
        <w:jc w:val="both"/>
        <w:outlineLvl w:val="0"/>
        <w:rPr>
          <w:bCs/>
          <w:sz w:val="22"/>
          <w:szCs w:val="22"/>
        </w:rPr>
      </w:pPr>
      <w:bookmarkStart w:id="203" w:name="_Toc330385367"/>
      <w:bookmarkStart w:id="204" w:name="_Toc330387090"/>
      <w:r>
        <w:rPr>
          <w:bCs/>
          <w:sz w:val="22"/>
          <w:szCs w:val="22"/>
        </w:rP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0D16EA" w:rsidRPr="00DB75D8" w:rsidRDefault="000D16EA" w:rsidP="009C2492">
      <w:pPr>
        <w:keepNext/>
        <w:keepLines/>
        <w:jc w:val="both"/>
        <w:outlineLvl w:val="0"/>
        <w:rPr>
          <w:b/>
          <w:bCs/>
          <w:sz w:val="22"/>
          <w:szCs w:val="22"/>
        </w:rPr>
      </w:pPr>
      <w:bookmarkStart w:id="205" w:name="_Toc330385368"/>
      <w:bookmarkStart w:id="206" w:name="_Toc330387091"/>
      <w:r>
        <w:rPr>
          <w:b/>
          <w:bCs/>
          <w:sz w:val="22"/>
          <w:szCs w:val="22"/>
        </w:rPr>
        <w:tab/>
        <w:t>13.      Охрана Окружающей Среды</w:t>
      </w:r>
      <w:bookmarkEnd w:id="205"/>
      <w:bookmarkEnd w:id="206"/>
    </w:p>
    <w:p w:rsidR="000D16EA" w:rsidRPr="00DB75D8" w:rsidRDefault="000D16EA" w:rsidP="009C2492">
      <w:pPr>
        <w:keepNext/>
        <w:keepLines/>
        <w:jc w:val="both"/>
        <w:outlineLvl w:val="0"/>
        <w:rPr>
          <w:bCs/>
          <w:sz w:val="22"/>
          <w:szCs w:val="22"/>
        </w:rPr>
      </w:pPr>
      <w:bookmarkStart w:id="207" w:name="_Toc330385369"/>
      <w:bookmarkStart w:id="208" w:name="_Toc330387092"/>
      <w:r>
        <w:rPr>
          <w:bCs/>
          <w:sz w:val="22"/>
          <w:szCs w:val="22"/>
        </w:rP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D16EA" w:rsidRPr="00DB75D8" w:rsidRDefault="000D16EA" w:rsidP="009C2492">
      <w:pPr>
        <w:keepNext/>
        <w:keepLines/>
        <w:jc w:val="both"/>
        <w:outlineLvl w:val="0"/>
        <w:rPr>
          <w:bCs/>
          <w:sz w:val="22"/>
          <w:szCs w:val="22"/>
        </w:rPr>
      </w:pPr>
      <w:r>
        <w:rPr>
          <w:bCs/>
          <w:sz w:val="22"/>
          <w:szCs w:val="22"/>
        </w:rPr>
        <w:tab/>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0D16EA" w:rsidRPr="00DB75D8" w:rsidRDefault="000D16EA" w:rsidP="009C2492">
      <w:pPr>
        <w:keepNext/>
        <w:keepLines/>
        <w:jc w:val="both"/>
        <w:outlineLvl w:val="0"/>
        <w:rPr>
          <w:bCs/>
          <w:sz w:val="22"/>
          <w:szCs w:val="22"/>
        </w:rPr>
      </w:pPr>
      <w:bookmarkStart w:id="209" w:name="_Toc330385370"/>
      <w:bookmarkStart w:id="210" w:name="_Toc330387093"/>
      <w:r>
        <w:rPr>
          <w:bCs/>
          <w:sz w:val="22"/>
          <w:szCs w:val="22"/>
        </w:rPr>
        <w:tab/>
        <w:t>13.2. В случае нарушения Подрядной организацией</w:t>
      </w:r>
      <w:r>
        <w:rPr>
          <w:b/>
          <w:bCs/>
          <w:sz w:val="22"/>
          <w:szCs w:val="22"/>
        </w:rPr>
        <w:t xml:space="preserve"> </w:t>
      </w:r>
      <w:r>
        <w:rPr>
          <w:bCs/>
          <w:sz w:val="22"/>
          <w:szCs w:val="22"/>
        </w:rPr>
        <w:t>положений п. 13.1 Заказчик вправе уведомить о таком нарушении Подрядную организацию</w:t>
      </w:r>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0D16EA" w:rsidRPr="00DB75D8" w:rsidRDefault="000D16EA" w:rsidP="009C2492">
      <w:pPr>
        <w:keepNext/>
        <w:keepLines/>
        <w:jc w:val="both"/>
        <w:outlineLvl w:val="0"/>
        <w:rPr>
          <w:bCs/>
          <w:sz w:val="22"/>
          <w:szCs w:val="22"/>
        </w:rPr>
      </w:pPr>
      <w:bookmarkStart w:id="211" w:name="_Toc330385371"/>
      <w:bookmarkStart w:id="212" w:name="_Toc330387094"/>
      <w:r>
        <w:rPr>
          <w:bCs/>
          <w:sz w:val="22"/>
          <w:szCs w:val="22"/>
        </w:rPr>
        <w:tab/>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0D16EA" w:rsidRDefault="000D16EA" w:rsidP="009C2492">
      <w:pPr>
        <w:pStyle w:val="aff9"/>
        <w:keepNext/>
        <w:keepLines/>
        <w:suppressAutoHyphens w:val="0"/>
        <w:jc w:val="both"/>
        <w:outlineLvl w:val="0"/>
        <w:rPr>
          <w:bCs/>
          <w:sz w:val="22"/>
          <w:szCs w:val="22"/>
        </w:rPr>
      </w:pPr>
      <w:bookmarkStart w:id="213" w:name="_Toc330385372"/>
      <w:bookmarkStart w:id="214" w:name="_Toc330387095"/>
      <w:r>
        <w:rPr>
          <w:bCs/>
          <w:sz w:val="22"/>
          <w:szCs w:val="22"/>
        </w:rPr>
        <w:t>• пустых контейнеров;</w:t>
      </w:r>
      <w:bookmarkStart w:id="215" w:name="_Toc330385373"/>
      <w:bookmarkStart w:id="216" w:name="_Toc330387096"/>
      <w:bookmarkEnd w:id="213"/>
      <w:bookmarkEnd w:id="214"/>
    </w:p>
    <w:p w:rsidR="000D16EA" w:rsidRPr="00DB75D8" w:rsidRDefault="000D16EA" w:rsidP="009C2492">
      <w:pPr>
        <w:pStyle w:val="aff9"/>
        <w:keepNext/>
        <w:keepLines/>
        <w:suppressAutoHyphens w:val="0"/>
        <w:ind w:left="0"/>
        <w:jc w:val="both"/>
        <w:outlineLvl w:val="0"/>
        <w:rPr>
          <w:bCs/>
          <w:sz w:val="22"/>
          <w:szCs w:val="22"/>
        </w:rPr>
      </w:pPr>
      <w:r>
        <w:rPr>
          <w:bCs/>
          <w:sz w:val="22"/>
          <w:szCs w:val="22"/>
        </w:rPr>
        <w:tab/>
        <w:t>• твердых и жидких отходов</w:t>
      </w:r>
      <w:bookmarkEnd w:id="215"/>
      <w:bookmarkEnd w:id="216"/>
      <w:r>
        <w:rPr>
          <w:bCs/>
          <w:sz w:val="22"/>
          <w:szCs w:val="22"/>
        </w:rPr>
        <w:t>,</w:t>
      </w:r>
      <w:bookmarkStart w:id="217" w:name="_Toc330385374"/>
      <w:bookmarkStart w:id="218" w:name="_Toc330387097"/>
      <w:r>
        <w:rPr>
          <w:bCs/>
          <w:sz w:val="22"/>
          <w:szCs w:val="22"/>
        </w:rPr>
        <w:t xml:space="preserve"> за исключением тех случаев, когда ответственность за их транспортировку и утилизацию возлагается на Заказчика.</w:t>
      </w:r>
      <w:bookmarkEnd w:id="217"/>
      <w:bookmarkEnd w:id="218"/>
    </w:p>
    <w:p w:rsidR="000D16EA" w:rsidRPr="00DB75D8" w:rsidRDefault="000D16EA" w:rsidP="009C2492">
      <w:pPr>
        <w:keepNext/>
        <w:keepLines/>
        <w:jc w:val="both"/>
        <w:outlineLvl w:val="0"/>
        <w:rPr>
          <w:bCs/>
          <w:sz w:val="22"/>
          <w:szCs w:val="22"/>
        </w:rPr>
      </w:pPr>
      <w:bookmarkStart w:id="219" w:name="_Toc330385375"/>
      <w:bookmarkStart w:id="220"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0D16EA" w:rsidRPr="00DB75D8" w:rsidRDefault="000D16EA" w:rsidP="009C2492">
      <w:pPr>
        <w:keepNext/>
        <w:keepLines/>
        <w:jc w:val="both"/>
        <w:outlineLvl w:val="0"/>
        <w:rPr>
          <w:bCs/>
          <w:sz w:val="22"/>
          <w:szCs w:val="22"/>
        </w:rPr>
      </w:pPr>
      <w:bookmarkStart w:id="221" w:name="_Toc330385376"/>
      <w:bookmarkStart w:id="222" w:name="_Toc330387099"/>
      <w:r>
        <w:rPr>
          <w:bCs/>
          <w:sz w:val="22"/>
          <w:szCs w:val="22"/>
        </w:rPr>
        <w:tab/>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1"/>
      <w:bookmarkEnd w:id="222"/>
    </w:p>
    <w:p w:rsidR="000D16EA" w:rsidRPr="00DB75D8" w:rsidRDefault="000D16EA" w:rsidP="009C2492">
      <w:pPr>
        <w:keepNext/>
        <w:keepLines/>
        <w:jc w:val="both"/>
        <w:outlineLvl w:val="0"/>
        <w:rPr>
          <w:bCs/>
          <w:sz w:val="22"/>
          <w:szCs w:val="22"/>
        </w:rPr>
      </w:pPr>
      <w:bookmarkStart w:id="223" w:name="_Toc330385377"/>
      <w:bookmarkStart w:id="224" w:name="_Toc330387100"/>
      <w:r>
        <w:rPr>
          <w:bCs/>
          <w:sz w:val="22"/>
          <w:szCs w:val="22"/>
        </w:rPr>
        <w:tab/>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bookmarkEnd w:id="223"/>
      <w:bookmarkEnd w:id="224"/>
    </w:p>
    <w:p w:rsidR="000D16EA" w:rsidRPr="00DB75D8" w:rsidRDefault="000D16EA" w:rsidP="009C2492">
      <w:pPr>
        <w:keepNext/>
        <w:keepLines/>
        <w:jc w:val="both"/>
        <w:outlineLvl w:val="0"/>
        <w:rPr>
          <w:bCs/>
          <w:sz w:val="22"/>
          <w:szCs w:val="22"/>
        </w:rPr>
      </w:pPr>
      <w:bookmarkStart w:id="225" w:name="_Toc330385378"/>
      <w:bookmarkStart w:id="226" w:name="_Toc330387101"/>
      <w:r>
        <w:rPr>
          <w:bCs/>
          <w:sz w:val="22"/>
          <w:szCs w:val="22"/>
        </w:rPr>
        <w:tab/>
        <w:t>• принимает меры к сокращению количества отходов.</w:t>
      </w:r>
      <w:bookmarkEnd w:id="225"/>
      <w:bookmarkEnd w:id="226"/>
    </w:p>
    <w:p w:rsidR="000D16EA" w:rsidRPr="00DB75D8" w:rsidRDefault="000D16EA" w:rsidP="009C2492">
      <w:pPr>
        <w:keepNext/>
        <w:keepLines/>
        <w:jc w:val="both"/>
        <w:rPr>
          <w:b/>
          <w:sz w:val="22"/>
          <w:szCs w:val="22"/>
          <w:lang w:eastAsia="en-US"/>
        </w:rPr>
      </w:pPr>
      <w:r>
        <w:rPr>
          <w:b/>
          <w:sz w:val="22"/>
          <w:szCs w:val="22"/>
          <w:lang w:eastAsia="en-US"/>
        </w:rPr>
        <w:tab/>
        <w:t>13.5.   Перечень штрафных санкций к  Подрядчику за нарушения требований в области ОТ, ПБ и ООС</w:t>
      </w:r>
    </w:p>
    <w:p w:rsidR="000D16EA" w:rsidRPr="00DB75D8" w:rsidRDefault="000D16EA" w:rsidP="009C2492">
      <w:pPr>
        <w:keepNext/>
        <w:keepLines/>
        <w:jc w:val="both"/>
        <w:rPr>
          <w:sz w:val="22"/>
          <w:szCs w:val="22"/>
          <w:lang w:eastAsia="en-US"/>
        </w:rPr>
      </w:pPr>
      <w:r>
        <w:rPr>
          <w:sz w:val="22"/>
          <w:szCs w:val="22"/>
          <w:lang w:eastAsia="en-US"/>
        </w:rPr>
        <w:tab/>
        <w:t xml:space="preserve">1. 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0D16EA" w:rsidRPr="00DB75D8" w:rsidRDefault="000D16EA" w:rsidP="009C2492">
      <w:pPr>
        <w:keepNext/>
        <w:keepLines/>
        <w:jc w:val="both"/>
        <w:rPr>
          <w:sz w:val="22"/>
          <w:szCs w:val="22"/>
          <w:lang w:eastAsia="en-US"/>
        </w:rPr>
      </w:pPr>
      <w:r>
        <w:rPr>
          <w:sz w:val="22"/>
          <w:szCs w:val="22"/>
          <w:lang w:eastAsia="en-US"/>
        </w:rP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0D16EA" w:rsidRPr="00DB75D8" w:rsidRDefault="000D16EA" w:rsidP="009C2492">
      <w:pPr>
        <w:keepNext/>
        <w:keepLines/>
        <w:jc w:val="both"/>
        <w:rPr>
          <w:sz w:val="22"/>
          <w:szCs w:val="22"/>
          <w:lang w:eastAsia="en-US"/>
        </w:rPr>
      </w:pPr>
      <w:r>
        <w:rPr>
          <w:sz w:val="22"/>
          <w:szCs w:val="22"/>
          <w:lang w:eastAsia="en-US"/>
        </w:rPr>
        <w:lastRenderedPageBreak/>
        <w:tab/>
        <w:t>3. Проведение Подрядчиком работ повышенной опасности без необходимого наряда-допуска − 100 тыс. рублей;</w:t>
      </w:r>
    </w:p>
    <w:p w:rsidR="000D16EA" w:rsidRPr="00DB75D8" w:rsidRDefault="000D16EA" w:rsidP="009C2492">
      <w:pPr>
        <w:keepNext/>
        <w:keepLines/>
        <w:jc w:val="both"/>
        <w:rPr>
          <w:sz w:val="22"/>
          <w:szCs w:val="22"/>
          <w:lang w:eastAsia="en-US"/>
        </w:rPr>
      </w:pPr>
      <w:r>
        <w:rPr>
          <w:sz w:val="22"/>
          <w:szCs w:val="22"/>
          <w:lang w:eastAsia="en-US"/>
        </w:rPr>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0D16EA" w:rsidRPr="00DB75D8" w:rsidRDefault="000D16EA" w:rsidP="009C2492">
      <w:pPr>
        <w:keepNext/>
        <w:keepLines/>
        <w:jc w:val="both"/>
        <w:rPr>
          <w:sz w:val="22"/>
          <w:szCs w:val="22"/>
          <w:lang w:eastAsia="en-US"/>
        </w:rPr>
      </w:pPr>
      <w:r>
        <w:rPr>
          <w:sz w:val="22"/>
          <w:szCs w:val="22"/>
          <w:lang w:eastAsia="en-US"/>
        </w:rPr>
        <w:tab/>
        <w:t>5. Курение работников Подрядчика на территории предприятия Заказчика вне специально отведенных для этой цели мест − 100 тыс. рублей;</w:t>
      </w:r>
    </w:p>
    <w:p w:rsidR="000D16EA" w:rsidRPr="00DB75D8" w:rsidRDefault="000D16EA" w:rsidP="009C2492">
      <w:pPr>
        <w:keepNext/>
        <w:keepLines/>
        <w:jc w:val="both"/>
        <w:rPr>
          <w:sz w:val="22"/>
          <w:szCs w:val="22"/>
          <w:lang w:eastAsia="en-US"/>
        </w:rPr>
      </w:pPr>
      <w:r>
        <w:rPr>
          <w:sz w:val="22"/>
          <w:szCs w:val="22"/>
          <w:lang w:eastAsia="en-US"/>
        </w:rP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0D16EA" w:rsidRPr="00DB75D8" w:rsidRDefault="000D16EA" w:rsidP="009C2492">
      <w:pPr>
        <w:keepNext/>
        <w:keepLines/>
        <w:jc w:val="both"/>
        <w:rPr>
          <w:sz w:val="22"/>
          <w:szCs w:val="22"/>
          <w:lang w:eastAsia="en-US"/>
        </w:rPr>
      </w:pPr>
      <w:r>
        <w:rPr>
          <w:sz w:val="22"/>
          <w:szCs w:val="22"/>
          <w:lang w:eastAsia="en-US"/>
        </w:rPr>
        <w:tab/>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0D16EA" w:rsidRPr="00DB75D8" w:rsidRDefault="000D16EA" w:rsidP="009C2492">
      <w:pPr>
        <w:keepNext/>
        <w:keepLines/>
        <w:jc w:val="both"/>
        <w:rPr>
          <w:sz w:val="22"/>
          <w:szCs w:val="22"/>
          <w:lang w:eastAsia="en-US"/>
        </w:rPr>
      </w:pPr>
      <w:r>
        <w:rPr>
          <w:sz w:val="22"/>
          <w:szCs w:val="22"/>
          <w:lang w:eastAsia="en-US"/>
        </w:rPr>
        <w:tab/>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0D16EA" w:rsidRPr="00DB75D8" w:rsidRDefault="000D16EA" w:rsidP="009C2492">
      <w:pPr>
        <w:keepNext/>
        <w:keepLines/>
        <w:jc w:val="both"/>
        <w:rPr>
          <w:sz w:val="22"/>
          <w:szCs w:val="22"/>
          <w:lang w:eastAsia="en-US"/>
        </w:rPr>
      </w:pPr>
      <w:r>
        <w:rPr>
          <w:sz w:val="22"/>
          <w:szCs w:val="22"/>
          <w:lang w:eastAsia="en-US"/>
        </w:rPr>
        <w:tab/>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0D16EA" w:rsidRPr="00DB75D8" w:rsidRDefault="000D16EA" w:rsidP="009C2492">
      <w:pPr>
        <w:keepNext/>
        <w:keepLines/>
        <w:jc w:val="both"/>
        <w:rPr>
          <w:sz w:val="22"/>
          <w:szCs w:val="22"/>
          <w:lang w:eastAsia="en-US"/>
        </w:rPr>
      </w:pPr>
      <w:r>
        <w:rPr>
          <w:sz w:val="22"/>
          <w:szCs w:val="22"/>
          <w:lang w:eastAsia="en-US"/>
        </w:rPr>
        <w:tab/>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0D16EA" w:rsidRPr="00DB75D8" w:rsidRDefault="000D16EA" w:rsidP="009C2492">
      <w:pPr>
        <w:keepNext/>
        <w:keepLines/>
        <w:jc w:val="both"/>
        <w:rPr>
          <w:sz w:val="22"/>
          <w:szCs w:val="22"/>
          <w:lang w:eastAsia="en-US"/>
        </w:rPr>
      </w:pPr>
      <w:r>
        <w:rPr>
          <w:sz w:val="22"/>
          <w:szCs w:val="22"/>
          <w:lang w:eastAsia="en-US"/>
        </w:rP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0D16EA" w:rsidRPr="00DB75D8" w:rsidRDefault="000D16EA" w:rsidP="009C2492">
      <w:pPr>
        <w:keepNext/>
        <w:keepLines/>
        <w:jc w:val="both"/>
        <w:rPr>
          <w:sz w:val="22"/>
          <w:szCs w:val="22"/>
          <w:lang w:eastAsia="en-US"/>
        </w:rPr>
      </w:pPr>
      <w:r>
        <w:rPr>
          <w:sz w:val="22"/>
          <w:szCs w:val="22"/>
          <w:lang w:eastAsia="en-US"/>
        </w:rPr>
        <w:tab/>
        <w:t>12. 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0D16EA" w:rsidRPr="00DB75D8" w:rsidRDefault="000D16EA" w:rsidP="009C2492">
      <w:pPr>
        <w:keepNext/>
        <w:keepLines/>
        <w:jc w:val="both"/>
        <w:rPr>
          <w:sz w:val="22"/>
          <w:szCs w:val="22"/>
          <w:lang w:eastAsia="en-US"/>
        </w:rPr>
      </w:pPr>
      <w:r>
        <w:rPr>
          <w:sz w:val="22"/>
          <w:szCs w:val="22"/>
          <w:lang w:eastAsia="en-US"/>
        </w:rPr>
        <w:tab/>
        <w:t>13. Невыполнение отдельных  конкретных требований Типовой  инструкции  по  организации  безопасного  проведения  газоопасных  работ − 100 тыс. рублей;</w:t>
      </w:r>
    </w:p>
    <w:p w:rsidR="000D16EA" w:rsidRPr="00DB75D8" w:rsidRDefault="000D16EA" w:rsidP="009C2492">
      <w:pPr>
        <w:keepNext/>
        <w:keepLines/>
        <w:jc w:val="both"/>
        <w:rPr>
          <w:sz w:val="22"/>
          <w:szCs w:val="22"/>
          <w:lang w:eastAsia="en-US"/>
        </w:rPr>
      </w:pPr>
      <w:r>
        <w:rPr>
          <w:sz w:val="22"/>
          <w:szCs w:val="22"/>
          <w:lang w:eastAsia="en-US"/>
        </w:rPr>
        <w:tab/>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0D16EA" w:rsidRDefault="000D16EA" w:rsidP="009C2492">
      <w:pPr>
        <w:keepNext/>
        <w:keepLines/>
        <w:jc w:val="both"/>
        <w:rPr>
          <w:sz w:val="22"/>
          <w:szCs w:val="22"/>
          <w:lang w:eastAsia="en-US"/>
        </w:rPr>
      </w:pPr>
      <w:r>
        <w:rPr>
          <w:sz w:val="22"/>
          <w:szCs w:val="22"/>
          <w:lang w:eastAsia="en-US"/>
        </w:rPr>
        <w:tab/>
        <w:t>15. Выполнение работником производственных операций:</w:t>
      </w:r>
    </w:p>
    <w:p w:rsidR="000D16EA" w:rsidRDefault="000D16EA" w:rsidP="009C2492">
      <w:pPr>
        <w:keepNext/>
        <w:keepLines/>
        <w:jc w:val="both"/>
        <w:rPr>
          <w:sz w:val="22"/>
          <w:szCs w:val="22"/>
          <w:lang w:eastAsia="en-US"/>
        </w:rPr>
      </w:pPr>
      <w:r>
        <w:rPr>
          <w:sz w:val="22"/>
          <w:szCs w:val="22"/>
          <w:lang w:eastAsia="en-US"/>
        </w:rPr>
        <w:tab/>
      </w:r>
      <w:r>
        <w:rPr>
          <w:bCs/>
          <w:sz w:val="22"/>
          <w:szCs w:val="22"/>
        </w:rPr>
        <w:t xml:space="preserve">• </w:t>
      </w: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0D16EA" w:rsidRDefault="000D16EA" w:rsidP="009C2492">
      <w:pPr>
        <w:keepNext/>
        <w:keepLines/>
        <w:jc w:val="both"/>
        <w:rPr>
          <w:sz w:val="22"/>
          <w:szCs w:val="22"/>
          <w:lang w:eastAsia="en-US"/>
        </w:rPr>
      </w:pPr>
      <w:r>
        <w:rPr>
          <w:sz w:val="22"/>
          <w:szCs w:val="22"/>
          <w:lang w:eastAsia="en-US"/>
        </w:rPr>
        <w:tab/>
      </w:r>
      <w:r>
        <w:rPr>
          <w:bCs/>
          <w:sz w:val="22"/>
          <w:szCs w:val="22"/>
        </w:rPr>
        <w:t xml:space="preserve">• </w:t>
      </w:r>
      <w:r>
        <w:rPr>
          <w:sz w:val="22"/>
          <w:szCs w:val="22"/>
          <w:lang w:eastAsia="en-US"/>
        </w:rPr>
        <w:t xml:space="preserve">с просроченной периодической проверкой знаний либо не аттестованного; </w:t>
      </w:r>
    </w:p>
    <w:p w:rsidR="000D16EA" w:rsidRPr="00DB75D8" w:rsidRDefault="000D16EA" w:rsidP="009C2492">
      <w:pPr>
        <w:keepNext/>
        <w:keepLines/>
        <w:jc w:val="both"/>
        <w:rPr>
          <w:sz w:val="22"/>
          <w:szCs w:val="22"/>
          <w:lang w:eastAsia="en-US"/>
        </w:rPr>
      </w:pPr>
      <w:r>
        <w:rPr>
          <w:sz w:val="22"/>
          <w:szCs w:val="22"/>
          <w:lang w:eastAsia="en-US"/>
        </w:rPr>
        <w:tab/>
      </w:r>
      <w:r>
        <w:rPr>
          <w:bCs/>
          <w:sz w:val="22"/>
          <w:szCs w:val="22"/>
        </w:rPr>
        <w:t xml:space="preserve">•  </w:t>
      </w:r>
      <w:r>
        <w:rPr>
          <w:sz w:val="22"/>
          <w:szCs w:val="22"/>
          <w:lang w:eastAsia="en-US"/>
        </w:rPr>
        <w:t>при отсутствии удостоверения у работника на рабочем месте − 60 тыс. рублей;</w:t>
      </w:r>
    </w:p>
    <w:p w:rsidR="000D16EA" w:rsidRPr="00DB75D8" w:rsidRDefault="000D16EA" w:rsidP="009C2492">
      <w:pPr>
        <w:keepNext/>
        <w:keepLines/>
        <w:jc w:val="both"/>
        <w:rPr>
          <w:sz w:val="22"/>
          <w:szCs w:val="22"/>
          <w:lang w:eastAsia="en-US"/>
        </w:rPr>
      </w:pPr>
      <w:r>
        <w:rPr>
          <w:sz w:val="22"/>
          <w:szCs w:val="22"/>
          <w:lang w:eastAsia="en-US"/>
        </w:rPr>
        <w:tab/>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0D16EA" w:rsidRPr="00DB75D8" w:rsidRDefault="000D16EA" w:rsidP="009C2492">
      <w:pPr>
        <w:keepNext/>
        <w:keepLines/>
        <w:jc w:val="both"/>
        <w:rPr>
          <w:sz w:val="22"/>
          <w:szCs w:val="22"/>
          <w:lang w:eastAsia="en-US"/>
        </w:rPr>
      </w:pPr>
      <w:r>
        <w:rPr>
          <w:sz w:val="22"/>
          <w:szCs w:val="22"/>
          <w:lang w:eastAsia="en-US"/>
        </w:rPr>
        <w:tab/>
        <w:t>18. Не устранение в установленные сроки ранее выявленных/зафиксированных нарушений (по  каждому нарушению) − 150 тыс.рублей;</w:t>
      </w:r>
    </w:p>
    <w:p w:rsidR="000D16EA" w:rsidRPr="00DB75D8" w:rsidRDefault="000D16EA" w:rsidP="009C2492">
      <w:pPr>
        <w:keepNext/>
        <w:keepLines/>
        <w:jc w:val="both"/>
        <w:rPr>
          <w:sz w:val="22"/>
          <w:szCs w:val="22"/>
          <w:lang w:eastAsia="en-US"/>
        </w:rPr>
      </w:pPr>
      <w:r>
        <w:rPr>
          <w:sz w:val="22"/>
          <w:szCs w:val="22"/>
          <w:lang w:eastAsia="en-US"/>
        </w:rPr>
        <w:tab/>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0D16EA" w:rsidRPr="00DB75D8" w:rsidRDefault="000D16EA" w:rsidP="009C2492">
      <w:pPr>
        <w:keepNext/>
        <w:keepLines/>
        <w:jc w:val="both"/>
        <w:rPr>
          <w:sz w:val="22"/>
          <w:szCs w:val="22"/>
          <w:lang w:eastAsia="en-US"/>
        </w:rPr>
      </w:pPr>
      <w:r>
        <w:rPr>
          <w:sz w:val="22"/>
          <w:szCs w:val="22"/>
          <w:lang w:eastAsia="en-US"/>
        </w:rPr>
        <w:tab/>
        <w:t>20. Загрязнение территории Заказчика нефтепродуктами (ГСМ) − 150 тыс. рублей;</w:t>
      </w:r>
    </w:p>
    <w:p w:rsidR="000D16EA" w:rsidRPr="00DB75D8" w:rsidRDefault="000D16EA" w:rsidP="009C2492">
      <w:pPr>
        <w:keepNext/>
        <w:keepLines/>
        <w:jc w:val="both"/>
        <w:rPr>
          <w:sz w:val="22"/>
          <w:szCs w:val="22"/>
          <w:lang w:eastAsia="en-US"/>
        </w:rPr>
      </w:pPr>
      <w:r>
        <w:rPr>
          <w:sz w:val="22"/>
          <w:szCs w:val="22"/>
          <w:lang w:eastAsia="en-US"/>
        </w:rPr>
        <w:tab/>
        <w:t>21. Несанкционированная свалка отходов (за единичный факт зафиксированного нарушения) − 100 тыс. рублей;</w:t>
      </w:r>
    </w:p>
    <w:p w:rsidR="000D16EA" w:rsidRPr="00DB75D8" w:rsidRDefault="000D16EA" w:rsidP="009C2492">
      <w:pPr>
        <w:keepNext/>
        <w:keepLines/>
        <w:jc w:val="both"/>
        <w:rPr>
          <w:sz w:val="22"/>
          <w:szCs w:val="22"/>
          <w:lang w:eastAsia="en-US"/>
        </w:rPr>
      </w:pPr>
      <w:r>
        <w:rPr>
          <w:sz w:val="22"/>
          <w:szCs w:val="22"/>
          <w:lang w:eastAsia="en-US"/>
        </w:rPr>
        <w:tab/>
        <w:t>22. Начало Работ в отсутствие разрешительной документации, предусмотренной законодательством об охране окружающей среды −150 тыс. рублей;</w:t>
      </w:r>
    </w:p>
    <w:p w:rsidR="000D16EA" w:rsidRPr="00DB75D8" w:rsidRDefault="000D16EA" w:rsidP="009C2492">
      <w:pPr>
        <w:keepNext/>
        <w:keepLines/>
        <w:jc w:val="both"/>
        <w:rPr>
          <w:sz w:val="22"/>
          <w:szCs w:val="22"/>
          <w:lang w:eastAsia="en-US"/>
        </w:rPr>
      </w:pPr>
      <w:r>
        <w:rPr>
          <w:sz w:val="22"/>
          <w:szCs w:val="22"/>
          <w:lang w:eastAsia="en-US"/>
        </w:rPr>
        <w:tab/>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D16EA" w:rsidRPr="00DB75D8" w:rsidTr="009C2492">
        <w:trPr>
          <w:trHeight w:val="1940"/>
        </w:trPr>
        <w:tc>
          <w:tcPr>
            <w:tcW w:w="5520"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c>
          <w:tcPr>
            <w:tcW w:w="4335"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rStyle w:val="FontStyle12"/>
                <w:sz w:val="22"/>
                <w:szCs w:val="22"/>
              </w:rPr>
              <w:t>Подрядчик</w:t>
            </w:r>
            <w:r>
              <w:rPr>
                <w:sz w:val="22"/>
                <w:szCs w:val="22"/>
              </w:rPr>
              <w:t>:</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r>
    </w:tbl>
    <w:p w:rsidR="000D16EA" w:rsidRDefault="000D16EA" w:rsidP="009C2492"/>
    <w:tbl>
      <w:tblPr>
        <w:tblW w:w="9606" w:type="dxa"/>
        <w:tblLook w:val="04A0"/>
      </w:tblPr>
      <w:tblGrid>
        <w:gridCol w:w="4786"/>
        <w:gridCol w:w="4820"/>
      </w:tblGrid>
      <w:tr w:rsidR="000D16EA" w:rsidRPr="00DB75D8" w:rsidTr="009C2492">
        <w:tc>
          <w:tcPr>
            <w:tcW w:w="4786" w:type="dxa"/>
          </w:tcPr>
          <w:p w:rsidR="000D16EA" w:rsidRPr="00DB75D8" w:rsidRDefault="000D16EA" w:rsidP="009C2492">
            <w:pPr>
              <w:keepNext/>
              <w:keepLines/>
              <w:jc w:val="right"/>
              <w:outlineLvl w:val="0"/>
              <w:rPr>
                <w:sz w:val="22"/>
                <w:szCs w:val="22"/>
              </w:rPr>
            </w:pPr>
          </w:p>
        </w:tc>
        <w:tc>
          <w:tcPr>
            <w:tcW w:w="4820" w:type="dxa"/>
          </w:tcPr>
          <w:p w:rsidR="000D16EA" w:rsidRPr="00DB75D8" w:rsidRDefault="000D16EA" w:rsidP="009C2492">
            <w:pPr>
              <w:keepNext/>
              <w:keepLines/>
              <w:jc w:val="right"/>
              <w:outlineLvl w:val="0"/>
              <w:rPr>
                <w:sz w:val="22"/>
                <w:szCs w:val="22"/>
              </w:rPr>
            </w:pPr>
            <w:r>
              <w:rPr>
                <w:sz w:val="22"/>
                <w:szCs w:val="22"/>
              </w:rPr>
              <w:t>Приложение № 9</w:t>
            </w:r>
          </w:p>
          <w:p w:rsidR="000D16EA" w:rsidRPr="00DB75D8" w:rsidRDefault="000D16EA" w:rsidP="009C2492">
            <w:pPr>
              <w:keepNext/>
              <w:keepLines/>
              <w:jc w:val="right"/>
              <w:rPr>
                <w:bCs/>
                <w:sz w:val="22"/>
                <w:szCs w:val="22"/>
              </w:rPr>
            </w:pPr>
            <w:r>
              <w:rPr>
                <w:color w:val="000000"/>
                <w:sz w:val="22"/>
                <w:szCs w:val="22"/>
              </w:rPr>
              <w:t xml:space="preserve">к </w:t>
            </w:r>
            <w:r>
              <w:rPr>
                <w:bCs/>
                <w:sz w:val="22"/>
                <w:szCs w:val="22"/>
              </w:rPr>
              <w:t>договору  №___________от «___»_________20__г.</w:t>
            </w:r>
          </w:p>
          <w:p w:rsidR="000D16EA" w:rsidRPr="00DB75D8" w:rsidRDefault="000D16EA" w:rsidP="009C2492">
            <w:pPr>
              <w:keepNext/>
              <w:keepLines/>
              <w:jc w:val="right"/>
              <w:outlineLvl w:val="0"/>
              <w:rPr>
                <w:sz w:val="22"/>
                <w:szCs w:val="22"/>
              </w:rPr>
            </w:pPr>
            <w:r>
              <w:rPr>
                <w:bCs/>
                <w:sz w:val="22"/>
                <w:szCs w:val="22"/>
              </w:rPr>
              <w:t xml:space="preserve">на выполнение строительно-монтажных работ </w:t>
            </w:r>
          </w:p>
        </w:tc>
      </w:tr>
    </w:tbl>
    <w:p w:rsidR="000D16EA" w:rsidRPr="00DB75D8" w:rsidRDefault="000D16EA" w:rsidP="009C2492">
      <w:pPr>
        <w:pStyle w:val="Style2"/>
        <w:keepNext/>
        <w:keepLines/>
        <w:widowControl/>
        <w:spacing w:line="240" w:lineRule="auto"/>
        <w:ind w:right="43" w:firstLine="708"/>
        <w:jc w:val="both"/>
        <w:rPr>
          <w:rStyle w:val="FontStyle12"/>
          <w:sz w:val="22"/>
          <w:szCs w:val="22"/>
        </w:rPr>
      </w:pPr>
    </w:p>
    <w:p w:rsidR="000D16EA" w:rsidRPr="00DB75D8" w:rsidRDefault="000D16EA" w:rsidP="009C2492">
      <w:pPr>
        <w:pStyle w:val="Style3"/>
        <w:keepNext/>
        <w:keepLines/>
        <w:widowControl/>
        <w:ind w:right="10"/>
        <w:jc w:val="center"/>
        <w:rPr>
          <w:rStyle w:val="FontStyle12"/>
          <w:sz w:val="22"/>
          <w:szCs w:val="22"/>
        </w:rPr>
      </w:pPr>
      <w:r>
        <w:rPr>
          <w:rStyle w:val="FontStyle12"/>
          <w:sz w:val="22"/>
          <w:szCs w:val="22"/>
        </w:rPr>
        <w:t>НАЛОГОВАЯ ОГОВОРКА</w:t>
      </w:r>
    </w:p>
    <w:p w:rsidR="000D16EA" w:rsidRPr="00DB75D8" w:rsidRDefault="000D16EA" w:rsidP="009C2492">
      <w:pPr>
        <w:pStyle w:val="Style3"/>
        <w:keepNext/>
        <w:keepLines/>
        <w:widowControl/>
        <w:ind w:right="10"/>
        <w:jc w:val="center"/>
        <w:rPr>
          <w:rStyle w:val="FontStyle12"/>
          <w:sz w:val="22"/>
          <w:szCs w:val="22"/>
        </w:rPr>
      </w:pPr>
    </w:p>
    <w:p w:rsidR="000D16EA" w:rsidRPr="00DB75D8" w:rsidRDefault="000D16EA" w:rsidP="009C2492">
      <w:pPr>
        <w:pStyle w:val="Style2"/>
        <w:keepNext/>
        <w:keepLines/>
        <w:widowControl/>
        <w:spacing w:line="240" w:lineRule="auto"/>
        <w:ind w:right="43" w:firstLine="708"/>
        <w:jc w:val="both"/>
        <w:rPr>
          <w:rStyle w:val="FontStyle12"/>
          <w:sz w:val="22"/>
          <w:szCs w:val="22"/>
        </w:rPr>
      </w:pPr>
      <w:r>
        <w:rPr>
          <w:rStyle w:val="FontStyle12"/>
          <w:sz w:val="22"/>
          <w:szCs w:val="22"/>
        </w:rPr>
        <w:t xml:space="preserve">1. </w:t>
      </w:r>
      <w:r>
        <w:rPr>
          <w:rStyle w:val="FontStyle12"/>
          <w:i/>
          <w:sz w:val="22"/>
          <w:szCs w:val="22"/>
        </w:rPr>
        <w:t>Подрядчик</w:t>
      </w:r>
      <w:r>
        <w:rPr>
          <w:rStyle w:val="FontStyle13"/>
          <w:sz w:val="22"/>
          <w:szCs w:val="22"/>
        </w:rPr>
        <w:t xml:space="preserve"> на момент заключения и/или при исполнении </w:t>
      </w:r>
      <w:r>
        <w:rPr>
          <w:rStyle w:val="FontStyle12"/>
          <w:sz w:val="22"/>
          <w:szCs w:val="22"/>
        </w:rPr>
        <w:t xml:space="preserve">договора </w:t>
      </w:r>
      <w:r>
        <w:rPr>
          <w:rStyle w:val="FontStyle11"/>
          <w:rFonts w:ascii="Times New Roman" w:cs="Times New Roman" w:hint="default"/>
          <w:sz w:val="22"/>
          <w:szCs w:val="22"/>
        </w:rPr>
        <w:t xml:space="preserve">от «__» ____________ 20__ г. </w:t>
      </w:r>
      <w:r>
        <w:rPr>
          <w:rStyle w:val="FontStyle12"/>
          <w:sz w:val="22"/>
          <w:szCs w:val="22"/>
        </w:rPr>
        <w:t xml:space="preserve">№ __, </w:t>
      </w:r>
      <w:r>
        <w:rPr>
          <w:rStyle w:val="FontStyle11"/>
          <w:rFonts w:ascii="Times New Roman" w:cs="Times New Roman" w:hint="default"/>
          <w:sz w:val="22"/>
          <w:szCs w:val="22"/>
        </w:rPr>
        <w:t xml:space="preserve">(далее также – Договор, настоящий Договор) заключенного с ПАО «ТрансКонтейнер» (далее – </w:t>
      </w:r>
      <w:r>
        <w:rPr>
          <w:rStyle w:val="FontStyle11"/>
          <w:rFonts w:ascii="Times New Roman" w:cs="Times New Roman" w:hint="default"/>
          <w:i/>
          <w:sz w:val="22"/>
          <w:szCs w:val="22"/>
        </w:rPr>
        <w:t>Заказчик</w:t>
      </w:r>
      <w:r>
        <w:rPr>
          <w:rStyle w:val="FontStyle11"/>
          <w:rFonts w:ascii="Times New Roman" w:cs="Times New Roman" w:hint="default"/>
          <w:sz w:val="22"/>
          <w:szCs w:val="22"/>
        </w:rPr>
        <w:t xml:space="preserve">), </w:t>
      </w:r>
      <w:r>
        <w:rPr>
          <w:rStyle w:val="FontStyle12"/>
          <w:sz w:val="22"/>
          <w:szCs w:val="22"/>
        </w:rPr>
        <w:t>гарантирует (заверяет), что:</w:t>
      </w:r>
    </w:p>
    <w:p w:rsidR="000D16EA" w:rsidRPr="00DB75D8" w:rsidRDefault="000D16EA" w:rsidP="009C2492">
      <w:pPr>
        <w:pStyle w:val="Style1"/>
        <w:keepNext/>
        <w:keepLines/>
        <w:widowControl/>
        <w:spacing w:line="240" w:lineRule="auto"/>
        <w:ind w:firstLine="851"/>
        <w:rPr>
          <w:rStyle w:val="FontStyle12"/>
          <w:sz w:val="22"/>
          <w:szCs w:val="22"/>
        </w:rPr>
      </w:pPr>
      <w:r>
        <w:rPr>
          <w:rStyle w:val="FontStyle12"/>
          <w:i/>
          <w:sz w:val="22"/>
          <w:szCs w:val="22"/>
        </w:rPr>
        <w:t>Подрядчик</w:t>
      </w:r>
      <w:r>
        <w:rPr>
          <w:sz w:val="22"/>
          <w:szCs w:val="22"/>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0D16EA" w:rsidRPr="00DB75D8" w:rsidRDefault="000D16EA" w:rsidP="009C2492">
      <w:pPr>
        <w:pStyle w:val="Style1"/>
        <w:keepNext/>
        <w:keepLines/>
        <w:widowControl/>
        <w:spacing w:line="240" w:lineRule="auto"/>
        <w:ind w:left="5" w:right="10" w:firstLine="854"/>
        <w:rPr>
          <w:rStyle w:val="FontStyle12"/>
          <w:sz w:val="22"/>
          <w:szCs w:val="22"/>
        </w:rPr>
      </w:pPr>
      <w:r>
        <w:rPr>
          <w:rStyle w:val="FontStyle12"/>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D16EA" w:rsidRPr="00DB75D8" w:rsidRDefault="000D16EA" w:rsidP="009C2492">
      <w:pPr>
        <w:pStyle w:val="Style1"/>
        <w:keepNext/>
        <w:keepLines/>
        <w:widowControl/>
        <w:spacing w:line="240" w:lineRule="auto"/>
        <w:ind w:left="10" w:right="14" w:firstLine="840"/>
        <w:rPr>
          <w:rStyle w:val="FontStyle12"/>
          <w:sz w:val="22"/>
          <w:szCs w:val="22"/>
        </w:rPr>
      </w:pPr>
      <w:r>
        <w:rPr>
          <w:rStyle w:val="FontStyle12"/>
          <w:sz w:val="22"/>
          <w:szCs w:val="2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16EA" w:rsidRPr="00DB75D8" w:rsidRDefault="000D16EA" w:rsidP="009C2492">
      <w:pPr>
        <w:pStyle w:val="Style1"/>
        <w:keepNext/>
        <w:keepLines/>
        <w:widowControl/>
        <w:spacing w:line="240" w:lineRule="auto"/>
        <w:ind w:left="10" w:right="10"/>
        <w:rPr>
          <w:rStyle w:val="FontStyle12"/>
          <w:sz w:val="22"/>
          <w:szCs w:val="22"/>
        </w:rPr>
      </w:pPr>
      <w:r>
        <w:rPr>
          <w:rStyle w:val="FontStyle12"/>
          <w:sz w:val="22"/>
          <w:szCs w:val="2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D16EA" w:rsidRPr="00DB75D8" w:rsidRDefault="000D16EA" w:rsidP="009C2492">
      <w:pPr>
        <w:pStyle w:val="Style1"/>
        <w:keepNext/>
        <w:keepLines/>
        <w:widowControl/>
        <w:spacing w:line="240" w:lineRule="auto"/>
        <w:ind w:left="19" w:right="10" w:firstLine="835"/>
        <w:rPr>
          <w:rStyle w:val="FontStyle12"/>
          <w:sz w:val="22"/>
          <w:szCs w:val="22"/>
        </w:rPr>
      </w:pPr>
      <w:r>
        <w:rPr>
          <w:rStyle w:val="FontStyle12"/>
          <w:sz w:val="22"/>
          <w:szCs w:val="2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D16EA" w:rsidRPr="00DB75D8" w:rsidRDefault="000D16EA" w:rsidP="009C2492">
      <w:pPr>
        <w:pStyle w:val="Style1"/>
        <w:keepNext/>
        <w:keepLines/>
        <w:widowControl/>
        <w:spacing w:line="240" w:lineRule="auto"/>
        <w:ind w:left="19" w:right="10" w:firstLine="835"/>
        <w:rPr>
          <w:rStyle w:val="FontStyle12"/>
          <w:sz w:val="22"/>
          <w:szCs w:val="22"/>
        </w:rPr>
      </w:pPr>
      <w:r>
        <w:rPr>
          <w:rStyle w:val="FontStyle12"/>
          <w:sz w:val="22"/>
          <w:szCs w:val="22"/>
        </w:rPr>
        <w:t>не совершает сделок (операций) основной целью которых являются неуплата (неполная уплата) и (или) зачет (возврат) суммы налога;</w:t>
      </w:r>
    </w:p>
    <w:p w:rsidR="000D16EA" w:rsidRPr="00DB75D8" w:rsidRDefault="000D16EA" w:rsidP="009C2492">
      <w:pPr>
        <w:pStyle w:val="Style1"/>
        <w:keepNext/>
        <w:keepLines/>
        <w:widowControl/>
        <w:spacing w:line="240" w:lineRule="auto"/>
        <w:ind w:left="19" w:right="10" w:firstLine="840"/>
        <w:rPr>
          <w:rStyle w:val="FontStyle12"/>
          <w:sz w:val="22"/>
          <w:szCs w:val="22"/>
        </w:rPr>
      </w:pPr>
      <w:r>
        <w:rPr>
          <w:rStyle w:val="FontStyle12"/>
          <w:sz w:val="22"/>
          <w:szCs w:val="2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D16EA" w:rsidRPr="00DB75D8" w:rsidRDefault="000D16EA" w:rsidP="009C2492">
      <w:pPr>
        <w:pStyle w:val="Style1"/>
        <w:keepNext/>
        <w:keepLines/>
        <w:widowControl/>
        <w:spacing w:line="240" w:lineRule="auto"/>
        <w:ind w:left="24" w:right="5" w:firstLine="845"/>
        <w:rPr>
          <w:rStyle w:val="FontStyle12"/>
          <w:sz w:val="22"/>
          <w:szCs w:val="22"/>
        </w:rPr>
      </w:pPr>
      <w:r>
        <w:rPr>
          <w:rStyle w:val="FontStyle12"/>
          <w:sz w:val="22"/>
          <w:szCs w:val="2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16EA" w:rsidRPr="00DB75D8" w:rsidRDefault="000D16EA" w:rsidP="009C2492">
      <w:pPr>
        <w:pStyle w:val="Style1"/>
        <w:keepNext/>
        <w:keepLines/>
        <w:widowControl/>
        <w:spacing w:line="240" w:lineRule="auto"/>
        <w:ind w:left="24" w:firstLine="845"/>
        <w:rPr>
          <w:rStyle w:val="FontStyle12"/>
          <w:sz w:val="22"/>
          <w:szCs w:val="22"/>
        </w:rPr>
      </w:pPr>
      <w:r>
        <w:rPr>
          <w:rStyle w:val="FontStyle12"/>
          <w:sz w:val="22"/>
          <w:szCs w:val="2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D16EA" w:rsidRPr="00DB75D8" w:rsidRDefault="000D16EA" w:rsidP="009C2492">
      <w:pPr>
        <w:pStyle w:val="Style1"/>
        <w:keepNext/>
        <w:keepLines/>
        <w:widowControl/>
        <w:spacing w:line="240" w:lineRule="auto"/>
        <w:ind w:left="24" w:firstLine="684"/>
        <w:rPr>
          <w:rStyle w:val="FontStyle12"/>
          <w:sz w:val="22"/>
          <w:szCs w:val="22"/>
        </w:rPr>
      </w:pPr>
      <w:r>
        <w:rPr>
          <w:rStyle w:val="FontStyle12"/>
          <w:sz w:val="22"/>
          <w:szCs w:val="22"/>
        </w:rPr>
        <w:t xml:space="preserve">принимает исполнения обязательств по сделкам лишь от лиц, являющихся стороной договора, заключенного с </w:t>
      </w:r>
      <w:r>
        <w:rPr>
          <w:rStyle w:val="FontStyle12"/>
          <w:i/>
          <w:sz w:val="22"/>
          <w:szCs w:val="22"/>
        </w:rPr>
        <w:t>Подрядчиком</w:t>
      </w:r>
      <w:r>
        <w:rPr>
          <w:rStyle w:val="FontStyle12"/>
          <w:sz w:val="22"/>
          <w:szCs w:val="22"/>
        </w:rPr>
        <w:t xml:space="preserve">  и (или) лиц, которым обязательство по исполнению сделки (операции) передано по договору или закону;</w:t>
      </w:r>
    </w:p>
    <w:p w:rsidR="000D16EA" w:rsidRPr="00DB75D8" w:rsidRDefault="000D16EA" w:rsidP="009C2492">
      <w:pPr>
        <w:pStyle w:val="Style1"/>
        <w:keepNext/>
        <w:keepLines/>
        <w:widowControl/>
        <w:spacing w:line="240" w:lineRule="auto"/>
        <w:ind w:left="24"/>
        <w:rPr>
          <w:rStyle w:val="FontStyle13"/>
          <w:sz w:val="22"/>
          <w:szCs w:val="22"/>
        </w:rPr>
      </w:pPr>
      <w:r>
        <w:rPr>
          <w:rStyle w:val="FontStyle12"/>
          <w:sz w:val="22"/>
          <w:szCs w:val="2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2"/>
          <w:szCs w:val="22"/>
        </w:rPr>
        <w:t>Заказчику</w:t>
      </w:r>
      <w:r>
        <w:rPr>
          <w:rStyle w:val="FontStyle13"/>
          <w:sz w:val="22"/>
          <w:szCs w:val="22"/>
        </w:rPr>
        <w:t>;</w:t>
      </w:r>
    </w:p>
    <w:p w:rsidR="000D16EA" w:rsidRPr="00DB75D8" w:rsidRDefault="000D16EA" w:rsidP="009C2492">
      <w:pPr>
        <w:pStyle w:val="Style1"/>
        <w:keepNext/>
        <w:keepLines/>
        <w:widowControl/>
        <w:spacing w:line="240" w:lineRule="auto"/>
        <w:ind w:left="14" w:right="19" w:firstLine="830"/>
        <w:rPr>
          <w:rStyle w:val="FontStyle12"/>
          <w:sz w:val="22"/>
          <w:szCs w:val="22"/>
        </w:rPr>
      </w:pPr>
      <w:r>
        <w:rPr>
          <w:rStyle w:val="FontStyle12"/>
          <w:sz w:val="22"/>
          <w:szCs w:val="22"/>
        </w:rPr>
        <w:t>лица, подписывающие от его имени первичные документы и счета-фактуры, имеют на это все необходимые полномочия.</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 xml:space="preserve">2. В соответствии со ст. 406.1 Гражданского кодекса Российской Федерации (далее </w:t>
      </w:r>
      <w:r>
        <w:rPr>
          <w:rStyle w:val="FontStyle11"/>
          <w:rFonts w:ascii="Times New Roman" w:cs="Times New Roman" w:hint="default"/>
          <w:sz w:val="22"/>
          <w:szCs w:val="22"/>
        </w:rPr>
        <w:t xml:space="preserve">– </w:t>
      </w:r>
      <w:r>
        <w:rPr>
          <w:rStyle w:val="FontStyle12"/>
          <w:sz w:val="22"/>
          <w:szCs w:val="2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2"/>
          <w:szCs w:val="22"/>
        </w:rPr>
        <w:t>Заказчика</w:t>
      </w:r>
      <w:r>
        <w:rPr>
          <w:rStyle w:val="FontStyle12"/>
          <w:sz w:val="22"/>
          <w:szCs w:val="22"/>
        </w:rPr>
        <w:t xml:space="preserve"> налоговый орган:</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2.1.</w:t>
      </w:r>
      <w:r>
        <w:rPr>
          <w:rStyle w:val="FontStyle12"/>
          <w:sz w:val="22"/>
          <w:szCs w:val="22"/>
        </w:rPr>
        <w:tab/>
        <w:t xml:space="preserve"> установит получение </w:t>
      </w:r>
      <w:r>
        <w:rPr>
          <w:rStyle w:val="FontStyle12"/>
          <w:i/>
          <w:sz w:val="22"/>
          <w:szCs w:val="22"/>
        </w:rPr>
        <w:t>Заказчиком</w:t>
      </w:r>
      <w:r>
        <w:rPr>
          <w:rStyle w:val="FontStyle12"/>
          <w:sz w:val="22"/>
          <w:szCs w:val="22"/>
        </w:rPr>
        <w:t xml:space="preserve"> необоснованной налоговой выгоды в связи с исполнением Договора и/или</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2.2.</w:t>
      </w:r>
      <w:r>
        <w:rPr>
          <w:rStyle w:val="FontStyle12"/>
          <w:sz w:val="22"/>
          <w:szCs w:val="22"/>
        </w:rPr>
        <w:tab/>
        <w:t xml:space="preserve"> признает неправомерным учет расходов </w:t>
      </w:r>
      <w:r>
        <w:rPr>
          <w:rStyle w:val="FontStyle12"/>
          <w:i/>
          <w:sz w:val="22"/>
          <w:szCs w:val="22"/>
        </w:rPr>
        <w:t>Заказчика</w:t>
      </w:r>
      <w:r>
        <w:rPr>
          <w:rStyle w:val="FontStyle12"/>
          <w:sz w:val="22"/>
          <w:szCs w:val="22"/>
        </w:rPr>
        <w:t xml:space="preserve"> на приобретение товаров, работ, услуг или иных объектов гражданских прав по Договору и/или</w:t>
      </w:r>
    </w:p>
    <w:p w:rsidR="000D16EA" w:rsidRPr="00DB75D8" w:rsidRDefault="000D16EA" w:rsidP="009C2492">
      <w:pPr>
        <w:pStyle w:val="Style5"/>
        <w:keepNext/>
        <w:keepLines/>
        <w:widowControl/>
        <w:tabs>
          <w:tab w:val="left" w:pos="1272"/>
        </w:tabs>
        <w:spacing w:line="240" w:lineRule="auto"/>
        <w:ind w:right="14" w:firstLine="851"/>
        <w:rPr>
          <w:rStyle w:val="FontStyle12"/>
          <w:sz w:val="22"/>
          <w:szCs w:val="22"/>
        </w:rPr>
      </w:pPr>
      <w:r>
        <w:rPr>
          <w:rStyle w:val="FontStyle12"/>
          <w:sz w:val="22"/>
          <w:szCs w:val="22"/>
        </w:rPr>
        <w:t>2.3.</w:t>
      </w:r>
      <w:r>
        <w:rPr>
          <w:rStyle w:val="FontStyle12"/>
          <w:sz w:val="22"/>
          <w:szCs w:val="22"/>
        </w:rPr>
        <w:tab/>
        <w:t xml:space="preserve"> признает неправомерным применение</w:t>
      </w:r>
      <w:r>
        <w:rPr>
          <w:rStyle w:val="FontStyle12"/>
          <w:i/>
          <w:sz w:val="22"/>
          <w:szCs w:val="22"/>
        </w:rPr>
        <w:t xml:space="preserve"> Заказчиком</w:t>
      </w:r>
      <w:r>
        <w:rPr>
          <w:rStyle w:val="FontStyle12"/>
          <w:sz w:val="22"/>
          <w:szCs w:val="22"/>
        </w:rPr>
        <w:t xml:space="preserve"> налоговых вычетов в отношении сумм НДС</w:t>
      </w:r>
    </w:p>
    <w:p w:rsidR="000D16EA" w:rsidRPr="00DB75D8" w:rsidRDefault="000D16EA" w:rsidP="009C2492">
      <w:pPr>
        <w:pStyle w:val="Style5"/>
        <w:keepNext/>
        <w:keepLines/>
        <w:widowControl/>
        <w:tabs>
          <w:tab w:val="left" w:pos="1272"/>
        </w:tabs>
        <w:spacing w:line="240" w:lineRule="auto"/>
        <w:ind w:right="14" w:firstLine="851"/>
        <w:rPr>
          <w:rStyle w:val="FontStyle13"/>
          <w:i w:val="0"/>
          <w:sz w:val="22"/>
          <w:szCs w:val="22"/>
        </w:rPr>
      </w:pPr>
      <w:r>
        <w:rPr>
          <w:rStyle w:val="FontStyle12"/>
          <w:sz w:val="22"/>
          <w:szCs w:val="22"/>
        </w:rPr>
        <w:t xml:space="preserve">в связи с тем, что </w:t>
      </w:r>
      <w:r>
        <w:rPr>
          <w:rStyle w:val="FontStyle12"/>
          <w:i/>
          <w:sz w:val="22"/>
          <w:szCs w:val="22"/>
        </w:rPr>
        <w:t>Подрядчик</w:t>
      </w:r>
      <w:r>
        <w:rPr>
          <w:rStyle w:val="FontStyle13"/>
          <w:sz w:val="22"/>
          <w:szCs w:val="22"/>
        </w:rPr>
        <w:t>:</w:t>
      </w:r>
    </w:p>
    <w:p w:rsidR="000D16EA" w:rsidRPr="00DB75D8" w:rsidRDefault="000D16EA" w:rsidP="009C2492">
      <w:pPr>
        <w:pStyle w:val="Style5"/>
        <w:keepNext/>
        <w:keepLines/>
        <w:widowControl/>
        <w:tabs>
          <w:tab w:val="left" w:pos="1272"/>
        </w:tabs>
        <w:spacing w:line="240" w:lineRule="auto"/>
        <w:ind w:right="14"/>
        <w:rPr>
          <w:rStyle w:val="FontStyle13"/>
          <w:i w:val="0"/>
          <w:sz w:val="22"/>
          <w:szCs w:val="22"/>
        </w:rPr>
      </w:pPr>
      <w:r>
        <w:rPr>
          <w:rStyle w:val="FontStyle13"/>
          <w:sz w:val="22"/>
          <w:szCs w:val="22"/>
        </w:rPr>
        <w:t>2.4.</w:t>
      </w:r>
      <w:r>
        <w:rPr>
          <w:rStyle w:val="FontStyle13"/>
          <w:sz w:val="22"/>
          <w:szCs w:val="22"/>
        </w:rPr>
        <w:tab/>
        <w:t xml:space="preserve"> нарушал свои налоговые обязанности по отражению в качестве дохода сумм, полученных от </w:t>
      </w:r>
      <w:r>
        <w:rPr>
          <w:rStyle w:val="FontStyle12"/>
          <w:i/>
          <w:sz w:val="22"/>
          <w:szCs w:val="22"/>
        </w:rPr>
        <w:t>Заказчика</w:t>
      </w:r>
      <w:r>
        <w:rPr>
          <w:rStyle w:val="FontStyle12"/>
          <w:sz w:val="22"/>
          <w:szCs w:val="22"/>
        </w:rPr>
        <w:t xml:space="preserve"> </w:t>
      </w:r>
      <w:r>
        <w:rPr>
          <w:rStyle w:val="FontStyle13"/>
          <w:sz w:val="22"/>
          <w:szCs w:val="22"/>
        </w:rPr>
        <w:t>по Договору, а равно по исчислению и перечислению в бюджет НДС и/или</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3"/>
          <w:sz w:val="22"/>
          <w:szCs w:val="22"/>
        </w:rPr>
        <w:lastRenderedPageBreak/>
        <w:t>2.5.</w:t>
      </w:r>
      <w:r>
        <w:rPr>
          <w:rStyle w:val="FontStyle13"/>
          <w:sz w:val="22"/>
          <w:szCs w:val="22"/>
        </w:rPr>
        <w:tab/>
        <w:t xml:space="preserve"> </w:t>
      </w:r>
      <w:r>
        <w:rPr>
          <w:rStyle w:val="FontStyle12"/>
          <w:sz w:val="22"/>
          <w:szCs w:val="2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2"/>
          <w:szCs w:val="22"/>
        </w:rPr>
        <w:t>Подрядчиком</w:t>
      </w:r>
      <w:r>
        <w:rPr>
          <w:rStyle w:val="FontStyle12"/>
          <w:sz w:val="22"/>
          <w:szCs w:val="22"/>
        </w:rPr>
        <w:t xml:space="preserve">, то </w:t>
      </w:r>
      <w:r>
        <w:rPr>
          <w:rStyle w:val="FontStyle12"/>
          <w:i/>
          <w:sz w:val="22"/>
          <w:szCs w:val="22"/>
        </w:rPr>
        <w:t>Подрядчик</w:t>
      </w:r>
      <w:r>
        <w:rPr>
          <w:rStyle w:val="FontStyle12"/>
          <w:sz w:val="22"/>
          <w:szCs w:val="22"/>
        </w:rPr>
        <w:t xml:space="preserve"> </w:t>
      </w:r>
      <w:r>
        <w:rPr>
          <w:rStyle w:val="FontStyle13"/>
          <w:sz w:val="22"/>
          <w:szCs w:val="22"/>
        </w:rPr>
        <w:t xml:space="preserve">вправе в течение 10 (десяти) рабочих дней с даты письменного предложения </w:t>
      </w:r>
      <w:r>
        <w:rPr>
          <w:rStyle w:val="FontStyle12"/>
          <w:i/>
          <w:sz w:val="22"/>
          <w:szCs w:val="22"/>
        </w:rPr>
        <w:t>Заказчика</w:t>
      </w:r>
      <w:r>
        <w:rPr>
          <w:rStyle w:val="FontStyle12"/>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2.6.</w:t>
      </w:r>
      <w:r>
        <w:rPr>
          <w:rStyle w:val="FontStyle12"/>
          <w:sz w:val="22"/>
          <w:szCs w:val="22"/>
        </w:rPr>
        <w:tab/>
        <w:t xml:space="preserve"> сумма доначисленного </w:t>
      </w:r>
      <w:r>
        <w:rPr>
          <w:rStyle w:val="FontStyle12"/>
          <w:i/>
          <w:sz w:val="22"/>
          <w:szCs w:val="22"/>
        </w:rPr>
        <w:t>Заказчику</w:t>
      </w:r>
      <w:r>
        <w:rPr>
          <w:rStyle w:val="FontStyle12"/>
          <w:sz w:val="22"/>
          <w:szCs w:val="2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2"/>
          <w:szCs w:val="22"/>
        </w:rPr>
        <w:t xml:space="preserve">Подрядчиком </w:t>
      </w:r>
      <w:r>
        <w:rPr>
          <w:rStyle w:val="FontStyle12"/>
          <w:sz w:val="22"/>
          <w:szCs w:val="22"/>
        </w:rPr>
        <w:t>(далее – Доначисленные налоги); плюс</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2.7.</w:t>
      </w:r>
      <w:r>
        <w:rPr>
          <w:rStyle w:val="FontStyle12"/>
          <w:sz w:val="22"/>
          <w:szCs w:val="22"/>
        </w:rPr>
        <w:tab/>
        <w:t xml:space="preserve"> сумма начисленных </w:t>
      </w:r>
      <w:r>
        <w:rPr>
          <w:rStyle w:val="FontStyle12"/>
          <w:i/>
          <w:sz w:val="22"/>
          <w:szCs w:val="22"/>
        </w:rPr>
        <w:t>Заказчику</w:t>
      </w:r>
      <w:r>
        <w:rPr>
          <w:rStyle w:val="FontStyle12"/>
          <w:sz w:val="22"/>
          <w:szCs w:val="22"/>
        </w:rPr>
        <w:t xml:space="preserve"> пеней на сумму Доначисленных налогов (далее – Пени); плюс</w:t>
      </w:r>
    </w:p>
    <w:p w:rsidR="000D16EA" w:rsidRPr="00DB75D8" w:rsidRDefault="000D16EA" w:rsidP="009C2492">
      <w:pPr>
        <w:pStyle w:val="Style1"/>
        <w:keepNext/>
        <w:keepLines/>
        <w:widowControl/>
        <w:spacing w:line="240" w:lineRule="auto"/>
        <w:ind w:left="10" w:right="10" w:firstLine="840"/>
        <w:rPr>
          <w:rStyle w:val="FontStyle12"/>
          <w:sz w:val="22"/>
          <w:szCs w:val="22"/>
        </w:rPr>
      </w:pPr>
      <w:r>
        <w:rPr>
          <w:rStyle w:val="FontStyle12"/>
          <w:sz w:val="22"/>
          <w:szCs w:val="22"/>
        </w:rPr>
        <w:t>2.8.</w:t>
      </w:r>
      <w:r>
        <w:rPr>
          <w:rStyle w:val="FontStyle12"/>
          <w:sz w:val="22"/>
          <w:szCs w:val="22"/>
        </w:rPr>
        <w:tab/>
        <w:t xml:space="preserve">штрафы начисленные </w:t>
      </w:r>
      <w:r>
        <w:rPr>
          <w:rStyle w:val="FontStyle12"/>
          <w:i/>
          <w:sz w:val="22"/>
          <w:szCs w:val="22"/>
        </w:rPr>
        <w:t>Заказчику</w:t>
      </w:r>
      <w:r>
        <w:rPr>
          <w:rStyle w:val="FontStyle12"/>
          <w:sz w:val="22"/>
          <w:szCs w:val="22"/>
        </w:rPr>
        <w:t xml:space="preserve"> за соответствующие налоговые нарушения в связи с неуплатой ею Доначисленных налогов (далее – Штрафы).</w:t>
      </w:r>
    </w:p>
    <w:p w:rsidR="000D16EA" w:rsidRPr="00DB75D8" w:rsidRDefault="000D16EA" w:rsidP="009C2492">
      <w:pPr>
        <w:pStyle w:val="Style1"/>
        <w:keepNext/>
        <w:keepLines/>
        <w:widowControl/>
        <w:spacing w:line="240" w:lineRule="auto"/>
        <w:ind w:left="10" w:right="10" w:firstLine="840"/>
        <w:rPr>
          <w:rStyle w:val="FontStyle12"/>
          <w:sz w:val="22"/>
          <w:szCs w:val="22"/>
        </w:rPr>
      </w:pPr>
      <w:r>
        <w:rPr>
          <w:rStyle w:val="FontStyle12"/>
          <w:sz w:val="22"/>
          <w:szCs w:val="22"/>
        </w:rPr>
        <w:t>3.</w:t>
      </w:r>
      <w:r>
        <w:rPr>
          <w:rStyle w:val="FontStyle12"/>
          <w:sz w:val="22"/>
          <w:szCs w:val="22"/>
        </w:rPr>
        <w:tab/>
        <w:t xml:space="preserve">Стороны, в соответствии со ст. 406.1 ГК РФ также договорились, что в случае предъявления </w:t>
      </w:r>
      <w:r>
        <w:rPr>
          <w:rStyle w:val="FontStyle12"/>
          <w:i/>
          <w:sz w:val="22"/>
          <w:szCs w:val="22"/>
        </w:rPr>
        <w:t>Заказчику</w:t>
      </w:r>
      <w:r>
        <w:rPr>
          <w:rStyle w:val="FontStyle12"/>
          <w:sz w:val="22"/>
          <w:szCs w:val="22"/>
        </w:rPr>
        <w:t xml:space="preserve"> третьими лицами (для целей настоящего Договора) – лицами, приобретавшими у </w:t>
      </w:r>
      <w:r>
        <w:rPr>
          <w:rStyle w:val="FontStyle12"/>
          <w:i/>
          <w:sz w:val="22"/>
          <w:szCs w:val="22"/>
        </w:rPr>
        <w:t>Заказчика</w:t>
      </w:r>
      <w:r>
        <w:rPr>
          <w:rStyle w:val="FontStyle12"/>
          <w:sz w:val="22"/>
          <w:szCs w:val="22"/>
        </w:rPr>
        <w:t xml:space="preserve"> товары результаты работ, (услуг), имущественные права являющиеся объектом настоящего Договора, имущественных требований:</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3.1.</w:t>
      </w:r>
      <w:r>
        <w:rPr>
          <w:rStyle w:val="FontStyle12"/>
          <w:sz w:val="22"/>
          <w:szCs w:val="2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D16EA" w:rsidRPr="00DB75D8" w:rsidRDefault="000D16EA" w:rsidP="009C2492">
      <w:pPr>
        <w:pStyle w:val="Style5"/>
        <w:keepNext/>
        <w:keepLines/>
        <w:widowControl/>
        <w:tabs>
          <w:tab w:val="left" w:pos="1272"/>
        </w:tabs>
        <w:spacing w:line="240" w:lineRule="auto"/>
        <w:ind w:right="14"/>
        <w:rPr>
          <w:rStyle w:val="FontStyle12"/>
          <w:sz w:val="22"/>
          <w:szCs w:val="22"/>
        </w:rPr>
      </w:pPr>
      <w:r>
        <w:rPr>
          <w:rStyle w:val="FontStyle12"/>
          <w:sz w:val="22"/>
          <w:szCs w:val="2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2"/>
          <w:szCs w:val="22"/>
        </w:rPr>
        <w:t>Заказчика</w:t>
      </w:r>
      <w:r>
        <w:rPr>
          <w:rStyle w:val="FontStyle12"/>
          <w:sz w:val="22"/>
          <w:szCs w:val="22"/>
        </w:rPr>
        <w:t xml:space="preserve">), то </w:t>
      </w:r>
      <w:r>
        <w:rPr>
          <w:rStyle w:val="FontStyle12"/>
          <w:i/>
          <w:sz w:val="22"/>
          <w:szCs w:val="22"/>
        </w:rPr>
        <w:t>Подрядчик</w:t>
      </w:r>
      <w:r>
        <w:rPr>
          <w:rStyle w:val="FontStyle13"/>
          <w:sz w:val="22"/>
          <w:szCs w:val="22"/>
        </w:rPr>
        <w:t xml:space="preserve"> обязан в течение 10 (десять) рабочих дней с даты письменного требования </w:t>
      </w:r>
      <w:r>
        <w:rPr>
          <w:rStyle w:val="FontStyle12"/>
          <w:i/>
          <w:sz w:val="22"/>
          <w:szCs w:val="22"/>
        </w:rPr>
        <w:t>Заказчика</w:t>
      </w:r>
      <w:r>
        <w:rPr>
          <w:rStyle w:val="FontStyle12"/>
          <w:sz w:val="22"/>
          <w:szCs w:val="22"/>
        </w:rPr>
        <w:t xml:space="preserve"> возместить последнему Имущественные потери, связанные с нарушением имущественных прав третьих лиц.</w:t>
      </w: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r>
        <w:rPr>
          <w:rStyle w:val="FontStyle12"/>
          <w:sz w:val="22"/>
          <w:szCs w:val="22"/>
        </w:rPr>
        <w:t>4.</w:t>
      </w:r>
      <w:r>
        <w:rPr>
          <w:rStyle w:val="FontStyle12"/>
          <w:sz w:val="22"/>
          <w:szCs w:val="22"/>
        </w:rPr>
        <w:tab/>
        <w:t xml:space="preserve">В соответствии со ст. 406.1 ГК РФ Стороны также предусмотрели, что в случае не реализации </w:t>
      </w:r>
      <w:r>
        <w:rPr>
          <w:rStyle w:val="FontStyle12"/>
          <w:i/>
          <w:sz w:val="22"/>
          <w:szCs w:val="22"/>
        </w:rPr>
        <w:t>Подрядчиком</w:t>
      </w:r>
      <w:r>
        <w:rPr>
          <w:rStyle w:val="FontStyle12"/>
          <w:sz w:val="22"/>
          <w:szCs w:val="22"/>
        </w:rPr>
        <w:t xml:space="preserve"> права, указанного в пункте 2.5 настоящей Налоговой оговорки, на возмещение </w:t>
      </w:r>
      <w:r>
        <w:rPr>
          <w:rStyle w:val="FontStyle12"/>
          <w:i/>
          <w:sz w:val="22"/>
          <w:szCs w:val="22"/>
        </w:rPr>
        <w:t xml:space="preserve">Заказчику </w:t>
      </w:r>
      <w:r>
        <w:rPr>
          <w:rStyle w:val="FontStyle12"/>
          <w:sz w:val="22"/>
          <w:szCs w:val="22"/>
        </w:rPr>
        <w:t xml:space="preserve">Имущественных потерь, связанных с налоговой проверкой, </w:t>
      </w:r>
      <w:r>
        <w:rPr>
          <w:rStyle w:val="FontStyle12"/>
          <w:i/>
          <w:sz w:val="22"/>
          <w:szCs w:val="22"/>
        </w:rPr>
        <w:t>Заказчик</w:t>
      </w:r>
      <w:r>
        <w:rPr>
          <w:rStyle w:val="FontStyle12"/>
          <w:sz w:val="22"/>
          <w:szCs w:val="22"/>
        </w:rPr>
        <w:t xml:space="preserve"> вправе оспорить Решение налогового органа в установленном законом порядке и в этом случае </w:t>
      </w:r>
      <w:r>
        <w:rPr>
          <w:rStyle w:val="FontStyle12"/>
          <w:i/>
          <w:sz w:val="22"/>
          <w:szCs w:val="22"/>
        </w:rPr>
        <w:t>Подрядчик</w:t>
      </w:r>
      <w:r>
        <w:rPr>
          <w:rStyle w:val="FontStyle13"/>
          <w:sz w:val="22"/>
          <w:szCs w:val="22"/>
        </w:rPr>
        <w:t xml:space="preserve"> </w:t>
      </w:r>
      <w:r>
        <w:rPr>
          <w:rStyle w:val="FontStyle12"/>
          <w:sz w:val="22"/>
          <w:szCs w:val="22"/>
        </w:rPr>
        <w:t xml:space="preserve">будет обязан возместить </w:t>
      </w:r>
      <w:r>
        <w:rPr>
          <w:rStyle w:val="FontStyle12"/>
          <w:i/>
          <w:sz w:val="22"/>
          <w:szCs w:val="22"/>
        </w:rPr>
        <w:t>Заказчику</w:t>
      </w:r>
      <w:r>
        <w:rPr>
          <w:rStyle w:val="FontStyle12"/>
          <w:sz w:val="22"/>
          <w:szCs w:val="22"/>
        </w:rPr>
        <w:t xml:space="preserve"> имущественные потери, в течение 10 (десяти) рабочих дней с даты письменного требования </w:t>
      </w:r>
      <w:r>
        <w:rPr>
          <w:rStyle w:val="FontStyle12"/>
          <w:i/>
          <w:sz w:val="22"/>
          <w:szCs w:val="22"/>
        </w:rPr>
        <w:t>Заказчика</w:t>
      </w:r>
      <w:r>
        <w:rPr>
          <w:rStyle w:val="FontStyle12"/>
          <w:sz w:val="22"/>
          <w:szCs w:val="2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2"/>
          <w:szCs w:val="22"/>
        </w:rPr>
        <w:t>Заказчиком</w:t>
      </w:r>
      <w:r>
        <w:rPr>
          <w:rStyle w:val="FontStyle12"/>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2"/>
          <w:szCs w:val="22"/>
        </w:rPr>
        <w:t>Подрядчиком</w:t>
      </w:r>
      <w:r>
        <w:rPr>
          <w:rStyle w:val="FontStyle12"/>
          <w:sz w:val="22"/>
          <w:szCs w:val="22"/>
        </w:rPr>
        <w:t>), определяемые как:</w:t>
      </w: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r>
        <w:rPr>
          <w:rStyle w:val="FontStyle12"/>
          <w:sz w:val="22"/>
          <w:szCs w:val="22"/>
        </w:rPr>
        <w:t>4.1.</w:t>
      </w:r>
      <w:r>
        <w:rPr>
          <w:rStyle w:val="FontStyle12"/>
          <w:sz w:val="22"/>
          <w:szCs w:val="2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2"/>
          <w:szCs w:val="22"/>
        </w:rPr>
        <w:br/>
        <w:t xml:space="preserve">(-ам), в рамках которого (-ых) </w:t>
      </w:r>
      <w:r>
        <w:rPr>
          <w:rStyle w:val="FontStyle12"/>
          <w:i/>
          <w:sz w:val="22"/>
          <w:szCs w:val="22"/>
        </w:rPr>
        <w:t>Заказчик</w:t>
      </w:r>
      <w:r>
        <w:rPr>
          <w:rStyle w:val="FontStyle12"/>
          <w:sz w:val="22"/>
          <w:szCs w:val="22"/>
        </w:rPr>
        <w:t xml:space="preserve"> предпринял добросовестные усилия по оспариванию Решения налогового органа, а также</w:t>
      </w: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r>
        <w:rPr>
          <w:rStyle w:val="FontStyle12"/>
          <w:sz w:val="22"/>
          <w:szCs w:val="22"/>
        </w:rPr>
        <w:t>4.2.</w:t>
      </w:r>
      <w:r>
        <w:rPr>
          <w:rStyle w:val="FontStyle12"/>
          <w:sz w:val="22"/>
          <w:szCs w:val="22"/>
        </w:rPr>
        <w:tab/>
        <w:t xml:space="preserve">судебные расходы </w:t>
      </w:r>
      <w:r>
        <w:rPr>
          <w:rStyle w:val="FontStyle12"/>
          <w:i/>
          <w:sz w:val="22"/>
          <w:szCs w:val="22"/>
        </w:rPr>
        <w:t>Заказчика</w:t>
      </w:r>
      <w:r>
        <w:rPr>
          <w:rStyle w:val="FontStyle12"/>
          <w:sz w:val="22"/>
          <w:szCs w:val="22"/>
        </w:rPr>
        <w:t xml:space="preserve"> в связи с оспариванием Решения налогового органа в полном размере.</w:t>
      </w: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r>
        <w:rPr>
          <w:rStyle w:val="FontStyle12"/>
          <w:sz w:val="22"/>
          <w:szCs w:val="22"/>
        </w:rPr>
        <w:t>5.</w:t>
      </w:r>
      <w:r>
        <w:rPr>
          <w:rStyle w:val="FontStyle12"/>
          <w:sz w:val="22"/>
          <w:szCs w:val="22"/>
        </w:rPr>
        <w:tab/>
      </w:r>
      <w:r>
        <w:rPr>
          <w:rStyle w:val="FontStyle12"/>
          <w:i/>
          <w:sz w:val="22"/>
          <w:szCs w:val="22"/>
        </w:rPr>
        <w:t>Подрядчик</w:t>
      </w:r>
      <w:r>
        <w:rPr>
          <w:rStyle w:val="FontStyle12"/>
          <w:sz w:val="22"/>
          <w:szCs w:val="22"/>
        </w:rPr>
        <w:t xml:space="preserve"> признает и соглашается, что </w:t>
      </w:r>
      <w:r>
        <w:rPr>
          <w:rStyle w:val="FontStyle12"/>
          <w:i/>
          <w:sz w:val="22"/>
          <w:szCs w:val="22"/>
        </w:rPr>
        <w:t>Заказчик</w:t>
      </w:r>
      <w:r>
        <w:rPr>
          <w:rStyle w:val="FontStyle12"/>
          <w:sz w:val="22"/>
          <w:szCs w:val="2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2"/>
          <w:szCs w:val="22"/>
        </w:rPr>
        <w:t>Заказчик</w:t>
      </w:r>
      <w:r>
        <w:rPr>
          <w:rStyle w:val="FontStyle12"/>
          <w:sz w:val="22"/>
          <w:szCs w:val="22"/>
        </w:rPr>
        <w:t xml:space="preserve"> оспаривает Решение налогового органа, содержащее Эпизоды, связанные с </w:t>
      </w:r>
      <w:r>
        <w:rPr>
          <w:rStyle w:val="FontStyle12"/>
          <w:i/>
          <w:sz w:val="22"/>
          <w:szCs w:val="22"/>
        </w:rPr>
        <w:t>Подрядчиком</w:t>
      </w:r>
      <w:r>
        <w:rPr>
          <w:rStyle w:val="FontStyle12"/>
          <w:sz w:val="22"/>
          <w:szCs w:val="22"/>
        </w:rPr>
        <w:t xml:space="preserve">. </w:t>
      </w:r>
      <w:r>
        <w:rPr>
          <w:rStyle w:val="FontStyle12"/>
          <w:i/>
          <w:sz w:val="22"/>
          <w:szCs w:val="22"/>
        </w:rPr>
        <w:t>Подрядчик</w:t>
      </w:r>
      <w:r>
        <w:rPr>
          <w:rStyle w:val="FontStyle12"/>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2"/>
          <w:szCs w:val="22"/>
        </w:rPr>
        <w:t>Заказчика</w:t>
      </w:r>
      <w:r>
        <w:rPr>
          <w:rStyle w:val="FontStyle12"/>
          <w:sz w:val="22"/>
          <w:szCs w:val="22"/>
        </w:rPr>
        <w:t xml:space="preserve"> и в обоснование своего отказа или задержки возмещать </w:t>
      </w:r>
      <w:r>
        <w:rPr>
          <w:rStyle w:val="FontStyle12"/>
          <w:i/>
          <w:sz w:val="22"/>
          <w:szCs w:val="22"/>
        </w:rPr>
        <w:t>Заказчику</w:t>
      </w:r>
      <w:r>
        <w:rPr>
          <w:rStyle w:val="FontStyle12"/>
          <w:sz w:val="22"/>
          <w:szCs w:val="22"/>
        </w:rPr>
        <w:t xml:space="preserve"> Имущественные потери, связанные с налоговой проверкой.</w:t>
      </w: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r>
        <w:rPr>
          <w:rStyle w:val="FontStyle12"/>
          <w:sz w:val="22"/>
          <w:szCs w:val="22"/>
        </w:rPr>
        <w:lastRenderedPageBreak/>
        <w:t>6.</w:t>
      </w:r>
      <w:r>
        <w:rPr>
          <w:rStyle w:val="FontStyle12"/>
          <w:sz w:val="22"/>
          <w:szCs w:val="22"/>
        </w:rPr>
        <w:tab/>
        <w:t xml:space="preserve">В случае если </w:t>
      </w:r>
      <w:r>
        <w:rPr>
          <w:rStyle w:val="FontStyle12"/>
          <w:i/>
          <w:sz w:val="22"/>
          <w:szCs w:val="22"/>
        </w:rPr>
        <w:t>Подрядчик</w:t>
      </w:r>
      <w:r>
        <w:rPr>
          <w:rStyle w:val="FontStyle12"/>
          <w:sz w:val="22"/>
          <w:szCs w:val="22"/>
        </w:rPr>
        <w:t xml:space="preserve"> возместит </w:t>
      </w:r>
      <w:r>
        <w:rPr>
          <w:rStyle w:val="FontStyle12"/>
          <w:i/>
          <w:sz w:val="22"/>
          <w:szCs w:val="22"/>
        </w:rPr>
        <w:t>Заказчику</w:t>
      </w:r>
      <w:r>
        <w:rPr>
          <w:rStyle w:val="FontStyle12"/>
          <w:sz w:val="22"/>
          <w:szCs w:val="22"/>
        </w:rPr>
        <w:t xml:space="preserve"> Имущественные потери, связанные с налоговой проверкой, а </w:t>
      </w:r>
      <w:r>
        <w:rPr>
          <w:rStyle w:val="FontStyle12"/>
          <w:i/>
          <w:sz w:val="22"/>
          <w:szCs w:val="22"/>
        </w:rPr>
        <w:t>Заказчик</w:t>
      </w:r>
      <w:r>
        <w:rPr>
          <w:rStyle w:val="FontStyle12"/>
          <w:sz w:val="22"/>
          <w:szCs w:val="22"/>
        </w:rPr>
        <w:t xml:space="preserve"> впоследствии продолжит оспаривание Решения налогового органа в части Эпизодов, связанных с </w:t>
      </w:r>
      <w:r>
        <w:rPr>
          <w:rStyle w:val="FontStyle12"/>
          <w:i/>
          <w:sz w:val="22"/>
          <w:szCs w:val="22"/>
        </w:rPr>
        <w:t>Подрядчиком</w:t>
      </w:r>
      <w:r>
        <w:rPr>
          <w:rStyle w:val="FontStyle12"/>
          <w:sz w:val="22"/>
          <w:szCs w:val="22"/>
        </w:rPr>
        <w:t xml:space="preserve">, и вернет из бюджета полностью или частично Доначисленные налоги, Пени и/или Штрафы (далее – Возвращенные суммы), то </w:t>
      </w:r>
      <w:r>
        <w:rPr>
          <w:rStyle w:val="FontStyle12"/>
          <w:i/>
          <w:sz w:val="22"/>
          <w:szCs w:val="22"/>
        </w:rPr>
        <w:t>Заказчик</w:t>
      </w:r>
      <w:r>
        <w:rPr>
          <w:rStyle w:val="FontStyle12"/>
          <w:sz w:val="22"/>
          <w:szCs w:val="22"/>
        </w:rPr>
        <w:t xml:space="preserve"> обязуется уведомить </w:t>
      </w:r>
      <w:r>
        <w:rPr>
          <w:rStyle w:val="FontStyle12"/>
          <w:i/>
          <w:sz w:val="22"/>
          <w:szCs w:val="22"/>
        </w:rPr>
        <w:t xml:space="preserve">Подрядчика </w:t>
      </w:r>
      <w:r>
        <w:rPr>
          <w:rStyle w:val="FontStyle12"/>
          <w:sz w:val="22"/>
          <w:szCs w:val="2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2"/>
          <w:szCs w:val="22"/>
        </w:rPr>
        <w:t xml:space="preserve">Подрядчика </w:t>
      </w:r>
      <w:r>
        <w:rPr>
          <w:rStyle w:val="FontStyle12"/>
          <w:sz w:val="22"/>
          <w:szCs w:val="22"/>
        </w:rPr>
        <w:t>об этом.</w:t>
      </w:r>
    </w:p>
    <w:p w:rsidR="000D16EA" w:rsidRPr="00DB75D8" w:rsidRDefault="000D16EA" w:rsidP="009C2492">
      <w:pPr>
        <w:pStyle w:val="Style5"/>
        <w:keepNext/>
        <w:keepLines/>
        <w:widowControl/>
        <w:tabs>
          <w:tab w:val="left" w:pos="1133"/>
        </w:tabs>
        <w:spacing w:line="240" w:lineRule="auto"/>
        <w:ind w:left="5" w:firstLine="854"/>
        <w:rPr>
          <w:rStyle w:val="FontStyle12"/>
          <w:sz w:val="22"/>
          <w:szCs w:val="22"/>
        </w:rPr>
      </w:pPr>
      <w:r>
        <w:rPr>
          <w:rStyle w:val="FontStyle12"/>
          <w:sz w:val="22"/>
          <w:szCs w:val="22"/>
        </w:rPr>
        <w:t>7.</w:t>
      </w:r>
      <w:r>
        <w:rPr>
          <w:rStyle w:val="FontStyle12"/>
          <w:sz w:val="22"/>
          <w:szCs w:val="22"/>
        </w:rPr>
        <w:tab/>
      </w:r>
      <w:r>
        <w:rPr>
          <w:rStyle w:val="FontStyle12"/>
          <w:i/>
          <w:sz w:val="22"/>
          <w:szCs w:val="22"/>
        </w:rPr>
        <w:t>Подрядчик</w:t>
      </w:r>
      <w:r>
        <w:rPr>
          <w:rStyle w:val="FontStyle12"/>
          <w:sz w:val="22"/>
          <w:szCs w:val="22"/>
        </w:rPr>
        <w:t xml:space="preserve"> обязан предпринять максимальные усилия для содействия </w:t>
      </w:r>
      <w:r>
        <w:rPr>
          <w:rStyle w:val="FontStyle12"/>
          <w:i/>
          <w:sz w:val="22"/>
          <w:szCs w:val="22"/>
        </w:rPr>
        <w:t xml:space="preserve">Заказчику </w:t>
      </w:r>
      <w:r>
        <w:rPr>
          <w:rStyle w:val="FontStyle12"/>
          <w:sz w:val="22"/>
          <w:szCs w:val="22"/>
        </w:rPr>
        <w:t xml:space="preserve">в предотвращении доначисления налогов, штрафов и пеней по Эпизодам, связанным с </w:t>
      </w:r>
      <w:r>
        <w:rPr>
          <w:rStyle w:val="FontStyle12"/>
          <w:i/>
          <w:sz w:val="22"/>
          <w:szCs w:val="22"/>
        </w:rPr>
        <w:t>Подрядчиком</w:t>
      </w:r>
      <w:r>
        <w:rPr>
          <w:rStyle w:val="FontStyle12"/>
          <w:sz w:val="22"/>
          <w:szCs w:val="22"/>
        </w:rPr>
        <w:t xml:space="preserve">, а также в досудебном и судебном обжаловании Решения налогового органа в части Эпизодов, связанных с </w:t>
      </w:r>
      <w:r>
        <w:rPr>
          <w:rStyle w:val="FontStyle12"/>
          <w:i/>
          <w:sz w:val="22"/>
          <w:szCs w:val="22"/>
        </w:rPr>
        <w:t>Подрядчиком</w:t>
      </w:r>
      <w:r>
        <w:rPr>
          <w:rStyle w:val="FontStyle12"/>
          <w:sz w:val="22"/>
          <w:szCs w:val="22"/>
        </w:rPr>
        <w:t xml:space="preserve">, в частности, представлять </w:t>
      </w:r>
      <w:r>
        <w:rPr>
          <w:rStyle w:val="FontStyle12"/>
          <w:i/>
          <w:sz w:val="22"/>
          <w:szCs w:val="22"/>
        </w:rPr>
        <w:t>Заказчику</w:t>
      </w:r>
      <w:r>
        <w:rPr>
          <w:rStyle w:val="FontStyle12"/>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2"/>
          <w:szCs w:val="22"/>
        </w:rPr>
        <w:t>Заказчику</w:t>
      </w:r>
      <w:r>
        <w:rPr>
          <w:rStyle w:val="FontStyle12"/>
          <w:sz w:val="22"/>
          <w:szCs w:val="22"/>
        </w:rPr>
        <w:t xml:space="preserve"> в сборе таких доказательств в ходе досудебного и судебного обжалования Эпизодов, связанных с </w:t>
      </w:r>
      <w:r>
        <w:rPr>
          <w:rStyle w:val="FontStyle12"/>
          <w:i/>
          <w:sz w:val="22"/>
          <w:szCs w:val="22"/>
        </w:rPr>
        <w:t>Подрядчиком</w:t>
      </w:r>
      <w:r>
        <w:rPr>
          <w:rStyle w:val="FontStyle12"/>
          <w:sz w:val="22"/>
          <w:szCs w:val="22"/>
        </w:rPr>
        <w:t>, обеспечивать, где необходимо, явку своих свидетелей-сотрудников для дачи показаний налоговому органу, суду и прочее.</w:t>
      </w:r>
    </w:p>
    <w:p w:rsidR="000D16EA" w:rsidRPr="00DB75D8" w:rsidRDefault="000D16EA" w:rsidP="009C2492">
      <w:pPr>
        <w:pStyle w:val="Style5"/>
        <w:keepNext/>
        <w:keepLines/>
        <w:widowControl/>
        <w:tabs>
          <w:tab w:val="left" w:pos="1133"/>
        </w:tabs>
        <w:spacing w:line="240" w:lineRule="auto"/>
        <w:ind w:left="5" w:firstLine="854"/>
        <w:rPr>
          <w:i/>
          <w:sz w:val="22"/>
          <w:szCs w:val="22"/>
        </w:rPr>
      </w:pPr>
      <w:r>
        <w:rPr>
          <w:rStyle w:val="FontStyle12"/>
          <w:sz w:val="22"/>
          <w:szCs w:val="22"/>
        </w:rPr>
        <w:t>8.</w:t>
      </w:r>
      <w:r>
        <w:rPr>
          <w:rStyle w:val="FontStyle12"/>
          <w:sz w:val="22"/>
          <w:szCs w:val="22"/>
        </w:rPr>
        <w:tab/>
      </w:r>
      <w:r>
        <w:rPr>
          <w:rStyle w:val="FontStyle12"/>
          <w:i/>
          <w:sz w:val="22"/>
          <w:szCs w:val="22"/>
        </w:rPr>
        <w:t xml:space="preserve">Подрядчик  </w:t>
      </w:r>
      <w:r>
        <w:rPr>
          <w:rStyle w:val="FontStyle12"/>
          <w:sz w:val="22"/>
          <w:szCs w:val="2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2"/>
          <w:szCs w:val="22"/>
        </w:rPr>
        <w:t>Подрядчик</w:t>
      </w:r>
      <w:r>
        <w:rPr>
          <w:rStyle w:val="FontStyle12"/>
          <w:sz w:val="22"/>
          <w:szCs w:val="22"/>
        </w:rPr>
        <w:t xml:space="preserve"> </w:t>
      </w:r>
      <w:r>
        <w:rPr>
          <w:rStyle w:val="FontStyle13"/>
          <w:sz w:val="22"/>
          <w:szCs w:val="22"/>
        </w:rPr>
        <w:t xml:space="preserve">обязан возместить </w:t>
      </w:r>
      <w:r>
        <w:rPr>
          <w:rStyle w:val="FontStyle12"/>
          <w:i/>
          <w:sz w:val="22"/>
          <w:szCs w:val="22"/>
        </w:rPr>
        <w:t>Заказчику</w:t>
      </w:r>
      <w:r>
        <w:rPr>
          <w:rStyle w:val="FontStyle12"/>
          <w:sz w:val="22"/>
          <w:szCs w:val="22"/>
        </w:rPr>
        <w:t xml:space="preserve"> </w:t>
      </w:r>
      <w:r>
        <w:rPr>
          <w:rStyle w:val="FontStyle13"/>
          <w:sz w:val="22"/>
          <w:szCs w:val="22"/>
        </w:rPr>
        <w:t>по его требованию убытки, причиненные недостоверностью таких заверений</w:t>
      </w:r>
      <w:r>
        <w:rPr>
          <w:rStyle w:val="FontStyle12"/>
          <w:i/>
          <w:sz w:val="22"/>
          <w:szCs w:val="22"/>
        </w:rPr>
        <w:t>.</w:t>
      </w:r>
    </w:p>
    <w:p w:rsidR="000D16EA" w:rsidRPr="00DB75D8" w:rsidRDefault="000D16EA" w:rsidP="009C2492">
      <w:pPr>
        <w:keepNext/>
        <w:keepLines/>
        <w:rPr>
          <w:sz w:val="22"/>
          <w:szCs w:val="22"/>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D16EA" w:rsidRPr="00DB75D8" w:rsidTr="009C2492">
        <w:trPr>
          <w:trHeight w:val="1940"/>
        </w:trPr>
        <w:tc>
          <w:tcPr>
            <w:tcW w:w="5520"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sz w:val="22"/>
                <w:szCs w:val="22"/>
              </w:rPr>
              <w:t>Заказчик:</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c>
          <w:tcPr>
            <w:tcW w:w="4335" w:type="dxa"/>
            <w:tcBorders>
              <w:top w:val="nil"/>
              <w:left w:val="nil"/>
              <w:bottom w:val="nil"/>
              <w:right w:val="nil"/>
            </w:tcBorders>
          </w:tcPr>
          <w:p w:rsidR="000D16EA" w:rsidRPr="00DB75D8" w:rsidRDefault="000D16EA" w:rsidP="009C2492">
            <w:pPr>
              <w:keepNext/>
              <w:keepLines/>
              <w:rPr>
                <w:sz w:val="22"/>
                <w:szCs w:val="22"/>
              </w:rPr>
            </w:pPr>
          </w:p>
          <w:p w:rsidR="000D16EA" w:rsidRPr="00DB75D8" w:rsidRDefault="000D16EA" w:rsidP="009C2492">
            <w:pPr>
              <w:keepNext/>
              <w:keepLines/>
              <w:rPr>
                <w:sz w:val="22"/>
                <w:szCs w:val="22"/>
              </w:rPr>
            </w:pPr>
            <w:r>
              <w:rPr>
                <w:rStyle w:val="FontStyle12"/>
                <w:sz w:val="22"/>
                <w:szCs w:val="22"/>
              </w:rPr>
              <w:t>Подрядчик</w:t>
            </w:r>
            <w:r>
              <w:rPr>
                <w:sz w:val="22"/>
                <w:szCs w:val="22"/>
              </w:rPr>
              <w:t>:</w:t>
            </w:r>
          </w:p>
          <w:p w:rsidR="000D16EA" w:rsidRPr="00DB75D8" w:rsidRDefault="000D16EA" w:rsidP="009C2492">
            <w:pPr>
              <w:keepNext/>
              <w:keepLines/>
              <w:rPr>
                <w:sz w:val="22"/>
                <w:szCs w:val="22"/>
              </w:rPr>
            </w:pPr>
          </w:p>
          <w:p w:rsidR="000D16EA" w:rsidRPr="00DB75D8" w:rsidRDefault="000D16EA" w:rsidP="009C2492">
            <w:pPr>
              <w:keepNext/>
              <w:keepLines/>
              <w:rPr>
                <w:sz w:val="22"/>
                <w:szCs w:val="22"/>
                <w:vertAlign w:val="superscript"/>
              </w:rPr>
            </w:pPr>
            <w:r>
              <w:rPr>
                <w:sz w:val="22"/>
                <w:szCs w:val="22"/>
              </w:rPr>
              <w:t>________    ______________</w:t>
            </w:r>
          </w:p>
          <w:p w:rsidR="000D16EA" w:rsidRPr="00DB75D8" w:rsidRDefault="000D16EA" w:rsidP="009C2492">
            <w:pPr>
              <w:keepNext/>
              <w:keepLines/>
              <w:rPr>
                <w:sz w:val="22"/>
                <w:szCs w:val="22"/>
              </w:rPr>
            </w:pPr>
            <w:r>
              <w:rPr>
                <w:sz w:val="22"/>
                <w:szCs w:val="22"/>
                <w:vertAlign w:val="superscript"/>
              </w:rPr>
              <w:t xml:space="preserve">   (подпись)                        (Ф.И.О.)                                     </w:t>
            </w:r>
          </w:p>
        </w:tc>
      </w:tr>
    </w:tbl>
    <w:p w:rsidR="000D16EA" w:rsidRPr="00DB75D8" w:rsidRDefault="000D16EA" w:rsidP="009C2492">
      <w:pPr>
        <w:rPr>
          <w:sz w:val="22"/>
          <w:szCs w:val="22"/>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D16EA" w:rsidRDefault="009C249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lastRenderedPageBreak/>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5AD" w:rsidRDefault="003A25AD">
      <w:r>
        <w:separator/>
      </w:r>
    </w:p>
  </w:endnote>
  <w:endnote w:type="continuationSeparator" w:id="1">
    <w:p w:rsidR="003A25AD" w:rsidRDefault="003A25AD">
      <w:r>
        <w:continuationSeparator/>
      </w:r>
    </w:p>
  </w:endnote>
  <w:endnote w:type="continuationNotice" w:id="2">
    <w:p w:rsidR="003A25AD" w:rsidRDefault="003A25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C2492" w:rsidRDefault="009C2492" w:rsidP="00BF6892">
    <w:pPr>
      <w:pStyle w:val="aff"/>
      <w:ind w:right="360"/>
    </w:pPr>
  </w:p>
  <w:p w:rsidR="009C2492" w:rsidRDefault="009C2492"/>
  <w:p w:rsidR="009C2492" w:rsidRDefault="009C249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C2492" w:rsidRDefault="009C2492" w:rsidP="00BF6892">
    <w:pPr>
      <w:pStyle w:val="aff"/>
      <w:ind w:right="360"/>
    </w:pPr>
  </w:p>
  <w:p w:rsidR="009C2492" w:rsidRDefault="009C2492"/>
  <w:p w:rsidR="009C2492" w:rsidRDefault="009C249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C2492" w:rsidRDefault="009C2492"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C2492" w:rsidRDefault="009C2492" w:rsidP="00BF6892">
    <w:pPr>
      <w:pStyle w:val="aff"/>
      <w:ind w:right="360"/>
    </w:pPr>
  </w:p>
  <w:p w:rsidR="009C2492" w:rsidRDefault="009C2492"/>
  <w:p w:rsidR="009C2492" w:rsidRDefault="009C249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C2492" w:rsidRDefault="009C2492"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f"/>
      <w:jc w:val="center"/>
    </w:pPr>
  </w:p>
  <w:p w:rsidR="009C2492" w:rsidRDefault="009C2492" w:rsidP="00BF6892">
    <w:pPr>
      <w:pStyle w:val="aff"/>
      <w:ind w:right="360"/>
    </w:pPr>
  </w:p>
  <w:p w:rsidR="009C2492" w:rsidRDefault="009C2492"/>
  <w:p w:rsidR="009C2492" w:rsidRDefault="009C2492">
    <w:pPr>
      <w:pStyle w:val="aff"/>
      <w:jc w:val="center"/>
    </w:pPr>
  </w:p>
  <w:p w:rsidR="009C2492" w:rsidRDefault="009C2492"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f"/>
    </w:pPr>
  </w:p>
  <w:p w:rsidR="009C2492" w:rsidRDefault="009C2492"/>
  <w:p w:rsidR="009C2492" w:rsidRDefault="009C2492">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f"/>
      <w:jc w:val="center"/>
    </w:pPr>
    <w:fldSimple w:instr="PAGE   \* MERGEFORMAT">
      <w:r w:rsidR="00F023AE">
        <w:rPr>
          <w:noProof/>
        </w:rPr>
        <w:t>142</w:t>
      </w:r>
    </w:fldSimple>
  </w:p>
  <w:p w:rsidR="009C2492" w:rsidRDefault="009C2492">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f"/>
      <w:jc w:val="center"/>
    </w:pPr>
    <w:fldSimple w:instr="PAGE   \* MERGEFORMAT">
      <w:r w:rsidR="00F023AE">
        <w:rPr>
          <w:noProof/>
        </w:rPr>
        <w:t>141</w:t>
      </w:r>
    </w:fldSimple>
  </w:p>
  <w:p w:rsidR="009C2492" w:rsidRDefault="009C2492">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5AD" w:rsidRDefault="003A25AD">
      <w:r>
        <w:separator/>
      </w:r>
    </w:p>
  </w:footnote>
  <w:footnote w:type="continuationSeparator" w:id="1">
    <w:p w:rsidR="003A25AD" w:rsidRDefault="003A25AD">
      <w:r>
        <w:continuationSeparator/>
      </w:r>
    </w:p>
  </w:footnote>
  <w:footnote w:type="continuationNotice" w:id="2">
    <w:p w:rsidR="003A25AD" w:rsidRDefault="003A25AD"/>
  </w:footnote>
  <w:footnote w:id="3">
    <w:p w:rsidR="009C2492" w:rsidRDefault="009C2492" w:rsidP="009C2492">
      <w:pPr>
        <w:pStyle w:val="aff0"/>
      </w:pPr>
      <w:r>
        <w:rPr>
          <w:rStyle w:val="af8"/>
        </w:rPr>
        <w:footnoteRef/>
      </w:r>
      <w:r>
        <w:t xml:space="preserve"> К сведениям об опыте прилагаются копии договоров и актов</w:t>
      </w:r>
      <w:r w:rsidR="00987937">
        <w:t xml:space="preserve"> в соответствии с подпунктами</w:t>
      </w:r>
      <w:r w:rsidR="003F0506">
        <w:t xml:space="preserve"> 2.6, 2.7</w:t>
      </w:r>
      <w:r>
        <w:t xml:space="preserve">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9C2492" w:rsidRPr="00AE461F" w:rsidRDefault="009C2492" w:rsidP="009C249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9C2492" w:rsidRPr="00AE461F" w:rsidRDefault="009C2492" w:rsidP="009C249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9C2492" w:rsidRDefault="009C2492" w:rsidP="009C2492">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7">
    <w:p w:rsidR="009C2492" w:rsidRDefault="009C2492"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d"/>
      <w:jc w:val="center"/>
    </w:pPr>
    <w:fldSimple w:instr=" PAGE   \* MERGEFORMAT ">
      <w:r w:rsidR="00F023AE">
        <w:rPr>
          <w:noProof/>
        </w:rPr>
        <w:t>30</w:t>
      </w:r>
    </w:fldSimple>
  </w:p>
  <w:p w:rsidR="009C2492" w:rsidRDefault="009C2492">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d"/>
    </w:pPr>
  </w:p>
  <w:p w:rsidR="009C2492" w:rsidRDefault="009C2492"/>
  <w:p w:rsidR="009C2492" w:rsidRDefault="009C2492">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rsidP="00510148">
    <w:pPr>
      <w:pStyle w:val="afd"/>
      <w:jc w:val="center"/>
    </w:pPr>
    <w:fldSimple w:instr=" PAGE   \* MERGEFORMAT ">
      <w:r w:rsidR="00F023AE">
        <w:rPr>
          <w:noProof/>
        </w:rPr>
        <w:t>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d"/>
    </w:pPr>
  </w:p>
  <w:p w:rsidR="009C2492" w:rsidRDefault="009C2492"/>
  <w:p w:rsidR="009C2492" w:rsidRDefault="009C2492">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C2492" w:rsidRDefault="009C2492">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2" w:rsidRDefault="009C2492">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A78417F4">
      <w:start w:val="5"/>
      <w:numFmt w:val="bullet"/>
      <w:pStyle w:val="a"/>
      <w:lvlText w:val=""/>
      <w:lvlJc w:val="left"/>
      <w:pPr>
        <w:ind w:left="1070" w:hanging="360"/>
      </w:pPr>
      <w:rPr>
        <w:rFonts w:ascii="Symbol" w:eastAsia="MS Mincho" w:hAnsi="Symbol" w:cs="Tahoma" w:hint="default"/>
      </w:rPr>
    </w:lvl>
    <w:lvl w:ilvl="1" w:tplc="456A6782" w:tentative="1">
      <w:start w:val="1"/>
      <w:numFmt w:val="bullet"/>
      <w:lvlText w:val="o"/>
      <w:lvlJc w:val="left"/>
      <w:pPr>
        <w:ind w:left="2505" w:hanging="360"/>
      </w:pPr>
      <w:rPr>
        <w:rFonts w:ascii="Courier New" w:hAnsi="Courier New" w:cs="Courier New" w:hint="default"/>
      </w:rPr>
    </w:lvl>
    <w:lvl w:ilvl="2" w:tplc="3EE8CEF0" w:tentative="1">
      <w:start w:val="1"/>
      <w:numFmt w:val="bullet"/>
      <w:lvlText w:val=""/>
      <w:lvlJc w:val="left"/>
      <w:pPr>
        <w:ind w:left="3225" w:hanging="360"/>
      </w:pPr>
      <w:rPr>
        <w:rFonts w:ascii="Wingdings" w:hAnsi="Wingdings" w:hint="default"/>
      </w:rPr>
    </w:lvl>
    <w:lvl w:ilvl="3" w:tplc="73B452A2" w:tentative="1">
      <w:start w:val="1"/>
      <w:numFmt w:val="bullet"/>
      <w:lvlText w:val=""/>
      <w:lvlJc w:val="left"/>
      <w:pPr>
        <w:ind w:left="3945" w:hanging="360"/>
      </w:pPr>
      <w:rPr>
        <w:rFonts w:ascii="Symbol" w:hAnsi="Symbol" w:hint="default"/>
      </w:rPr>
    </w:lvl>
    <w:lvl w:ilvl="4" w:tplc="85BE2B36" w:tentative="1">
      <w:start w:val="1"/>
      <w:numFmt w:val="bullet"/>
      <w:lvlText w:val="o"/>
      <w:lvlJc w:val="left"/>
      <w:pPr>
        <w:ind w:left="4665" w:hanging="360"/>
      </w:pPr>
      <w:rPr>
        <w:rFonts w:ascii="Courier New" w:hAnsi="Courier New" w:cs="Courier New" w:hint="default"/>
      </w:rPr>
    </w:lvl>
    <w:lvl w:ilvl="5" w:tplc="FB9C5894" w:tentative="1">
      <w:start w:val="1"/>
      <w:numFmt w:val="bullet"/>
      <w:lvlText w:val=""/>
      <w:lvlJc w:val="left"/>
      <w:pPr>
        <w:ind w:left="5385" w:hanging="360"/>
      </w:pPr>
      <w:rPr>
        <w:rFonts w:ascii="Wingdings" w:hAnsi="Wingdings" w:hint="default"/>
      </w:rPr>
    </w:lvl>
    <w:lvl w:ilvl="6" w:tplc="90AA72BC" w:tentative="1">
      <w:start w:val="1"/>
      <w:numFmt w:val="bullet"/>
      <w:lvlText w:val=""/>
      <w:lvlJc w:val="left"/>
      <w:pPr>
        <w:ind w:left="6105" w:hanging="360"/>
      </w:pPr>
      <w:rPr>
        <w:rFonts w:ascii="Symbol" w:hAnsi="Symbol" w:hint="default"/>
      </w:rPr>
    </w:lvl>
    <w:lvl w:ilvl="7" w:tplc="F2EE1DDE" w:tentative="1">
      <w:start w:val="1"/>
      <w:numFmt w:val="bullet"/>
      <w:lvlText w:val="o"/>
      <w:lvlJc w:val="left"/>
      <w:pPr>
        <w:ind w:left="6825" w:hanging="360"/>
      </w:pPr>
      <w:rPr>
        <w:rFonts w:ascii="Courier New" w:hAnsi="Courier New" w:cs="Courier New" w:hint="default"/>
      </w:rPr>
    </w:lvl>
    <w:lvl w:ilvl="8" w:tplc="3414353A"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7570B41C"/>
    <w:lvl w:ilvl="0" w:tplc="E340C800">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2"/>
  </w:num>
  <w:num w:numId="9">
    <w:abstractNumId w:val="38"/>
  </w:num>
  <w:num w:numId="10">
    <w:abstractNumId w:val="47"/>
  </w:num>
  <w:num w:numId="11">
    <w:abstractNumId w:val="35"/>
  </w:num>
  <w:num w:numId="12">
    <w:abstractNumId w:val="37"/>
  </w:num>
  <w:num w:numId="13">
    <w:abstractNumId w:val="32"/>
  </w:num>
  <w:num w:numId="14">
    <w:abstractNumId w:val="33"/>
  </w:num>
  <w:num w:numId="15">
    <w:abstractNumId w:val="46"/>
  </w:num>
  <w:num w:numId="16">
    <w:abstractNumId w:val="26"/>
  </w:num>
  <w:num w:numId="17">
    <w:abstractNumId w:val="43"/>
  </w:num>
  <w:num w:numId="18">
    <w:abstractNumId w:val="40"/>
  </w:num>
  <w:num w:numId="19">
    <w:abstractNumId w:val="41"/>
  </w:num>
  <w:num w:numId="20">
    <w:abstractNumId w:val="25"/>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num>
  <w:num w:numId="30">
    <w:abstractNumId w:val="29"/>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6EA"/>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4D72"/>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60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9DE"/>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25AD"/>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506"/>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AA7"/>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7937"/>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492"/>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07A"/>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3AE"/>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0D16EA"/>
    <w:pPr>
      <w:suppressAutoHyphens w:val="0"/>
      <w:spacing w:before="240" w:after="60"/>
      <w:outlineLvl w:val="4"/>
    </w:pPr>
    <w:rPr>
      <w:b/>
      <w:i/>
      <w:sz w:val="26"/>
      <w:szCs w:val="26"/>
      <w:lang w:eastAsia="ru-RU"/>
    </w:rPr>
  </w:style>
  <w:style w:type="paragraph" w:styleId="6">
    <w:name w:val="heading 6"/>
    <w:basedOn w:val="a0"/>
    <w:next w:val="a0"/>
    <w:link w:val="60"/>
    <w:qFormat/>
    <w:rsid w:val="000D16E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c"/>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c"/>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b">
    <w:name w:val="Текст концевой сноски Знак1"/>
    <w:basedOn w:val="a1"/>
    <w:link w:val="affe"/>
    <w:uiPriority w:val="99"/>
    <w:rsid w:val="00A336B1"/>
    <w:rPr>
      <w:lang w:eastAsia="ar-SA"/>
    </w:rPr>
  </w:style>
  <w:style w:type="character" w:customStyle="1" w:styleId="50">
    <w:name w:val="Заголовок 5 Знак"/>
    <w:basedOn w:val="a1"/>
    <w:link w:val="5"/>
    <w:rsid w:val="000D16EA"/>
    <w:rPr>
      <w:b/>
      <w:i/>
      <w:sz w:val="26"/>
      <w:szCs w:val="26"/>
    </w:rPr>
  </w:style>
  <w:style w:type="character" w:customStyle="1" w:styleId="60">
    <w:name w:val="Заголовок 6 Знак"/>
    <w:basedOn w:val="a1"/>
    <w:link w:val="6"/>
    <w:rsid w:val="000D16EA"/>
    <w:rPr>
      <w:b/>
      <w:bCs/>
      <w:sz w:val="22"/>
      <w:szCs w:val="22"/>
    </w:rPr>
  </w:style>
  <w:style w:type="character" w:customStyle="1" w:styleId="1fd">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uiPriority w:val="34"/>
    <w:rsid w:val="000D16EA"/>
    <w:rPr>
      <w:sz w:val="24"/>
      <w:szCs w:val="24"/>
      <w:lang w:eastAsia="ar-SA"/>
    </w:rPr>
  </w:style>
  <w:style w:type="paragraph" w:customStyle="1" w:styleId="ConsTitle">
    <w:name w:val="ConsTitle"/>
    <w:rsid w:val="000D16EA"/>
    <w:pPr>
      <w:widowControl w:val="0"/>
      <w:suppressAutoHyphens/>
    </w:pPr>
    <w:rPr>
      <w:rFonts w:ascii="Arial" w:eastAsia="Arial" w:hAnsi="Arial"/>
      <w:b/>
      <w:sz w:val="16"/>
      <w:lang w:eastAsia="ar-SA"/>
    </w:rPr>
  </w:style>
  <w:style w:type="paragraph" w:customStyle="1" w:styleId="ConsNonformat">
    <w:name w:val="ConsNonformat"/>
    <w:rsid w:val="000D16EA"/>
    <w:pPr>
      <w:widowControl w:val="0"/>
      <w:suppressAutoHyphens/>
    </w:pPr>
    <w:rPr>
      <w:rFonts w:ascii="Courier New" w:eastAsia="Arial" w:hAnsi="Courier New"/>
      <w:lang w:eastAsia="ar-SA"/>
    </w:rPr>
  </w:style>
  <w:style w:type="paragraph" w:customStyle="1" w:styleId="ioieo">
    <w:name w:val="ioieo"/>
    <w:basedOn w:val="a0"/>
    <w:rsid w:val="000D16E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0D16EA"/>
    <w:pPr>
      <w:suppressAutoHyphens/>
    </w:pPr>
    <w:rPr>
      <w:rFonts w:eastAsia="Arial"/>
      <w:lang w:eastAsia="ar-SA"/>
    </w:rPr>
  </w:style>
  <w:style w:type="paragraph" w:customStyle="1" w:styleId="afff7">
    <w:name w:val="Простой"/>
    <w:basedOn w:val="a0"/>
    <w:rsid w:val="000D16EA"/>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0D16EA"/>
    <w:rPr>
      <w:sz w:val="24"/>
      <w:szCs w:val="24"/>
      <w:lang w:eastAsia="ar-SA"/>
    </w:rPr>
  </w:style>
  <w:style w:type="paragraph" w:customStyle="1" w:styleId="Style1">
    <w:name w:val="Style1"/>
    <w:basedOn w:val="a0"/>
    <w:uiPriority w:val="99"/>
    <w:rsid w:val="000D16E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0D16E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0D16EA"/>
    <w:pPr>
      <w:widowControl w:val="0"/>
      <w:suppressAutoHyphens w:val="0"/>
      <w:autoSpaceDE w:val="0"/>
      <w:autoSpaceDN w:val="0"/>
      <w:adjustRightInd w:val="0"/>
    </w:pPr>
    <w:rPr>
      <w:lang w:eastAsia="ru-RU"/>
    </w:rPr>
  </w:style>
  <w:style w:type="paragraph" w:customStyle="1" w:styleId="Style5">
    <w:name w:val="Style5"/>
    <w:basedOn w:val="a0"/>
    <w:uiPriority w:val="99"/>
    <w:rsid w:val="000D16E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0D16EA"/>
    <w:rPr>
      <w:rFonts w:ascii="Times New Roman" w:hAnsi="Times New Roman" w:cs="Times New Roman" w:hint="default"/>
      <w:sz w:val="26"/>
      <w:szCs w:val="26"/>
    </w:rPr>
  </w:style>
  <w:style w:type="character" w:customStyle="1" w:styleId="FontStyle13">
    <w:name w:val="Font Style13"/>
    <w:uiPriority w:val="99"/>
    <w:rsid w:val="000D16EA"/>
    <w:rPr>
      <w:rFonts w:ascii="Times New Roman" w:hAnsi="Times New Roman" w:cs="Times New Roman" w:hint="default"/>
      <w:i/>
      <w:iCs/>
      <w:sz w:val="26"/>
      <w:szCs w:val="26"/>
    </w:rPr>
  </w:style>
  <w:style w:type="character" w:customStyle="1" w:styleId="FontStyle11">
    <w:name w:val="Font Style11"/>
    <w:uiPriority w:val="99"/>
    <w:rsid w:val="000D16EA"/>
    <w:rPr>
      <w:rFonts w:ascii="MS Mincho" w:eastAsia="MS Mincho" w:cs="MS Mincho" w:hint="eastAsia"/>
      <w:sz w:val="26"/>
      <w:szCs w:val="26"/>
    </w:rPr>
  </w:style>
  <w:style w:type="paragraph" w:customStyle="1" w:styleId="ConsCell">
    <w:name w:val="ConsCell"/>
    <w:link w:val="ConsCell0"/>
    <w:rsid w:val="000D16EA"/>
    <w:pPr>
      <w:widowControl w:val="0"/>
      <w:suppressAutoHyphens/>
      <w:autoSpaceDE w:val="0"/>
    </w:pPr>
    <w:rPr>
      <w:rFonts w:ascii="Arial" w:hAnsi="Arial" w:cs="Arial"/>
      <w:sz w:val="22"/>
      <w:szCs w:val="22"/>
      <w:lang w:eastAsia="ar-SA"/>
    </w:rPr>
  </w:style>
  <w:style w:type="character" w:customStyle="1" w:styleId="afff9">
    <w:name w:val="Основной текст_"/>
    <w:link w:val="1fe"/>
    <w:locked/>
    <w:rsid w:val="000D16EA"/>
    <w:rPr>
      <w:rFonts w:ascii="Arial" w:hAnsi="Arial"/>
      <w:sz w:val="23"/>
      <w:szCs w:val="23"/>
      <w:shd w:val="clear" w:color="auto" w:fill="FFFFFF"/>
    </w:rPr>
  </w:style>
  <w:style w:type="paragraph" w:customStyle="1" w:styleId="1fe">
    <w:name w:val="Основной текст1"/>
    <w:basedOn w:val="a0"/>
    <w:link w:val="afff9"/>
    <w:rsid w:val="000D16E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0D16EA"/>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0D16EA"/>
    <w:rPr>
      <w:sz w:val="24"/>
      <w:szCs w:val="24"/>
      <w:lang w:eastAsia="ar-SA"/>
    </w:rPr>
  </w:style>
  <w:style w:type="paragraph" w:styleId="HTML">
    <w:name w:val="HTML Preformatted"/>
    <w:basedOn w:val="a0"/>
    <w:link w:val="HTML0"/>
    <w:rsid w:val="000D1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0D16EA"/>
    <w:rPr>
      <w:rFonts w:ascii="Courier New" w:hAnsi="Courier New" w:cs="Courier New"/>
      <w:lang w:eastAsia="ar-SA"/>
    </w:rPr>
  </w:style>
  <w:style w:type="paragraph" w:styleId="28">
    <w:name w:val="Body Text 2"/>
    <w:basedOn w:val="a0"/>
    <w:link w:val="29"/>
    <w:uiPriority w:val="99"/>
    <w:rsid w:val="000D16EA"/>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0D16EA"/>
  </w:style>
  <w:style w:type="paragraph" w:styleId="af3">
    <w:name w:val="Plain Text"/>
    <w:basedOn w:val="a0"/>
    <w:link w:val="af2"/>
    <w:rsid w:val="000D16EA"/>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0D16EA"/>
    <w:rPr>
      <w:rFonts w:ascii="Consolas" w:hAnsi="Consolas"/>
      <w:sz w:val="21"/>
      <w:szCs w:val="21"/>
      <w:lang w:eastAsia="ar-SA"/>
    </w:rPr>
  </w:style>
  <w:style w:type="character" w:customStyle="1" w:styleId="EmailStyle361">
    <w:name w:val="EmailStyle361"/>
    <w:uiPriority w:val="99"/>
    <w:semiHidden/>
    <w:rsid w:val="000D16EA"/>
    <w:rPr>
      <w:rFonts w:ascii="Arial" w:hAnsi="Arial" w:cs="Arial"/>
      <w:color w:val="auto"/>
      <w:sz w:val="20"/>
      <w:szCs w:val="20"/>
    </w:rPr>
  </w:style>
  <w:style w:type="paragraph" w:customStyle="1" w:styleId="afffa">
    <w:name w:val="Знак Знак Знак Знак"/>
    <w:basedOn w:val="a0"/>
    <w:uiPriority w:val="99"/>
    <w:rsid w:val="000D16EA"/>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0D16EA"/>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0D16EA"/>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0D16EA"/>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0D16EA"/>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0D16EA"/>
    <w:pPr>
      <w:tabs>
        <w:tab w:val="num" w:pos="567"/>
      </w:tabs>
      <w:suppressAutoHyphens w:val="0"/>
      <w:spacing w:after="120"/>
      <w:ind w:firstLine="0"/>
    </w:pPr>
    <w:rPr>
      <w:rFonts w:eastAsia="Times New Roman"/>
      <w:sz w:val="24"/>
      <w:szCs w:val="20"/>
    </w:rPr>
  </w:style>
  <w:style w:type="character" w:styleId="affff">
    <w:name w:val="Emphasis"/>
    <w:uiPriority w:val="20"/>
    <w:qFormat/>
    <w:rsid w:val="000D16EA"/>
    <w:rPr>
      <w:i/>
      <w:iCs/>
    </w:rPr>
  </w:style>
  <w:style w:type="paragraph" w:customStyle="1" w:styleId="38">
    <w:name w:val="Уровень 3. Нумерованный список"/>
    <w:basedOn w:val="2a"/>
    <w:uiPriority w:val="99"/>
    <w:rsid w:val="000D16EA"/>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0D16EA"/>
    <w:rPr>
      <w:sz w:val="24"/>
      <w:lang w:eastAsia="ar-SA"/>
    </w:rPr>
  </w:style>
  <w:style w:type="paragraph" w:styleId="affff0">
    <w:name w:val="Body Text First Indent"/>
    <w:basedOn w:val="afb"/>
    <w:link w:val="affff1"/>
    <w:rsid w:val="000D16EA"/>
    <w:pPr>
      <w:spacing w:after="120"/>
      <w:ind w:firstLine="210"/>
      <w:jc w:val="left"/>
    </w:pPr>
    <w:rPr>
      <w:rFonts w:eastAsia="Times New Roman"/>
      <w:sz w:val="24"/>
    </w:rPr>
  </w:style>
  <w:style w:type="character" w:customStyle="1" w:styleId="affff1">
    <w:name w:val="Красная строка Знак"/>
    <w:basedOn w:val="16"/>
    <w:link w:val="affff0"/>
    <w:rsid w:val="000D16EA"/>
    <w:rPr>
      <w:sz w:val="24"/>
    </w:rPr>
  </w:style>
  <w:style w:type="paragraph" w:customStyle="1" w:styleId="affff2">
    <w:name w:val="Обычный правый"/>
    <w:basedOn w:val="a0"/>
    <w:autoRedefine/>
    <w:uiPriority w:val="99"/>
    <w:rsid w:val="000D16EA"/>
    <w:pPr>
      <w:suppressAutoHyphens w:val="0"/>
      <w:jc w:val="both"/>
    </w:pPr>
    <w:rPr>
      <w:lang w:eastAsia="en-US"/>
    </w:rPr>
  </w:style>
  <w:style w:type="paragraph" w:customStyle="1" w:styleId="214">
    <w:name w:val="Цитата 21"/>
    <w:basedOn w:val="a0"/>
    <w:next w:val="a0"/>
    <w:link w:val="QuoteChar"/>
    <w:uiPriority w:val="99"/>
    <w:rsid w:val="000D16EA"/>
    <w:pPr>
      <w:suppressAutoHyphens w:val="0"/>
    </w:pPr>
    <w:rPr>
      <w:i/>
      <w:iCs/>
      <w:color w:val="000000"/>
    </w:rPr>
  </w:style>
  <w:style w:type="character" w:customStyle="1" w:styleId="QuoteChar">
    <w:name w:val="Quote Char"/>
    <w:link w:val="214"/>
    <w:uiPriority w:val="99"/>
    <w:locked/>
    <w:rsid w:val="000D16EA"/>
    <w:rPr>
      <w:i/>
      <w:iCs/>
      <w:color w:val="000000"/>
      <w:sz w:val="24"/>
      <w:szCs w:val="24"/>
      <w:lang w:eastAsia="ar-SA"/>
    </w:rPr>
  </w:style>
  <w:style w:type="paragraph" w:customStyle="1" w:styleId="StyleProposal">
    <w:name w:val="Style Proposal"/>
    <w:basedOn w:val="a0"/>
    <w:uiPriority w:val="99"/>
    <w:rsid w:val="000D16EA"/>
    <w:pPr>
      <w:suppressAutoHyphens w:val="0"/>
      <w:jc w:val="both"/>
    </w:pPr>
    <w:rPr>
      <w:rFonts w:ascii="Arial" w:hAnsi="Arial" w:cs="Arial"/>
      <w:sz w:val="20"/>
      <w:szCs w:val="20"/>
      <w:lang w:val="en-US" w:eastAsia="en-US"/>
    </w:rPr>
  </w:style>
  <w:style w:type="paragraph" w:customStyle="1" w:styleId="1ff0">
    <w:name w:val="Название 1"/>
    <w:basedOn w:val="a0"/>
    <w:rsid w:val="000D16EA"/>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0D16EA"/>
    <w:pPr>
      <w:suppressAutoHyphens w:val="0"/>
      <w:spacing w:before="120" w:after="60"/>
      <w:jc w:val="center"/>
    </w:pPr>
    <w:rPr>
      <w:lang w:eastAsia="en-US"/>
    </w:rPr>
  </w:style>
  <w:style w:type="paragraph" w:customStyle="1" w:styleId="Preformat">
    <w:name w:val="Preformat"/>
    <w:uiPriority w:val="99"/>
    <w:rsid w:val="000D16E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0D16EA"/>
    <w:pPr>
      <w:suppressAutoHyphens w:val="0"/>
    </w:pPr>
    <w:rPr>
      <w:i/>
      <w:iCs/>
      <w:color w:val="000000"/>
      <w:lang w:eastAsia="en-US"/>
    </w:rPr>
  </w:style>
  <w:style w:type="paragraph" w:customStyle="1" w:styleId="a">
    <w:name w:val="Пункт"/>
    <w:basedOn w:val="aff9"/>
    <w:link w:val="affff4"/>
    <w:qFormat/>
    <w:rsid w:val="000D16EA"/>
    <w:pPr>
      <w:widowControl w:val="0"/>
      <w:numPr>
        <w:numId w:val="27"/>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0D16EA"/>
    <w:rPr>
      <w:rFonts w:eastAsia="MS Mincho"/>
      <w:sz w:val="24"/>
      <w:szCs w:val="24"/>
      <w:lang w:val="en-US" w:eastAsia="ar-SA"/>
    </w:rPr>
  </w:style>
  <w:style w:type="paragraph" w:customStyle="1" w:styleId="10">
    <w:name w:val="Стиль1"/>
    <w:basedOn w:val="afb"/>
    <w:link w:val="1ff1"/>
    <w:qFormat/>
    <w:rsid w:val="000D16EA"/>
    <w:pPr>
      <w:numPr>
        <w:numId w:val="29"/>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0D16EA"/>
    <w:rPr>
      <w:b/>
      <w:bCs/>
      <w:sz w:val="24"/>
      <w:szCs w:val="24"/>
    </w:rPr>
  </w:style>
  <w:style w:type="paragraph" w:customStyle="1" w:styleId="52">
    <w:name w:val="Обычный5"/>
    <w:rsid w:val="000D16EA"/>
    <w:pPr>
      <w:suppressAutoHyphens/>
    </w:pPr>
    <w:rPr>
      <w:lang w:eastAsia="ar-SA"/>
    </w:rPr>
  </w:style>
  <w:style w:type="table" w:customStyle="1" w:styleId="TableNormal">
    <w:name w:val="Table Normal"/>
    <w:rsid w:val="000D16EA"/>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0D16E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0D16E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0D1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0D16EA"/>
    <w:pPr>
      <w:suppressAutoHyphens/>
    </w:pPr>
    <w:rPr>
      <w:lang w:eastAsia="ar-SA"/>
    </w:rPr>
  </w:style>
  <w:style w:type="numbering" w:customStyle="1" w:styleId="1ff3">
    <w:name w:val="Нет списка1"/>
    <w:next w:val="a3"/>
    <w:uiPriority w:val="99"/>
    <w:semiHidden/>
    <w:unhideWhenUsed/>
    <w:rsid w:val="000D16EA"/>
  </w:style>
  <w:style w:type="numbering" w:customStyle="1" w:styleId="113">
    <w:name w:val="Нет списка11"/>
    <w:next w:val="a3"/>
    <w:uiPriority w:val="99"/>
    <w:semiHidden/>
    <w:unhideWhenUsed/>
    <w:rsid w:val="000D16EA"/>
  </w:style>
  <w:style w:type="paragraph" w:customStyle="1" w:styleId="1ff4">
    <w:name w:val="Верхний колонтитул1"/>
    <w:basedOn w:val="a0"/>
    <w:next w:val="afd"/>
    <w:uiPriority w:val="99"/>
    <w:unhideWhenUsed/>
    <w:rsid w:val="000D16EA"/>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0D16EA"/>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0D16EA"/>
  </w:style>
  <w:style w:type="numbering" w:customStyle="1" w:styleId="122">
    <w:name w:val="Нет списка12"/>
    <w:next w:val="a3"/>
    <w:uiPriority w:val="99"/>
    <w:semiHidden/>
    <w:unhideWhenUsed/>
    <w:rsid w:val="000D16EA"/>
  </w:style>
  <w:style w:type="numbering" w:customStyle="1" w:styleId="1110">
    <w:name w:val="Нет списка111"/>
    <w:next w:val="a3"/>
    <w:uiPriority w:val="99"/>
    <w:semiHidden/>
    <w:unhideWhenUsed/>
    <w:rsid w:val="000D16EA"/>
  </w:style>
  <w:style w:type="table" w:customStyle="1" w:styleId="2d">
    <w:name w:val="Сетка таблицы2"/>
    <w:basedOn w:val="a2"/>
    <w:next w:val="afff4"/>
    <w:uiPriority w:val="59"/>
    <w:rsid w:val="000D16E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0D16EA"/>
    <w:rPr>
      <w:rFonts w:ascii="Arial" w:hAnsi="Arial" w:cs="Arial"/>
      <w:sz w:val="22"/>
      <w:szCs w:val="22"/>
      <w:lang w:eastAsia="ar-SA"/>
    </w:rPr>
  </w:style>
  <w:style w:type="character" w:styleId="affff5">
    <w:name w:val="line number"/>
    <w:rsid w:val="000D16EA"/>
  </w:style>
  <w:style w:type="paragraph" w:customStyle="1" w:styleId="xl79">
    <w:name w:val="xl79"/>
    <w:basedOn w:val="a0"/>
    <w:rsid w:val="000D16EA"/>
    <w:pPr>
      <w:suppressAutoHyphens w:val="0"/>
      <w:spacing w:before="100" w:beforeAutospacing="1" w:after="100" w:afterAutospacing="1"/>
      <w:textAlignment w:val="top"/>
    </w:pPr>
    <w:rPr>
      <w:color w:val="000000"/>
      <w:lang w:eastAsia="ru-RU"/>
    </w:rPr>
  </w:style>
  <w:style w:type="paragraph" w:customStyle="1" w:styleId="xl80">
    <w:name w:val="xl80"/>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0D16E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0D16E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0D16E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0D16E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0D16EA"/>
    <w:pPr>
      <w:suppressAutoHyphens w:val="0"/>
      <w:spacing w:before="100" w:beforeAutospacing="1" w:after="100" w:afterAutospacing="1"/>
      <w:jc w:val="center"/>
    </w:pPr>
    <w:rPr>
      <w:b/>
      <w:bCs/>
      <w:color w:val="000000"/>
      <w:lang w:eastAsia="ru-RU"/>
    </w:rPr>
  </w:style>
  <w:style w:type="paragraph" w:customStyle="1" w:styleId="xl90">
    <w:name w:val="xl90"/>
    <w:basedOn w:val="a0"/>
    <w:rsid w:val="000D16E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0D16E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0D16E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0D16E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0D16E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0D16E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0D16E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0D16E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0D16E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0D16E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0D16E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0D16E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0D16E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0D16E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0D16E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0D16E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0D16E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0D16E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0D16E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0D16E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0D16E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0D16E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0D16E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0D16E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0D16E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0D16E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0D16E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0D16E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0D16E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0D16E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0D16E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0D16E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0D16E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0D16E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0D16E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0D16E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0D16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0D16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0D16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0D16E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0D16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0D16E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www.ots.ru"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http://otc.ru/" TargetMode="Externa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142</Pages>
  <Words>47469</Words>
  <Characters>270579</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317414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49</cp:revision>
  <cp:lastPrinted>2014-09-23T06:50:00Z</cp:lastPrinted>
  <dcterms:created xsi:type="dcterms:W3CDTF">2020-05-18T10:03:00Z</dcterms:created>
  <dcterms:modified xsi:type="dcterms:W3CDTF">2021-04-16T13:29:00Z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