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6A5D5D" w:rsidP="006A5D5D">
      <w:pPr>
        <w:pStyle w:val="aff9"/>
        <w:jc w:val="center"/>
      </w:pPr>
      <w:r w:rsidRPr="00C720F8">
        <w:rPr>
          <w:rFonts w:ascii="Times New Roman" w:eastAsia="Times New Roman" w:hAnsi="Times New Roman"/>
          <w:b/>
          <w:bCs/>
          <w:sz w:val="28"/>
          <w:szCs w:val="28"/>
        </w:rPr>
        <w:t xml:space="preserve">                           </w:t>
      </w:r>
      <w:r w:rsidR="007D6548" w:rsidRPr="006A5D5D">
        <w:rPr>
          <w:rFonts w:ascii="Times New Roman" w:eastAsia="Times New Roman" w:hAnsi="Times New Roman"/>
          <w:b/>
          <w:bCs/>
          <w:sz w:val="28"/>
          <w:szCs w:val="28"/>
        </w:rPr>
        <w:t>УТВЕРЖДАЮ</w:t>
      </w:r>
      <w:r w:rsidR="007D6548">
        <w:t>:</w:t>
      </w:r>
    </w:p>
    <w:p w:rsidR="007D6548" w:rsidRPr="006D2B87" w:rsidRDefault="007D6548" w:rsidP="00A4055F">
      <w:pPr>
        <w:tabs>
          <w:tab w:val="left" w:pos="4962"/>
        </w:tabs>
        <w:ind w:left="4820"/>
        <w:rPr>
          <w:rFonts w:eastAsia="Arial Unicode MS"/>
          <w:b/>
          <w:bCs/>
          <w:sz w:val="28"/>
          <w:szCs w:val="28"/>
        </w:rPr>
      </w:pPr>
    </w:p>
    <w:p w:rsidR="006B3E6D" w:rsidRDefault="00796EE5">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B3E6D" w:rsidRDefault="00796EE5">
      <w:pPr>
        <w:tabs>
          <w:tab w:val="left" w:pos="4962"/>
        </w:tabs>
        <w:ind w:left="4820"/>
        <w:rPr>
          <w:b/>
          <w:bCs/>
          <w:sz w:val="28"/>
          <w:szCs w:val="28"/>
        </w:rPr>
      </w:pPr>
      <w:r>
        <w:rPr>
          <w:b/>
          <w:bCs/>
          <w:sz w:val="28"/>
          <w:szCs w:val="28"/>
        </w:rPr>
        <w:t>Михаил Герольдович Ким</w:t>
      </w:r>
    </w:p>
    <w:p w:rsidR="006F6D36" w:rsidRPr="006D2B87" w:rsidRDefault="006F6D36" w:rsidP="006F6D36">
      <w:pPr>
        <w:tabs>
          <w:tab w:val="left" w:pos="4962"/>
        </w:tabs>
        <w:ind w:left="4820"/>
        <w:rPr>
          <w:rFonts w:eastAsia="Arial Unicode MS"/>
        </w:rPr>
      </w:pPr>
    </w:p>
    <w:p w:rsidR="006B3E6D" w:rsidRDefault="00796EE5" w:rsidP="00793AE1">
      <w:pPr>
        <w:tabs>
          <w:tab w:val="left" w:pos="4962"/>
        </w:tabs>
        <w:ind w:firstLine="4820"/>
        <w:rPr>
          <w:b/>
          <w:bCs/>
          <w:sz w:val="28"/>
        </w:rPr>
      </w:pPr>
      <w:r>
        <w:rPr>
          <w:b/>
          <w:bCs/>
          <w:sz w:val="28"/>
        </w:rPr>
        <w:t>«</w:t>
      </w:r>
      <w:r w:rsidR="000C60F5" w:rsidRPr="00B11937">
        <w:rPr>
          <w:b/>
          <w:bCs/>
          <w:sz w:val="28"/>
        </w:rPr>
        <w:t>19</w:t>
      </w:r>
      <w:r>
        <w:rPr>
          <w:b/>
          <w:bCs/>
          <w:sz w:val="28"/>
        </w:rPr>
        <w:t xml:space="preserve">» </w:t>
      </w:r>
      <w:r w:rsidR="002224C1">
        <w:rPr>
          <w:b/>
          <w:bCs/>
          <w:sz w:val="28"/>
        </w:rPr>
        <w:t>апреля</w:t>
      </w:r>
      <w:r w:rsidR="00F13592">
        <w:rPr>
          <w:b/>
          <w:bCs/>
          <w:sz w:val="28"/>
        </w:rPr>
        <w:t xml:space="preserve"> </w:t>
      </w:r>
      <w:r>
        <w:rPr>
          <w:b/>
          <w:bCs/>
          <w:sz w:val="28"/>
        </w:rPr>
        <w:t>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B3E6D" w:rsidRDefault="00796EE5">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ОКэ-ЦКПРПС-2</w:t>
      </w:r>
      <w:r w:rsidR="000C60F5">
        <w:t>1</w:t>
      </w:r>
      <w:r>
        <w:t>-</w:t>
      </w:r>
      <w:r w:rsidR="000C60F5" w:rsidRPr="000C60F5">
        <w:t>0009</w:t>
      </w:r>
      <w:r>
        <w:t xml:space="preserve"> по предмету закупки </w:t>
      </w:r>
      <w:r>
        <w:rPr>
          <w:b/>
        </w:rPr>
        <w:t xml:space="preserve">«Поставка центрирующих </w:t>
      </w:r>
      <w:proofErr w:type="spellStart"/>
      <w:r>
        <w:rPr>
          <w:b/>
        </w:rPr>
        <w:t>балочек</w:t>
      </w:r>
      <w:proofErr w:type="spellEnd"/>
      <w:r>
        <w:rPr>
          <w:b/>
        </w:rPr>
        <w:t xml:space="preserve"> </w:t>
      </w:r>
      <w:proofErr w:type="spellStart"/>
      <w:r>
        <w:rPr>
          <w:b/>
        </w:rPr>
        <w:t>автосцепного</w:t>
      </w:r>
      <w:proofErr w:type="spellEnd"/>
      <w:r>
        <w:rPr>
          <w:b/>
        </w:rPr>
        <w:t xml:space="preserve"> устройства подвижного состава железных дорог колеи 1520 (1524) мм»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w:t>
      </w:r>
      <w:r>
        <w:lastRenderedPageBreak/>
        <w:t>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 xml:space="preserve">в пункте 12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w:t>
      </w:r>
      <w:r>
        <w:rPr>
          <w:rFonts w:eastAsia="MS Mincho"/>
          <w:sz w:val="28"/>
          <w:szCs w:val="28"/>
        </w:rPr>
        <w:lastRenderedPageBreak/>
        <w:t>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lastRenderedPageBreak/>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подают Заявку в </w:t>
      </w:r>
      <w:r>
        <w:rPr>
          <w:sz w:val="28"/>
          <w:szCs w:val="28"/>
        </w:rPr>
        <w:lastRenderedPageBreak/>
        <w:t>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w:t>
      </w:r>
      <w:r>
        <w:rPr>
          <w:sz w:val="28"/>
          <w:szCs w:val="28"/>
        </w:rPr>
        <w:lastRenderedPageBreak/>
        <w:t>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w:t>
      </w:r>
      <w:r>
        <w:rPr>
          <w:sz w:val="28"/>
        </w:rPr>
        <w:lastRenderedPageBreak/>
        <w:t xml:space="preserve">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w:t>
      </w:r>
      <w:r>
        <w:rPr>
          <w:sz w:val="28"/>
          <w:szCs w:val="28"/>
        </w:rPr>
        <w:lastRenderedPageBreak/>
        <w:t>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B3E6D" w:rsidRDefault="000D2656">
      <w:pPr>
        <w:pStyle w:val="af9"/>
        <w:rPr>
          <w:sz w:val="28"/>
        </w:rPr>
      </w:pPr>
      <w:r>
        <w:rPr>
          <w:noProof/>
          <w:sz w:val="28"/>
          <w:szCs w:val="28"/>
          <w:lang w:eastAsia="ru-RU"/>
        </w:rPr>
        <mc:AlternateContent>
          <mc:Choice Requires="wps">
            <w:drawing>
              <wp:anchor distT="0" distB="0" distL="114300" distR="114300" simplePos="0" relativeHeight="251657216"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1516D7" w:rsidRPr="007E6DE4" w:rsidRDefault="001516D7" w:rsidP="008F6343">
                            <w:pPr>
                              <w:jc w:val="center"/>
                              <w:rPr>
                                <w:b/>
                                <w:sz w:val="28"/>
                                <w:szCs w:val="28"/>
                              </w:rPr>
                            </w:pPr>
                            <w:r w:rsidRPr="007E6DE4">
                              <w:rPr>
                                <w:b/>
                                <w:sz w:val="28"/>
                                <w:szCs w:val="28"/>
                              </w:rPr>
                              <w:t xml:space="preserve">_____________________________________________, </w:t>
                            </w:r>
                          </w:p>
                          <w:p w:rsidR="001516D7" w:rsidRDefault="001516D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516D7" w:rsidRPr="007E6DE4" w:rsidRDefault="001516D7" w:rsidP="008F6343">
                            <w:pPr>
                              <w:jc w:val="center"/>
                              <w:rPr>
                                <w:b/>
                                <w:sz w:val="28"/>
                                <w:szCs w:val="28"/>
                              </w:rPr>
                            </w:pPr>
                            <w:r w:rsidRPr="007E6DE4">
                              <w:rPr>
                                <w:b/>
                                <w:sz w:val="28"/>
                                <w:szCs w:val="28"/>
                              </w:rPr>
                              <w:t>________________________________________</w:t>
                            </w:r>
                          </w:p>
                          <w:p w:rsidR="001516D7" w:rsidRPr="007E6DE4" w:rsidRDefault="001516D7" w:rsidP="008F6343">
                            <w:pPr>
                              <w:jc w:val="center"/>
                              <w:rPr>
                                <w:i/>
                                <w:sz w:val="20"/>
                                <w:szCs w:val="20"/>
                              </w:rPr>
                            </w:pPr>
                            <w:r w:rsidRPr="007E6DE4">
                              <w:rPr>
                                <w:i/>
                                <w:sz w:val="20"/>
                                <w:szCs w:val="20"/>
                              </w:rPr>
                              <w:t>государство регистрации претендента</w:t>
                            </w:r>
                          </w:p>
                          <w:p w:rsidR="001516D7" w:rsidRPr="007E6DE4" w:rsidRDefault="001516D7" w:rsidP="008F6343">
                            <w:pPr>
                              <w:jc w:val="center"/>
                              <w:rPr>
                                <w:b/>
                                <w:sz w:val="28"/>
                                <w:szCs w:val="28"/>
                              </w:rPr>
                            </w:pPr>
                            <w:r w:rsidRPr="007E6DE4">
                              <w:rPr>
                                <w:b/>
                                <w:sz w:val="28"/>
                                <w:szCs w:val="28"/>
                              </w:rPr>
                              <w:t>_____________________________</w:t>
                            </w:r>
                            <w:r>
                              <w:rPr>
                                <w:b/>
                                <w:sz w:val="28"/>
                                <w:szCs w:val="28"/>
                              </w:rPr>
                              <w:t>__________________</w:t>
                            </w:r>
                          </w:p>
                          <w:p w:rsidR="001516D7" w:rsidRPr="007E6DE4" w:rsidRDefault="001516D7" w:rsidP="008F6343">
                            <w:pPr>
                              <w:jc w:val="center"/>
                              <w:rPr>
                                <w:i/>
                                <w:sz w:val="20"/>
                                <w:szCs w:val="20"/>
                              </w:rPr>
                            </w:pPr>
                            <w:r w:rsidRPr="007E6DE4">
                              <w:rPr>
                                <w:i/>
                                <w:sz w:val="20"/>
                                <w:szCs w:val="20"/>
                              </w:rPr>
                              <w:t>ИНН претендента (для претендентов-резидентов Российской Федерации)</w:t>
                            </w:r>
                          </w:p>
                          <w:p w:rsidR="001516D7" w:rsidRDefault="001516D7" w:rsidP="008F6343">
                            <w:pPr>
                              <w:jc w:val="both"/>
                            </w:pPr>
                          </w:p>
                          <w:p w:rsidR="001516D7" w:rsidRDefault="001516D7">
                            <w:pPr>
                              <w:jc w:val="center"/>
                              <w:rPr>
                                <w:b/>
                              </w:rPr>
                            </w:pPr>
                            <w:r>
                              <w:rPr>
                                <w:b/>
                              </w:rPr>
                              <w:t>ОБЕСПЕЧЕНИЕ ЗАЯВКИ НА УЧАСТИЕ В ОТКРЫТОМ КОНКУРСЕ № </w:t>
                            </w:r>
                          </w:p>
                          <w:p w:rsidR="001516D7" w:rsidRPr="003C6269" w:rsidRDefault="001516D7" w:rsidP="008F6343">
                            <w:pPr>
                              <w:jc w:val="center"/>
                              <w:rPr>
                                <w:b/>
                              </w:rPr>
                            </w:pPr>
                            <w:r w:rsidRPr="003C6269">
                              <w:rPr>
                                <w:b/>
                              </w:rPr>
                              <w:t xml:space="preserve">(лот № _________) </w:t>
                            </w:r>
                          </w:p>
                          <w:p w:rsidR="001516D7" w:rsidRPr="006471D1" w:rsidRDefault="001516D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516D7" w:rsidRPr="007E6DE4" w:rsidRDefault="001516D7" w:rsidP="008F6343">
                      <w:pPr>
                        <w:jc w:val="center"/>
                        <w:rPr>
                          <w:b/>
                          <w:sz w:val="28"/>
                          <w:szCs w:val="28"/>
                        </w:rPr>
                      </w:pPr>
                      <w:r w:rsidRPr="007E6DE4">
                        <w:rPr>
                          <w:b/>
                          <w:sz w:val="28"/>
                          <w:szCs w:val="28"/>
                        </w:rPr>
                        <w:t xml:space="preserve">_____________________________________________, </w:t>
                      </w:r>
                    </w:p>
                    <w:p w:rsidR="001516D7" w:rsidRDefault="001516D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516D7" w:rsidRPr="007E6DE4" w:rsidRDefault="001516D7" w:rsidP="008F6343">
                      <w:pPr>
                        <w:jc w:val="center"/>
                        <w:rPr>
                          <w:b/>
                          <w:sz w:val="28"/>
                          <w:szCs w:val="28"/>
                        </w:rPr>
                      </w:pPr>
                      <w:r w:rsidRPr="007E6DE4">
                        <w:rPr>
                          <w:b/>
                          <w:sz w:val="28"/>
                          <w:szCs w:val="28"/>
                        </w:rPr>
                        <w:t>________________________________________</w:t>
                      </w:r>
                    </w:p>
                    <w:p w:rsidR="001516D7" w:rsidRPr="007E6DE4" w:rsidRDefault="001516D7" w:rsidP="008F6343">
                      <w:pPr>
                        <w:jc w:val="center"/>
                        <w:rPr>
                          <w:i/>
                          <w:sz w:val="20"/>
                          <w:szCs w:val="20"/>
                        </w:rPr>
                      </w:pPr>
                      <w:r w:rsidRPr="007E6DE4">
                        <w:rPr>
                          <w:i/>
                          <w:sz w:val="20"/>
                          <w:szCs w:val="20"/>
                        </w:rPr>
                        <w:t>государство регистрации претендента</w:t>
                      </w:r>
                    </w:p>
                    <w:p w:rsidR="001516D7" w:rsidRPr="007E6DE4" w:rsidRDefault="001516D7" w:rsidP="008F6343">
                      <w:pPr>
                        <w:jc w:val="center"/>
                        <w:rPr>
                          <w:b/>
                          <w:sz w:val="28"/>
                          <w:szCs w:val="28"/>
                        </w:rPr>
                      </w:pPr>
                      <w:r w:rsidRPr="007E6DE4">
                        <w:rPr>
                          <w:b/>
                          <w:sz w:val="28"/>
                          <w:szCs w:val="28"/>
                        </w:rPr>
                        <w:t>_____________________________</w:t>
                      </w:r>
                      <w:r>
                        <w:rPr>
                          <w:b/>
                          <w:sz w:val="28"/>
                          <w:szCs w:val="28"/>
                        </w:rPr>
                        <w:t>__________________</w:t>
                      </w:r>
                    </w:p>
                    <w:p w:rsidR="001516D7" w:rsidRPr="007E6DE4" w:rsidRDefault="001516D7" w:rsidP="008F6343">
                      <w:pPr>
                        <w:jc w:val="center"/>
                        <w:rPr>
                          <w:i/>
                          <w:sz w:val="20"/>
                          <w:szCs w:val="20"/>
                        </w:rPr>
                      </w:pPr>
                      <w:r w:rsidRPr="007E6DE4">
                        <w:rPr>
                          <w:i/>
                          <w:sz w:val="20"/>
                          <w:szCs w:val="20"/>
                        </w:rPr>
                        <w:t>ИНН претендента (для претендентов-резидентов Российской Федерации)</w:t>
                      </w:r>
                    </w:p>
                    <w:p w:rsidR="001516D7" w:rsidRDefault="001516D7" w:rsidP="008F6343">
                      <w:pPr>
                        <w:jc w:val="both"/>
                      </w:pPr>
                    </w:p>
                    <w:p w:rsidR="001516D7" w:rsidRDefault="001516D7">
                      <w:pPr>
                        <w:jc w:val="center"/>
                        <w:rPr>
                          <w:b/>
                        </w:rPr>
                      </w:pPr>
                      <w:r>
                        <w:rPr>
                          <w:b/>
                        </w:rPr>
                        <w:t>ОБЕСПЕЧЕНИЕ ЗАЯВКИ НА УЧАСТИЕ В ОТКРЫТОМ КОНКУРСЕ № </w:t>
                      </w:r>
                    </w:p>
                    <w:p w:rsidR="001516D7" w:rsidRPr="003C6269" w:rsidRDefault="001516D7" w:rsidP="008F6343">
                      <w:pPr>
                        <w:jc w:val="center"/>
                        <w:rPr>
                          <w:b/>
                        </w:rPr>
                      </w:pPr>
                      <w:r w:rsidRPr="003C6269">
                        <w:rPr>
                          <w:b/>
                        </w:rPr>
                        <w:t xml:space="preserve">(лот № _________) </w:t>
                      </w:r>
                    </w:p>
                    <w:p w:rsidR="001516D7" w:rsidRPr="006471D1" w:rsidRDefault="001516D7" w:rsidP="006471D1">
                      <w:pPr>
                        <w:jc w:val="center"/>
                        <w:rPr>
                          <w:i/>
                        </w:rPr>
                      </w:pPr>
                      <w:r w:rsidRPr="003C6269">
                        <w:rPr>
                          <w:i/>
                        </w:rPr>
                        <w:t>(указывается номер лота)</w:t>
                      </w:r>
                    </w:p>
                  </w:txbxContent>
                </v:textbox>
                <w10:wrap type="tight"/>
              </v:shape>
            </w:pict>
          </mc:Fallback>
        </mc:AlternateContent>
      </w:r>
      <w:r w:rsidR="00796EE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lastRenderedPageBreak/>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B3E6D" w:rsidRDefault="00796EE5">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B3E6D" w:rsidRDefault="006B3E6D">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B3E6D" w:rsidRDefault="00796EE5">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B3E6D" w:rsidRDefault="006B3E6D">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w:t>
      </w:r>
      <w:r>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 xml:space="preserve">7) наличие в реестрах недобросовестных поставщиков, указанных в подпункте «з»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w:t>
      </w:r>
      <w:r>
        <w:rPr>
          <w:sz w:val="28"/>
          <w:szCs w:val="28"/>
        </w:rPr>
        <w:lastRenderedPageBreak/>
        <w:t>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w:t>
      </w:r>
      <w:r>
        <w:rPr>
          <w:sz w:val="28"/>
          <w:szCs w:val="28"/>
        </w:rPr>
        <w:lastRenderedPageBreak/>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lastRenderedPageBreak/>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B3E6D" w:rsidRDefault="00796EE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w:t>
      </w:r>
      <w:r>
        <w:rPr>
          <w:sz w:val="28"/>
          <w:szCs w:val="28"/>
        </w:rPr>
        <w:lastRenderedPageBreak/>
        <w:t>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w:t>
      </w:r>
      <w:r>
        <w:rPr>
          <w:rFonts w:eastAsia="MS Mincho"/>
          <w:sz w:val="28"/>
          <w:szCs w:val="28"/>
        </w:rPr>
        <w:lastRenderedPageBreak/>
        <w:t>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6B3E6D" w:rsidRPr="008C1C01" w:rsidRDefault="006B3E6D" w:rsidP="00796EE5">
      <w:pPr>
        <w:pStyle w:val="aff9"/>
      </w:pPr>
    </w:p>
    <w:p w:rsidR="006B3E6D" w:rsidRDefault="006B3E6D" w:rsidP="00796EE5">
      <w:pPr>
        <w:outlineLvl w:val="1"/>
        <w:rPr>
          <w:rFonts w:eastAsia="MS Mincho"/>
          <w:b/>
          <w:sz w:val="28"/>
          <w:szCs w:val="28"/>
        </w:rPr>
      </w:pPr>
      <w:r>
        <w:rPr>
          <w:rFonts w:eastAsia="MS Mincho"/>
          <w:b/>
          <w:sz w:val="28"/>
          <w:szCs w:val="28"/>
        </w:rPr>
        <w:t>4.1. Общие положения</w:t>
      </w:r>
    </w:p>
    <w:p w:rsidR="00A628EF" w:rsidRPr="00631167" w:rsidRDefault="006B3E6D" w:rsidP="00796EE5">
      <w:pPr>
        <w:ind w:firstLine="709"/>
        <w:jc w:val="both"/>
        <w:rPr>
          <w:sz w:val="28"/>
          <w:szCs w:val="28"/>
        </w:rPr>
      </w:pPr>
      <w:r>
        <w:rPr>
          <w:sz w:val="28"/>
          <w:szCs w:val="28"/>
        </w:rPr>
        <w:t xml:space="preserve">4.1.1. Предметом </w:t>
      </w:r>
      <w:r w:rsidR="00796EE5">
        <w:rPr>
          <w:sz w:val="28"/>
          <w:szCs w:val="28"/>
        </w:rPr>
        <w:t>открытого конкурса</w:t>
      </w:r>
      <w:r>
        <w:rPr>
          <w:sz w:val="28"/>
          <w:szCs w:val="28"/>
        </w:rPr>
        <w:t xml:space="preserve"> является поставк</w:t>
      </w:r>
      <w:r w:rsidR="00A561E5">
        <w:rPr>
          <w:sz w:val="28"/>
          <w:szCs w:val="28"/>
        </w:rPr>
        <w:t>а</w:t>
      </w:r>
      <w:r>
        <w:rPr>
          <w:sz w:val="28"/>
          <w:szCs w:val="28"/>
        </w:rPr>
        <w:t xml:space="preserve"> следующих товаров (далее - Товар):</w:t>
      </w:r>
    </w:p>
    <w:p w:rsidR="006B3E6D" w:rsidRDefault="00A628EF" w:rsidP="00796EE5">
      <w:pPr>
        <w:ind w:firstLine="709"/>
        <w:jc w:val="both"/>
        <w:rPr>
          <w:sz w:val="28"/>
          <w:szCs w:val="28"/>
        </w:rPr>
      </w:pPr>
      <w:r>
        <w:rPr>
          <w:sz w:val="28"/>
          <w:szCs w:val="28"/>
        </w:rPr>
        <w:t xml:space="preserve">Лот № 1 </w:t>
      </w:r>
    </w:p>
    <w:p w:rsidR="005F6968" w:rsidRDefault="005F6968" w:rsidP="005F6968">
      <w:pPr>
        <w:ind w:firstLine="709"/>
        <w:jc w:val="right"/>
        <w:rPr>
          <w:sz w:val="28"/>
          <w:szCs w:val="28"/>
          <w:lang w:val="en-US"/>
        </w:rPr>
      </w:pPr>
      <w:r>
        <w:rPr>
          <w:sz w:val="28"/>
          <w:szCs w:val="28"/>
        </w:rPr>
        <w:t>Таблица№1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2410"/>
        <w:gridCol w:w="1559"/>
        <w:gridCol w:w="1701"/>
      </w:tblGrid>
      <w:tr w:rsidR="00261372" w:rsidTr="006A5D5D">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rsidR="00261372" w:rsidRDefault="00261372" w:rsidP="00A628EF">
            <w:pPr>
              <w:ind w:firstLine="709"/>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3827" w:type="dxa"/>
            <w:tcBorders>
              <w:top w:val="single" w:sz="4" w:space="0" w:color="auto"/>
              <w:left w:val="single" w:sz="4" w:space="0" w:color="auto"/>
              <w:bottom w:val="single" w:sz="4" w:space="0" w:color="auto"/>
              <w:right w:val="single" w:sz="4" w:space="0" w:color="auto"/>
            </w:tcBorders>
            <w:vAlign w:val="center"/>
            <w:hideMark/>
          </w:tcPr>
          <w:p w:rsidR="00261372" w:rsidRDefault="00261372" w:rsidP="00A628EF">
            <w:pPr>
              <w:ind w:hanging="77"/>
              <w:jc w:val="center"/>
              <w:rPr>
                <w:sz w:val="20"/>
                <w:szCs w:val="20"/>
              </w:rPr>
            </w:pPr>
            <w:r>
              <w:rPr>
                <w:sz w:val="20"/>
                <w:szCs w:val="20"/>
              </w:rPr>
              <w:t xml:space="preserve">Наименование товара  </w:t>
            </w:r>
          </w:p>
        </w:tc>
        <w:tc>
          <w:tcPr>
            <w:tcW w:w="2410" w:type="dxa"/>
            <w:tcBorders>
              <w:top w:val="single" w:sz="4" w:space="0" w:color="auto"/>
              <w:left w:val="single" w:sz="4" w:space="0" w:color="auto"/>
              <w:bottom w:val="single" w:sz="4" w:space="0" w:color="auto"/>
              <w:right w:val="single" w:sz="4" w:space="0" w:color="auto"/>
            </w:tcBorders>
            <w:vAlign w:val="center"/>
            <w:hideMark/>
          </w:tcPr>
          <w:p w:rsidR="00261372" w:rsidRPr="00BE609A" w:rsidRDefault="00A561E5" w:rsidP="00A561E5">
            <w:pPr>
              <w:ind w:hanging="77"/>
              <w:jc w:val="center"/>
              <w:rPr>
                <w:sz w:val="20"/>
                <w:szCs w:val="20"/>
              </w:rPr>
            </w:pPr>
            <w:r>
              <w:rPr>
                <w:sz w:val="20"/>
                <w:szCs w:val="20"/>
              </w:rPr>
              <w:t>Наименование ф</w:t>
            </w:r>
            <w:r w:rsidR="00BE609A">
              <w:rPr>
                <w:sz w:val="20"/>
                <w:szCs w:val="20"/>
              </w:rPr>
              <w:t>илиал</w:t>
            </w:r>
            <w:r>
              <w:rPr>
                <w:sz w:val="20"/>
                <w:szCs w:val="20"/>
              </w:rPr>
              <w:t xml:space="preserve">а-получателя </w:t>
            </w:r>
            <w:r w:rsidR="00BE609A">
              <w:rPr>
                <w:rStyle w:val="af6"/>
                <w:sz w:val="20"/>
                <w:szCs w:val="20"/>
              </w:rPr>
              <w:footnoteReference w:id="2"/>
            </w:r>
          </w:p>
        </w:tc>
        <w:tc>
          <w:tcPr>
            <w:tcW w:w="1559" w:type="dxa"/>
            <w:tcBorders>
              <w:top w:val="single" w:sz="4" w:space="0" w:color="auto"/>
              <w:left w:val="single" w:sz="4" w:space="0" w:color="auto"/>
              <w:bottom w:val="single" w:sz="4" w:space="0" w:color="auto"/>
              <w:right w:val="single" w:sz="4" w:space="0" w:color="auto"/>
            </w:tcBorders>
            <w:vAlign w:val="center"/>
            <w:hideMark/>
          </w:tcPr>
          <w:p w:rsidR="00261372" w:rsidRDefault="001516D7" w:rsidP="001516D7">
            <w:pPr>
              <w:ind w:hanging="77"/>
              <w:jc w:val="center"/>
              <w:rPr>
                <w:sz w:val="20"/>
                <w:szCs w:val="20"/>
              </w:rPr>
            </w:pPr>
            <w:r>
              <w:rPr>
                <w:sz w:val="20"/>
                <w:szCs w:val="20"/>
              </w:rPr>
              <w:t>Ориентировочный объем</w:t>
            </w:r>
            <w:r w:rsidR="00261372">
              <w:rPr>
                <w:sz w:val="20"/>
                <w:szCs w:val="20"/>
              </w:rPr>
              <w:t>,  штук</w:t>
            </w:r>
            <w:r>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261372" w:rsidRDefault="00261372" w:rsidP="00A628EF">
            <w:pPr>
              <w:ind w:hanging="77"/>
              <w:jc w:val="center"/>
              <w:rPr>
                <w:sz w:val="20"/>
                <w:szCs w:val="20"/>
              </w:rPr>
            </w:pPr>
            <w:r>
              <w:rPr>
                <w:sz w:val="20"/>
                <w:szCs w:val="20"/>
              </w:rPr>
              <w:t>Начальная (предельная) цена без НДС, руб. за штуку</w:t>
            </w:r>
          </w:p>
        </w:tc>
      </w:tr>
      <w:tr w:rsidR="00C720F8" w:rsidTr="006A5D5D">
        <w:trPr>
          <w:trHeight w:val="20"/>
        </w:trPr>
        <w:tc>
          <w:tcPr>
            <w:tcW w:w="534" w:type="dxa"/>
            <w:vMerge w:val="restart"/>
            <w:tcBorders>
              <w:top w:val="single" w:sz="4" w:space="0" w:color="auto"/>
              <w:left w:val="single" w:sz="4" w:space="0" w:color="auto"/>
              <w:right w:val="single" w:sz="4" w:space="0" w:color="auto"/>
            </w:tcBorders>
            <w:hideMark/>
          </w:tcPr>
          <w:p w:rsidR="00C720F8" w:rsidRDefault="00C720F8" w:rsidP="00C720F8">
            <w:pPr>
              <w:ind w:firstLine="709"/>
              <w:jc w:val="center"/>
              <w:rPr>
                <w:sz w:val="20"/>
                <w:szCs w:val="20"/>
              </w:rPr>
            </w:pPr>
            <w:r>
              <w:rPr>
                <w:sz w:val="20"/>
                <w:szCs w:val="20"/>
              </w:rPr>
              <w:t>1</w:t>
            </w:r>
            <w:r>
              <w:lastRenderedPageBreak/>
              <w:t>1</w:t>
            </w:r>
          </w:p>
          <w:p w:rsidR="00C720F8" w:rsidRDefault="00C720F8" w:rsidP="00C720F8">
            <w:pPr>
              <w:ind w:firstLine="709"/>
              <w:jc w:val="center"/>
              <w:rPr>
                <w:sz w:val="20"/>
                <w:szCs w:val="20"/>
              </w:rPr>
            </w:pPr>
            <w:r>
              <w:rPr>
                <w:sz w:val="20"/>
                <w:szCs w:val="20"/>
              </w:rPr>
              <w:t>2</w:t>
            </w:r>
          </w:p>
        </w:tc>
        <w:tc>
          <w:tcPr>
            <w:tcW w:w="3827" w:type="dxa"/>
            <w:vMerge w:val="restart"/>
            <w:tcBorders>
              <w:top w:val="single" w:sz="4" w:space="0" w:color="auto"/>
              <w:left w:val="single" w:sz="4" w:space="0" w:color="auto"/>
              <w:right w:val="single" w:sz="4" w:space="0" w:color="auto"/>
            </w:tcBorders>
            <w:vAlign w:val="center"/>
            <w:hideMark/>
          </w:tcPr>
          <w:p w:rsidR="00C720F8" w:rsidRPr="00200B44" w:rsidRDefault="00C720F8" w:rsidP="00A17862">
            <w:pPr>
              <w:rPr>
                <w:sz w:val="20"/>
                <w:szCs w:val="20"/>
              </w:rPr>
            </w:pPr>
            <w:r>
              <w:rPr>
                <w:bCs/>
              </w:rPr>
              <w:lastRenderedPageBreak/>
              <w:t xml:space="preserve">Новые, не находившиеся в </w:t>
            </w:r>
            <w:r w:rsidRPr="0080134E">
              <w:rPr>
                <w:bCs/>
              </w:rPr>
              <w:lastRenderedPageBreak/>
              <w:t xml:space="preserve">эксплуатации, подпружиненные </w:t>
            </w:r>
            <w:r w:rsidRPr="0080134E">
              <w:t>центрирующие балочки</w:t>
            </w:r>
            <w:r w:rsidR="00A17862" w:rsidRPr="0080134E">
              <w:t xml:space="preserve"> автосцепного устройства подвижного состава железных дорог колеи 1520 (1524) мм</w:t>
            </w:r>
            <w:r w:rsidRPr="0080134E">
              <w:t xml:space="preserve"> с фиксаторами и расстоянием между центрами крюкообразных</w:t>
            </w:r>
            <w:r>
              <w:t xml:space="preserve"> опор 500 мм</w:t>
            </w:r>
            <w:r w:rsidR="00A17862">
              <w:rPr>
                <w:b/>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rsidR="00C720F8" w:rsidRDefault="00A561E5" w:rsidP="00C720F8">
            <w:pPr>
              <w:ind w:firstLine="33"/>
              <w:jc w:val="center"/>
            </w:pPr>
            <w:r>
              <w:rPr>
                <w:color w:val="000000"/>
                <w:sz w:val="20"/>
                <w:szCs w:val="20"/>
                <w:lang w:eastAsia="ru-RU"/>
              </w:rPr>
              <w:lastRenderedPageBreak/>
              <w:t>Октябрьский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20F8" w:rsidRDefault="00C720F8" w:rsidP="00C720F8">
            <w:pPr>
              <w:ind w:firstLine="34"/>
              <w:jc w:val="center"/>
              <w:rPr>
                <w:sz w:val="20"/>
                <w:szCs w:val="20"/>
              </w:rPr>
            </w:pPr>
            <w:r>
              <w:rPr>
                <w:color w:val="000000"/>
                <w:sz w:val="20"/>
                <w:szCs w:val="20"/>
              </w:rPr>
              <w:t>414</w:t>
            </w:r>
          </w:p>
        </w:tc>
        <w:tc>
          <w:tcPr>
            <w:tcW w:w="1701" w:type="dxa"/>
            <w:tcBorders>
              <w:top w:val="single" w:sz="4" w:space="0" w:color="auto"/>
              <w:left w:val="single" w:sz="4" w:space="0" w:color="auto"/>
              <w:bottom w:val="single" w:sz="4" w:space="0" w:color="auto"/>
              <w:right w:val="single" w:sz="4" w:space="0" w:color="auto"/>
            </w:tcBorders>
          </w:tcPr>
          <w:p w:rsidR="00C720F8" w:rsidRPr="00385DB7" w:rsidRDefault="00C720F8" w:rsidP="00C720F8">
            <w:pPr>
              <w:ind w:firstLine="34"/>
              <w:jc w:val="center"/>
              <w:rPr>
                <w:color w:val="000000"/>
                <w:sz w:val="20"/>
                <w:szCs w:val="20"/>
                <w:lang w:eastAsia="ru-RU"/>
              </w:rPr>
            </w:pPr>
            <w:r w:rsidRPr="00385DB7">
              <w:rPr>
                <w:color w:val="000000"/>
                <w:sz w:val="20"/>
                <w:szCs w:val="20"/>
                <w:lang w:eastAsia="ru-RU"/>
              </w:rPr>
              <w:t>12</w:t>
            </w:r>
            <w:r>
              <w:rPr>
                <w:color w:val="000000"/>
                <w:sz w:val="20"/>
                <w:szCs w:val="20"/>
                <w:lang w:val="en-US" w:eastAsia="ru-RU"/>
              </w:rPr>
              <w:t xml:space="preserve"> </w:t>
            </w:r>
            <w:r w:rsidRPr="00385DB7">
              <w:rPr>
                <w:color w:val="000000"/>
                <w:sz w:val="20"/>
                <w:szCs w:val="20"/>
                <w:lang w:eastAsia="ru-RU"/>
              </w:rPr>
              <w:t xml:space="preserve">450 </w:t>
            </w:r>
          </w:p>
        </w:tc>
      </w:tr>
      <w:tr w:rsidR="00C720F8" w:rsidTr="006A5D5D">
        <w:trPr>
          <w:trHeight w:val="20"/>
        </w:trPr>
        <w:tc>
          <w:tcPr>
            <w:tcW w:w="534" w:type="dxa"/>
            <w:vMerge/>
            <w:tcBorders>
              <w:left w:val="single" w:sz="4" w:space="0" w:color="auto"/>
              <w:right w:val="single" w:sz="4" w:space="0" w:color="auto"/>
            </w:tcBorders>
          </w:tcPr>
          <w:p w:rsidR="00C720F8" w:rsidRDefault="00C720F8"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C720F8" w:rsidRDefault="00C720F8" w:rsidP="00C720F8">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C720F8" w:rsidRDefault="00A561E5" w:rsidP="00C720F8">
            <w:pPr>
              <w:ind w:firstLine="33"/>
              <w:jc w:val="center"/>
            </w:pPr>
            <w:r>
              <w:rPr>
                <w:color w:val="000000"/>
                <w:sz w:val="20"/>
                <w:szCs w:val="20"/>
                <w:lang w:eastAsia="ru-RU"/>
              </w:rPr>
              <w:t>Московский</w:t>
            </w:r>
          </w:p>
        </w:tc>
        <w:tc>
          <w:tcPr>
            <w:tcW w:w="1559" w:type="dxa"/>
            <w:tcBorders>
              <w:top w:val="single" w:sz="4" w:space="0" w:color="auto"/>
              <w:left w:val="single" w:sz="4" w:space="0" w:color="auto"/>
              <w:bottom w:val="single" w:sz="4" w:space="0" w:color="auto"/>
              <w:right w:val="single" w:sz="4" w:space="0" w:color="auto"/>
            </w:tcBorders>
            <w:vAlign w:val="center"/>
          </w:tcPr>
          <w:p w:rsidR="00C720F8" w:rsidRDefault="00C720F8" w:rsidP="00C720F8">
            <w:pPr>
              <w:ind w:firstLine="34"/>
              <w:jc w:val="center"/>
            </w:pPr>
            <w:r>
              <w:rPr>
                <w:color w:val="000000"/>
                <w:sz w:val="20"/>
                <w:szCs w:val="20"/>
              </w:rPr>
              <w:t>640</w:t>
            </w:r>
          </w:p>
        </w:tc>
        <w:tc>
          <w:tcPr>
            <w:tcW w:w="1701" w:type="dxa"/>
            <w:tcBorders>
              <w:top w:val="single" w:sz="4" w:space="0" w:color="auto"/>
              <w:left w:val="single" w:sz="4" w:space="0" w:color="auto"/>
              <w:bottom w:val="single" w:sz="4" w:space="0" w:color="auto"/>
              <w:right w:val="single" w:sz="4" w:space="0" w:color="auto"/>
            </w:tcBorders>
          </w:tcPr>
          <w:p w:rsidR="00C720F8" w:rsidRPr="00385DB7" w:rsidRDefault="00C720F8" w:rsidP="00C720F8">
            <w:pPr>
              <w:ind w:firstLine="34"/>
              <w:jc w:val="center"/>
              <w:rPr>
                <w:color w:val="000000"/>
                <w:sz w:val="20"/>
                <w:szCs w:val="20"/>
                <w:lang w:eastAsia="ru-RU"/>
              </w:rPr>
            </w:pPr>
            <w:r w:rsidRPr="00385DB7">
              <w:rPr>
                <w:color w:val="000000"/>
                <w:sz w:val="20"/>
                <w:szCs w:val="20"/>
                <w:lang w:eastAsia="ru-RU"/>
              </w:rPr>
              <w:t>12</w:t>
            </w:r>
            <w:r>
              <w:rPr>
                <w:color w:val="000000"/>
                <w:sz w:val="20"/>
                <w:szCs w:val="20"/>
                <w:lang w:val="en-US" w:eastAsia="ru-RU"/>
              </w:rPr>
              <w:t xml:space="preserve"> </w:t>
            </w:r>
            <w:r w:rsidRPr="00385DB7">
              <w:rPr>
                <w:color w:val="000000"/>
                <w:sz w:val="20"/>
                <w:szCs w:val="20"/>
                <w:lang w:eastAsia="ru-RU"/>
              </w:rPr>
              <w:t>380</w:t>
            </w:r>
          </w:p>
        </w:tc>
      </w:tr>
      <w:tr w:rsidR="00C720F8" w:rsidTr="006A5D5D">
        <w:trPr>
          <w:trHeight w:val="20"/>
        </w:trPr>
        <w:tc>
          <w:tcPr>
            <w:tcW w:w="534" w:type="dxa"/>
            <w:vMerge/>
            <w:tcBorders>
              <w:left w:val="single" w:sz="4" w:space="0" w:color="auto"/>
              <w:right w:val="single" w:sz="4" w:space="0" w:color="auto"/>
            </w:tcBorders>
          </w:tcPr>
          <w:p w:rsidR="00C720F8" w:rsidRDefault="00C720F8"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C720F8" w:rsidRDefault="00C720F8" w:rsidP="00C720F8">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C720F8" w:rsidRDefault="00A561E5" w:rsidP="00C720F8">
            <w:pPr>
              <w:ind w:firstLine="33"/>
              <w:jc w:val="center"/>
            </w:pPr>
            <w:r>
              <w:rPr>
                <w:color w:val="000000"/>
                <w:sz w:val="20"/>
                <w:szCs w:val="20"/>
                <w:lang w:eastAsia="ru-RU"/>
              </w:rPr>
              <w:t>Горьковский</w:t>
            </w:r>
          </w:p>
        </w:tc>
        <w:tc>
          <w:tcPr>
            <w:tcW w:w="1559" w:type="dxa"/>
            <w:tcBorders>
              <w:top w:val="single" w:sz="4" w:space="0" w:color="auto"/>
              <w:left w:val="single" w:sz="4" w:space="0" w:color="auto"/>
              <w:bottom w:val="single" w:sz="4" w:space="0" w:color="auto"/>
              <w:right w:val="single" w:sz="4" w:space="0" w:color="auto"/>
            </w:tcBorders>
            <w:vAlign w:val="center"/>
          </w:tcPr>
          <w:p w:rsidR="00C720F8" w:rsidRDefault="00C720F8" w:rsidP="00C720F8">
            <w:pPr>
              <w:ind w:firstLine="34"/>
              <w:jc w:val="center"/>
            </w:pPr>
            <w:r>
              <w:rPr>
                <w:color w:val="000000"/>
                <w:sz w:val="20"/>
                <w:szCs w:val="20"/>
              </w:rPr>
              <w:t>88</w:t>
            </w:r>
          </w:p>
        </w:tc>
        <w:tc>
          <w:tcPr>
            <w:tcW w:w="1701" w:type="dxa"/>
            <w:tcBorders>
              <w:top w:val="single" w:sz="4" w:space="0" w:color="auto"/>
              <w:left w:val="single" w:sz="4" w:space="0" w:color="auto"/>
              <w:bottom w:val="single" w:sz="4" w:space="0" w:color="auto"/>
              <w:right w:val="single" w:sz="4" w:space="0" w:color="auto"/>
            </w:tcBorders>
          </w:tcPr>
          <w:p w:rsidR="00C720F8" w:rsidRPr="00385DB7" w:rsidRDefault="00C720F8" w:rsidP="00C720F8">
            <w:pPr>
              <w:ind w:firstLine="34"/>
              <w:jc w:val="center"/>
              <w:rPr>
                <w:color w:val="000000"/>
                <w:sz w:val="20"/>
                <w:szCs w:val="20"/>
                <w:lang w:eastAsia="ru-RU"/>
              </w:rPr>
            </w:pPr>
            <w:r w:rsidRPr="00385DB7">
              <w:rPr>
                <w:color w:val="000000"/>
                <w:sz w:val="20"/>
                <w:szCs w:val="20"/>
                <w:lang w:eastAsia="ru-RU"/>
              </w:rPr>
              <w:t>12</w:t>
            </w:r>
            <w:r>
              <w:rPr>
                <w:color w:val="000000"/>
                <w:sz w:val="20"/>
                <w:szCs w:val="20"/>
                <w:lang w:val="en-US" w:eastAsia="ru-RU"/>
              </w:rPr>
              <w:t xml:space="preserve"> </w:t>
            </w:r>
            <w:r w:rsidRPr="00385DB7">
              <w:rPr>
                <w:color w:val="000000"/>
                <w:sz w:val="20"/>
                <w:szCs w:val="20"/>
                <w:lang w:eastAsia="ru-RU"/>
              </w:rPr>
              <w:t>430</w:t>
            </w:r>
          </w:p>
        </w:tc>
      </w:tr>
      <w:tr w:rsidR="00C720F8" w:rsidTr="006A5D5D">
        <w:trPr>
          <w:trHeight w:val="20"/>
        </w:trPr>
        <w:tc>
          <w:tcPr>
            <w:tcW w:w="534" w:type="dxa"/>
            <w:vMerge/>
            <w:tcBorders>
              <w:left w:val="single" w:sz="4" w:space="0" w:color="auto"/>
              <w:right w:val="single" w:sz="4" w:space="0" w:color="auto"/>
            </w:tcBorders>
          </w:tcPr>
          <w:p w:rsidR="00C720F8" w:rsidRDefault="00C720F8"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C720F8" w:rsidRDefault="00C720F8" w:rsidP="00C720F8">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C720F8" w:rsidRDefault="00A561E5" w:rsidP="00C720F8">
            <w:pPr>
              <w:ind w:firstLine="33"/>
              <w:jc w:val="center"/>
            </w:pPr>
            <w:r>
              <w:rPr>
                <w:color w:val="000000"/>
                <w:sz w:val="20"/>
                <w:szCs w:val="20"/>
                <w:lang w:eastAsia="ru-RU"/>
              </w:rPr>
              <w:t>Северный</w:t>
            </w:r>
          </w:p>
        </w:tc>
        <w:tc>
          <w:tcPr>
            <w:tcW w:w="1559" w:type="dxa"/>
            <w:tcBorders>
              <w:top w:val="single" w:sz="4" w:space="0" w:color="auto"/>
              <w:left w:val="single" w:sz="4" w:space="0" w:color="auto"/>
              <w:bottom w:val="single" w:sz="4" w:space="0" w:color="auto"/>
              <w:right w:val="single" w:sz="4" w:space="0" w:color="auto"/>
            </w:tcBorders>
            <w:vAlign w:val="center"/>
          </w:tcPr>
          <w:p w:rsidR="00C720F8" w:rsidRDefault="00C720F8" w:rsidP="00C720F8">
            <w:pPr>
              <w:ind w:firstLine="34"/>
              <w:jc w:val="center"/>
            </w:pPr>
            <w:r>
              <w:rPr>
                <w:color w:val="000000"/>
                <w:sz w:val="20"/>
                <w:szCs w:val="20"/>
              </w:rPr>
              <w:t>168</w:t>
            </w:r>
          </w:p>
        </w:tc>
        <w:tc>
          <w:tcPr>
            <w:tcW w:w="1701" w:type="dxa"/>
            <w:tcBorders>
              <w:top w:val="single" w:sz="4" w:space="0" w:color="auto"/>
              <w:left w:val="single" w:sz="4" w:space="0" w:color="auto"/>
              <w:bottom w:val="single" w:sz="4" w:space="0" w:color="auto"/>
              <w:right w:val="single" w:sz="4" w:space="0" w:color="auto"/>
            </w:tcBorders>
          </w:tcPr>
          <w:p w:rsidR="00C720F8" w:rsidRPr="00385DB7" w:rsidRDefault="00C720F8" w:rsidP="00C720F8">
            <w:pPr>
              <w:ind w:firstLine="34"/>
              <w:jc w:val="center"/>
              <w:rPr>
                <w:color w:val="000000"/>
                <w:sz w:val="20"/>
                <w:szCs w:val="20"/>
                <w:lang w:eastAsia="ru-RU"/>
              </w:rPr>
            </w:pPr>
            <w:r w:rsidRPr="00385DB7">
              <w:rPr>
                <w:color w:val="000000"/>
                <w:sz w:val="20"/>
                <w:szCs w:val="20"/>
                <w:lang w:eastAsia="ru-RU"/>
              </w:rPr>
              <w:t>12</w:t>
            </w:r>
            <w:r>
              <w:rPr>
                <w:color w:val="000000"/>
                <w:sz w:val="20"/>
                <w:szCs w:val="20"/>
                <w:lang w:val="en-US" w:eastAsia="ru-RU"/>
              </w:rPr>
              <w:t xml:space="preserve"> </w:t>
            </w:r>
            <w:r w:rsidRPr="00385DB7">
              <w:rPr>
                <w:color w:val="000000"/>
                <w:sz w:val="20"/>
                <w:szCs w:val="20"/>
                <w:lang w:eastAsia="ru-RU"/>
              </w:rPr>
              <w:t>315</w:t>
            </w:r>
          </w:p>
        </w:tc>
      </w:tr>
      <w:tr w:rsidR="00C720F8" w:rsidTr="006A5D5D">
        <w:trPr>
          <w:trHeight w:val="20"/>
        </w:trPr>
        <w:tc>
          <w:tcPr>
            <w:tcW w:w="534" w:type="dxa"/>
            <w:vMerge/>
            <w:tcBorders>
              <w:left w:val="single" w:sz="4" w:space="0" w:color="auto"/>
              <w:right w:val="single" w:sz="4" w:space="0" w:color="auto"/>
            </w:tcBorders>
          </w:tcPr>
          <w:p w:rsidR="00C720F8" w:rsidRDefault="00C720F8"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C720F8" w:rsidRDefault="00C720F8" w:rsidP="00C720F8">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C720F8" w:rsidRDefault="00A561E5" w:rsidP="00C720F8">
            <w:pPr>
              <w:ind w:firstLine="33"/>
              <w:jc w:val="center"/>
            </w:pPr>
            <w:r>
              <w:rPr>
                <w:color w:val="000000"/>
                <w:sz w:val="20"/>
                <w:szCs w:val="20"/>
                <w:lang w:eastAsia="ru-RU"/>
              </w:rPr>
              <w:t>Северо-Кавказский</w:t>
            </w:r>
          </w:p>
        </w:tc>
        <w:tc>
          <w:tcPr>
            <w:tcW w:w="1559" w:type="dxa"/>
            <w:tcBorders>
              <w:top w:val="single" w:sz="4" w:space="0" w:color="auto"/>
              <w:left w:val="single" w:sz="4" w:space="0" w:color="auto"/>
              <w:bottom w:val="single" w:sz="4" w:space="0" w:color="auto"/>
              <w:right w:val="single" w:sz="4" w:space="0" w:color="auto"/>
            </w:tcBorders>
            <w:vAlign w:val="center"/>
          </w:tcPr>
          <w:p w:rsidR="00C720F8" w:rsidRDefault="00C720F8" w:rsidP="00C720F8">
            <w:pPr>
              <w:ind w:firstLine="34"/>
              <w:jc w:val="center"/>
            </w:pPr>
            <w:r>
              <w:rPr>
                <w:color w:val="000000"/>
                <w:sz w:val="20"/>
                <w:szCs w:val="20"/>
              </w:rPr>
              <w:t>274</w:t>
            </w:r>
          </w:p>
        </w:tc>
        <w:tc>
          <w:tcPr>
            <w:tcW w:w="1701" w:type="dxa"/>
            <w:tcBorders>
              <w:top w:val="single" w:sz="4" w:space="0" w:color="auto"/>
              <w:left w:val="single" w:sz="4" w:space="0" w:color="auto"/>
              <w:bottom w:val="single" w:sz="4" w:space="0" w:color="auto"/>
              <w:right w:val="single" w:sz="4" w:space="0" w:color="auto"/>
            </w:tcBorders>
          </w:tcPr>
          <w:p w:rsidR="00C720F8" w:rsidRPr="00385DB7" w:rsidRDefault="00C720F8" w:rsidP="00C720F8">
            <w:pPr>
              <w:ind w:firstLine="34"/>
              <w:jc w:val="center"/>
              <w:rPr>
                <w:color w:val="000000"/>
                <w:sz w:val="20"/>
                <w:szCs w:val="20"/>
                <w:lang w:eastAsia="ru-RU"/>
              </w:rPr>
            </w:pPr>
            <w:r w:rsidRPr="00385DB7">
              <w:rPr>
                <w:color w:val="000000"/>
                <w:sz w:val="20"/>
                <w:szCs w:val="20"/>
                <w:lang w:eastAsia="ru-RU"/>
              </w:rPr>
              <w:t>12</w:t>
            </w:r>
            <w:r>
              <w:rPr>
                <w:color w:val="000000"/>
                <w:sz w:val="20"/>
                <w:szCs w:val="20"/>
                <w:lang w:val="en-US" w:eastAsia="ru-RU"/>
              </w:rPr>
              <w:t xml:space="preserve"> </w:t>
            </w:r>
            <w:r w:rsidRPr="00385DB7">
              <w:rPr>
                <w:color w:val="000000"/>
                <w:sz w:val="20"/>
                <w:szCs w:val="20"/>
                <w:lang w:eastAsia="ru-RU"/>
              </w:rPr>
              <w:t>310</w:t>
            </w:r>
          </w:p>
        </w:tc>
      </w:tr>
      <w:tr w:rsidR="00C720F8" w:rsidTr="006A5D5D">
        <w:trPr>
          <w:trHeight w:val="20"/>
        </w:trPr>
        <w:tc>
          <w:tcPr>
            <w:tcW w:w="534" w:type="dxa"/>
            <w:vMerge/>
            <w:tcBorders>
              <w:left w:val="single" w:sz="4" w:space="0" w:color="auto"/>
              <w:right w:val="single" w:sz="4" w:space="0" w:color="auto"/>
            </w:tcBorders>
          </w:tcPr>
          <w:p w:rsidR="00C720F8" w:rsidRDefault="00C720F8"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C720F8" w:rsidRDefault="00C720F8" w:rsidP="00C720F8">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C720F8" w:rsidRDefault="00A561E5" w:rsidP="00C720F8">
            <w:pPr>
              <w:ind w:firstLine="33"/>
              <w:jc w:val="center"/>
            </w:pPr>
            <w:r>
              <w:rPr>
                <w:color w:val="000000"/>
                <w:sz w:val="20"/>
                <w:szCs w:val="20"/>
                <w:lang w:eastAsia="ru-RU"/>
              </w:rPr>
              <w:t>Юго-Восточный</w:t>
            </w:r>
          </w:p>
        </w:tc>
        <w:tc>
          <w:tcPr>
            <w:tcW w:w="1559" w:type="dxa"/>
            <w:tcBorders>
              <w:top w:val="single" w:sz="4" w:space="0" w:color="auto"/>
              <w:left w:val="single" w:sz="4" w:space="0" w:color="auto"/>
              <w:bottom w:val="single" w:sz="4" w:space="0" w:color="auto"/>
              <w:right w:val="single" w:sz="4" w:space="0" w:color="auto"/>
            </w:tcBorders>
            <w:vAlign w:val="center"/>
          </w:tcPr>
          <w:p w:rsidR="00C720F8" w:rsidRDefault="00C720F8" w:rsidP="00C720F8">
            <w:pPr>
              <w:ind w:firstLine="34"/>
              <w:jc w:val="center"/>
            </w:pPr>
            <w:r>
              <w:rPr>
                <w:color w:val="000000"/>
                <w:sz w:val="20"/>
                <w:szCs w:val="20"/>
              </w:rPr>
              <w:t>90</w:t>
            </w:r>
          </w:p>
        </w:tc>
        <w:tc>
          <w:tcPr>
            <w:tcW w:w="1701" w:type="dxa"/>
            <w:tcBorders>
              <w:top w:val="single" w:sz="4" w:space="0" w:color="auto"/>
              <w:left w:val="single" w:sz="4" w:space="0" w:color="auto"/>
              <w:bottom w:val="single" w:sz="4" w:space="0" w:color="auto"/>
              <w:right w:val="single" w:sz="4" w:space="0" w:color="auto"/>
            </w:tcBorders>
          </w:tcPr>
          <w:p w:rsidR="00C720F8" w:rsidRPr="00385DB7" w:rsidRDefault="00C720F8" w:rsidP="00C720F8">
            <w:pPr>
              <w:ind w:firstLine="34"/>
              <w:jc w:val="center"/>
              <w:rPr>
                <w:color w:val="000000"/>
                <w:sz w:val="20"/>
                <w:szCs w:val="20"/>
                <w:lang w:eastAsia="ru-RU"/>
              </w:rPr>
            </w:pPr>
            <w:r w:rsidRPr="00385DB7">
              <w:rPr>
                <w:color w:val="000000"/>
                <w:sz w:val="20"/>
                <w:szCs w:val="20"/>
                <w:lang w:eastAsia="ru-RU"/>
              </w:rPr>
              <w:t>12</w:t>
            </w:r>
            <w:r>
              <w:rPr>
                <w:color w:val="000000"/>
                <w:sz w:val="20"/>
                <w:szCs w:val="20"/>
                <w:lang w:val="en-US" w:eastAsia="ru-RU"/>
              </w:rPr>
              <w:t xml:space="preserve"> </w:t>
            </w:r>
            <w:r w:rsidRPr="00385DB7">
              <w:rPr>
                <w:color w:val="000000"/>
                <w:sz w:val="20"/>
                <w:szCs w:val="20"/>
                <w:lang w:eastAsia="ru-RU"/>
              </w:rPr>
              <w:t>445</w:t>
            </w:r>
          </w:p>
        </w:tc>
      </w:tr>
      <w:tr w:rsidR="00C720F8" w:rsidTr="006A5D5D">
        <w:trPr>
          <w:trHeight w:val="20"/>
        </w:trPr>
        <w:tc>
          <w:tcPr>
            <w:tcW w:w="534" w:type="dxa"/>
            <w:vMerge/>
            <w:tcBorders>
              <w:left w:val="single" w:sz="4" w:space="0" w:color="auto"/>
              <w:right w:val="single" w:sz="4" w:space="0" w:color="auto"/>
            </w:tcBorders>
          </w:tcPr>
          <w:p w:rsidR="00C720F8" w:rsidRDefault="00C720F8"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C720F8" w:rsidRDefault="00C720F8" w:rsidP="00C720F8">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C720F8" w:rsidRDefault="00A561E5" w:rsidP="00C720F8">
            <w:pPr>
              <w:ind w:firstLine="33"/>
              <w:jc w:val="center"/>
            </w:pPr>
            <w:r>
              <w:rPr>
                <w:color w:val="000000"/>
                <w:sz w:val="20"/>
                <w:szCs w:val="20"/>
                <w:lang w:eastAsia="ru-RU"/>
              </w:rPr>
              <w:t>Приволжский</w:t>
            </w:r>
          </w:p>
        </w:tc>
        <w:tc>
          <w:tcPr>
            <w:tcW w:w="1559" w:type="dxa"/>
            <w:tcBorders>
              <w:top w:val="single" w:sz="4" w:space="0" w:color="auto"/>
              <w:left w:val="single" w:sz="4" w:space="0" w:color="auto"/>
              <w:bottom w:val="single" w:sz="4" w:space="0" w:color="auto"/>
              <w:right w:val="single" w:sz="4" w:space="0" w:color="auto"/>
            </w:tcBorders>
            <w:vAlign w:val="center"/>
          </w:tcPr>
          <w:p w:rsidR="00C720F8" w:rsidRDefault="00C720F8" w:rsidP="00C720F8">
            <w:pPr>
              <w:ind w:firstLine="34"/>
              <w:jc w:val="center"/>
            </w:pPr>
            <w:r>
              <w:rPr>
                <w:color w:val="000000"/>
                <w:sz w:val="20"/>
                <w:szCs w:val="20"/>
              </w:rPr>
              <w:t>66</w:t>
            </w:r>
          </w:p>
        </w:tc>
        <w:tc>
          <w:tcPr>
            <w:tcW w:w="1701" w:type="dxa"/>
            <w:tcBorders>
              <w:top w:val="single" w:sz="4" w:space="0" w:color="auto"/>
              <w:left w:val="single" w:sz="4" w:space="0" w:color="auto"/>
              <w:bottom w:val="single" w:sz="4" w:space="0" w:color="auto"/>
              <w:right w:val="single" w:sz="4" w:space="0" w:color="auto"/>
            </w:tcBorders>
          </w:tcPr>
          <w:p w:rsidR="00C720F8" w:rsidRPr="00385DB7" w:rsidRDefault="00C720F8" w:rsidP="00C720F8">
            <w:pPr>
              <w:ind w:firstLine="34"/>
              <w:jc w:val="center"/>
              <w:rPr>
                <w:color w:val="000000"/>
                <w:sz w:val="20"/>
                <w:szCs w:val="20"/>
                <w:lang w:eastAsia="ru-RU"/>
              </w:rPr>
            </w:pPr>
            <w:r w:rsidRPr="00385DB7">
              <w:rPr>
                <w:color w:val="000000"/>
                <w:sz w:val="20"/>
                <w:szCs w:val="20"/>
                <w:lang w:eastAsia="ru-RU"/>
              </w:rPr>
              <w:t>12</w:t>
            </w:r>
            <w:r>
              <w:rPr>
                <w:color w:val="000000"/>
                <w:sz w:val="20"/>
                <w:szCs w:val="20"/>
                <w:lang w:val="en-US" w:eastAsia="ru-RU"/>
              </w:rPr>
              <w:t xml:space="preserve"> </w:t>
            </w:r>
            <w:r w:rsidRPr="00385DB7">
              <w:rPr>
                <w:color w:val="000000"/>
                <w:sz w:val="20"/>
                <w:szCs w:val="20"/>
                <w:lang w:eastAsia="ru-RU"/>
              </w:rPr>
              <w:t>406</w:t>
            </w:r>
          </w:p>
        </w:tc>
      </w:tr>
      <w:tr w:rsidR="00C720F8" w:rsidTr="006A5D5D">
        <w:trPr>
          <w:trHeight w:val="20"/>
        </w:trPr>
        <w:tc>
          <w:tcPr>
            <w:tcW w:w="534" w:type="dxa"/>
            <w:vMerge/>
            <w:tcBorders>
              <w:left w:val="single" w:sz="4" w:space="0" w:color="auto"/>
              <w:right w:val="single" w:sz="4" w:space="0" w:color="auto"/>
            </w:tcBorders>
          </w:tcPr>
          <w:p w:rsidR="00C720F8" w:rsidRDefault="00C720F8"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C720F8" w:rsidRDefault="00C720F8" w:rsidP="00C720F8">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C720F8" w:rsidRDefault="00A561E5" w:rsidP="00C720F8">
            <w:pPr>
              <w:ind w:firstLine="33"/>
              <w:jc w:val="center"/>
            </w:pPr>
            <w:r>
              <w:rPr>
                <w:color w:val="000000"/>
                <w:sz w:val="20"/>
                <w:szCs w:val="20"/>
                <w:lang w:eastAsia="ru-RU"/>
              </w:rPr>
              <w:t>Куйбышевский</w:t>
            </w:r>
          </w:p>
        </w:tc>
        <w:tc>
          <w:tcPr>
            <w:tcW w:w="1559" w:type="dxa"/>
            <w:tcBorders>
              <w:top w:val="single" w:sz="4" w:space="0" w:color="auto"/>
              <w:left w:val="single" w:sz="4" w:space="0" w:color="auto"/>
              <w:bottom w:val="single" w:sz="4" w:space="0" w:color="auto"/>
              <w:right w:val="single" w:sz="4" w:space="0" w:color="auto"/>
            </w:tcBorders>
            <w:vAlign w:val="center"/>
          </w:tcPr>
          <w:p w:rsidR="00C720F8" w:rsidRDefault="00C720F8" w:rsidP="00C720F8">
            <w:pPr>
              <w:ind w:firstLine="34"/>
              <w:jc w:val="center"/>
            </w:pPr>
            <w:r>
              <w:rPr>
                <w:color w:val="000000"/>
                <w:sz w:val="20"/>
                <w:szCs w:val="20"/>
              </w:rPr>
              <w:t>168</w:t>
            </w:r>
          </w:p>
        </w:tc>
        <w:tc>
          <w:tcPr>
            <w:tcW w:w="1701" w:type="dxa"/>
            <w:tcBorders>
              <w:top w:val="single" w:sz="4" w:space="0" w:color="auto"/>
              <w:left w:val="single" w:sz="4" w:space="0" w:color="auto"/>
              <w:bottom w:val="single" w:sz="4" w:space="0" w:color="auto"/>
              <w:right w:val="single" w:sz="4" w:space="0" w:color="auto"/>
            </w:tcBorders>
          </w:tcPr>
          <w:p w:rsidR="00C720F8" w:rsidRPr="00385DB7" w:rsidRDefault="00C720F8" w:rsidP="00C720F8">
            <w:pPr>
              <w:ind w:firstLine="34"/>
              <w:jc w:val="center"/>
              <w:rPr>
                <w:color w:val="000000"/>
                <w:sz w:val="20"/>
                <w:szCs w:val="20"/>
                <w:lang w:eastAsia="ru-RU"/>
              </w:rPr>
            </w:pPr>
            <w:r w:rsidRPr="00385DB7">
              <w:rPr>
                <w:color w:val="000000"/>
                <w:sz w:val="20"/>
                <w:szCs w:val="20"/>
                <w:lang w:eastAsia="ru-RU"/>
              </w:rPr>
              <w:t>12</w:t>
            </w:r>
            <w:r>
              <w:rPr>
                <w:color w:val="000000"/>
                <w:sz w:val="20"/>
                <w:szCs w:val="20"/>
                <w:lang w:val="en-US" w:eastAsia="ru-RU"/>
              </w:rPr>
              <w:t xml:space="preserve"> </w:t>
            </w:r>
            <w:r w:rsidRPr="00385DB7">
              <w:rPr>
                <w:color w:val="000000"/>
                <w:sz w:val="20"/>
                <w:szCs w:val="20"/>
                <w:lang w:eastAsia="ru-RU"/>
              </w:rPr>
              <w:t>305</w:t>
            </w:r>
          </w:p>
        </w:tc>
      </w:tr>
      <w:tr w:rsidR="00C720F8" w:rsidTr="006A5D5D">
        <w:trPr>
          <w:trHeight w:val="20"/>
        </w:trPr>
        <w:tc>
          <w:tcPr>
            <w:tcW w:w="534" w:type="dxa"/>
            <w:vMerge/>
            <w:tcBorders>
              <w:left w:val="single" w:sz="4" w:space="0" w:color="auto"/>
              <w:right w:val="single" w:sz="4" w:space="0" w:color="auto"/>
            </w:tcBorders>
          </w:tcPr>
          <w:p w:rsidR="00C720F8" w:rsidRDefault="00C720F8"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C720F8" w:rsidRDefault="00C720F8" w:rsidP="00C720F8">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C720F8" w:rsidRDefault="00A561E5" w:rsidP="00C720F8">
            <w:pPr>
              <w:ind w:firstLine="33"/>
              <w:jc w:val="center"/>
            </w:pPr>
            <w:r>
              <w:rPr>
                <w:color w:val="000000"/>
                <w:sz w:val="20"/>
                <w:szCs w:val="20"/>
                <w:lang w:eastAsia="ru-RU"/>
              </w:rPr>
              <w:t>Уральский</w:t>
            </w:r>
          </w:p>
        </w:tc>
        <w:tc>
          <w:tcPr>
            <w:tcW w:w="1559" w:type="dxa"/>
            <w:tcBorders>
              <w:top w:val="single" w:sz="4" w:space="0" w:color="auto"/>
              <w:left w:val="single" w:sz="4" w:space="0" w:color="auto"/>
              <w:bottom w:val="single" w:sz="4" w:space="0" w:color="auto"/>
              <w:right w:val="single" w:sz="4" w:space="0" w:color="auto"/>
            </w:tcBorders>
            <w:vAlign w:val="center"/>
          </w:tcPr>
          <w:p w:rsidR="00C720F8" w:rsidRDefault="00C720F8" w:rsidP="00C720F8">
            <w:pPr>
              <w:ind w:firstLine="34"/>
              <w:jc w:val="center"/>
            </w:pPr>
            <w:r>
              <w:rPr>
                <w:color w:val="000000"/>
                <w:sz w:val="20"/>
                <w:szCs w:val="20"/>
              </w:rPr>
              <w:t>212</w:t>
            </w:r>
          </w:p>
        </w:tc>
        <w:tc>
          <w:tcPr>
            <w:tcW w:w="1701" w:type="dxa"/>
            <w:tcBorders>
              <w:top w:val="single" w:sz="4" w:space="0" w:color="auto"/>
              <w:left w:val="single" w:sz="4" w:space="0" w:color="auto"/>
              <w:bottom w:val="single" w:sz="4" w:space="0" w:color="auto"/>
              <w:right w:val="single" w:sz="4" w:space="0" w:color="auto"/>
            </w:tcBorders>
          </w:tcPr>
          <w:p w:rsidR="00C720F8" w:rsidRPr="00385DB7" w:rsidRDefault="00C720F8" w:rsidP="00C720F8">
            <w:pPr>
              <w:ind w:firstLine="34"/>
              <w:jc w:val="center"/>
              <w:rPr>
                <w:color w:val="000000"/>
                <w:sz w:val="20"/>
                <w:szCs w:val="20"/>
                <w:lang w:eastAsia="ru-RU"/>
              </w:rPr>
            </w:pPr>
            <w:r w:rsidRPr="00385DB7">
              <w:rPr>
                <w:color w:val="000000"/>
                <w:sz w:val="20"/>
                <w:szCs w:val="20"/>
                <w:lang w:eastAsia="ru-RU"/>
              </w:rPr>
              <w:t>12</w:t>
            </w:r>
            <w:r>
              <w:rPr>
                <w:color w:val="000000"/>
                <w:sz w:val="20"/>
                <w:szCs w:val="20"/>
                <w:lang w:val="en-US" w:eastAsia="ru-RU"/>
              </w:rPr>
              <w:t xml:space="preserve"> </w:t>
            </w:r>
            <w:r w:rsidRPr="00385DB7">
              <w:rPr>
                <w:color w:val="000000"/>
                <w:sz w:val="20"/>
                <w:szCs w:val="20"/>
                <w:lang w:eastAsia="ru-RU"/>
              </w:rPr>
              <w:t>465</w:t>
            </w:r>
          </w:p>
        </w:tc>
      </w:tr>
      <w:tr w:rsidR="00C720F8" w:rsidTr="006A5D5D">
        <w:trPr>
          <w:trHeight w:val="20"/>
        </w:trPr>
        <w:tc>
          <w:tcPr>
            <w:tcW w:w="534" w:type="dxa"/>
            <w:vMerge/>
            <w:tcBorders>
              <w:left w:val="single" w:sz="4" w:space="0" w:color="auto"/>
              <w:right w:val="single" w:sz="4" w:space="0" w:color="auto"/>
            </w:tcBorders>
          </w:tcPr>
          <w:p w:rsidR="00C720F8" w:rsidRDefault="00C720F8"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C720F8" w:rsidRDefault="00C720F8" w:rsidP="00C720F8">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C720F8" w:rsidRDefault="00A561E5" w:rsidP="00C720F8">
            <w:pPr>
              <w:ind w:firstLine="33"/>
              <w:jc w:val="center"/>
            </w:pPr>
            <w:r>
              <w:rPr>
                <w:color w:val="000000"/>
                <w:sz w:val="20"/>
                <w:szCs w:val="20"/>
                <w:lang w:eastAsia="ru-RU"/>
              </w:rPr>
              <w:t>Западно-Сибирский</w:t>
            </w:r>
          </w:p>
        </w:tc>
        <w:tc>
          <w:tcPr>
            <w:tcW w:w="1559" w:type="dxa"/>
            <w:tcBorders>
              <w:top w:val="single" w:sz="4" w:space="0" w:color="auto"/>
              <w:left w:val="single" w:sz="4" w:space="0" w:color="auto"/>
              <w:bottom w:val="single" w:sz="4" w:space="0" w:color="auto"/>
              <w:right w:val="single" w:sz="4" w:space="0" w:color="auto"/>
            </w:tcBorders>
            <w:vAlign w:val="center"/>
          </w:tcPr>
          <w:p w:rsidR="00C720F8" w:rsidRDefault="00C720F8" w:rsidP="00C720F8">
            <w:pPr>
              <w:ind w:firstLine="34"/>
              <w:jc w:val="center"/>
            </w:pPr>
            <w:r>
              <w:rPr>
                <w:color w:val="000000"/>
                <w:sz w:val="20"/>
                <w:szCs w:val="20"/>
              </w:rPr>
              <w:t>276</w:t>
            </w:r>
          </w:p>
        </w:tc>
        <w:tc>
          <w:tcPr>
            <w:tcW w:w="1701" w:type="dxa"/>
            <w:tcBorders>
              <w:top w:val="single" w:sz="4" w:space="0" w:color="auto"/>
              <w:left w:val="single" w:sz="4" w:space="0" w:color="auto"/>
              <w:bottom w:val="single" w:sz="4" w:space="0" w:color="auto"/>
              <w:right w:val="single" w:sz="4" w:space="0" w:color="auto"/>
            </w:tcBorders>
          </w:tcPr>
          <w:p w:rsidR="00C720F8" w:rsidRPr="00385DB7" w:rsidRDefault="00C720F8" w:rsidP="00C720F8">
            <w:pPr>
              <w:ind w:firstLine="34"/>
              <w:jc w:val="center"/>
              <w:rPr>
                <w:color w:val="000000"/>
                <w:sz w:val="20"/>
                <w:szCs w:val="20"/>
                <w:lang w:eastAsia="ru-RU"/>
              </w:rPr>
            </w:pPr>
            <w:r w:rsidRPr="00385DB7">
              <w:rPr>
                <w:color w:val="000000"/>
                <w:sz w:val="20"/>
                <w:szCs w:val="20"/>
                <w:lang w:eastAsia="ru-RU"/>
              </w:rPr>
              <w:t>12</w:t>
            </w:r>
            <w:r>
              <w:rPr>
                <w:color w:val="000000"/>
                <w:sz w:val="20"/>
                <w:szCs w:val="20"/>
                <w:lang w:val="en-US" w:eastAsia="ru-RU"/>
              </w:rPr>
              <w:t xml:space="preserve"> </w:t>
            </w:r>
            <w:r w:rsidRPr="00385DB7">
              <w:rPr>
                <w:color w:val="000000"/>
                <w:sz w:val="20"/>
                <w:szCs w:val="20"/>
                <w:lang w:eastAsia="ru-RU"/>
              </w:rPr>
              <w:t>570</w:t>
            </w:r>
          </w:p>
        </w:tc>
      </w:tr>
      <w:tr w:rsidR="00C720F8" w:rsidTr="006A5D5D">
        <w:trPr>
          <w:trHeight w:val="20"/>
        </w:trPr>
        <w:tc>
          <w:tcPr>
            <w:tcW w:w="534" w:type="dxa"/>
            <w:vMerge/>
            <w:tcBorders>
              <w:left w:val="single" w:sz="4" w:space="0" w:color="auto"/>
              <w:right w:val="single" w:sz="4" w:space="0" w:color="auto"/>
            </w:tcBorders>
          </w:tcPr>
          <w:p w:rsidR="00C720F8" w:rsidRDefault="00C720F8"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C720F8" w:rsidRDefault="00C720F8" w:rsidP="00C720F8">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C720F8" w:rsidRDefault="00A561E5" w:rsidP="00C720F8">
            <w:pPr>
              <w:ind w:firstLine="33"/>
              <w:jc w:val="center"/>
            </w:pPr>
            <w:r>
              <w:rPr>
                <w:color w:val="000000"/>
                <w:sz w:val="20"/>
                <w:szCs w:val="20"/>
                <w:lang w:eastAsia="ru-RU"/>
              </w:rPr>
              <w:t>Красноярский</w:t>
            </w:r>
          </w:p>
        </w:tc>
        <w:tc>
          <w:tcPr>
            <w:tcW w:w="1559" w:type="dxa"/>
            <w:tcBorders>
              <w:top w:val="single" w:sz="4" w:space="0" w:color="auto"/>
              <w:left w:val="single" w:sz="4" w:space="0" w:color="auto"/>
              <w:bottom w:val="single" w:sz="4" w:space="0" w:color="auto"/>
              <w:right w:val="single" w:sz="4" w:space="0" w:color="auto"/>
            </w:tcBorders>
            <w:vAlign w:val="center"/>
          </w:tcPr>
          <w:p w:rsidR="00C720F8" w:rsidRDefault="00C720F8" w:rsidP="00C720F8">
            <w:pPr>
              <w:ind w:firstLine="34"/>
              <w:jc w:val="center"/>
            </w:pPr>
            <w:r>
              <w:rPr>
                <w:color w:val="000000"/>
                <w:sz w:val="20"/>
                <w:szCs w:val="20"/>
              </w:rPr>
              <w:t>226</w:t>
            </w:r>
          </w:p>
        </w:tc>
        <w:tc>
          <w:tcPr>
            <w:tcW w:w="1701" w:type="dxa"/>
            <w:tcBorders>
              <w:top w:val="single" w:sz="4" w:space="0" w:color="auto"/>
              <w:left w:val="single" w:sz="4" w:space="0" w:color="auto"/>
              <w:bottom w:val="single" w:sz="4" w:space="0" w:color="auto"/>
              <w:right w:val="single" w:sz="4" w:space="0" w:color="auto"/>
            </w:tcBorders>
          </w:tcPr>
          <w:p w:rsidR="00C720F8" w:rsidRPr="00385DB7" w:rsidRDefault="00C720F8" w:rsidP="00C720F8">
            <w:pPr>
              <w:ind w:firstLine="34"/>
              <w:jc w:val="center"/>
              <w:rPr>
                <w:color w:val="000000"/>
                <w:sz w:val="20"/>
                <w:szCs w:val="20"/>
                <w:lang w:eastAsia="ru-RU"/>
              </w:rPr>
            </w:pPr>
            <w:r w:rsidRPr="00385DB7">
              <w:rPr>
                <w:color w:val="000000"/>
                <w:sz w:val="20"/>
                <w:szCs w:val="20"/>
                <w:lang w:eastAsia="ru-RU"/>
              </w:rPr>
              <w:t>12</w:t>
            </w:r>
            <w:r>
              <w:rPr>
                <w:color w:val="000000"/>
                <w:sz w:val="20"/>
                <w:szCs w:val="20"/>
                <w:lang w:val="en-US" w:eastAsia="ru-RU"/>
              </w:rPr>
              <w:t xml:space="preserve"> </w:t>
            </w:r>
            <w:r w:rsidRPr="00385DB7">
              <w:rPr>
                <w:color w:val="000000"/>
                <w:sz w:val="20"/>
                <w:szCs w:val="20"/>
                <w:lang w:eastAsia="ru-RU"/>
              </w:rPr>
              <w:t>845</w:t>
            </w:r>
          </w:p>
        </w:tc>
      </w:tr>
      <w:tr w:rsidR="00C720F8" w:rsidTr="006A5D5D">
        <w:trPr>
          <w:trHeight w:val="20"/>
        </w:trPr>
        <w:tc>
          <w:tcPr>
            <w:tcW w:w="534" w:type="dxa"/>
            <w:vMerge/>
            <w:tcBorders>
              <w:left w:val="single" w:sz="4" w:space="0" w:color="auto"/>
              <w:right w:val="single" w:sz="4" w:space="0" w:color="auto"/>
            </w:tcBorders>
          </w:tcPr>
          <w:p w:rsidR="00C720F8" w:rsidRDefault="00C720F8"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C720F8" w:rsidRDefault="00C720F8" w:rsidP="00C720F8">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C720F8" w:rsidRDefault="00A561E5" w:rsidP="00C720F8">
            <w:pPr>
              <w:ind w:firstLine="33"/>
              <w:jc w:val="center"/>
            </w:pPr>
            <w:r>
              <w:rPr>
                <w:color w:val="000000"/>
                <w:sz w:val="20"/>
                <w:szCs w:val="20"/>
                <w:lang w:eastAsia="ru-RU"/>
              </w:rPr>
              <w:t>Восточно-Сибирский</w:t>
            </w:r>
          </w:p>
        </w:tc>
        <w:tc>
          <w:tcPr>
            <w:tcW w:w="1559" w:type="dxa"/>
            <w:tcBorders>
              <w:top w:val="single" w:sz="4" w:space="0" w:color="auto"/>
              <w:left w:val="single" w:sz="4" w:space="0" w:color="auto"/>
              <w:bottom w:val="single" w:sz="4" w:space="0" w:color="auto"/>
              <w:right w:val="single" w:sz="4" w:space="0" w:color="auto"/>
            </w:tcBorders>
            <w:vAlign w:val="center"/>
          </w:tcPr>
          <w:p w:rsidR="00C720F8" w:rsidRDefault="00C720F8" w:rsidP="00C720F8">
            <w:pPr>
              <w:ind w:firstLine="34"/>
              <w:jc w:val="center"/>
            </w:pPr>
            <w:r>
              <w:rPr>
                <w:color w:val="000000"/>
                <w:sz w:val="20"/>
                <w:szCs w:val="20"/>
              </w:rPr>
              <w:t>638</w:t>
            </w:r>
          </w:p>
        </w:tc>
        <w:tc>
          <w:tcPr>
            <w:tcW w:w="1701" w:type="dxa"/>
            <w:tcBorders>
              <w:top w:val="single" w:sz="4" w:space="0" w:color="auto"/>
              <w:left w:val="single" w:sz="4" w:space="0" w:color="auto"/>
              <w:bottom w:val="single" w:sz="4" w:space="0" w:color="auto"/>
              <w:right w:val="single" w:sz="4" w:space="0" w:color="auto"/>
            </w:tcBorders>
          </w:tcPr>
          <w:p w:rsidR="00C720F8" w:rsidRPr="00385DB7" w:rsidRDefault="00C720F8" w:rsidP="00C720F8">
            <w:pPr>
              <w:ind w:firstLine="34"/>
              <w:jc w:val="center"/>
              <w:rPr>
                <w:color w:val="000000"/>
                <w:sz w:val="20"/>
                <w:szCs w:val="20"/>
                <w:lang w:eastAsia="ru-RU"/>
              </w:rPr>
            </w:pPr>
            <w:r w:rsidRPr="00385DB7">
              <w:rPr>
                <w:color w:val="000000"/>
                <w:sz w:val="20"/>
                <w:szCs w:val="20"/>
                <w:lang w:eastAsia="ru-RU"/>
              </w:rPr>
              <w:t>13</w:t>
            </w:r>
            <w:r>
              <w:rPr>
                <w:color w:val="000000"/>
                <w:sz w:val="20"/>
                <w:szCs w:val="20"/>
                <w:lang w:val="en-US" w:eastAsia="ru-RU"/>
              </w:rPr>
              <w:t xml:space="preserve"> </w:t>
            </w:r>
            <w:r w:rsidRPr="00385DB7">
              <w:rPr>
                <w:color w:val="000000"/>
                <w:sz w:val="20"/>
                <w:szCs w:val="20"/>
                <w:lang w:eastAsia="ru-RU"/>
              </w:rPr>
              <w:t>150</w:t>
            </w:r>
          </w:p>
        </w:tc>
      </w:tr>
      <w:tr w:rsidR="00C720F8" w:rsidTr="006A5D5D">
        <w:trPr>
          <w:trHeight w:val="20"/>
        </w:trPr>
        <w:tc>
          <w:tcPr>
            <w:tcW w:w="534" w:type="dxa"/>
            <w:vMerge/>
            <w:tcBorders>
              <w:left w:val="single" w:sz="4" w:space="0" w:color="auto"/>
              <w:right w:val="single" w:sz="4" w:space="0" w:color="auto"/>
            </w:tcBorders>
          </w:tcPr>
          <w:p w:rsidR="00C720F8" w:rsidRDefault="00C720F8"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C720F8" w:rsidRDefault="00C720F8" w:rsidP="00C720F8">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C720F8" w:rsidRDefault="00A561E5" w:rsidP="00C720F8">
            <w:pPr>
              <w:ind w:firstLine="33"/>
              <w:jc w:val="center"/>
            </w:pPr>
            <w:r>
              <w:rPr>
                <w:color w:val="000000"/>
                <w:sz w:val="20"/>
                <w:szCs w:val="20"/>
                <w:lang w:eastAsia="ru-RU"/>
              </w:rPr>
              <w:t>Забайкальский</w:t>
            </w:r>
          </w:p>
        </w:tc>
        <w:tc>
          <w:tcPr>
            <w:tcW w:w="1559" w:type="dxa"/>
            <w:tcBorders>
              <w:top w:val="single" w:sz="4" w:space="0" w:color="auto"/>
              <w:left w:val="single" w:sz="4" w:space="0" w:color="auto"/>
              <w:bottom w:val="single" w:sz="4" w:space="0" w:color="auto"/>
              <w:right w:val="single" w:sz="4" w:space="0" w:color="auto"/>
            </w:tcBorders>
            <w:vAlign w:val="center"/>
          </w:tcPr>
          <w:p w:rsidR="00C720F8" w:rsidRDefault="00C720F8" w:rsidP="00C720F8">
            <w:pPr>
              <w:ind w:firstLine="34"/>
              <w:jc w:val="center"/>
            </w:pPr>
            <w:r>
              <w:rPr>
                <w:color w:val="000000"/>
                <w:sz w:val="20"/>
                <w:szCs w:val="20"/>
              </w:rPr>
              <w:t>288</w:t>
            </w:r>
          </w:p>
        </w:tc>
        <w:tc>
          <w:tcPr>
            <w:tcW w:w="1701" w:type="dxa"/>
            <w:tcBorders>
              <w:top w:val="single" w:sz="4" w:space="0" w:color="auto"/>
              <w:left w:val="single" w:sz="4" w:space="0" w:color="auto"/>
              <w:bottom w:val="single" w:sz="4" w:space="0" w:color="auto"/>
              <w:right w:val="single" w:sz="4" w:space="0" w:color="auto"/>
            </w:tcBorders>
          </w:tcPr>
          <w:p w:rsidR="00C720F8" w:rsidRPr="00385DB7" w:rsidRDefault="00C720F8" w:rsidP="00C720F8">
            <w:pPr>
              <w:ind w:firstLine="34"/>
              <w:jc w:val="center"/>
              <w:rPr>
                <w:color w:val="000000"/>
                <w:sz w:val="20"/>
                <w:szCs w:val="20"/>
                <w:lang w:eastAsia="ru-RU"/>
              </w:rPr>
            </w:pPr>
            <w:r w:rsidRPr="00385DB7">
              <w:rPr>
                <w:color w:val="000000"/>
                <w:sz w:val="20"/>
                <w:szCs w:val="20"/>
                <w:lang w:eastAsia="ru-RU"/>
              </w:rPr>
              <w:t>13</w:t>
            </w:r>
            <w:r>
              <w:rPr>
                <w:color w:val="000000"/>
                <w:sz w:val="20"/>
                <w:szCs w:val="20"/>
                <w:lang w:val="en-US" w:eastAsia="ru-RU"/>
              </w:rPr>
              <w:t xml:space="preserve"> </w:t>
            </w:r>
            <w:r w:rsidRPr="00385DB7">
              <w:rPr>
                <w:color w:val="000000"/>
                <w:sz w:val="20"/>
                <w:szCs w:val="20"/>
                <w:lang w:eastAsia="ru-RU"/>
              </w:rPr>
              <w:t>200</w:t>
            </w:r>
          </w:p>
        </w:tc>
      </w:tr>
      <w:tr w:rsidR="00C720F8" w:rsidTr="006A5D5D">
        <w:trPr>
          <w:trHeight w:val="20"/>
        </w:trPr>
        <w:tc>
          <w:tcPr>
            <w:tcW w:w="534" w:type="dxa"/>
            <w:vMerge/>
            <w:tcBorders>
              <w:left w:val="single" w:sz="4" w:space="0" w:color="auto"/>
              <w:bottom w:val="single" w:sz="4" w:space="0" w:color="auto"/>
              <w:right w:val="single" w:sz="4" w:space="0" w:color="auto"/>
            </w:tcBorders>
          </w:tcPr>
          <w:p w:rsidR="00C720F8" w:rsidRDefault="00C720F8"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C720F8" w:rsidRDefault="00C720F8" w:rsidP="00C720F8">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C720F8" w:rsidRDefault="00A561E5" w:rsidP="00C720F8">
            <w:pPr>
              <w:ind w:firstLine="33"/>
              <w:jc w:val="center"/>
            </w:pPr>
            <w:r>
              <w:rPr>
                <w:color w:val="000000"/>
                <w:sz w:val="20"/>
                <w:szCs w:val="20"/>
                <w:lang w:eastAsia="ru-RU"/>
              </w:rPr>
              <w:t>Дальневосточный</w:t>
            </w:r>
          </w:p>
        </w:tc>
        <w:tc>
          <w:tcPr>
            <w:tcW w:w="1559" w:type="dxa"/>
            <w:tcBorders>
              <w:top w:val="single" w:sz="4" w:space="0" w:color="auto"/>
              <w:left w:val="single" w:sz="4" w:space="0" w:color="auto"/>
              <w:bottom w:val="single" w:sz="4" w:space="0" w:color="auto"/>
              <w:right w:val="single" w:sz="4" w:space="0" w:color="auto"/>
            </w:tcBorders>
            <w:vAlign w:val="center"/>
          </w:tcPr>
          <w:p w:rsidR="00C720F8" w:rsidRDefault="00C720F8" w:rsidP="00C720F8">
            <w:pPr>
              <w:ind w:firstLine="34"/>
              <w:jc w:val="center"/>
            </w:pPr>
            <w:r>
              <w:rPr>
                <w:color w:val="000000"/>
                <w:sz w:val="20"/>
                <w:szCs w:val="20"/>
              </w:rPr>
              <w:t>452</w:t>
            </w:r>
          </w:p>
        </w:tc>
        <w:tc>
          <w:tcPr>
            <w:tcW w:w="1701" w:type="dxa"/>
            <w:tcBorders>
              <w:top w:val="single" w:sz="4" w:space="0" w:color="auto"/>
              <w:left w:val="single" w:sz="4" w:space="0" w:color="auto"/>
              <w:bottom w:val="single" w:sz="4" w:space="0" w:color="auto"/>
              <w:right w:val="single" w:sz="4" w:space="0" w:color="auto"/>
            </w:tcBorders>
          </w:tcPr>
          <w:p w:rsidR="00C720F8" w:rsidRPr="00385DB7" w:rsidRDefault="00C720F8" w:rsidP="00C720F8">
            <w:pPr>
              <w:ind w:firstLine="34"/>
              <w:jc w:val="center"/>
              <w:rPr>
                <w:color w:val="000000"/>
                <w:sz w:val="20"/>
                <w:szCs w:val="20"/>
                <w:lang w:eastAsia="ru-RU"/>
              </w:rPr>
            </w:pPr>
            <w:r w:rsidRPr="00385DB7">
              <w:rPr>
                <w:color w:val="000000"/>
                <w:sz w:val="20"/>
                <w:szCs w:val="20"/>
                <w:lang w:eastAsia="ru-RU"/>
              </w:rPr>
              <w:t>13</w:t>
            </w:r>
            <w:r>
              <w:rPr>
                <w:color w:val="000000"/>
                <w:sz w:val="20"/>
                <w:szCs w:val="20"/>
                <w:lang w:val="en-US" w:eastAsia="ru-RU"/>
              </w:rPr>
              <w:t xml:space="preserve"> </w:t>
            </w:r>
            <w:r w:rsidRPr="00385DB7">
              <w:rPr>
                <w:color w:val="000000"/>
                <w:sz w:val="20"/>
                <w:szCs w:val="20"/>
                <w:lang w:eastAsia="ru-RU"/>
              </w:rPr>
              <w:t>680</w:t>
            </w:r>
          </w:p>
        </w:tc>
      </w:tr>
      <w:tr w:rsidR="00261372" w:rsidTr="006A5D5D">
        <w:trPr>
          <w:trHeight w:val="20"/>
        </w:trPr>
        <w:tc>
          <w:tcPr>
            <w:tcW w:w="534" w:type="dxa"/>
            <w:tcBorders>
              <w:top w:val="single" w:sz="4" w:space="0" w:color="auto"/>
              <w:left w:val="single" w:sz="4" w:space="0" w:color="auto"/>
              <w:bottom w:val="single" w:sz="4" w:space="0" w:color="auto"/>
              <w:right w:val="single" w:sz="4" w:space="0" w:color="auto"/>
            </w:tcBorders>
          </w:tcPr>
          <w:p w:rsidR="00261372" w:rsidRDefault="00261372" w:rsidP="00A628EF">
            <w:pPr>
              <w:ind w:firstLine="709"/>
              <w:jc w:val="center"/>
              <w:rPr>
                <w:sz w:val="20"/>
                <w:szCs w:val="20"/>
              </w:rPr>
            </w:pPr>
          </w:p>
        </w:tc>
        <w:tc>
          <w:tcPr>
            <w:tcW w:w="3827" w:type="dxa"/>
            <w:tcBorders>
              <w:left w:val="single" w:sz="4" w:space="0" w:color="auto"/>
              <w:bottom w:val="single" w:sz="4" w:space="0" w:color="auto"/>
              <w:right w:val="single" w:sz="4" w:space="0" w:color="auto"/>
            </w:tcBorders>
            <w:vAlign w:val="center"/>
          </w:tcPr>
          <w:p w:rsidR="00261372" w:rsidRDefault="00261372" w:rsidP="00A628EF">
            <w:pPr>
              <w:rPr>
                <w:bCs/>
              </w:rPr>
            </w:pPr>
            <w:r>
              <w:rPr>
                <w:bCs/>
              </w:rPr>
              <w:t>Итого</w:t>
            </w:r>
          </w:p>
        </w:tc>
        <w:tc>
          <w:tcPr>
            <w:tcW w:w="2410" w:type="dxa"/>
            <w:tcBorders>
              <w:top w:val="single" w:sz="4" w:space="0" w:color="auto"/>
              <w:left w:val="single" w:sz="4" w:space="0" w:color="auto"/>
              <w:bottom w:val="single" w:sz="4" w:space="0" w:color="auto"/>
              <w:right w:val="single" w:sz="4" w:space="0" w:color="auto"/>
            </w:tcBorders>
            <w:vAlign w:val="center"/>
          </w:tcPr>
          <w:p w:rsidR="00261372" w:rsidRPr="00DA3722" w:rsidRDefault="00261372" w:rsidP="00A628EF">
            <w:pPr>
              <w:ind w:firstLine="33"/>
              <w:jc w:val="center"/>
              <w:rPr>
                <w:color w:val="000000"/>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261372" w:rsidRPr="00DA3722" w:rsidRDefault="00261372" w:rsidP="005F6968">
            <w:pPr>
              <w:ind w:firstLine="34"/>
              <w:jc w:val="center"/>
              <w:rPr>
                <w:color w:val="000000"/>
                <w:sz w:val="20"/>
                <w:szCs w:val="20"/>
                <w:lang w:eastAsia="ru-RU"/>
              </w:rPr>
            </w:pPr>
            <w:r>
              <w:rPr>
                <w:color w:val="000000"/>
                <w:sz w:val="20"/>
                <w:szCs w:val="20"/>
                <w:lang w:eastAsia="ru-RU"/>
              </w:rPr>
              <w:t>4000</w:t>
            </w:r>
          </w:p>
        </w:tc>
        <w:tc>
          <w:tcPr>
            <w:tcW w:w="1701" w:type="dxa"/>
            <w:tcBorders>
              <w:top w:val="single" w:sz="4" w:space="0" w:color="auto"/>
              <w:left w:val="single" w:sz="4" w:space="0" w:color="auto"/>
              <w:bottom w:val="single" w:sz="4" w:space="0" w:color="auto"/>
              <w:right w:val="single" w:sz="4" w:space="0" w:color="auto"/>
            </w:tcBorders>
          </w:tcPr>
          <w:p w:rsidR="00261372" w:rsidRDefault="00261372" w:rsidP="005F6968">
            <w:pPr>
              <w:ind w:firstLine="34"/>
              <w:jc w:val="center"/>
            </w:pPr>
          </w:p>
        </w:tc>
      </w:tr>
    </w:tbl>
    <w:p w:rsidR="005F6968" w:rsidRPr="00261372" w:rsidRDefault="008D6198" w:rsidP="005F6968">
      <w:pPr>
        <w:ind w:firstLine="709"/>
        <w:jc w:val="both"/>
        <w:rPr>
          <w:sz w:val="28"/>
          <w:szCs w:val="28"/>
          <w:lang w:val="en-US"/>
        </w:rPr>
      </w:pPr>
      <w:r>
        <w:rPr>
          <w:sz w:val="28"/>
          <w:szCs w:val="28"/>
          <w:lang w:val="en-US"/>
        </w:rPr>
        <w:br/>
      </w:r>
      <w:r w:rsidR="005F6968">
        <w:rPr>
          <w:sz w:val="28"/>
          <w:szCs w:val="28"/>
        </w:rPr>
        <w:t xml:space="preserve">Лот № </w:t>
      </w:r>
      <w:r w:rsidR="005F6968">
        <w:rPr>
          <w:sz w:val="28"/>
          <w:szCs w:val="28"/>
          <w:lang w:val="en-US"/>
        </w:rPr>
        <w:t>2</w:t>
      </w:r>
    </w:p>
    <w:p w:rsidR="00BE50E9" w:rsidRDefault="005F6968" w:rsidP="00261372">
      <w:pPr>
        <w:ind w:firstLine="709"/>
        <w:jc w:val="right"/>
        <w:rPr>
          <w:sz w:val="28"/>
          <w:szCs w:val="28"/>
          <w:lang w:val="en-US"/>
        </w:rPr>
      </w:pPr>
      <w:r>
        <w:rPr>
          <w:sz w:val="28"/>
          <w:szCs w:val="28"/>
        </w:rPr>
        <w:t>Таблица№2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2268"/>
        <w:gridCol w:w="1701"/>
        <w:gridCol w:w="1701"/>
      </w:tblGrid>
      <w:tr w:rsidR="00261372" w:rsidTr="006A5D5D">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rsidR="00261372" w:rsidRDefault="00261372" w:rsidP="00631167">
            <w:pPr>
              <w:ind w:firstLine="709"/>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3827" w:type="dxa"/>
            <w:tcBorders>
              <w:top w:val="single" w:sz="4" w:space="0" w:color="auto"/>
              <w:left w:val="single" w:sz="4" w:space="0" w:color="auto"/>
              <w:bottom w:val="single" w:sz="4" w:space="0" w:color="auto"/>
              <w:right w:val="single" w:sz="4" w:space="0" w:color="auto"/>
            </w:tcBorders>
            <w:vAlign w:val="center"/>
            <w:hideMark/>
          </w:tcPr>
          <w:p w:rsidR="00261372" w:rsidRDefault="00261372" w:rsidP="00631167">
            <w:pPr>
              <w:ind w:hanging="77"/>
              <w:jc w:val="center"/>
              <w:rPr>
                <w:sz w:val="20"/>
                <w:szCs w:val="20"/>
              </w:rPr>
            </w:pPr>
            <w:r>
              <w:rPr>
                <w:sz w:val="20"/>
                <w:szCs w:val="20"/>
              </w:rPr>
              <w:t xml:space="preserve">Наименование товара  </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1372" w:rsidRDefault="00A561E5" w:rsidP="00631167">
            <w:pPr>
              <w:ind w:hanging="77"/>
              <w:jc w:val="center"/>
              <w:rPr>
                <w:sz w:val="20"/>
                <w:szCs w:val="20"/>
              </w:rPr>
            </w:pPr>
            <w:r>
              <w:rPr>
                <w:sz w:val="20"/>
                <w:szCs w:val="20"/>
              </w:rPr>
              <w:t xml:space="preserve">Наименование филиала-получателя </w:t>
            </w:r>
            <w:r>
              <w:rPr>
                <w:rStyle w:val="af6"/>
                <w:sz w:val="20"/>
                <w:szCs w:val="20"/>
              </w:rPr>
              <w:footnoteReference w:id="3"/>
            </w:r>
          </w:p>
        </w:tc>
        <w:tc>
          <w:tcPr>
            <w:tcW w:w="1701" w:type="dxa"/>
            <w:tcBorders>
              <w:top w:val="single" w:sz="4" w:space="0" w:color="auto"/>
              <w:left w:val="single" w:sz="4" w:space="0" w:color="auto"/>
              <w:bottom w:val="single" w:sz="4" w:space="0" w:color="auto"/>
              <w:right w:val="single" w:sz="4" w:space="0" w:color="auto"/>
            </w:tcBorders>
            <w:vAlign w:val="center"/>
            <w:hideMark/>
          </w:tcPr>
          <w:p w:rsidR="00261372" w:rsidRDefault="001516D7" w:rsidP="00631167">
            <w:pPr>
              <w:ind w:hanging="77"/>
              <w:jc w:val="center"/>
              <w:rPr>
                <w:sz w:val="20"/>
                <w:szCs w:val="20"/>
              </w:rPr>
            </w:pPr>
            <w:r>
              <w:rPr>
                <w:sz w:val="20"/>
                <w:szCs w:val="20"/>
              </w:rPr>
              <w:t>Ориентировочный объем</w:t>
            </w:r>
            <w:r w:rsidR="00261372">
              <w:rPr>
                <w:sz w:val="20"/>
                <w:szCs w:val="20"/>
              </w:rPr>
              <w:t>,  штук</w:t>
            </w:r>
          </w:p>
        </w:tc>
        <w:tc>
          <w:tcPr>
            <w:tcW w:w="1701" w:type="dxa"/>
            <w:tcBorders>
              <w:top w:val="single" w:sz="4" w:space="0" w:color="auto"/>
              <w:left w:val="single" w:sz="4" w:space="0" w:color="auto"/>
              <w:bottom w:val="single" w:sz="4" w:space="0" w:color="auto"/>
              <w:right w:val="single" w:sz="4" w:space="0" w:color="auto"/>
            </w:tcBorders>
          </w:tcPr>
          <w:p w:rsidR="00261372" w:rsidRDefault="00261372" w:rsidP="00631167">
            <w:pPr>
              <w:ind w:hanging="77"/>
              <w:jc w:val="center"/>
              <w:rPr>
                <w:sz w:val="20"/>
                <w:szCs w:val="20"/>
              </w:rPr>
            </w:pPr>
            <w:r>
              <w:rPr>
                <w:sz w:val="20"/>
                <w:szCs w:val="20"/>
              </w:rPr>
              <w:t>Начальная (предельная) цена без НДС, руб. за штуку</w:t>
            </w:r>
          </w:p>
        </w:tc>
      </w:tr>
      <w:tr w:rsidR="00A561E5" w:rsidTr="006A5D5D">
        <w:trPr>
          <w:trHeight w:val="20"/>
        </w:trPr>
        <w:tc>
          <w:tcPr>
            <w:tcW w:w="534" w:type="dxa"/>
            <w:vMerge w:val="restart"/>
            <w:tcBorders>
              <w:top w:val="single" w:sz="4" w:space="0" w:color="auto"/>
              <w:left w:val="single" w:sz="4" w:space="0" w:color="auto"/>
              <w:right w:val="single" w:sz="4" w:space="0" w:color="auto"/>
            </w:tcBorders>
            <w:hideMark/>
          </w:tcPr>
          <w:p w:rsidR="00A561E5" w:rsidRDefault="00A561E5" w:rsidP="00C720F8">
            <w:pPr>
              <w:ind w:firstLine="709"/>
              <w:jc w:val="center"/>
              <w:rPr>
                <w:sz w:val="20"/>
                <w:szCs w:val="20"/>
              </w:rPr>
            </w:pPr>
            <w:r>
              <w:rPr>
                <w:sz w:val="20"/>
                <w:szCs w:val="20"/>
              </w:rPr>
              <w:t>1</w:t>
            </w:r>
            <w:r>
              <w:t>1</w:t>
            </w:r>
          </w:p>
        </w:tc>
        <w:tc>
          <w:tcPr>
            <w:tcW w:w="3827" w:type="dxa"/>
            <w:vMerge w:val="restart"/>
            <w:tcBorders>
              <w:top w:val="single" w:sz="4" w:space="0" w:color="auto"/>
              <w:left w:val="single" w:sz="4" w:space="0" w:color="auto"/>
              <w:right w:val="single" w:sz="4" w:space="0" w:color="auto"/>
            </w:tcBorders>
            <w:vAlign w:val="center"/>
            <w:hideMark/>
          </w:tcPr>
          <w:p w:rsidR="00A561E5" w:rsidRPr="00200B44" w:rsidRDefault="00A561E5" w:rsidP="00C720F8">
            <w:pPr>
              <w:rPr>
                <w:sz w:val="20"/>
                <w:szCs w:val="20"/>
              </w:rPr>
            </w:pPr>
            <w:r>
              <w:rPr>
                <w:bCs/>
              </w:rPr>
              <w:t xml:space="preserve">Новые, не находившиеся в </w:t>
            </w:r>
            <w:r w:rsidRPr="008412F7">
              <w:rPr>
                <w:bCs/>
              </w:rPr>
              <w:t xml:space="preserve">эксплуатации, </w:t>
            </w:r>
            <w:r w:rsidRPr="008412F7">
              <w:t>подпружиненные центрирующие балочки</w:t>
            </w:r>
            <w:r w:rsidR="00A17862" w:rsidRPr="008412F7">
              <w:t xml:space="preserve"> автосцепного устройства подвижного состава железных дорог колеи 1520 (1524) мм</w:t>
            </w:r>
            <w:r w:rsidRPr="008412F7">
              <w:t xml:space="preserve"> с фиксаторами и расстоянием</w:t>
            </w:r>
            <w:r>
              <w:t xml:space="preserve"> между центрами крюкообразных опор 380 мм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A561E5" w:rsidRDefault="00A561E5" w:rsidP="00C720F8">
            <w:pPr>
              <w:ind w:firstLine="33"/>
              <w:jc w:val="center"/>
            </w:pPr>
            <w:r>
              <w:rPr>
                <w:color w:val="000000"/>
                <w:sz w:val="20"/>
                <w:szCs w:val="20"/>
                <w:lang w:eastAsia="ru-RU"/>
              </w:rPr>
              <w:t>Октябрьский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A561E5" w:rsidRDefault="00A561E5" w:rsidP="00C720F8">
            <w:pPr>
              <w:ind w:firstLine="34"/>
              <w:jc w:val="center"/>
              <w:rPr>
                <w:sz w:val="20"/>
                <w:szCs w:val="20"/>
              </w:rPr>
            </w:pPr>
            <w:r>
              <w:rPr>
                <w:color w:val="000000"/>
                <w:sz w:val="20"/>
                <w:szCs w:val="20"/>
              </w:rPr>
              <w:t>42</w:t>
            </w:r>
          </w:p>
        </w:tc>
        <w:tc>
          <w:tcPr>
            <w:tcW w:w="1701" w:type="dxa"/>
            <w:tcBorders>
              <w:top w:val="single" w:sz="4" w:space="0" w:color="auto"/>
              <w:left w:val="single" w:sz="4" w:space="0" w:color="auto"/>
              <w:bottom w:val="single" w:sz="4" w:space="0" w:color="auto"/>
              <w:right w:val="single" w:sz="4" w:space="0" w:color="auto"/>
            </w:tcBorders>
          </w:tcPr>
          <w:p w:rsidR="00A561E5" w:rsidRPr="00BE609A" w:rsidRDefault="00A561E5" w:rsidP="00C720F8">
            <w:pPr>
              <w:ind w:firstLine="34"/>
              <w:jc w:val="center"/>
              <w:rPr>
                <w:color w:val="000000"/>
                <w:sz w:val="20"/>
                <w:szCs w:val="20"/>
                <w:lang w:eastAsia="ru-RU"/>
              </w:rPr>
            </w:pPr>
            <w:r w:rsidRPr="00BE609A">
              <w:rPr>
                <w:color w:val="000000"/>
                <w:sz w:val="20"/>
                <w:szCs w:val="20"/>
                <w:lang w:eastAsia="ru-RU"/>
              </w:rPr>
              <w:t>8 500</w:t>
            </w:r>
          </w:p>
        </w:tc>
      </w:tr>
      <w:tr w:rsidR="00A561E5" w:rsidTr="006A5D5D">
        <w:trPr>
          <w:trHeight w:val="20"/>
        </w:trPr>
        <w:tc>
          <w:tcPr>
            <w:tcW w:w="534" w:type="dxa"/>
            <w:vMerge/>
            <w:tcBorders>
              <w:left w:val="single" w:sz="4" w:space="0" w:color="auto"/>
              <w:right w:val="single" w:sz="4" w:space="0" w:color="auto"/>
            </w:tcBorders>
          </w:tcPr>
          <w:p w:rsidR="00A561E5" w:rsidRDefault="00A561E5"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A561E5" w:rsidRDefault="00A561E5" w:rsidP="00C720F8">
            <w:pPr>
              <w:rPr>
                <w:bCs/>
              </w:rPr>
            </w:pPr>
          </w:p>
        </w:tc>
        <w:tc>
          <w:tcPr>
            <w:tcW w:w="2268"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3"/>
              <w:jc w:val="center"/>
            </w:pPr>
            <w:r>
              <w:rPr>
                <w:color w:val="000000"/>
                <w:sz w:val="20"/>
                <w:szCs w:val="20"/>
                <w:lang w:eastAsia="ru-RU"/>
              </w:rPr>
              <w:t>Московский</w:t>
            </w:r>
          </w:p>
        </w:tc>
        <w:tc>
          <w:tcPr>
            <w:tcW w:w="1701"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4"/>
              <w:jc w:val="center"/>
              <w:rPr>
                <w:lang w:val="en-US"/>
              </w:rPr>
            </w:pPr>
            <w:r>
              <w:rPr>
                <w:color w:val="000000"/>
                <w:sz w:val="20"/>
                <w:szCs w:val="20"/>
              </w:rPr>
              <w:t>64</w:t>
            </w:r>
          </w:p>
        </w:tc>
        <w:tc>
          <w:tcPr>
            <w:tcW w:w="1701" w:type="dxa"/>
            <w:tcBorders>
              <w:top w:val="single" w:sz="4" w:space="0" w:color="auto"/>
              <w:left w:val="single" w:sz="4" w:space="0" w:color="auto"/>
              <w:bottom w:val="single" w:sz="4" w:space="0" w:color="auto"/>
              <w:right w:val="single" w:sz="4" w:space="0" w:color="auto"/>
            </w:tcBorders>
          </w:tcPr>
          <w:p w:rsidR="00A561E5" w:rsidRDefault="00A561E5" w:rsidP="00C720F8">
            <w:pPr>
              <w:ind w:firstLine="34"/>
              <w:jc w:val="center"/>
              <w:rPr>
                <w:lang w:val="en-US"/>
              </w:rPr>
            </w:pPr>
            <w:r w:rsidRPr="000B39D3">
              <w:rPr>
                <w:color w:val="000000"/>
                <w:sz w:val="20"/>
                <w:szCs w:val="20"/>
                <w:lang w:eastAsia="ru-RU"/>
              </w:rPr>
              <w:t>8 500</w:t>
            </w:r>
          </w:p>
        </w:tc>
      </w:tr>
      <w:tr w:rsidR="00A561E5" w:rsidTr="006A5D5D">
        <w:trPr>
          <w:trHeight w:val="20"/>
        </w:trPr>
        <w:tc>
          <w:tcPr>
            <w:tcW w:w="534" w:type="dxa"/>
            <w:vMerge/>
            <w:tcBorders>
              <w:left w:val="single" w:sz="4" w:space="0" w:color="auto"/>
              <w:right w:val="single" w:sz="4" w:space="0" w:color="auto"/>
            </w:tcBorders>
          </w:tcPr>
          <w:p w:rsidR="00A561E5" w:rsidRDefault="00A561E5"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A561E5" w:rsidRDefault="00A561E5" w:rsidP="00C720F8">
            <w:pPr>
              <w:rPr>
                <w:bCs/>
              </w:rPr>
            </w:pPr>
          </w:p>
        </w:tc>
        <w:tc>
          <w:tcPr>
            <w:tcW w:w="2268"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3"/>
              <w:jc w:val="center"/>
            </w:pPr>
            <w:r>
              <w:rPr>
                <w:color w:val="000000"/>
                <w:sz w:val="20"/>
                <w:szCs w:val="20"/>
                <w:lang w:eastAsia="ru-RU"/>
              </w:rPr>
              <w:t>Горьковский</w:t>
            </w:r>
          </w:p>
        </w:tc>
        <w:tc>
          <w:tcPr>
            <w:tcW w:w="1701"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4"/>
              <w:jc w:val="center"/>
              <w:rPr>
                <w:lang w:val="en-US"/>
              </w:rPr>
            </w:pPr>
            <w:r>
              <w:rPr>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Pr>
          <w:p w:rsidR="00A561E5" w:rsidRDefault="00A561E5" w:rsidP="00C720F8">
            <w:pPr>
              <w:ind w:firstLine="34"/>
              <w:jc w:val="center"/>
              <w:rPr>
                <w:lang w:val="en-US"/>
              </w:rPr>
            </w:pPr>
            <w:r w:rsidRPr="000B39D3">
              <w:rPr>
                <w:color w:val="000000"/>
                <w:sz w:val="20"/>
                <w:szCs w:val="20"/>
                <w:lang w:eastAsia="ru-RU"/>
              </w:rPr>
              <w:t>8 500</w:t>
            </w:r>
          </w:p>
        </w:tc>
      </w:tr>
      <w:tr w:rsidR="00A561E5" w:rsidTr="006A5D5D">
        <w:trPr>
          <w:trHeight w:val="20"/>
        </w:trPr>
        <w:tc>
          <w:tcPr>
            <w:tcW w:w="534" w:type="dxa"/>
            <w:vMerge/>
            <w:tcBorders>
              <w:left w:val="single" w:sz="4" w:space="0" w:color="auto"/>
              <w:right w:val="single" w:sz="4" w:space="0" w:color="auto"/>
            </w:tcBorders>
          </w:tcPr>
          <w:p w:rsidR="00A561E5" w:rsidRDefault="00A561E5"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A561E5" w:rsidRDefault="00A561E5" w:rsidP="00C720F8">
            <w:pPr>
              <w:rPr>
                <w:bCs/>
              </w:rPr>
            </w:pPr>
          </w:p>
        </w:tc>
        <w:tc>
          <w:tcPr>
            <w:tcW w:w="2268"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3"/>
              <w:jc w:val="center"/>
            </w:pPr>
            <w:r>
              <w:rPr>
                <w:color w:val="000000"/>
                <w:sz w:val="20"/>
                <w:szCs w:val="20"/>
                <w:lang w:eastAsia="ru-RU"/>
              </w:rPr>
              <w:t>Северный</w:t>
            </w:r>
          </w:p>
        </w:tc>
        <w:tc>
          <w:tcPr>
            <w:tcW w:w="1701"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4"/>
              <w:jc w:val="center"/>
              <w:rPr>
                <w:lang w:val="en-US"/>
              </w:rPr>
            </w:pPr>
            <w:r>
              <w:rPr>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rsidR="00A561E5" w:rsidRDefault="00A561E5" w:rsidP="00C720F8">
            <w:pPr>
              <w:ind w:firstLine="34"/>
              <w:jc w:val="center"/>
              <w:rPr>
                <w:lang w:val="en-US"/>
              </w:rPr>
            </w:pPr>
            <w:r w:rsidRPr="000B39D3">
              <w:rPr>
                <w:color w:val="000000"/>
                <w:sz w:val="20"/>
                <w:szCs w:val="20"/>
                <w:lang w:eastAsia="ru-RU"/>
              </w:rPr>
              <w:t>8 500</w:t>
            </w:r>
          </w:p>
        </w:tc>
      </w:tr>
      <w:tr w:rsidR="00A561E5" w:rsidTr="006A5D5D">
        <w:trPr>
          <w:trHeight w:val="20"/>
        </w:trPr>
        <w:tc>
          <w:tcPr>
            <w:tcW w:w="534" w:type="dxa"/>
            <w:vMerge/>
            <w:tcBorders>
              <w:left w:val="single" w:sz="4" w:space="0" w:color="auto"/>
              <w:right w:val="single" w:sz="4" w:space="0" w:color="auto"/>
            </w:tcBorders>
          </w:tcPr>
          <w:p w:rsidR="00A561E5" w:rsidRDefault="00A561E5"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A561E5" w:rsidRDefault="00A561E5" w:rsidP="00C720F8">
            <w:pPr>
              <w:rPr>
                <w:bCs/>
              </w:rPr>
            </w:pPr>
          </w:p>
        </w:tc>
        <w:tc>
          <w:tcPr>
            <w:tcW w:w="2268"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3"/>
              <w:jc w:val="center"/>
            </w:pPr>
            <w:r>
              <w:rPr>
                <w:color w:val="000000"/>
                <w:sz w:val="20"/>
                <w:szCs w:val="20"/>
                <w:lang w:eastAsia="ru-RU"/>
              </w:rPr>
              <w:t>Северо-Кавказский</w:t>
            </w:r>
          </w:p>
        </w:tc>
        <w:tc>
          <w:tcPr>
            <w:tcW w:w="1701"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4"/>
              <w:jc w:val="center"/>
              <w:rPr>
                <w:lang w:val="en-US"/>
              </w:rPr>
            </w:pPr>
            <w:r>
              <w:rPr>
                <w:color w:val="000000"/>
                <w:sz w:val="20"/>
                <w:szCs w:val="20"/>
              </w:rPr>
              <w:t>26</w:t>
            </w:r>
          </w:p>
        </w:tc>
        <w:tc>
          <w:tcPr>
            <w:tcW w:w="1701" w:type="dxa"/>
            <w:tcBorders>
              <w:top w:val="single" w:sz="4" w:space="0" w:color="auto"/>
              <w:left w:val="single" w:sz="4" w:space="0" w:color="auto"/>
              <w:bottom w:val="single" w:sz="4" w:space="0" w:color="auto"/>
              <w:right w:val="single" w:sz="4" w:space="0" w:color="auto"/>
            </w:tcBorders>
          </w:tcPr>
          <w:p w:rsidR="00A561E5" w:rsidRDefault="00A561E5" w:rsidP="00C720F8">
            <w:pPr>
              <w:ind w:firstLine="34"/>
              <w:jc w:val="center"/>
              <w:rPr>
                <w:lang w:val="en-US"/>
              </w:rPr>
            </w:pPr>
            <w:r w:rsidRPr="000B39D3">
              <w:rPr>
                <w:color w:val="000000"/>
                <w:sz w:val="20"/>
                <w:szCs w:val="20"/>
                <w:lang w:eastAsia="ru-RU"/>
              </w:rPr>
              <w:t>8 500</w:t>
            </w:r>
          </w:p>
        </w:tc>
      </w:tr>
      <w:tr w:rsidR="00A561E5" w:rsidTr="006A5D5D">
        <w:trPr>
          <w:trHeight w:val="20"/>
        </w:trPr>
        <w:tc>
          <w:tcPr>
            <w:tcW w:w="534" w:type="dxa"/>
            <w:vMerge/>
            <w:tcBorders>
              <w:left w:val="single" w:sz="4" w:space="0" w:color="auto"/>
              <w:right w:val="single" w:sz="4" w:space="0" w:color="auto"/>
            </w:tcBorders>
          </w:tcPr>
          <w:p w:rsidR="00A561E5" w:rsidRDefault="00A561E5"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A561E5" w:rsidRDefault="00A561E5" w:rsidP="00C720F8">
            <w:pPr>
              <w:rPr>
                <w:bCs/>
              </w:rPr>
            </w:pPr>
          </w:p>
        </w:tc>
        <w:tc>
          <w:tcPr>
            <w:tcW w:w="2268"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3"/>
              <w:jc w:val="center"/>
            </w:pPr>
            <w:r>
              <w:rPr>
                <w:color w:val="000000"/>
                <w:sz w:val="20"/>
                <w:szCs w:val="20"/>
                <w:lang w:eastAsia="ru-RU"/>
              </w:rPr>
              <w:t>Юго-Восточный</w:t>
            </w:r>
          </w:p>
        </w:tc>
        <w:tc>
          <w:tcPr>
            <w:tcW w:w="1701"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4"/>
              <w:jc w:val="center"/>
              <w:rPr>
                <w:lang w:val="en-US"/>
              </w:rPr>
            </w:pPr>
            <w:r>
              <w:rPr>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Pr>
          <w:p w:rsidR="00A561E5" w:rsidRDefault="00A561E5" w:rsidP="00C720F8">
            <w:pPr>
              <w:ind w:firstLine="34"/>
              <w:jc w:val="center"/>
              <w:rPr>
                <w:lang w:val="en-US"/>
              </w:rPr>
            </w:pPr>
            <w:r w:rsidRPr="000B39D3">
              <w:rPr>
                <w:color w:val="000000"/>
                <w:sz w:val="20"/>
                <w:szCs w:val="20"/>
                <w:lang w:eastAsia="ru-RU"/>
              </w:rPr>
              <w:t>8 500</w:t>
            </w:r>
          </w:p>
        </w:tc>
      </w:tr>
      <w:tr w:rsidR="00A561E5" w:rsidTr="006A5D5D">
        <w:trPr>
          <w:trHeight w:val="20"/>
        </w:trPr>
        <w:tc>
          <w:tcPr>
            <w:tcW w:w="534" w:type="dxa"/>
            <w:vMerge/>
            <w:tcBorders>
              <w:left w:val="single" w:sz="4" w:space="0" w:color="auto"/>
              <w:right w:val="single" w:sz="4" w:space="0" w:color="auto"/>
            </w:tcBorders>
          </w:tcPr>
          <w:p w:rsidR="00A561E5" w:rsidRDefault="00A561E5"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A561E5" w:rsidRDefault="00A561E5" w:rsidP="00C720F8">
            <w:pPr>
              <w:rPr>
                <w:bCs/>
              </w:rPr>
            </w:pPr>
          </w:p>
        </w:tc>
        <w:tc>
          <w:tcPr>
            <w:tcW w:w="2268"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3"/>
              <w:jc w:val="center"/>
            </w:pPr>
            <w:r>
              <w:rPr>
                <w:color w:val="000000"/>
                <w:sz w:val="20"/>
                <w:szCs w:val="20"/>
                <w:lang w:eastAsia="ru-RU"/>
              </w:rPr>
              <w:t>Приволжский</w:t>
            </w:r>
          </w:p>
        </w:tc>
        <w:tc>
          <w:tcPr>
            <w:tcW w:w="1701"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4"/>
              <w:jc w:val="center"/>
              <w:rPr>
                <w:lang w:val="en-US"/>
              </w:rPr>
            </w:pPr>
            <w:r>
              <w:rPr>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Pr>
          <w:p w:rsidR="00A561E5" w:rsidRDefault="00A561E5" w:rsidP="00C720F8">
            <w:pPr>
              <w:ind w:firstLine="34"/>
              <w:jc w:val="center"/>
              <w:rPr>
                <w:lang w:val="en-US"/>
              </w:rPr>
            </w:pPr>
            <w:r w:rsidRPr="000B39D3">
              <w:rPr>
                <w:color w:val="000000"/>
                <w:sz w:val="20"/>
                <w:szCs w:val="20"/>
                <w:lang w:eastAsia="ru-RU"/>
              </w:rPr>
              <w:t>8 500</w:t>
            </w:r>
          </w:p>
        </w:tc>
      </w:tr>
      <w:tr w:rsidR="00A561E5" w:rsidTr="006A5D5D">
        <w:trPr>
          <w:trHeight w:val="20"/>
        </w:trPr>
        <w:tc>
          <w:tcPr>
            <w:tcW w:w="534" w:type="dxa"/>
            <w:vMerge/>
            <w:tcBorders>
              <w:left w:val="single" w:sz="4" w:space="0" w:color="auto"/>
              <w:right w:val="single" w:sz="4" w:space="0" w:color="auto"/>
            </w:tcBorders>
          </w:tcPr>
          <w:p w:rsidR="00A561E5" w:rsidRDefault="00A561E5"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A561E5" w:rsidRDefault="00A561E5" w:rsidP="00C720F8">
            <w:pPr>
              <w:rPr>
                <w:bCs/>
              </w:rPr>
            </w:pPr>
          </w:p>
        </w:tc>
        <w:tc>
          <w:tcPr>
            <w:tcW w:w="2268"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3"/>
              <w:jc w:val="center"/>
            </w:pPr>
            <w:r>
              <w:rPr>
                <w:color w:val="000000"/>
                <w:sz w:val="20"/>
                <w:szCs w:val="20"/>
                <w:lang w:eastAsia="ru-RU"/>
              </w:rPr>
              <w:t>Куйбышевский</w:t>
            </w:r>
          </w:p>
        </w:tc>
        <w:tc>
          <w:tcPr>
            <w:tcW w:w="1701"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4"/>
              <w:jc w:val="center"/>
              <w:rPr>
                <w:lang w:val="en-US"/>
              </w:rPr>
            </w:pPr>
            <w:r>
              <w:rPr>
                <w:color w:val="000000"/>
                <w:sz w:val="20"/>
                <w:szCs w:val="20"/>
              </w:rPr>
              <w:t>16</w:t>
            </w:r>
          </w:p>
        </w:tc>
        <w:tc>
          <w:tcPr>
            <w:tcW w:w="1701" w:type="dxa"/>
            <w:tcBorders>
              <w:top w:val="single" w:sz="4" w:space="0" w:color="auto"/>
              <w:left w:val="single" w:sz="4" w:space="0" w:color="auto"/>
              <w:bottom w:val="single" w:sz="4" w:space="0" w:color="auto"/>
              <w:right w:val="single" w:sz="4" w:space="0" w:color="auto"/>
            </w:tcBorders>
          </w:tcPr>
          <w:p w:rsidR="00A561E5" w:rsidRDefault="00A561E5" w:rsidP="00C720F8">
            <w:pPr>
              <w:ind w:firstLine="34"/>
              <w:jc w:val="center"/>
              <w:rPr>
                <w:lang w:val="en-US"/>
              </w:rPr>
            </w:pPr>
            <w:r w:rsidRPr="000B39D3">
              <w:rPr>
                <w:color w:val="000000"/>
                <w:sz w:val="20"/>
                <w:szCs w:val="20"/>
                <w:lang w:eastAsia="ru-RU"/>
              </w:rPr>
              <w:t>8 500</w:t>
            </w:r>
          </w:p>
        </w:tc>
      </w:tr>
      <w:tr w:rsidR="00A561E5" w:rsidTr="006A5D5D">
        <w:trPr>
          <w:trHeight w:val="20"/>
        </w:trPr>
        <w:tc>
          <w:tcPr>
            <w:tcW w:w="534" w:type="dxa"/>
            <w:vMerge/>
            <w:tcBorders>
              <w:left w:val="single" w:sz="4" w:space="0" w:color="auto"/>
              <w:right w:val="single" w:sz="4" w:space="0" w:color="auto"/>
            </w:tcBorders>
          </w:tcPr>
          <w:p w:rsidR="00A561E5" w:rsidRDefault="00A561E5"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A561E5" w:rsidRDefault="00A561E5" w:rsidP="00C720F8">
            <w:pPr>
              <w:rPr>
                <w:bCs/>
              </w:rPr>
            </w:pPr>
          </w:p>
        </w:tc>
        <w:tc>
          <w:tcPr>
            <w:tcW w:w="2268"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3"/>
              <w:jc w:val="center"/>
            </w:pPr>
            <w:r>
              <w:rPr>
                <w:color w:val="000000"/>
                <w:sz w:val="20"/>
                <w:szCs w:val="20"/>
                <w:lang w:eastAsia="ru-RU"/>
              </w:rPr>
              <w:t>Уральский</w:t>
            </w:r>
          </w:p>
        </w:tc>
        <w:tc>
          <w:tcPr>
            <w:tcW w:w="1701"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4"/>
              <w:jc w:val="center"/>
              <w:rPr>
                <w:lang w:val="en-US"/>
              </w:rPr>
            </w:pPr>
            <w:r>
              <w:rPr>
                <w:color w:val="000000"/>
                <w:sz w:val="20"/>
                <w:szCs w:val="20"/>
              </w:rPr>
              <w:t>20</w:t>
            </w:r>
          </w:p>
        </w:tc>
        <w:tc>
          <w:tcPr>
            <w:tcW w:w="1701" w:type="dxa"/>
            <w:tcBorders>
              <w:top w:val="single" w:sz="4" w:space="0" w:color="auto"/>
              <w:left w:val="single" w:sz="4" w:space="0" w:color="auto"/>
              <w:bottom w:val="single" w:sz="4" w:space="0" w:color="auto"/>
              <w:right w:val="single" w:sz="4" w:space="0" w:color="auto"/>
            </w:tcBorders>
          </w:tcPr>
          <w:p w:rsidR="00A561E5" w:rsidRDefault="00A561E5" w:rsidP="00C720F8">
            <w:pPr>
              <w:ind w:firstLine="34"/>
              <w:jc w:val="center"/>
              <w:rPr>
                <w:lang w:val="en-US"/>
              </w:rPr>
            </w:pPr>
            <w:r w:rsidRPr="000B39D3">
              <w:rPr>
                <w:color w:val="000000"/>
                <w:sz w:val="20"/>
                <w:szCs w:val="20"/>
                <w:lang w:eastAsia="ru-RU"/>
              </w:rPr>
              <w:t>8 500</w:t>
            </w:r>
          </w:p>
        </w:tc>
      </w:tr>
      <w:tr w:rsidR="00A561E5" w:rsidTr="006A5D5D">
        <w:trPr>
          <w:trHeight w:val="20"/>
        </w:trPr>
        <w:tc>
          <w:tcPr>
            <w:tcW w:w="534" w:type="dxa"/>
            <w:vMerge/>
            <w:tcBorders>
              <w:left w:val="single" w:sz="4" w:space="0" w:color="auto"/>
              <w:right w:val="single" w:sz="4" w:space="0" w:color="auto"/>
            </w:tcBorders>
          </w:tcPr>
          <w:p w:rsidR="00A561E5" w:rsidRDefault="00A561E5"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A561E5" w:rsidRDefault="00A561E5" w:rsidP="00C720F8">
            <w:pPr>
              <w:rPr>
                <w:bCs/>
              </w:rPr>
            </w:pPr>
          </w:p>
        </w:tc>
        <w:tc>
          <w:tcPr>
            <w:tcW w:w="2268"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3"/>
              <w:jc w:val="center"/>
            </w:pPr>
            <w:r>
              <w:rPr>
                <w:color w:val="000000"/>
                <w:sz w:val="20"/>
                <w:szCs w:val="20"/>
                <w:lang w:eastAsia="ru-RU"/>
              </w:rPr>
              <w:t>Западно-Сибирский</w:t>
            </w:r>
          </w:p>
        </w:tc>
        <w:tc>
          <w:tcPr>
            <w:tcW w:w="1701"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4"/>
              <w:jc w:val="center"/>
              <w:rPr>
                <w:lang w:val="en-US"/>
              </w:rPr>
            </w:pPr>
            <w:r>
              <w:rPr>
                <w:color w:val="000000"/>
                <w:sz w:val="20"/>
                <w:szCs w:val="20"/>
              </w:rPr>
              <w:t>28</w:t>
            </w:r>
          </w:p>
        </w:tc>
        <w:tc>
          <w:tcPr>
            <w:tcW w:w="1701" w:type="dxa"/>
            <w:tcBorders>
              <w:top w:val="single" w:sz="4" w:space="0" w:color="auto"/>
              <w:left w:val="single" w:sz="4" w:space="0" w:color="auto"/>
              <w:bottom w:val="single" w:sz="4" w:space="0" w:color="auto"/>
              <w:right w:val="single" w:sz="4" w:space="0" w:color="auto"/>
            </w:tcBorders>
          </w:tcPr>
          <w:p w:rsidR="00A561E5" w:rsidRDefault="00A561E5" w:rsidP="00C720F8">
            <w:pPr>
              <w:ind w:firstLine="34"/>
              <w:jc w:val="center"/>
              <w:rPr>
                <w:lang w:val="en-US"/>
              </w:rPr>
            </w:pPr>
            <w:r w:rsidRPr="000B39D3">
              <w:rPr>
                <w:color w:val="000000"/>
                <w:sz w:val="20"/>
                <w:szCs w:val="20"/>
                <w:lang w:eastAsia="ru-RU"/>
              </w:rPr>
              <w:t>8 500</w:t>
            </w:r>
          </w:p>
        </w:tc>
      </w:tr>
      <w:tr w:rsidR="00A561E5" w:rsidTr="006A5D5D">
        <w:trPr>
          <w:trHeight w:val="20"/>
        </w:trPr>
        <w:tc>
          <w:tcPr>
            <w:tcW w:w="534" w:type="dxa"/>
            <w:vMerge/>
            <w:tcBorders>
              <w:left w:val="single" w:sz="4" w:space="0" w:color="auto"/>
              <w:right w:val="single" w:sz="4" w:space="0" w:color="auto"/>
            </w:tcBorders>
          </w:tcPr>
          <w:p w:rsidR="00A561E5" w:rsidRDefault="00A561E5"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A561E5" w:rsidRDefault="00A561E5" w:rsidP="00C720F8">
            <w:pPr>
              <w:rPr>
                <w:bCs/>
              </w:rPr>
            </w:pPr>
          </w:p>
        </w:tc>
        <w:tc>
          <w:tcPr>
            <w:tcW w:w="2268"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3"/>
              <w:jc w:val="center"/>
            </w:pPr>
            <w:r>
              <w:rPr>
                <w:color w:val="000000"/>
                <w:sz w:val="20"/>
                <w:szCs w:val="20"/>
                <w:lang w:eastAsia="ru-RU"/>
              </w:rPr>
              <w:t>Красноярский</w:t>
            </w:r>
          </w:p>
        </w:tc>
        <w:tc>
          <w:tcPr>
            <w:tcW w:w="1701"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4"/>
              <w:jc w:val="center"/>
              <w:rPr>
                <w:lang w:val="en-US"/>
              </w:rPr>
            </w:pPr>
            <w:r>
              <w:rPr>
                <w:color w:val="000000"/>
                <w:sz w:val="20"/>
                <w:szCs w:val="20"/>
              </w:rPr>
              <w:t>22</w:t>
            </w:r>
          </w:p>
        </w:tc>
        <w:tc>
          <w:tcPr>
            <w:tcW w:w="1701" w:type="dxa"/>
            <w:tcBorders>
              <w:top w:val="single" w:sz="4" w:space="0" w:color="auto"/>
              <w:left w:val="single" w:sz="4" w:space="0" w:color="auto"/>
              <w:bottom w:val="single" w:sz="4" w:space="0" w:color="auto"/>
              <w:right w:val="single" w:sz="4" w:space="0" w:color="auto"/>
            </w:tcBorders>
          </w:tcPr>
          <w:p w:rsidR="00A561E5" w:rsidRDefault="00A561E5" w:rsidP="00C720F8">
            <w:pPr>
              <w:ind w:firstLine="34"/>
              <w:jc w:val="center"/>
              <w:rPr>
                <w:lang w:val="en-US"/>
              </w:rPr>
            </w:pPr>
            <w:r w:rsidRPr="000B39D3">
              <w:rPr>
                <w:color w:val="000000"/>
                <w:sz w:val="20"/>
                <w:szCs w:val="20"/>
                <w:lang w:eastAsia="ru-RU"/>
              </w:rPr>
              <w:t>8 500</w:t>
            </w:r>
          </w:p>
        </w:tc>
      </w:tr>
      <w:tr w:rsidR="00A561E5" w:rsidTr="006A5D5D">
        <w:trPr>
          <w:trHeight w:val="20"/>
        </w:trPr>
        <w:tc>
          <w:tcPr>
            <w:tcW w:w="534" w:type="dxa"/>
            <w:vMerge/>
            <w:tcBorders>
              <w:left w:val="single" w:sz="4" w:space="0" w:color="auto"/>
              <w:right w:val="single" w:sz="4" w:space="0" w:color="auto"/>
            </w:tcBorders>
          </w:tcPr>
          <w:p w:rsidR="00A561E5" w:rsidRDefault="00A561E5"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A561E5" w:rsidRDefault="00A561E5" w:rsidP="00C720F8">
            <w:pPr>
              <w:rPr>
                <w:bCs/>
              </w:rPr>
            </w:pPr>
          </w:p>
        </w:tc>
        <w:tc>
          <w:tcPr>
            <w:tcW w:w="2268"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3"/>
              <w:jc w:val="center"/>
            </w:pPr>
            <w:r>
              <w:rPr>
                <w:color w:val="000000"/>
                <w:sz w:val="20"/>
                <w:szCs w:val="20"/>
                <w:lang w:eastAsia="ru-RU"/>
              </w:rPr>
              <w:t>Восточно-Сибирский</w:t>
            </w:r>
          </w:p>
        </w:tc>
        <w:tc>
          <w:tcPr>
            <w:tcW w:w="1701"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4"/>
              <w:jc w:val="center"/>
              <w:rPr>
                <w:lang w:val="en-US"/>
              </w:rPr>
            </w:pPr>
            <w:r>
              <w:rPr>
                <w:color w:val="000000"/>
                <w:sz w:val="20"/>
                <w:szCs w:val="20"/>
              </w:rPr>
              <w:t>64</w:t>
            </w:r>
          </w:p>
        </w:tc>
        <w:tc>
          <w:tcPr>
            <w:tcW w:w="1701" w:type="dxa"/>
            <w:tcBorders>
              <w:top w:val="single" w:sz="4" w:space="0" w:color="auto"/>
              <w:left w:val="single" w:sz="4" w:space="0" w:color="auto"/>
              <w:bottom w:val="single" w:sz="4" w:space="0" w:color="auto"/>
              <w:right w:val="single" w:sz="4" w:space="0" w:color="auto"/>
            </w:tcBorders>
          </w:tcPr>
          <w:p w:rsidR="00A561E5" w:rsidRDefault="00A561E5" w:rsidP="00C720F8">
            <w:pPr>
              <w:ind w:firstLine="34"/>
              <w:jc w:val="center"/>
              <w:rPr>
                <w:lang w:val="en-US"/>
              </w:rPr>
            </w:pPr>
            <w:r w:rsidRPr="000B39D3">
              <w:rPr>
                <w:color w:val="000000"/>
                <w:sz w:val="20"/>
                <w:szCs w:val="20"/>
                <w:lang w:eastAsia="ru-RU"/>
              </w:rPr>
              <w:t>8 500</w:t>
            </w:r>
          </w:p>
        </w:tc>
      </w:tr>
      <w:tr w:rsidR="00A561E5" w:rsidTr="006A5D5D">
        <w:trPr>
          <w:trHeight w:val="20"/>
        </w:trPr>
        <w:tc>
          <w:tcPr>
            <w:tcW w:w="534" w:type="dxa"/>
            <w:vMerge/>
            <w:tcBorders>
              <w:left w:val="single" w:sz="4" w:space="0" w:color="auto"/>
              <w:right w:val="single" w:sz="4" w:space="0" w:color="auto"/>
            </w:tcBorders>
          </w:tcPr>
          <w:p w:rsidR="00A561E5" w:rsidRDefault="00A561E5" w:rsidP="00C720F8">
            <w:pPr>
              <w:ind w:firstLine="709"/>
              <w:jc w:val="center"/>
              <w:rPr>
                <w:sz w:val="20"/>
                <w:szCs w:val="20"/>
              </w:rPr>
            </w:pPr>
          </w:p>
        </w:tc>
        <w:tc>
          <w:tcPr>
            <w:tcW w:w="3827" w:type="dxa"/>
            <w:vMerge/>
            <w:tcBorders>
              <w:left w:val="single" w:sz="4" w:space="0" w:color="auto"/>
              <w:right w:val="single" w:sz="4" w:space="0" w:color="auto"/>
            </w:tcBorders>
            <w:vAlign w:val="center"/>
          </w:tcPr>
          <w:p w:rsidR="00A561E5" w:rsidRDefault="00A561E5" w:rsidP="00C720F8">
            <w:pPr>
              <w:rPr>
                <w:bCs/>
              </w:rPr>
            </w:pPr>
          </w:p>
        </w:tc>
        <w:tc>
          <w:tcPr>
            <w:tcW w:w="2268"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3"/>
              <w:jc w:val="center"/>
            </w:pPr>
            <w:r>
              <w:rPr>
                <w:color w:val="000000"/>
                <w:sz w:val="20"/>
                <w:szCs w:val="20"/>
                <w:lang w:eastAsia="ru-RU"/>
              </w:rPr>
              <w:t>Забайкальский</w:t>
            </w:r>
          </w:p>
        </w:tc>
        <w:tc>
          <w:tcPr>
            <w:tcW w:w="1701"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4"/>
              <w:jc w:val="center"/>
              <w:rPr>
                <w:lang w:val="en-US"/>
              </w:rPr>
            </w:pPr>
            <w:r>
              <w:rPr>
                <w:color w:val="000000"/>
                <w:sz w:val="20"/>
                <w:szCs w:val="20"/>
              </w:rPr>
              <w:t>30</w:t>
            </w:r>
          </w:p>
        </w:tc>
        <w:tc>
          <w:tcPr>
            <w:tcW w:w="1701" w:type="dxa"/>
            <w:tcBorders>
              <w:top w:val="single" w:sz="4" w:space="0" w:color="auto"/>
              <w:left w:val="single" w:sz="4" w:space="0" w:color="auto"/>
              <w:bottom w:val="single" w:sz="4" w:space="0" w:color="auto"/>
              <w:right w:val="single" w:sz="4" w:space="0" w:color="auto"/>
            </w:tcBorders>
          </w:tcPr>
          <w:p w:rsidR="00A561E5" w:rsidRDefault="00A561E5" w:rsidP="00C720F8">
            <w:pPr>
              <w:ind w:firstLine="34"/>
              <w:jc w:val="center"/>
              <w:rPr>
                <w:lang w:val="en-US"/>
              </w:rPr>
            </w:pPr>
            <w:r w:rsidRPr="000B39D3">
              <w:rPr>
                <w:color w:val="000000"/>
                <w:sz w:val="20"/>
                <w:szCs w:val="20"/>
                <w:lang w:eastAsia="ru-RU"/>
              </w:rPr>
              <w:t>8 500</w:t>
            </w:r>
          </w:p>
        </w:tc>
      </w:tr>
      <w:tr w:rsidR="00A561E5" w:rsidTr="006A5D5D">
        <w:trPr>
          <w:trHeight w:val="20"/>
        </w:trPr>
        <w:tc>
          <w:tcPr>
            <w:tcW w:w="534" w:type="dxa"/>
            <w:vMerge/>
            <w:tcBorders>
              <w:left w:val="single" w:sz="4" w:space="0" w:color="auto"/>
              <w:bottom w:val="single" w:sz="4" w:space="0" w:color="auto"/>
              <w:right w:val="single" w:sz="4" w:space="0" w:color="auto"/>
            </w:tcBorders>
          </w:tcPr>
          <w:p w:rsidR="00A561E5" w:rsidRDefault="00A561E5" w:rsidP="00C720F8">
            <w:pPr>
              <w:ind w:firstLine="709"/>
              <w:jc w:val="center"/>
              <w:rPr>
                <w:sz w:val="20"/>
                <w:szCs w:val="20"/>
              </w:rPr>
            </w:pPr>
          </w:p>
        </w:tc>
        <w:tc>
          <w:tcPr>
            <w:tcW w:w="3827" w:type="dxa"/>
            <w:vMerge/>
            <w:tcBorders>
              <w:left w:val="single" w:sz="4" w:space="0" w:color="auto"/>
              <w:bottom w:val="single" w:sz="4" w:space="0" w:color="auto"/>
              <w:right w:val="single" w:sz="4" w:space="0" w:color="auto"/>
            </w:tcBorders>
            <w:vAlign w:val="center"/>
          </w:tcPr>
          <w:p w:rsidR="00A561E5" w:rsidRDefault="00A561E5" w:rsidP="00C720F8">
            <w:pPr>
              <w:rPr>
                <w:bCs/>
              </w:rPr>
            </w:pPr>
          </w:p>
        </w:tc>
        <w:tc>
          <w:tcPr>
            <w:tcW w:w="2268"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3"/>
              <w:jc w:val="center"/>
            </w:pPr>
            <w:r>
              <w:rPr>
                <w:color w:val="000000"/>
                <w:sz w:val="20"/>
                <w:szCs w:val="20"/>
                <w:lang w:eastAsia="ru-RU"/>
              </w:rPr>
              <w:t>Дальневосточный</w:t>
            </w:r>
          </w:p>
        </w:tc>
        <w:tc>
          <w:tcPr>
            <w:tcW w:w="1701" w:type="dxa"/>
            <w:tcBorders>
              <w:top w:val="single" w:sz="4" w:space="0" w:color="auto"/>
              <w:left w:val="single" w:sz="4" w:space="0" w:color="auto"/>
              <w:bottom w:val="single" w:sz="4" w:space="0" w:color="auto"/>
              <w:right w:val="single" w:sz="4" w:space="0" w:color="auto"/>
            </w:tcBorders>
            <w:vAlign w:val="center"/>
          </w:tcPr>
          <w:p w:rsidR="00A561E5" w:rsidRDefault="00A561E5" w:rsidP="00C720F8">
            <w:pPr>
              <w:ind w:firstLine="34"/>
              <w:jc w:val="center"/>
              <w:rPr>
                <w:lang w:val="en-US"/>
              </w:rPr>
            </w:pPr>
            <w:r>
              <w:rPr>
                <w:color w:val="000000"/>
                <w:sz w:val="20"/>
                <w:szCs w:val="20"/>
              </w:rPr>
              <w:t>44</w:t>
            </w:r>
          </w:p>
        </w:tc>
        <w:tc>
          <w:tcPr>
            <w:tcW w:w="1701" w:type="dxa"/>
            <w:tcBorders>
              <w:top w:val="single" w:sz="4" w:space="0" w:color="auto"/>
              <w:left w:val="single" w:sz="4" w:space="0" w:color="auto"/>
              <w:bottom w:val="single" w:sz="4" w:space="0" w:color="auto"/>
              <w:right w:val="single" w:sz="4" w:space="0" w:color="auto"/>
            </w:tcBorders>
          </w:tcPr>
          <w:p w:rsidR="00A561E5" w:rsidRDefault="00A561E5" w:rsidP="00C720F8">
            <w:pPr>
              <w:ind w:firstLine="34"/>
              <w:jc w:val="center"/>
              <w:rPr>
                <w:lang w:val="en-US"/>
              </w:rPr>
            </w:pPr>
            <w:r w:rsidRPr="000B39D3">
              <w:rPr>
                <w:color w:val="000000"/>
                <w:sz w:val="20"/>
                <w:szCs w:val="20"/>
                <w:lang w:eastAsia="ru-RU"/>
              </w:rPr>
              <w:t>8 500</w:t>
            </w:r>
          </w:p>
        </w:tc>
      </w:tr>
      <w:tr w:rsidR="00261372" w:rsidTr="006A5D5D">
        <w:trPr>
          <w:trHeight w:val="20"/>
        </w:trPr>
        <w:tc>
          <w:tcPr>
            <w:tcW w:w="534" w:type="dxa"/>
            <w:tcBorders>
              <w:top w:val="single" w:sz="4" w:space="0" w:color="auto"/>
              <w:left w:val="single" w:sz="4" w:space="0" w:color="auto"/>
              <w:bottom w:val="single" w:sz="4" w:space="0" w:color="auto"/>
              <w:right w:val="single" w:sz="4" w:space="0" w:color="auto"/>
            </w:tcBorders>
          </w:tcPr>
          <w:p w:rsidR="00261372" w:rsidRDefault="00261372" w:rsidP="00631167">
            <w:pPr>
              <w:ind w:firstLine="709"/>
              <w:jc w:val="center"/>
              <w:rPr>
                <w:sz w:val="20"/>
                <w:szCs w:val="20"/>
              </w:rPr>
            </w:pPr>
          </w:p>
        </w:tc>
        <w:tc>
          <w:tcPr>
            <w:tcW w:w="3827" w:type="dxa"/>
            <w:tcBorders>
              <w:top w:val="single" w:sz="4" w:space="0" w:color="auto"/>
              <w:left w:val="single" w:sz="4" w:space="0" w:color="auto"/>
              <w:bottom w:val="single" w:sz="4" w:space="0" w:color="auto"/>
              <w:right w:val="single" w:sz="4" w:space="0" w:color="auto"/>
            </w:tcBorders>
            <w:vAlign w:val="center"/>
          </w:tcPr>
          <w:p w:rsidR="00261372" w:rsidRDefault="00261372" w:rsidP="00631167">
            <w:pPr>
              <w:rPr>
                <w:bCs/>
              </w:rPr>
            </w:pPr>
            <w:r>
              <w:rPr>
                <w:bCs/>
              </w:rPr>
              <w:t>Итого</w:t>
            </w:r>
          </w:p>
        </w:tc>
        <w:tc>
          <w:tcPr>
            <w:tcW w:w="2268" w:type="dxa"/>
            <w:tcBorders>
              <w:top w:val="single" w:sz="4" w:space="0" w:color="auto"/>
              <w:left w:val="single" w:sz="4" w:space="0" w:color="auto"/>
              <w:bottom w:val="single" w:sz="4" w:space="0" w:color="auto"/>
              <w:right w:val="single" w:sz="4" w:space="0" w:color="auto"/>
            </w:tcBorders>
            <w:vAlign w:val="center"/>
          </w:tcPr>
          <w:p w:rsidR="00261372" w:rsidRDefault="00261372" w:rsidP="005F6968">
            <w:pPr>
              <w:ind w:firstLine="33"/>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261372" w:rsidRPr="00261372" w:rsidRDefault="00261372" w:rsidP="005F6968">
            <w:pPr>
              <w:ind w:firstLine="34"/>
              <w:jc w:val="center"/>
            </w:pPr>
            <w:r>
              <w:t>400</w:t>
            </w:r>
          </w:p>
        </w:tc>
        <w:tc>
          <w:tcPr>
            <w:tcW w:w="1701" w:type="dxa"/>
            <w:tcBorders>
              <w:top w:val="single" w:sz="4" w:space="0" w:color="auto"/>
              <w:left w:val="single" w:sz="4" w:space="0" w:color="auto"/>
              <w:bottom w:val="single" w:sz="4" w:space="0" w:color="auto"/>
              <w:right w:val="single" w:sz="4" w:space="0" w:color="auto"/>
            </w:tcBorders>
          </w:tcPr>
          <w:p w:rsidR="00261372" w:rsidRDefault="00261372" w:rsidP="005F6968">
            <w:pPr>
              <w:ind w:firstLine="34"/>
              <w:jc w:val="center"/>
              <w:rPr>
                <w:lang w:val="en-US"/>
              </w:rPr>
            </w:pPr>
          </w:p>
        </w:tc>
      </w:tr>
    </w:tbl>
    <w:p w:rsidR="006B3E6D" w:rsidRDefault="006B3E6D" w:rsidP="00796EE5">
      <w:pPr>
        <w:ind w:firstLine="709"/>
        <w:jc w:val="both"/>
        <w:rPr>
          <w:sz w:val="28"/>
          <w:szCs w:val="28"/>
          <w:lang w:val="en-US"/>
        </w:rPr>
      </w:pPr>
    </w:p>
    <w:p w:rsidR="00BE50E9" w:rsidRDefault="006B3E6D" w:rsidP="00A17BF8">
      <w:pPr>
        <w:ind w:firstLine="709"/>
        <w:jc w:val="both"/>
        <w:rPr>
          <w:sz w:val="28"/>
          <w:szCs w:val="28"/>
        </w:rPr>
      </w:pPr>
      <w:r>
        <w:rPr>
          <w:sz w:val="28"/>
          <w:szCs w:val="28"/>
        </w:rPr>
        <w:t xml:space="preserve">4.1.2. </w:t>
      </w:r>
      <w:r w:rsidR="00796EE5">
        <w:rPr>
          <w:bCs/>
          <w:sz w:val="28"/>
          <w:szCs w:val="28"/>
        </w:rPr>
        <w:t>Покупатель не несет обязательства выкупить Товар в количестве, указанном в Таблице № 1</w:t>
      </w:r>
      <w:r w:rsidR="005F6968">
        <w:rPr>
          <w:bCs/>
          <w:sz w:val="28"/>
          <w:szCs w:val="28"/>
        </w:rPr>
        <w:t xml:space="preserve"> и Таблице № 2</w:t>
      </w:r>
      <w:r w:rsidR="00796EE5">
        <w:rPr>
          <w:bCs/>
          <w:sz w:val="28"/>
          <w:szCs w:val="28"/>
        </w:rPr>
        <w:t xml:space="preserve"> настоящего раздела.</w:t>
      </w:r>
    </w:p>
    <w:p w:rsidR="006B3E6D" w:rsidRDefault="006B3E6D" w:rsidP="00796EE5">
      <w:pPr>
        <w:ind w:firstLine="709"/>
        <w:jc w:val="both"/>
        <w:rPr>
          <w:sz w:val="28"/>
          <w:szCs w:val="28"/>
        </w:rPr>
      </w:pPr>
      <w:r>
        <w:rPr>
          <w:sz w:val="28"/>
          <w:szCs w:val="28"/>
        </w:rPr>
        <w:t xml:space="preserve">4.1.4.  </w:t>
      </w:r>
      <w:r w:rsidR="00D036F2">
        <w:rPr>
          <w:sz w:val="28"/>
          <w:szCs w:val="28"/>
        </w:rPr>
        <w:t xml:space="preserve">Поставщик </w:t>
      </w:r>
      <w:r w:rsidR="00A561E5">
        <w:rPr>
          <w:sz w:val="28"/>
          <w:szCs w:val="28"/>
        </w:rPr>
        <w:t xml:space="preserve">по заявке Покупателя </w:t>
      </w:r>
      <w:r w:rsidR="00D036F2">
        <w:rPr>
          <w:sz w:val="28"/>
          <w:szCs w:val="28"/>
        </w:rPr>
        <w:t xml:space="preserve">должен обеспечить поставку в каждое из </w:t>
      </w:r>
      <w:r w:rsidR="00A561E5">
        <w:rPr>
          <w:sz w:val="28"/>
          <w:szCs w:val="28"/>
        </w:rPr>
        <w:t xml:space="preserve">указанных в Таблице № 3 </w:t>
      </w:r>
      <w:r w:rsidR="00D036F2">
        <w:rPr>
          <w:sz w:val="28"/>
          <w:szCs w:val="28"/>
        </w:rPr>
        <w:t>мест поставк</w:t>
      </w:r>
      <w:r w:rsidR="00261372">
        <w:rPr>
          <w:sz w:val="28"/>
          <w:szCs w:val="28"/>
        </w:rPr>
        <w:t>и</w:t>
      </w:r>
      <w:r w:rsidR="00D036F2">
        <w:rPr>
          <w:sz w:val="28"/>
          <w:szCs w:val="28"/>
        </w:rPr>
        <w:t xml:space="preserve"> Товара</w:t>
      </w:r>
      <w:r w:rsidR="008D6198">
        <w:rPr>
          <w:sz w:val="28"/>
          <w:szCs w:val="28"/>
        </w:rPr>
        <w:t>.</w:t>
      </w:r>
    </w:p>
    <w:p w:rsidR="004001F5" w:rsidRDefault="008D6198">
      <w:pPr>
        <w:ind w:firstLine="709"/>
        <w:jc w:val="right"/>
        <w:rPr>
          <w:sz w:val="28"/>
          <w:szCs w:val="28"/>
        </w:rPr>
      </w:pPr>
      <w:r>
        <w:rPr>
          <w:sz w:val="28"/>
          <w:szCs w:val="28"/>
        </w:rPr>
        <w:t>Таблица</w:t>
      </w:r>
      <w:r w:rsidRPr="008D6198">
        <w:rPr>
          <w:sz w:val="28"/>
          <w:szCs w:val="28"/>
        </w:rPr>
        <w:t xml:space="preserve"> № 3</w:t>
      </w:r>
    </w:p>
    <w:tbl>
      <w:tblPr>
        <w:tblW w:w="9639" w:type="dxa"/>
        <w:tblInd w:w="-37" w:type="dxa"/>
        <w:tblCellMar>
          <w:left w:w="0" w:type="dxa"/>
          <w:right w:w="0" w:type="dxa"/>
        </w:tblCellMar>
        <w:tblLook w:val="04A0" w:firstRow="1" w:lastRow="0" w:firstColumn="1" w:lastColumn="0" w:noHBand="0" w:noVBand="1"/>
      </w:tblPr>
      <w:tblGrid>
        <w:gridCol w:w="2455"/>
        <w:gridCol w:w="7184"/>
      </w:tblGrid>
      <w:tr w:rsidR="008D6198" w:rsidRPr="008D6198" w:rsidTr="008D6198">
        <w:trPr>
          <w:trHeight w:val="20"/>
        </w:trPr>
        <w:tc>
          <w:tcPr>
            <w:tcW w:w="2455" w:type="dxa"/>
            <w:tcBorders>
              <w:top w:val="single" w:sz="6" w:space="0" w:color="000000"/>
              <w:left w:val="single" w:sz="6" w:space="0" w:color="000000"/>
              <w:bottom w:val="single" w:sz="4" w:space="0" w:color="auto"/>
              <w:right w:val="single" w:sz="6" w:space="0" w:color="000000"/>
            </w:tcBorders>
          </w:tcPr>
          <w:p w:rsidR="004001F5" w:rsidRDefault="003109B9">
            <w:pPr>
              <w:suppressAutoHyphens w:val="0"/>
              <w:jc w:val="center"/>
              <w:rPr>
                <w:b/>
                <w:lang w:eastAsia="ru-RU"/>
              </w:rPr>
            </w:pPr>
            <w:r w:rsidRPr="003109B9">
              <w:rPr>
                <w:b/>
                <w:lang w:eastAsia="ru-RU"/>
              </w:rPr>
              <w:t>Наименование</w:t>
            </w:r>
          </w:p>
          <w:p w:rsidR="004001F5" w:rsidRDefault="003109B9">
            <w:pPr>
              <w:suppressAutoHyphens w:val="0"/>
              <w:jc w:val="center"/>
              <w:rPr>
                <w:b/>
                <w:lang w:eastAsia="ru-RU"/>
              </w:rPr>
            </w:pPr>
            <w:r w:rsidRPr="003109B9">
              <w:rPr>
                <w:b/>
                <w:lang w:eastAsia="ru-RU"/>
              </w:rPr>
              <w:t>филиала-получателя</w:t>
            </w:r>
          </w:p>
        </w:tc>
        <w:tc>
          <w:tcPr>
            <w:tcW w:w="7184" w:type="dxa"/>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hideMark/>
          </w:tcPr>
          <w:p w:rsidR="004001F5" w:rsidRDefault="003109B9">
            <w:pPr>
              <w:suppressAutoHyphens w:val="0"/>
              <w:jc w:val="center"/>
              <w:rPr>
                <w:b/>
                <w:lang w:eastAsia="ru-RU"/>
              </w:rPr>
            </w:pPr>
            <w:r>
              <w:rPr>
                <w:b/>
                <w:lang w:eastAsia="ru-RU"/>
              </w:rPr>
              <w:t>Адреса мест поставки</w:t>
            </w:r>
          </w:p>
        </w:tc>
      </w:tr>
      <w:tr w:rsidR="008D6198" w:rsidRPr="008D6198" w:rsidTr="008D6198">
        <w:trPr>
          <w:trHeight w:val="20"/>
        </w:trPr>
        <w:tc>
          <w:tcPr>
            <w:tcW w:w="2455" w:type="dxa"/>
            <w:tcBorders>
              <w:top w:val="single" w:sz="4" w:space="0" w:color="auto"/>
              <w:left w:val="single" w:sz="4" w:space="0" w:color="auto"/>
              <w:bottom w:val="single" w:sz="4" w:space="0" w:color="auto"/>
              <w:right w:val="single" w:sz="4" w:space="0" w:color="auto"/>
            </w:tcBorders>
          </w:tcPr>
          <w:p w:rsidR="004001F5" w:rsidRDefault="003109B9">
            <w:pPr>
              <w:suppressAutoHyphens w:val="0"/>
              <w:rPr>
                <w:color w:val="202124"/>
                <w:shd w:val="clear" w:color="auto" w:fill="FFFFFF"/>
              </w:rPr>
            </w:pPr>
            <w:r w:rsidRPr="003109B9">
              <w:rPr>
                <w:color w:val="000000"/>
                <w:lang w:eastAsia="ru-RU"/>
              </w:rPr>
              <w:t>Октябрьский</w:t>
            </w:r>
          </w:p>
        </w:tc>
        <w:tc>
          <w:tcPr>
            <w:tcW w:w="71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4001F5" w:rsidRDefault="003109B9">
            <w:pPr>
              <w:suppressAutoHyphens w:val="0"/>
              <w:rPr>
                <w:lang w:eastAsia="ru-RU"/>
              </w:rPr>
            </w:pPr>
            <w:r>
              <w:rPr>
                <w:color w:val="202124"/>
                <w:shd w:val="clear" w:color="auto" w:fill="FFFFFF"/>
              </w:rPr>
              <w:t xml:space="preserve">г. Санкт-Петербург, Лиговский пр., </w:t>
            </w:r>
            <w:r w:rsidR="008D6198">
              <w:rPr>
                <w:color w:val="202124"/>
                <w:shd w:val="clear" w:color="auto" w:fill="FFFFFF"/>
              </w:rPr>
              <w:t xml:space="preserve">д. </w:t>
            </w:r>
            <w:r>
              <w:rPr>
                <w:color w:val="202124"/>
                <w:shd w:val="clear" w:color="auto" w:fill="FFFFFF"/>
              </w:rPr>
              <w:t>240,</w:t>
            </w:r>
            <w:r w:rsidR="008D6198">
              <w:rPr>
                <w:color w:val="202124"/>
                <w:shd w:val="clear" w:color="auto" w:fill="FFFFFF"/>
              </w:rPr>
              <w:t xml:space="preserve"> </w:t>
            </w:r>
            <w:r>
              <w:rPr>
                <w:color w:val="202124"/>
                <w:shd w:val="clear" w:color="auto" w:fill="FFFFFF"/>
              </w:rPr>
              <w:t>с</w:t>
            </w:r>
            <w:r>
              <w:rPr>
                <w:lang w:eastAsia="ru-RU"/>
              </w:rPr>
              <w:t xml:space="preserve">т. </w:t>
            </w:r>
            <w:proofErr w:type="gramStart"/>
            <w:r>
              <w:rPr>
                <w:lang w:eastAsia="ru-RU"/>
              </w:rPr>
              <w:t>С</w:t>
            </w:r>
            <w:r w:rsidR="008D6198">
              <w:rPr>
                <w:lang w:eastAsia="ru-RU"/>
              </w:rPr>
              <w:t>анкт-Петербург</w:t>
            </w:r>
            <w:r>
              <w:rPr>
                <w:lang w:eastAsia="ru-RU"/>
              </w:rPr>
              <w:t>-Финляндский</w:t>
            </w:r>
            <w:proofErr w:type="gramEnd"/>
            <w:r>
              <w:rPr>
                <w:lang w:eastAsia="ru-RU"/>
              </w:rPr>
              <w:t xml:space="preserve"> (0382)</w:t>
            </w:r>
          </w:p>
        </w:tc>
      </w:tr>
      <w:tr w:rsidR="008D6198" w:rsidRPr="008D6198" w:rsidTr="008D6198">
        <w:trPr>
          <w:trHeight w:val="20"/>
        </w:trPr>
        <w:tc>
          <w:tcPr>
            <w:tcW w:w="2455" w:type="dxa"/>
            <w:tcBorders>
              <w:top w:val="single" w:sz="4" w:space="0" w:color="auto"/>
              <w:left w:val="single" w:sz="4" w:space="0" w:color="auto"/>
              <w:bottom w:val="single" w:sz="4" w:space="0" w:color="auto"/>
              <w:right w:val="single" w:sz="4" w:space="0" w:color="auto"/>
            </w:tcBorders>
            <w:shd w:val="clear" w:color="auto" w:fill="FFFFFF"/>
          </w:tcPr>
          <w:p w:rsidR="004001F5" w:rsidRDefault="003109B9">
            <w:pPr>
              <w:suppressAutoHyphens w:val="0"/>
              <w:rPr>
                <w:color w:val="000000"/>
                <w:lang w:eastAsia="ru-RU"/>
              </w:rPr>
            </w:pPr>
            <w:r w:rsidRPr="003109B9">
              <w:rPr>
                <w:color w:val="000000"/>
                <w:lang w:eastAsia="ru-RU"/>
              </w:rPr>
              <w:t>Московский</w:t>
            </w:r>
          </w:p>
        </w:tc>
        <w:tc>
          <w:tcPr>
            <w:tcW w:w="718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rsidR="004001F5" w:rsidRDefault="003109B9">
            <w:pPr>
              <w:suppressAutoHyphens w:val="0"/>
              <w:rPr>
                <w:color w:val="000000"/>
                <w:lang w:eastAsia="ru-RU"/>
              </w:rPr>
            </w:pPr>
            <w:r>
              <w:rPr>
                <w:color w:val="000000"/>
                <w:lang w:eastAsia="ru-RU"/>
              </w:rPr>
              <w:t>г. Москва, М</w:t>
            </w:r>
            <w:r w:rsidR="008D6198">
              <w:rPr>
                <w:color w:val="000000"/>
                <w:lang w:eastAsia="ru-RU"/>
              </w:rPr>
              <w:t>олодо</w:t>
            </w:r>
            <w:r>
              <w:rPr>
                <w:color w:val="000000"/>
                <w:lang w:eastAsia="ru-RU"/>
              </w:rPr>
              <w:t>гвардейская ул.</w:t>
            </w:r>
            <w:r w:rsidR="008D6198">
              <w:rPr>
                <w:color w:val="000000"/>
                <w:lang w:eastAsia="ru-RU"/>
              </w:rPr>
              <w:t>, д.</w:t>
            </w:r>
            <w:r>
              <w:rPr>
                <w:color w:val="000000"/>
                <w:lang w:eastAsia="ru-RU"/>
              </w:rPr>
              <w:t xml:space="preserve"> 65</w:t>
            </w:r>
            <w:r w:rsidR="008D6198">
              <w:rPr>
                <w:color w:val="000000"/>
                <w:lang w:eastAsia="ru-RU"/>
              </w:rPr>
              <w:t>,</w:t>
            </w:r>
            <w:r>
              <w:rPr>
                <w:color w:val="000000"/>
                <w:lang w:eastAsia="ru-RU"/>
              </w:rPr>
              <w:t xml:space="preserve"> стр. 3, ст. Кунцево </w:t>
            </w:r>
          </w:p>
        </w:tc>
      </w:tr>
      <w:tr w:rsidR="008D6198" w:rsidRPr="008D6198" w:rsidTr="008D6198">
        <w:trPr>
          <w:trHeight w:val="20"/>
        </w:trPr>
        <w:tc>
          <w:tcPr>
            <w:tcW w:w="2455" w:type="dxa"/>
            <w:tcBorders>
              <w:top w:val="single" w:sz="4" w:space="0" w:color="auto"/>
              <w:left w:val="single" w:sz="4" w:space="0" w:color="auto"/>
              <w:bottom w:val="single" w:sz="4" w:space="0" w:color="auto"/>
              <w:right w:val="single" w:sz="4" w:space="0" w:color="auto"/>
            </w:tcBorders>
          </w:tcPr>
          <w:p w:rsidR="004001F5" w:rsidRDefault="003109B9">
            <w:pPr>
              <w:suppressAutoHyphens w:val="0"/>
              <w:rPr>
                <w:lang w:eastAsia="ru-RU"/>
              </w:rPr>
            </w:pPr>
            <w:r w:rsidRPr="003109B9">
              <w:rPr>
                <w:color w:val="000000"/>
                <w:lang w:eastAsia="ru-RU"/>
              </w:rPr>
              <w:t>Горьковский</w:t>
            </w:r>
          </w:p>
        </w:tc>
        <w:tc>
          <w:tcPr>
            <w:tcW w:w="71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4001F5" w:rsidRDefault="003109B9">
            <w:pPr>
              <w:suppressAutoHyphens w:val="0"/>
              <w:rPr>
                <w:lang w:eastAsia="ru-RU"/>
              </w:rPr>
            </w:pPr>
            <w:r>
              <w:rPr>
                <w:lang w:eastAsia="ru-RU"/>
              </w:rPr>
              <w:t xml:space="preserve">г. Нижний </w:t>
            </w:r>
            <w:r w:rsidR="008D6198">
              <w:rPr>
                <w:lang w:eastAsia="ru-RU"/>
              </w:rPr>
              <w:t>Н</w:t>
            </w:r>
            <w:r>
              <w:rPr>
                <w:lang w:eastAsia="ru-RU"/>
              </w:rPr>
              <w:t xml:space="preserve">овгород, ул. </w:t>
            </w:r>
            <w:proofErr w:type="gramStart"/>
            <w:r>
              <w:rPr>
                <w:lang w:eastAsia="ru-RU"/>
              </w:rPr>
              <w:t>Актюбинская</w:t>
            </w:r>
            <w:proofErr w:type="gramEnd"/>
            <w:r>
              <w:rPr>
                <w:lang w:eastAsia="ru-RU"/>
              </w:rPr>
              <w:t>, д.</w:t>
            </w:r>
            <w:r w:rsidR="008D6198">
              <w:rPr>
                <w:lang w:eastAsia="ru-RU"/>
              </w:rPr>
              <w:t xml:space="preserve"> </w:t>
            </w:r>
            <w:r>
              <w:rPr>
                <w:lang w:eastAsia="ru-RU"/>
              </w:rPr>
              <w:t>17М</w:t>
            </w:r>
            <w:r w:rsidR="008D6198">
              <w:rPr>
                <w:lang w:eastAsia="ru-RU"/>
              </w:rPr>
              <w:t>,</w:t>
            </w:r>
            <w:r>
              <w:rPr>
                <w:lang w:eastAsia="ru-RU"/>
              </w:rPr>
              <w:t xml:space="preserve"> ст. Костариха,</w:t>
            </w:r>
          </w:p>
        </w:tc>
      </w:tr>
      <w:tr w:rsidR="008D6198" w:rsidRPr="008D6198" w:rsidTr="008D6198">
        <w:trPr>
          <w:trHeight w:val="20"/>
        </w:trPr>
        <w:tc>
          <w:tcPr>
            <w:tcW w:w="2455" w:type="dxa"/>
            <w:tcBorders>
              <w:top w:val="single" w:sz="4" w:space="0" w:color="auto"/>
              <w:left w:val="single" w:sz="4" w:space="0" w:color="auto"/>
              <w:bottom w:val="single" w:sz="4" w:space="0" w:color="auto"/>
              <w:right w:val="single" w:sz="4" w:space="0" w:color="auto"/>
            </w:tcBorders>
          </w:tcPr>
          <w:p w:rsidR="004001F5" w:rsidRDefault="003109B9">
            <w:pPr>
              <w:suppressAutoHyphens w:val="0"/>
              <w:rPr>
                <w:lang w:eastAsia="ru-RU"/>
              </w:rPr>
            </w:pPr>
            <w:r w:rsidRPr="003109B9">
              <w:rPr>
                <w:color w:val="000000"/>
                <w:lang w:eastAsia="ru-RU"/>
              </w:rPr>
              <w:t>Северный</w:t>
            </w:r>
          </w:p>
        </w:tc>
        <w:tc>
          <w:tcPr>
            <w:tcW w:w="71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4001F5" w:rsidRDefault="003109B9">
            <w:pPr>
              <w:suppressAutoHyphens w:val="0"/>
              <w:rPr>
                <w:lang w:eastAsia="ru-RU"/>
              </w:rPr>
            </w:pPr>
            <w:proofErr w:type="gramStart"/>
            <w:r>
              <w:rPr>
                <w:lang w:eastAsia="ru-RU"/>
              </w:rPr>
              <w:t xml:space="preserve">г. Ярославль, </w:t>
            </w:r>
            <w:r w:rsidR="008D6198">
              <w:rPr>
                <w:lang w:eastAsia="ru-RU"/>
              </w:rPr>
              <w:t xml:space="preserve">ул. </w:t>
            </w:r>
            <w:r>
              <w:rPr>
                <w:lang w:eastAsia="ru-RU"/>
              </w:rPr>
              <w:t>1-я Вокзальная, д.</w:t>
            </w:r>
            <w:r w:rsidR="008D6198">
              <w:rPr>
                <w:lang w:eastAsia="ru-RU"/>
              </w:rPr>
              <w:t xml:space="preserve"> </w:t>
            </w:r>
            <w:r>
              <w:rPr>
                <w:lang w:eastAsia="ru-RU"/>
              </w:rPr>
              <w:t>23</w:t>
            </w:r>
            <w:r w:rsidR="008D6198">
              <w:rPr>
                <w:lang w:eastAsia="ru-RU"/>
              </w:rPr>
              <w:t>,</w:t>
            </w:r>
            <w:r>
              <w:rPr>
                <w:lang w:eastAsia="ru-RU"/>
              </w:rPr>
              <w:t xml:space="preserve"> ст. Ярославль (отправка машиной)</w:t>
            </w:r>
            <w:proofErr w:type="gramEnd"/>
          </w:p>
          <w:p w:rsidR="004001F5" w:rsidRDefault="003109B9">
            <w:pPr>
              <w:suppressAutoHyphens w:val="0"/>
              <w:rPr>
                <w:lang w:eastAsia="ru-RU"/>
              </w:rPr>
            </w:pPr>
            <w:r>
              <w:rPr>
                <w:color w:val="000000"/>
                <w:shd w:val="clear" w:color="auto" w:fill="FFFFFF"/>
              </w:rPr>
              <w:lastRenderedPageBreak/>
              <w:t>г. Ярославль, ул. Промышленная</w:t>
            </w:r>
            <w:r w:rsidR="008D6198">
              <w:rPr>
                <w:color w:val="000000"/>
                <w:shd w:val="clear" w:color="auto" w:fill="FFFFFF"/>
              </w:rPr>
              <w:t>,</w:t>
            </w:r>
            <w:r>
              <w:rPr>
                <w:color w:val="000000"/>
                <w:shd w:val="clear" w:color="auto" w:fill="FFFFFF"/>
              </w:rPr>
              <w:t xml:space="preserve"> </w:t>
            </w:r>
            <w:r w:rsidR="008D6198">
              <w:rPr>
                <w:color w:val="000000"/>
                <w:shd w:val="clear" w:color="auto" w:fill="FFFFFF"/>
              </w:rPr>
              <w:t xml:space="preserve">д. </w:t>
            </w:r>
            <w:r>
              <w:rPr>
                <w:color w:val="000000"/>
                <w:shd w:val="clear" w:color="auto" w:fill="FFFFFF"/>
              </w:rPr>
              <w:t>18а, ст. Приволжье (</w:t>
            </w:r>
            <w:r w:rsidR="008D6198" w:rsidRPr="008D6198">
              <w:rPr>
                <w:color w:val="000000"/>
                <w:shd w:val="clear" w:color="auto" w:fill="FFFFFF"/>
              </w:rPr>
              <w:t xml:space="preserve">отправка </w:t>
            </w:r>
            <w:r>
              <w:rPr>
                <w:color w:val="000000"/>
                <w:shd w:val="clear" w:color="auto" w:fill="FFFFFF"/>
              </w:rPr>
              <w:t>контейнером)</w:t>
            </w:r>
          </w:p>
        </w:tc>
      </w:tr>
      <w:tr w:rsidR="008D6198" w:rsidRPr="008D6198" w:rsidTr="008D6198">
        <w:trPr>
          <w:trHeight w:val="20"/>
        </w:trPr>
        <w:tc>
          <w:tcPr>
            <w:tcW w:w="2455" w:type="dxa"/>
            <w:tcBorders>
              <w:top w:val="single" w:sz="4" w:space="0" w:color="auto"/>
              <w:left w:val="single" w:sz="4" w:space="0" w:color="auto"/>
              <w:bottom w:val="single" w:sz="4" w:space="0" w:color="auto"/>
              <w:right w:val="single" w:sz="4" w:space="0" w:color="auto"/>
            </w:tcBorders>
          </w:tcPr>
          <w:p w:rsidR="004001F5" w:rsidRDefault="003109B9">
            <w:pPr>
              <w:suppressAutoHyphens w:val="0"/>
              <w:rPr>
                <w:lang w:eastAsia="ru-RU"/>
              </w:rPr>
            </w:pPr>
            <w:r w:rsidRPr="003109B9">
              <w:rPr>
                <w:color w:val="000000"/>
                <w:lang w:eastAsia="ru-RU"/>
              </w:rPr>
              <w:lastRenderedPageBreak/>
              <w:t>Северо-Кавказский</w:t>
            </w:r>
          </w:p>
        </w:tc>
        <w:tc>
          <w:tcPr>
            <w:tcW w:w="71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4001F5" w:rsidRDefault="003109B9">
            <w:pPr>
              <w:suppressAutoHyphens w:val="0"/>
              <w:rPr>
                <w:lang w:eastAsia="ru-RU"/>
              </w:rPr>
            </w:pPr>
            <w:r>
              <w:rPr>
                <w:lang w:eastAsia="ru-RU"/>
              </w:rPr>
              <w:t>г.</w:t>
            </w:r>
            <w:r w:rsidR="008D6198">
              <w:rPr>
                <w:lang w:eastAsia="ru-RU"/>
              </w:rPr>
              <w:t xml:space="preserve"> </w:t>
            </w:r>
            <w:r>
              <w:rPr>
                <w:lang w:eastAsia="ru-RU"/>
              </w:rPr>
              <w:t>Ростов</w:t>
            </w:r>
            <w:r w:rsidR="008D6198">
              <w:rPr>
                <w:lang w:eastAsia="ru-RU"/>
              </w:rPr>
              <w:t>-</w:t>
            </w:r>
            <w:r>
              <w:rPr>
                <w:lang w:eastAsia="ru-RU"/>
              </w:rPr>
              <w:t>на</w:t>
            </w:r>
            <w:r w:rsidR="008D6198">
              <w:rPr>
                <w:lang w:eastAsia="ru-RU"/>
              </w:rPr>
              <w:t>-</w:t>
            </w:r>
            <w:r>
              <w:rPr>
                <w:lang w:eastAsia="ru-RU"/>
              </w:rPr>
              <w:t>Дону, пер.</w:t>
            </w:r>
            <w:r w:rsidR="008D6198">
              <w:rPr>
                <w:lang w:eastAsia="ru-RU"/>
              </w:rPr>
              <w:t xml:space="preserve"> </w:t>
            </w:r>
            <w:r>
              <w:rPr>
                <w:lang w:eastAsia="ru-RU"/>
              </w:rPr>
              <w:t>Энергетиков</w:t>
            </w:r>
            <w:r w:rsidR="008D6198">
              <w:rPr>
                <w:lang w:eastAsia="ru-RU"/>
              </w:rPr>
              <w:t>, д.</w:t>
            </w:r>
            <w:r>
              <w:rPr>
                <w:lang w:eastAsia="ru-RU"/>
              </w:rPr>
              <w:t xml:space="preserve"> 3-5а</w:t>
            </w:r>
            <w:r w:rsidR="008D6198">
              <w:rPr>
                <w:lang w:eastAsia="ru-RU"/>
              </w:rPr>
              <w:t>,</w:t>
            </w:r>
            <w:r>
              <w:rPr>
                <w:lang w:eastAsia="ru-RU"/>
              </w:rPr>
              <w:t xml:space="preserve"> ст. Ростов Товарный </w:t>
            </w:r>
          </w:p>
        </w:tc>
      </w:tr>
      <w:tr w:rsidR="008D6198" w:rsidRPr="008D6198" w:rsidTr="008D6198">
        <w:trPr>
          <w:trHeight w:val="20"/>
        </w:trPr>
        <w:tc>
          <w:tcPr>
            <w:tcW w:w="2455" w:type="dxa"/>
            <w:tcBorders>
              <w:top w:val="single" w:sz="4" w:space="0" w:color="auto"/>
              <w:left w:val="single" w:sz="4" w:space="0" w:color="auto"/>
              <w:bottom w:val="single" w:sz="4" w:space="0" w:color="auto"/>
              <w:right w:val="single" w:sz="4" w:space="0" w:color="auto"/>
            </w:tcBorders>
          </w:tcPr>
          <w:p w:rsidR="004001F5" w:rsidRDefault="003109B9">
            <w:pPr>
              <w:suppressAutoHyphens w:val="0"/>
              <w:rPr>
                <w:lang w:eastAsia="ru-RU"/>
              </w:rPr>
            </w:pPr>
            <w:r w:rsidRPr="003109B9">
              <w:rPr>
                <w:color w:val="000000"/>
                <w:lang w:eastAsia="ru-RU"/>
              </w:rPr>
              <w:t>Юго-Восточный</w:t>
            </w:r>
          </w:p>
        </w:tc>
        <w:tc>
          <w:tcPr>
            <w:tcW w:w="71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4001F5" w:rsidRDefault="003109B9">
            <w:pPr>
              <w:suppressAutoHyphens w:val="0"/>
              <w:rPr>
                <w:lang w:eastAsia="ru-RU"/>
              </w:rPr>
            </w:pPr>
            <w:r>
              <w:rPr>
                <w:lang w:eastAsia="ru-RU"/>
              </w:rPr>
              <w:t xml:space="preserve">г. Воронеж, ст. Придача, пер. Отличников, </w:t>
            </w:r>
            <w:r w:rsidR="008D6198">
              <w:rPr>
                <w:lang w:eastAsia="ru-RU"/>
              </w:rPr>
              <w:t xml:space="preserve">д. </w:t>
            </w:r>
            <w:r>
              <w:rPr>
                <w:lang w:eastAsia="ru-RU"/>
              </w:rPr>
              <w:t>6 Д.</w:t>
            </w:r>
          </w:p>
        </w:tc>
      </w:tr>
      <w:tr w:rsidR="008D6198" w:rsidRPr="008D6198" w:rsidTr="008D6198">
        <w:trPr>
          <w:trHeight w:val="20"/>
        </w:trPr>
        <w:tc>
          <w:tcPr>
            <w:tcW w:w="2455" w:type="dxa"/>
            <w:tcBorders>
              <w:top w:val="single" w:sz="4" w:space="0" w:color="auto"/>
              <w:left w:val="single" w:sz="4" w:space="0" w:color="auto"/>
              <w:bottom w:val="single" w:sz="4" w:space="0" w:color="auto"/>
              <w:right w:val="single" w:sz="4" w:space="0" w:color="auto"/>
            </w:tcBorders>
          </w:tcPr>
          <w:p w:rsidR="004001F5" w:rsidRDefault="003109B9">
            <w:pPr>
              <w:suppressAutoHyphens w:val="0"/>
              <w:rPr>
                <w:lang w:eastAsia="ru-RU"/>
              </w:rPr>
            </w:pPr>
            <w:r w:rsidRPr="003109B9">
              <w:rPr>
                <w:color w:val="000000"/>
                <w:lang w:eastAsia="ru-RU"/>
              </w:rPr>
              <w:t>Приволжский</w:t>
            </w:r>
          </w:p>
        </w:tc>
        <w:tc>
          <w:tcPr>
            <w:tcW w:w="71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4001F5" w:rsidRDefault="003109B9">
            <w:pPr>
              <w:suppressAutoHyphens w:val="0"/>
              <w:rPr>
                <w:lang w:eastAsia="ru-RU"/>
              </w:rPr>
            </w:pPr>
            <w:r>
              <w:rPr>
                <w:lang w:eastAsia="ru-RU"/>
              </w:rPr>
              <w:t>г. Саратов,</w:t>
            </w:r>
            <w:r w:rsidR="008D6198">
              <w:rPr>
                <w:lang w:eastAsia="ru-RU"/>
              </w:rPr>
              <w:t xml:space="preserve"> </w:t>
            </w:r>
            <w:r>
              <w:rPr>
                <w:lang w:eastAsia="ru-RU"/>
              </w:rPr>
              <w:t>ж.д. ст. Трофимовский-2,</w:t>
            </w:r>
            <w:r w:rsidR="008D6198">
              <w:rPr>
                <w:lang w:eastAsia="ru-RU"/>
              </w:rPr>
              <w:t xml:space="preserve"> </w:t>
            </w:r>
            <w:r>
              <w:rPr>
                <w:lang w:eastAsia="ru-RU"/>
              </w:rPr>
              <w:t xml:space="preserve">ул. Московское шоссе, </w:t>
            </w:r>
            <w:r w:rsidR="008D6198">
              <w:rPr>
                <w:lang w:eastAsia="ru-RU"/>
              </w:rPr>
              <w:t xml:space="preserve">д. </w:t>
            </w:r>
            <w:r>
              <w:rPr>
                <w:lang w:eastAsia="ru-RU"/>
              </w:rPr>
              <w:t>12</w:t>
            </w:r>
            <w:proofErr w:type="gramStart"/>
            <w:r>
              <w:rPr>
                <w:lang w:eastAsia="ru-RU"/>
              </w:rPr>
              <w:t xml:space="preserve"> Б</w:t>
            </w:r>
            <w:proofErr w:type="gramEnd"/>
            <w:r>
              <w:rPr>
                <w:lang w:eastAsia="ru-RU"/>
              </w:rPr>
              <w:t>/4</w:t>
            </w:r>
          </w:p>
        </w:tc>
      </w:tr>
      <w:tr w:rsidR="008D6198" w:rsidRPr="008D6198" w:rsidTr="008D6198">
        <w:trPr>
          <w:trHeight w:val="20"/>
        </w:trPr>
        <w:tc>
          <w:tcPr>
            <w:tcW w:w="2455" w:type="dxa"/>
            <w:tcBorders>
              <w:top w:val="single" w:sz="4" w:space="0" w:color="auto"/>
              <w:left w:val="single" w:sz="4" w:space="0" w:color="auto"/>
              <w:bottom w:val="single" w:sz="4" w:space="0" w:color="auto"/>
              <w:right w:val="single" w:sz="4" w:space="0" w:color="auto"/>
            </w:tcBorders>
          </w:tcPr>
          <w:p w:rsidR="004001F5" w:rsidRDefault="003109B9">
            <w:pPr>
              <w:suppressAutoHyphens w:val="0"/>
              <w:rPr>
                <w:color w:val="202124"/>
                <w:shd w:val="clear" w:color="auto" w:fill="FFFFFF"/>
              </w:rPr>
            </w:pPr>
            <w:r w:rsidRPr="003109B9">
              <w:rPr>
                <w:color w:val="000000"/>
                <w:lang w:eastAsia="ru-RU"/>
              </w:rPr>
              <w:t>Куйбышевский</w:t>
            </w:r>
          </w:p>
        </w:tc>
        <w:tc>
          <w:tcPr>
            <w:tcW w:w="71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4001F5" w:rsidRDefault="003109B9">
            <w:pPr>
              <w:suppressAutoHyphens w:val="0"/>
              <w:rPr>
                <w:lang w:eastAsia="ru-RU"/>
              </w:rPr>
            </w:pPr>
            <w:r>
              <w:rPr>
                <w:color w:val="202124"/>
                <w:shd w:val="clear" w:color="auto" w:fill="FFFFFF"/>
              </w:rPr>
              <w:t xml:space="preserve">г. Пенза, Пензенская обл., Октябрьская ул., </w:t>
            </w:r>
            <w:r w:rsidR="008D6198">
              <w:rPr>
                <w:color w:val="202124"/>
                <w:shd w:val="clear" w:color="auto" w:fill="FFFFFF"/>
              </w:rPr>
              <w:t xml:space="preserve">д. </w:t>
            </w:r>
            <w:r>
              <w:rPr>
                <w:color w:val="202124"/>
                <w:shd w:val="clear" w:color="auto" w:fill="FFFFFF"/>
              </w:rPr>
              <w:t xml:space="preserve">6, </w:t>
            </w:r>
            <w:r>
              <w:rPr>
                <w:lang w:eastAsia="ru-RU"/>
              </w:rPr>
              <w:t>ст. Пенза-2</w:t>
            </w:r>
          </w:p>
        </w:tc>
      </w:tr>
      <w:tr w:rsidR="008D6198" w:rsidRPr="008D6198" w:rsidTr="008D6198">
        <w:trPr>
          <w:trHeight w:val="20"/>
        </w:trPr>
        <w:tc>
          <w:tcPr>
            <w:tcW w:w="2455" w:type="dxa"/>
            <w:tcBorders>
              <w:top w:val="single" w:sz="4" w:space="0" w:color="auto"/>
              <w:left w:val="single" w:sz="4" w:space="0" w:color="auto"/>
              <w:bottom w:val="single" w:sz="4" w:space="0" w:color="auto"/>
              <w:right w:val="single" w:sz="4" w:space="0" w:color="auto"/>
            </w:tcBorders>
          </w:tcPr>
          <w:p w:rsidR="004001F5" w:rsidRDefault="003109B9">
            <w:pPr>
              <w:suppressAutoHyphens w:val="0"/>
              <w:rPr>
                <w:lang w:eastAsia="ru-RU"/>
              </w:rPr>
            </w:pPr>
            <w:r w:rsidRPr="003109B9">
              <w:rPr>
                <w:color w:val="000000"/>
                <w:lang w:eastAsia="ru-RU"/>
              </w:rPr>
              <w:t>Уральский</w:t>
            </w:r>
          </w:p>
        </w:tc>
        <w:tc>
          <w:tcPr>
            <w:tcW w:w="71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4001F5" w:rsidRDefault="003109B9">
            <w:pPr>
              <w:suppressAutoHyphens w:val="0"/>
              <w:rPr>
                <w:lang w:eastAsia="ru-RU"/>
              </w:rPr>
            </w:pPr>
            <w:r>
              <w:rPr>
                <w:lang w:eastAsia="ru-RU"/>
              </w:rPr>
              <w:t xml:space="preserve">г. Челябинск, Троицкий тракт, </w:t>
            </w:r>
            <w:r w:rsidR="008D6198">
              <w:rPr>
                <w:lang w:eastAsia="ru-RU"/>
              </w:rPr>
              <w:t xml:space="preserve">д. </w:t>
            </w:r>
            <w:r>
              <w:rPr>
                <w:lang w:eastAsia="ru-RU"/>
              </w:rPr>
              <w:t xml:space="preserve">4/1, ст. </w:t>
            </w:r>
            <w:proofErr w:type="gramStart"/>
            <w:r>
              <w:rPr>
                <w:lang w:eastAsia="ru-RU"/>
              </w:rPr>
              <w:t>Челябинск-Грузовой</w:t>
            </w:r>
            <w:proofErr w:type="gramEnd"/>
          </w:p>
        </w:tc>
      </w:tr>
      <w:tr w:rsidR="008D6198" w:rsidRPr="008D6198" w:rsidTr="008D6198">
        <w:trPr>
          <w:trHeight w:val="20"/>
        </w:trPr>
        <w:tc>
          <w:tcPr>
            <w:tcW w:w="2455" w:type="dxa"/>
            <w:tcBorders>
              <w:top w:val="single" w:sz="4" w:space="0" w:color="auto"/>
              <w:left w:val="single" w:sz="4" w:space="0" w:color="auto"/>
              <w:bottom w:val="single" w:sz="4" w:space="0" w:color="auto"/>
              <w:right w:val="single" w:sz="4" w:space="0" w:color="auto"/>
            </w:tcBorders>
          </w:tcPr>
          <w:p w:rsidR="004001F5" w:rsidRDefault="003109B9">
            <w:pPr>
              <w:suppressAutoHyphens w:val="0"/>
              <w:rPr>
                <w:lang w:eastAsia="ru-RU"/>
              </w:rPr>
            </w:pPr>
            <w:r w:rsidRPr="003109B9">
              <w:rPr>
                <w:color w:val="000000"/>
                <w:lang w:eastAsia="ru-RU"/>
              </w:rPr>
              <w:t>Западно-Сибирский</w:t>
            </w:r>
          </w:p>
        </w:tc>
        <w:tc>
          <w:tcPr>
            <w:tcW w:w="71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4001F5" w:rsidRDefault="003109B9">
            <w:pPr>
              <w:suppressAutoHyphens w:val="0"/>
              <w:rPr>
                <w:lang w:eastAsia="ru-RU"/>
              </w:rPr>
            </w:pPr>
            <w:r>
              <w:rPr>
                <w:lang w:eastAsia="ru-RU"/>
              </w:rPr>
              <w:t xml:space="preserve">г. Новосибирск, </w:t>
            </w:r>
            <w:r w:rsidR="008D6198">
              <w:rPr>
                <w:lang w:eastAsia="ru-RU"/>
              </w:rPr>
              <w:t xml:space="preserve">ул. </w:t>
            </w:r>
            <w:r>
              <w:rPr>
                <w:lang w:eastAsia="ru-RU"/>
              </w:rPr>
              <w:t>Толмачевская</w:t>
            </w:r>
            <w:r w:rsidR="008D6198">
              <w:rPr>
                <w:lang w:eastAsia="ru-RU"/>
              </w:rPr>
              <w:t>, д.</w:t>
            </w:r>
            <w:r>
              <w:rPr>
                <w:lang w:eastAsia="ru-RU"/>
              </w:rPr>
              <w:t xml:space="preserve"> 1, ст.</w:t>
            </w:r>
            <w:r w:rsidR="008D6198">
              <w:rPr>
                <w:lang w:eastAsia="ru-RU"/>
              </w:rPr>
              <w:t xml:space="preserve"> </w:t>
            </w:r>
            <w:r>
              <w:rPr>
                <w:lang w:eastAsia="ru-RU"/>
              </w:rPr>
              <w:t xml:space="preserve">Клещиха </w:t>
            </w:r>
          </w:p>
        </w:tc>
      </w:tr>
      <w:tr w:rsidR="008D6198" w:rsidRPr="008D6198" w:rsidTr="008D6198">
        <w:trPr>
          <w:trHeight w:val="20"/>
        </w:trPr>
        <w:tc>
          <w:tcPr>
            <w:tcW w:w="2455" w:type="dxa"/>
            <w:tcBorders>
              <w:top w:val="single" w:sz="4" w:space="0" w:color="auto"/>
              <w:left w:val="single" w:sz="4" w:space="0" w:color="auto"/>
              <w:bottom w:val="single" w:sz="4" w:space="0" w:color="auto"/>
              <w:right w:val="single" w:sz="4" w:space="0" w:color="auto"/>
            </w:tcBorders>
          </w:tcPr>
          <w:p w:rsidR="004001F5" w:rsidRDefault="003109B9">
            <w:pPr>
              <w:suppressAutoHyphens w:val="0"/>
              <w:rPr>
                <w:lang w:eastAsia="ru-RU"/>
              </w:rPr>
            </w:pPr>
            <w:r w:rsidRPr="003109B9">
              <w:rPr>
                <w:color w:val="000000"/>
                <w:lang w:eastAsia="ru-RU"/>
              </w:rPr>
              <w:t>Красноярский</w:t>
            </w:r>
          </w:p>
        </w:tc>
        <w:tc>
          <w:tcPr>
            <w:tcW w:w="71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4001F5" w:rsidRDefault="003109B9">
            <w:pPr>
              <w:suppressAutoHyphens w:val="0"/>
              <w:rPr>
                <w:lang w:eastAsia="ru-RU"/>
              </w:rPr>
            </w:pPr>
            <w:r>
              <w:rPr>
                <w:lang w:eastAsia="ru-RU"/>
              </w:rPr>
              <w:t>г. Красноярск</w:t>
            </w:r>
            <w:r w:rsidR="008D6198">
              <w:rPr>
                <w:lang w:eastAsia="ru-RU"/>
              </w:rPr>
              <w:t>,</w:t>
            </w:r>
            <w:r>
              <w:rPr>
                <w:lang w:eastAsia="ru-RU"/>
              </w:rPr>
              <w:t xml:space="preserve"> ул. Рязанская</w:t>
            </w:r>
            <w:r w:rsidR="008D6198">
              <w:rPr>
                <w:lang w:eastAsia="ru-RU"/>
              </w:rPr>
              <w:t xml:space="preserve">, д. </w:t>
            </w:r>
            <w:r>
              <w:rPr>
                <w:lang w:eastAsia="ru-RU"/>
              </w:rPr>
              <w:t>12, ст. Базаиха</w:t>
            </w:r>
          </w:p>
        </w:tc>
      </w:tr>
      <w:tr w:rsidR="008D6198" w:rsidRPr="008D6198" w:rsidTr="008D6198">
        <w:trPr>
          <w:trHeight w:val="20"/>
        </w:trPr>
        <w:tc>
          <w:tcPr>
            <w:tcW w:w="2455" w:type="dxa"/>
            <w:tcBorders>
              <w:top w:val="single" w:sz="4" w:space="0" w:color="auto"/>
              <w:left w:val="single" w:sz="4" w:space="0" w:color="auto"/>
              <w:bottom w:val="single" w:sz="4" w:space="0" w:color="auto"/>
              <w:right w:val="single" w:sz="4" w:space="0" w:color="auto"/>
            </w:tcBorders>
          </w:tcPr>
          <w:p w:rsidR="004001F5" w:rsidRDefault="003109B9">
            <w:pPr>
              <w:suppressAutoHyphens w:val="0"/>
              <w:rPr>
                <w:lang w:eastAsia="ru-RU"/>
              </w:rPr>
            </w:pPr>
            <w:r w:rsidRPr="003109B9">
              <w:rPr>
                <w:color w:val="000000"/>
                <w:lang w:eastAsia="ru-RU"/>
              </w:rPr>
              <w:t>Восточно-Сибирский</w:t>
            </w:r>
          </w:p>
        </w:tc>
        <w:tc>
          <w:tcPr>
            <w:tcW w:w="71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4001F5" w:rsidRDefault="003109B9">
            <w:pPr>
              <w:suppressAutoHyphens w:val="0"/>
              <w:rPr>
                <w:lang w:eastAsia="ru-RU"/>
              </w:rPr>
            </w:pPr>
            <w:r>
              <w:rPr>
                <w:lang w:eastAsia="ru-RU"/>
              </w:rPr>
              <w:t xml:space="preserve">г. Иркутск, ул. </w:t>
            </w:r>
            <w:proofErr w:type="gramStart"/>
            <w:r>
              <w:rPr>
                <w:lang w:eastAsia="ru-RU"/>
              </w:rPr>
              <w:t>Батарейная</w:t>
            </w:r>
            <w:proofErr w:type="gramEnd"/>
            <w:r>
              <w:rPr>
                <w:lang w:eastAsia="ru-RU"/>
              </w:rPr>
              <w:t xml:space="preserve"> 2-я, д. 48</w:t>
            </w:r>
            <w:r w:rsidR="008D6198">
              <w:rPr>
                <w:lang w:eastAsia="ru-RU"/>
              </w:rPr>
              <w:t>,</w:t>
            </w:r>
            <w:r>
              <w:rPr>
                <w:lang w:eastAsia="ru-RU"/>
              </w:rPr>
              <w:t xml:space="preserve"> ст. Батарейная </w:t>
            </w:r>
          </w:p>
        </w:tc>
      </w:tr>
      <w:tr w:rsidR="008D6198" w:rsidRPr="008D6198" w:rsidTr="008D6198">
        <w:trPr>
          <w:trHeight w:val="20"/>
        </w:trPr>
        <w:tc>
          <w:tcPr>
            <w:tcW w:w="2455" w:type="dxa"/>
            <w:tcBorders>
              <w:top w:val="single" w:sz="4" w:space="0" w:color="auto"/>
              <w:left w:val="single" w:sz="4" w:space="0" w:color="auto"/>
              <w:bottom w:val="single" w:sz="4" w:space="0" w:color="auto"/>
              <w:right w:val="single" w:sz="4" w:space="0" w:color="auto"/>
            </w:tcBorders>
          </w:tcPr>
          <w:p w:rsidR="004001F5" w:rsidRDefault="003109B9">
            <w:pPr>
              <w:suppressAutoHyphens w:val="0"/>
              <w:rPr>
                <w:lang w:eastAsia="ru-RU"/>
              </w:rPr>
            </w:pPr>
            <w:r w:rsidRPr="003109B9">
              <w:rPr>
                <w:color w:val="000000"/>
                <w:lang w:eastAsia="ru-RU"/>
              </w:rPr>
              <w:t>Забайкальский</w:t>
            </w:r>
          </w:p>
        </w:tc>
        <w:tc>
          <w:tcPr>
            <w:tcW w:w="71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4001F5" w:rsidRDefault="003109B9">
            <w:pPr>
              <w:suppressAutoHyphens w:val="0"/>
              <w:rPr>
                <w:lang w:eastAsia="ru-RU"/>
              </w:rPr>
            </w:pPr>
            <w:r>
              <w:rPr>
                <w:lang w:eastAsia="ru-RU"/>
              </w:rPr>
              <w:t>г. Чита</w:t>
            </w:r>
            <w:r w:rsidR="008D6198">
              <w:rPr>
                <w:lang w:eastAsia="ru-RU"/>
              </w:rPr>
              <w:t>,</w:t>
            </w:r>
            <w:r>
              <w:rPr>
                <w:lang w:eastAsia="ru-RU"/>
              </w:rPr>
              <w:t xml:space="preserve"> ул. Лазо</w:t>
            </w:r>
            <w:r w:rsidR="008D6198">
              <w:rPr>
                <w:lang w:eastAsia="ru-RU"/>
              </w:rPr>
              <w:t>,</w:t>
            </w:r>
            <w:r>
              <w:rPr>
                <w:lang w:eastAsia="ru-RU"/>
              </w:rPr>
              <w:t xml:space="preserve"> д. 120</w:t>
            </w:r>
            <w:r w:rsidR="008D6198">
              <w:rPr>
                <w:lang w:eastAsia="ru-RU"/>
              </w:rPr>
              <w:t>,</w:t>
            </w:r>
            <w:r>
              <w:rPr>
                <w:lang w:eastAsia="ru-RU"/>
              </w:rPr>
              <w:t xml:space="preserve"> ст. Чита</w:t>
            </w:r>
          </w:p>
        </w:tc>
      </w:tr>
      <w:tr w:rsidR="008D6198" w:rsidRPr="008D6198" w:rsidTr="008D6198">
        <w:trPr>
          <w:trHeight w:val="20"/>
        </w:trPr>
        <w:tc>
          <w:tcPr>
            <w:tcW w:w="2455" w:type="dxa"/>
            <w:tcBorders>
              <w:top w:val="single" w:sz="4" w:space="0" w:color="auto"/>
              <w:left w:val="single" w:sz="4" w:space="0" w:color="auto"/>
              <w:bottom w:val="single" w:sz="4" w:space="0" w:color="auto"/>
              <w:right w:val="single" w:sz="4" w:space="0" w:color="auto"/>
            </w:tcBorders>
          </w:tcPr>
          <w:p w:rsidR="004001F5" w:rsidRDefault="003109B9">
            <w:pPr>
              <w:suppressAutoHyphens w:val="0"/>
              <w:rPr>
                <w:lang w:eastAsia="ru-RU"/>
              </w:rPr>
            </w:pPr>
            <w:r w:rsidRPr="003109B9">
              <w:rPr>
                <w:color w:val="000000"/>
                <w:lang w:eastAsia="ru-RU"/>
              </w:rPr>
              <w:t>Дальневосточный</w:t>
            </w:r>
          </w:p>
        </w:tc>
        <w:tc>
          <w:tcPr>
            <w:tcW w:w="718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4001F5" w:rsidRDefault="003109B9">
            <w:pPr>
              <w:suppressAutoHyphens w:val="0"/>
              <w:rPr>
                <w:lang w:eastAsia="ru-RU"/>
              </w:rPr>
            </w:pPr>
            <w:r>
              <w:rPr>
                <w:lang w:eastAsia="ru-RU"/>
              </w:rPr>
              <w:t xml:space="preserve">г. Хабаровск, Путевой 3-й переулок, </w:t>
            </w:r>
            <w:r w:rsidR="008D6198">
              <w:rPr>
                <w:lang w:eastAsia="ru-RU"/>
              </w:rPr>
              <w:t xml:space="preserve">д. </w:t>
            </w:r>
            <w:r>
              <w:rPr>
                <w:lang w:eastAsia="ru-RU"/>
              </w:rPr>
              <w:t>8</w:t>
            </w:r>
            <w:r w:rsidR="008D6198">
              <w:rPr>
                <w:lang w:eastAsia="ru-RU"/>
              </w:rPr>
              <w:t>,</w:t>
            </w:r>
            <w:r>
              <w:rPr>
                <w:lang w:eastAsia="ru-RU"/>
              </w:rPr>
              <w:t xml:space="preserve"> Контейнерный терминал Хабаровск-2</w:t>
            </w:r>
          </w:p>
        </w:tc>
      </w:tr>
    </w:tbl>
    <w:p w:rsidR="00261372" w:rsidRDefault="00261372" w:rsidP="00796EE5">
      <w:pPr>
        <w:rPr>
          <w:b/>
          <w:color w:val="000000"/>
          <w:sz w:val="28"/>
          <w:szCs w:val="28"/>
        </w:rPr>
      </w:pPr>
    </w:p>
    <w:p w:rsidR="006B3E6D" w:rsidRDefault="006B3E6D" w:rsidP="00796EE5">
      <w:pPr>
        <w:ind w:firstLine="709"/>
        <w:jc w:val="both"/>
        <w:outlineLvl w:val="1"/>
        <w:rPr>
          <w:b/>
          <w:sz w:val="28"/>
          <w:szCs w:val="28"/>
        </w:rPr>
      </w:pPr>
      <w:r>
        <w:rPr>
          <w:b/>
          <w:sz w:val="28"/>
          <w:szCs w:val="28"/>
        </w:rPr>
        <w:t>4.2 Технические требования, применяемые к товару</w:t>
      </w:r>
    </w:p>
    <w:p w:rsidR="006B3E6D" w:rsidRDefault="006B3E6D" w:rsidP="00796EE5">
      <w:pPr>
        <w:ind w:firstLine="709"/>
        <w:jc w:val="both"/>
        <w:rPr>
          <w:sz w:val="28"/>
          <w:szCs w:val="28"/>
        </w:rPr>
      </w:pPr>
      <w:r>
        <w:rPr>
          <w:sz w:val="28"/>
          <w:szCs w:val="28"/>
        </w:rPr>
        <w:t>4.2.1.  Товар должен быть новый, ранее в эксплуатации не находившийся;</w:t>
      </w:r>
    </w:p>
    <w:p w:rsidR="006B3E6D" w:rsidRDefault="006B3E6D" w:rsidP="00796EE5">
      <w:pPr>
        <w:widowControl w:val="0"/>
        <w:autoSpaceDE w:val="0"/>
        <w:ind w:firstLine="709"/>
        <w:jc w:val="both"/>
        <w:rPr>
          <w:rFonts w:eastAsia="Arial" w:cs="Arial"/>
          <w:sz w:val="28"/>
          <w:szCs w:val="28"/>
        </w:rPr>
      </w:pPr>
      <w:r>
        <w:rPr>
          <w:rFonts w:eastAsia="Arial" w:cs="Arial"/>
          <w:sz w:val="28"/>
          <w:szCs w:val="28"/>
        </w:rPr>
        <w:t>4.2.2.  Год изготовления товара:  не ранее 2021 года;</w:t>
      </w:r>
    </w:p>
    <w:p w:rsidR="006B3E6D" w:rsidRPr="00261372" w:rsidRDefault="006B3E6D" w:rsidP="00796EE5">
      <w:pPr>
        <w:widowControl w:val="0"/>
        <w:autoSpaceDE w:val="0"/>
        <w:ind w:firstLine="709"/>
        <w:jc w:val="both"/>
        <w:rPr>
          <w:rFonts w:eastAsia="Arial" w:cs="Arial"/>
          <w:sz w:val="28"/>
          <w:szCs w:val="28"/>
        </w:rPr>
      </w:pPr>
      <w:r>
        <w:rPr>
          <w:rFonts w:eastAsia="Arial" w:cs="Arial"/>
          <w:sz w:val="28"/>
          <w:szCs w:val="28"/>
        </w:rPr>
        <w:t xml:space="preserve">4.2.3. Требования к </w:t>
      </w:r>
      <w:r w:rsidR="00AD792A">
        <w:rPr>
          <w:rFonts w:eastAsia="Arial" w:cs="Arial"/>
          <w:sz w:val="28"/>
          <w:szCs w:val="28"/>
        </w:rPr>
        <w:t>Т</w:t>
      </w:r>
      <w:r>
        <w:rPr>
          <w:rFonts w:eastAsia="Arial" w:cs="Arial"/>
          <w:sz w:val="28"/>
          <w:szCs w:val="28"/>
        </w:rPr>
        <w:t>овару</w:t>
      </w:r>
      <w:r w:rsidR="000127D1">
        <w:rPr>
          <w:rFonts w:eastAsia="Arial" w:cs="Arial"/>
          <w:sz w:val="28"/>
          <w:szCs w:val="28"/>
        </w:rPr>
        <w:t>. Товар должен соответствовать</w:t>
      </w:r>
      <w:r w:rsidR="000127D1" w:rsidRPr="00A17BF8">
        <w:rPr>
          <w:rFonts w:eastAsia="Arial" w:cs="Arial"/>
          <w:sz w:val="28"/>
          <w:szCs w:val="28"/>
        </w:rPr>
        <w:t>:</w:t>
      </w:r>
    </w:p>
    <w:p w:rsidR="006B3E6D" w:rsidRPr="00FF71FE" w:rsidRDefault="006B3E6D" w:rsidP="00796EE5">
      <w:pPr>
        <w:ind w:firstLine="709"/>
        <w:jc w:val="both"/>
        <w:rPr>
          <w:rFonts w:eastAsia="Arial" w:cs="Arial"/>
          <w:sz w:val="28"/>
          <w:szCs w:val="28"/>
        </w:rPr>
      </w:pPr>
      <w:r>
        <w:rPr>
          <w:rFonts w:eastAsia="Arial" w:cs="Arial"/>
          <w:sz w:val="28"/>
          <w:szCs w:val="28"/>
        </w:rPr>
        <w:t>-</w:t>
      </w:r>
      <w:r w:rsidR="000127D1">
        <w:rPr>
          <w:rFonts w:eastAsia="Arial" w:cs="Arial"/>
          <w:sz w:val="28"/>
          <w:szCs w:val="28"/>
        </w:rPr>
        <w:t xml:space="preserve"> </w:t>
      </w:r>
      <w:r>
        <w:rPr>
          <w:rFonts w:eastAsia="Arial" w:cs="Arial"/>
          <w:sz w:val="28"/>
          <w:szCs w:val="28"/>
        </w:rPr>
        <w:t xml:space="preserve">ГОСТ 33434-2015 «Устройство сцепное и </w:t>
      </w:r>
      <w:proofErr w:type="spellStart"/>
      <w:r>
        <w:rPr>
          <w:rFonts w:eastAsia="Arial" w:cs="Arial"/>
          <w:sz w:val="28"/>
          <w:szCs w:val="28"/>
        </w:rPr>
        <w:t>автосцепное</w:t>
      </w:r>
      <w:proofErr w:type="spellEnd"/>
      <w:r>
        <w:rPr>
          <w:rFonts w:eastAsia="Arial" w:cs="Arial"/>
          <w:sz w:val="28"/>
          <w:szCs w:val="28"/>
        </w:rPr>
        <w:t xml:space="preserve"> железнодорожного подвижного состава. Технические требования и правила приемки (с Поправкой)», утвержден  Межгосударственным советом по стандартизации, метрологии и сертификации (протокол от 27.08.2015 № 79-П);</w:t>
      </w:r>
    </w:p>
    <w:p w:rsidR="006B3E6D" w:rsidRDefault="006B3E6D" w:rsidP="00796EE5">
      <w:pPr>
        <w:shd w:val="clear" w:color="auto" w:fill="FFFFFF"/>
        <w:ind w:firstLine="709"/>
        <w:jc w:val="both"/>
        <w:rPr>
          <w:rFonts w:eastAsia="Arial" w:cs="Arial"/>
          <w:sz w:val="28"/>
          <w:szCs w:val="28"/>
        </w:rPr>
      </w:pPr>
      <w:r>
        <w:rPr>
          <w:rFonts w:eastAsia="Arial" w:cs="Arial"/>
          <w:sz w:val="28"/>
          <w:szCs w:val="28"/>
        </w:rPr>
        <w:t>-  требованиям Инструкции по ремонту и обслуживанию автосцепного устройства подвижного состава железных дорог с изменениями и дополнениями, утвержденными 65 заседанием Совета, протокол от 26-27 октября 2016 г.;</w:t>
      </w:r>
    </w:p>
    <w:p w:rsidR="006B3E6D" w:rsidRDefault="006B3E6D" w:rsidP="00796EE5">
      <w:pPr>
        <w:shd w:val="clear" w:color="auto" w:fill="FFFFFF" w:themeFill="background1"/>
        <w:ind w:right="175" w:firstLine="567"/>
        <w:contextualSpacing/>
        <w:jc w:val="both"/>
        <w:rPr>
          <w:sz w:val="28"/>
          <w:szCs w:val="28"/>
        </w:rPr>
      </w:pPr>
      <w:r>
        <w:rPr>
          <w:sz w:val="28"/>
          <w:szCs w:val="28"/>
        </w:rPr>
        <w:t xml:space="preserve">- нормам безопасности «НБ ЖТ ТМ 02-98. Нормы безопасности на железнодорожном транспорте. Металлопродукция для железнодорожного подвижного состава. Нормы безопасности», утвержденным указанием МПС России от 24.07.1998г. № Г-896у. </w:t>
      </w:r>
    </w:p>
    <w:p w:rsidR="006B3E6D" w:rsidRPr="00805C93" w:rsidRDefault="006B3E6D" w:rsidP="00796EE5">
      <w:pPr>
        <w:shd w:val="clear" w:color="auto" w:fill="FFFFFF" w:themeFill="background1"/>
        <w:ind w:right="175" w:firstLine="567"/>
        <w:contextualSpacing/>
        <w:jc w:val="both"/>
        <w:rPr>
          <w:sz w:val="28"/>
          <w:szCs w:val="28"/>
        </w:rPr>
      </w:pPr>
      <w:r>
        <w:rPr>
          <w:sz w:val="28"/>
          <w:szCs w:val="28"/>
        </w:rPr>
        <w:t xml:space="preserve">- </w:t>
      </w:r>
      <w:r w:rsidR="000127D1">
        <w:rPr>
          <w:sz w:val="28"/>
          <w:szCs w:val="28"/>
        </w:rPr>
        <w:t xml:space="preserve">подпружиненные </w:t>
      </w:r>
      <w:r>
        <w:rPr>
          <w:sz w:val="28"/>
          <w:szCs w:val="28"/>
        </w:rPr>
        <w:t>центрирующие балочки с фиксаторами и расстоянием между центрами крюкообразных опор 380 мм</w:t>
      </w:r>
      <w:r w:rsidR="000127D1" w:rsidRPr="00A17BF8">
        <w:rPr>
          <w:sz w:val="28"/>
          <w:szCs w:val="28"/>
        </w:rPr>
        <w:t xml:space="preserve"> </w:t>
      </w:r>
      <w:r w:rsidR="000127D1">
        <w:rPr>
          <w:sz w:val="28"/>
          <w:szCs w:val="28"/>
        </w:rPr>
        <w:t>должны быть изготовлены</w:t>
      </w:r>
      <w:r>
        <w:rPr>
          <w:sz w:val="28"/>
          <w:szCs w:val="28"/>
        </w:rPr>
        <w:t xml:space="preserve"> по чертежам 518.00.0120-0, 586.00.020-0 ООО «УКБВ», 287.35.010-00 АО «Алтайвагон», 1835.00.110 ООО «ГСКБВ им. </w:t>
      </w:r>
      <w:proofErr w:type="spellStart"/>
      <w:r>
        <w:rPr>
          <w:sz w:val="28"/>
          <w:szCs w:val="28"/>
        </w:rPr>
        <w:t>Бубнова</w:t>
      </w:r>
      <w:proofErr w:type="spellEnd"/>
      <w:r>
        <w:rPr>
          <w:sz w:val="28"/>
          <w:szCs w:val="28"/>
        </w:rPr>
        <w:t>», 3002.35.00.130-1 АО «УК «БМЗ».</w:t>
      </w:r>
    </w:p>
    <w:p w:rsidR="006B3E6D" w:rsidRPr="00BF2BF1" w:rsidRDefault="006B3E6D" w:rsidP="00796EE5">
      <w:pPr>
        <w:shd w:val="clear" w:color="auto" w:fill="FFFFFF" w:themeFill="background1"/>
        <w:ind w:right="175" w:firstLine="567"/>
        <w:contextualSpacing/>
        <w:jc w:val="both"/>
        <w:rPr>
          <w:sz w:val="28"/>
          <w:szCs w:val="28"/>
        </w:rPr>
      </w:pPr>
      <w:r>
        <w:rPr>
          <w:sz w:val="28"/>
          <w:szCs w:val="28"/>
        </w:rPr>
        <w:t xml:space="preserve">- </w:t>
      </w:r>
      <w:r w:rsidR="000127D1">
        <w:rPr>
          <w:sz w:val="28"/>
          <w:szCs w:val="28"/>
        </w:rPr>
        <w:t xml:space="preserve">подпружиненные </w:t>
      </w:r>
      <w:r>
        <w:rPr>
          <w:sz w:val="28"/>
          <w:szCs w:val="28"/>
        </w:rPr>
        <w:t>центрирующие балочки с фиксаторами и расстоянием между центрами крюкообразных опор 500 мм</w:t>
      </w:r>
      <w:r w:rsidR="000127D1">
        <w:rPr>
          <w:sz w:val="28"/>
          <w:szCs w:val="28"/>
        </w:rPr>
        <w:t xml:space="preserve"> должны быть изготовлены</w:t>
      </w:r>
      <w:r>
        <w:rPr>
          <w:sz w:val="28"/>
          <w:szCs w:val="28"/>
        </w:rPr>
        <w:t xml:space="preserve"> с фиксаторами по чертежам ЦДЛР 7114.00.00.000 ООО «ВНИЦТТ», ЧУ5.07.0740 ПАО «</w:t>
      </w:r>
      <w:proofErr w:type="spellStart"/>
      <w:r>
        <w:rPr>
          <w:sz w:val="28"/>
          <w:szCs w:val="28"/>
        </w:rPr>
        <w:t>Днепровагонмаш</w:t>
      </w:r>
      <w:proofErr w:type="spellEnd"/>
      <w:r>
        <w:rPr>
          <w:sz w:val="28"/>
          <w:szCs w:val="28"/>
        </w:rPr>
        <w:t xml:space="preserve">», 1281М.06.01.000 АО «РМ </w:t>
      </w:r>
      <w:proofErr w:type="spellStart"/>
      <w:r>
        <w:rPr>
          <w:sz w:val="28"/>
          <w:szCs w:val="28"/>
        </w:rPr>
        <w:t>Рейл</w:t>
      </w:r>
      <w:proofErr w:type="spellEnd"/>
      <w:r>
        <w:rPr>
          <w:sz w:val="28"/>
          <w:szCs w:val="28"/>
        </w:rPr>
        <w:t xml:space="preserve"> </w:t>
      </w:r>
      <w:proofErr w:type="spellStart"/>
      <w:r>
        <w:rPr>
          <w:sz w:val="28"/>
          <w:szCs w:val="28"/>
        </w:rPr>
        <w:t>Инжениринг</w:t>
      </w:r>
      <w:proofErr w:type="spellEnd"/>
      <w:r>
        <w:rPr>
          <w:sz w:val="28"/>
          <w:szCs w:val="28"/>
        </w:rPr>
        <w:t>», 8521.00.000 ООО «</w:t>
      </w:r>
      <w:proofErr w:type="spellStart"/>
      <w:r>
        <w:rPr>
          <w:sz w:val="28"/>
          <w:szCs w:val="28"/>
        </w:rPr>
        <w:t>ТрансИнвест</w:t>
      </w:r>
      <w:proofErr w:type="spellEnd"/>
      <w:r>
        <w:rPr>
          <w:sz w:val="28"/>
          <w:szCs w:val="28"/>
        </w:rPr>
        <w:t>».</w:t>
      </w:r>
    </w:p>
    <w:p w:rsidR="006B3E6D" w:rsidRDefault="006B3E6D" w:rsidP="00796EE5">
      <w:pPr>
        <w:shd w:val="clear" w:color="auto" w:fill="FFFFFF" w:themeFill="background1"/>
        <w:spacing w:after="100" w:afterAutospacing="1"/>
        <w:ind w:firstLine="709"/>
        <w:contextualSpacing/>
        <w:jc w:val="both"/>
        <w:rPr>
          <w:rFonts w:eastAsia="Arial" w:cs="Arial"/>
          <w:sz w:val="28"/>
          <w:szCs w:val="28"/>
        </w:rPr>
      </w:pPr>
    </w:p>
    <w:p w:rsidR="006B3E6D" w:rsidRDefault="006B3E6D" w:rsidP="00796EE5">
      <w:pPr>
        <w:shd w:val="clear" w:color="auto" w:fill="FFFFFF" w:themeFill="background1"/>
        <w:ind w:firstLine="709"/>
        <w:jc w:val="both"/>
        <w:outlineLvl w:val="1"/>
        <w:rPr>
          <w:b/>
          <w:sz w:val="28"/>
          <w:szCs w:val="28"/>
        </w:rPr>
      </w:pPr>
      <w:r>
        <w:rPr>
          <w:b/>
          <w:sz w:val="28"/>
          <w:szCs w:val="28"/>
        </w:rPr>
        <w:t xml:space="preserve">4.3. Порядок и срок поставки </w:t>
      </w:r>
      <w:r w:rsidR="00B270D5">
        <w:rPr>
          <w:b/>
          <w:sz w:val="28"/>
          <w:szCs w:val="28"/>
        </w:rPr>
        <w:t>Т</w:t>
      </w:r>
      <w:r>
        <w:rPr>
          <w:b/>
          <w:sz w:val="28"/>
          <w:szCs w:val="28"/>
        </w:rPr>
        <w:t>овара</w:t>
      </w:r>
    </w:p>
    <w:p w:rsidR="004001F5" w:rsidRDefault="006B3E6D">
      <w:pPr>
        <w:shd w:val="clear" w:color="auto" w:fill="FFFFFF" w:themeFill="background1"/>
        <w:ind w:firstLine="709"/>
        <w:jc w:val="both"/>
        <w:rPr>
          <w:rFonts w:eastAsia="Arial" w:cs="Arial"/>
          <w:sz w:val="28"/>
          <w:szCs w:val="28"/>
        </w:rPr>
      </w:pPr>
      <w:r>
        <w:rPr>
          <w:sz w:val="28"/>
          <w:szCs w:val="28"/>
        </w:rPr>
        <w:t>4.3.1.</w:t>
      </w:r>
      <w:r>
        <w:rPr>
          <w:color w:val="000000"/>
          <w:sz w:val="28"/>
          <w:szCs w:val="28"/>
        </w:rPr>
        <w:t xml:space="preserve"> Общий </w:t>
      </w:r>
      <w:r w:rsidR="001516D7">
        <w:rPr>
          <w:color w:val="000000"/>
          <w:sz w:val="28"/>
          <w:szCs w:val="28"/>
        </w:rPr>
        <w:t xml:space="preserve">период </w:t>
      </w:r>
      <w:r>
        <w:rPr>
          <w:color w:val="000000"/>
          <w:sz w:val="28"/>
          <w:szCs w:val="28"/>
        </w:rPr>
        <w:t>поставки товара до «</w:t>
      </w:r>
      <w:r w:rsidR="00C720F8">
        <w:rPr>
          <w:color w:val="000000"/>
          <w:sz w:val="28"/>
          <w:szCs w:val="28"/>
        </w:rPr>
        <w:t>31</w:t>
      </w:r>
      <w:r>
        <w:rPr>
          <w:color w:val="000000"/>
          <w:sz w:val="28"/>
          <w:szCs w:val="28"/>
        </w:rPr>
        <w:t xml:space="preserve">» </w:t>
      </w:r>
      <w:r w:rsidR="00C720F8">
        <w:rPr>
          <w:color w:val="000000"/>
          <w:sz w:val="28"/>
          <w:szCs w:val="28"/>
        </w:rPr>
        <w:t>декабря</w:t>
      </w:r>
      <w:r w:rsidR="003A6FC3">
        <w:rPr>
          <w:color w:val="000000"/>
          <w:sz w:val="28"/>
          <w:szCs w:val="28"/>
        </w:rPr>
        <w:t xml:space="preserve"> </w:t>
      </w:r>
      <w:r>
        <w:rPr>
          <w:color w:val="000000"/>
          <w:sz w:val="28"/>
          <w:szCs w:val="28"/>
        </w:rPr>
        <w:t>2021 года.</w:t>
      </w:r>
    </w:p>
    <w:p w:rsidR="004001F5" w:rsidRDefault="006B3E6D">
      <w:pPr>
        <w:shd w:val="clear" w:color="auto" w:fill="FFFFFF" w:themeFill="background1"/>
        <w:ind w:firstLine="709"/>
        <w:jc w:val="both"/>
        <w:rPr>
          <w:rFonts w:eastAsia="Arial" w:cs="Arial"/>
          <w:sz w:val="28"/>
          <w:szCs w:val="28"/>
        </w:rPr>
      </w:pPr>
      <w:r>
        <w:rPr>
          <w:color w:val="000000"/>
          <w:sz w:val="28"/>
          <w:szCs w:val="28"/>
        </w:rPr>
        <w:lastRenderedPageBreak/>
        <w:t xml:space="preserve">4.3.2. Поставка товара </w:t>
      </w:r>
      <w:r w:rsidR="00AB2251">
        <w:rPr>
          <w:color w:val="000000"/>
          <w:sz w:val="28"/>
          <w:szCs w:val="28"/>
        </w:rPr>
        <w:t>осуществляется</w:t>
      </w:r>
      <w:r w:rsidR="001516D7">
        <w:rPr>
          <w:color w:val="000000"/>
          <w:sz w:val="28"/>
          <w:szCs w:val="28"/>
        </w:rPr>
        <w:t xml:space="preserve"> партиями</w:t>
      </w:r>
      <w:r w:rsidR="00AB2251">
        <w:rPr>
          <w:color w:val="000000"/>
          <w:sz w:val="28"/>
          <w:szCs w:val="28"/>
        </w:rPr>
        <w:t xml:space="preserve"> на основании</w:t>
      </w:r>
      <w:r w:rsidR="001516D7">
        <w:rPr>
          <w:color w:val="000000"/>
          <w:sz w:val="28"/>
          <w:szCs w:val="28"/>
        </w:rPr>
        <w:t xml:space="preserve"> подписанных Сторонами</w:t>
      </w:r>
      <w:r w:rsidR="00AB2251">
        <w:rPr>
          <w:color w:val="000000"/>
          <w:sz w:val="28"/>
          <w:szCs w:val="28"/>
        </w:rPr>
        <w:t xml:space="preserve"> Спецификаций</w:t>
      </w:r>
      <w:r>
        <w:rPr>
          <w:rFonts w:eastAsia="Arial" w:cs="Arial"/>
          <w:sz w:val="28"/>
          <w:szCs w:val="28"/>
        </w:rPr>
        <w:t xml:space="preserve">. </w:t>
      </w:r>
    </w:p>
    <w:p w:rsidR="004001F5" w:rsidRDefault="00016DA5">
      <w:pPr>
        <w:shd w:val="clear" w:color="auto" w:fill="FFFFFF" w:themeFill="background1"/>
        <w:ind w:firstLine="709"/>
        <w:jc w:val="both"/>
        <w:rPr>
          <w:rFonts w:eastAsia="Arial" w:cs="Arial"/>
          <w:sz w:val="28"/>
          <w:szCs w:val="28"/>
        </w:rPr>
      </w:pPr>
      <w:r>
        <w:rPr>
          <w:rFonts w:eastAsia="Arial" w:cs="Arial"/>
          <w:sz w:val="28"/>
          <w:szCs w:val="28"/>
        </w:rPr>
        <w:t>Срок поставки партии Товара - 15 (пятнадцат</w:t>
      </w:r>
      <w:r>
        <w:rPr>
          <w:rFonts w:cs="Arial"/>
          <w:sz w:val="28"/>
          <w:szCs w:val="28"/>
        </w:rPr>
        <w:t>ь</w:t>
      </w:r>
      <w:r>
        <w:rPr>
          <w:rFonts w:eastAsia="Arial" w:cs="Arial"/>
          <w:sz w:val="28"/>
          <w:szCs w:val="28"/>
        </w:rPr>
        <w:t xml:space="preserve">) календарных дней </w:t>
      </w:r>
      <w:proofErr w:type="gramStart"/>
      <w:r>
        <w:rPr>
          <w:rFonts w:eastAsia="Arial" w:cs="Arial"/>
          <w:sz w:val="28"/>
          <w:szCs w:val="28"/>
        </w:rPr>
        <w:t>с даты подписания</w:t>
      </w:r>
      <w:proofErr w:type="gramEnd"/>
      <w:r>
        <w:rPr>
          <w:rFonts w:eastAsia="Arial" w:cs="Arial"/>
          <w:sz w:val="28"/>
          <w:szCs w:val="28"/>
        </w:rPr>
        <w:t xml:space="preserve"> Спецификации на поставку партии Товара</w:t>
      </w:r>
      <w:r w:rsidR="006B3E6D">
        <w:rPr>
          <w:rFonts w:eastAsia="Arial" w:cs="Arial"/>
          <w:sz w:val="28"/>
          <w:szCs w:val="28"/>
        </w:rPr>
        <w:t xml:space="preserve">.  </w:t>
      </w:r>
    </w:p>
    <w:p w:rsidR="004001F5" w:rsidRDefault="006B3E6D">
      <w:pPr>
        <w:shd w:val="clear" w:color="auto" w:fill="FFFFFF" w:themeFill="background1"/>
        <w:ind w:firstLine="709"/>
        <w:jc w:val="both"/>
        <w:rPr>
          <w:color w:val="000000"/>
          <w:sz w:val="28"/>
          <w:szCs w:val="28"/>
        </w:rPr>
      </w:pPr>
      <w:r>
        <w:rPr>
          <w:color w:val="000000"/>
          <w:sz w:val="28"/>
          <w:szCs w:val="28"/>
        </w:rPr>
        <w:t xml:space="preserve">4.3.3. Заказчик (Покупатель) по мере необходимости направляет в адрес Поставщика </w:t>
      </w:r>
      <w:r w:rsidR="005E07B7">
        <w:rPr>
          <w:color w:val="000000"/>
          <w:sz w:val="28"/>
          <w:szCs w:val="28"/>
        </w:rPr>
        <w:t xml:space="preserve">Спецификации </w:t>
      </w:r>
      <w:r>
        <w:rPr>
          <w:color w:val="000000"/>
          <w:sz w:val="28"/>
          <w:szCs w:val="28"/>
        </w:rPr>
        <w:t xml:space="preserve">с указанием </w:t>
      </w:r>
      <w:r w:rsidR="001559A7">
        <w:rPr>
          <w:color w:val="000000"/>
          <w:sz w:val="28"/>
          <w:szCs w:val="28"/>
        </w:rPr>
        <w:t xml:space="preserve">необходимого </w:t>
      </w:r>
      <w:r>
        <w:rPr>
          <w:color w:val="000000"/>
          <w:sz w:val="28"/>
          <w:szCs w:val="28"/>
        </w:rPr>
        <w:t xml:space="preserve">количества </w:t>
      </w:r>
      <w:r w:rsidR="001559A7">
        <w:rPr>
          <w:color w:val="000000"/>
          <w:sz w:val="28"/>
          <w:szCs w:val="28"/>
        </w:rPr>
        <w:t>Т</w:t>
      </w:r>
      <w:r>
        <w:rPr>
          <w:color w:val="000000"/>
          <w:sz w:val="28"/>
          <w:szCs w:val="28"/>
        </w:rPr>
        <w:t xml:space="preserve">овара. </w:t>
      </w:r>
    </w:p>
    <w:p w:rsidR="004001F5" w:rsidRDefault="006B3E6D">
      <w:pPr>
        <w:ind w:firstLine="709"/>
        <w:jc w:val="both"/>
        <w:rPr>
          <w:sz w:val="28"/>
          <w:szCs w:val="28"/>
        </w:rPr>
      </w:pPr>
      <w:r>
        <w:rPr>
          <w:sz w:val="28"/>
          <w:szCs w:val="28"/>
        </w:rPr>
        <w:t xml:space="preserve">4.3.4. Погрузка Товара на месте отправки осуществляется силами и за счет Поставщика. </w:t>
      </w:r>
    </w:p>
    <w:p w:rsidR="004001F5" w:rsidRDefault="006B3E6D">
      <w:pPr>
        <w:ind w:firstLine="709"/>
        <w:jc w:val="both"/>
        <w:rPr>
          <w:sz w:val="28"/>
          <w:szCs w:val="28"/>
        </w:rPr>
      </w:pPr>
      <w:r>
        <w:rPr>
          <w:sz w:val="28"/>
          <w:szCs w:val="28"/>
        </w:rPr>
        <w:t>4.3.5. Выгрузка Товара на месте поставки осуществляется силами и за счёт Заказчика (Покупателя).</w:t>
      </w:r>
    </w:p>
    <w:p w:rsidR="006B3E6D" w:rsidRDefault="006B3E6D" w:rsidP="00796EE5"/>
    <w:p w:rsidR="00BE50E9" w:rsidRPr="00A17BF8" w:rsidRDefault="005102F1" w:rsidP="00A17BF8">
      <w:pPr>
        <w:shd w:val="clear" w:color="auto" w:fill="FFFFFF" w:themeFill="background1"/>
        <w:ind w:firstLine="709"/>
        <w:jc w:val="both"/>
        <w:outlineLvl w:val="1"/>
        <w:rPr>
          <w:b/>
          <w:sz w:val="28"/>
          <w:szCs w:val="28"/>
        </w:rPr>
      </w:pPr>
      <w:r w:rsidRPr="00A17BF8">
        <w:rPr>
          <w:b/>
          <w:sz w:val="28"/>
          <w:szCs w:val="28"/>
        </w:rPr>
        <w:t>4.4 Максимальная цена договора</w:t>
      </w:r>
    </w:p>
    <w:p w:rsidR="005B3CF1" w:rsidRDefault="005102F1" w:rsidP="00A17BF8">
      <w:pPr>
        <w:shd w:val="clear" w:color="auto" w:fill="FFFFFF" w:themeFill="background1"/>
        <w:ind w:firstLine="567"/>
        <w:jc w:val="both"/>
        <w:rPr>
          <w:sz w:val="28"/>
          <w:szCs w:val="28"/>
        </w:rPr>
      </w:pPr>
      <w:proofErr w:type="gramStart"/>
      <w:r w:rsidRPr="00A17BF8">
        <w:rPr>
          <w:sz w:val="28"/>
          <w:szCs w:val="28"/>
        </w:rPr>
        <w:t xml:space="preserve">4.4.1 </w:t>
      </w:r>
      <w:r w:rsidR="00796EE5" w:rsidRPr="00D01BE8">
        <w:rPr>
          <w:sz w:val="28"/>
          <w:szCs w:val="28"/>
        </w:rPr>
        <w:t>Максимальная цена договора</w:t>
      </w:r>
      <w:r w:rsidR="005F6968">
        <w:rPr>
          <w:sz w:val="28"/>
          <w:szCs w:val="28"/>
        </w:rPr>
        <w:t xml:space="preserve"> по лоту № 1</w:t>
      </w:r>
      <w:r w:rsidR="00796EE5" w:rsidRPr="00D01BE8">
        <w:rPr>
          <w:sz w:val="28"/>
          <w:szCs w:val="28"/>
        </w:rPr>
        <w:t xml:space="preserve"> составляет </w:t>
      </w:r>
      <w:r w:rsidR="003A6FC3">
        <w:rPr>
          <w:sz w:val="28"/>
          <w:szCs w:val="28"/>
        </w:rPr>
        <w:t>5</w:t>
      </w:r>
      <w:r w:rsidR="00BE609A">
        <w:rPr>
          <w:sz w:val="28"/>
          <w:szCs w:val="28"/>
        </w:rPr>
        <w:t>1</w:t>
      </w:r>
      <w:r w:rsidR="005617C5" w:rsidRPr="005617C5">
        <w:rPr>
          <w:sz w:val="28"/>
          <w:szCs w:val="28"/>
        </w:rPr>
        <w:t> </w:t>
      </w:r>
      <w:r w:rsidR="003A6FC3">
        <w:rPr>
          <w:sz w:val="28"/>
          <w:szCs w:val="28"/>
        </w:rPr>
        <w:t>0</w:t>
      </w:r>
      <w:r w:rsidR="005617C5" w:rsidRPr="005617C5">
        <w:rPr>
          <w:sz w:val="28"/>
          <w:szCs w:val="28"/>
        </w:rPr>
        <w:t>0</w:t>
      </w:r>
      <w:r w:rsidR="00BE609A">
        <w:rPr>
          <w:sz w:val="28"/>
          <w:szCs w:val="28"/>
        </w:rPr>
        <w:t>8</w:t>
      </w:r>
      <w:r w:rsidR="005617C5" w:rsidRPr="005617C5">
        <w:rPr>
          <w:sz w:val="28"/>
          <w:szCs w:val="28"/>
        </w:rPr>
        <w:t> </w:t>
      </w:r>
      <w:r w:rsidR="001559A7">
        <w:rPr>
          <w:sz w:val="28"/>
          <w:szCs w:val="28"/>
        </w:rPr>
        <w:t>816</w:t>
      </w:r>
      <w:r w:rsidR="001559A7" w:rsidRPr="005617C5">
        <w:rPr>
          <w:sz w:val="28"/>
          <w:szCs w:val="28"/>
        </w:rPr>
        <w:t xml:space="preserve"> </w:t>
      </w:r>
      <w:r w:rsidR="003A6FC3">
        <w:rPr>
          <w:sz w:val="28"/>
          <w:szCs w:val="28"/>
        </w:rPr>
        <w:t>(пятьдесят</w:t>
      </w:r>
      <w:r w:rsidR="00BE609A">
        <w:rPr>
          <w:sz w:val="28"/>
          <w:szCs w:val="28"/>
        </w:rPr>
        <w:t xml:space="preserve"> один миллион восемь тысяч восемьсот </w:t>
      </w:r>
      <w:r w:rsidR="001559A7">
        <w:rPr>
          <w:sz w:val="28"/>
          <w:szCs w:val="28"/>
        </w:rPr>
        <w:t>шестнадцать</w:t>
      </w:r>
      <w:r w:rsidR="00BE609A">
        <w:rPr>
          <w:sz w:val="28"/>
          <w:szCs w:val="28"/>
        </w:rPr>
        <w:t>) рубл</w:t>
      </w:r>
      <w:r w:rsidR="00486BB0">
        <w:rPr>
          <w:sz w:val="28"/>
          <w:szCs w:val="28"/>
        </w:rPr>
        <w:t>ей</w:t>
      </w:r>
      <w:r w:rsidR="005617C5" w:rsidRPr="005617C5">
        <w:rPr>
          <w:sz w:val="28"/>
          <w:szCs w:val="28"/>
        </w:rPr>
        <w:t xml:space="preserve"> 00 копеек с учетом всех налогов (кроме</w:t>
      </w:r>
      <w:r w:rsidR="005617C5" w:rsidRPr="00A628EF">
        <w:rPr>
          <w:sz w:val="28"/>
          <w:szCs w:val="28"/>
        </w:rPr>
        <w:t xml:space="preserve"> НДС), </w:t>
      </w:r>
      <w:r w:rsidR="00187283">
        <w:rPr>
          <w:sz w:val="28"/>
          <w:szCs w:val="28"/>
        </w:rPr>
        <w:t>расходов</w:t>
      </w:r>
      <w:r w:rsidR="00187283" w:rsidRPr="00187283">
        <w:rPr>
          <w:sz w:val="28"/>
          <w:szCs w:val="28"/>
        </w:rPr>
        <w:t xml:space="preserve"> Поставщика на доставку</w:t>
      </w:r>
      <w:r w:rsidR="003D4A1E">
        <w:rPr>
          <w:sz w:val="28"/>
          <w:szCs w:val="28"/>
        </w:rPr>
        <w:t xml:space="preserve"> Товара до места поставки</w:t>
      </w:r>
      <w:r w:rsidR="00187283" w:rsidRPr="00187283">
        <w:rPr>
          <w:sz w:val="28"/>
          <w:szCs w:val="28"/>
        </w:rPr>
        <w:t>, погрузочно-разгрузочные работы</w:t>
      </w:r>
      <w:r w:rsidR="001516D7">
        <w:rPr>
          <w:sz w:val="28"/>
          <w:szCs w:val="28"/>
        </w:rPr>
        <w:t xml:space="preserve"> на месте отправки Товара</w:t>
      </w:r>
      <w:r w:rsidR="00187283" w:rsidRPr="00187283">
        <w:rPr>
          <w:sz w:val="28"/>
          <w:szCs w:val="28"/>
        </w:rPr>
        <w:t>, запорные устройства, защитную упаковку, необоротную тару, транспортно-экспедиционное обслуживание, пров</w:t>
      </w:r>
      <w:r w:rsidR="00187283">
        <w:rPr>
          <w:sz w:val="28"/>
          <w:szCs w:val="28"/>
        </w:rPr>
        <w:t>ерку ремонтопригодности и прочих</w:t>
      </w:r>
      <w:r w:rsidR="00187283" w:rsidRPr="00187283">
        <w:rPr>
          <w:sz w:val="28"/>
          <w:szCs w:val="28"/>
        </w:rPr>
        <w:t xml:space="preserve"> расход</w:t>
      </w:r>
      <w:r w:rsidR="00187283">
        <w:rPr>
          <w:sz w:val="28"/>
          <w:szCs w:val="28"/>
        </w:rPr>
        <w:t>ов, связанных</w:t>
      </w:r>
      <w:r w:rsidR="00187283" w:rsidRPr="00187283">
        <w:rPr>
          <w:sz w:val="28"/>
          <w:szCs w:val="28"/>
        </w:rPr>
        <w:t xml:space="preserve"> с </w:t>
      </w:r>
      <w:r w:rsidR="005617C5" w:rsidRPr="00A628EF">
        <w:rPr>
          <w:sz w:val="28"/>
          <w:szCs w:val="28"/>
        </w:rPr>
        <w:t>поставкой Товара</w:t>
      </w:r>
      <w:r w:rsidR="005617C5" w:rsidRPr="005F6968">
        <w:rPr>
          <w:sz w:val="28"/>
          <w:szCs w:val="28"/>
        </w:rPr>
        <w:t>.</w:t>
      </w:r>
      <w:proofErr w:type="gramEnd"/>
    </w:p>
    <w:p w:rsidR="00BE50E9" w:rsidRDefault="005B3CF1" w:rsidP="00A17BF8">
      <w:pPr>
        <w:shd w:val="clear" w:color="auto" w:fill="FFFFFF" w:themeFill="background1"/>
        <w:ind w:firstLine="567"/>
        <w:jc w:val="both"/>
        <w:rPr>
          <w:sz w:val="28"/>
          <w:szCs w:val="28"/>
        </w:rPr>
      </w:pPr>
      <w:r>
        <w:rPr>
          <w:sz w:val="28"/>
          <w:szCs w:val="28"/>
        </w:rPr>
        <w:t>Цена за единицу Товара включает в себя расходы</w:t>
      </w:r>
      <w:r w:rsidRPr="00187283">
        <w:rPr>
          <w:sz w:val="28"/>
          <w:szCs w:val="28"/>
        </w:rPr>
        <w:t xml:space="preserve"> Поставщика на доставку</w:t>
      </w:r>
      <w:r>
        <w:rPr>
          <w:sz w:val="28"/>
          <w:szCs w:val="28"/>
        </w:rPr>
        <w:t xml:space="preserve"> Товара до места поставки</w:t>
      </w:r>
      <w:r w:rsidRPr="00187283">
        <w:rPr>
          <w:sz w:val="28"/>
          <w:szCs w:val="28"/>
        </w:rPr>
        <w:t>, погрузочно-разгрузочные работы</w:t>
      </w:r>
      <w:r>
        <w:rPr>
          <w:sz w:val="28"/>
          <w:szCs w:val="28"/>
        </w:rPr>
        <w:t xml:space="preserve"> на месте отправки Товара</w:t>
      </w:r>
      <w:r w:rsidRPr="00187283">
        <w:rPr>
          <w:sz w:val="28"/>
          <w:szCs w:val="28"/>
        </w:rPr>
        <w:t>, запорные устройства, защитную упаковку, необоротную тару, транспортно-экспедиционное обслуживание, пров</w:t>
      </w:r>
      <w:r>
        <w:rPr>
          <w:sz w:val="28"/>
          <w:szCs w:val="28"/>
        </w:rPr>
        <w:t>ерку ремонтопригодности и прочих</w:t>
      </w:r>
      <w:r w:rsidRPr="00187283">
        <w:rPr>
          <w:sz w:val="28"/>
          <w:szCs w:val="28"/>
        </w:rPr>
        <w:t xml:space="preserve"> расход</w:t>
      </w:r>
      <w:r>
        <w:rPr>
          <w:sz w:val="28"/>
          <w:szCs w:val="28"/>
        </w:rPr>
        <w:t>ов, связанных</w:t>
      </w:r>
      <w:r w:rsidRPr="00187283">
        <w:rPr>
          <w:sz w:val="28"/>
          <w:szCs w:val="28"/>
        </w:rPr>
        <w:t xml:space="preserve"> с </w:t>
      </w:r>
      <w:r w:rsidRPr="00A628EF">
        <w:rPr>
          <w:sz w:val="28"/>
          <w:szCs w:val="28"/>
        </w:rPr>
        <w:t>поставкой Товара</w:t>
      </w:r>
      <w:r>
        <w:rPr>
          <w:sz w:val="28"/>
          <w:szCs w:val="28"/>
        </w:rPr>
        <w:t>.</w:t>
      </w:r>
    </w:p>
    <w:p w:rsidR="00BE50E9" w:rsidRDefault="005617C5" w:rsidP="00A17BF8">
      <w:pPr>
        <w:shd w:val="clear" w:color="auto" w:fill="FFFFFF" w:themeFill="background1"/>
        <w:ind w:firstLine="56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3A6FC3" w:rsidRDefault="003A6FC3" w:rsidP="003A6FC3">
      <w:pPr>
        <w:shd w:val="clear" w:color="auto" w:fill="FFFFFF" w:themeFill="background1"/>
        <w:ind w:firstLine="567"/>
        <w:jc w:val="both"/>
        <w:rPr>
          <w:sz w:val="28"/>
          <w:szCs w:val="28"/>
        </w:rPr>
      </w:pPr>
      <w:r w:rsidRPr="00505F04">
        <w:rPr>
          <w:sz w:val="28"/>
          <w:szCs w:val="28"/>
        </w:rPr>
        <w:t>4.4.</w:t>
      </w:r>
      <w:r w:rsidR="005724E1">
        <w:rPr>
          <w:sz w:val="28"/>
          <w:szCs w:val="28"/>
        </w:rPr>
        <w:t>2</w:t>
      </w:r>
      <w:r w:rsidRPr="00505F04">
        <w:rPr>
          <w:sz w:val="28"/>
          <w:szCs w:val="28"/>
        </w:rPr>
        <w:t xml:space="preserve"> </w:t>
      </w:r>
      <w:r w:rsidRPr="00D01BE8">
        <w:rPr>
          <w:sz w:val="28"/>
          <w:szCs w:val="28"/>
        </w:rPr>
        <w:t>Максимальная цена договора</w:t>
      </w:r>
      <w:r>
        <w:rPr>
          <w:sz w:val="28"/>
          <w:szCs w:val="28"/>
        </w:rPr>
        <w:t xml:space="preserve"> по лоту № 2</w:t>
      </w:r>
      <w:r w:rsidRPr="00D01BE8">
        <w:rPr>
          <w:sz w:val="28"/>
          <w:szCs w:val="28"/>
        </w:rPr>
        <w:t xml:space="preserve"> составляет </w:t>
      </w:r>
      <w:r w:rsidR="00BE609A">
        <w:rPr>
          <w:sz w:val="28"/>
          <w:szCs w:val="28"/>
        </w:rPr>
        <w:t>3 4</w:t>
      </w:r>
      <w:r>
        <w:rPr>
          <w:sz w:val="28"/>
          <w:szCs w:val="28"/>
        </w:rPr>
        <w:t>0</w:t>
      </w:r>
      <w:r w:rsidRPr="005617C5">
        <w:rPr>
          <w:sz w:val="28"/>
          <w:szCs w:val="28"/>
        </w:rPr>
        <w:t xml:space="preserve">0 000 </w:t>
      </w:r>
      <w:r>
        <w:rPr>
          <w:sz w:val="28"/>
          <w:szCs w:val="28"/>
        </w:rPr>
        <w:t xml:space="preserve">(три миллиона </w:t>
      </w:r>
      <w:r w:rsidR="00BE609A">
        <w:rPr>
          <w:sz w:val="28"/>
          <w:szCs w:val="28"/>
        </w:rPr>
        <w:t>четыреста</w:t>
      </w:r>
      <w:r>
        <w:rPr>
          <w:sz w:val="28"/>
          <w:szCs w:val="28"/>
        </w:rPr>
        <w:t xml:space="preserve"> тысяч</w:t>
      </w:r>
      <w:r w:rsidRPr="005617C5">
        <w:rPr>
          <w:sz w:val="28"/>
          <w:szCs w:val="28"/>
        </w:rPr>
        <w:t>) рублей 00 копеек с учетом всех налогов (кроме</w:t>
      </w:r>
      <w:r w:rsidRPr="00A628EF">
        <w:rPr>
          <w:sz w:val="28"/>
          <w:szCs w:val="28"/>
        </w:rPr>
        <w:t xml:space="preserve"> НДС), </w:t>
      </w:r>
      <w:r w:rsidR="00187283" w:rsidRPr="00187283">
        <w:rPr>
          <w:sz w:val="28"/>
          <w:szCs w:val="28"/>
        </w:rPr>
        <w:t>расходов Поставщика на доставку, погрузочно-разгрузочные работы, запорные устройства, защитную упаковку, необоротную тару, транспортно-экспедиционное обслуживание, проверку ремонтопригодности и прочих расходов, связанных с поставкой Товара</w:t>
      </w:r>
      <w:r w:rsidRPr="005F6968">
        <w:rPr>
          <w:sz w:val="28"/>
          <w:szCs w:val="28"/>
        </w:rPr>
        <w:t>.</w:t>
      </w:r>
    </w:p>
    <w:p w:rsidR="005B3CF1" w:rsidRPr="005F6968" w:rsidRDefault="005B3CF1" w:rsidP="003A6FC3">
      <w:pPr>
        <w:shd w:val="clear" w:color="auto" w:fill="FFFFFF" w:themeFill="background1"/>
        <w:ind w:firstLine="567"/>
        <w:jc w:val="both"/>
        <w:rPr>
          <w:sz w:val="28"/>
          <w:szCs w:val="28"/>
        </w:rPr>
      </w:pPr>
      <w:r>
        <w:rPr>
          <w:sz w:val="28"/>
          <w:szCs w:val="28"/>
        </w:rPr>
        <w:t>Цена за единицу Товара включает в себя расходы</w:t>
      </w:r>
      <w:r w:rsidRPr="00187283">
        <w:rPr>
          <w:sz w:val="28"/>
          <w:szCs w:val="28"/>
        </w:rPr>
        <w:t xml:space="preserve"> Поставщика на доставку</w:t>
      </w:r>
      <w:r>
        <w:rPr>
          <w:sz w:val="28"/>
          <w:szCs w:val="28"/>
        </w:rPr>
        <w:t xml:space="preserve"> Товара до места поставки</w:t>
      </w:r>
      <w:r w:rsidRPr="00187283">
        <w:rPr>
          <w:sz w:val="28"/>
          <w:szCs w:val="28"/>
        </w:rPr>
        <w:t>, погрузочно-разгрузочные работы</w:t>
      </w:r>
      <w:r>
        <w:rPr>
          <w:sz w:val="28"/>
          <w:szCs w:val="28"/>
        </w:rPr>
        <w:t xml:space="preserve"> на месте отправки Товара</w:t>
      </w:r>
      <w:r w:rsidRPr="00187283">
        <w:rPr>
          <w:sz w:val="28"/>
          <w:szCs w:val="28"/>
        </w:rPr>
        <w:t>, запорные устройства, защитную упаковку, необоротную тару, транспортно-экспедиционное обслуживание, пров</w:t>
      </w:r>
      <w:r>
        <w:rPr>
          <w:sz w:val="28"/>
          <w:szCs w:val="28"/>
        </w:rPr>
        <w:t>ерку ремонтопригодности и прочих</w:t>
      </w:r>
      <w:r w:rsidRPr="00187283">
        <w:rPr>
          <w:sz w:val="28"/>
          <w:szCs w:val="28"/>
        </w:rPr>
        <w:t xml:space="preserve"> расход</w:t>
      </w:r>
      <w:r>
        <w:rPr>
          <w:sz w:val="28"/>
          <w:szCs w:val="28"/>
        </w:rPr>
        <w:t>ов, связанных</w:t>
      </w:r>
      <w:r w:rsidRPr="00187283">
        <w:rPr>
          <w:sz w:val="28"/>
          <w:szCs w:val="28"/>
        </w:rPr>
        <w:t xml:space="preserve"> с </w:t>
      </w:r>
      <w:r w:rsidRPr="00A628EF">
        <w:rPr>
          <w:sz w:val="28"/>
          <w:szCs w:val="28"/>
        </w:rPr>
        <w:t>поставкой Товара</w:t>
      </w:r>
      <w:r>
        <w:rPr>
          <w:sz w:val="28"/>
          <w:szCs w:val="28"/>
        </w:rPr>
        <w:t>.</w:t>
      </w:r>
    </w:p>
    <w:p w:rsidR="00BE50E9" w:rsidRDefault="003A6FC3" w:rsidP="00A17BF8">
      <w:pPr>
        <w:shd w:val="clear" w:color="auto" w:fill="FFFFFF" w:themeFill="background1"/>
        <w:ind w:firstLine="56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r w:rsidR="000127D1">
        <w:rPr>
          <w:sz w:val="28"/>
          <w:szCs w:val="28"/>
        </w:rPr>
        <w:t>.</w:t>
      </w:r>
    </w:p>
    <w:p w:rsidR="00BE50E9" w:rsidRDefault="00D01BE8" w:rsidP="00A17BF8">
      <w:pPr>
        <w:tabs>
          <w:tab w:val="left" w:pos="0"/>
        </w:tabs>
        <w:ind w:firstLine="709"/>
        <w:jc w:val="both"/>
        <w:rPr>
          <w:sz w:val="28"/>
          <w:szCs w:val="28"/>
        </w:rPr>
      </w:pPr>
      <w:r>
        <w:rPr>
          <w:sz w:val="28"/>
          <w:szCs w:val="28"/>
        </w:rPr>
        <w:t xml:space="preserve">4.5. </w:t>
      </w:r>
      <w:r w:rsidR="00A500C3">
        <w:rPr>
          <w:sz w:val="28"/>
          <w:szCs w:val="28"/>
        </w:rPr>
        <w:t>Требования к г</w:t>
      </w:r>
      <w:r>
        <w:rPr>
          <w:sz w:val="28"/>
          <w:szCs w:val="28"/>
        </w:rPr>
        <w:t>аранти</w:t>
      </w:r>
      <w:r w:rsidR="00A500C3">
        <w:rPr>
          <w:sz w:val="28"/>
          <w:szCs w:val="28"/>
        </w:rPr>
        <w:t>и на поставляемый Товар</w:t>
      </w:r>
    </w:p>
    <w:p w:rsidR="004001F5" w:rsidRDefault="005B3CF1">
      <w:pPr>
        <w:shd w:val="clear" w:color="auto" w:fill="FFFFFF" w:themeFill="background1"/>
        <w:ind w:firstLine="567"/>
        <w:jc w:val="both"/>
        <w:rPr>
          <w:rFonts w:eastAsia="MS Mincho"/>
          <w:sz w:val="28"/>
          <w:szCs w:val="28"/>
        </w:rPr>
      </w:pPr>
      <w:r w:rsidRPr="00003E1C">
        <w:rPr>
          <w:rFonts w:eastAsia="MS Mincho"/>
          <w:sz w:val="28"/>
          <w:szCs w:val="28"/>
        </w:rPr>
        <w:t xml:space="preserve">Гарантийный срок на Товар составляет </w:t>
      </w:r>
      <w:r>
        <w:rPr>
          <w:rFonts w:eastAsia="MS Mincho"/>
          <w:sz w:val="28"/>
          <w:szCs w:val="28"/>
        </w:rPr>
        <w:t>24</w:t>
      </w:r>
      <w:r w:rsidRPr="00003E1C">
        <w:rPr>
          <w:rFonts w:eastAsia="MS Mincho"/>
          <w:sz w:val="28"/>
          <w:szCs w:val="28"/>
        </w:rPr>
        <w:t xml:space="preserve"> (</w:t>
      </w:r>
      <w:r>
        <w:rPr>
          <w:rFonts w:eastAsia="MS Mincho"/>
          <w:sz w:val="28"/>
          <w:szCs w:val="28"/>
        </w:rPr>
        <w:t>двадцать четыре</w:t>
      </w:r>
      <w:r w:rsidRPr="00003E1C">
        <w:rPr>
          <w:rFonts w:eastAsia="MS Mincho"/>
          <w:sz w:val="28"/>
          <w:szCs w:val="28"/>
        </w:rPr>
        <w:t>) месяц</w:t>
      </w:r>
      <w:r>
        <w:rPr>
          <w:rFonts w:eastAsia="MS Mincho"/>
          <w:sz w:val="28"/>
          <w:szCs w:val="28"/>
        </w:rPr>
        <w:t>а</w:t>
      </w:r>
      <w:r w:rsidRPr="00003E1C">
        <w:rPr>
          <w:rFonts w:eastAsia="MS Mincho"/>
          <w:sz w:val="28"/>
          <w:szCs w:val="28"/>
        </w:rPr>
        <w:t xml:space="preserve"> </w:t>
      </w:r>
      <w:proofErr w:type="gramStart"/>
      <w:r w:rsidRPr="00003E1C">
        <w:rPr>
          <w:rFonts w:eastAsia="MS Mincho"/>
          <w:sz w:val="28"/>
          <w:szCs w:val="28"/>
        </w:rPr>
        <w:t>с даты установки</w:t>
      </w:r>
      <w:proofErr w:type="gramEnd"/>
      <w:r w:rsidRPr="00003E1C">
        <w:rPr>
          <w:rFonts w:eastAsia="MS Mincho"/>
          <w:sz w:val="28"/>
          <w:szCs w:val="28"/>
        </w:rPr>
        <w:t xml:space="preserve"> Товара на вагон, указанной в акте замены и установки узлов и деталей грузового вагона, оформленном вагоноремонтным депо, производящим ремонт вагона</w:t>
      </w:r>
      <w:r w:rsidR="008A010D">
        <w:rPr>
          <w:rFonts w:eastAsia="MS Mincho"/>
          <w:sz w:val="28"/>
          <w:szCs w:val="28"/>
        </w:rPr>
        <w:t>.</w:t>
      </w:r>
    </w:p>
    <w:p w:rsidR="008A010D" w:rsidRDefault="008A010D">
      <w:pPr>
        <w:shd w:val="clear" w:color="auto" w:fill="FFFFFF" w:themeFill="background1"/>
        <w:ind w:firstLine="567"/>
        <w:jc w:val="both"/>
        <w:rPr>
          <w:b/>
          <w:bCs/>
          <w:sz w:val="32"/>
          <w:szCs w:val="32"/>
        </w:rPr>
      </w:pPr>
    </w:p>
    <w:p w:rsidR="004001F5" w:rsidRPr="008A010D" w:rsidRDefault="002E18D3" w:rsidP="008A010D">
      <w:pPr>
        <w:spacing w:after="120"/>
        <w:jc w:val="center"/>
        <w:outlineLvl w:val="0"/>
        <w:rPr>
          <w:rFonts w:eastAsia="MS Mincho"/>
          <w:b/>
          <w:bCs/>
          <w:sz w:val="32"/>
          <w:szCs w:val="32"/>
        </w:rPr>
      </w:pPr>
      <w:r w:rsidRPr="008A010D">
        <w:rPr>
          <w:rFonts w:eastAsia="MS Mincho"/>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B3E6D" w:rsidRDefault="00796EE5" w:rsidP="000C60F5">
            <w:pPr>
              <w:pStyle w:val="19"/>
              <w:ind w:firstLine="397"/>
              <w:rPr>
                <w:sz w:val="24"/>
                <w:szCs w:val="24"/>
              </w:rPr>
            </w:pPr>
            <w:r>
              <w:rPr>
                <w:sz w:val="24"/>
                <w:szCs w:val="24"/>
              </w:rPr>
              <w:t>Открытый конкурс в электронной форме № ОКэ-</w:t>
            </w:r>
            <w:r w:rsidR="000C60F5">
              <w:rPr>
                <w:sz w:val="24"/>
                <w:szCs w:val="24"/>
              </w:rPr>
              <w:t>ЦКПРПС</w:t>
            </w:r>
            <w:r>
              <w:rPr>
                <w:sz w:val="24"/>
                <w:szCs w:val="24"/>
              </w:rPr>
              <w:t>-2</w:t>
            </w:r>
            <w:r w:rsidR="000C60F5">
              <w:rPr>
                <w:sz w:val="24"/>
                <w:szCs w:val="24"/>
              </w:rPr>
              <w:t>1</w:t>
            </w:r>
            <w:r>
              <w:rPr>
                <w:sz w:val="24"/>
                <w:szCs w:val="24"/>
              </w:rPr>
              <w:t>-</w:t>
            </w:r>
            <w:r w:rsidR="000C60F5">
              <w:rPr>
                <w:sz w:val="24"/>
                <w:szCs w:val="24"/>
              </w:rPr>
              <w:t>0009</w:t>
            </w:r>
            <w:r>
              <w:rPr>
                <w:sz w:val="24"/>
                <w:szCs w:val="24"/>
              </w:rPr>
              <w:t xml:space="preserve"> по предмету закупки «Поставка центрирующих </w:t>
            </w:r>
            <w:proofErr w:type="spellStart"/>
            <w:r>
              <w:rPr>
                <w:sz w:val="24"/>
                <w:szCs w:val="24"/>
              </w:rPr>
              <w:t>балочек</w:t>
            </w:r>
            <w:proofErr w:type="spellEnd"/>
            <w:r>
              <w:rPr>
                <w:sz w:val="24"/>
                <w:szCs w:val="24"/>
              </w:rPr>
              <w:t xml:space="preserve"> </w:t>
            </w:r>
            <w:proofErr w:type="spellStart"/>
            <w:r>
              <w:rPr>
                <w:sz w:val="24"/>
                <w:szCs w:val="24"/>
              </w:rPr>
              <w:t>автосцепного</w:t>
            </w:r>
            <w:proofErr w:type="spellEnd"/>
            <w:r>
              <w:rPr>
                <w:sz w:val="24"/>
                <w:szCs w:val="24"/>
              </w:rPr>
              <w:t xml:space="preserve"> устройства подвижного состава железных дорог колеи 1520 (1524) мм</w:t>
            </w:r>
            <w:proofErr w:type="gramStart"/>
            <w:r>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B3E6D" w:rsidRDefault="00796EE5">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B3E6D" w:rsidRDefault="006B3E6D">
            <w:pPr>
              <w:pStyle w:val="19"/>
              <w:ind w:firstLine="397"/>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592ECF" w:rsidRDefault="00592ECF" w:rsidP="00DD3B11">
            <w:pPr>
              <w:pStyle w:val="19"/>
              <w:ind w:firstLine="0"/>
              <w:rPr>
                <w:sz w:val="24"/>
                <w:szCs w:val="24"/>
              </w:rPr>
            </w:pPr>
          </w:p>
          <w:p w:rsidR="006B3E6D" w:rsidRDefault="00796EE5">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Николайчик</w:t>
            </w:r>
            <w:proofErr w:type="spellEnd"/>
            <w:r>
              <w:t xml:space="preserve"> Михаил Андреевич, тел. +7(495)7881717(1531), электронный адрес</w:t>
            </w:r>
            <w:r w:rsidR="000C60F5">
              <w:t>:</w:t>
            </w:r>
            <w:r>
              <w:t xml:space="preserve"> nikolaychikma@trcont.ru.</w:t>
            </w:r>
          </w:p>
          <w:p w:rsidR="00D412F3" w:rsidRDefault="00DD3B11" w:rsidP="00D412F3">
            <w:pPr>
              <w:pStyle w:val="19"/>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6B3E6D" w:rsidRDefault="00796EE5">
            <w:pPr>
              <w:pStyle w:val="19"/>
              <w:ind w:firstLine="0"/>
              <w:rPr>
                <w:sz w:val="24"/>
                <w:szCs w:val="24"/>
              </w:rPr>
            </w:pPr>
            <w:r>
              <w:rPr>
                <w:sz w:val="24"/>
                <w:szCs w:val="24"/>
              </w:rPr>
              <w:t>Курицын Александр Евгеньевич, тел. +7 (495) 788-1717 доб. 16-41, электронный адрес KuritsynAE@trcont.ru</w:t>
            </w:r>
          </w:p>
          <w:p w:rsidR="006B3E6D" w:rsidRDefault="006B3E6D">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B3E6D" w:rsidRDefault="00796EE5">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w:t>
            </w:r>
            <w:r w:rsidR="00BE609A">
              <w:rPr>
                <w:sz w:val="24"/>
                <w:szCs w:val="24"/>
              </w:rPr>
              <w:t>,</w:t>
            </w:r>
            <w:r>
              <w:rPr>
                <w:sz w:val="24"/>
                <w:szCs w:val="24"/>
              </w:rPr>
              <w:t xml:space="preserve"> сформированным в аппарате управления ПАО «ТрансКонтейнер» </w:t>
            </w:r>
          </w:p>
          <w:p w:rsidR="006B3E6D" w:rsidRDefault="00796EE5" w:rsidP="00D01BE8">
            <w:pPr>
              <w:pStyle w:val="19"/>
              <w:ind w:firstLine="0"/>
              <w:rPr>
                <w:sz w:val="24"/>
                <w:szCs w:val="24"/>
                <w:highlight w:val="cyan"/>
              </w:rPr>
            </w:pPr>
            <w:r>
              <w:rPr>
                <w:sz w:val="24"/>
                <w:szCs w:val="24"/>
              </w:rPr>
              <w:t xml:space="preserve">Адрес: </w:t>
            </w:r>
            <w:r w:rsidR="00D01BE8" w:rsidRPr="000C60F5">
              <w:rPr>
                <w:sz w:val="24"/>
                <w:szCs w:val="24"/>
              </w:rPr>
              <w:t>125047, г. Москва, Оружейный пер.,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7457B0" w:rsidRDefault="0074087D" w:rsidP="006F6340">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0"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1"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A6FC3" w:rsidRPr="00BE609A" w:rsidRDefault="003A6FC3" w:rsidP="003A6FC3">
            <w:pPr>
              <w:shd w:val="clear" w:color="auto" w:fill="FFFFFF" w:themeFill="background1"/>
              <w:ind w:firstLine="567"/>
              <w:jc w:val="both"/>
              <w:rPr>
                <w:rFonts w:eastAsia="Arial"/>
              </w:rPr>
            </w:pPr>
            <w:proofErr w:type="gramStart"/>
            <w:r w:rsidRPr="00BE609A">
              <w:rPr>
                <w:rFonts w:eastAsia="Arial"/>
              </w:rPr>
              <w:t xml:space="preserve">Максимальная цена договора по лоту № 1 составляет </w:t>
            </w:r>
            <w:r w:rsidR="00BE609A" w:rsidRPr="00BE609A">
              <w:rPr>
                <w:rFonts w:eastAsia="Arial"/>
              </w:rPr>
              <w:t>51 008 </w:t>
            </w:r>
            <w:r w:rsidR="00486BB0" w:rsidRPr="00BE609A">
              <w:rPr>
                <w:rFonts w:eastAsia="Arial"/>
              </w:rPr>
              <w:t>8</w:t>
            </w:r>
            <w:r w:rsidR="00486BB0">
              <w:rPr>
                <w:rFonts w:eastAsia="Arial"/>
              </w:rPr>
              <w:t>16</w:t>
            </w:r>
            <w:r w:rsidR="00486BB0" w:rsidRPr="00BE609A">
              <w:rPr>
                <w:rFonts w:eastAsia="Arial"/>
              </w:rPr>
              <w:t xml:space="preserve"> </w:t>
            </w:r>
            <w:r w:rsidR="00BE609A" w:rsidRPr="00BE609A">
              <w:rPr>
                <w:rFonts w:eastAsia="Arial"/>
              </w:rPr>
              <w:t xml:space="preserve">(пятьдесят один миллион восемь тысяч восемьсот </w:t>
            </w:r>
            <w:r w:rsidR="00486BB0">
              <w:rPr>
                <w:rFonts w:eastAsia="Arial"/>
              </w:rPr>
              <w:t>шестнадцать</w:t>
            </w:r>
            <w:r w:rsidR="00BE609A" w:rsidRPr="00BE609A">
              <w:rPr>
                <w:rFonts w:eastAsia="Arial"/>
              </w:rPr>
              <w:t>) рубл</w:t>
            </w:r>
            <w:r w:rsidR="00486BB0">
              <w:rPr>
                <w:rFonts w:eastAsia="Arial"/>
              </w:rPr>
              <w:t>ей</w:t>
            </w:r>
            <w:r w:rsidR="00BE609A" w:rsidRPr="00BE609A">
              <w:rPr>
                <w:rFonts w:eastAsia="Arial"/>
              </w:rPr>
              <w:t xml:space="preserve"> 00 копеек </w:t>
            </w:r>
            <w:r w:rsidRPr="00BE609A">
              <w:rPr>
                <w:rFonts w:eastAsia="Arial"/>
              </w:rPr>
              <w:t xml:space="preserve">с учетом всех налогов (кроме НДС), </w:t>
            </w:r>
            <w:r w:rsidR="00187283" w:rsidRPr="00187283">
              <w:rPr>
                <w:rFonts w:eastAsia="Arial"/>
              </w:rPr>
              <w:t xml:space="preserve">расходов Поставщика на доставку, </w:t>
            </w:r>
            <w:r w:rsidR="005B3CF1" w:rsidRPr="005B3CF1">
              <w:rPr>
                <w:rFonts w:eastAsia="Arial"/>
              </w:rPr>
              <w:t>погрузочно-разгрузочные работы на месте отправки Товара</w:t>
            </w:r>
            <w:r w:rsidR="00187283" w:rsidRPr="00187283">
              <w:rPr>
                <w:rFonts w:eastAsia="Arial"/>
              </w:rPr>
              <w:t>, запорные устройства, защитную упаковку, необоротную тару, транспортно-экспедиционное обслуживание, проверку ремонтопригодности и прочих расходов, связанных с поставкой Товара</w:t>
            </w:r>
            <w:r w:rsidRPr="00BE609A">
              <w:rPr>
                <w:rFonts w:eastAsia="Arial"/>
              </w:rPr>
              <w:t>.</w:t>
            </w:r>
            <w:proofErr w:type="gramEnd"/>
          </w:p>
          <w:p w:rsidR="003A6FC3" w:rsidRPr="00BE609A" w:rsidRDefault="003A6FC3" w:rsidP="003A6FC3">
            <w:pPr>
              <w:shd w:val="clear" w:color="auto" w:fill="FFFFFF" w:themeFill="background1"/>
              <w:ind w:firstLine="567"/>
              <w:jc w:val="both"/>
              <w:rPr>
                <w:rFonts w:eastAsia="Arial"/>
              </w:rPr>
            </w:pPr>
            <w:r w:rsidRPr="00BE609A">
              <w:rPr>
                <w:rFonts w:eastAsia="Arial"/>
              </w:rPr>
              <w:t>Сумма НДС и условия начисления определяются в соответствии с законодательством Российской Федерации.</w:t>
            </w:r>
          </w:p>
          <w:p w:rsidR="003A6FC3" w:rsidRPr="00BE609A" w:rsidRDefault="003A6FC3" w:rsidP="003A6FC3">
            <w:pPr>
              <w:shd w:val="clear" w:color="auto" w:fill="FFFFFF" w:themeFill="background1"/>
              <w:ind w:firstLine="567"/>
              <w:jc w:val="both"/>
              <w:rPr>
                <w:rFonts w:eastAsia="Arial"/>
              </w:rPr>
            </w:pPr>
            <w:r w:rsidRPr="00BE609A">
              <w:rPr>
                <w:rFonts w:eastAsia="Arial"/>
              </w:rPr>
              <w:t xml:space="preserve">Максимальная цена договора по лоту № 2 составляет </w:t>
            </w:r>
            <w:r w:rsidR="00592ECF">
              <w:rPr>
                <w:rFonts w:eastAsia="Arial"/>
              </w:rPr>
              <w:br/>
            </w:r>
            <w:r w:rsidR="00F2117E">
              <w:rPr>
                <w:rFonts w:eastAsia="Arial"/>
              </w:rPr>
              <w:t>3 4</w:t>
            </w:r>
            <w:r w:rsidRPr="00BE609A">
              <w:rPr>
                <w:rFonts w:eastAsia="Arial"/>
              </w:rPr>
              <w:t xml:space="preserve">00 000 (три миллиона </w:t>
            </w:r>
            <w:r w:rsidR="00BE609A" w:rsidRPr="00BE609A">
              <w:rPr>
                <w:rFonts w:eastAsia="Arial"/>
              </w:rPr>
              <w:t>четыреста</w:t>
            </w:r>
            <w:r w:rsidRPr="00BE609A">
              <w:rPr>
                <w:rFonts w:eastAsia="Arial"/>
              </w:rPr>
              <w:t xml:space="preserve"> тысяч) рублей 00 копеек с учетом всех налогов (кроме НДС), </w:t>
            </w:r>
            <w:r w:rsidR="00187283" w:rsidRPr="00187283">
              <w:rPr>
                <w:rFonts w:eastAsia="Arial"/>
              </w:rPr>
              <w:t xml:space="preserve">расходов Поставщика на доставку, </w:t>
            </w:r>
            <w:r w:rsidR="005B3CF1" w:rsidRPr="005B3CF1">
              <w:rPr>
                <w:rFonts w:eastAsia="Arial"/>
              </w:rPr>
              <w:t>погрузочно-разгрузочные работы на месте отправки Товара</w:t>
            </w:r>
            <w:r w:rsidR="00187283" w:rsidRPr="00187283">
              <w:rPr>
                <w:rFonts w:eastAsia="Arial"/>
              </w:rPr>
              <w:t>, запорные устройства, защитную упаковку, необоротную тару, транспортно-экспедиционное обслуживание, проверку ремонтопригодности и прочих расходов, связанных с поставкой Товара</w:t>
            </w:r>
            <w:r w:rsidRPr="00BE609A">
              <w:rPr>
                <w:rFonts w:eastAsia="Arial"/>
              </w:rPr>
              <w:t>.</w:t>
            </w:r>
          </w:p>
          <w:p w:rsidR="003A6FC3" w:rsidRPr="00BE609A" w:rsidRDefault="003A6FC3" w:rsidP="003A6FC3">
            <w:pPr>
              <w:shd w:val="clear" w:color="auto" w:fill="FFFFFF" w:themeFill="background1"/>
              <w:ind w:firstLine="567"/>
              <w:jc w:val="both"/>
              <w:rPr>
                <w:rFonts w:eastAsia="Arial"/>
              </w:rPr>
            </w:pPr>
            <w:r w:rsidRPr="00BE609A">
              <w:rPr>
                <w:rFonts w:eastAsia="Arial"/>
              </w:rPr>
              <w:t>Сумма НДС и условия начисления определяются в соответствии с законодательством Российской Федерации</w:t>
            </w:r>
          </w:p>
          <w:p w:rsidR="006B3E6D" w:rsidRDefault="006B3E6D">
            <w:pPr>
              <w:pStyle w:val="19"/>
              <w:ind w:firstLine="397"/>
              <w:rPr>
                <w:sz w:val="24"/>
                <w:szCs w:val="24"/>
              </w:rPr>
            </w:pPr>
          </w:p>
        </w:tc>
      </w:tr>
      <w:tr w:rsidR="00856650" w:rsidRPr="00F86FAA" w:rsidTr="000C60F5">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shd w:val="clear" w:color="auto" w:fill="auto"/>
          </w:tcPr>
          <w:p w:rsidR="006B3E6D" w:rsidRDefault="00796EE5" w:rsidP="000C60F5">
            <w:pPr>
              <w:jc w:val="both"/>
              <w:rPr>
                <w:b/>
              </w:rPr>
            </w:pPr>
            <w:r w:rsidRPr="000C60F5">
              <w:rPr>
                <w:rFonts w:eastAsia="Arial"/>
              </w:rPr>
              <w:t>«</w:t>
            </w:r>
            <w:r w:rsidR="000C60F5" w:rsidRPr="000C60F5">
              <w:rPr>
                <w:rFonts w:eastAsia="Arial"/>
              </w:rPr>
              <w:t>19</w:t>
            </w:r>
            <w:r w:rsidRPr="000C60F5">
              <w:rPr>
                <w:rFonts w:eastAsia="Arial"/>
              </w:rPr>
              <w:t xml:space="preserve">» </w:t>
            </w:r>
            <w:r w:rsidR="000C60F5" w:rsidRPr="000C60F5">
              <w:rPr>
                <w:rFonts w:eastAsia="Arial"/>
              </w:rPr>
              <w:t>апреля</w:t>
            </w:r>
            <w:r w:rsidRPr="000C60F5">
              <w:rPr>
                <w:rFonts w:eastAsia="Arial"/>
              </w:rPr>
              <w:t xml:space="preserve"> 202</w:t>
            </w:r>
            <w:r w:rsidR="002B02EB" w:rsidRPr="000C60F5">
              <w:rPr>
                <w:rFonts w:eastAsia="Arial"/>
              </w:rPr>
              <w:t>1</w:t>
            </w:r>
            <w:r w:rsidRPr="000C60F5">
              <w:rPr>
                <w:rFonts w:eastAsia="Arial"/>
              </w:rPr>
              <w:t xml:space="preserve">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 xml:space="preserve">Место, дата и время начала и окончания срока подачи Заявок, открытия </w:t>
            </w:r>
            <w:r>
              <w:rPr>
                <w:b/>
                <w:color w:val="auto"/>
              </w:rPr>
              <w:lastRenderedPageBreak/>
              <w:t>доступа к Заявкам</w:t>
            </w:r>
          </w:p>
        </w:tc>
        <w:tc>
          <w:tcPr>
            <w:tcW w:w="7200" w:type="dxa"/>
          </w:tcPr>
          <w:p w:rsidR="006B3E6D" w:rsidRDefault="00796EE5" w:rsidP="00571680">
            <w:pPr>
              <w:pStyle w:val="19"/>
              <w:ind w:firstLine="397"/>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0C60F5">
              <w:rPr>
                <w:sz w:val="24"/>
                <w:szCs w:val="24"/>
              </w:rPr>
              <w:t>«</w:t>
            </w:r>
            <w:r w:rsidR="00571680">
              <w:rPr>
                <w:sz w:val="24"/>
                <w:szCs w:val="24"/>
              </w:rPr>
              <w:t>11</w:t>
            </w:r>
            <w:r w:rsidRPr="000C60F5">
              <w:rPr>
                <w:sz w:val="24"/>
                <w:szCs w:val="24"/>
              </w:rPr>
              <w:t xml:space="preserve">» </w:t>
            </w:r>
            <w:r w:rsidR="000C60F5" w:rsidRPr="000C60F5">
              <w:rPr>
                <w:sz w:val="24"/>
                <w:szCs w:val="24"/>
              </w:rPr>
              <w:t>мая</w:t>
            </w:r>
            <w:r w:rsidRPr="000C60F5">
              <w:rPr>
                <w:sz w:val="24"/>
                <w:szCs w:val="24"/>
              </w:rPr>
              <w:t xml:space="preserve"> </w:t>
            </w:r>
            <w:r w:rsidR="002B02EB" w:rsidRPr="000C60F5">
              <w:rPr>
                <w:sz w:val="24"/>
                <w:szCs w:val="24"/>
              </w:rPr>
              <w:t xml:space="preserve">2021 </w:t>
            </w:r>
            <w:r w:rsidRPr="000C60F5">
              <w:rPr>
                <w:sz w:val="24"/>
                <w:szCs w:val="24"/>
              </w:rPr>
              <w:t>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w:t>
            </w:r>
            <w:r>
              <w:rPr>
                <w:sz w:val="24"/>
                <w:szCs w:val="24"/>
              </w:rPr>
              <w:lastRenderedPageBreak/>
              <w:t>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lastRenderedPageBreak/>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B3E6D" w:rsidRPr="000C60F5" w:rsidRDefault="00796EE5" w:rsidP="00571680">
            <w:pPr>
              <w:pStyle w:val="19"/>
              <w:ind w:firstLine="397"/>
              <w:rPr>
                <w:sz w:val="24"/>
                <w:szCs w:val="24"/>
              </w:rPr>
            </w:pPr>
            <w:r>
              <w:rPr>
                <w:sz w:val="24"/>
                <w:szCs w:val="24"/>
              </w:rPr>
              <w:t xml:space="preserve">Рассмотрение, оценка и сопоставление Заявок состоится </w:t>
            </w:r>
            <w:r w:rsidRPr="000C60F5">
              <w:rPr>
                <w:sz w:val="24"/>
                <w:szCs w:val="24"/>
              </w:rPr>
              <w:t>«</w:t>
            </w:r>
            <w:r w:rsidR="0051588B">
              <w:rPr>
                <w:sz w:val="24"/>
                <w:szCs w:val="24"/>
              </w:rPr>
              <w:t>14</w:t>
            </w:r>
            <w:bookmarkStart w:id="16" w:name="_GoBack"/>
            <w:bookmarkEnd w:id="16"/>
            <w:r w:rsidRPr="000C60F5">
              <w:rPr>
                <w:sz w:val="24"/>
                <w:szCs w:val="24"/>
              </w:rPr>
              <w:t xml:space="preserve">» </w:t>
            </w:r>
            <w:r w:rsidR="000C60F5" w:rsidRPr="000C60F5">
              <w:rPr>
                <w:sz w:val="24"/>
                <w:szCs w:val="24"/>
              </w:rPr>
              <w:t>мая</w:t>
            </w:r>
            <w:r w:rsidRPr="000C60F5">
              <w:rPr>
                <w:sz w:val="24"/>
                <w:szCs w:val="24"/>
              </w:rPr>
              <w:t xml:space="preserve"> </w:t>
            </w:r>
            <w:r w:rsidR="002B02EB" w:rsidRPr="000C60F5">
              <w:rPr>
                <w:sz w:val="24"/>
                <w:szCs w:val="24"/>
              </w:rPr>
              <w:t xml:space="preserve">2021 </w:t>
            </w:r>
            <w:r w:rsidRPr="000C60F5">
              <w:rPr>
                <w:sz w:val="24"/>
                <w:szCs w:val="24"/>
              </w:rPr>
              <w:t>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B3E6D" w:rsidRPr="000C60F5" w:rsidRDefault="00796EE5" w:rsidP="000C60F5">
            <w:pPr>
              <w:pStyle w:val="19"/>
              <w:ind w:firstLine="0"/>
              <w:rPr>
                <w:sz w:val="24"/>
                <w:szCs w:val="24"/>
              </w:rPr>
            </w:pPr>
            <w:r>
              <w:rPr>
                <w:sz w:val="24"/>
                <w:szCs w:val="24"/>
              </w:rPr>
              <w:t xml:space="preserve">Подведение итогов состоится не позднее </w:t>
            </w:r>
            <w:bookmarkStart w:id="17" w:name="OLE_LINK14"/>
            <w:bookmarkStart w:id="18" w:name="OLE_LINK15"/>
            <w:bookmarkStart w:id="19" w:name="OLE_LINK28"/>
            <w:r w:rsidRPr="000C60F5">
              <w:rPr>
                <w:sz w:val="24"/>
                <w:szCs w:val="24"/>
              </w:rPr>
              <w:t>«</w:t>
            </w:r>
            <w:r w:rsidR="00B11937">
              <w:rPr>
                <w:sz w:val="24"/>
                <w:szCs w:val="24"/>
              </w:rPr>
              <w:t>0</w:t>
            </w:r>
            <w:r w:rsidR="00B11937" w:rsidRPr="007457B0">
              <w:rPr>
                <w:sz w:val="24"/>
                <w:szCs w:val="24"/>
              </w:rPr>
              <w:t>3</w:t>
            </w:r>
            <w:r w:rsidRPr="000C60F5">
              <w:rPr>
                <w:sz w:val="24"/>
                <w:szCs w:val="24"/>
              </w:rPr>
              <w:t xml:space="preserve">» </w:t>
            </w:r>
            <w:r w:rsidR="000C60F5" w:rsidRPr="000C60F5">
              <w:rPr>
                <w:sz w:val="24"/>
                <w:szCs w:val="24"/>
              </w:rPr>
              <w:t>июня</w:t>
            </w:r>
            <w:r w:rsidRPr="000C60F5">
              <w:rPr>
                <w:sz w:val="24"/>
                <w:szCs w:val="24"/>
              </w:rPr>
              <w:t xml:space="preserve"> </w:t>
            </w:r>
            <w:r w:rsidR="002B02EB" w:rsidRPr="000C60F5">
              <w:rPr>
                <w:sz w:val="24"/>
                <w:szCs w:val="24"/>
              </w:rPr>
              <w:t xml:space="preserve">2021 </w:t>
            </w:r>
            <w:r w:rsidRPr="000C60F5">
              <w:rPr>
                <w:sz w:val="24"/>
                <w:szCs w:val="24"/>
              </w:rPr>
              <w:t>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B3E6D" w:rsidRDefault="00796EE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B3E6D" w:rsidRPr="00793AE1" w:rsidRDefault="005102F1">
            <w:pPr>
              <w:pStyle w:val="afe"/>
              <w:jc w:val="both"/>
              <w:rPr>
                <w:sz w:val="24"/>
                <w:szCs w:val="24"/>
              </w:rPr>
            </w:pPr>
            <w:r w:rsidRPr="00793AE1">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B3E6D" w:rsidRDefault="00796EE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B3E6D" w:rsidRDefault="00796EE5">
            <w:pPr>
              <w:pStyle w:val="19"/>
              <w:ind w:firstLine="0"/>
              <w:rPr>
                <w:sz w:val="24"/>
                <w:szCs w:val="24"/>
              </w:rPr>
            </w:pPr>
            <w:r>
              <w:rPr>
                <w:sz w:val="24"/>
                <w:szCs w:val="24"/>
              </w:rPr>
              <w:t>Оплата поставляемого Товара производится путем перечисления денежных средств на расчетный счет поставщика в размере 100 % от стоимости поставленной партии Товара в течение 30 (тридцати) календарных дней после подписания сторонами акта приема-передачи</w:t>
            </w:r>
            <w:r w:rsidR="00016DA5">
              <w:rPr>
                <w:sz w:val="24"/>
                <w:szCs w:val="24"/>
              </w:rPr>
              <w:t xml:space="preserve"> Товара и </w:t>
            </w:r>
            <w:r w:rsidR="00016DA5" w:rsidRPr="00016DA5">
              <w:rPr>
                <w:sz w:val="24"/>
                <w:szCs w:val="24"/>
              </w:rPr>
              <w:t>товарная накладная формы ТОРГ-12</w:t>
            </w:r>
            <w:r>
              <w:rPr>
                <w:sz w:val="24"/>
                <w:szCs w:val="24"/>
              </w:rPr>
              <w:t xml:space="preserve"> на основании счета</w:t>
            </w:r>
            <w:r w:rsidR="00A17862">
              <w:rPr>
                <w:sz w:val="24"/>
                <w:szCs w:val="24"/>
              </w:rPr>
              <w:t xml:space="preserve"> и </w:t>
            </w:r>
            <w:proofErr w:type="gramStart"/>
            <w:r>
              <w:rPr>
                <w:sz w:val="24"/>
                <w:szCs w:val="24"/>
              </w:rPr>
              <w:t>счет-фактуры</w:t>
            </w:r>
            <w:proofErr w:type="gramEnd"/>
            <w:r>
              <w:rPr>
                <w:sz w:val="24"/>
                <w:szCs w:val="24"/>
              </w:rPr>
              <w:t xml:space="preserve"> поставщика</w:t>
            </w:r>
          </w:p>
          <w:p w:rsidR="006B3E6D" w:rsidRDefault="006B3E6D">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B3E6D" w:rsidRDefault="00796EE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Pr="00016DA5">
              <w:rPr>
                <w:color w:val="auto"/>
              </w:rPr>
              <w:t xml:space="preserve">общий </w:t>
            </w:r>
            <w:r w:rsidR="00016DA5">
              <w:rPr>
                <w:color w:val="auto"/>
              </w:rPr>
              <w:t>период</w:t>
            </w:r>
            <w:r w:rsidRPr="00016DA5">
              <w:rPr>
                <w:color w:val="auto"/>
              </w:rPr>
              <w:t xml:space="preserve"> поставки товара до «3</w:t>
            </w:r>
            <w:r w:rsidR="00C720F8" w:rsidRPr="00016DA5">
              <w:rPr>
                <w:color w:val="auto"/>
              </w:rPr>
              <w:t>1</w:t>
            </w:r>
            <w:r w:rsidRPr="00016DA5">
              <w:rPr>
                <w:color w:val="auto"/>
              </w:rPr>
              <w:t xml:space="preserve">» </w:t>
            </w:r>
            <w:r w:rsidR="00C720F8" w:rsidRPr="00016DA5">
              <w:rPr>
                <w:color w:val="auto"/>
              </w:rPr>
              <w:t>декабря</w:t>
            </w:r>
            <w:r w:rsidR="003A6FC3" w:rsidRPr="00016DA5">
              <w:rPr>
                <w:color w:val="auto"/>
              </w:rPr>
              <w:t xml:space="preserve"> </w:t>
            </w:r>
            <w:r w:rsidRPr="00016DA5">
              <w:rPr>
                <w:color w:val="auto"/>
              </w:rPr>
              <w:t>2021 года.</w:t>
            </w:r>
            <w:r w:rsidR="00016DA5" w:rsidRPr="00016DA5">
              <w:rPr>
                <w:color w:val="auto"/>
              </w:rPr>
              <w:t xml:space="preserve"> Срок поставки партии Товара - 15 (пятнадцать) календарных дней </w:t>
            </w:r>
            <w:proofErr w:type="gramStart"/>
            <w:r w:rsidR="00016DA5" w:rsidRPr="00016DA5">
              <w:rPr>
                <w:color w:val="auto"/>
              </w:rPr>
              <w:t>с даты подписания</w:t>
            </w:r>
            <w:proofErr w:type="gramEnd"/>
            <w:r w:rsidR="00016DA5" w:rsidRPr="00016DA5">
              <w:rPr>
                <w:color w:val="auto"/>
              </w:rPr>
              <w:t xml:space="preserve"> Спецификации на поставку партии Товара.</w:t>
            </w:r>
          </w:p>
          <w:p w:rsidR="00685C56" w:rsidRPr="00F86FAA" w:rsidRDefault="00685C56" w:rsidP="00685C56">
            <w:pPr>
              <w:pStyle w:val="Default"/>
              <w:jc w:val="both"/>
            </w:pPr>
          </w:p>
          <w:p w:rsidR="006B3E6D" w:rsidRDefault="00796EE5" w:rsidP="003A6FC3">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D01BE8">
              <w:t xml:space="preserve">в соответствии с </w:t>
            </w:r>
            <w:r w:rsidR="005102F1" w:rsidRPr="00793AE1">
              <w:rPr>
                <w:b/>
                <w:i/>
              </w:rPr>
              <w:t xml:space="preserve">пунктом </w:t>
            </w:r>
            <w:r w:rsidR="003A6FC3">
              <w:rPr>
                <w:b/>
                <w:i/>
              </w:rPr>
              <w:t>4.1.4.</w:t>
            </w:r>
            <w:r w:rsidR="00D01BE8">
              <w:t xml:space="preserve"> </w:t>
            </w:r>
            <w:r w:rsidR="00CE0871">
              <w:t>Т</w:t>
            </w:r>
            <w:r w:rsidR="00D01BE8">
              <w:t>ехнического задания</w:t>
            </w:r>
            <w:r w:rsidR="00CE0871">
              <w:t xml:space="preserve"> документации о закупке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B3E6D" w:rsidRDefault="00796EE5">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B3E6D" w:rsidRDefault="00796EE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B3E6D" w:rsidRDefault="00796EE5">
                  <w:pPr>
                    <w:snapToGrid w:val="0"/>
                    <w:rPr>
                      <w:sz w:val="22"/>
                      <w:szCs w:val="22"/>
                    </w:rPr>
                  </w:pPr>
                  <w:r>
                    <w:rPr>
                      <w:sz w:val="22"/>
                      <w:szCs w:val="22"/>
                    </w:rPr>
                    <w:t>30.20.4</w:t>
                  </w:r>
                </w:p>
              </w:tc>
              <w:tc>
                <w:tcPr>
                  <w:tcW w:w="1417" w:type="dxa"/>
                  <w:tcBorders>
                    <w:top w:val="single" w:sz="4" w:space="0" w:color="auto"/>
                    <w:left w:val="single" w:sz="4" w:space="0" w:color="auto"/>
                    <w:bottom w:val="single" w:sz="4" w:space="0" w:color="auto"/>
                    <w:right w:val="single" w:sz="4" w:space="0" w:color="auto"/>
                  </w:tcBorders>
                </w:tcPr>
                <w:p w:rsidR="006B3E6D" w:rsidRDefault="00796EE5">
                  <w:pPr>
                    <w:snapToGrid w:val="0"/>
                    <w:rPr>
                      <w:sz w:val="22"/>
                      <w:szCs w:val="22"/>
                    </w:rPr>
                  </w:pPr>
                  <w:r>
                    <w:rPr>
                      <w:sz w:val="22"/>
                      <w:szCs w:val="22"/>
                    </w:rPr>
                    <w:t>30.20.4</w:t>
                  </w:r>
                </w:p>
              </w:tc>
              <w:tc>
                <w:tcPr>
                  <w:tcW w:w="1134" w:type="dxa"/>
                  <w:tcBorders>
                    <w:top w:val="single" w:sz="4" w:space="0" w:color="auto"/>
                    <w:left w:val="single" w:sz="4" w:space="0" w:color="auto"/>
                    <w:bottom w:val="single" w:sz="4" w:space="0" w:color="auto"/>
                    <w:right w:val="single" w:sz="4" w:space="0" w:color="auto"/>
                  </w:tcBorders>
                </w:tcPr>
                <w:p w:rsidR="006B3E6D" w:rsidRDefault="00796EE5" w:rsidP="002224C1">
                  <w:pPr>
                    <w:snapToGrid w:val="0"/>
                    <w:rPr>
                      <w:sz w:val="22"/>
                      <w:szCs w:val="22"/>
                    </w:rPr>
                  </w:pPr>
                  <w:r>
                    <w:rPr>
                      <w:sz w:val="22"/>
                      <w:szCs w:val="22"/>
                    </w:rPr>
                    <w:t>4</w:t>
                  </w:r>
                  <w:r w:rsidR="002224C1">
                    <w:rPr>
                      <w:sz w:val="22"/>
                      <w:szCs w:val="22"/>
                    </w:rPr>
                    <w:t>0</w:t>
                  </w:r>
                  <w:r>
                    <w:rPr>
                      <w:sz w:val="22"/>
                      <w:szCs w:val="22"/>
                    </w:rPr>
                    <w:t>00,00</w:t>
                  </w:r>
                </w:p>
              </w:tc>
              <w:tc>
                <w:tcPr>
                  <w:tcW w:w="1276" w:type="dxa"/>
                  <w:tcBorders>
                    <w:top w:val="single" w:sz="4" w:space="0" w:color="auto"/>
                    <w:left w:val="single" w:sz="4" w:space="0" w:color="auto"/>
                    <w:bottom w:val="single" w:sz="4" w:space="0" w:color="auto"/>
                    <w:right w:val="single" w:sz="4" w:space="0" w:color="auto"/>
                  </w:tcBorders>
                </w:tcPr>
                <w:p w:rsidR="006B3E6D" w:rsidRDefault="00796EE5">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6B3E6D" w:rsidRDefault="00796EE5">
                  <w:pPr>
                    <w:snapToGrid w:val="0"/>
                    <w:rPr>
                      <w:sz w:val="22"/>
                      <w:szCs w:val="22"/>
                    </w:rPr>
                  </w:pPr>
                  <w:r>
                    <w:rPr>
                      <w:sz w:val="22"/>
                      <w:szCs w:val="22"/>
                    </w:rPr>
                    <w:t>89</w:t>
                  </w:r>
                </w:p>
              </w:tc>
            </w:tr>
            <w:tr w:rsidR="002224C1" w:rsidRPr="00F26920" w:rsidTr="00967F83">
              <w:tc>
                <w:tcPr>
                  <w:tcW w:w="534" w:type="dxa"/>
                  <w:tcBorders>
                    <w:top w:val="single" w:sz="4" w:space="0" w:color="auto"/>
                    <w:left w:val="single" w:sz="4" w:space="0" w:color="auto"/>
                    <w:bottom w:val="single" w:sz="4" w:space="0" w:color="auto"/>
                    <w:right w:val="single" w:sz="4" w:space="0" w:color="auto"/>
                  </w:tcBorders>
                </w:tcPr>
                <w:p w:rsidR="002224C1" w:rsidRPr="000C60F5" w:rsidRDefault="002224C1" w:rsidP="002224C1">
                  <w:pPr>
                    <w:tabs>
                      <w:tab w:val="left" w:pos="313"/>
                    </w:tabs>
                    <w:snapToGrid w:val="0"/>
                    <w:rPr>
                      <w:sz w:val="22"/>
                      <w:szCs w:val="22"/>
                    </w:rPr>
                  </w:pPr>
                  <w:r w:rsidRPr="000C60F5">
                    <w:rPr>
                      <w:sz w:val="22"/>
                      <w:szCs w:val="22"/>
                    </w:rPr>
                    <w:t>2.</w:t>
                  </w:r>
                </w:p>
              </w:tc>
              <w:tc>
                <w:tcPr>
                  <w:tcW w:w="1446" w:type="dxa"/>
                  <w:tcBorders>
                    <w:top w:val="single" w:sz="4" w:space="0" w:color="auto"/>
                    <w:left w:val="single" w:sz="4" w:space="0" w:color="auto"/>
                    <w:bottom w:val="single" w:sz="4" w:space="0" w:color="auto"/>
                    <w:right w:val="single" w:sz="4" w:space="0" w:color="auto"/>
                  </w:tcBorders>
                </w:tcPr>
                <w:p w:rsidR="002224C1" w:rsidRPr="000C60F5" w:rsidRDefault="002224C1" w:rsidP="002224C1">
                  <w:pPr>
                    <w:snapToGrid w:val="0"/>
                    <w:rPr>
                      <w:sz w:val="22"/>
                      <w:szCs w:val="22"/>
                    </w:rPr>
                  </w:pPr>
                  <w:r w:rsidRPr="000C60F5">
                    <w:rPr>
                      <w:sz w:val="22"/>
                      <w:szCs w:val="22"/>
                    </w:rPr>
                    <w:t>30.20.4</w:t>
                  </w:r>
                </w:p>
              </w:tc>
              <w:tc>
                <w:tcPr>
                  <w:tcW w:w="1417" w:type="dxa"/>
                  <w:tcBorders>
                    <w:top w:val="single" w:sz="4" w:space="0" w:color="auto"/>
                    <w:left w:val="single" w:sz="4" w:space="0" w:color="auto"/>
                    <w:bottom w:val="single" w:sz="4" w:space="0" w:color="auto"/>
                    <w:right w:val="single" w:sz="4" w:space="0" w:color="auto"/>
                  </w:tcBorders>
                </w:tcPr>
                <w:p w:rsidR="002224C1" w:rsidRPr="000C60F5" w:rsidRDefault="002224C1" w:rsidP="002224C1">
                  <w:pPr>
                    <w:snapToGrid w:val="0"/>
                    <w:rPr>
                      <w:sz w:val="22"/>
                      <w:szCs w:val="22"/>
                    </w:rPr>
                  </w:pPr>
                  <w:r w:rsidRPr="000C60F5">
                    <w:rPr>
                      <w:sz w:val="22"/>
                      <w:szCs w:val="22"/>
                    </w:rPr>
                    <w:t>30.20.4</w:t>
                  </w:r>
                </w:p>
              </w:tc>
              <w:tc>
                <w:tcPr>
                  <w:tcW w:w="1134" w:type="dxa"/>
                  <w:tcBorders>
                    <w:top w:val="single" w:sz="4" w:space="0" w:color="auto"/>
                    <w:left w:val="single" w:sz="4" w:space="0" w:color="auto"/>
                    <w:bottom w:val="single" w:sz="4" w:space="0" w:color="auto"/>
                    <w:right w:val="single" w:sz="4" w:space="0" w:color="auto"/>
                  </w:tcBorders>
                </w:tcPr>
                <w:p w:rsidR="002224C1" w:rsidRPr="000C60F5" w:rsidRDefault="002224C1" w:rsidP="002224C1">
                  <w:pPr>
                    <w:snapToGrid w:val="0"/>
                    <w:rPr>
                      <w:sz w:val="22"/>
                      <w:szCs w:val="22"/>
                    </w:rPr>
                  </w:pPr>
                  <w:r w:rsidRPr="000C60F5">
                    <w:rPr>
                      <w:sz w:val="22"/>
                      <w:szCs w:val="22"/>
                    </w:rPr>
                    <w:t>400,00</w:t>
                  </w:r>
                </w:p>
              </w:tc>
              <w:tc>
                <w:tcPr>
                  <w:tcW w:w="1276" w:type="dxa"/>
                  <w:tcBorders>
                    <w:top w:val="single" w:sz="4" w:space="0" w:color="auto"/>
                    <w:left w:val="single" w:sz="4" w:space="0" w:color="auto"/>
                    <w:bottom w:val="single" w:sz="4" w:space="0" w:color="auto"/>
                    <w:right w:val="single" w:sz="4" w:space="0" w:color="auto"/>
                  </w:tcBorders>
                </w:tcPr>
                <w:p w:rsidR="002224C1" w:rsidRDefault="002224C1" w:rsidP="002224C1">
                  <w:pPr>
                    <w:snapToGrid w:val="0"/>
                    <w:ind w:left="-68" w:right="-57"/>
                    <w:rPr>
                      <w:sz w:val="22"/>
                      <w:szCs w:val="22"/>
                    </w:rPr>
                  </w:pPr>
                  <w:r w:rsidRPr="000C60F5">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tcPr>
                <w:p w:rsidR="002224C1" w:rsidRDefault="00592ECF" w:rsidP="002224C1">
                  <w:pPr>
                    <w:snapToGrid w:val="0"/>
                    <w:rPr>
                      <w:sz w:val="22"/>
                      <w:szCs w:val="22"/>
                    </w:rPr>
                  </w:pPr>
                  <w:r>
                    <w:rPr>
                      <w:sz w:val="22"/>
                      <w:szCs w:val="22"/>
                    </w:rPr>
                    <w:t>157</w:t>
                  </w:r>
                </w:p>
              </w:tc>
            </w:tr>
          </w:tbl>
          <w:p w:rsidR="006B3E6D" w:rsidRDefault="006B3E6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4001F5" w:rsidRDefault="00856650">
            <w:pPr>
              <w:pStyle w:val="aff6"/>
              <w:numPr>
                <w:ilvl w:val="0"/>
                <w:numId w:val="26"/>
              </w:numPr>
              <w:ind w:left="0" w:firstLine="284"/>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001F5" w:rsidRDefault="005102F1">
            <w:pPr>
              <w:pStyle w:val="aff6"/>
              <w:numPr>
                <w:ilvl w:val="1"/>
                <w:numId w:val="26"/>
              </w:numPr>
              <w:ind w:left="0" w:firstLine="284"/>
              <w:jc w:val="both"/>
            </w:pPr>
            <w:r w:rsidRPr="00793AE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001F5" w:rsidRDefault="005102F1">
            <w:pPr>
              <w:pStyle w:val="aff6"/>
              <w:numPr>
                <w:ilvl w:val="1"/>
                <w:numId w:val="26"/>
              </w:numPr>
              <w:ind w:left="0" w:firstLine="284"/>
              <w:jc w:val="both"/>
            </w:pPr>
            <w:r w:rsidRPr="00793AE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r w:rsidR="00592ECF">
              <w:t>.</w:t>
            </w:r>
          </w:p>
          <w:p w:rsidR="004001F5" w:rsidRDefault="006D2B87">
            <w:pPr>
              <w:pStyle w:val="aff6"/>
              <w:numPr>
                <w:ilvl w:val="0"/>
                <w:numId w:val="26"/>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lastRenderedPageBreak/>
              <w:t>предоставить следующие документы</w:t>
            </w:r>
            <w:proofErr w:type="gramEnd"/>
            <w:r>
              <w:t>:</w:t>
            </w:r>
          </w:p>
          <w:p w:rsidR="004001F5" w:rsidRDefault="005102F1">
            <w:pPr>
              <w:pStyle w:val="aff6"/>
              <w:numPr>
                <w:ilvl w:val="1"/>
                <w:numId w:val="26"/>
              </w:numPr>
              <w:ind w:left="0" w:firstLine="284"/>
              <w:jc w:val="both"/>
            </w:pPr>
            <w:r w:rsidRPr="00793AE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001F5" w:rsidRDefault="005102F1">
            <w:pPr>
              <w:pStyle w:val="aff6"/>
              <w:numPr>
                <w:ilvl w:val="1"/>
                <w:numId w:val="26"/>
              </w:numPr>
              <w:ind w:left="0" w:firstLine="284"/>
              <w:jc w:val="both"/>
            </w:pPr>
            <w:proofErr w:type="gramStart"/>
            <w:r w:rsidRPr="00793AE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796EE5">
              <w:rPr>
                <w:lang w:val="en-US"/>
              </w:rPr>
              <w:t>https</w:t>
            </w:r>
            <w:r w:rsidRPr="00793AE1">
              <w:t>://</w:t>
            </w:r>
            <w:r w:rsidR="00796EE5">
              <w:rPr>
                <w:lang w:val="en-US"/>
              </w:rPr>
              <w:t>service</w:t>
            </w:r>
            <w:r w:rsidRPr="00793AE1">
              <w:t>.</w:t>
            </w:r>
            <w:proofErr w:type="spellStart"/>
            <w:r w:rsidR="00796EE5">
              <w:rPr>
                <w:lang w:val="en-US"/>
              </w:rPr>
              <w:t>nalog</w:t>
            </w:r>
            <w:proofErr w:type="spellEnd"/>
            <w:r w:rsidRPr="00793AE1">
              <w:t>.</w:t>
            </w:r>
            <w:proofErr w:type="spellStart"/>
            <w:r w:rsidR="00796EE5">
              <w:rPr>
                <w:lang w:val="en-US"/>
              </w:rPr>
              <w:t>ru</w:t>
            </w:r>
            <w:proofErr w:type="spellEnd"/>
            <w:r w:rsidRPr="00793AE1">
              <w:t>/</w:t>
            </w:r>
            <w:proofErr w:type="spellStart"/>
            <w:r w:rsidR="00796EE5">
              <w:rPr>
                <w:lang w:val="en-US"/>
              </w:rPr>
              <w:t>zd</w:t>
            </w:r>
            <w:proofErr w:type="spellEnd"/>
            <w:r w:rsidRPr="00793AE1">
              <w:t>.</w:t>
            </w:r>
            <w:r w:rsidR="00796EE5">
              <w:rPr>
                <w:lang w:val="en-US"/>
              </w:rPr>
              <w:t>do</w:t>
            </w:r>
            <w:r w:rsidRPr="00793AE1">
              <w:t>).</w:t>
            </w:r>
            <w:proofErr w:type="gramEnd"/>
            <w:r w:rsidRPr="00793AE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93AE1">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796EE5">
              <w:rPr>
                <w:lang w:val="en-US"/>
              </w:rPr>
              <w:t>https</w:t>
            </w:r>
            <w:r w:rsidRPr="00793AE1">
              <w:t>://</w:t>
            </w:r>
            <w:r w:rsidR="00796EE5">
              <w:rPr>
                <w:lang w:val="en-US"/>
              </w:rPr>
              <w:t>service</w:t>
            </w:r>
            <w:r w:rsidRPr="00793AE1">
              <w:t>.</w:t>
            </w:r>
            <w:proofErr w:type="spellStart"/>
            <w:r w:rsidR="00796EE5">
              <w:rPr>
                <w:lang w:val="en-US"/>
              </w:rPr>
              <w:t>nalog</w:t>
            </w:r>
            <w:proofErr w:type="spellEnd"/>
            <w:r w:rsidRPr="00793AE1">
              <w:t>.</w:t>
            </w:r>
            <w:proofErr w:type="spellStart"/>
            <w:r w:rsidR="00796EE5">
              <w:rPr>
                <w:lang w:val="en-US"/>
              </w:rPr>
              <w:t>ru</w:t>
            </w:r>
            <w:proofErr w:type="spellEnd"/>
            <w:r w:rsidRPr="00793AE1">
              <w:t>/</w:t>
            </w:r>
            <w:proofErr w:type="spellStart"/>
            <w:r w:rsidR="00796EE5">
              <w:rPr>
                <w:lang w:val="en-US"/>
              </w:rPr>
              <w:t>zd</w:t>
            </w:r>
            <w:proofErr w:type="spellEnd"/>
            <w:r w:rsidRPr="00793AE1">
              <w:t>.</w:t>
            </w:r>
            <w:r w:rsidR="00796EE5">
              <w:rPr>
                <w:lang w:val="en-US"/>
              </w:rPr>
              <w:t>do</w:t>
            </w:r>
            <w:r w:rsidRPr="00793AE1">
              <w:t>) (далее в протоколах и иных документах - Информация о наличии/отсутствии у</w:t>
            </w:r>
            <w:proofErr w:type="gramEnd"/>
            <w:r w:rsidRPr="00793AE1">
              <w:t xml:space="preserve"> претендента задолженности по уплате налогов, сборов и представленной налоговой отчетности);</w:t>
            </w:r>
          </w:p>
          <w:p w:rsidR="004001F5" w:rsidRDefault="005102F1">
            <w:pPr>
              <w:pStyle w:val="aff6"/>
              <w:numPr>
                <w:ilvl w:val="1"/>
                <w:numId w:val="26"/>
              </w:numPr>
              <w:ind w:left="0" w:firstLine="284"/>
              <w:jc w:val="both"/>
            </w:pPr>
            <w:proofErr w:type="gramStart"/>
            <w:r w:rsidRPr="00793AE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93AE1">
              <w:t>неприостановлении</w:t>
            </w:r>
            <w:proofErr w:type="spellEnd"/>
            <w:r w:rsidRPr="00793AE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796EE5">
              <w:rPr>
                <w:lang w:val="en-US"/>
              </w:rPr>
              <w:t>http</w:t>
            </w:r>
            <w:r w:rsidRPr="00793AE1">
              <w:t>://</w:t>
            </w:r>
            <w:proofErr w:type="spellStart"/>
            <w:r w:rsidR="00796EE5">
              <w:rPr>
                <w:lang w:val="en-US"/>
              </w:rPr>
              <w:t>fssprus</w:t>
            </w:r>
            <w:proofErr w:type="spellEnd"/>
            <w:r w:rsidRPr="00793AE1">
              <w:t>.</w:t>
            </w:r>
            <w:proofErr w:type="spellStart"/>
            <w:r w:rsidR="00796EE5">
              <w:rPr>
                <w:lang w:val="en-US"/>
              </w:rPr>
              <w:t>ru</w:t>
            </w:r>
            <w:proofErr w:type="spellEnd"/>
            <w:r w:rsidRPr="00793AE1">
              <w:t>/</w:t>
            </w:r>
            <w:proofErr w:type="spellStart"/>
            <w:r w:rsidR="00796EE5">
              <w:rPr>
                <w:lang w:val="en-US"/>
              </w:rPr>
              <w:t>iss</w:t>
            </w:r>
            <w:proofErr w:type="spellEnd"/>
            <w:r w:rsidRPr="00793AE1">
              <w:t>/</w:t>
            </w:r>
            <w:proofErr w:type="spellStart"/>
            <w:r w:rsidR="00796EE5">
              <w:rPr>
                <w:lang w:val="en-US"/>
              </w:rPr>
              <w:t>ip</w:t>
            </w:r>
            <w:proofErr w:type="spellEnd"/>
            <w:r w:rsidRPr="00793AE1">
              <w:t>), а также информации в едином</w:t>
            </w:r>
            <w:proofErr w:type="gramEnd"/>
            <w:r w:rsidRPr="00793AE1">
              <w:t xml:space="preserve"> федеральном </w:t>
            </w:r>
            <w:proofErr w:type="gramStart"/>
            <w:r w:rsidRPr="00793AE1">
              <w:t>реестре</w:t>
            </w:r>
            <w:proofErr w:type="gramEnd"/>
            <w:r w:rsidRPr="00793AE1">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00796EE5">
              <w:rPr>
                <w:lang w:val="en-US"/>
              </w:rPr>
              <w:t>http</w:t>
            </w:r>
            <w:r w:rsidRPr="00793AE1">
              <w:t>://</w:t>
            </w:r>
            <w:r w:rsidR="00796EE5">
              <w:rPr>
                <w:lang w:val="en-US"/>
              </w:rPr>
              <w:t>www</w:t>
            </w:r>
            <w:r w:rsidRPr="00793AE1">
              <w:t>.</w:t>
            </w:r>
            <w:proofErr w:type="spellStart"/>
            <w:r w:rsidR="00796EE5">
              <w:rPr>
                <w:lang w:val="en-US"/>
              </w:rPr>
              <w:t>fedresurs</w:t>
            </w:r>
            <w:proofErr w:type="spellEnd"/>
            <w:r w:rsidRPr="00793AE1">
              <w:t>.</w:t>
            </w:r>
            <w:proofErr w:type="spellStart"/>
            <w:r w:rsidR="00796EE5">
              <w:rPr>
                <w:lang w:val="en-US"/>
              </w:rPr>
              <w:t>ru</w:t>
            </w:r>
            <w:proofErr w:type="spellEnd"/>
            <w:r w:rsidRPr="00793AE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793AE1">
              <w:t xml:space="preserve">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w:t>
            </w:r>
            <w:r w:rsidRPr="00793AE1">
              <w:lastRenderedPageBreak/>
              <w:t>(вкладка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793AE1">
              <w:t xml:space="preserve"> производств и/или неприостановлении деятельности);</w:t>
            </w:r>
          </w:p>
          <w:p w:rsidR="004001F5" w:rsidRDefault="005102F1">
            <w:pPr>
              <w:pStyle w:val="aff6"/>
              <w:numPr>
                <w:ilvl w:val="1"/>
                <w:numId w:val="26"/>
              </w:numPr>
              <w:ind w:left="0" w:firstLine="284"/>
              <w:jc w:val="both"/>
            </w:pPr>
            <w:r w:rsidRPr="00793AE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592ECF">
              <w:t xml:space="preserve">2020 </w:t>
            </w:r>
            <w:r w:rsidRPr="00793AE1">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E0871" w:rsidRPr="006002EF" w:rsidRDefault="00CE0871" w:rsidP="00CE0871">
            <w:pPr>
              <w:pStyle w:val="19"/>
              <w:ind w:firstLine="0"/>
              <w:rPr>
                <w:rFonts w:eastAsia="Times New Roman"/>
                <w:sz w:val="24"/>
                <w:szCs w:val="24"/>
              </w:rPr>
            </w:pPr>
            <w:r w:rsidRPr="006002EF">
              <w:rPr>
                <w:rFonts w:eastAsia="Times New Roman"/>
                <w:sz w:val="24"/>
                <w:szCs w:val="24"/>
              </w:rPr>
              <w:t xml:space="preserve">Без особенностей </w:t>
            </w:r>
          </w:p>
          <w:p w:rsidR="006B3E6D" w:rsidRDefault="006B3E6D">
            <w:pPr>
              <w:pBdr>
                <w:top w:val="nil"/>
                <w:left w:val="nil"/>
                <w:bottom w:val="nil"/>
                <w:right w:val="nil"/>
                <w:between w:val="nil"/>
              </w:pBdr>
              <w:ind w:firstLine="709"/>
              <w:jc w:val="both"/>
              <w:rPr>
                <w:color w:val="000000"/>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101865" w:rsidRPr="00E048E8" w:rsidTr="00B07B37">
              <w:tc>
                <w:tcPr>
                  <w:tcW w:w="4423" w:type="dxa"/>
                  <w:shd w:val="clear" w:color="auto" w:fill="FFFFFF" w:themeFill="background1"/>
                </w:tcPr>
                <w:p w:rsidR="002224C1" w:rsidRPr="00B07B37" w:rsidRDefault="00F2117E" w:rsidP="00410EF4">
                  <w:pPr>
                    <w:pStyle w:val="af9"/>
                    <w:rPr>
                      <w:rFonts w:eastAsia="Times New Roman"/>
                      <w:sz w:val="24"/>
                    </w:rPr>
                  </w:pPr>
                  <w:r w:rsidRPr="00B07B37">
                    <w:rPr>
                      <w:rFonts w:eastAsia="Times New Roman"/>
                      <w:sz w:val="24"/>
                    </w:rPr>
                    <w:t>Цена договора</w:t>
                  </w:r>
                </w:p>
              </w:tc>
              <w:tc>
                <w:tcPr>
                  <w:tcW w:w="2551" w:type="dxa"/>
                  <w:shd w:val="clear" w:color="auto" w:fill="FFFFFF" w:themeFill="background1"/>
                </w:tcPr>
                <w:p w:rsidR="00101865" w:rsidRPr="00B07B37" w:rsidRDefault="00101865" w:rsidP="00410EF4">
                  <w:pPr>
                    <w:pStyle w:val="af9"/>
                    <w:ind w:firstLine="0"/>
                    <w:rPr>
                      <w:rFonts w:eastAsia="Times New Roman"/>
                      <w:sz w:val="24"/>
                    </w:rPr>
                  </w:pPr>
                  <w:r w:rsidRPr="00B07B37">
                    <w:rPr>
                      <w:rFonts w:eastAsia="Times New Roman"/>
                      <w:sz w:val="24"/>
                    </w:rPr>
                    <w:t>0,</w:t>
                  </w:r>
                  <w:r w:rsidR="00F2117E" w:rsidRPr="00B07B37">
                    <w:rPr>
                      <w:rFonts w:eastAsia="Times New Roman"/>
                      <w:sz w:val="24"/>
                    </w:rPr>
                    <w:t>9</w:t>
                  </w:r>
                </w:p>
              </w:tc>
            </w:tr>
            <w:tr w:rsidR="00101865" w:rsidRPr="00E048E8" w:rsidTr="00B07B37">
              <w:tc>
                <w:tcPr>
                  <w:tcW w:w="4423" w:type="dxa"/>
                  <w:shd w:val="clear" w:color="auto" w:fill="FFFFFF" w:themeFill="background1"/>
                </w:tcPr>
                <w:p w:rsidR="00101865" w:rsidRPr="00B07B37" w:rsidRDefault="00101865">
                  <w:pPr>
                    <w:pStyle w:val="affa"/>
                    <w:spacing w:before="0" w:after="0"/>
                    <w:ind w:firstLine="284"/>
                    <w:jc w:val="both"/>
                  </w:pPr>
                  <w:r w:rsidRPr="00B07B37">
                    <w:t xml:space="preserve">Наличие согласия участника осуществлять ЭДО на условиях, изложенных в приложениях № </w:t>
                  </w:r>
                  <w:r w:rsidR="00B07B37" w:rsidRPr="00B07B37">
                    <w:t>6</w:t>
                  </w:r>
                  <w:r w:rsidRPr="00B07B37">
                    <w:t xml:space="preserve"> и №</w:t>
                  </w:r>
                  <w:r w:rsidR="00C67A41">
                    <w:t xml:space="preserve"> </w:t>
                  </w:r>
                  <w:r w:rsidR="00B07B37" w:rsidRPr="00B07B37">
                    <w:t>6а</w:t>
                  </w:r>
                  <w:r w:rsidRPr="00B07B37">
                    <w:t xml:space="preserve"> к проекту договора (приложение № 4 к настоящей документации о закупке).</w:t>
                  </w:r>
                </w:p>
                <w:p w:rsidR="00101865" w:rsidRPr="00B07B37" w:rsidRDefault="00101865" w:rsidP="006D2B87">
                  <w:pPr>
                    <w:pStyle w:val="af9"/>
                    <w:rPr>
                      <w:rFonts w:eastAsia="Times New Roman"/>
                      <w:sz w:val="24"/>
                    </w:rPr>
                  </w:pPr>
                  <w:r w:rsidRPr="00B07B37">
                    <w:rPr>
                      <w:rFonts w:eastAsia="Times New Roman"/>
                      <w:sz w:val="24"/>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shd w:val="clear" w:color="auto" w:fill="FFFFFF" w:themeFill="background1"/>
                </w:tcPr>
                <w:p w:rsidR="00101865" w:rsidRPr="00B07B37" w:rsidRDefault="00101865" w:rsidP="00410EF4">
                  <w:pPr>
                    <w:pStyle w:val="af9"/>
                    <w:ind w:firstLine="0"/>
                    <w:rPr>
                      <w:rFonts w:eastAsia="Times New Roman"/>
                      <w:sz w:val="24"/>
                    </w:rPr>
                  </w:pPr>
                  <w:r w:rsidRPr="00B07B37">
                    <w:rPr>
                      <w:rFonts w:eastAsia="Times New Roman"/>
                      <w:sz w:val="24"/>
                    </w:rPr>
                    <w:t>0,</w:t>
                  </w:r>
                  <w:r w:rsidR="00410EF4" w:rsidRPr="00B07B37">
                    <w:rPr>
                      <w:rFonts w:eastAsia="Times New Roman"/>
                      <w:sz w:val="24"/>
                    </w:rPr>
                    <w:t>1</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p w:rsidR="004001F5" w:rsidRDefault="003109B9">
            <w:pPr>
              <w:pStyle w:val="-3"/>
              <w:numPr>
                <w:ilvl w:val="1"/>
                <w:numId w:val="16"/>
              </w:numPr>
              <w:suppressAutoHyphens/>
              <w:ind w:left="0" w:firstLine="284"/>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4001F5" w:rsidRDefault="003109B9">
            <w:pPr>
              <w:pStyle w:val="-3"/>
              <w:numPr>
                <w:ilvl w:val="2"/>
                <w:numId w:val="0"/>
              </w:numPr>
              <w:tabs>
                <w:tab w:val="num" w:pos="1985"/>
              </w:tabs>
              <w:suppressAutoHyphens/>
              <w:ind w:firstLine="284"/>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4001F5" w:rsidRDefault="003109B9">
            <w:pPr>
              <w:pStyle w:val="-3"/>
              <w:numPr>
                <w:ilvl w:val="2"/>
                <w:numId w:val="0"/>
              </w:numPr>
              <w:tabs>
                <w:tab w:val="num" w:pos="1985"/>
              </w:tabs>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001F5" w:rsidRDefault="003109B9">
            <w:pPr>
              <w:pStyle w:val="-3"/>
              <w:numPr>
                <w:ilvl w:val="2"/>
                <w:numId w:val="0"/>
              </w:numPr>
              <w:tabs>
                <w:tab w:val="num" w:pos="1985"/>
              </w:tabs>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001F5" w:rsidRDefault="003109B9">
            <w:pPr>
              <w:pStyle w:val="-3"/>
              <w:tabs>
                <w:tab w:val="clear" w:pos="1985"/>
              </w:tabs>
              <w:suppressAutoHyphens/>
              <w:ind w:firstLine="284"/>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w:t>
            </w:r>
            <w:r>
              <w:rPr>
                <w:sz w:val="24"/>
              </w:rPr>
              <w:lastRenderedPageBreak/>
              <w:t>согласованы.</w:t>
            </w:r>
          </w:p>
          <w:p w:rsidR="004001F5" w:rsidRDefault="003109B9">
            <w:pPr>
              <w:pStyle w:val="-3"/>
              <w:numPr>
                <w:ilvl w:val="1"/>
                <w:numId w:val="16"/>
              </w:numPr>
              <w:pBdr>
                <w:top w:val="nil"/>
                <w:left w:val="nil"/>
                <w:bottom w:val="nil"/>
                <w:right w:val="nil"/>
                <w:between w:val="nil"/>
              </w:pBdr>
              <w:suppressAutoHyphens/>
              <w:ind w:left="0" w:firstLine="284"/>
              <w:rPr>
                <w:sz w:val="24"/>
              </w:rPr>
            </w:pPr>
            <w:r w:rsidRPr="003109B9">
              <w:rPr>
                <w:sz w:val="24"/>
              </w:rPr>
              <w:t>Увеличение общей цены на поставляемые товары, работы, услуги (цена договора) может быть увеличена за счет увеличения количества закупаемой продукции в процессе исполнения договора без проведения дополнительной закупки при соблюдении всех нижеперечисленных условий:</w:t>
            </w:r>
          </w:p>
          <w:p w:rsidR="004001F5" w:rsidRDefault="003109B9">
            <w:pPr>
              <w:pBdr>
                <w:top w:val="nil"/>
                <w:left w:val="nil"/>
                <w:bottom w:val="nil"/>
                <w:right w:val="nil"/>
                <w:between w:val="nil"/>
              </w:pBdr>
              <w:ind w:firstLine="284"/>
              <w:jc w:val="both"/>
              <w:rPr>
                <w:color w:val="000000"/>
              </w:rPr>
            </w:pPr>
            <w:r w:rsidRPr="003109B9">
              <w:rPr>
                <w:color w:val="000000"/>
              </w:rPr>
              <w:t>цена за единицу товара, действующая на момент увеличения количества закупаемой продукции</w:t>
            </w:r>
            <w:r w:rsidR="00187283">
              <w:rPr>
                <w:color w:val="000000"/>
              </w:rPr>
              <w:t>,</w:t>
            </w:r>
            <w:r w:rsidRPr="003109B9">
              <w:rPr>
                <w:color w:val="000000"/>
              </w:rPr>
              <w:t xml:space="preserve"> </w:t>
            </w:r>
            <w:r>
              <w:rPr>
                <w:color w:val="000000"/>
              </w:rPr>
              <w:t>остается неизменной</w:t>
            </w:r>
            <w:r w:rsidRPr="003109B9">
              <w:rPr>
                <w:color w:val="000000"/>
              </w:rPr>
              <w:t xml:space="preserve">; </w:t>
            </w:r>
          </w:p>
          <w:p w:rsidR="004001F5" w:rsidRDefault="003109B9">
            <w:pPr>
              <w:pBdr>
                <w:top w:val="nil"/>
                <w:left w:val="nil"/>
                <w:bottom w:val="nil"/>
                <w:right w:val="nil"/>
                <w:between w:val="nil"/>
              </w:pBdr>
              <w:ind w:firstLine="284"/>
              <w:jc w:val="both"/>
              <w:rPr>
                <w:color w:val="000000"/>
              </w:rPr>
            </w:pPr>
            <w:r w:rsidRPr="003109B9">
              <w:rPr>
                <w:color w:val="000000"/>
              </w:rPr>
              <w:t>увеличение общей цены договора не превышает 30% от первоначальной цены договора за весь срок действия договора.</w:t>
            </w: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B3E6D" w:rsidRDefault="00796EE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B3E6D" w:rsidRDefault="00796EE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B3E6D" w:rsidRDefault="006B3E6D">
            <w:pPr>
              <w:pStyle w:val="19"/>
              <w:ind w:firstLine="0"/>
              <w:rPr>
                <w:sz w:val="24"/>
                <w:szCs w:val="24"/>
              </w:rPr>
            </w:pPr>
          </w:p>
          <w:p w:rsidR="006B3E6D" w:rsidRDefault="006B3E6D">
            <w:pPr>
              <w:pStyle w:val="19"/>
              <w:ind w:firstLine="0"/>
              <w:rPr>
                <w:sz w:val="24"/>
                <w:szCs w:val="24"/>
              </w:rPr>
            </w:pPr>
          </w:p>
          <w:p w:rsidR="006B3E6D" w:rsidRDefault="00796EE5">
            <w:pPr>
              <w:pStyle w:val="19"/>
              <w:ind w:firstLine="0"/>
              <w:rPr>
                <w:sz w:val="24"/>
                <w:szCs w:val="24"/>
              </w:rPr>
            </w:pPr>
            <w:r>
              <w:rPr>
                <w:sz w:val="24"/>
                <w:szCs w:val="24"/>
              </w:rPr>
              <w:t>Не предусмотрено.</w:t>
            </w:r>
          </w:p>
          <w:p w:rsidR="006B3E6D" w:rsidRDefault="006B3E6D">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B3E6D" w:rsidRDefault="006B3E6D">
            <w:pPr>
              <w:pStyle w:val="19"/>
              <w:ind w:firstLine="0"/>
              <w:rPr>
                <w:sz w:val="24"/>
                <w:szCs w:val="24"/>
              </w:rPr>
            </w:pPr>
          </w:p>
          <w:p w:rsidR="006B3E6D" w:rsidRDefault="006B3E6D">
            <w:pPr>
              <w:pStyle w:val="19"/>
              <w:ind w:firstLine="0"/>
              <w:rPr>
                <w:sz w:val="24"/>
                <w:szCs w:val="24"/>
              </w:rPr>
            </w:pPr>
          </w:p>
          <w:p w:rsidR="006B3E6D" w:rsidRDefault="00796EE5">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B3E6D" w:rsidRDefault="00CE0871" w:rsidP="00AD792A">
            <w:pPr>
              <w:pStyle w:val="19"/>
              <w:ind w:firstLine="0"/>
              <w:rPr>
                <w:sz w:val="24"/>
                <w:szCs w:val="24"/>
              </w:rPr>
            </w:pPr>
            <w:proofErr w:type="gramStart"/>
            <w:r>
              <w:rPr>
                <w:sz w:val="24"/>
                <w:szCs w:val="24"/>
              </w:rPr>
              <w:t>С даты подписания</w:t>
            </w:r>
            <w:proofErr w:type="gramEnd"/>
            <w:r>
              <w:rPr>
                <w:sz w:val="24"/>
                <w:szCs w:val="24"/>
              </w:rPr>
              <w:t xml:space="preserve"> договора по </w:t>
            </w:r>
            <w:r w:rsidR="00410EF4">
              <w:rPr>
                <w:sz w:val="24"/>
                <w:szCs w:val="24"/>
              </w:rPr>
              <w:t>3</w:t>
            </w:r>
            <w:r w:rsidR="00C720F8">
              <w:rPr>
                <w:sz w:val="24"/>
                <w:szCs w:val="24"/>
              </w:rPr>
              <w:t>1</w:t>
            </w:r>
            <w:r w:rsidR="00410EF4">
              <w:rPr>
                <w:sz w:val="24"/>
                <w:szCs w:val="24"/>
              </w:rPr>
              <w:t xml:space="preserve"> </w:t>
            </w:r>
            <w:r w:rsidR="00C720F8">
              <w:rPr>
                <w:sz w:val="24"/>
                <w:szCs w:val="24"/>
              </w:rPr>
              <w:t>декабр</w:t>
            </w:r>
            <w:r w:rsidR="00410EF4">
              <w:rPr>
                <w:sz w:val="24"/>
                <w:szCs w:val="24"/>
              </w:rPr>
              <w:t>я 2021 года</w:t>
            </w:r>
            <w:r>
              <w:rPr>
                <w:sz w:val="24"/>
                <w:szCs w:val="24"/>
              </w:rPr>
              <w:t xml:space="preserve"> включительно, а в части взаиморасчетов – до полного исполнения сторонами своих обязательств</w:t>
            </w:r>
            <w:r w:rsidR="0041438D">
              <w:rPr>
                <w:sz w:val="24"/>
                <w:szCs w:val="24"/>
              </w:rPr>
              <w:t xml:space="preserve"> </w:t>
            </w:r>
            <w:r w:rsidR="00AD792A">
              <w:rPr>
                <w:sz w:val="24"/>
                <w:szCs w:val="24"/>
              </w:rPr>
              <w:t>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6B3E6D" w:rsidRDefault="00796EE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4001F5" w:rsidRDefault="000954FB">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lastRenderedPageBreak/>
        <w:t>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B3E6D" w:rsidRDefault="00796EE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4001F5" w:rsidRDefault="00110975">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B3E6D" w:rsidRDefault="00796EE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001F5" w:rsidRDefault="00A91FFB">
      <w:pPr>
        <w:pStyle w:val="af9"/>
        <w:spacing w:after="120"/>
        <w:ind w:firstLine="0"/>
        <w:jc w:val="center"/>
        <w:outlineLvl w:val="1"/>
        <w:rPr>
          <w:b/>
          <w:sz w:val="28"/>
          <w:szCs w:val="28"/>
        </w:rPr>
      </w:pPr>
      <w:bookmarkStart w:id="20" w:name="OLE_LINK1"/>
      <w:bookmarkStart w:id="21" w:name="OLE_LINK2"/>
      <w:r w:rsidRPr="003C7F96">
        <w:rPr>
          <w:b/>
          <w:sz w:val="28"/>
          <w:szCs w:val="28"/>
        </w:rPr>
        <w:t>Финансово-коммерческое предложение</w:t>
      </w:r>
      <w:bookmarkEnd w:id="20"/>
      <w:bookmarkEnd w:id="21"/>
    </w:p>
    <w:p w:rsidR="00A91FFB" w:rsidRDefault="00A91FFB" w:rsidP="00A91FFB">
      <w:pPr>
        <w:spacing w:after="160" w:line="259" w:lineRule="auto"/>
        <w:rPr>
          <w:rFonts w:eastAsia="Calibri"/>
          <w:sz w:val="28"/>
          <w:szCs w:val="28"/>
          <w:lang w:eastAsia="en-US"/>
        </w:rPr>
      </w:pPr>
      <w:r w:rsidRPr="003C7F96">
        <w:rPr>
          <w:rFonts w:eastAsia="Calibri"/>
          <w:sz w:val="28"/>
          <w:szCs w:val="28"/>
          <w:lang w:eastAsia="en-US"/>
        </w:rPr>
        <w:t xml:space="preserve"> «__</w:t>
      </w:r>
      <w:r>
        <w:rPr>
          <w:rFonts w:eastAsia="Calibri"/>
          <w:sz w:val="28"/>
          <w:szCs w:val="28"/>
          <w:lang w:eastAsia="en-US"/>
        </w:rPr>
        <w:t>_</w:t>
      </w:r>
      <w:r w:rsidRPr="003C7F96">
        <w:rPr>
          <w:rFonts w:eastAsia="Calibri"/>
          <w:sz w:val="28"/>
          <w:szCs w:val="28"/>
          <w:lang w:eastAsia="en-US"/>
        </w:rPr>
        <w:t>_» ___</w:t>
      </w:r>
      <w:r>
        <w:rPr>
          <w:rFonts w:eastAsia="Calibri"/>
          <w:sz w:val="28"/>
          <w:szCs w:val="28"/>
          <w:lang w:eastAsia="en-US"/>
        </w:rPr>
        <w:t>____</w:t>
      </w:r>
      <w:r w:rsidRPr="003C7F96">
        <w:rPr>
          <w:rFonts w:eastAsia="Calibri"/>
          <w:sz w:val="28"/>
          <w:szCs w:val="28"/>
          <w:lang w:eastAsia="en-US"/>
        </w:rPr>
        <w:t>____ 20___</w:t>
      </w:r>
      <w:r>
        <w:rPr>
          <w:rFonts w:eastAsia="Calibri"/>
          <w:sz w:val="28"/>
          <w:szCs w:val="28"/>
          <w:lang w:eastAsia="en-US"/>
        </w:rPr>
        <w:t xml:space="preserve"> г.</w:t>
      </w:r>
    </w:p>
    <w:p w:rsidR="00A91FFB" w:rsidRPr="003C7F96" w:rsidRDefault="00A91FFB" w:rsidP="00A91FFB">
      <w:pPr>
        <w:spacing w:after="160" w:line="259" w:lineRule="auto"/>
        <w:rPr>
          <w:rFonts w:eastAsia="Calibri"/>
          <w:sz w:val="28"/>
          <w:szCs w:val="28"/>
          <w:lang w:eastAsia="en-US"/>
        </w:rPr>
      </w:pPr>
      <w:r w:rsidRPr="003C7F96">
        <w:rPr>
          <w:rFonts w:eastAsia="Calibri"/>
          <w:sz w:val="28"/>
          <w:szCs w:val="28"/>
          <w:lang w:eastAsia="en-US"/>
        </w:rPr>
        <w:t xml:space="preserve">Открытый конкурс № </w:t>
      </w:r>
      <w:proofErr w:type="spellStart"/>
      <w:r w:rsidRPr="003C7F96">
        <w:rPr>
          <w:rFonts w:eastAsia="Calibri"/>
          <w:sz w:val="28"/>
          <w:szCs w:val="28"/>
          <w:lang w:eastAsia="en-US"/>
        </w:rPr>
        <w:t>ОК</w:t>
      </w:r>
      <w:proofErr w:type="gramStart"/>
      <w:r>
        <w:rPr>
          <w:rFonts w:eastAsia="Calibri"/>
          <w:sz w:val="28"/>
          <w:szCs w:val="28"/>
          <w:lang w:eastAsia="en-US"/>
        </w:rPr>
        <w:t>э</w:t>
      </w:r>
      <w:proofErr w:type="spellEnd"/>
      <w:r w:rsidRPr="003C7F96">
        <w:rPr>
          <w:rFonts w:eastAsia="Calibri"/>
          <w:sz w:val="28"/>
          <w:szCs w:val="28"/>
          <w:lang w:eastAsia="en-US"/>
        </w:rPr>
        <w:t>-</w:t>
      </w:r>
      <w:proofErr w:type="gramEnd"/>
      <w:r w:rsidRPr="003C7F96">
        <w:rPr>
          <w:rFonts w:eastAsia="Calibri"/>
          <w:sz w:val="28"/>
          <w:szCs w:val="28"/>
          <w:lang w:eastAsia="en-US"/>
        </w:rPr>
        <w:t>__</w:t>
      </w:r>
      <w:r>
        <w:rPr>
          <w:rFonts w:eastAsia="Calibri"/>
          <w:sz w:val="28"/>
          <w:szCs w:val="28"/>
          <w:lang w:eastAsia="en-US"/>
        </w:rPr>
        <w:t>_</w:t>
      </w:r>
      <w:r w:rsidRPr="003C7F96">
        <w:rPr>
          <w:rFonts w:eastAsia="Calibri"/>
          <w:sz w:val="28"/>
          <w:szCs w:val="28"/>
          <w:lang w:eastAsia="en-US"/>
        </w:rPr>
        <w:t>__-_</w:t>
      </w:r>
      <w:r>
        <w:rPr>
          <w:rFonts w:eastAsia="Calibri"/>
          <w:sz w:val="28"/>
          <w:szCs w:val="28"/>
          <w:lang w:eastAsia="en-US"/>
        </w:rPr>
        <w:t>_</w:t>
      </w:r>
      <w:r w:rsidRPr="003C7F96">
        <w:rPr>
          <w:rFonts w:eastAsia="Calibri"/>
          <w:sz w:val="28"/>
          <w:szCs w:val="28"/>
          <w:lang w:eastAsia="en-US"/>
        </w:rPr>
        <w:t>___-__</w:t>
      </w:r>
      <w:r>
        <w:rPr>
          <w:rFonts w:eastAsia="Calibri"/>
          <w:sz w:val="28"/>
          <w:szCs w:val="28"/>
          <w:lang w:eastAsia="en-US"/>
        </w:rPr>
        <w:t>__</w:t>
      </w:r>
      <w:r w:rsidRPr="003C7F96">
        <w:rPr>
          <w:rFonts w:eastAsia="Calibri"/>
          <w:sz w:val="28"/>
          <w:szCs w:val="28"/>
          <w:lang w:eastAsia="en-US"/>
        </w:rPr>
        <w:t>_</w:t>
      </w:r>
      <w:r>
        <w:rPr>
          <w:rFonts w:eastAsia="Calibri"/>
          <w:sz w:val="28"/>
          <w:szCs w:val="28"/>
          <w:lang w:eastAsia="en-US"/>
        </w:rPr>
        <w:t xml:space="preserve"> (далее – Открытый конкурс)</w:t>
      </w:r>
    </w:p>
    <w:p w:rsidR="00A91FFB" w:rsidRPr="003C7F96" w:rsidRDefault="00A91FFB" w:rsidP="00A91FFB">
      <w:pPr>
        <w:spacing w:line="259" w:lineRule="auto"/>
        <w:jc w:val="both"/>
        <w:rPr>
          <w:rFonts w:eastAsia="Calibri"/>
          <w:sz w:val="28"/>
          <w:szCs w:val="28"/>
          <w:lang w:eastAsia="en-US"/>
        </w:rPr>
      </w:pPr>
      <w:r>
        <w:rPr>
          <w:rFonts w:eastAsia="Calibri"/>
          <w:sz w:val="28"/>
          <w:szCs w:val="28"/>
          <w:lang w:eastAsia="en-US"/>
        </w:rPr>
        <w:t>лот № ___</w:t>
      </w:r>
      <w:r w:rsidRPr="003C7F96">
        <w:rPr>
          <w:rFonts w:eastAsia="Calibri"/>
          <w:sz w:val="28"/>
          <w:szCs w:val="28"/>
          <w:lang w:eastAsia="en-US"/>
        </w:rPr>
        <w:t>____</w:t>
      </w:r>
    </w:p>
    <w:p w:rsidR="00A91FFB" w:rsidRPr="003C7F96" w:rsidRDefault="00A91FFB" w:rsidP="00A91FFB">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________________________________</w:t>
      </w:r>
    </w:p>
    <w:p w:rsidR="00A91FFB" w:rsidRPr="003C7F96" w:rsidRDefault="00A91FFB" w:rsidP="00A91FFB">
      <w:pPr>
        <w:spacing w:after="160" w:line="259" w:lineRule="auto"/>
        <w:ind w:firstLine="3"/>
        <w:rPr>
          <w:rFonts w:eastAsia="Calibri"/>
          <w:bCs/>
          <w:i/>
          <w:sz w:val="22"/>
          <w:szCs w:val="22"/>
          <w:lang w:eastAsia="en-US"/>
        </w:rPr>
      </w:pPr>
      <w:r>
        <w:rPr>
          <w:rFonts w:eastAsia="Calibri"/>
          <w:bCs/>
          <w:i/>
          <w:sz w:val="22"/>
          <w:szCs w:val="22"/>
          <w:lang w:eastAsia="en-US"/>
        </w:rPr>
        <w:t>(п</w:t>
      </w:r>
      <w:r w:rsidRPr="003C7F96">
        <w:rPr>
          <w:rFonts w:eastAsia="Calibri"/>
          <w:bCs/>
          <w:i/>
          <w:sz w:val="22"/>
          <w:szCs w:val="22"/>
          <w:lang w:eastAsia="en-US"/>
        </w:rPr>
        <w:t>олное наименование п</w:t>
      </w:r>
      <w:r w:rsidRPr="003C7F96">
        <w:rPr>
          <w:rFonts w:eastAsia="Calibri"/>
          <w:i/>
          <w:sz w:val="22"/>
          <w:szCs w:val="22"/>
          <w:lang w:eastAsia="en-US"/>
        </w:rPr>
        <w:t>ретендента</w:t>
      </w:r>
      <w:r w:rsidRPr="003C7F96">
        <w:rPr>
          <w:rFonts w:eastAsia="Calibri"/>
          <w:bCs/>
          <w:i/>
          <w:sz w:val="22"/>
          <w:szCs w:val="22"/>
          <w:lang w:eastAsia="en-US"/>
        </w:rPr>
        <w:t>)</w:t>
      </w:r>
    </w:p>
    <w:p w:rsidR="006B3E6D" w:rsidRPr="00BC0431" w:rsidRDefault="006B3E6D" w:rsidP="00796EE5">
      <w:pPr>
        <w:jc w:val="center"/>
        <w:rPr>
          <w:b/>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126"/>
        <w:gridCol w:w="1276"/>
        <w:gridCol w:w="1458"/>
        <w:gridCol w:w="1382"/>
        <w:gridCol w:w="1411"/>
      </w:tblGrid>
      <w:tr w:rsidR="00F2117E" w:rsidRPr="00E64401" w:rsidTr="00187283">
        <w:trPr>
          <w:trHeight w:val="20"/>
          <w:jc w:val="center"/>
        </w:trPr>
        <w:tc>
          <w:tcPr>
            <w:tcW w:w="1986" w:type="dxa"/>
            <w:shd w:val="clear" w:color="auto" w:fill="auto"/>
            <w:hideMark/>
          </w:tcPr>
          <w:p w:rsidR="004001F5" w:rsidRDefault="00F2117E">
            <w:pPr>
              <w:ind w:hanging="77"/>
              <w:jc w:val="center"/>
              <w:rPr>
                <w:sz w:val="20"/>
                <w:szCs w:val="20"/>
              </w:rPr>
            </w:pPr>
            <w:r>
              <w:rPr>
                <w:sz w:val="20"/>
                <w:szCs w:val="20"/>
              </w:rPr>
              <w:t>Наименование товара</w:t>
            </w:r>
          </w:p>
        </w:tc>
        <w:tc>
          <w:tcPr>
            <w:tcW w:w="2126" w:type="dxa"/>
          </w:tcPr>
          <w:p w:rsidR="004001F5" w:rsidRDefault="00592ECF">
            <w:pPr>
              <w:ind w:hanging="77"/>
              <w:jc w:val="center"/>
              <w:rPr>
                <w:sz w:val="20"/>
                <w:szCs w:val="20"/>
              </w:rPr>
            </w:pPr>
            <w:r w:rsidRPr="00592ECF">
              <w:rPr>
                <w:sz w:val="20"/>
                <w:szCs w:val="20"/>
              </w:rPr>
              <w:t xml:space="preserve">Наименование филиала-получателя </w:t>
            </w:r>
          </w:p>
        </w:tc>
        <w:tc>
          <w:tcPr>
            <w:tcW w:w="1276" w:type="dxa"/>
          </w:tcPr>
          <w:p w:rsidR="004001F5" w:rsidRDefault="00F2117E">
            <w:pPr>
              <w:ind w:hanging="77"/>
              <w:jc w:val="center"/>
              <w:rPr>
                <w:sz w:val="20"/>
                <w:szCs w:val="20"/>
                <w:u w:val="single"/>
              </w:rPr>
            </w:pPr>
            <w:r w:rsidRPr="00B07B37">
              <w:rPr>
                <w:sz w:val="20"/>
                <w:szCs w:val="20"/>
              </w:rPr>
              <w:t>Количество</w:t>
            </w:r>
            <w:r w:rsidR="00187283">
              <w:rPr>
                <w:sz w:val="20"/>
                <w:szCs w:val="20"/>
              </w:rPr>
              <w:t>,</w:t>
            </w:r>
            <w:r w:rsidR="00B07B37">
              <w:rPr>
                <w:sz w:val="20"/>
                <w:szCs w:val="20"/>
              </w:rPr>
              <w:t xml:space="preserve"> </w:t>
            </w:r>
            <w:r w:rsidRPr="00B07B37">
              <w:rPr>
                <w:sz w:val="20"/>
                <w:szCs w:val="20"/>
              </w:rPr>
              <w:t>штук</w:t>
            </w:r>
          </w:p>
          <w:p w:rsidR="00987330" w:rsidRPr="00987330" w:rsidRDefault="00987330" w:rsidP="00987330">
            <w:pPr>
              <w:ind w:hanging="77"/>
              <w:rPr>
                <w:i/>
                <w:sz w:val="20"/>
                <w:szCs w:val="20"/>
                <w:u w:val="single"/>
              </w:rPr>
            </w:pPr>
            <w:proofErr w:type="gramStart"/>
            <w:r w:rsidRPr="00987330">
              <w:rPr>
                <w:i/>
                <w:sz w:val="20"/>
                <w:szCs w:val="20"/>
                <w:u w:val="single"/>
              </w:rPr>
              <w:t>(указывается в соответствии с п. 4.1.1.</w:t>
            </w:r>
            <w:proofErr w:type="gramEnd"/>
            <w:r w:rsidRPr="00987330">
              <w:rPr>
                <w:i/>
                <w:sz w:val="20"/>
                <w:szCs w:val="20"/>
                <w:u w:val="single"/>
              </w:rPr>
              <w:t xml:space="preserve"> </w:t>
            </w:r>
            <w:proofErr w:type="gramStart"/>
            <w:r w:rsidRPr="00987330">
              <w:rPr>
                <w:i/>
                <w:sz w:val="20"/>
                <w:szCs w:val="20"/>
                <w:u w:val="single"/>
              </w:rPr>
              <w:t>Технического задания)</w:t>
            </w:r>
            <w:proofErr w:type="gramEnd"/>
          </w:p>
        </w:tc>
        <w:tc>
          <w:tcPr>
            <w:tcW w:w="1458" w:type="dxa"/>
          </w:tcPr>
          <w:p w:rsidR="004001F5" w:rsidRDefault="00F2117E">
            <w:pPr>
              <w:ind w:hanging="77"/>
              <w:jc w:val="center"/>
              <w:rPr>
                <w:sz w:val="20"/>
                <w:szCs w:val="20"/>
              </w:rPr>
            </w:pPr>
            <w:r>
              <w:rPr>
                <w:sz w:val="20"/>
                <w:szCs w:val="20"/>
              </w:rPr>
              <w:t>Цена за единицу</w:t>
            </w:r>
            <w:r w:rsidR="00187283">
              <w:rPr>
                <w:rStyle w:val="af6"/>
                <w:sz w:val="20"/>
                <w:szCs w:val="20"/>
              </w:rPr>
              <w:footnoteReference w:id="4"/>
            </w:r>
            <w:r>
              <w:rPr>
                <w:sz w:val="20"/>
                <w:szCs w:val="20"/>
              </w:rPr>
              <w:t xml:space="preserve"> товара в руб., без учета НДС</w:t>
            </w:r>
          </w:p>
        </w:tc>
        <w:tc>
          <w:tcPr>
            <w:tcW w:w="1382" w:type="dxa"/>
          </w:tcPr>
          <w:p w:rsidR="004001F5" w:rsidRDefault="00F2117E">
            <w:pPr>
              <w:ind w:hanging="77"/>
              <w:jc w:val="center"/>
              <w:rPr>
                <w:sz w:val="20"/>
                <w:szCs w:val="20"/>
              </w:rPr>
            </w:pPr>
            <w:r w:rsidRPr="00B07B37">
              <w:rPr>
                <w:sz w:val="20"/>
                <w:szCs w:val="20"/>
              </w:rPr>
              <w:t>Цена за весь закупаемый объем товаров в руб., без учета НДС</w:t>
            </w:r>
          </w:p>
        </w:tc>
        <w:tc>
          <w:tcPr>
            <w:tcW w:w="1411" w:type="dxa"/>
          </w:tcPr>
          <w:p w:rsidR="00987330" w:rsidRDefault="00F2117E">
            <w:pPr>
              <w:ind w:hanging="77"/>
              <w:jc w:val="center"/>
              <w:rPr>
                <w:sz w:val="20"/>
                <w:szCs w:val="20"/>
              </w:rPr>
            </w:pPr>
            <w:r w:rsidRPr="00B07B37">
              <w:rPr>
                <w:sz w:val="20"/>
                <w:szCs w:val="20"/>
              </w:rPr>
              <w:t>Гарантия на Товар</w:t>
            </w:r>
            <w:r w:rsidR="00B07B37" w:rsidRPr="00B07B37">
              <w:rPr>
                <w:sz w:val="20"/>
                <w:szCs w:val="20"/>
              </w:rPr>
              <w:t xml:space="preserve">, </w:t>
            </w:r>
            <w:proofErr w:type="spellStart"/>
            <w:proofErr w:type="gramStart"/>
            <w:r w:rsidR="00B07B37" w:rsidRPr="00B07B37">
              <w:rPr>
                <w:sz w:val="20"/>
                <w:szCs w:val="20"/>
              </w:rPr>
              <w:t>мес</w:t>
            </w:r>
            <w:proofErr w:type="spellEnd"/>
            <w:proofErr w:type="gramEnd"/>
          </w:p>
          <w:p w:rsidR="004001F5" w:rsidRPr="00987330" w:rsidRDefault="00987330">
            <w:pPr>
              <w:ind w:hanging="77"/>
              <w:jc w:val="center"/>
              <w:rPr>
                <w:i/>
                <w:sz w:val="20"/>
                <w:szCs w:val="20"/>
              </w:rPr>
            </w:pPr>
            <w:proofErr w:type="gramStart"/>
            <w:r w:rsidRPr="00987330">
              <w:rPr>
                <w:i/>
                <w:sz w:val="20"/>
                <w:szCs w:val="20"/>
              </w:rPr>
              <w:t>(не может быть менее срока, указанного 4.5.</w:t>
            </w:r>
            <w:proofErr w:type="gramEnd"/>
            <w:r w:rsidRPr="00987330">
              <w:rPr>
                <w:i/>
                <w:sz w:val="20"/>
                <w:szCs w:val="20"/>
              </w:rPr>
              <w:t xml:space="preserve"> </w:t>
            </w:r>
            <w:proofErr w:type="gramStart"/>
            <w:r w:rsidRPr="00987330">
              <w:rPr>
                <w:i/>
                <w:sz w:val="20"/>
                <w:szCs w:val="20"/>
              </w:rPr>
              <w:t>Технического задания)</w:t>
            </w:r>
            <w:proofErr w:type="gramEnd"/>
          </w:p>
        </w:tc>
      </w:tr>
      <w:tr w:rsidR="00592ECF" w:rsidRPr="00A9269D" w:rsidTr="00187283">
        <w:trPr>
          <w:trHeight w:val="20"/>
          <w:jc w:val="center"/>
        </w:trPr>
        <w:tc>
          <w:tcPr>
            <w:tcW w:w="1986" w:type="dxa"/>
            <w:vMerge w:val="restart"/>
            <w:shd w:val="clear" w:color="auto" w:fill="auto"/>
            <w:vAlign w:val="center"/>
          </w:tcPr>
          <w:p w:rsidR="00592ECF" w:rsidRPr="0096338C" w:rsidRDefault="00592ECF" w:rsidP="00F2117E">
            <w:pPr>
              <w:jc w:val="center"/>
              <w:rPr>
                <w:b/>
                <w:bCs/>
                <w:i/>
              </w:rPr>
            </w:pPr>
            <w:r w:rsidRPr="0096338C">
              <w:rPr>
                <w:b/>
                <w:bCs/>
                <w:i/>
              </w:rPr>
              <w:t>Например</w:t>
            </w:r>
          </w:p>
          <w:p w:rsidR="00592ECF" w:rsidRDefault="00592ECF" w:rsidP="00F2117E">
            <w:pPr>
              <w:jc w:val="center"/>
              <w:rPr>
                <w:i/>
              </w:rPr>
            </w:pPr>
            <w:r w:rsidRPr="0096338C">
              <w:rPr>
                <w:bCs/>
                <w:i/>
              </w:rPr>
              <w:t xml:space="preserve">Новые, не находившиеся в </w:t>
            </w:r>
            <w:proofErr w:type="gramStart"/>
            <w:r w:rsidRPr="0096338C">
              <w:rPr>
                <w:bCs/>
                <w:i/>
              </w:rPr>
              <w:t>эксплуатации</w:t>
            </w:r>
            <w:proofErr w:type="gramEnd"/>
            <w:r w:rsidRPr="0096338C">
              <w:rPr>
                <w:bCs/>
                <w:i/>
              </w:rPr>
              <w:t xml:space="preserve"> подпружиненные </w:t>
            </w:r>
            <w:r w:rsidRPr="0096338C">
              <w:rPr>
                <w:i/>
              </w:rPr>
              <w:t xml:space="preserve">центрирующие балочки с фиксаторами и расстоянием между центрами крюкообразных опор </w:t>
            </w:r>
            <w:r w:rsidRPr="00793AE1">
              <w:rPr>
                <w:b/>
                <w:i/>
              </w:rPr>
              <w:t>500</w:t>
            </w:r>
            <w:r w:rsidRPr="0096338C">
              <w:rPr>
                <w:i/>
              </w:rPr>
              <w:t xml:space="preserve"> мм</w:t>
            </w:r>
            <w:r w:rsidRPr="000B3AE5">
              <w:rPr>
                <w:i/>
              </w:rPr>
              <w:t xml:space="preserve"> </w:t>
            </w:r>
          </w:p>
          <w:p w:rsidR="00592ECF" w:rsidRDefault="00592ECF" w:rsidP="00F2117E">
            <w:pPr>
              <w:jc w:val="center"/>
              <w:rPr>
                <w:i/>
              </w:rPr>
            </w:pPr>
          </w:p>
          <w:p w:rsidR="00592ECF" w:rsidRPr="0096338C" w:rsidRDefault="00592ECF" w:rsidP="00F2117E">
            <w:pPr>
              <w:jc w:val="center"/>
              <w:rPr>
                <w:i/>
              </w:rPr>
            </w:pPr>
          </w:p>
          <w:p w:rsidR="00592ECF" w:rsidRPr="00A91FFB" w:rsidRDefault="00592ECF" w:rsidP="00F2117E">
            <w:pPr>
              <w:jc w:val="center"/>
            </w:pPr>
          </w:p>
        </w:tc>
        <w:tc>
          <w:tcPr>
            <w:tcW w:w="2126" w:type="dxa"/>
          </w:tcPr>
          <w:p w:rsidR="00592ECF" w:rsidRDefault="00592ECF" w:rsidP="00F2117E">
            <w:pPr>
              <w:ind w:firstLine="34"/>
              <w:jc w:val="center"/>
            </w:pPr>
            <w:r w:rsidRPr="00E0480F">
              <w:t>Октябрьский</w:t>
            </w:r>
          </w:p>
        </w:tc>
        <w:tc>
          <w:tcPr>
            <w:tcW w:w="1276" w:type="dxa"/>
          </w:tcPr>
          <w:p w:rsidR="00592ECF" w:rsidRDefault="00592ECF" w:rsidP="00F2117E">
            <w:pPr>
              <w:ind w:firstLine="34"/>
              <w:jc w:val="center"/>
            </w:pPr>
          </w:p>
        </w:tc>
        <w:tc>
          <w:tcPr>
            <w:tcW w:w="1458" w:type="dxa"/>
            <w:vAlign w:val="center"/>
          </w:tcPr>
          <w:p w:rsidR="00592ECF" w:rsidRDefault="00592ECF" w:rsidP="00F2117E">
            <w:pPr>
              <w:ind w:firstLine="34"/>
              <w:jc w:val="center"/>
            </w:pPr>
          </w:p>
        </w:tc>
        <w:tc>
          <w:tcPr>
            <w:tcW w:w="1382" w:type="dxa"/>
          </w:tcPr>
          <w:p w:rsidR="00592ECF" w:rsidRDefault="00592ECF" w:rsidP="00F2117E">
            <w:pPr>
              <w:jc w:val="center"/>
              <w:rPr>
                <w:color w:val="000000"/>
                <w:sz w:val="20"/>
                <w:szCs w:val="20"/>
              </w:rPr>
            </w:pPr>
          </w:p>
        </w:tc>
        <w:tc>
          <w:tcPr>
            <w:tcW w:w="1411" w:type="dxa"/>
            <w:vMerge w:val="restart"/>
          </w:tcPr>
          <w:p w:rsidR="00592ECF" w:rsidRDefault="00592ECF" w:rsidP="00F2117E">
            <w:pPr>
              <w:jc w:val="center"/>
              <w:rPr>
                <w:color w:val="000000"/>
                <w:sz w:val="20"/>
                <w:szCs w:val="20"/>
              </w:rPr>
            </w:pPr>
          </w:p>
        </w:tc>
      </w:tr>
      <w:tr w:rsidR="00592ECF" w:rsidRPr="00A9269D" w:rsidTr="00187283">
        <w:trPr>
          <w:trHeight w:val="20"/>
          <w:jc w:val="center"/>
        </w:trPr>
        <w:tc>
          <w:tcPr>
            <w:tcW w:w="1986" w:type="dxa"/>
            <w:vMerge/>
            <w:shd w:val="clear" w:color="auto" w:fill="auto"/>
            <w:vAlign w:val="center"/>
          </w:tcPr>
          <w:p w:rsidR="00592ECF" w:rsidRDefault="00592ECF" w:rsidP="00F2117E">
            <w:pPr>
              <w:jc w:val="center"/>
            </w:pPr>
          </w:p>
        </w:tc>
        <w:tc>
          <w:tcPr>
            <w:tcW w:w="2126" w:type="dxa"/>
          </w:tcPr>
          <w:p w:rsidR="00592ECF" w:rsidRDefault="00592ECF" w:rsidP="00F2117E">
            <w:pPr>
              <w:ind w:firstLine="34"/>
              <w:jc w:val="center"/>
            </w:pPr>
            <w:r w:rsidRPr="00E0480F">
              <w:t>Московский</w:t>
            </w:r>
          </w:p>
        </w:tc>
        <w:tc>
          <w:tcPr>
            <w:tcW w:w="1276" w:type="dxa"/>
          </w:tcPr>
          <w:p w:rsidR="00592ECF" w:rsidRDefault="00592ECF" w:rsidP="00F2117E">
            <w:pPr>
              <w:ind w:firstLine="34"/>
              <w:jc w:val="center"/>
            </w:pPr>
          </w:p>
        </w:tc>
        <w:tc>
          <w:tcPr>
            <w:tcW w:w="1458" w:type="dxa"/>
            <w:vAlign w:val="center"/>
          </w:tcPr>
          <w:p w:rsidR="00592ECF" w:rsidRDefault="00592ECF" w:rsidP="00F2117E">
            <w:pPr>
              <w:ind w:firstLine="34"/>
              <w:jc w:val="center"/>
            </w:pPr>
          </w:p>
        </w:tc>
        <w:tc>
          <w:tcPr>
            <w:tcW w:w="1382" w:type="dxa"/>
          </w:tcPr>
          <w:p w:rsidR="00592ECF" w:rsidRDefault="00592ECF" w:rsidP="00F2117E">
            <w:pPr>
              <w:jc w:val="center"/>
              <w:rPr>
                <w:color w:val="000000"/>
                <w:sz w:val="20"/>
                <w:szCs w:val="20"/>
              </w:rPr>
            </w:pPr>
          </w:p>
        </w:tc>
        <w:tc>
          <w:tcPr>
            <w:tcW w:w="1411" w:type="dxa"/>
            <w:vMerge/>
          </w:tcPr>
          <w:p w:rsidR="00592ECF" w:rsidRDefault="00592ECF" w:rsidP="00F2117E">
            <w:pPr>
              <w:jc w:val="center"/>
              <w:rPr>
                <w:color w:val="000000"/>
                <w:sz w:val="20"/>
                <w:szCs w:val="20"/>
              </w:rPr>
            </w:pPr>
          </w:p>
        </w:tc>
      </w:tr>
      <w:tr w:rsidR="00592ECF" w:rsidRPr="00A9269D" w:rsidTr="00187283">
        <w:trPr>
          <w:trHeight w:val="20"/>
          <w:jc w:val="center"/>
        </w:trPr>
        <w:tc>
          <w:tcPr>
            <w:tcW w:w="1986" w:type="dxa"/>
            <w:vMerge/>
            <w:shd w:val="clear" w:color="auto" w:fill="auto"/>
            <w:vAlign w:val="center"/>
          </w:tcPr>
          <w:p w:rsidR="00592ECF" w:rsidRDefault="00592ECF" w:rsidP="00F2117E">
            <w:pPr>
              <w:jc w:val="center"/>
              <w:rPr>
                <w:bCs/>
              </w:rPr>
            </w:pPr>
          </w:p>
        </w:tc>
        <w:tc>
          <w:tcPr>
            <w:tcW w:w="2126" w:type="dxa"/>
          </w:tcPr>
          <w:p w:rsidR="00592ECF" w:rsidRDefault="00592ECF" w:rsidP="00F2117E">
            <w:pPr>
              <w:ind w:firstLine="34"/>
              <w:jc w:val="center"/>
            </w:pPr>
            <w:r w:rsidRPr="00E0480F">
              <w:t>Горьковский</w:t>
            </w:r>
          </w:p>
        </w:tc>
        <w:tc>
          <w:tcPr>
            <w:tcW w:w="1276" w:type="dxa"/>
          </w:tcPr>
          <w:p w:rsidR="00592ECF" w:rsidRDefault="00592ECF" w:rsidP="00F2117E">
            <w:pPr>
              <w:ind w:firstLine="34"/>
              <w:jc w:val="center"/>
            </w:pPr>
          </w:p>
        </w:tc>
        <w:tc>
          <w:tcPr>
            <w:tcW w:w="1458" w:type="dxa"/>
            <w:vAlign w:val="center"/>
          </w:tcPr>
          <w:p w:rsidR="00592ECF" w:rsidRDefault="00592ECF" w:rsidP="00F2117E">
            <w:pPr>
              <w:ind w:firstLine="34"/>
              <w:jc w:val="center"/>
            </w:pPr>
          </w:p>
        </w:tc>
        <w:tc>
          <w:tcPr>
            <w:tcW w:w="1382" w:type="dxa"/>
          </w:tcPr>
          <w:p w:rsidR="00592ECF" w:rsidRDefault="00592ECF" w:rsidP="00F2117E">
            <w:pPr>
              <w:jc w:val="center"/>
              <w:rPr>
                <w:color w:val="000000"/>
                <w:sz w:val="20"/>
                <w:szCs w:val="20"/>
              </w:rPr>
            </w:pPr>
          </w:p>
        </w:tc>
        <w:tc>
          <w:tcPr>
            <w:tcW w:w="1411" w:type="dxa"/>
            <w:vMerge/>
          </w:tcPr>
          <w:p w:rsidR="00592ECF" w:rsidRDefault="00592ECF" w:rsidP="00F2117E">
            <w:pPr>
              <w:jc w:val="center"/>
              <w:rPr>
                <w:color w:val="000000"/>
                <w:sz w:val="20"/>
                <w:szCs w:val="20"/>
              </w:rPr>
            </w:pPr>
          </w:p>
        </w:tc>
      </w:tr>
      <w:tr w:rsidR="00592ECF" w:rsidRPr="00A9269D" w:rsidTr="00187283">
        <w:trPr>
          <w:trHeight w:val="20"/>
          <w:jc w:val="center"/>
        </w:trPr>
        <w:tc>
          <w:tcPr>
            <w:tcW w:w="1986" w:type="dxa"/>
            <w:vMerge/>
            <w:shd w:val="clear" w:color="auto" w:fill="auto"/>
            <w:vAlign w:val="center"/>
          </w:tcPr>
          <w:p w:rsidR="00592ECF" w:rsidRDefault="00592ECF" w:rsidP="00F2117E">
            <w:pPr>
              <w:jc w:val="center"/>
              <w:rPr>
                <w:bCs/>
              </w:rPr>
            </w:pPr>
          </w:p>
        </w:tc>
        <w:tc>
          <w:tcPr>
            <w:tcW w:w="2126" w:type="dxa"/>
          </w:tcPr>
          <w:p w:rsidR="00592ECF" w:rsidRDefault="00592ECF" w:rsidP="00F2117E">
            <w:pPr>
              <w:ind w:firstLine="34"/>
              <w:jc w:val="center"/>
            </w:pPr>
            <w:r w:rsidRPr="00E0480F">
              <w:t>Северный</w:t>
            </w:r>
          </w:p>
        </w:tc>
        <w:tc>
          <w:tcPr>
            <w:tcW w:w="1276" w:type="dxa"/>
          </w:tcPr>
          <w:p w:rsidR="00592ECF" w:rsidRDefault="00592ECF" w:rsidP="00F2117E">
            <w:pPr>
              <w:ind w:firstLine="34"/>
              <w:jc w:val="center"/>
            </w:pPr>
          </w:p>
        </w:tc>
        <w:tc>
          <w:tcPr>
            <w:tcW w:w="1458" w:type="dxa"/>
            <w:vAlign w:val="center"/>
          </w:tcPr>
          <w:p w:rsidR="00592ECF" w:rsidRDefault="00592ECF" w:rsidP="00F2117E">
            <w:pPr>
              <w:ind w:firstLine="34"/>
              <w:jc w:val="center"/>
            </w:pPr>
          </w:p>
        </w:tc>
        <w:tc>
          <w:tcPr>
            <w:tcW w:w="1382" w:type="dxa"/>
          </w:tcPr>
          <w:p w:rsidR="00592ECF" w:rsidRDefault="00592ECF" w:rsidP="00F2117E">
            <w:pPr>
              <w:jc w:val="center"/>
              <w:rPr>
                <w:color w:val="000000"/>
                <w:sz w:val="20"/>
                <w:szCs w:val="20"/>
              </w:rPr>
            </w:pPr>
          </w:p>
        </w:tc>
        <w:tc>
          <w:tcPr>
            <w:tcW w:w="1411" w:type="dxa"/>
            <w:vMerge/>
          </w:tcPr>
          <w:p w:rsidR="00592ECF" w:rsidRDefault="00592ECF" w:rsidP="00F2117E">
            <w:pPr>
              <w:jc w:val="center"/>
              <w:rPr>
                <w:color w:val="000000"/>
                <w:sz w:val="20"/>
                <w:szCs w:val="20"/>
              </w:rPr>
            </w:pPr>
          </w:p>
        </w:tc>
      </w:tr>
      <w:tr w:rsidR="00592ECF" w:rsidRPr="00A9269D" w:rsidTr="00187283">
        <w:trPr>
          <w:trHeight w:val="20"/>
          <w:jc w:val="center"/>
        </w:trPr>
        <w:tc>
          <w:tcPr>
            <w:tcW w:w="1986" w:type="dxa"/>
            <w:vMerge/>
            <w:shd w:val="clear" w:color="auto" w:fill="auto"/>
            <w:vAlign w:val="center"/>
          </w:tcPr>
          <w:p w:rsidR="00592ECF" w:rsidRDefault="00592ECF" w:rsidP="00F2117E">
            <w:pPr>
              <w:jc w:val="center"/>
              <w:rPr>
                <w:bCs/>
              </w:rPr>
            </w:pPr>
          </w:p>
        </w:tc>
        <w:tc>
          <w:tcPr>
            <w:tcW w:w="2126" w:type="dxa"/>
          </w:tcPr>
          <w:p w:rsidR="00592ECF" w:rsidRDefault="00592ECF" w:rsidP="00F2117E">
            <w:pPr>
              <w:ind w:firstLine="34"/>
              <w:jc w:val="center"/>
            </w:pPr>
            <w:r w:rsidRPr="00E0480F">
              <w:t>Северо-Кавказский</w:t>
            </w:r>
          </w:p>
        </w:tc>
        <w:tc>
          <w:tcPr>
            <w:tcW w:w="1276" w:type="dxa"/>
          </w:tcPr>
          <w:p w:rsidR="00592ECF" w:rsidRDefault="00592ECF" w:rsidP="00F2117E">
            <w:pPr>
              <w:ind w:firstLine="34"/>
              <w:jc w:val="center"/>
            </w:pPr>
          </w:p>
        </w:tc>
        <w:tc>
          <w:tcPr>
            <w:tcW w:w="1458" w:type="dxa"/>
            <w:vAlign w:val="center"/>
          </w:tcPr>
          <w:p w:rsidR="00592ECF" w:rsidRDefault="00592ECF" w:rsidP="00F2117E">
            <w:pPr>
              <w:ind w:firstLine="34"/>
              <w:jc w:val="center"/>
            </w:pPr>
          </w:p>
        </w:tc>
        <w:tc>
          <w:tcPr>
            <w:tcW w:w="1382" w:type="dxa"/>
          </w:tcPr>
          <w:p w:rsidR="00592ECF" w:rsidRDefault="00592ECF" w:rsidP="00F2117E">
            <w:pPr>
              <w:jc w:val="center"/>
              <w:rPr>
                <w:color w:val="000000"/>
                <w:sz w:val="20"/>
                <w:szCs w:val="20"/>
              </w:rPr>
            </w:pPr>
          </w:p>
        </w:tc>
        <w:tc>
          <w:tcPr>
            <w:tcW w:w="1411" w:type="dxa"/>
            <w:vMerge/>
          </w:tcPr>
          <w:p w:rsidR="00592ECF" w:rsidRDefault="00592ECF" w:rsidP="00F2117E">
            <w:pPr>
              <w:jc w:val="center"/>
              <w:rPr>
                <w:color w:val="000000"/>
                <w:sz w:val="20"/>
                <w:szCs w:val="20"/>
              </w:rPr>
            </w:pPr>
          </w:p>
        </w:tc>
      </w:tr>
      <w:tr w:rsidR="00592ECF" w:rsidRPr="00A9269D" w:rsidTr="00187283">
        <w:trPr>
          <w:trHeight w:val="20"/>
          <w:jc w:val="center"/>
        </w:trPr>
        <w:tc>
          <w:tcPr>
            <w:tcW w:w="1986" w:type="dxa"/>
            <w:vMerge/>
            <w:shd w:val="clear" w:color="auto" w:fill="auto"/>
            <w:vAlign w:val="center"/>
          </w:tcPr>
          <w:p w:rsidR="00592ECF" w:rsidRDefault="00592ECF" w:rsidP="00F2117E">
            <w:pPr>
              <w:jc w:val="center"/>
              <w:rPr>
                <w:bCs/>
              </w:rPr>
            </w:pPr>
          </w:p>
        </w:tc>
        <w:tc>
          <w:tcPr>
            <w:tcW w:w="2126" w:type="dxa"/>
          </w:tcPr>
          <w:p w:rsidR="00592ECF" w:rsidRDefault="00592ECF" w:rsidP="00F2117E">
            <w:pPr>
              <w:ind w:firstLine="34"/>
              <w:jc w:val="center"/>
            </w:pPr>
            <w:r w:rsidRPr="00E0480F">
              <w:t>Юго-Восточный</w:t>
            </w:r>
          </w:p>
        </w:tc>
        <w:tc>
          <w:tcPr>
            <w:tcW w:w="1276" w:type="dxa"/>
          </w:tcPr>
          <w:p w:rsidR="00592ECF" w:rsidRDefault="00592ECF" w:rsidP="00F2117E">
            <w:pPr>
              <w:ind w:firstLine="34"/>
              <w:jc w:val="center"/>
            </w:pPr>
          </w:p>
        </w:tc>
        <w:tc>
          <w:tcPr>
            <w:tcW w:w="1458" w:type="dxa"/>
            <w:vAlign w:val="center"/>
          </w:tcPr>
          <w:p w:rsidR="00592ECF" w:rsidRDefault="00592ECF" w:rsidP="00F2117E">
            <w:pPr>
              <w:ind w:firstLine="34"/>
              <w:jc w:val="center"/>
            </w:pPr>
          </w:p>
        </w:tc>
        <w:tc>
          <w:tcPr>
            <w:tcW w:w="1382" w:type="dxa"/>
          </w:tcPr>
          <w:p w:rsidR="00592ECF" w:rsidRDefault="00592ECF" w:rsidP="00F2117E">
            <w:pPr>
              <w:jc w:val="center"/>
              <w:rPr>
                <w:color w:val="000000"/>
                <w:sz w:val="20"/>
                <w:szCs w:val="20"/>
              </w:rPr>
            </w:pPr>
          </w:p>
        </w:tc>
        <w:tc>
          <w:tcPr>
            <w:tcW w:w="1411" w:type="dxa"/>
            <w:vMerge/>
          </w:tcPr>
          <w:p w:rsidR="00592ECF" w:rsidRDefault="00592ECF" w:rsidP="00F2117E">
            <w:pPr>
              <w:jc w:val="center"/>
              <w:rPr>
                <w:color w:val="000000"/>
                <w:sz w:val="20"/>
                <w:szCs w:val="20"/>
              </w:rPr>
            </w:pPr>
          </w:p>
        </w:tc>
      </w:tr>
      <w:tr w:rsidR="00592ECF" w:rsidRPr="00A9269D" w:rsidTr="00187283">
        <w:trPr>
          <w:trHeight w:val="20"/>
          <w:jc w:val="center"/>
        </w:trPr>
        <w:tc>
          <w:tcPr>
            <w:tcW w:w="1986" w:type="dxa"/>
            <w:vMerge/>
            <w:shd w:val="clear" w:color="auto" w:fill="auto"/>
            <w:vAlign w:val="center"/>
          </w:tcPr>
          <w:p w:rsidR="00592ECF" w:rsidRDefault="00592ECF" w:rsidP="00F2117E">
            <w:pPr>
              <w:jc w:val="center"/>
              <w:rPr>
                <w:bCs/>
              </w:rPr>
            </w:pPr>
          </w:p>
        </w:tc>
        <w:tc>
          <w:tcPr>
            <w:tcW w:w="2126" w:type="dxa"/>
          </w:tcPr>
          <w:p w:rsidR="00592ECF" w:rsidRDefault="00592ECF" w:rsidP="00F2117E">
            <w:pPr>
              <w:ind w:firstLine="34"/>
              <w:jc w:val="center"/>
            </w:pPr>
            <w:r w:rsidRPr="00E0480F">
              <w:t>Приволжский</w:t>
            </w:r>
          </w:p>
        </w:tc>
        <w:tc>
          <w:tcPr>
            <w:tcW w:w="1276" w:type="dxa"/>
          </w:tcPr>
          <w:p w:rsidR="00592ECF" w:rsidRDefault="00592ECF" w:rsidP="00F2117E">
            <w:pPr>
              <w:ind w:firstLine="34"/>
              <w:jc w:val="center"/>
            </w:pPr>
          </w:p>
        </w:tc>
        <w:tc>
          <w:tcPr>
            <w:tcW w:w="1458" w:type="dxa"/>
            <w:vAlign w:val="center"/>
          </w:tcPr>
          <w:p w:rsidR="00592ECF" w:rsidRDefault="00592ECF" w:rsidP="00F2117E">
            <w:pPr>
              <w:ind w:firstLine="34"/>
              <w:jc w:val="center"/>
            </w:pPr>
          </w:p>
        </w:tc>
        <w:tc>
          <w:tcPr>
            <w:tcW w:w="1382" w:type="dxa"/>
          </w:tcPr>
          <w:p w:rsidR="00592ECF" w:rsidRDefault="00592ECF" w:rsidP="00F2117E">
            <w:pPr>
              <w:jc w:val="center"/>
              <w:rPr>
                <w:color w:val="000000"/>
                <w:sz w:val="20"/>
                <w:szCs w:val="20"/>
              </w:rPr>
            </w:pPr>
          </w:p>
        </w:tc>
        <w:tc>
          <w:tcPr>
            <w:tcW w:w="1411" w:type="dxa"/>
            <w:vMerge/>
          </w:tcPr>
          <w:p w:rsidR="00592ECF" w:rsidRDefault="00592ECF" w:rsidP="00F2117E">
            <w:pPr>
              <w:jc w:val="center"/>
              <w:rPr>
                <w:color w:val="000000"/>
                <w:sz w:val="20"/>
                <w:szCs w:val="20"/>
              </w:rPr>
            </w:pPr>
          </w:p>
        </w:tc>
      </w:tr>
      <w:tr w:rsidR="00592ECF" w:rsidRPr="00A9269D" w:rsidTr="00187283">
        <w:trPr>
          <w:trHeight w:val="20"/>
          <w:jc w:val="center"/>
        </w:trPr>
        <w:tc>
          <w:tcPr>
            <w:tcW w:w="1986" w:type="dxa"/>
            <w:vMerge/>
            <w:shd w:val="clear" w:color="auto" w:fill="auto"/>
            <w:vAlign w:val="center"/>
          </w:tcPr>
          <w:p w:rsidR="00592ECF" w:rsidRDefault="00592ECF" w:rsidP="00F2117E">
            <w:pPr>
              <w:jc w:val="center"/>
              <w:rPr>
                <w:bCs/>
              </w:rPr>
            </w:pPr>
          </w:p>
        </w:tc>
        <w:tc>
          <w:tcPr>
            <w:tcW w:w="2126" w:type="dxa"/>
          </w:tcPr>
          <w:p w:rsidR="00592ECF" w:rsidRDefault="00592ECF" w:rsidP="00F2117E">
            <w:pPr>
              <w:ind w:firstLine="34"/>
              <w:jc w:val="center"/>
            </w:pPr>
            <w:r w:rsidRPr="00E0480F">
              <w:t>Куйбышевский</w:t>
            </w:r>
          </w:p>
        </w:tc>
        <w:tc>
          <w:tcPr>
            <w:tcW w:w="1276" w:type="dxa"/>
          </w:tcPr>
          <w:p w:rsidR="00592ECF" w:rsidRDefault="00592ECF" w:rsidP="00F2117E">
            <w:pPr>
              <w:ind w:firstLine="34"/>
              <w:jc w:val="center"/>
            </w:pPr>
          </w:p>
        </w:tc>
        <w:tc>
          <w:tcPr>
            <w:tcW w:w="1458" w:type="dxa"/>
            <w:vAlign w:val="center"/>
          </w:tcPr>
          <w:p w:rsidR="00592ECF" w:rsidRDefault="00592ECF" w:rsidP="00F2117E">
            <w:pPr>
              <w:ind w:firstLine="34"/>
              <w:jc w:val="center"/>
            </w:pPr>
          </w:p>
        </w:tc>
        <w:tc>
          <w:tcPr>
            <w:tcW w:w="1382" w:type="dxa"/>
          </w:tcPr>
          <w:p w:rsidR="00592ECF" w:rsidRDefault="00592ECF" w:rsidP="00F2117E">
            <w:pPr>
              <w:jc w:val="center"/>
              <w:rPr>
                <w:color w:val="000000"/>
                <w:sz w:val="20"/>
                <w:szCs w:val="20"/>
              </w:rPr>
            </w:pPr>
          </w:p>
        </w:tc>
        <w:tc>
          <w:tcPr>
            <w:tcW w:w="1411" w:type="dxa"/>
            <w:vMerge/>
          </w:tcPr>
          <w:p w:rsidR="00592ECF" w:rsidRDefault="00592ECF" w:rsidP="00F2117E">
            <w:pPr>
              <w:jc w:val="center"/>
              <w:rPr>
                <w:color w:val="000000"/>
                <w:sz w:val="20"/>
                <w:szCs w:val="20"/>
              </w:rPr>
            </w:pPr>
          </w:p>
        </w:tc>
      </w:tr>
      <w:tr w:rsidR="00592ECF" w:rsidRPr="00A9269D" w:rsidTr="00187283">
        <w:trPr>
          <w:trHeight w:val="20"/>
          <w:jc w:val="center"/>
        </w:trPr>
        <w:tc>
          <w:tcPr>
            <w:tcW w:w="1986" w:type="dxa"/>
            <w:vMerge/>
            <w:shd w:val="clear" w:color="auto" w:fill="auto"/>
            <w:vAlign w:val="center"/>
          </w:tcPr>
          <w:p w:rsidR="00592ECF" w:rsidRDefault="00592ECF" w:rsidP="00F2117E">
            <w:pPr>
              <w:jc w:val="center"/>
              <w:rPr>
                <w:bCs/>
              </w:rPr>
            </w:pPr>
          </w:p>
        </w:tc>
        <w:tc>
          <w:tcPr>
            <w:tcW w:w="2126" w:type="dxa"/>
          </w:tcPr>
          <w:p w:rsidR="00592ECF" w:rsidRDefault="00592ECF" w:rsidP="00F2117E">
            <w:pPr>
              <w:ind w:firstLine="34"/>
              <w:jc w:val="center"/>
            </w:pPr>
            <w:r w:rsidRPr="00E0480F">
              <w:t>Уральский</w:t>
            </w:r>
          </w:p>
        </w:tc>
        <w:tc>
          <w:tcPr>
            <w:tcW w:w="1276" w:type="dxa"/>
          </w:tcPr>
          <w:p w:rsidR="00592ECF" w:rsidRDefault="00592ECF" w:rsidP="00F2117E">
            <w:pPr>
              <w:ind w:firstLine="34"/>
              <w:jc w:val="center"/>
            </w:pPr>
          </w:p>
        </w:tc>
        <w:tc>
          <w:tcPr>
            <w:tcW w:w="1458" w:type="dxa"/>
            <w:vAlign w:val="center"/>
          </w:tcPr>
          <w:p w:rsidR="00592ECF" w:rsidRDefault="00592ECF" w:rsidP="00F2117E">
            <w:pPr>
              <w:ind w:firstLine="34"/>
              <w:jc w:val="center"/>
            </w:pPr>
          </w:p>
        </w:tc>
        <w:tc>
          <w:tcPr>
            <w:tcW w:w="1382" w:type="dxa"/>
          </w:tcPr>
          <w:p w:rsidR="00592ECF" w:rsidRDefault="00592ECF" w:rsidP="00F2117E">
            <w:pPr>
              <w:jc w:val="center"/>
              <w:rPr>
                <w:color w:val="000000"/>
                <w:sz w:val="20"/>
                <w:szCs w:val="20"/>
              </w:rPr>
            </w:pPr>
          </w:p>
        </w:tc>
        <w:tc>
          <w:tcPr>
            <w:tcW w:w="1411" w:type="dxa"/>
            <w:vMerge/>
          </w:tcPr>
          <w:p w:rsidR="00592ECF" w:rsidRDefault="00592ECF" w:rsidP="00F2117E">
            <w:pPr>
              <w:jc w:val="center"/>
              <w:rPr>
                <w:color w:val="000000"/>
                <w:sz w:val="20"/>
                <w:szCs w:val="20"/>
              </w:rPr>
            </w:pPr>
          </w:p>
        </w:tc>
      </w:tr>
      <w:tr w:rsidR="00592ECF" w:rsidRPr="00A9269D" w:rsidTr="00187283">
        <w:trPr>
          <w:trHeight w:val="20"/>
          <w:jc w:val="center"/>
        </w:trPr>
        <w:tc>
          <w:tcPr>
            <w:tcW w:w="1986" w:type="dxa"/>
            <w:vMerge/>
            <w:shd w:val="clear" w:color="auto" w:fill="auto"/>
            <w:vAlign w:val="center"/>
          </w:tcPr>
          <w:p w:rsidR="00592ECF" w:rsidRDefault="00592ECF" w:rsidP="00F2117E">
            <w:pPr>
              <w:jc w:val="center"/>
              <w:rPr>
                <w:bCs/>
              </w:rPr>
            </w:pPr>
          </w:p>
        </w:tc>
        <w:tc>
          <w:tcPr>
            <w:tcW w:w="2126" w:type="dxa"/>
          </w:tcPr>
          <w:p w:rsidR="00592ECF" w:rsidRDefault="00592ECF" w:rsidP="00F2117E">
            <w:pPr>
              <w:ind w:firstLine="34"/>
              <w:jc w:val="center"/>
            </w:pPr>
            <w:r w:rsidRPr="00E0480F">
              <w:t>Западно-Сибирский</w:t>
            </w:r>
          </w:p>
        </w:tc>
        <w:tc>
          <w:tcPr>
            <w:tcW w:w="1276" w:type="dxa"/>
          </w:tcPr>
          <w:p w:rsidR="00592ECF" w:rsidRDefault="00592ECF" w:rsidP="00F2117E">
            <w:pPr>
              <w:ind w:firstLine="34"/>
              <w:jc w:val="center"/>
            </w:pPr>
          </w:p>
        </w:tc>
        <w:tc>
          <w:tcPr>
            <w:tcW w:w="1458" w:type="dxa"/>
            <w:vAlign w:val="center"/>
          </w:tcPr>
          <w:p w:rsidR="00592ECF" w:rsidRDefault="00592ECF" w:rsidP="00F2117E">
            <w:pPr>
              <w:ind w:firstLine="34"/>
              <w:jc w:val="center"/>
            </w:pPr>
          </w:p>
        </w:tc>
        <w:tc>
          <w:tcPr>
            <w:tcW w:w="1382" w:type="dxa"/>
          </w:tcPr>
          <w:p w:rsidR="00592ECF" w:rsidRDefault="00592ECF" w:rsidP="00F2117E">
            <w:pPr>
              <w:jc w:val="center"/>
              <w:rPr>
                <w:color w:val="000000"/>
                <w:sz w:val="20"/>
                <w:szCs w:val="20"/>
              </w:rPr>
            </w:pPr>
          </w:p>
        </w:tc>
        <w:tc>
          <w:tcPr>
            <w:tcW w:w="1411" w:type="dxa"/>
            <w:vMerge/>
          </w:tcPr>
          <w:p w:rsidR="00592ECF" w:rsidRDefault="00592ECF" w:rsidP="00F2117E">
            <w:pPr>
              <w:jc w:val="center"/>
              <w:rPr>
                <w:color w:val="000000"/>
                <w:sz w:val="20"/>
                <w:szCs w:val="20"/>
              </w:rPr>
            </w:pPr>
          </w:p>
        </w:tc>
      </w:tr>
      <w:tr w:rsidR="00592ECF" w:rsidRPr="00A9269D" w:rsidTr="00187283">
        <w:trPr>
          <w:trHeight w:val="20"/>
          <w:jc w:val="center"/>
        </w:trPr>
        <w:tc>
          <w:tcPr>
            <w:tcW w:w="1986" w:type="dxa"/>
            <w:vMerge/>
            <w:shd w:val="clear" w:color="auto" w:fill="auto"/>
            <w:vAlign w:val="center"/>
          </w:tcPr>
          <w:p w:rsidR="00592ECF" w:rsidRDefault="00592ECF" w:rsidP="00F2117E">
            <w:pPr>
              <w:jc w:val="center"/>
              <w:rPr>
                <w:bCs/>
              </w:rPr>
            </w:pPr>
          </w:p>
        </w:tc>
        <w:tc>
          <w:tcPr>
            <w:tcW w:w="2126" w:type="dxa"/>
          </w:tcPr>
          <w:p w:rsidR="00592ECF" w:rsidRDefault="00592ECF" w:rsidP="00F2117E">
            <w:pPr>
              <w:ind w:firstLine="34"/>
              <w:jc w:val="center"/>
            </w:pPr>
            <w:r w:rsidRPr="00E0480F">
              <w:t>Красноярский</w:t>
            </w:r>
          </w:p>
        </w:tc>
        <w:tc>
          <w:tcPr>
            <w:tcW w:w="1276" w:type="dxa"/>
          </w:tcPr>
          <w:p w:rsidR="00592ECF" w:rsidRDefault="00592ECF" w:rsidP="00F2117E">
            <w:pPr>
              <w:ind w:firstLine="34"/>
              <w:jc w:val="center"/>
            </w:pPr>
          </w:p>
        </w:tc>
        <w:tc>
          <w:tcPr>
            <w:tcW w:w="1458" w:type="dxa"/>
            <w:vAlign w:val="center"/>
          </w:tcPr>
          <w:p w:rsidR="00592ECF" w:rsidRDefault="00592ECF" w:rsidP="00F2117E">
            <w:pPr>
              <w:ind w:firstLine="34"/>
              <w:jc w:val="center"/>
            </w:pPr>
          </w:p>
        </w:tc>
        <w:tc>
          <w:tcPr>
            <w:tcW w:w="1382" w:type="dxa"/>
          </w:tcPr>
          <w:p w:rsidR="00592ECF" w:rsidRDefault="00592ECF" w:rsidP="00F2117E">
            <w:pPr>
              <w:jc w:val="center"/>
              <w:rPr>
                <w:color w:val="000000"/>
                <w:sz w:val="20"/>
                <w:szCs w:val="20"/>
              </w:rPr>
            </w:pPr>
          </w:p>
        </w:tc>
        <w:tc>
          <w:tcPr>
            <w:tcW w:w="1411" w:type="dxa"/>
            <w:vMerge/>
          </w:tcPr>
          <w:p w:rsidR="00592ECF" w:rsidRDefault="00592ECF" w:rsidP="00F2117E">
            <w:pPr>
              <w:jc w:val="center"/>
              <w:rPr>
                <w:color w:val="000000"/>
                <w:sz w:val="20"/>
                <w:szCs w:val="20"/>
              </w:rPr>
            </w:pPr>
          </w:p>
        </w:tc>
      </w:tr>
      <w:tr w:rsidR="00592ECF" w:rsidRPr="00A9269D" w:rsidTr="00187283">
        <w:trPr>
          <w:trHeight w:val="20"/>
          <w:jc w:val="center"/>
        </w:trPr>
        <w:tc>
          <w:tcPr>
            <w:tcW w:w="1986" w:type="dxa"/>
            <w:vMerge/>
            <w:shd w:val="clear" w:color="auto" w:fill="auto"/>
            <w:vAlign w:val="center"/>
          </w:tcPr>
          <w:p w:rsidR="00592ECF" w:rsidRDefault="00592ECF" w:rsidP="00F2117E">
            <w:pPr>
              <w:jc w:val="center"/>
              <w:rPr>
                <w:bCs/>
              </w:rPr>
            </w:pPr>
          </w:p>
        </w:tc>
        <w:tc>
          <w:tcPr>
            <w:tcW w:w="2126" w:type="dxa"/>
          </w:tcPr>
          <w:p w:rsidR="00592ECF" w:rsidRDefault="00592ECF" w:rsidP="00F2117E">
            <w:pPr>
              <w:ind w:firstLine="34"/>
              <w:jc w:val="center"/>
            </w:pPr>
            <w:r w:rsidRPr="00E0480F">
              <w:t>Восточно-Сибирский</w:t>
            </w:r>
          </w:p>
        </w:tc>
        <w:tc>
          <w:tcPr>
            <w:tcW w:w="1276" w:type="dxa"/>
          </w:tcPr>
          <w:p w:rsidR="00592ECF" w:rsidRDefault="00592ECF" w:rsidP="00F2117E">
            <w:pPr>
              <w:ind w:firstLine="34"/>
              <w:jc w:val="center"/>
            </w:pPr>
          </w:p>
        </w:tc>
        <w:tc>
          <w:tcPr>
            <w:tcW w:w="1458" w:type="dxa"/>
            <w:vAlign w:val="center"/>
          </w:tcPr>
          <w:p w:rsidR="00592ECF" w:rsidRDefault="00592ECF" w:rsidP="00F2117E">
            <w:pPr>
              <w:ind w:firstLine="34"/>
              <w:jc w:val="center"/>
            </w:pPr>
          </w:p>
        </w:tc>
        <w:tc>
          <w:tcPr>
            <w:tcW w:w="1382" w:type="dxa"/>
          </w:tcPr>
          <w:p w:rsidR="00592ECF" w:rsidRDefault="00592ECF" w:rsidP="00F2117E">
            <w:pPr>
              <w:jc w:val="center"/>
              <w:rPr>
                <w:color w:val="000000"/>
                <w:sz w:val="20"/>
                <w:szCs w:val="20"/>
              </w:rPr>
            </w:pPr>
          </w:p>
        </w:tc>
        <w:tc>
          <w:tcPr>
            <w:tcW w:w="1411" w:type="dxa"/>
            <w:vMerge/>
          </w:tcPr>
          <w:p w:rsidR="00592ECF" w:rsidRDefault="00592ECF" w:rsidP="00F2117E">
            <w:pPr>
              <w:jc w:val="center"/>
              <w:rPr>
                <w:color w:val="000000"/>
                <w:sz w:val="20"/>
                <w:szCs w:val="20"/>
              </w:rPr>
            </w:pPr>
          </w:p>
        </w:tc>
      </w:tr>
      <w:tr w:rsidR="00592ECF" w:rsidRPr="00A9269D" w:rsidTr="00187283">
        <w:trPr>
          <w:trHeight w:val="20"/>
          <w:jc w:val="center"/>
        </w:trPr>
        <w:tc>
          <w:tcPr>
            <w:tcW w:w="1986" w:type="dxa"/>
            <w:vMerge/>
            <w:shd w:val="clear" w:color="auto" w:fill="auto"/>
            <w:vAlign w:val="center"/>
          </w:tcPr>
          <w:p w:rsidR="00592ECF" w:rsidRDefault="00592ECF" w:rsidP="00F2117E">
            <w:pPr>
              <w:jc w:val="center"/>
              <w:rPr>
                <w:bCs/>
              </w:rPr>
            </w:pPr>
          </w:p>
        </w:tc>
        <w:tc>
          <w:tcPr>
            <w:tcW w:w="2126" w:type="dxa"/>
          </w:tcPr>
          <w:p w:rsidR="00592ECF" w:rsidRDefault="00592ECF" w:rsidP="00F2117E">
            <w:pPr>
              <w:ind w:firstLine="34"/>
              <w:jc w:val="center"/>
            </w:pPr>
            <w:r w:rsidRPr="00E0480F">
              <w:t>Забайкальский</w:t>
            </w:r>
          </w:p>
        </w:tc>
        <w:tc>
          <w:tcPr>
            <w:tcW w:w="1276" w:type="dxa"/>
          </w:tcPr>
          <w:p w:rsidR="00592ECF" w:rsidRDefault="00592ECF" w:rsidP="00F2117E">
            <w:pPr>
              <w:ind w:firstLine="34"/>
              <w:jc w:val="center"/>
            </w:pPr>
          </w:p>
        </w:tc>
        <w:tc>
          <w:tcPr>
            <w:tcW w:w="1458" w:type="dxa"/>
            <w:vAlign w:val="center"/>
          </w:tcPr>
          <w:p w:rsidR="00592ECF" w:rsidRDefault="00592ECF" w:rsidP="00F2117E">
            <w:pPr>
              <w:ind w:firstLine="34"/>
              <w:jc w:val="center"/>
            </w:pPr>
          </w:p>
        </w:tc>
        <w:tc>
          <w:tcPr>
            <w:tcW w:w="1382" w:type="dxa"/>
          </w:tcPr>
          <w:p w:rsidR="00592ECF" w:rsidRDefault="00592ECF" w:rsidP="00F2117E">
            <w:pPr>
              <w:jc w:val="center"/>
              <w:rPr>
                <w:color w:val="000000"/>
                <w:sz w:val="20"/>
                <w:szCs w:val="20"/>
              </w:rPr>
            </w:pPr>
          </w:p>
        </w:tc>
        <w:tc>
          <w:tcPr>
            <w:tcW w:w="1411" w:type="dxa"/>
            <w:vMerge/>
          </w:tcPr>
          <w:p w:rsidR="00592ECF" w:rsidRDefault="00592ECF" w:rsidP="00F2117E">
            <w:pPr>
              <w:jc w:val="center"/>
              <w:rPr>
                <w:color w:val="000000"/>
                <w:sz w:val="20"/>
                <w:szCs w:val="20"/>
              </w:rPr>
            </w:pPr>
          </w:p>
        </w:tc>
      </w:tr>
      <w:tr w:rsidR="00592ECF" w:rsidRPr="00A9269D" w:rsidTr="00187283">
        <w:trPr>
          <w:trHeight w:val="20"/>
          <w:jc w:val="center"/>
        </w:trPr>
        <w:tc>
          <w:tcPr>
            <w:tcW w:w="1986" w:type="dxa"/>
            <w:vMerge/>
            <w:shd w:val="clear" w:color="auto" w:fill="auto"/>
            <w:vAlign w:val="center"/>
          </w:tcPr>
          <w:p w:rsidR="00592ECF" w:rsidRDefault="00592ECF" w:rsidP="00F2117E">
            <w:pPr>
              <w:jc w:val="center"/>
              <w:rPr>
                <w:bCs/>
              </w:rPr>
            </w:pPr>
          </w:p>
        </w:tc>
        <w:tc>
          <w:tcPr>
            <w:tcW w:w="2126" w:type="dxa"/>
          </w:tcPr>
          <w:p w:rsidR="00592ECF" w:rsidRDefault="00592ECF" w:rsidP="00F2117E">
            <w:pPr>
              <w:ind w:firstLine="34"/>
              <w:jc w:val="center"/>
            </w:pPr>
            <w:r w:rsidRPr="00E0480F">
              <w:t>Дальневосточный</w:t>
            </w:r>
          </w:p>
        </w:tc>
        <w:tc>
          <w:tcPr>
            <w:tcW w:w="1276" w:type="dxa"/>
          </w:tcPr>
          <w:p w:rsidR="00592ECF" w:rsidRDefault="00592ECF" w:rsidP="00F2117E">
            <w:pPr>
              <w:ind w:firstLine="34"/>
              <w:jc w:val="center"/>
            </w:pPr>
          </w:p>
        </w:tc>
        <w:tc>
          <w:tcPr>
            <w:tcW w:w="1458" w:type="dxa"/>
            <w:vAlign w:val="center"/>
          </w:tcPr>
          <w:p w:rsidR="00592ECF" w:rsidRDefault="00592ECF" w:rsidP="00F2117E">
            <w:pPr>
              <w:ind w:firstLine="34"/>
              <w:jc w:val="center"/>
            </w:pPr>
          </w:p>
        </w:tc>
        <w:tc>
          <w:tcPr>
            <w:tcW w:w="1382" w:type="dxa"/>
          </w:tcPr>
          <w:p w:rsidR="00592ECF" w:rsidRDefault="00592ECF" w:rsidP="00F2117E">
            <w:pPr>
              <w:jc w:val="center"/>
              <w:rPr>
                <w:color w:val="000000"/>
                <w:sz w:val="20"/>
                <w:szCs w:val="20"/>
              </w:rPr>
            </w:pPr>
          </w:p>
        </w:tc>
        <w:tc>
          <w:tcPr>
            <w:tcW w:w="1411" w:type="dxa"/>
            <w:vMerge/>
          </w:tcPr>
          <w:p w:rsidR="00592ECF" w:rsidRDefault="00592ECF" w:rsidP="00F2117E">
            <w:pPr>
              <w:jc w:val="center"/>
              <w:rPr>
                <w:color w:val="000000"/>
                <w:sz w:val="20"/>
                <w:szCs w:val="20"/>
              </w:rPr>
            </w:pPr>
          </w:p>
        </w:tc>
      </w:tr>
      <w:tr w:rsidR="00F2117E" w:rsidRPr="00A9269D" w:rsidTr="00187283">
        <w:trPr>
          <w:trHeight w:val="20"/>
          <w:jc w:val="center"/>
        </w:trPr>
        <w:tc>
          <w:tcPr>
            <w:tcW w:w="1986" w:type="dxa"/>
            <w:shd w:val="clear" w:color="auto" w:fill="auto"/>
            <w:vAlign w:val="center"/>
          </w:tcPr>
          <w:p w:rsidR="00F2117E" w:rsidRDefault="00F2117E" w:rsidP="00F2117E">
            <w:pPr>
              <w:jc w:val="center"/>
              <w:rPr>
                <w:bCs/>
              </w:rPr>
            </w:pPr>
            <w:r>
              <w:rPr>
                <w:bCs/>
              </w:rPr>
              <w:t>Итого</w:t>
            </w:r>
          </w:p>
        </w:tc>
        <w:tc>
          <w:tcPr>
            <w:tcW w:w="2126" w:type="dxa"/>
            <w:vAlign w:val="bottom"/>
          </w:tcPr>
          <w:p w:rsidR="00F2117E" w:rsidRDefault="00F2117E" w:rsidP="00F2117E">
            <w:pPr>
              <w:ind w:firstLine="34"/>
              <w:jc w:val="center"/>
              <w:rPr>
                <w:color w:val="000000"/>
                <w:sz w:val="20"/>
                <w:szCs w:val="20"/>
              </w:rPr>
            </w:pPr>
            <w:r>
              <w:rPr>
                <w:color w:val="000000"/>
                <w:sz w:val="20"/>
                <w:szCs w:val="20"/>
              </w:rPr>
              <w:t>-</w:t>
            </w:r>
          </w:p>
        </w:tc>
        <w:tc>
          <w:tcPr>
            <w:tcW w:w="1276" w:type="dxa"/>
          </w:tcPr>
          <w:p w:rsidR="00F2117E" w:rsidRDefault="00F2117E" w:rsidP="00F2117E">
            <w:pPr>
              <w:ind w:firstLine="34"/>
              <w:jc w:val="center"/>
            </w:pPr>
          </w:p>
        </w:tc>
        <w:tc>
          <w:tcPr>
            <w:tcW w:w="1458" w:type="dxa"/>
            <w:vAlign w:val="center"/>
          </w:tcPr>
          <w:p w:rsidR="00F2117E" w:rsidRDefault="00F2117E" w:rsidP="00F2117E">
            <w:pPr>
              <w:ind w:firstLine="34"/>
              <w:jc w:val="center"/>
            </w:pPr>
            <w:r>
              <w:t>-</w:t>
            </w:r>
          </w:p>
        </w:tc>
        <w:tc>
          <w:tcPr>
            <w:tcW w:w="1382" w:type="dxa"/>
          </w:tcPr>
          <w:p w:rsidR="00F2117E" w:rsidRDefault="00F2117E" w:rsidP="00F2117E">
            <w:pPr>
              <w:jc w:val="center"/>
              <w:rPr>
                <w:color w:val="000000"/>
                <w:sz w:val="20"/>
                <w:szCs w:val="20"/>
              </w:rPr>
            </w:pPr>
          </w:p>
        </w:tc>
        <w:tc>
          <w:tcPr>
            <w:tcW w:w="1411" w:type="dxa"/>
          </w:tcPr>
          <w:p w:rsidR="00F2117E" w:rsidRDefault="00B07B37" w:rsidP="00F2117E">
            <w:pPr>
              <w:jc w:val="center"/>
              <w:rPr>
                <w:color w:val="000000"/>
                <w:sz w:val="20"/>
                <w:szCs w:val="20"/>
              </w:rPr>
            </w:pPr>
            <w:r>
              <w:rPr>
                <w:color w:val="000000"/>
                <w:sz w:val="20"/>
                <w:szCs w:val="20"/>
              </w:rPr>
              <w:t>-</w:t>
            </w:r>
          </w:p>
        </w:tc>
      </w:tr>
    </w:tbl>
    <w:p w:rsidR="004001F5" w:rsidRDefault="004001F5">
      <w:pPr>
        <w:ind w:firstLine="720"/>
        <w:jc w:val="both"/>
        <w:rPr>
          <w:sz w:val="28"/>
          <w:szCs w:val="28"/>
        </w:rPr>
      </w:pPr>
    </w:p>
    <w:p w:rsidR="004001F5" w:rsidRDefault="00187283">
      <w:pPr>
        <w:ind w:firstLine="720"/>
        <w:jc w:val="both"/>
        <w:rPr>
          <w:sz w:val="28"/>
          <w:szCs w:val="28"/>
        </w:rPr>
      </w:pPr>
      <w:r>
        <w:rPr>
          <w:sz w:val="28"/>
          <w:szCs w:val="28"/>
        </w:rPr>
        <w:t xml:space="preserve">1. </w:t>
      </w:r>
      <w:r w:rsidR="003109B9" w:rsidRPr="003109B9">
        <w:rPr>
          <w:sz w:val="28"/>
          <w:szCs w:val="28"/>
        </w:rPr>
        <w:t>Цена, указанная в настоящем финансово-коммерческом предложении</w:t>
      </w:r>
      <w:r>
        <w:rPr>
          <w:sz w:val="28"/>
          <w:szCs w:val="28"/>
        </w:rPr>
        <w:t>,</w:t>
      </w:r>
      <w:r w:rsidR="003109B9" w:rsidRPr="003109B9">
        <w:rPr>
          <w:sz w:val="28"/>
          <w:szCs w:val="28"/>
        </w:rPr>
        <w:t xml:space="preserve"> учитывает все налоги (кроме НДС), расходы Поставщика на доставку, </w:t>
      </w:r>
      <w:r w:rsidR="00987330" w:rsidRPr="00187283">
        <w:rPr>
          <w:sz w:val="28"/>
          <w:szCs w:val="28"/>
        </w:rPr>
        <w:t>погрузочно-разгрузочные работы</w:t>
      </w:r>
      <w:r w:rsidR="00987330">
        <w:rPr>
          <w:sz w:val="28"/>
          <w:szCs w:val="28"/>
        </w:rPr>
        <w:t xml:space="preserve"> на месте отправки Товара</w:t>
      </w:r>
      <w:r w:rsidR="003109B9" w:rsidRPr="003109B9">
        <w:rPr>
          <w:sz w:val="28"/>
          <w:szCs w:val="28"/>
        </w:rPr>
        <w:t>, запорные устройства, защитную упаковку, необоротную тару, транспортно-экспедиционное обслуживание, проверку ремонтопригодности и прочие расходы, связанные с поставкой Товара.</w:t>
      </w:r>
    </w:p>
    <w:p w:rsidR="00410EF4" w:rsidRPr="003C7F96" w:rsidRDefault="00187283" w:rsidP="00410EF4">
      <w:pPr>
        <w:ind w:firstLine="720"/>
        <w:rPr>
          <w:sz w:val="28"/>
          <w:szCs w:val="20"/>
        </w:rPr>
      </w:pPr>
      <w:r>
        <w:rPr>
          <w:sz w:val="28"/>
          <w:szCs w:val="28"/>
        </w:rPr>
        <w:lastRenderedPageBreak/>
        <w:t>2</w:t>
      </w:r>
      <w:r w:rsidR="00410EF4" w:rsidRPr="003C7F96">
        <w:rPr>
          <w:sz w:val="28"/>
          <w:szCs w:val="28"/>
        </w:rPr>
        <w:t xml:space="preserve">. Дополнительные условия </w:t>
      </w:r>
      <w:r w:rsidR="00410EF4" w:rsidRPr="003C7F96">
        <w:rPr>
          <w:sz w:val="28"/>
          <w:szCs w:val="20"/>
        </w:rPr>
        <w:t xml:space="preserve">поставки товаров, выполнения работ, оказания услуг _______________________________________________________ </w:t>
      </w:r>
    </w:p>
    <w:p w:rsidR="004001F5" w:rsidRDefault="00410EF4">
      <w:pPr>
        <w:ind w:left="2059" w:firstLine="720"/>
        <w:rPr>
          <w:i/>
        </w:rPr>
      </w:pPr>
      <w:r w:rsidRPr="003C7F96">
        <w:rPr>
          <w:i/>
        </w:rPr>
        <w:t>(заполняется претендентом при необходимости).</w:t>
      </w:r>
    </w:p>
    <w:p w:rsidR="00410EF4" w:rsidRDefault="00187283" w:rsidP="00410EF4">
      <w:pPr>
        <w:ind w:firstLine="720"/>
        <w:jc w:val="both"/>
        <w:rPr>
          <w:sz w:val="28"/>
          <w:szCs w:val="28"/>
        </w:rPr>
      </w:pPr>
      <w:r>
        <w:rPr>
          <w:sz w:val="28"/>
          <w:szCs w:val="28"/>
        </w:rPr>
        <w:t>3</w:t>
      </w:r>
      <w:r w:rsidR="00410EF4" w:rsidRPr="003C7F96">
        <w:rPr>
          <w:sz w:val="28"/>
          <w:szCs w:val="28"/>
        </w:rPr>
        <w:t xml:space="preserve">. </w:t>
      </w:r>
      <w:r w:rsidR="00410EF4" w:rsidRPr="009A7586">
        <w:rPr>
          <w:sz w:val="28"/>
          <w:szCs w:val="28"/>
        </w:rPr>
        <w:t xml:space="preserve">Осуществлять </w:t>
      </w:r>
      <w:r w:rsidR="00410EF4">
        <w:rPr>
          <w:sz w:val="28"/>
          <w:szCs w:val="28"/>
        </w:rPr>
        <w:t xml:space="preserve">электронный документооборот (далее – </w:t>
      </w:r>
      <w:r w:rsidR="00410EF4" w:rsidRPr="00454E67">
        <w:rPr>
          <w:sz w:val="28"/>
          <w:szCs w:val="28"/>
        </w:rPr>
        <w:t>ЭДО</w:t>
      </w:r>
      <w:r w:rsidR="00410EF4">
        <w:rPr>
          <w:sz w:val="28"/>
          <w:szCs w:val="28"/>
        </w:rPr>
        <w:t>)</w:t>
      </w:r>
      <w:r w:rsidR="00410EF4" w:rsidRPr="009A7586">
        <w:rPr>
          <w:sz w:val="28"/>
          <w:szCs w:val="28"/>
        </w:rPr>
        <w:t xml:space="preserve"> на услови</w:t>
      </w:r>
      <w:r w:rsidR="00B07B37">
        <w:rPr>
          <w:sz w:val="28"/>
          <w:szCs w:val="28"/>
        </w:rPr>
        <w:t>ях, изложенных в приложениях № 6, 6</w:t>
      </w:r>
      <w:r w:rsidR="00410EF4" w:rsidRPr="009A7586">
        <w:rPr>
          <w:sz w:val="28"/>
          <w:szCs w:val="28"/>
        </w:rPr>
        <w:t xml:space="preserve">a к </w:t>
      </w:r>
      <w:r w:rsidR="00B07B37">
        <w:rPr>
          <w:sz w:val="28"/>
          <w:szCs w:val="28"/>
        </w:rPr>
        <w:t>проекту договора (приложение № 4</w:t>
      </w:r>
      <w:r w:rsidR="00410EF4">
        <w:rPr>
          <w:sz w:val="28"/>
          <w:szCs w:val="28"/>
        </w:rPr>
        <w:t>) к документации о закупке</w:t>
      </w:r>
      <w:r w:rsidR="00410EF4" w:rsidRPr="009A7586">
        <w:rPr>
          <w:sz w:val="28"/>
          <w:szCs w:val="28"/>
        </w:rPr>
        <w:t xml:space="preserve"> </w:t>
      </w:r>
      <w:proofErr w:type="gramStart"/>
      <w:r w:rsidR="00410EF4" w:rsidRPr="009A7586">
        <w:rPr>
          <w:b/>
          <w:sz w:val="28"/>
          <w:szCs w:val="28"/>
        </w:rPr>
        <w:t>согласны</w:t>
      </w:r>
      <w:proofErr w:type="gramEnd"/>
      <w:r w:rsidR="00410EF4" w:rsidRPr="009A7586">
        <w:rPr>
          <w:b/>
          <w:sz w:val="28"/>
          <w:szCs w:val="28"/>
        </w:rPr>
        <w:t xml:space="preserve"> / не согласны</w:t>
      </w:r>
      <w:r w:rsidR="00410EF4" w:rsidRPr="009A7586">
        <w:rPr>
          <w:sz w:val="28"/>
          <w:szCs w:val="28"/>
        </w:rPr>
        <w:t xml:space="preserve"> </w:t>
      </w:r>
      <w:r w:rsidR="00410EF4" w:rsidRPr="009A7586">
        <w:rPr>
          <w:i/>
        </w:rPr>
        <w:t>(указать необходимое)</w:t>
      </w:r>
      <w:r w:rsidR="00410EF4">
        <w:rPr>
          <w:sz w:val="28"/>
          <w:szCs w:val="28"/>
        </w:rPr>
        <w:t>.</w:t>
      </w:r>
    </w:p>
    <w:p w:rsidR="00410EF4" w:rsidRPr="009A7586" w:rsidRDefault="00410EF4" w:rsidP="00410EF4">
      <w:pPr>
        <w:ind w:firstLine="720"/>
        <w:jc w:val="both"/>
        <w:rPr>
          <w:sz w:val="28"/>
          <w:szCs w:val="28"/>
        </w:rPr>
      </w:pPr>
      <w:r w:rsidRPr="009A7586">
        <w:rPr>
          <w:sz w:val="28"/>
          <w:szCs w:val="28"/>
        </w:rPr>
        <w:t xml:space="preserve">При осуществлении ЭДО предполагается обмен следующими документами </w:t>
      </w:r>
      <w:r w:rsidRPr="009A7586">
        <w:rPr>
          <w:i/>
        </w:rPr>
        <w:t>(</w:t>
      </w:r>
      <w:r>
        <w:rPr>
          <w:i/>
        </w:rPr>
        <w:t>при согласии с ЭДО удалить ненужны</w:t>
      </w:r>
      <w:r w:rsidRPr="009A7586">
        <w:rPr>
          <w:i/>
        </w:rPr>
        <w:t>е</w:t>
      </w:r>
      <w:r>
        <w:rPr>
          <w:i/>
        </w:rPr>
        <w:t xml:space="preserve"> ниже строки, при несогласии настоящий абзац удаляется</w:t>
      </w:r>
      <w:r w:rsidRPr="009A7586">
        <w:rPr>
          <w:i/>
        </w:rPr>
        <w:t>)</w:t>
      </w:r>
      <w:r w:rsidRPr="009A7586">
        <w:rPr>
          <w:sz w:val="28"/>
          <w:szCs w:val="28"/>
        </w:rPr>
        <w:t>:</w:t>
      </w:r>
    </w:p>
    <w:p w:rsidR="00410EF4" w:rsidRPr="009A7586" w:rsidRDefault="00410EF4" w:rsidP="00410EF4">
      <w:pPr>
        <w:ind w:firstLine="720"/>
        <w:jc w:val="both"/>
        <w:rPr>
          <w:sz w:val="28"/>
          <w:szCs w:val="28"/>
        </w:rPr>
      </w:pPr>
      <w:r>
        <w:rPr>
          <w:sz w:val="28"/>
          <w:szCs w:val="28"/>
        </w:rPr>
        <w:t>- а</w:t>
      </w:r>
      <w:r w:rsidRPr="009A7586">
        <w:rPr>
          <w:sz w:val="28"/>
          <w:szCs w:val="28"/>
        </w:rPr>
        <w:t xml:space="preserve">кт </w:t>
      </w:r>
      <w:r w:rsidR="00987330">
        <w:rPr>
          <w:sz w:val="28"/>
          <w:szCs w:val="28"/>
        </w:rPr>
        <w:t>приема-передачи</w:t>
      </w:r>
      <w:r>
        <w:rPr>
          <w:sz w:val="28"/>
          <w:szCs w:val="28"/>
        </w:rPr>
        <w:t>;</w:t>
      </w:r>
    </w:p>
    <w:p w:rsidR="00410EF4" w:rsidRPr="009A7586" w:rsidRDefault="00410EF4" w:rsidP="00410EF4">
      <w:pPr>
        <w:ind w:firstLine="720"/>
        <w:jc w:val="both"/>
        <w:rPr>
          <w:sz w:val="28"/>
          <w:szCs w:val="28"/>
        </w:rPr>
      </w:pPr>
      <w:r>
        <w:rPr>
          <w:sz w:val="28"/>
          <w:szCs w:val="28"/>
        </w:rPr>
        <w:t>- т</w:t>
      </w:r>
      <w:r w:rsidRPr="009A7586">
        <w:rPr>
          <w:sz w:val="28"/>
          <w:szCs w:val="28"/>
        </w:rPr>
        <w:t>оварная накладная</w:t>
      </w:r>
      <w:r>
        <w:rPr>
          <w:sz w:val="28"/>
          <w:szCs w:val="28"/>
        </w:rPr>
        <w:t xml:space="preserve"> формы</w:t>
      </w:r>
      <w:r w:rsidRPr="009A7586">
        <w:rPr>
          <w:sz w:val="28"/>
          <w:szCs w:val="28"/>
        </w:rPr>
        <w:t xml:space="preserve"> ТОРГ-12;</w:t>
      </w:r>
    </w:p>
    <w:p w:rsidR="00410EF4" w:rsidRDefault="00410EF4" w:rsidP="00410EF4">
      <w:pPr>
        <w:ind w:firstLine="720"/>
        <w:jc w:val="both"/>
        <w:rPr>
          <w:sz w:val="28"/>
          <w:szCs w:val="28"/>
        </w:rPr>
      </w:pPr>
      <w:r>
        <w:rPr>
          <w:sz w:val="28"/>
          <w:szCs w:val="28"/>
        </w:rPr>
        <w:t>- у</w:t>
      </w:r>
      <w:r w:rsidRPr="009A7586">
        <w:rPr>
          <w:sz w:val="28"/>
          <w:szCs w:val="28"/>
        </w:rPr>
        <w:t xml:space="preserve">ниверсальный передаточный документ </w:t>
      </w:r>
      <w:r>
        <w:rPr>
          <w:sz w:val="28"/>
          <w:szCs w:val="28"/>
        </w:rPr>
        <w:t>(</w:t>
      </w:r>
      <w:r w:rsidRPr="009A7586">
        <w:rPr>
          <w:sz w:val="28"/>
          <w:szCs w:val="28"/>
        </w:rPr>
        <w:t>УПД</w:t>
      </w:r>
      <w:r>
        <w:rPr>
          <w:sz w:val="28"/>
          <w:szCs w:val="28"/>
        </w:rPr>
        <w:t>)</w:t>
      </w:r>
      <w:r w:rsidRPr="009A7586">
        <w:rPr>
          <w:sz w:val="28"/>
          <w:szCs w:val="28"/>
        </w:rPr>
        <w:t>;</w:t>
      </w:r>
      <w:r>
        <w:rPr>
          <w:sz w:val="28"/>
          <w:szCs w:val="28"/>
        </w:rPr>
        <w:t xml:space="preserve"> </w:t>
      </w:r>
    </w:p>
    <w:p w:rsidR="00410EF4" w:rsidRPr="009A7586" w:rsidRDefault="00410EF4" w:rsidP="00410EF4">
      <w:pPr>
        <w:ind w:firstLine="720"/>
        <w:jc w:val="both"/>
        <w:rPr>
          <w:sz w:val="28"/>
          <w:szCs w:val="28"/>
        </w:rPr>
      </w:pPr>
      <w:r>
        <w:rPr>
          <w:sz w:val="28"/>
          <w:szCs w:val="28"/>
        </w:rPr>
        <w:t>- с</w:t>
      </w:r>
      <w:r w:rsidRPr="009A7586">
        <w:rPr>
          <w:sz w:val="28"/>
          <w:szCs w:val="28"/>
        </w:rPr>
        <w:t>чет-фактура;</w:t>
      </w:r>
    </w:p>
    <w:p w:rsidR="00410EF4" w:rsidRPr="009A7586" w:rsidRDefault="00410EF4" w:rsidP="00410EF4">
      <w:pPr>
        <w:ind w:firstLine="720"/>
        <w:jc w:val="both"/>
        <w:rPr>
          <w:sz w:val="28"/>
          <w:szCs w:val="28"/>
        </w:rPr>
      </w:pPr>
      <w:r>
        <w:rPr>
          <w:sz w:val="28"/>
          <w:szCs w:val="28"/>
        </w:rPr>
        <w:t xml:space="preserve">- </w:t>
      </w:r>
      <w:r w:rsidRPr="009A7586">
        <w:rPr>
          <w:sz w:val="28"/>
          <w:szCs w:val="28"/>
        </w:rPr>
        <w:t>корректировоч</w:t>
      </w:r>
      <w:r>
        <w:rPr>
          <w:sz w:val="28"/>
          <w:szCs w:val="28"/>
        </w:rPr>
        <w:t>ный документ/</w:t>
      </w:r>
      <w:proofErr w:type="gramStart"/>
      <w:r>
        <w:rPr>
          <w:sz w:val="28"/>
          <w:szCs w:val="28"/>
        </w:rPr>
        <w:t>корректировочная</w:t>
      </w:r>
      <w:proofErr w:type="gramEnd"/>
      <w:r>
        <w:rPr>
          <w:sz w:val="28"/>
          <w:szCs w:val="28"/>
        </w:rPr>
        <w:t xml:space="preserve"> </w:t>
      </w:r>
      <w:r w:rsidRPr="009A7586">
        <w:rPr>
          <w:sz w:val="28"/>
          <w:szCs w:val="28"/>
        </w:rPr>
        <w:t>счет-фактура.</w:t>
      </w:r>
    </w:p>
    <w:p w:rsidR="00410EF4" w:rsidRPr="003C7F96" w:rsidRDefault="00C67A41" w:rsidP="00410EF4">
      <w:pPr>
        <w:ind w:firstLine="720"/>
        <w:jc w:val="both"/>
        <w:rPr>
          <w:sz w:val="28"/>
          <w:szCs w:val="28"/>
        </w:rPr>
      </w:pPr>
      <w:r>
        <w:rPr>
          <w:sz w:val="28"/>
          <w:szCs w:val="28"/>
        </w:rPr>
        <w:t>4</w:t>
      </w:r>
      <w:r w:rsidR="00410EF4">
        <w:rPr>
          <w:sz w:val="28"/>
          <w:szCs w:val="28"/>
        </w:rPr>
        <w:t xml:space="preserve">. </w:t>
      </w:r>
      <w:r w:rsidR="00410EF4" w:rsidRPr="003C7F96">
        <w:rPr>
          <w:sz w:val="28"/>
          <w:szCs w:val="28"/>
        </w:rPr>
        <w:t xml:space="preserve">Срок действия настоящего финансово-коммерческого предложения составляет _______________ </w:t>
      </w:r>
      <w:r w:rsidR="00410EF4" w:rsidRPr="003C7F96">
        <w:rPr>
          <w:i/>
        </w:rPr>
        <w:t>(</w:t>
      </w:r>
      <w:r w:rsidR="00410EF4">
        <w:rPr>
          <w:i/>
        </w:rPr>
        <w:t xml:space="preserve">претендентом </w:t>
      </w:r>
      <w:r w:rsidR="00410EF4" w:rsidRPr="003C7F96">
        <w:rPr>
          <w:i/>
        </w:rPr>
        <w:t>указывается срок не менее установленного в пункте 22 Информационной карты</w:t>
      </w:r>
      <w:r w:rsidR="00410EF4" w:rsidRPr="003C7F96">
        <w:t xml:space="preserve">) </w:t>
      </w:r>
      <w:r w:rsidR="00410EF4" w:rsidRPr="003C7F96">
        <w:rPr>
          <w:sz w:val="28"/>
          <w:szCs w:val="28"/>
        </w:rPr>
        <w:t xml:space="preserve">календарных дней </w:t>
      </w:r>
      <w:proofErr w:type="gramStart"/>
      <w:r w:rsidR="00410EF4" w:rsidRPr="003C7F96">
        <w:rPr>
          <w:sz w:val="28"/>
          <w:szCs w:val="28"/>
        </w:rPr>
        <w:t>с даты</w:t>
      </w:r>
      <w:r w:rsidR="00410EF4" w:rsidRPr="003C7F96">
        <w:rPr>
          <w:sz w:val="28"/>
          <w:szCs w:val="20"/>
        </w:rPr>
        <w:t xml:space="preserve"> окончания</w:t>
      </w:r>
      <w:proofErr w:type="gramEnd"/>
      <w:r w:rsidR="00410EF4" w:rsidRPr="003C7F96">
        <w:rPr>
          <w:sz w:val="28"/>
          <w:szCs w:val="20"/>
        </w:rPr>
        <w:t xml:space="preserve"> срока подачи </w:t>
      </w:r>
      <w:r w:rsidR="00410EF4">
        <w:rPr>
          <w:sz w:val="28"/>
          <w:szCs w:val="28"/>
        </w:rPr>
        <w:t>Заявок, указанной в пункте 7</w:t>
      </w:r>
      <w:r w:rsidR="00410EF4" w:rsidRPr="003C7F96">
        <w:rPr>
          <w:sz w:val="28"/>
          <w:szCs w:val="28"/>
        </w:rPr>
        <w:t xml:space="preserve"> Информационной карты.</w:t>
      </w:r>
    </w:p>
    <w:p w:rsidR="00410EF4" w:rsidRPr="003C7F96" w:rsidRDefault="00C67A41" w:rsidP="00410EF4">
      <w:pPr>
        <w:ind w:firstLine="720"/>
        <w:jc w:val="both"/>
        <w:rPr>
          <w:sz w:val="28"/>
          <w:szCs w:val="28"/>
        </w:rPr>
      </w:pPr>
      <w:r>
        <w:rPr>
          <w:sz w:val="28"/>
          <w:szCs w:val="28"/>
        </w:rPr>
        <w:t>5</w:t>
      </w:r>
      <w:r w:rsidR="00410EF4" w:rsidRPr="003C7F96">
        <w:rPr>
          <w:sz w:val="28"/>
          <w:szCs w:val="28"/>
        </w:rPr>
        <w:t>. Если предложения, изложенные в</w:t>
      </w:r>
      <w:r w:rsidR="00410EF4">
        <w:rPr>
          <w:sz w:val="28"/>
          <w:szCs w:val="28"/>
        </w:rPr>
        <w:t xml:space="preserve"> финансово-коммерческом предложении</w:t>
      </w:r>
      <w:r w:rsidR="00410EF4" w:rsidRPr="003C7F96">
        <w:rPr>
          <w:sz w:val="28"/>
          <w:szCs w:val="28"/>
        </w:rPr>
        <w:t xml:space="preserve">, будут приняты </w:t>
      </w:r>
      <w:r w:rsidR="00410EF4">
        <w:rPr>
          <w:sz w:val="28"/>
          <w:szCs w:val="28"/>
        </w:rPr>
        <w:t>З</w:t>
      </w:r>
      <w:r w:rsidR="00410EF4" w:rsidRPr="003C7F96">
        <w:rPr>
          <w:sz w:val="28"/>
          <w:szCs w:val="28"/>
        </w:rPr>
        <w:t xml:space="preserve">аказчиком, </w:t>
      </w:r>
      <w:r w:rsidR="00410EF4">
        <w:rPr>
          <w:sz w:val="28"/>
          <w:szCs w:val="28"/>
        </w:rPr>
        <w:t>________</w:t>
      </w:r>
      <w:r w:rsidR="00410EF4">
        <w:rPr>
          <w:bCs/>
          <w:i/>
        </w:rPr>
        <w:t>(п</w:t>
      </w:r>
      <w:r w:rsidR="00410EF4" w:rsidRPr="003B40DB">
        <w:rPr>
          <w:bCs/>
          <w:i/>
        </w:rPr>
        <w:t>олное наименование п</w:t>
      </w:r>
      <w:r w:rsidR="00410EF4" w:rsidRPr="003B40DB">
        <w:rPr>
          <w:i/>
        </w:rPr>
        <w:t>ретендента</w:t>
      </w:r>
      <w:r w:rsidR="00410EF4" w:rsidRPr="003B40DB">
        <w:rPr>
          <w:bCs/>
          <w:i/>
        </w:rPr>
        <w:t>)</w:t>
      </w:r>
      <w:r w:rsidR="00410EF4" w:rsidRPr="003B40DB">
        <w:t xml:space="preserve"> </w:t>
      </w:r>
      <w:r w:rsidR="00410EF4">
        <w:rPr>
          <w:sz w:val="28"/>
          <w:szCs w:val="28"/>
        </w:rPr>
        <w:t>берет</w:t>
      </w:r>
      <w:r w:rsidR="00410EF4" w:rsidRPr="003C7F96">
        <w:rPr>
          <w:sz w:val="28"/>
          <w:szCs w:val="28"/>
        </w:rPr>
        <w:t xml:space="preserve"> на себя обязательство ____________ </w:t>
      </w:r>
      <w:r w:rsidR="00410EF4" w:rsidRPr="003C7F96">
        <w:rPr>
          <w:i/>
        </w:rPr>
        <w:t>(поставить товары, выполнить работы, оказать услуги)</w:t>
      </w:r>
      <w:r w:rsidR="00410EF4" w:rsidRPr="003C7F96">
        <w:rPr>
          <w:sz w:val="28"/>
          <w:szCs w:val="28"/>
        </w:rPr>
        <w:t xml:space="preserve"> в соответствии с требованиями документации о закупке и согласно нашим предложениям.</w:t>
      </w:r>
    </w:p>
    <w:p w:rsidR="00410EF4" w:rsidRPr="003C7F96" w:rsidRDefault="00C67A41" w:rsidP="00410EF4">
      <w:pPr>
        <w:ind w:firstLine="720"/>
        <w:jc w:val="both"/>
        <w:rPr>
          <w:sz w:val="28"/>
          <w:szCs w:val="28"/>
        </w:rPr>
      </w:pPr>
      <w:r>
        <w:rPr>
          <w:sz w:val="28"/>
          <w:szCs w:val="28"/>
        </w:rPr>
        <w:t>6</w:t>
      </w:r>
      <w:r w:rsidR="00410EF4">
        <w:rPr>
          <w:sz w:val="28"/>
          <w:szCs w:val="28"/>
        </w:rPr>
        <w:t>. В случае если</w:t>
      </w:r>
      <w:r w:rsidR="00410EF4" w:rsidRPr="003C7F96">
        <w:rPr>
          <w:sz w:val="28"/>
          <w:szCs w:val="28"/>
        </w:rPr>
        <w:t xml:space="preserve"> предложения </w:t>
      </w:r>
      <w:r w:rsidR="00410EF4">
        <w:rPr>
          <w:sz w:val="28"/>
          <w:szCs w:val="28"/>
        </w:rPr>
        <w:t>________</w:t>
      </w:r>
      <w:r w:rsidR="00410EF4">
        <w:rPr>
          <w:bCs/>
          <w:i/>
        </w:rPr>
        <w:t>(п</w:t>
      </w:r>
      <w:r w:rsidR="00410EF4" w:rsidRPr="003B40DB">
        <w:rPr>
          <w:bCs/>
          <w:i/>
        </w:rPr>
        <w:t>олное наименование п</w:t>
      </w:r>
      <w:r w:rsidR="00410EF4" w:rsidRPr="003B40DB">
        <w:rPr>
          <w:i/>
        </w:rPr>
        <w:t>ретендента</w:t>
      </w:r>
      <w:r w:rsidR="00410EF4" w:rsidRPr="003B40DB">
        <w:rPr>
          <w:bCs/>
          <w:i/>
        </w:rPr>
        <w:t>)</w:t>
      </w:r>
      <w:r w:rsidR="00410EF4">
        <w:rPr>
          <w:sz w:val="28"/>
          <w:szCs w:val="28"/>
        </w:rPr>
        <w:t xml:space="preserve"> б</w:t>
      </w:r>
      <w:r w:rsidR="00410EF4" w:rsidRPr="003C7F96">
        <w:rPr>
          <w:sz w:val="28"/>
          <w:szCs w:val="28"/>
        </w:rPr>
        <w:t>удут признаны лучшими, мы берем на себя обязательства подписать договор в соответствии с условия</w:t>
      </w:r>
      <w:r w:rsidR="00410EF4">
        <w:rPr>
          <w:sz w:val="28"/>
          <w:szCs w:val="28"/>
        </w:rPr>
        <w:t>ми участия в Открытом конкурсе</w:t>
      </w:r>
      <w:r w:rsidR="00410EF4" w:rsidRPr="003C7F96">
        <w:rPr>
          <w:sz w:val="28"/>
          <w:szCs w:val="28"/>
        </w:rPr>
        <w:t xml:space="preserve"> на условиях настоящего фина</w:t>
      </w:r>
      <w:r w:rsidR="00410EF4">
        <w:rPr>
          <w:sz w:val="28"/>
          <w:szCs w:val="28"/>
        </w:rPr>
        <w:t>нсово-коммерческого предложения и в соответствии с протоколом Конкурсной комиссии.</w:t>
      </w:r>
    </w:p>
    <w:p w:rsidR="00410EF4" w:rsidRPr="003C7F96" w:rsidRDefault="00C67A41" w:rsidP="00410EF4">
      <w:pPr>
        <w:ind w:firstLine="720"/>
        <w:jc w:val="both"/>
        <w:rPr>
          <w:sz w:val="28"/>
          <w:szCs w:val="28"/>
        </w:rPr>
      </w:pPr>
      <w:proofErr w:type="gramStart"/>
      <w:r>
        <w:rPr>
          <w:sz w:val="28"/>
          <w:szCs w:val="28"/>
        </w:rPr>
        <w:t>7</w:t>
      </w:r>
      <w:r w:rsidR="00410EF4" w:rsidRPr="003C7F96">
        <w:rPr>
          <w:sz w:val="28"/>
          <w:szCs w:val="28"/>
        </w:rPr>
        <w:t xml:space="preserve">. </w:t>
      </w:r>
      <w:r w:rsidR="00410EF4">
        <w:rPr>
          <w:sz w:val="28"/>
          <w:szCs w:val="28"/>
        </w:rPr>
        <w:t>________</w:t>
      </w:r>
      <w:r w:rsidR="00410EF4">
        <w:rPr>
          <w:bCs/>
          <w:i/>
        </w:rPr>
        <w:t>(п</w:t>
      </w:r>
      <w:r w:rsidR="00410EF4" w:rsidRPr="003B40DB">
        <w:rPr>
          <w:bCs/>
          <w:i/>
        </w:rPr>
        <w:t>олное наименование п</w:t>
      </w:r>
      <w:r w:rsidR="00410EF4" w:rsidRPr="003B40DB">
        <w:rPr>
          <w:i/>
        </w:rPr>
        <w:t>ретендента</w:t>
      </w:r>
      <w:r w:rsidR="00410EF4" w:rsidRPr="003B40DB">
        <w:rPr>
          <w:bCs/>
          <w:i/>
        </w:rPr>
        <w:t>)</w:t>
      </w:r>
      <w:r w:rsidR="00410EF4">
        <w:rPr>
          <w:bCs/>
          <w:i/>
        </w:rPr>
        <w:t xml:space="preserve"> </w:t>
      </w:r>
      <w:r w:rsidR="00410EF4" w:rsidRPr="003C7F96">
        <w:rPr>
          <w:sz w:val="28"/>
          <w:szCs w:val="28"/>
        </w:rPr>
        <w:t>согласн</w:t>
      </w:r>
      <w:r w:rsidR="00410EF4">
        <w:rPr>
          <w:sz w:val="28"/>
          <w:szCs w:val="28"/>
        </w:rPr>
        <w:t>о</w:t>
      </w:r>
      <w:r w:rsidR="00410EF4" w:rsidRPr="003C7F96">
        <w:rPr>
          <w:sz w:val="28"/>
          <w:szCs w:val="28"/>
        </w:rPr>
        <w:t xml:space="preserve">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w:t>
      </w:r>
      <w:r w:rsidR="00410EF4">
        <w:rPr>
          <w:sz w:val="28"/>
          <w:szCs w:val="28"/>
        </w:rPr>
        <w:t>За</w:t>
      </w:r>
      <w:r w:rsidR="00410EF4" w:rsidRPr="003C7F96">
        <w:rPr>
          <w:sz w:val="28"/>
          <w:szCs w:val="28"/>
        </w:rPr>
        <w:t>казчика, направленном нам в соответствии с пунктами 3</w:t>
      </w:r>
      <w:r w:rsidR="00410EF4">
        <w:rPr>
          <w:sz w:val="28"/>
          <w:szCs w:val="28"/>
        </w:rPr>
        <w:t>.8.4-</w:t>
      </w:r>
      <w:r w:rsidR="00410EF4" w:rsidRPr="003C7F96">
        <w:rPr>
          <w:sz w:val="28"/>
          <w:szCs w:val="28"/>
        </w:rPr>
        <w:t>3</w:t>
      </w:r>
      <w:r w:rsidR="00410EF4">
        <w:rPr>
          <w:sz w:val="28"/>
          <w:szCs w:val="28"/>
        </w:rPr>
        <w:t>.8.7 документации о закупке</w:t>
      </w:r>
      <w:r w:rsidR="00410EF4" w:rsidRPr="003C7F96">
        <w:rPr>
          <w:sz w:val="28"/>
          <w:szCs w:val="28"/>
        </w:rPr>
        <w:t>, договор будет заключен с другим участником.</w:t>
      </w:r>
      <w:proofErr w:type="gramEnd"/>
    </w:p>
    <w:p w:rsidR="00410EF4" w:rsidRPr="003C7F96" w:rsidRDefault="00C67A41" w:rsidP="00410EF4">
      <w:pPr>
        <w:ind w:firstLine="720"/>
        <w:jc w:val="both"/>
        <w:rPr>
          <w:sz w:val="28"/>
          <w:szCs w:val="28"/>
        </w:rPr>
      </w:pPr>
      <w:r>
        <w:rPr>
          <w:sz w:val="28"/>
          <w:szCs w:val="28"/>
        </w:rPr>
        <w:t>8</w:t>
      </w:r>
      <w:r w:rsidR="00410EF4" w:rsidRPr="003C7F96">
        <w:rPr>
          <w:sz w:val="28"/>
          <w:szCs w:val="28"/>
        </w:rPr>
        <w:t xml:space="preserve">. </w:t>
      </w:r>
      <w:r w:rsidR="00410EF4">
        <w:rPr>
          <w:sz w:val="28"/>
          <w:szCs w:val="28"/>
        </w:rPr>
        <w:t>________</w:t>
      </w:r>
      <w:r w:rsidR="00410EF4">
        <w:rPr>
          <w:bCs/>
          <w:i/>
        </w:rPr>
        <w:t>(п</w:t>
      </w:r>
      <w:r w:rsidR="00410EF4" w:rsidRPr="003B40DB">
        <w:rPr>
          <w:bCs/>
          <w:i/>
        </w:rPr>
        <w:t>олное наименование п</w:t>
      </w:r>
      <w:r w:rsidR="00410EF4" w:rsidRPr="003B40DB">
        <w:rPr>
          <w:i/>
        </w:rPr>
        <w:t>ретендента</w:t>
      </w:r>
      <w:r w:rsidR="00410EF4" w:rsidRPr="003B40DB">
        <w:rPr>
          <w:bCs/>
          <w:i/>
        </w:rPr>
        <w:t>)</w:t>
      </w:r>
      <w:r w:rsidR="00410EF4">
        <w:rPr>
          <w:sz w:val="28"/>
          <w:szCs w:val="28"/>
        </w:rPr>
        <w:t xml:space="preserve"> объявляет</w:t>
      </w:r>
      <w:r w:rsidR="00410EF4" w:rsidRPr="003C7F96">
        <w:rPr>
          <w:sz w:val="28"/>
          <w:szCs w:val="28"/>
        </w:rPr>
        <w:t>, что до подписания договора, настоящее</w:t>
      </w:r>
      <w:r w:rsidR="00410EF4">
        <w:rPr>
          <w:sz w:val="28"/>
          <w:szCs w:val="28"/>
        </w:rPr>
        <w:t xml:space="preserve"> коммерческое</w:t>
      </w:r>
      <w:r w:rsidR="00410EF4" w:rsidRPr="003C7F96">
        <w:rPr>
          <w:sz w:val="28"/>
          <w:szCs w:val="28"/>
        </w:rPr>
        <w:t xml:space="preserve"> предложение и информация о нашей победе будут считаться имеющими силу договора между нами.</w:t>
      </w:r>
    </w:p>
    <w:p w:rsidR="00410EF4" w:rsidRPr="003C7F96" w:rsidRDefault="00410EF4" w:rsidP="00410EF4">
      <w:pPr>
        <w:rPr>
          <w:sz w:val="28"/>
          <w:szCs w:val="28"/>
        </w:rPr>
      </w:pPr>
    </w:p>
    <w:p w:rsidR="00410EF4" w:rsidRPr="003C7F96" w:rsidRDefault="00410EF4" w:rsidP="00410EF4">
      <w:pPr>
        <w:rPr>
          <w:sz w:val="28"/>
          <w:szCs w:val="28"/>
        </w:rPr>
      </w:pPr>
    </w:p>
    <w:p w:rsidR="00410EF4" w:rsidRPr="003C7F96" w:rsidRDefault="00410EF4" w:rsidP="00410EF4">
      <w:pPr>
        <w:jc w:val="both"/>
        <w:rPr>
          <w:rFonts w:eastAsia="Arial"/>
          <w:b/>
          <w:sz w:val="28"/>
          <w:szCs w:val="20"/>
        </w:rPr>
      </w:pPr>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410EF4" w:rsidRPr="003C7F96" w:rsidRDefault="00410EF4" w:rsidP="00410EF4">
      <w:pPr>
        <w:tabs>
          <w:tab w:val="left" w:pos="8640"/>
        </w:tabs>
        <w:jc w:val="both"/>
        <w:rPr>
          <w:i/>
        </w:rPr>
      </w:pPr>
      <w:r w:rsidRPr="003C7F96">
        <w:rPr>
          <w:i/>
        </w:rPr>
        <w:t xml:space="preserve">                                                                                      (наименование претендента)</w:t>
      </w:r>
    </w:p>
    <w:p w:rsidR="00410EF4" w:rsidRPr="003C7F96" w:rsidRDefault="00410EF4" w:rsidP="00410EF4">
      <w:pPr>
        <w:jc w:val="both"/>
        <w:rPr>
          <w:sz w:val="28"/>
          <w:szCs w:val="28"/>
          <w:lang w:eastAsia="ru-RU"/>
        </w:rPr>
      </w:pPr>
      <w:r w:rsidRPr="003C7F96">
        <w:rPr>
          <w:sz w:val="28"/>
          <w:szCs w:val="28"/>
          <w:lang w:eastAsia="ru-RU"/>
        </w:rPr>
        <w:t>__________________________________________________________________</w:t>
      </w:r>
    </w:p>
    <w:p w:rsidR="00410EF4" w:rsidRPr="003C7F96" w:rsidRDefault="00410EF4" w:rsidP="00410EF4">
      <w:pPr>
        <w:jc w:val="both"/>
        <w:rPr>
          <w:sz w:val="28"/>
          <w:szCs w:val="28"/>
          <w:lang w:eastAsia="ru-RU"/>
        </w:rPr>
      </w:pPr>
      <w:r w:rsidRPr="003C7F96">
        <w:rPr>
          <w:sz w:val="28"/>
          <w:szCs w:val="28"/>
          <w:lang w:eastAsia="ru-RU"/>
        </w:rPr>
        <w:t>_________________________________________________________________</w:t>
      </w:r>
    </w:p>
    <w:p w:rsidR="00410EF4" w:rsidRPr="003C7F96" w:rsidRDefault="00410EF4" w:rsidP="00410EF4">
      <w:pPr>
        <w:jc w:val="both"/>
        <w:rPr>
          <w:i/>
        </w:rPr>
      </w:pPr>
      <w:r w:rsidRPr="003C7F96">
        <w:rPr>
          <w:i/>
        </w:rPr>
        <w:t xml:space="preserve">                 М.П.</w:t>
      </w:r>
      <w:r w:rsidRPr="003C7F96">
        <w:rPr>
          <w:i/>
        </w:rPr>
        <w:tab/>
      </w:r>
      <w:r w:rsidRPr="003C7F96">
        <w:rPr>
          <w:i/>
        </w:rPr>
        <w:tab/>
      </w:r>
      <w:r w:rsidRPr="003C7F96">
        <w:rPr>
          <w:i/>
        </w:rPr>
        <w:tab/>
        <w:t xml:space="preserve">    (ФИО, должность, подпись)</w:t>
      </w:r>
    </w:p>
    <w:p w:rsidR="00410EF4" w:rsidRPr="003C7F96" w:rsidRDefault="00410EF4" w:rsidP="00410EF4">
      <w:pPr>
        <w:jc w:val="both"/>
        <w:rPr>
          <w:sz w:val="28"/>
          <w:szCs w:val="28"/>
          <w:lang w:eastAsia="ru-RU"/>
        </w:rPr>
      </w:pPr>
      <w:r w:rsidRPr="003C7F96">
        <w:rPr>
          <w:sz w:val="28"/>
          <w:szCs w:val="28"/>
          <w:lang w:eastAsia="ru-RU"/>
        </w:rPr>
        <w:lastRenderedPageBreak/>
        <w:t>«____» ____________ 20__ г.</w:t>
      </w:r>
    </w:p>
    <w:p w:rsidR="00410EF4" w:rsidRPr="003C7F96" w:rsidRDefault="00410EF4" w:rsidP="00410EF4">
      <w:pPr>
        <w:jc w:val="both"/>
        <w:rPr>
          <w:rFonts w:eastAsia="MS Mincho"/>
          <w:sz w:val="28"/>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4001F5" w:rsidRDefault="003109B9">
      <w:pPr>
        <w:pStyle w:val="19"/>
        <w:ind w:firstLine="0"/>
        <w:jc w:val="right"/>
        <w:outlineLvl w:val="0"/>
      </w:pPr>
      <w:r w:rsidRPr="003109B9">
        <w:lastRenderedPageBreak/>
        <w:t>Приложение № </w:t>
      </w:r>
      <w:r w:rsidR="00796EE5">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001F5" w:rsidRDefault="006B3E6D">
      <w:pPr>
        <w:tabs>
          <w:tab w:val="center" w:pos="5244"/>
          <w:tab w:val="left" w:pos="7290"/>
        </w:tabs>
        <w:jc w:val="center"/>
        <w:outlineLvl w:val="1"/>
        <w:rPr>
          <w:b/>
        </w:rPr>
      </w:pPr>
      <w:r>
        <w:rPr>
          <w:b/>
        </w:rPr>
        <w:t>Договор поставки № _____________</w:t>
      </w:r>
    </w:p>
    <w:p w:rsidR="006B3E6D" w:rsidRPr="007E41DF" w:rsidRDefault="006B3E6D" w:rsidP="00796EE5">
      <w:pPr>
        <w:tabs>
          <w:tab w:val="center" w:pos="5244"/>
          <w:tab w:val="left" w:pos="7290"/>
        </w:tabs>
        <w:jc w:val="center"/>
        <w:rPr>
          <w:b/>
        </w:rPr>
      </w:pPr>
    </w:p>
    <w:p w:rsidR="006B3E6D" w:rsidRPr="007E41DF" w:rsidRDefault="006B3E6D" w:rsidP="00796EE5">
      <w:pPr>
        <w:jc w:val="both"/>
      </w:pPr>
      <w:r>
        <w:rPr>
          <w:b/>
        </w:rPr>
        <w:t>г. Москва                                                                          «___»_________</w:t>
      </w:r>
      <w:r>
        <w:t xml:space="preserve">  20</w:t>
      </w:r>
      <w:r w:rsidR="00B07B37">
        <w:t>__</w:t>
      </w:r>
      <w:r>
        <w:t xml:space="preserve"> г.</w:t>
      </w:r>
    </w:p>
    <w:p w:rsidR="006B3E6D" w:rsidRPr="007E41DF" w:rsidRDefault="006B3E6D" w:rsidP="00796EE5">
      <w:pPr>
        <w:jc w:val="both"/>
        <w:rPr>
          <w:b/>
        </w:rPr>
      </w:pPr>
    </w:p>
    <w:p w:rsidR="006B3E6D" w:rsidRPr="007E41DF" w:rsidRDefault="006B3E6D" w:rsidP="00796EE5">
      <w:pPr>
        <w:ind w:firstLine="709"/>
        <w:jc w:val="both"/>
        <w:rPr>
          <w:rFonts w:eastAsia="Arial"/>
        </w:rPr>
      </w:pPr>
      <w:r>
        <w:rPr>
          <w:rFonts w:eastAsia="Arial"/>
        </w:rPr>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 </w:t>
      </w:r>
    </w:p>
    <w:p w:rsidR="006B3E6D" w:rsidRPr="007E41DF" w:rsidRDefault="006B3E6D" w:rsidP="00796EE5">
      <w:pPr>
        <w:ind w:firstLine="709"/>
        <w:jc w:val="both"/>
        <w:rPr>
          <w:rFonts w:eastAsia="Arial"/>
        </w:rPr>
      </w:pPr>
      <w:r>
        <w:rPr>
          <w:rFonts w:eastAsia="Arial"/>
        </w:rPr>
        <w:t xml:space="preserve">(должность, Ф.И.О.- полностью) действующего на основании___________________________________________, (указывается документ, уполномочивающий лицо на заключение Договора, например: устав; доверенность от_____ 20__ года №__) с одной стороны, и __________________________________________________, </w:t>
      </w:r>
    </w:p>
    <w:p w:rsidR="006B3E6D" w:rsidRPr="007E41DF" w:rsidRDefault="006B3E6D" w:rsidP="00796EE5">
      <w:pPr>
        <w:jc w:val="both"/>
        <w:rPr>
          <w:rFonts w:eastAsia="Arial"/>
          <w:i/>
          <w:sz w:val="20"/>
        </w:rPr>
      </w:pPr>
      <w:r>
        <w:rPr>
          <w:rFonts w:eastAsia="Arial"/>
          <w:sz w:val="20"/>
        </w:rPr>
        <w:t>(</w:t>
      </w:r>
      <w:r>
        <w:rPr>
          <w:rFonts w:eastAsia="Arial"/>
          <w:i/>
          <w:sz w:val="20"/>
        </w:rPr>
        <w:t>указывается полностью организационно-правовая форма юридического лица и наименование юридического лица, соответствующее его уставу</w:t>
      </w:r>
      <w:r>
        <w:rPr>
          <w:rFonts w:eastAsia="Arial"/>
          <w:sz w:val="20"/>
        </w:rPr>
        <w:t xml:space="preserve">) </w:t>
      </w:r>
    </w:p>
    <w:p w:rsidR="006B3E6D" w:rsidRPr="007E41DF" w:rsidRDefault="006B3E6D" w:rsidP="00796EE5">
      <w:pPr>
        <w:jc w:val="both"/>
        <w:rPr>
          <w:rFonts w:eastAsia="Arial"/>
        </w:rPr>
      </w:pPr>
      <w:proofErr w:type="gramStart"/>
      <w:r>
        <w:rPr>
          <w:rFonts w:eastAsia="Arial"/>
        </w:rPr>
        <w:t>именуемое</w:t>
      </w:r>
      <w:proofErr w:type="gramEnd"/>
      <w:r>
        <w:rPr>
          <w:rFonts w:eastAsia="Arial"/>
        </w:rPr>
        <w:t xml:space="preserve"> в дальнейшем Поставщик, в лице __________________________,   </w:t>
      </w:r>
    </w:p>
    <w:p w:rsidR="006B3E6D" w:rsidRPr="007E41DF" w:rsidRDefault="006B3E6D" w:rsidP="00796EE5">
      <w:pPr>
        <w:ind w:left="4248" w:firstLine="708"/>
        <w:jc w:val="both"/>
        <w:rPr>
          <w:rFonts w:eastAsia="Arial"/>
          <w:sz w:val="20"/>
        </w:rPr>
      </w:pPr>
      <w:r>
        <w:rPr>
          <w:rFonts w:eastAsia="Arial"/>
          <w:sz w:val="20"/>
        </w:rPr>
        <w:t>(</w:t>
      </w:r>
      <w:r>
        <w:rPr>
          <w:rFonts w:eastAsia="Arial"/>
          <w:i/>
          <w:sz w:val="20"/>
        </w:rPr>
        <w:t>должность, Ф.И.О. – полностью</w:t>
      </w:r>
      <w:r>
        <w:rPr>
          <w:rFonts w:eastAsia="Arial"/>
          <w:sz w:val="20"/>
        </w:rPr>
        <w:t xml:space="preserve">) </w:t>
      </w:r>
    </w:p>
    <w:p w:rsidR="006B3E6D" w:rsidRPr="007E41DF" w:rsidRDefault="006B3E6D" w:rsidP="00796EE5">
      <w:pPr>
        <w:jc w:val="both"/>
        <w:rPr>
          <w:rFonts w:eastAsia="Arial"/>
        </w:rPr>
      </w:pPr>
      <w:proofErr w:type="gramStart"/>
      <w:r>
        <w:rPr>
          <w:rFonts w:eastAsia="Arial"/>
        </w:rPr>
        <w:t>действующего</w:t>
      </w:r>
      <w:proofErr w:type="gramEnd"/>
      <w:r>
        <w:rPr>
          <w:rFonts w:eastAsia="Arial"/>
        </w:rPr>
        <w:t xml:space="preserve"> на основании ________________________________________________________,</w:t>
      </w:r>
    </w:p>
    <w:p w:rsidR="006B3E6D" w:rsidRDefault="006B3E6D" w:rsidP="00796EE5">
      <w:pPr>
        <w:jc w:val="both"/>
        <w:rPr>
          <w:rFonts w:eastAsia="Arial"/>
          <w:sz w:val="20"/>
        </w:rPr>
      </w:pPr>
      <w:r>
        <w:rPr>
          <w:rFonts w:eastAsia="Arial"/>
          <w:sz w:val="20"/>
        </w:rPr>
        <w:t>(</w:t>
      </w:r>
      <w:r>
        <w:rPr>
          <w:rFonts w:eastAsia="Arial"/>
          <w:i/>
          <w:sz w:val="20"/>
        </w:rPr>
        <w:t>указывается документ, уполномочивающий лицо на заключение     Договора, например: устав; доверенность от_____ 20__ года №__</w:t>
      </w:r>
      <w:r>
        <w:rPr>
          <w:rFonts w:eastAsia="Arial"/>
          <w:sz w:val="20"/>
        </w:rPr>
        <w:t xml:space="preserve">) </w:t>
      </w:r>
    </w:p>
    <w:p w:rsidR="006B3E6D" w:rsidRPr="007E41DF" w:rsidRDefault="006B3E6D" w:rsidP="00796EE5">
      <w:pPr>
        <w:jc w:val="both"/>
        <w:rPr>
          <w:rFonts w:eastAsia="Arial"/>
        </w:rPr>
      </w:pPr>
      <w:r>
        <w:rPr>
          <w:rFonts w:eastAsia="Arial"/>
        </w:rPr>
        <w:t>с другой стороны, именуемые в дальнейшем «Стороны», заключили настоящий Договор о нижеследующем:</w:t>
      </w:r>
    </w:p>
    <w:p w:rsidR="006B3E6D" w:rsidRPr="007E41DF" w:rsidRDefault="006B3E6D" w:rsidP="00796EE5"/>
    <w:p w:rsidR="006B3E6D" w:rsidRPr="007E41DF" w:rsidRDefault="006B3E6D" w:rsidP="00796EE5">
      <w:pPr>
        <w:ind w:firstLine="567"/>
        <w:jc w:val="center"/>
        <w:rPr>
          <w:rFonts w:eastAsia="Arial"/>
          <w:b/>
        </w:rPr>
      </w:pPr>
      <w:r>
        <w:rPr>
          <w:rFonts w:eastAsia="Arial"/>
          <w:b/>
        </w:rPr>
        <w:t>1. Предмет Договора</w:t>
      </w:r>
    </w:p>
    <w:p w:rsidR="006B3E6D" w:rsidRPr="0080134E" w:rsidRDefault="006B3E6D" w:rsidP="00796EE5">
      <w:pPr>
        <w:ind w:firstLine="567"/>
        <w:jc w:val="both"/>
        <w:rPr>
          <w:rFonts w:eastAsia="Arial"/>
        </w:rPr>
      </w:pPr>
    </w:p>
    <w:p w:rsidR="006B3E6D" w:rsidRPr="0080134E" w:rsidRDefault="006B3E6D" w:rsidP="00796EE5">
      <w:pPr>
        <w:ind w:firstLine="567"/>
        <w:jc w:val="both"/>
        <w:rPr>
          <w:rFonts w:eastAsia="Arial"/>
        </w:rPr>
      </w:pPr>
      <w:r w:rsidRPr="0080134E">
        <w:rPr>
          <w:rFonts w:eastAsia="Arial"/>
        </w:rPr>
        <w:t xml:space="preserve">1.1. </w:t>
      </w:r>
      <w:proofErr w:type="gramStart"/>
      <w:r w:rsidRPr="0080134E">
        <w:rPr>
          <w:rFonts w:eastAsia="Arial"/>
        </w:rPr>
        <w:t xml:space="preserve">Поставщик обязуется  поставить в собственность Покупателю, а Покупатель обязуется принять и оплатить новые, не находившихся в эксплуатации, подпружиненные центрирующие балочки </w:t>
      </w:r>
      <w:r w:rsidR="00CF3AF8" w:rsidRPr="0080134E">
        <w:t>автосцепного устройства подвижного состава железных дорог колеи 1520 (1524) мм</w:t>
      </w:r>
      <w:r w:rsidR="00CF3AF8" w:rsidRPr="0080134E">
        <w:rPr>
          <w:rFonts w:eastAsia="Arial"/>
        </w:rPr>
        <w:t xml:space="preserve"> </w:t>
      </w:r>
      <w:r w:rsidRPr="0080134E">
        <w:rPr>
          <w:rFonts w:eastAsia="Arial"/>
        </w:rPr>
        <w:t xml:space="preserve">грузовых вагонов, изготовленных по </w:t>
      </w:r>
      <w:r w:rsidRPr="0080134E">
        <w:t>чертежам ___________  (расстояние между центрами крюкообразных опор составляет _____/ мм)</w:t>
      </w:r>
      <w:r w:rsidRPr="0080134E">
        <w:rPr>
          <w:rFonts w:eastAsia="Arial"/>
        </w:rPr>
        <w:t xml:space="preserve"> (далее – Товар).  </w:t>
      </w:r>
      <w:proofErr w:type="gramEnd"/>
    </w:p>
    <w:p w:rsidR="006B3E6D" w:rsidRPr="0080134E" w:rsidRDefault="006B3E6D" w:rsidP="00796EE5">
      <w:pPr>
        <w:ind w:firstLine="567"/>
        <w:jc w:val="both"/>
        <w:rPr>
          <w:rFonts w:eastAsia="Arial"/>
          <w:color w:val="000000" w:themeColor="text1"/>
        </w:rPr>
      </w:pPr>
      <w:r w:rsidRPr="0080134E">
        <w:rPr>
          <w:rFonts w:eastAsia="Arial"/>
        </w:rPr>
        <w:t xml:space="preserve">1.2. </w:t>
      </w:r>
      <w:r w:rsidR="008412F7" w:rsidRPr="0080134E">
        <w:rPr>
          <w:rFonts w:eastAsia="Arial"/>
        </w:rPr>
        <w:t xml:space="preserve">Наименование Товара, количество,  цена, место и адрес поставки Товара указываются в Спецификациях, составленных по форме Приложения № 1 к настоящему Договору. Подписанные Сторонами Спецификации являются неотъемлемой частью </w:t>
      </w:r>
      <w:r w:rsidR="008412F7" w:rsidRPr="0080134E">
        <w:rPr>
          <w:rFonts w:eastAsia="Arial"/>
          <w:color w:val="000000" w:themeColor="text1"/>
        </w:rPr>
        <w:t>настоящего Договора</w:t>
      </w:r>
      <w:r w:rsidRPr="0080134E">
        <w:rPr>
          <w:rFonts w:eastAsia="Arial"/>
          <w:color w:val="000000" w:themeColor="text1"/>
        </w:rPr>
        <w:t>.</w:t>
      </w:r>
    </w:p>
    <w:p w:rsidR="006B3E6D" w:rsidRPr="0080134E" w:rsidRDefault="006B3E6D" w:rsidP="00796EE5">
      <w:pPr>
        <w:ind w:firstLine="567"/>
        <w:jc w:val="both"/>
        <w:rPr>
          <w:rFonts w:eastAsia="Arial"/>
          <w:color w:val="000000" w:themeColor="text1"/>
        </w:rPr>
      </w:pPr>
      <w:r w:rsidRPr="0080134E">
        <w:rPr>
          <w:rFonts w:eastAsia="Arial"/>
          <w:color w:val="000000" w:themeColor="text1"/>
        </w:rPr>
        <w:t xml:space="preserve">1.3 </w:t>
      </w:r>
      <w:r w:rsidR="008412F7" w:rsidRPr="0080134E">
        <w:rPr>
          <w:rFonts w:eastAsia="Arial" w:cs="Arial"/>
          <w:color w:val="000000" w:themeColor="text1"/>
        </w:rPr>
        <w:t xml:space="preserve">Срок поставки Товара – </w:t>
      </w:r>
      <w:r w:rsidR="0080134E" w:rsidRPr="0080134E">
        <w:rPr>
          <w:rFonts w:eastAsia="Arial" w:cs="Arial"/>
          <w:color w:val="000000" w:themeColor="text1"/>
        </w:rPr>
        <w:t>1</w:t>
      </w:r>
      <w:r w:rsidR="008412F7" w:rsidRPr="0080134E">
        <w:rPr>
          <w:rFonts w:eastAsia="Arial" w:cs="Arial"/>
          <w:color w:val="000000" w:themeColor="text1"/>
        </w:rPr>
        <w:t>5 (</w:t>
      </w:r>
      <w:r w:rsidR="0080134E" w:rsidRPr="0080134E">
        <w:rPr>
          <w:rFonts w:eastAsia="Arial" w:cs="Arial"/>
          <w:color w:val="000000" w:themeColor="text1"/>
        </w:rPr>
        <w:t>пятнадцат</w:t>
      </w:r>
      <w:r w:rsidR="008412F7" w:rsidRPr="0080134E">
        <w:rPr>
          <w:rFonts w:eastAsia="Arial" w:cs="Arial"/>
          <w:color w:val="000000" w:themeColor="text1"/>
        </w:rPr>
        <w:t xml:space="preserve">ь) календарных дней </w:t>
      </w:r>
      <w:proofErr w:type="gramStart"/>
      <w:r w:rsidR="008412F7" w:rsidRPr="0080134E">
        <w:rPr>
          <w:rFonts w:eastAsia="Arial" w:cs="Arial"/>
          <w:color w:val="000000" w:themeColor="text1"/>
        </w:rPr>
        <w:t>с даты подписания</w:t>
      </w:r>
      <w:proofErr w:type="gramEnd"/>
      <w:r w:rsidR="008412F7" w:rsidRPr="0080134E">
        <w:rPr>
          <w:rFonts w:eastAsia="Arial" w:cs="Arial"/>
          <w:color w:val="000000" w:themeColor="text1"/>
        </w:rPr>
        <w:t xml:space="preserve"> Спецификации</w:t>
      </w:r>
      <w:r w:rsidR="006645F6">
        <w:rPr>
          <w:rFonts w:eastAsia="Arial" w:cs="Arial"/>
          <w:color w:val="000000" w:themeColor="text1"/>
        </w:rPr>
        <w:t>.</w:t>
      </w:r>
    </w:p>
    <w:p w:rsidR="006B3E6D" w:rsidRPr="0080134E" w:rsidRDefault="006B3E6D" w:rsidP="00796EE5">
      <w:pPr>
        <w:ind w:firstLine="567"/>
        <w:jc w:val="both"/>
        <w:rPr>
          <w:rFonts w:eastAsia="Arial"/>
        </w:rPr>
      </w:pPr>
      <w:r w:rsidRPr="0080134E">
        <w:rPr>
          <w:rFonts w:eastAsia="Arial"/>
        </w:rPr>
        <w:t xml:space="preserve">1.4. Поставщик гарантирует, что поставляемый Товар находится у него на праве собственности, не арестован, не заложен, свободен от прав третьих лиц. </w:t>
      </w:r>
    </w:p>
    <w:p w:rsidR="006B3E6D" w:rsidRPr="0080134E" w:rsidRDefault="006B3E6D" w:rsidP="00796EE5">
      <w:pPr>
        <w:ind w:firstLine="567"/>
        <w:jc w:val="both"/>
        <w:rPr>
          <w:rFonts w:eastAsia="Arial"/>
        </w:rPr>
      </w:pPr>
      <w:r w:rsidRPr="0080134E">
        <w:rPr>
          <w:rFonts w:eastAsia="Arial"/>
        </w:rPr>
        <w:t>1.5. Все права и обязанности по настоящему Договору от имени Покупателя  осуществляе</w:t>
      </w:r>
      <w:proofErr w:type="gramStart"/>
      <w:r w:rsidRPr="0080134E">
        <w:rPr>
          <w:rFonts w:eastAsia="Arial"/>
        </w:rPr>
        <w:t>т(</w:t>
      </w:r>
      <w:proofErr w:type="gramEnd"/>
      <w:r w:rsidRPr="0080134E">
        <w:rPr>
          <w:rFonts w:eastAsia="Arial"/>
        </w:rPr>
        <w:t>ют) филиал(ы) Покупателя.</w:t>
      </w:r>
    </w:p>
    <w:p w:rsidR="006B3E6D" w:rsidRPr="0080134E" w:rsidRDefault="006B3E6D" w:rsidP="00796EE5">
      <w:pPr>
        <w:ind w:firstLine="567"/>
        <w:jc w:val="both"/>
        <w:rPr>
          <w:rFonts w:eastAsia="Arial"/>
        </w:rPr>
      </w:pPr>
      <w:r w:rsidRPr="0080134E">
        <w:rPr>
          <w:rFonts w:eastAsia="Arial"/>
        </w:rPr>
        <w:t>Наименование, адре</w:t>
      </w:r>
      <w:proofErr w:type="gramStart"/>
      <w:r w:rsidRPr="0080134E">
        <w:rPr>
          <w:rFonts w:eastAsia="Arial"/>
        </w:rPr>
        <w:t>с(</w:t>
      </w:r>
      <w:proofErr w:type="gramEnd"/>
      <w:r w:rsidRPr="0080134E">
        <w:rPr>
          <w:rFonts w:eastAsia="Arial"/>
        </w:rPr>
        <w:t>а), банковские реквизиты филиала(</w:t>
      </w:r>
      <w:proofErr w:type="spellStart"/>
      <w:r w:rsidRPr="0080134E">
        <w:rPr>
          <w:rFonts w:eastAsia="Arial"/>
        </w:rPr>
        <w:t>ов</w:t>
      </w:r>
      <w:proofErr w:type="spellEnd"/>
      <w:r w:rsidRPr="0080134E">
        <w:rPr>
          <w:rFonts w:eastAsia="Arial"/>
        </w:rPr>
        <w:t>) Покупателя указаны в Приложении № 3 к настоящему Договору.</w:t>
      </w:r>
    </w:p>
    <w:p w:rsidR="006B3E6D" w:rsidRPr="0080134E" w:rsidRDefault="006B3E6D" w:rsidP="00796EE5">
      <w:pPr>
        <w:ind w:firstLine="567"/>
        <w:jc w:val="both"/>
        <w:rPr>
          <w:rFonts w:eastAsia="Arial"/>
          <w:b/>
        </w:rPr>
      </w:pPr>
    </w:p>
    <w:p w:rsidR="006B3E6D" w:rsidRPr="0080134E" w:rsidRDefault="006B3E6D" w:rsidP="00796EE5">
      <w:pPr>
        <w:autoSpaceDE w:val="0"/>
        <w:ind w:firstLine="567"/>
        <w:jc w:val="center"/>
        <w:rPr>
          <w:rFonts w:eastAsia="MS Mincho"/>
          <w:b/>
        </w:rPr>
      </w:pPr>
      <w:r w:rsidRPr="0080134E">
        <w:rPr>
          <w:rFonts w:eastAsia="MS Mincho"/>
          <w:b/>
        </w:rPr>
        <w:t>2. Цена Договора и порядок оплаты</w:t>
      </w:r>
    </w:p>
    <w:p w:rsidR="006B3E6D" w:rsidRPr="0080134E" w:rsidRDefault="006B3E6D" w:rsidP="00796EE5">
      <w:pPr>
        <w:autoSpaceDE w:val="0"/>
        <w:ind w:firstLine="567"/>
        <w:jc w:val="both"/>
        <w:rPr>
          <w:rFonts w:eastAsia="MS Mincho"/>
        </w:rPr>
      </w:pPr>
    </w:p>
    <w:p w:rsidR="006B3E6D" w:rsidRPr="0080134E" w:rsidRDefault="006B3E6D" w:rsidP="00796EE5">
      <w:pPr>
        <w:autoSpaceDE w:val="0"/>
        <w:ind w:firstLine="567"/>
        <w:jc w:val="both"/>
        <w:rPr>
          <w:rFonts w:eastAsia="MS Mincho"/>
        </w:rPr>
      </w:pPr>
      <w:r w:rsidRPr="0080134E">
        <w:rPr>
          <w:rFonts w:eastAsia="MS Mincho"/>
        </w:rPr>
        <w:t xml:space="preserve">2.1. Единичные расценки на Товар указаны в приложении № </w:t>
      </w:r>
      <w:r w:rsidR="00592ECF" w:rsidRPr="0080134E">
        <w:rPr>
          <w:rFonts w:eastAsia="MS Mincho"/>
        </w:rPr>
        <w:t xml:space="preserve">1 </w:t>
      </w:r>
      <w:r w:rsidRPr="0080134E">
        <w:rPr>
          <w:rFonts w:eastAsia="MS Mincho"/>
        </w:rPr>
        <w:t>к настоящему Договору.</w:t>
      </w:r>
    </w:p>
    <w:p w:rsidR="006B3E6D" w:rsidRPr="0080134E" w:rsidRDefault="006B3E6D" w:rsidP="00796EE5">
      <w:pPr>
        <w:autoSpaceDE w:val="0"/>
        <w:ind w:firstLine="567"/>
        <w:jc w:val="both"/>
        <w:rPr>
          <w:rFonts w:eastAsia="MS Mincho"/>
        </w:rPr>
      </w:pPr>
      <w:r w:rsidRPr="0080134E">
        <w:rPr>
          <w:rFonts w:eastAsia="MS Mincho"/>
        </w:rPr>
        <w:lastRenderedPageBreak/>
        <w:t xml:space="preserve">2.2. </w:t>
      </w:r>
      <w:proofErr w:type="gramStart"/>
      <w:r w:rsidRPr="0080134E">
        <w:rPr>
          <w:rFonts w:eastAsia="Arial"/>
        </w:rPr>
        <w:t xml:space="preserve">Общая цена настоящего Договора складывается исходя из подписанных Сторонами  Спецификаций, но не может превышать ___________ (________) рублей 00 копеек, в том числе НДС 20% - ________ (_______) рублей 00 копеек и включает в себя расходы Поставщика  на доставку, </w:t>
      </w:r>
      <w:r w:rsidR="0080134E" w:rsidRPr="0080134E">
        <w:rPr>
          <w:rFonts w:eastAsia="Arial"/>
        </w:rPr>
        <w:t>погрузочно-разгрузочные работы на месте отправки Товара</w:t>
      </w:r>
      <w:r w:rsidRPr="0080134E">
        <w:rPr>
          <w:rFonts w:eastAsia="Arial"/>
        </w:rPr>
        <w:t xml:space="preserve">, запорные устройства, защитную упаковку, необоротную тару, транспортно-экспедиционное обслуживание, проверку ремонтопригодности и прочие расходы, связанные с </w:t>
      </w:r>
      <w:r w:rsidR="0077361F" w:rsidRPr="0080134E">
        <w:rPr>
          <w:rFonts w:eastAsia="Arial"/>
        </w:rPr>
        <w:t xml:space="preserve">поставкой </w:t>
      </w:r>
      <w:r w:rsidR="00187283" w:rsidRPr="0080134E">
        <w:rPr>
          <w:rFonts w:eastAsia="Arial"/>
        </w:rPr>
        <w:t>Т</w:t>
      </w:r>
      <w:r w:rsidRPr="0080134E">
        <w:rPr>
          <w:rFonts w:eastAsia="Arial"/>
        </w:rPr>
        <w:t xml:space="preserve">овара. </w:t>
      </w:r>
      <w:proofErr w:type="gramEnd"/>
    </w:p>
    <w:p w:rsidR="006B3E6D" w:rsidRPr="0080134E" w:rsidRDefault="006B3E6D" w:rsidP="00796EE5">
      <w:pPr>
        <w:autoSpaceDE w:val="0"/>
        <w:ind w:firstLine="567"/>
        <w:jc w:val="both"/>
        <w:rPr>
          <w:rFonts w:eastAsia="MS Mincho"/>
        </w:rPr>
      </w:pPr>
      <w:r w:rsidRPr="0080134E">
        <w:rPr>
          <w:rFonts w:eastAsia="MS Mincho"/>
        </w:rPr>
        <w:t xml:space="preserve">2.3. Оплата поставляемого Товара производится путем перечисления денежных средств на расчетный счет Поставщика в размере 100 % от стоимости поставленной партии Товара в течение 30 (тридцати) календарных дней после подписания </w:t>
      </w:r>
      <w:r w:rsidR="0080134E" w:rsidRPr="0080134E">
        <w:rPr>
          <w:rFonts w:eastAsia="MS Mincho"/>
        </w:rPr>
        <w:t>С</w:t>
      </w:r>
      <w:r w:rsidRPr="0080134E">
        <w:rPr>
          <w:rFonts w:eastAsia="MS Mincho"/>
        </w:rPr>
        <w:t xml:space="preserve">торонами </w:t>
      </w:r>
      <w:r w:rsidR="0080134E" w:rsidRPr="0080134E">
        <w:t xml:space="preserve">акта приема-передачи Товара и товарная накладная формы ТОРГ-12 на основании счета и </w:t>
      </w:r>
      <w:proofErr w:type="gramStart"/>
      <w:r w:rsidR="0080134E" w:rsidRPr="0080134E">
        <w:t>счет-фактуры</w:t>
      </w:r>
      <w:proofErr w:type="gramEnd"/>
      <w:r w:rsidR="0080134E" w:rsidRPr="0080134E">
        <w:t xml:space="preserve"> поставщика</w:t>
      </w:r>
      <w:r w:rsidR="0080134E" w:rsidRPr="0080134E">
        <w:rPr>
          <w:rFonts w:eastAsia="MS Mincho"/>
        </w:rPr>
        <w:t xml:space="preserve"> </w:t>
      </w:r>
      <w:r w:rsidRPr="0080134E">
        <w:rPr>
          <w:rFonts w:eastAsia="MS Mincho"/>
        </w:rPr>
        <w:t>на основании счета</w:t>
      </w:r>
      <w:r w:rsidR="0077361F" w:rsidRPr="0080134E">
        <w:rPr>
          <w:rFonts w:eastAsia="MS Mincho"/>
        </w:rPr>
        <w:t xml:space="preserve"> и </w:t>
      </w:r>
      <w:r w:rsidRPr="0080134E">
        <w:rPr>
          <w:rFonts w:eastAsia="MS Mincho"/>
        </w:rPr>
        <w:t>счет-фактуры Поставщика.</w:t>
      </w:r>
    </w:p>
    <w:p w:rsidR="006B3E6D" w:rsidRPr="0080134E" w:rsidRDefault="006B3E6D" w:rsidP="00796EE5">
      <w:pPr>
        <w:spacing w:line="320" w:lineRule="exact"/>
        <w:ind w:firstLine="709"/>
        <w:jc w:val="both"/>
        <w:rPr>
          <w:rFonts w:eastAsia="Arial"/>
        </w:rPr>
      </w:pPr>
      <w:r w:rsidRPr="0080134E">
        <w:rPr>
          <w:rFonts w:eastAsia="Arial"/>
        </w:rPr>
        <w:t>2.4. Обязательства  Покупателя по оплате Товара по настоящему Д</w:t>
      </w:r>
      <w:r w:rsidR="00884EEE">
        <w:rPr>
          <w:rFonts w:eastAsia="Arial"/>
        </w:rPr>
        <w:t xml:space="preserve">оговору считаются исполненными </w:t>
      </w:r>
      <w:proofErr w:type="gramStart"/>
      <w:r w:rsidRPr="0080134E">
        <w:rPr>
          <w:rFonts w:eastAsia="Arial"/>
        </w:rPr>
        <w:t>с даты поступления</w:t>
      </w:r>
      <w:proofErr w:type="gramEnd"/>
      <w:r w:rsidRPr="0080134E">
        <w:rPr>
          <w:rFonts w:eastAsia="Arial"/>
        </w:rPr>
        <w:t xml:space="preserve"> денежных средств на расчетный счет Поставщика.</w:t>
      </w:r>
    </w:p>
    <w:p w:rsidR="006B3E6D" w:rsidRPr="0080134E" w:rsidRDefault="006B3E6D" w:rsidP="00796EE5">
      <w:pPr>
        <w:autoSpaceDE w:val="0"/>
        <w:ind w:firstLine="567"/>
        <w:jc w:val="center"/>
        <w:rPr>
          <w:rFonts w:eastAsia="MS Mincho"/>
          <w:b/>
        </w:rPr>
      </w:pPr>
    </w:p>
    <w:p w:rsidR="006B3E6D" w:rsidRPr="0080134E" w:rsidRDefault="006B3E6D" w:rsidP="00796EE5">
      <w:pPr>
        <w:autoSpaceDE w:val="0"/>
        <w:ind w:firstLine="567"/>
        <w:jc w:val="center"/>
        <w:rPr>
          <w:rFonts w:eastAsia="MS Mincho"/>
          <w:b/>
        </w:rPr>
      </w:pPr>
      <w:r w:rsidRPr="0080134E">
        <w:rPr>
          <w:rFonts w:eastAsia="MS Mincho"/>
          <w:b/>
        </w:rPr>
        <w:t>3. Обязанности Сторон</w:t>
      </w:r>
    </w:p>
    <w:p w:rsidR="006B3E6D" w:rsidRPr="0080134E" w:rsidRDefault="006B3E6D" w:rsidP="00796EE5">
      <w:pPr>
        <w:autoSpaceDE w:val="0"/>
        <w:ind w:firstLine="567"/>
        <w:jc w:val="both"/>
        <w:rPr>
          <w:rFonts w:eastAsia="MS Mincho"/>
        </w:rPr>
      </w:pPr>
    </w:p>
    <w:p w:rsidR="008412F7" w:rsidRPr="0080134E" w:rsidRDefault="008412F7" w:rsidP="008412F7">
      <w:pPr>
        <w:autoSpaceDE w:val="0"/>
        <w:ind w:firstLine="567"/>
        <w:jc w:val="both"/>
        <w:rPr>
          <w:rFonts w:eastAsia="MS Mincho"/>
        </w:rPr>
      </w:pPr>
      <w:r w:rsidRPr="0080134E">
        <w:rPr>
          <w:rFonts w:eastAsia="MS Mincho"/>
        </w:rPr>
        <w:t xml:space="preserve">3.1. Поставщик обязан: </w:t>
      </w:r>
    </w:p>
    <w:p w:rsidR="008412F7" w:rsidRPr="0080134E" w:rsidRDefault="008412F7" w:rsidP="008412F7">
      <w:pPr>
        <w:autoSpaceDE w:val="0"/>
        <w:ind w:firstLine="567"/>
        <w:jc w:val="both"/>
        <w:rPr>
          <w:rFonts w:eastAsia="MS Mincho"/>
        </w:rPr>
      </w:pPr>
      <w:r w:rsidRPr="0080134E">
        <w:rPr>
          <w:rFonts w:eastAsia="MS Mincho"/>
        </w:rPr>
        <w:t xml:space="preserve">3.1.1. Осуществить поставку Товара, </w:t>
      </w:r>
      <w:proofErr w:type="gramStart"/>
      <w:r w:rsidRPr="0080134E">
        <w:rPr>
          <w:rFonts w:eastAsia="MS Mincho"/>
        </w:rPr>
        <w:t>соответствующий</w:t>
      </w:r>
      <w:proofErr w:type="gramEnd"/>
      <w:r w:rsidRPr="0080134E">
        <w:rPr>
          <w:rFonts w:eastAsia="MS Mincho"/>
        </w:rPr>
        <w:t xml:space="preserve"> требованиям настоящего Договора, в количестве и сроки, предусмотренные условиями настоящего  Договора и Спецификациями.</w:t>
      </w:r>
    </w:p>
    <w:p w:rsidR="008412F7" w:rsidRPr="0080134E" w:rsidRDefault="008412F7" w:rsidP="008412F7">
      <w:pPr>
        <w:autoSpaceDE w:val="0"/>
        <w:ind w:firstLine="567"/>
        <w:jc w:val="both"/>
        <w:rPr>
          <w:rFonts w:eastAsia="MS Mincho"/>
        </w:rPr>
      </w:pPr>
      <w:r w:rsidRPr="0080134E">
        <w:rPr>
          <w:rFonts w:eastAsia="MS Mincho"/>
        </w:rPr>
        <w:t xml:space="preserve">3.1.2. </w:t>
      </w:r>
      <w:r w:rsidRPr="0080134E">
        <w:rPr>
          <w:rFonts w:eastAsia="Arial" w:cs="Arial"/>
        </w:rPr>
        <w:t xml:space="preserve">В течение 2 (двух) рабочих дней </w:t>
      </w:r>
      <w:proofErr w:type="gramStart"/>
      <w:r w:rsidRPr="0080134E">
        <w:rPr>
          <w:rFonts w:eastAsia="Arial" w:cs="Arial"/>
        </w:rPr>
        <w:t>с даты получения</w:t>
      </w:r>
      <w:proofErr w:type="gramEnd"/>
      <w:r w:rsidRPr="0080134E">
        <w:rPr>
          <w:rFonts w:eastAsia="Arial" w:cs="Arial"/>
        </w:rPr>
        <w:t xml:space="preserve"> от Покупателя Спецификации подписать ее со своей Стороны и направить подписанную Спецификацию Покупателю.</w:t>
      </w:r>
    </w:p>
    <w:p w:rsidR="008412F7" w:rsidRPr="0080134E" w:rsidRDefault="008412F7" w:rsidP="008412F7">
      <w:pPr>
        <w:autoSpaceDE w:val="0"/>
        <w:ind w:firstLine="567"/>
        <w:jc w:val="both"/>
        <w:rPr>
          <w:rFonts w:eastAsia="MS Mincho"/>
        </w:rPr>
      </w:pPr>
      <w:r w:rsidRPr="0080134E">
        <w:rPr>
          <w:rFonts w:eastAsia="MS Mincho"/>
        </w:rPr>
        <w:t>3.1.3. Уведомлять Покупателя о дате и времени планируемой отгрузки Товара (партии Товара) посредством электронной почты.</w:t>
      </w:r>
    </w:p>
    <w:p w:rsidR="008412F7" w:rsidRPr="0080134E" w:rsidRDefault="008412F7" w:rsidP="008412F7">
      <w:pPr>
        <w:autoSpaceDE w:val="0"/>
        <w:ind w:firstLine="567"/>
        <w:jc w:val="both"/>
        <w:rPr>
          <w:rFonts w:eastAsia="MS Mincho"/>
        </w:rPr>
      </w:pPr>
      <w:r w:rsidRPr="0080134E">
        <w:rPr>
          <w:rFonts w:eastAsia="MS Mincho"/>
        </w:rPr>
        <w:t>3.1.4.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8412F7" w:rsidRPr="0080134E" w:rsidRDefault="008412F7" w:rsidP="008412F7">
      <w:pPr>
        <w:autoSpaceDE w:val="0"/>
        <w:ind w:firstLine="567"/>
        <w:jc w:val="both"/>
        <w:rPr>
          <w:rFonts w:eastAsia="MS Mincho"/>
        </w:rPr>
      </w:pPr>
      <w:r w:rsidRPr="0080134E">
        <w:rPr>
          <w:rFonts w:eastAsia="MS Mincho"/>
        </w:rPr>
        <w:t>3.1.5. Предоставить на Товар сертификаты, а также другие документы, подтверждающие качество Товара и их соответствие требованиям пункта 5.2 Договора и другим требованиям законодательства Российской Федерации, предъявляемым к данному виду Товара.</w:t>
      </w:r>
    </w:p>
    <w:p w:rsidR="008412F7" w:rsidRPr="0080134E" w:rsidRDefault="008412F7" w:rsidP="008412F7">
      <w:pPr>
        <w:autoSpaceDE w:val="0"/>
        <w:ind w:firstLine="567"/>
        <w:jc w:val="both"/>
        <w:rPr>
          <w:rFonts w:eastAsia="MS Mincho"/>
        </w:rPr>
      </w:pPr>
      <w:r w:rsidRPr="0080134E">
        <w:rPr>
          <w:rFonts w:eastAsia="MS Mincho"/>
        </w:rPr>
        <w:t>3.2. Покупатель обязан:</w:t>
      </w:r>
    </w:p>
    <w:p w:rsidR="008412F7" w:rsidRPr="0080134E" w:rsidRDefault="008412F7" w:rsidP="008412F7">
      <w:pPr>
        <w:jc w:val="both"/>
        <w:rPr>
          <w:rFonts w:eastAsia="MS Mincho"/>
        </w:rPr>
      </w:pPr>
      <w:r w:rsidRPr="0080134E">
        <w:rPr>
          <w:rFonts w:eastAsia="MS Mincho"/>
        </w:rPr>
        <w:t xml:space="preserve">        3.2.1. Принять и оплатить Товар в сроки, и на условиях, установленных  настоящим Договором и Спецификацией к нему.</w:t>
      </w:r>
    </w:p>
    <w:p w:rsidR="006B3E6D" w:rsidRPr="0080134E" w:rsidRDefault="006B3E6D" w:rsidP="00796EE5">
      <w:pPr>
        <w:autoSpaceDE w:val="0"/>
        <w:ind w:firstLine="567"/>
        <w:jc w:val="both"/>
        <w:rPr>
          <w:rFonts w:eastAsia="MS Mincho"/>
        </w:rPr>
      </w:pPr>
    </w:p>
    <w:p w:rsidR="006B3E6D" w:rsidRPr="0080134E" w:rsidRDefault="006B3E6D" w:rsidP="00796EE5">
      <w:pPr>
        <w:autoSpaceDE w:val="0"/>
        <w:ind w:firstLine="567"/>
        <w:jc w:val="center"/>
        <w:rPr>
          <w:rFonts w:eastAsia="MS Mincho"/>
          <w:b/>
        </w:rPr>
      </w:pPr>
      <w:r w:rsidRPr="0080134E">
        <w:rPr>
          <w:rFonts w:eastAsia="MS Mincho"/>
          <w:b/>
        </w:rPr>
        <w:t>4. Условия поставки</w:t>
      </w:r>
    </w:p>
    <w:p w:rsidR="006B3E6D" w:rsidRPr="0080134E" w:rsidRDefault="006B3E6D" w:rsidP="00796EE5">
      <w:pPr>
        <w:ind w:firstLine="567"/>
        <w:jc w:val="both"/>
        <w:rPr>
          <w:rFonts w:eastAsia="Arial"/>
        </w:rPr>
      </w:pPr>
    </w:p>
    <w:p w:rsidR="00884EEE" w:rsidRDefault="00884EEE" w:rsidP="008412F7">
      <w:pPr>
        <w:ind w:firstLine="567"/>
        <w:jc w:val="both"/>
        <w:rPr>
          <w:color w:val="000000"/>
        </w:rPr>
      </w:pPr>
      <w:r>
        <w:rPr>
          <w:rFonts w:eastAsia="Arial"/>
        </w:rPr>
        <w:t xml:space="preserve">Погрузка Товара в месте поставки осуществляется силами и за счет Поставщика, выгрузка Товара </w:t>
      </w:r>
      <w:r w:rsidRPr="00884EEE">
        <w:rPr>
          <w:rFonts w:eastAsia="Arial"/>
        </w:rPr>
        <w:t>на месте поставки осуществляется силами и за счёт Покупателя.</w:t>
      </w:r>
    </w:p>
    <w:p w:rsidR="008412F7" w:rsidRPr="0080134E" w:rsidRDefault="008412F7" w:rsidP="008412F7">
      <w:pPr>
        <w:ind w:firstLine="567"/>
        <w:jc w:val="both"/>
        <w:rPr>
          <w:rFonts w:eastAsia="Arial" w:cs="Arial"/>
        </w:rPr>
      </w:pPr>
      <w:r w:rsidRPr="0080134E">
        <w:rPr>
          <w:color w:val="000000"/>
        </w:rPr>
        <w:t>4.1. Покупатель направляет Поставщику по электронной почте подписанную со своей Стороны Спецификацию</w:t>
      </w:r>
      <w:r w:rsidRPr="0080134E">
        <w:rPr>
          <w:rFonts w:eastAsia="Arial" w:cs="Arial"/>
        </w:rPr>
        <w:t>.</w:t>
      </w:r>
    </w:p>
    <w:p w:rsidR="008412F7" w:rsidRPr="0080134E" w:rsidRDefault="008412F7" w:rsidP="008412F7">
      <w:pPr>
        <w:ind w:firstLine="567"/>
        <w:jc w:val="both"/>
        <w:rPr>
          <w:rFonts w:eastAsia="Arial" w:cs="Arial"/>
        </w:rPr>
      </w:pPr>
      <w:r w:rsidRPr="0080134E">
        <w:rPr>
          <w:rFonts w:eastAsia="Arial" w:cs="Arial"/>
        </w:rPr>
        <w:t xml:space="preserve">4.2. Поставщик в течение 2 (двух) рабочих дней </w:t>
      </w:r>
      <w:proofErr w:type="gramStart"/>
      <w:r w:rsidRPr="0080134E">
        <w:rPr>
          <w:rFonts w:eastAsia="Arial" w:cs="Arial"/>
        </w:rPr>
        <w:t>с даты получения</w:t>
      </w:r>
      <w:proofErr w:type="gramEnd"/>
      <w:r w:rsidRPr="0080134E">
        <w:rPr>
          <w:rFonts w:eastAsia="Arial" w:cs="Arial"/>
        </w:rPr>
        <w:t xml:space="preserve"> от Покупателя Спецификации подписывает ее со своей Стороны и направляет подписанную Спецификацию Покупателю. </w:t>
      </w:r>
    </w:p>
    <w:p w:rsidR="008412F7" w:rsidRPr="0080134E" w:rsidRDefault="008412F7" w:rsidP="008412F7">
      <w:pPr>
        <w:autoSpaceDE w:val="0"/>
        <w:ind w:firstLine="567"/>
        <w:jc w:val="both"/>
        <w:rPr>
          <w:snapToGrid w:val="0"/>
          <w:lang w:eastAsia="ru-RU"/>
        </w:rPr>
      </w:pPr>
      <w:r w:rsidRPr="0080134E">
        <w:rPr>
          <w:rFonts w:eastAsia="MS Mincho"/>
        </w:rPr>
        <w:t xml:space="preserve">4.3. </w:t>
      </w:r>
      <w:r w:rsidRPr="0080134E">
        <w:rPr>
          <w:snapToGrid w:val="0"/>
          <w:lang w:eastAsia="ru-RU"/>
        </w:rPr>
        <w:t xml:space="preserve"> Приемка Товара производится  в 2 (два) этапа.</w:t>
      </w:r>
    </w:p>
    <w:p w:rsidR="008412F7" w:rsidRPr="0080134E" w:rsidRDefault="008412F7" w:rsidP="008412F7">
      <w:pPr>
        <w:autoSpaceDE w:val="0"/>
        <w:ind w:firstLine="567"/>
        <w:jc w:val="both"/>
        <w:rPr>
          <w:iCs/>
          <w:snapToGrid w:val="0"/>
          <w:lang w:eastAsia="ru-RU"/>
        </w:rPr>
      </w:pPr>
      <w:r w:rsidRPr="0080134E">
        <w:rPr>
          <w:snapToGrid w:val="0"/>
          <w:lang w:eastAsia="ru-RU"/>
        </w:rPr>
        <w:t>4.3.1. На 1 (первом) этапе приемка Товара по качеству и количеству производится представителями Сторон в месте поставки Товара. Приемка Товара по качеству, производится путем визуального внешнего осмотра Товара в целях выявления явных дефектов (повреждений) Товара.</w:t>
      </w:r>
      <w:r w:rsidRPr="0080134E">
        <w:rPr>
          <w:iCs/>
          <w:snapToGrid w:val="0"/>
          <w:lang w:eastAsia="ru-RU"/>
        </w:rPr>
        <w:t xml:space="preserve"> </w:t>
      </w:r>
    </w:p>
    <w:p w:rsidR="008412F7" w:rsidRPr="0080134E" w:rsidRDefault="008412F7" w:rsidP="008412F7">
      <w:pPr>
        <w:autoSpaceDE w:val="0"/>
        <w:ind w:firstLine="567"/>
        <w:jc w:val="both"/>
        <w:rPr>
          <w:snapToGrid w:val="0"/>
          <w:lang w:eastAsia="ru-RU"/>
        </w:rPr>
      </w:pPr>
      <w:r w:rsidRPr="0080134E">
        <w:rPr>
          <w:snapToGrid w:val="0"/>
          <w:lang w:eastAsia="ru-RU"/>
        </w:rPr>
        <w:lastRenderedPageBreak/>
        <w:t xml:space="preserve">В случае выявления в ходе </w:t>
      </w:r>
      <w:proofErr w:type="gramStart"/>
      <w:r w:rsidRPr="0080134E">
        <w:rPr>
          <w:snapToGrid w:val="0"/>
          <w:lang w:eastAsia="ru-RU"/>
        </w:rPr>
        <w:t>осуществления  приемки Товара несоответствия Товара</w:t>
      </w:r>
      <w:proofErr w:type="gramEnd"/>
      <w:r w:rsidRPr="0080134E">
        <w:rPr>
          <w:snapToGrid w:val="0"/>
          <w:lang w:eastAsia="ru-RU"/>
        </w:rPr>
        <w:t xml:space="preserve"> условиям настоящего Договора. Стороны составляют акт с перечнем  недостатков и со сроками их устранения за счет Поставщика.</w:t>
      </w:r>
    </w:p>
    <w:p w:rsidR="008412F7" w:rsidRPr="0080134E" w:rsidRDefault="008412F7" w:rsidP="008412F7">
      <w:pPr>
        <w:autoSpaceDE w:val="0"/>
        <w:ind w:firstLine="567"/>
        <w:jc w:val="both"/>
        <w:rPr>
          <w:snapToGrid w:val="0"/>
          <w:lang w:eastAsia="ru-RU"/>
        </w:rPr>
      </w:pPr>
      <w:r w:rsidRPr="0080134E">
        <w:rPr>
          <w:snapToGrid w:val="0"/>
          <w:lang w:eastAsia="ru-RU"/>
        </w:rPr>
        <w:t>Датой поставки Товара является дата  подписания  Сторонами акта приема-передачи Товара (партии Товара) и товарной накладной унифицированной формы ТОРГ-12 в месте поставки, указанном в соответствующей Спецификации.</w:t>
      </w:r>
    </w:p>
    <w:p w:rsidR="008412F7" w:rsidRPr="0080134E" w:rsidRDefault="008412F7" w:rsidP="008412F7">
      <w:pPr>
        <w:autoSpaceDE w:val="0"/>
        <w:ind w:firstLine="567"/>
        <w:jc w:val="both"/>
        <w:rPr>
          <w:snapToGrid w:val="0"/>
          <w:lang w:eastAsia="ru-RU"/>
        </w:rPr>
      </w:pPr>
      <w:r w:rsidRPr="0080134E">
        <w:rPr>
          <w:snapToGrid w:val="0"/>
          <w:lang w:eastAsia="ru-RU"/>
        </w:rPr>
        <w:t>Передача Товара осуществляется при наличии оформленной доверенности на представителя Покупателя на получение товарно-материальных ценностей.</w:t>
      </w:r>
    </w:p>
    <w:p w:rsidR="008412F7" w:rsidRPr="0080134E" w:rsidRDefault="008412F7" w:rsidP="008412F7">
      <w:pPr>
        <w:autoSpaceDE w:val="0"/>
        <w:ind w:firstLine="567"/>
        <w:jc w:val="both"/>
        <w:rPr>
          <w:snapToGrid w:val="0"/>
          <w:lang w:eastAsia="ru-RU"/>
        </w:rPr>
      </w:pPr>
      <w:r w:rsidRPr="0080134E">
        <w:rPr>
          <w:snapToGrid w:val="0"/>
          <w:lang w:eastAsia="ru-RU"/>
        </w:rPr>
        <w:t>Поставщик одновременно с передачей Товара передает Покупателю следующий пакет документов:</w:t>
      </w:r>
    </w:p>
    <w:p w:rsidR="008412F7" w:rsidRPr="0080134E" w:rsidRDefault="008412F7" w:rsidP="008412F7">
      <w:pPr>
        <w:autoSpaceDE w:val="0"/>
        <w:ind w:firstLine="567"/>
        <w:jc w:val="both"/>
        <w:rPr>
          <w:snapToGrid w:val="0"/>
          <w:lang w:eastAsia="ru-RU"/>
        </w:rPr>
      </w:pPr>
      <w:r w:rsidRPr="0080134E">
        <w:rPr>
          <w:snapToGrid w:val="0"/>
          <w:lang w:eastAsia="ru-RU"/>
        </w:rPr>
        <w:t>- счет-фактуру, оформленную в соответствии с  пунктами 5,6 ст. 169 Налогового кодекса РФ;</w:t>
      </w:r>
    </w:p>
    <w:p w:rsidR="008412F7" w:rsidRPr="0080134E" w:rsidRDefault="008412F7" w:rsidP="008412F7">
      <w:pPr>
        <w:autoSpaceDE w:val="0"/>
        <w:ind w:firstLine="567"/>
        <w:jc w:val="both"/>
        <w:rPr>
          <w:snapToGrid w:val="0"/>
          <w:lang w:eastAsia="ru-RU"/>
        </w:rPr>
      </w:pPr>
      <w:r w:rsidRPr="0080134E">
        <w:rPr>
          <w:snapToGrid w:val="0"/>
          <w:lang w:eastAsia="ru-RU"/>
        </w:rPr>
        <w:t>-  товарную накладную, унифицированной формы ТОРГ-12;</w:t>
      </w:r>
    </w:p>
    <w:p w:rsidR="008412F7" w:rsidRPr="0080134E" w:rsidRDefault="008412F7" w:rsidP="008412F7">
      <w:pPr>
        <w:autoSpaceDE w:val="0"/>
        <w:ind w:firstLine="567"/>
        <w:jc w:val="both"/>
        <w:rPr>
          <w:snapToGrid w:val="0"/>
          <w:lang w:eastAsia="ru-RU"/>
        </w:rPr>
      </w:pPr>
      <w:r w:rsidRPr="0080134E">
        <w:rPr>
          <w:snapToGrid w:val="0"/>
          <w:lang w:eastAsia="ru-RU"/>
        </w:rPr>
        <w:t>- акт приема-передачи Товара по форме Приложения №2 к настоящему договору, подписанный Поставщиком;</w:t>
      </w:r>
    </w:p>
    <w:p w:rsidR="008412F7" w:rsidRPr="0080134E" w:rsidRDefault="008412F7" w:rsidP="008412F7">
      <w:pPr>
        <w:autoSpaceDE w:val="0"/>
        <w:ind w:firstLine="567"/>
        <w:jc w:val="both"/>
        <w:rPr>
          <w:snapToGrid w:val="0"/>
          <w:lang w:eastAsia="ru-RU"/>
        </w:rPr>
      </w:pPr>
      <w:r w:rsidRPr="0080134E">
        <w:rPr>
          <w:snapToGrid w:val="0"/>
          <w:lang w:eastAsia="ru-RU"/>
        </w:rPr>
        <w:t>- сертификат соответствия (или паспорта качества) на  Товар.</w:t>
      </w:r>
    </w:p>
    <w:p w:rsidR="008412F7" w:rsidRPr="0080134E" w:rsidRDefault="008412F7" w:rsidP="008412F7">
      <w:pPr>
        <w:autoSpaceDE w:val="0"/>
        <w:ind w:firstLine="397"/>
        <w:jc w:val="both"/>
        <w:rPr>
          <w:snapToGrid w:val="0"/>
          <w:lang w:eastAsia="ru-RU"/>
        </w:rPr>
      </w:pPr>
      <w:r w:rsidRPr="0080134E">
        <w:rPr>
          <w:snapToGrid w:val="0"/>
          <w:lang w:eastAsia="ru-RU"/>
        </w:rPr>
        <w:t xml:space="preserve">4.3.2. 2 (второй) этап приемки Товара по качеству производится при установке Товара на грузовые вагоны в местах проведения ремонта грузовых вагонов силами вагоноремонтного депо на основании заключенного с Покупателем договора. </w:t>
      </w:r>
    </w:p>
    <w:p w:rsidR="008412F7" w:rsidRPr="0080134E" w:rsidRDefault="008412F7" w:rsidP="008412F7">
      <w:pPr>
        <w:autoSpaceDE w:val="0"/>
        <w:ind w:firstLine="397"/>
        <w:jc w:val="both"/>
        <w:rPr>
          <w:snapToGrid w:val="0"/>
          <w:lang w:eastAsia="ru-RU"/>
        </w:rPr>
      </w:pPr>
      <w:r w:rsidRPr="0080134E">
        <w:rPr>
          <w:snapToGrid w:val="0"/>
          <w:lang w:eastAsia="ru-RU"/>
        </w:rPr>
        <w:t xml:space="preserve">4.4. В случае обнаружения ненадлежащего качества Товара при проведении 2 (второго) этапа приемки по качеству, вагоноремонтное депо составляет односторонний акт о выбраковке Товара, подтверждающий </w:t>
      </w:r>
      <w:proofErr w:type="spellStart"/>
      <w:r w:rsidRPr="0080134E">
        <w:rPr>
          <w:snapToGrid w:val="0"/>
          <w:lang w:eastAsia="ru-RU"/>
        </w:rPr>
        <w:t>неремонтопригодность</w:t>
      </w:r>
      <w:proofErr w:type="spellEnd"/>
      <w:r w:rsidRPr="0080134E">
        <w:rPr>
          <w:snapToGrid w:val="0"/>
          <w:lang w:eastAsia="ru-RU"/>
        </w:rPr>
        <w:t xml:space="preserve"> поставленного Товара, подписанный специалистами вагоноремонтного депо, который является обязательным для Поставщика. Уведомление о выявлении </w:t>
      </w:r>
      <w:proofErr w:type="spellStart"/>
      <w:r w:rsidRPr="0080134E">
        <w:rPr>
          <w:snapToGrid w:val="0"/>
          <w:lang w:eastAsia="ru-RU"/>
        </w:rPr>
        <w:t>неремонтопригодности</w:t>
      </w:r>
      <w:proofErr w:type="spellEnd"/>
      <w:r w:rsidRPr="0080134E">
        <w:rPr>
          <w:snapToGrid w:val="0"/>
          <w:lang w:eastAsia="ru-RU"/>
        </w:rPr>
        <w:t xml:space="preserve"> Товара и акт выбраковки  направляется Покупателем Поставщику посредством факсимильной связи или электронной почты. Вызов представителя Поставщика для приемки Товара по качеству не обязателен.  </w:t>
      </w:r>
    </w:p>
    <w:p w:rsidR="008412F7" w:rsidRPr="0080134E" w:rsidRDefault="008412F7" w:rsidP="008412F7">
      <w:pPr>
        <w:autoSpaceDE w:val="0"/>
        <w:ind w:firstLine="397"/>
        <w:jc w:val="both"/>
        <w:rPr>
          <w:snapToGrid w:val="0"/>
          <w:lang w:eastAsia="ru-RU"/>
        </w:rPr>
      </w:pPr>
      <w:r w:rsidRPr="0080134E">
        <w:rPr>
          <w:snapToGrid w:val="0"/>
          <w:lang w:eastAsia="ru-RU"/>
        </w:rPr>
        <w:t>4.5. Покупатель, которому передан неремонтопригодный (некачественный)  Товар, выбракованный во время приемки по качеству, вправе по своему выбору потребовать от Поставщика:</w:t>
      </w:r>
    </w:p>
    <w:p w:rsidR="008412F7" w:rsidRPr="0080134E" w:rsidRDefault="008412F7" w:rsidP="008412F7">
      <w:pPr>
        <w:autoSpaceDE w:val="0"/>
        <w:ind w:firstLine="397"/>
        <w:jc w:val="both"/>
        <w:rPr>
          <w:snapToGrid w:val="0"/>
          <w:lang w:eastAsia="ru-RU"/>
        </w:rPr>
      </w:pPr>
      <w:r w:rsidRPr="0080134E">
        <w:rPr>
          <w:snapToGrid w:val="0"/>
          <w:lang w:eastAsia="ru-RU"/>
        </w:rPr>
        <w:t xml:space="preserve">- замены Товара ненадлежащего  качества Товаром, соответствующим по качеству условиям настоящего Договора,  за счет средств Поставщика в течение 15 (пятнадцати) календарных дней с момента получения Поставщиком акта выбраковки, подтверждающего </w:t>
      </w:r>
      <w:proofErr w:type="spellStart"/>
      <w:r w:rsidRPr="0080134E">
        <w:rPr>
          <w:snapToGrid w:val="0"/>
          <w:lang w:eastAsia="ru-RU"/>
        </w:rPr>
        <w:t>неремонтопригодность</w:t>
      </w:r>
      <w:proofErr w:type="spellEnd"/>
      <w:r w:rsidRPr="0080134E">
        <w:rPr>
          <w:snapToGrid w:val="0"/>
          <w:lang w:eastAsia="ru-RU"/>
        </w:rPr>
        <w:t xml:space="preserve">  Товара;</w:t>
      </w:r>
    </w:p>
    <w:p w:rsidR="008412F7" w:rsidRPr="0080134E" w:rsidRDefault="008412F7" w:rsidP="008412F7">
      <w:pPr>
        <w:autoSpaceDE w:val="0"/>
        <w:ind w:firstLine="397"/>
        <w:jc w:val="both"/>
        <w:rPr>
          <w:snapToGrid w:val="0"/>
          <w:lang w:eastAsia="ru-RU"/>
        </w:rPr>
      </w:pPr>
      <w:r w:rsidRPr="0080134E">
        <w:rPr>
          <w:snapToGrid w:val="0"/>
          <w:lang w:eastAsia="ru-RU"/>
        </w:rPr>
        <w:t>- отказаться от Товара ненадлежащего качества и потребовать возврата оплаченной за такой Товар денежной суммы.</w:t>
      </w:r>
    </w:p>
    <w:p w:rsidR="008412F7" w:rsidRPr="0080134E" w:rsidRDefault="008412F7" w:rsidP="008412F7">
      <w:pPr>
        <w:autoSpaceDE w:val="0"/>
        <w:ind w:firstLine="397"/>
        <w:jc w:val="both"/>
        <w:rPr>
          <w:rFonts w:eastAsia="Arial" w:cs="Arial"/>
        </w:rPr>
      </w:pPr>
      <w:r w:rsidRPr="0080134E">
        <w:rPr>
          <w:snapToGrid w:val="0"/>
          <w:lang w:eastAsia="ru-RU"/>
        </w:rPr>
        <w:t>В случае отказа от неремонтопригодного (некачественного) Товара Поставщик обязан вывезти его за свой счет в течение 30 (тридцати) календарных дней и вернуть Покупателю уплаченные за такой Товар денежные средства в течение 5 (пяти) календарных дней с момента получения от Покупателя акта выбраковки  Товара.</w:t>
      </w:r>
    </w:p>
    <w:p w:rsidR="008412F7" w:rsidRPr="0080134E" w:rsidRDefault="008412F7" w:rsidP="008412F7">
      <w:pPr>
        <w:ind w:firstLine="567"/>
        <w:jc w:val="both"/>
        <w:rPr>
          <w:rFonts w:eastAsia="Arial" w:cs="Arial"/>
        </w:rPr>
      </w:pPr>
      <w:r w:rsidRPr="0080134E">
        <w:rPr>
          <w:rFonts w:eastAsia="Arial" w:cs="Arial"/>
        </w:rPr>
        <w:t xml:space="preserve">4.6. Право собственности переходит от Поставщика к Покупателю </w:t>
      </w:r>
      <w:proofErr w:type="gramStart"/>
      <w:r w:rsidRPr="0080134E">
        <w:rPr>
          <w:rFonts w:eastAsia="Arial" w:cs="Arial"/>
        </w:rPr>
        <w:t>с даты подписания</w:t>
      </w:r>
      <w:proofErr w:type="gramEnd"/>
      <w:r w:rsidRPr="0080134E">
        <w:rPr>
          <w:rFonts w:eastAsia="Arial" w:cs="Arial"/>
        </w:rPr>
        <w:t xml:space="preserve"> Сторонами акта приема-передачи Товара и товарной накладной ТОРГ-12.</w:t>
      </w:r>
    </w:p>
    <w:p w:rsidR="008412F7" w:rsidRPr="0080134E" w:rsidRDefault="008412F7" w:rsidP="008412F7">
      <w:pPr>
        <w:ind w:firstLine="567"/>
        <w:jc w:val="both"/>
        <w:rPr>
          <w:rFonts w:eastAsia="Arial" w:cs="Arial"/>
        </w:rPr>
      </w:pPr>
      <w:r w:rsidRPr="0080134E">
        <w:rPr>
          <w:rFonts w:eastAsia="Arial" w:cs="Arial"/>
        </w:rPr>
        <w:t xml:space="preserve">Риск случайной гибели или повреждения Товара переходит от Поставщика к Покупателю </w:t>
      </w:r>
      <w:proofErr w:type="gramStart"/>
      <w:r w:rsidRPr="0080134E">
        <w:rPr>
          <w:rFonts w:eastAsia="Arial" w:cs="Arial"/>
        </w:rPr>
        <w:t>с даты подписания</w:t>
      </w:r>
      <w:proofErr w:type="gramEnd"/>
      <w:r w:rsidRPr="0080134E">
        <w:rPr>
          <w:rFonts w:eastAsia="Arial" w:cs="Arial"/>
        </w:rPr>
        <w:t xml:space="preserve"> Сторонами акта приема-передачи Товара и товарной накладной ТОРГ-12.</w:t>
      </w:r>
    </w:p>
    <w:p w:rsidR="00410EF4" w:rsidRPr="0080134E" w:rsidRDefault="002D5C28" w:rsidP="00410EF4">
      <w:pPr>
        <w:widowControl w:val="0"/>
        <w:autoSpaceDE w:val="0"/>
        <w:autoSpaceDN w:val="0"/>
        <w:adjustRightInd w:val="0"/>
        <w:spacing w:line="276" w:lineRule="auto"/>
        <w:ind w:firstLine="567"/>
        <w:jc w:val="both"/>
        <w:rPr>
          <w:i/>
        </w:rPr>
      </w:pPr>
      <w:r w:rsidRPr="0080134E">
        <w:rPr>
          <w:rFonts w:eastAsia="MS Mincho"/>
          <w:i/>
          <w:iCs/>
        </w:rPr>
        <w:t>4.</w:t>
      </w:r>
      <w:r w:rsidR="008412F7" w:rsidRPr="0080134E">
        <w:rPr>
          <w:rFonts w:eastAsia="MS Mincho"/>
          <w:i/>
          <w:iCs/>
        </w:rPr>
        <w:t>7</w:t>
      </w:r>
      <w:r w:rsidRPr="0080134E">
        <w:rPr>
          <w:rFonts w:eastAsia="MS Mincho"/>
          <w:i/>
          <w:iCs/>
        </w:rPr>
        <w:t>.</w:t>
      </w:r>
      <w:r w:rsidR="00410EF4" w:rsidRPr="0080134E">
        <w:rPr>
          <w:i/>
        </w:rPr>
        <w:t>. Стороны в рамках настоящего Договора оформляют документы в электронном виде, подписанные </w:t>
      </w:r>
      <w:r w:rsidR="00410EF4" w:rsidRPr="0080134E" w:rsidDel="00432D88">
        <w:rPr>
          <w:i/>
        </w:rPr>
        <w:t xml:space="preserve"> </w:t>
      </w:r>
      <w:r w:rsidR="00410EF4" w:rsidRPr="0080134E">
        <w:rPr>
          <w:i/>
        </w:rPr>
        <w:t>усиленной квалифицированной</w:t>
      </w:r>
      <w:r w:rsidR="00410EF4" w:rsidRPr="0080134E" w:rsidDel="00432D88">
        <w:rPr>
          <w:i/>
        </w:rPr>
        <w:t xml:space="preserve"> </w:t>
      </w:r>
      <w:r w:rsidR="00410EF4" w:rsidRPr="0080134E">
        <w:rPr>
          <w:i/>
        </w:rPr>
        <w:t>электронной подписью (далее электронная подпись) в системе электронного документооборота «</w:t>
      </w:r>
      <w:proofErr w:type="spellStart"/>
      <w:r w:rsidR="00410EF4" w:rsidRPr="0080134E">
        <w:rPr>
          <w:i/>
        </w:rPr>
        <w:t>Контур</w:t>
      </w:r>
      <w:proofErr w:type="gramStart"/>
      <w:r w:rsidR="00410EF4" w:rsidRPr="0080134E">
        <w:rPr>
          <w:i/>
        </w:rPr>
        <w:t>.Д</w:t>
      </w:r>
      <w:proofErr w:type="gramEnd"/>
      <w:r w:rsidR="00410EF4" w:rsidRPr="0080134E">
        <w:rPr>
          <w:i/>
        </w:rPr>
        <w:t>иадок</w:t>
      </w:r>
      <w:proofErr w:type="spellEnd"/>
      <w:r w:rsidR="00410EF4" w:rsidRPr="0080134E">
        <w:rPr>
          <w:i/>
        </w:rPr>
        <w:t>» с применением ЭЦП (юридически значимой электронной подписи).</w:t>
      </w:r>
    </w:p>
    <w:p w:rsidR="00410EF4" w:rsidRPr="0080134E" w:rsidRDefault="00410EF4" w:rsidP="00410EF4">
      <w:pPr>
        <w:widowControl w:val="0"/>
        <w:autoSpaceDE w:val="0"/>
        <w:autoSpaceDN w:val="0"/>
        <w:adjustRightInd w:val="0"/>
        <w:spacing w:line="276" w:lineRule="auto"/>
        <w:ind w:firstLine="567"/>
        <w:jc w:val="both"/>
        <w:rPr>
          <w:i/>
        </w:rPr>
      </w:pPr>
      <w:r w:rsidRPr="0080134E">
        <w:rPr>
          <w:i/>
        </w:rPr>
        <w:t xml:space="preserve">Стороны в рамках настоящего Договора оформляют документы в электронном виде в порядке и на условиях предусмотренных Приложением № </w:t>
      </w:r>
      <w:r w:rsidR="00B07B37" w:rsidRPr="0080134E">
        <w:rPr>
          <w:i/>
        </w:rPr>
        <w:t>6</w:t>
      </w:r>
      <w:r w:rsidRPr="0080134E">
        <w:rPr>
          <w:i/>
        </w:rPr>
        <w:t xml:space="preserve"> к настоящему </w:t>
      </w:r>
      <w:r w:rsidRPr="0080134E">
        <w:rPr>
          <w:i/>
        </w:rPr>
        <w:lastRenderedPageBreak/>
        <w:t>Договору.</w:t>
      </w:r>
    </w:p>
    <w:p w:rsidR="00410EF4" w:rsidRPr="0080134E" w:rsidRDefault="00410EF4" w:rsidP="00410EF4">
      <w:pPr>
        <w:widowControl w:val="0"/>
        <w:autoSpaceDE w:val="0"/>
        <w:autoSpaceDN w:val="0"/>
        <w:adjustRightInd w:val="0"/>
        <w:spacing w:line="276" w:lineRule="auto"/>
        <w:ind w:firstLine="567"/>
        <w:jc w:val="both"/>
        <w:rPr>
          <w:i/>
        </w:rPr>
      </w:pPr>
      <w:r w:rsidRPr="0080134E">
        <w:rPr>
          <w:i/>
        </w:rPr>
        <w:t xml:space="preserve">В электронной форме составляются и подписываются усиленной квалифицированной электронной подписью документы, перечень и формат которых указан в Приложении № </w:t>
      </w:r>
      <w:r w:rsidR="00B07B37" w:rsidRPr="0080134E">
        <w:rPr>
          <w:i/>
        </w:rPr>
        <w:t>6</w:t>
      </w:r>
      <w:r w:rsidRPr="0080134E">
        <w:rPr>
          <w:i/>
        </w:rPr>
        <w:t xml:space="preserve">а к настоящему Договору. </w:t>
      </w:r>
      <w:r w:rsidRPr="0080134E">
        <w:rPr>
          <w:rStyle w:val="af6"/>
          <w:i/>
        </w:rPr>
        <w:footnoteReference w:id="5"/>
      </w:r>
    </w:p>
    <w:p w:rsidR="006B3E6D" w:rsidRPr="0080134E" w:rsidRDefault="006B3E6D" w:rsidP="00796EE5">
      <w:pPr>
        <w:autoSpaceDE w:val="0"/>
        <w:ind w:firstLine="567"/>
        <w:jc w:val="both"/>
        <w:rPr>
          <w:rFonts w:eastAsia="MS Mincho"/>
          <w:i/>
          <w:iCs/>
        </w:rPr>
      </w:pPr>
    </w:p>
    <w:p w:rsidR="006B3E6D" w:rsidRPr="0080134E" w:rsidRDefault="006B3E6D" w:rsidP="00796EE5">
      <w:pPr>
        <w:autoSpaceDE w:val="0"/>
        <w:ind w:firstLine="567"/>
        <w:jc w:val="center"/>
        <w:rPr>
          <w:rFonts w:eastAsia="MS Mincho"/>
          <w:b/>
        </w:rPr>
      </w:pPr>
      <w:r w:rsidRPr="0080134E">
        <w:rPr>
          <w:rFonts w:eastAsia="MS Mincho"/>
          <w:b/>
        </w:rPr>
        <w:t>5. Комплектность, качество и гарантии</w:t>
      </w:r>
    </w:p>
    <w:p w:rsidR="006B3E6D" w:rsidRPr="0080134E" w:rsidRDefault="006B3E6D" w:rsidP="00796EE5">
      <w:pPr>
        <w:autoSpaceDE w:val="0"/>
        <w:ind w:firstLine="567"/>
        <w:jc w:val="both"/>
        <w:rPr>
          <w:rFonts w:eastAsia="MS Mincho"/>
        </w:rPr>
      </w:pPr>
    </w:p>
    <w:p w:rsidR="006B3E6D" w:rsidRPr="0080134E" w:rsidRDefault="006B3E6D" w:rsidP="00796EE5">
      <w:pPr>
        <w:autoSpaceDE w:val="0"/>
        <w:ind w:firstLine="567"/>
        <w:jc w:val="both"/>
        <w:rPr>
          <w:rFonts w:eastAsia="MS Mincho"/>
        </w:rPr>
      </w:pPr>
      <w:r w:rsidRPr="0080134E">
        <w:rPr>
          <w:rFonts w:eastAsia="MS Mincho"/>
        </w:rPr>
        <w:t>5.1. Товар  должен соответствовать:</w:t>
      </w:r>
    </w:p>
    <w:p w:rsidR="006B3E6D" w:rsidRPr="0080134E" w:rsidRDefault="006B3E6D" w:rsidP="00796EE5">
      <w:pPr>
        <w:ind w:firstLine="709"/>
        <w:jc w:val="both"/>
        <w:rPr>
          <w:rFonts w:eastAsia="Arial"/>
        </w:rPr>
      </w:pPr>
      <w:r w:rsidRPr="0080134E">
        <w:rPr>
          <w:rFonts w:eastAsia="Arial"/>
        </w:rPr>
        <w:t xml:space="preserve">- ГОСТ 33434-2015 «Устройство сцепное и </w:t>
      </w:r>
      <w:proofErr w:type="spellStart"/>
      <w:r w:rsidRPr="0080134E">
        <w:rPr>
          <w:rFonts w:eastAsia="Arial"/>
        </w:rPr>
        <w:t>автосцепное</w:t>
      </w:r>
      <w:proofErr w:type="spellEnd"/>
      <w:r w:rsidRPr="0080134E">
        <w:rPr>
          <w:rFonts w:eastAsia="Arial"/>
        </w:rPr>
        <w:t xml:space="preserve"> железнодорожного подвижного состава. Технические требования и правила приемки (с Поправкой)», утвержден  Межгосударственным советом по стандартизации, метрологии и сертификации (протокол от 27.08.2015 № 79-П);</w:t>
      </w:r>
    </w:p>
    <w:p w:rsidR="006B3E6D" w:rsidRPr="0080134E" w:rsidRDefault="006B3E6D" w:rsidP="00796EE5">
      <w:pPr>
        <w:shd w:val="clear" w:color="auto" w:fill="FFFFFF"/>
        <w:ind w:firstLine="709"/>
        <w:jc w:val="both"/>
        <w:rPr>
          <w:rFonts w:eastAsia="Arial"/>
        </w:rPr>
      </w:pPr>
      <w:r w:rsidRPr="0080134E">
        <w:rPr>
          <w:rFonts w:eastAsia="Arial"/>
        </w:rPr>
        <w:t>-  требованиям Инструкции по ремонту и обслуживанию автосцепного устройства подвижного состава железных дорог с изменениями и дополнениями, утвержденными 65 заседанием Совета, протокол от 26-27 октября 2016 г.;</w:t>
      </w:r>
    </w:p>
    <w:p w:rsidR="006B3E6D" w:rsidRPr="0080134E" w:rsidRDefault="006B3E6D" w:rsidP="00796EE5">
      <w:pPr>
        <w:ind w:right="175" w:firstLine="567"/>
        <w:contextualSpacing/>
        <w:jc w:val="both"/>
      </w:pPr>
      <w:r w:rsidRPr="0080134E">
        <w:t xml:space="preserve">- нормам безопасности «НБ ЖТ ТМ 02-98. Нормы безопасности на железнодорожном транспорте. Металлопродукция для железнодорожного подвижного состава. Нормы безопасности», утвержденным указанием МПС России от 24.07.1998г. № Г-896у. </w:t>
      </w:r>
    </w:p>
    <w:p w:rsidR="006B3E6D" w:rsidRPr="0080134E" w:rsidRDefault="006B3E6D" w:rsidP="00796EE5">
      <w:pPr>
        <w:autoSpaceDE w:val="0"/>
        <w:ind w:firstLine="567"/>
        <w:jc w:val="both"/>
        <w:rPr>
          <w:rFonts w:eastAsia="MS Mincho"/>
        </w:rPr>
      </w:pPr>
      <w:r w:rsidRPr="0080134E">
        <w:rPr>
          <w:rFonts w:eastAsia="MS Mincho"/>
        </w:rPr>
        <w:t>5.2. Гарантийный срок эксплуатации Товара составляет</w:t>
      </w:r>
      <w:proofErr w:type="gramStart"/>
      <w:r w:rsidRPr="0080134E">
        <w:rPr>
          <w:rFonts w:eastAsia="MS Mincho"/>
        </w:rPr>
        <w:t xml:space="preserve"> </w:t>
      </w:r>
      <w:r w:rsidR="00CF3AF8" w:rsidRPr="0080134E">
        <w:rPr>
          <w:rFonts w:eastAsia="MS Mincho"/>
        </w:rPr>
        <w:t>__</w:t>
      </w:r>
      <w:r w:rsidRPr="0080134E">
        <w:rPr>
          <w:rFonts w:eastAsia="MS Mincho"/>
        </w:rPr>
        <w:t xml:space="preserve"> (</w:t>
      </w:r>
      <w:r w:rsidR="00CF3AF8" w:rsidRPr="0080134E">
        <w:rPr>
          <w:rFonts w:eastAsia="MS Mincho"/>
        </w:rPr>
        <w:t>____________</w:t>
      </w:r>
      <w:r w:rsidRPr="0080134E">
        <w:rPr>
          <w:rFonts w:eastAsia="MS Mincho"/>
        </w:rPr>
        <w:t xml:space="preserve">) </w:t>
      </w:r>
      <w:proofErr w:type="gramEnd"/>
      <w:r w:rsidRPr="0080134E">
        <w:rPr>
          <w:rFonts w:eastAsia="MS Mincho"/>
        </w:rPr>
        <w:t>месяцев с даты установки Товара на вагон на основании акта замены и установки узлов и деталей грузового вагона, оформленного  вагоноремонтным депо, производящем ремонт вагона.</w:t>
      </w:r>
    </w:p>
    <w:p w:rsidR="00CF3AF8" w:rsidRPr="0080134E" w:rsidRDefault="00CF3AF8" w:rsidP="00CF3AF8">
      <w:pPr>
        <w:autoSpaceDE w:val="0"/>
        <w:ind w:firstLine="567"/>
        <w:jc w:val="both"/>
        <w:rPr>
          <w:snapToGrid w:val="0"/>
          <w:lang w:eastAsia="ru-RU"/>
        </w:rPr>
      </w:pPr>
      <w:r w:rsidRPr="0080134E">
        <w:rPr>
          <w:snapToGrid w:val="0"/>
          <w:lang w:eastAsia="ru-RU"/>
        </w:rPr>
        <w:t xml:space="preserve">5.3. Если в течение гарантийного срока Товар станет </w:t>
      </w:r>
      <w:proofErr w:type="gramStart"/>
      <w:r w:rsidRPr="0080134E">
        <w:rPr>
          <w:snapToGrid w:val="0"/>
          <w:lang w:eastAsia="ru-RU"/>
        </w:rPr>
        <w:t>непригодными</w:t>
      </w:r>
      <w:proofErr w:type="gramEnd"/>
      <w:r w:rsidRPr="0080134E">
        <w:rPr>
          <w:snapToGrid w:val="0"/>
          <w:lang w:eastAsia="ru-RU"/>
        </w:rPr>
        <w:t xml:space="preserve"> для дальнейшего использования Покупатель вправе по своему выбору потребовать от Поставщика замены Товара ненадлежащего качества Товаром надлежащего качества или отказаться от Товара ненадлежащего качества и потребовать возврата оплаченной за такой Товар денежной суммы. </w:t>
      </w:r>
    </w:p>
    <w:p w:rsidR="00CF3AF8" w:rsidRPr="0080134E" w:rsidRDefault="00CF3AF8" w:rsidP="00CF3AF8">
      <w:pPr>
        <w:autoSpaceDE w:val="0"/>
        <w:ind w:firstLine="567"/>
        <w:jc w:val="both"/>
        <w:rPr>
          <w:snapToGrid w:val="0"/>
          <w:lang w:eastAsia="ru-RU"/>
        </w:rPr>
      </w:pPr>
      <w:r w:rsidRPr="0080134E">
        <w:rPr>
          <w:snapToGrid w:val="0"/>
          <w:lang w:eastAsia="ru-RU"/>
        </w:rPr>
        <w:t xml:space="preserve">5.4. Документом, подтверждающим факт обнаружения ненадлежащего качества Товара, является односторонний акт о выбраковке Товара, составленный и подписанный вагоноремонтным депо. Покупатель направляет Поставщику уведомление о выявлении </w:t>
      </w:r>
      <w:proofErr w:type="spellStart"/>
      <w:r w:rsidRPr="0080134E">
        <w:rPr>
          <w:snapToGrid w:val="0"/>
          <w:lang w:eastAsia="ru-RU"/>
        </w:rPr>
        <w:t>неремонтопригодности</w:t>
      </w:r>
      <w:proofErr w:type="spellEnd"/>
      <w:r w:rsidRPr="0080134E">
        <w:rPr>
          <w:snapToGrid w:val="0"/>
          <w:lang w:eastAsia="ru-RU"/>
        </w:rPr>
        <w:t xml:space="preserve"> Товара и копию акта выбраковки  посредством факсимильной связи или электронной почты в течение 3 (трех) рабочих дней </w:t>
      </w:r>
      <w:proofErr w:type="gramStart"/>
      <w:r w:rsidRPr="0080134E">
        <w:rPr>
          <w:snapToGrid w:val="0"/>
          <w:lang w:eastAsia="ru-RU"/>
        </w:rPr>
        <w:t>с даты составления</w:t>
      </w:r>
      <w:proofErr w:type="gramEnd"/>
      <w:r w:rsidRPr="0080134E">
        <w:rPr>
          <w:snapToGrid w:val="0"/>
          <w:lang w:eastAsia="ru-RU"/>
        </w:rPr>
        <w:t xml:space="preserve"> акта о выбраковке Товара. </w:t>
      </w:r>
    </w:p>
    <w:p w:rsidR="00CF3AF8" w:rsidRPr="0080134E" w:rsidRDefault="00CF3AF8" w:rsidP="00CF3AF8">
      <w:pPr>
        <w:autoSpaceDE w:val="0"/>
        <w:ind w:firstLine="567"/>
        <w:jc w:val="both"/>
        <w:rPr>
          <w:snapToGrid w:val="0"/>
          <w:lang w:eastAsia="ru-RU"/>
        </w:rPr>
      </w:pPr>
      <w:r w:rsidRPr="0080134E">
        <w:rPr>
          <w:snapToGrid w:val="0"/>
          <w:lang w:eastAsia="ru-RU"/>
        </w:rPr>
        <w:t xml:space="preserve">5.5. Замена Товара ненадлежащего качества осуществляется Поставщиком своими силами и за свой счет в течение 15 (пятнадцати) календарных дней </w:t>
      </w:r>
      <w:proofErr w:type="gramStart"/>
      <w:r w:rsidRPr="0080134E">
        <w:rPr>
          <w:snapToGrid w:val="0"/>
          <w:lang w:eastAsia="ru-RU"/>
        </w:rPr>
        <w:t>с даты получения</w:t>
      </w:r>
      <w:proofErr w:type="gramEnd"/>
      <w:r w:rsidRPr="0080134E">
        <w:rPr>
          <w:snapToGrid w:val="0"/>
          <w:lang w:eastAsia="ru-RU"/>
        </w:rPr>
        <w:t xml:space="preserve"> Поставщиком уведомления и копии акта выбраковки Товара, а также  Поставщик обязуется вывезти Товар за свой счет в течение 30 (тридцати) календарных дней со дня получения такого уведомления.</w:t>
      </w:r>
    </w:p>
    <w:p w:rsidR="006B3E6D" w:rsidRPr="0080134E" w:rsidRDefault="00CF3AF8" w:rsidP="00CF3AF8">
      <w:pPr>
        <w:autoSpaceDE w:val="0"/>
        <w:ind w:firstLine="567"/>
        <w:jc w:val="both"/>
        <w:rPr>
          <w:snapToGrid w:val="0"/>
          <w:lang w:eastAsia="ru-RU"/>
        </w:rPr>
      </w:pPr>
      <w:r w:rsidRPr="0080134E">
        <w:rPr>
          <w:snapToGrid w:val="0"/>
          <w:lang w:eastAsia="ru-RU"/>
        </w:rPr>
        <w:t xml:space="preserve">5.6. </w:t>
      </w:r>
      <w:proofErr w:type="gramStart"/>
      <w:r w:rsidRPr="0080134E">
        <w:rPr>
          <w:snapToGrid w:val="0"/>
          <w:lang w:eastAsia="ru-RU"/>
        </w:rPr>
        <w:t>В случае отказа Покупателя от Товара ненадлежащего качества, Поставщик обязан вернуть Покупателю уплаченные за такой Товар денежные средства в течение 5 (пяти) календарных дней с момента получения от Покупателя уведомления и копии акта выбраковки  Товара, а также вывезти Товар за свой счет в течение 30 (тридцати) календарных дней со дня получения такого уведомления.</w:t>
      </w:r>
      <w:proofErr w:type="gramEnd"/>
    </w:p>
    <w:p w:rsidR="00CF3AF8" w:rsidRPr="0080134E" w:rsidRDefault="00CF3AF8" w:rsidP="00CF3AF8">
      <w:pPr>
        <w:autoSpaceDE w:val="0"/>
        <w:ind w:firstLine="567"/>
        <w:jc w:val="both"/>
        <w:rPr>
          <w:rFonts w:eastAsia="MS Mincho"/>
        </w:rPr>
      </w:pPr>
    </w:p>
    <w:p w:rsidR="006B3E6D" w:rsidRPr="0080134E" w:rsidRDefault="006B3E6D" w:rsidP="00796EE5">
      <w:pPr>
        <w:autoSpaceDE w:val="0"/>
        <w:ind w:firstLine="567"/>
        <w:jc w:val="center"/>
        <w:rPr>
          <w:rFonts w:eastAsia="MS Mincho"/>
          <w:b/>
        </w:rPr>
      </w:pPr>
      <w:r w:rsidRPr="0080134E">
        <w:rPr>
          <w:rFonts w:eastAsia="MS Mincho"/>
          <w:b/>
        </w:rPr>
        <w:t>6. Ответственность Сторон</w:t>
      </w:r>
    </w:p>
    <w:p w:rsidR="006B3E6D" w:rsidRPr="0080134E" w:rsidRDefault="006B3E6D" w:rsidP="00796EE5">
      <w:pPr>
        <w:autoSpaceDE w:val="0"/>
        <w:ind w:firstLine="567"/>
        <w:jc w:val="both"/>
        <w:rPr>
          <w:rFonts w:eastAsia="MS Mincho"/>
        </w:rPr>
      </w:pPr>
    </w:p>
    <w:p w:rsidR="006B3E6D" w:rsidRPr="0080134E" w:rsidRDefault="006B3E6D" w:rsidP="00796EE5">
      <w:pPr>
        <w:autoSpaceDE w:val="0"/>
        <w:ind w:firstLine="567"/>
        <w:jc w:val="both"/>
        <w:rPr>
          <w:rFonts w:eastAsia="MS Mincho"/>
        </w:rPr>
      </w:pPr>
      <w:r w:rsidRPr="0080134E">
        <w:rPr>
          <w:rFonts w:eastAsia="MS Mincho"/>
        </w:rPr>
        <w:lastRenderedPageBreak/>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008D6FB5" w:rsidRPr="0080134E">
        <w:rPr>
          <w:rFonts w:eastAsia="MS Mincho"/>
        </w:rPr>
        <w:t xml:space="preserve"> и настоящим Договором</w:t>
      </w:r>
      <w:r w:rsidRPr="0080134E">
        <w:rPr>
          <w:rFonts w:eastAsia="MS Mincho"/>
        </w:rPr>
        <w:t xml:space="preserve">. </w:t>
      </w:r>
    </w:p>
    <w:p w:rsidR="006B3E6D" w:rsidRPr="0080134E" w:rsidRDefault="006B3E6D" w:rsidP="00796EE5">
      <w:pPr>
        <w:autoSpaceDE w:val="0"/>
        <w:ind w:firstLine="567"/>
        <w:jc w:val="both"/>
        <w:rPr>
          <w:rFonts w:eastAsia="MS Mincho"/>
        </w:rPr>
      </w:pPr>
      <w:r w:rsidRPr="0080134E">
        <w:rPr>
          <w:rFonts w:eastAsia="MS Mincho"/>
        </w:rPr>
        <w:t>6.2. В случае нарушения Поставщиком сроков поставки Товара</w:t>
      </w:r>
      <w:r w:rsidR="008D6FB5" w:rsidRPr="0080134E">
        <w:rPr>
          <w:rFonts w:eastAsia="MS Mincho"/>
        </w:rPr>
        <w:t xml:space="preserve"> (партии Товара)</w:t>
      </w:r>
      <w:r w:rsidRPr="0080134E">
        <w:rPr>
          <w:rFonts w:eastAsia="MS Mincho"/>
        </w:rPr>
        <w:t xml:space="preserve">, установленных настоящим Договором, Заказчик вправе потребовать от </w:t>
      </w:r>
      <w:r w:rsidR="00217D1D" w:rsidRPr="0080134E">
        <w:rPr>
          <w:rFonts w:eastAsia="MS Mincho"/>
        </w:rPr>
        <w:t>Поставщика</w:t>
      </w:r>
      <w:r w:rsidRPr="0080134E">
        <w:rPr>
          <w:rFonts w:eastAsia="MS Mincho"/>
        </w:rPr>
        <w:t xml:space="preserve"> уплаты неустойки (пени) в размере 0,05 (ноль целых пять </w:t>
      </w:r>
      <w:r w:rsidR="00101865" w:rsidRPr="0080134E">
        <w:rPr>
          <w:rFonts w:eastAsia="MS Mincho"/>
        </w:rPr>
        <w:t>сотых</w:t>
      </w:r>
      <w:r w:rsidRPr="0080134E">
        <w:rPr>
          <w:rFonts w:eastAsia="MS Mincho"/>
        </w:rPr>
        <w:t>) %  от цены настоящего Договора за каждый день просрочки.</w:t>
      </w:r>
    </w:p>
    <w:p w:rsidR="006B3E6D" w:rsidRPr="0080134E" w:rsidRDefault="006B3E6D" w:rsidP="00796EE5">
      <w:pPr>
        <w:autoSpaceDE w:val="0"/>
        <w:ind w:firstLine="567"/>
        <w:jc w:val="both"/>
        <w:rPr>
          <w:rFonts w:eastAsia="MS Mincho"/>
        </w:rPr>
      </w:pPr>
      <w:r w:rsidRPr="0080134E">
        <w:rPr>
          <w:rFonts w:eastAsia="MS Mincho"/>
        </w:rPr>
        <w:t>Указанная в настоящем пункте неустойка может быть взыскана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B3E6D" w:rsidRPr="0080134E" w:rsidRDefault="006B3E6D" w:rsidP="00796EE5">
      <w:pPr>
        <w:autoSpaceDE w:val="0"/>
        <w:ind w:firstLine="567"/>
        <w:jc w:val="center"/>
        <w:rPr>
          <w:rFonts w:eastAsia="MS Mincho"/>
          <w:b/>
        </w:rPr>
      </w:pPr>
    </w:p>
    <w:p w:rsidR="006B3E6D" w:rsidRPr="0080134E" w:rsidRDefault="006B3E6D" w:rsidP="00796EE5">
      <w:pPr>
        <w:autoSpaceDE w:val="0"/>
        <w:ind w:firstLine="567"/>
        <w:jc w:val="center"/>
        <w:rPr>
          <w:rFonts w:eastAsia="MS Mincho"/>
          <w:b/>
        </w:rPr>
      </w:pPr>
      <w:r w:rsidRPr="0080134E">
        <w:rPr>
          <w:rFonts w:eastAsia="MS Mincho"/>
          <w:b/>
        </w:rPr>
        <w:t>7. Обстоятельства непреодолимой силы</w:t>
      </w:r>
    </w:p>
    <w:p w:rsidR="006B3E6D" w:rsidRPr="0080134E" w:rsidRDefault="006B3E6D" w:rsidP="00796EE5">
      <w:pPr>
        <w:autoSpaceDE w:val="0"/>
        <w:ind w:firstLine="567"/>
        <w:jc w:val="both"/>
        <w:rPr>
          <w:rFonts w:eastAsia="MS Mincho"/>
        </w:rPr>
      </w:pPr>
    </w:p>
    <w:p w:rsidR="006B3E6D" w:rsidRPr="0080134E" w:rsidRDefault="006B3E6D" w:rsidP="00796EE5">
      <w:pPr>
        <w:autoSpaceDE w:val="0"/>
        <w:ind w:firstLine="567"/>
        <w:jc w:val="both"/>
        <w:rPr>
          <w:rFonts w:eastAsia="MS Mincho"/>
        </w:rPr>
      </w:pPr>
      <w:r w:rsidRPr="0080134E">
        <w:rPr>
          <w:rFonts w:eastAsia="MS Mincho"/>
        </w:rPr>
        <w:t xml:space="preserve">7.1. </w:t>
      </w:r>
      <w:proofErr w:type="gramStart"/>
      <w:r w:rsidRPr="0080134E">
        <w:rPr>
          <w:rFonts w:eastAsia="MS Mincho"/>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B3E6D" w:rsidRPr="0080134E" w:rsidRDefault="006B3E6D" w:rsidP="00796EE5">
      <w:pPr>
        <w:autoSpaceDE w:val="0"/>
        <w:ind w:firstLine="567"/>
        <w:jc w:val="both"/>
        <w:rPr>
          <w:rFonts w:eastAsia="MS Mincho"/>
        </w:rPr>
      </w:pPr>
      <w:r w:rsidRPr="0080134E">
        <w:rPr>
          <w:rFonts w:eastAsia="MS Mincho"/>
        </w:rPr>
        <w:t>7.2.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B3E6D" w:rsidRPr="0080134E" w:rsidRDefault="006B3E6D" w:rsidP="00796EE5">
      <w:pPr>
        <w:autoSpaceDE w:val="0"/>
        <w:ind w:firstLine="567"/>
        <w:jc w:val="both"/>
        <w:rPr>
          <w:rFonts w:eastAsia="MS Mincho"/>
        </w:rPr>
      </w:pPr>
      <w:r w:rsidRPr="0080134E">
        <w:rPr>
          <w:rFonts w:eastAsia="MS Mincho"/>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B3E6D" w:rsidRPr="0080134E" w:rsidRDefault="006B3E6D" w:rsidP="00796EE5">
      <w:pPr>
        <w:autoSpaceDE w:val="0"/>
        <w:ind w:firstLine="567"/>
        <w:jc w:val="both"/>
        <w:rPr>
          <w:rFonts w:eastAsia="MS Mincho"/>
        </w:rPr>
      </w:pPr>
      <w:r w:rsidRPr="0080134E">
        <w:rPr>
          <w:rFonts w:eastAsia="MS Mincho"/>
        </w:rPr>
        <w:t xml:space="preserve">7.4. Если обстоятельства непреодолимой силы действуют на протяжении 3 (трех) последовательных месяцев, настоящий </w:t>
      </w:r>
      <w:proofErr w:type="gramStart"/>
      <w:r w:rsidRPr="0080134E">
        <w:rPr>
          <w:rFonts w:eastAsia="MS Mincho"/>
        </w:rPr>
        <w:t>Договор</w:t>
      </w:r>
      <w:proofErr w:type="gramEnd"/>
      <w:r w:rsidRPr="0080134E">
        <w:rPr>
          <w:rFonts w:eastAsia="MS Mincho"/>
        </w:rPr>
        <w:t xml:space="preserve"> может быть расторгнут по соглашению Сторон, либо по инициативе заинтересованной Стороны в порядке, установленном пунктом  9.</w:t>
      </w:r>
      <w:r w:rsidR="004D3333" w:rsidRPr="0080134E">
        <w:rPr>
          <w:rFonts w:eastAsia="MS Mincho"/>
        </w:rPr>
        <w:t>2</w:t>
      </w:r>
      <w:r w:rsidRPr="0080134E">
        <w:rPr>
          <w:rFonts w:eastAsia="MS Mincho"/>
        </w:rPr>
        <w:t>. настоящего Договора.</w:t>
      </w:r>
    </w:p>
    <w:p w:rsidR="006B3E6D" w:rsidRPr="0080134E" w:rsidRDefault="006B3E6D" w:rsidP="00796EE5">
      <w:pPr>
        <w:autoSpaceDE w:val="0"/>
        <w:ind w:firstLine="567"/>
        <w:jc w:val="both"/>
        <w:rPr>
          <w:rFonts w:eastAsia="MS Mincho"/>
        </w:rPr>
      </w:pPr>
    </w:p>
    <w:p w:rsidR="006B3E6D" w:rsidRPr="0080134E" w:rsidRDefault="006B3E6D" w:rsidP="00796EE5">
      <w:pPr>
        <w:autoSpaceDE w:val="0"/>
        <w:ind w:firstLine="567"/>
        <w:jc w:val="center"/>
        <w:rPr>
          <w:rFonts w:eastAsia="MS Mincho"/>
          <w:b/>
        </w:rPr>
      </w:pPr>
      <w:r w:rsidRPr="0080134E">
        <w:rPr>
          <w:rFonts w:eastAsia="MS Mincho"/>
          <w:b/>
        </w:rPr>
        <w:t>8. Разрешение споров</w:t>
      </w:r>
    </w:p>
    <w:p w:rsidR="006B3E6D" w:rsidRPr="0080134E" w:rsidRDefault="006B3E6D" w:rsidP="00796EE5">
      <w:pPr>
        <w:autoSpaceDE w:val="0"/>
        <w:ind w:firstLine="567"/>
        <w:jc w:val="both"/>
        <w:rPr>
          <w:rFonts w:eastAsia="MS Mincho"/>
        </w:rPr>
      </w:pPr>
    </w:p>
    <w:p w:rsidR="006B3E6D" w:rsidRPr="0080134E" w:rsidRDefault="006B3E6D" w:rsidP="00796EE5">
      <w:pPr>
        <w:autoSpaceDE w:val="0"/>
        <w:ind w:firstLine="567"/>
        <w:jc w:val="both"/>
        <w:rPr>
          <w:rFonts w:eastAsia="MS Mincho"/>
        </w:rPr>
      </w:pPr>
      <w:r w:rsidRPr="0080134E">
        <w:rPr>
          <w:rFonts w:eastAsia="MS Mincho"/>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B3E6D" w:rsidRPr="0080134E" w:rsidRDefault="006B3E6D" w:rsidP="00796EE5">
      <w:pPr>
        <w:autoSpaceDE w:val="0"/>
        <w:ind w:firstLine="567"/>
        <w:jc w:val="both"/>
        <w:rPr>
          <w:rFonts w:eastAsia="MS Mincho"/>
        </w:rPr>
      </w:pPr>
      <w:r w:rsidRPr="0080134E">
        <w:rPr>
          <w:rFonts w:eastAsia="MS Mincho"/>
        </w:rPr>
        <w:t xml:space="preserve">8.2. 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порядке. Срок рассмотрения претензии – 30 (тридцать) календарных дней </w:t>
      </w:r>
      <w:proofErr w:type="gramStart"/>
      <w:r w:rsidRPr="0080134E">
        <w:rPr>
          <w:rFonts w:eastAsia="MS Mincho"/>
        </w:rPr>
        <w:t>с даты получения</w:t>
      </w:r>
      <w:proofErr w:type="gramEnd"/>
      <w:r w:rsidRPr="0080134E">
        <w:rPr>
          <w:rFonts w:eastAsia="MS Mincho"/>
        </w:rPr>
        <w:t xml:space="preserve"> претензии.</w:t>
      </w:r>
    </w:p>
    <w:p w:rsidR="006B3E6D" w:rsidRPr="0080134E" w:rsidRDefault="006B3E6D" w:rsidP="00796EE5">
      <w:pPr>
        <w:autoSpaceDE w:val="0"/>
        <w:ind w:firstLine="567"/>
        <w:jc w:val="both"/>
        <w:rPr>
          <w:rFonts w:eastAsia="MS Mincho"/>
        </w:rPr>
      </w:pPr>
      <w:r w:rsidRPr="0080134E">
        <w:rPr>
          <w:rFonts w:eastAsia="MS Mincho"/>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Покупателя.</w:t>
      </w:r>
    </w:p>
    <w:p w:rsidR="006B3E6D" w:rsidRPr="0080134E" w:rsidRDefault="006B3E6D" w:rsidP="00796EE5">
      <w:pPr>
        <w:autoSpaceDE w:val="0"/>
        <w:ind w:firstLine="567"/>
        <w:jc w:val="center"/>
        <w:rPr>
          <w:rFonts w:eastAsia="MS Mincho"/>
          <w:b/>
        </w:rPr>
      </w:pPr>
      <w:r w:rsidRPr="0080134E">
        <w:rPr>
          <w:rFonts w:eastAsia="MS Mincho"/>
          <w:b/>
        </w:rPr>
        <w:t>9. Порядок внесения изменений, дополнений в Договор и его расторжения</w:t>
      </w:r>
    </w:p>
    <w:p w:rsidR="006B3E6D" w:rsidRPr="0080134E" w:rsidRDefault="006B3E6D" w:rsidP="00796EE5">
      <w:pPr>
        <w:autoSpaceDE w:val="0"/>
        <w:ind w:firstLine="567"/>
        <w:jc w:val="both"/>
        <w:rPr>
          <w:rFonts w:eastAsia="MS Mincho"/>
        </w:rPr>
      </w:pPr>
    </w:p>
    <w:p w:rsidR="006B3E6D" w:rsidRPr="0080134E" w:rsidRDefault="006B3E6D" w:rsidP="00796EE5">
      <w:pPr>
        <w:autoSpaceDE w:val="0"/>
        <w:ind w:firstLine="567"/>
        <w:jc w:val="both"/>
        <w:rPr>
          <w:rFonts w:eastAsia="MS Mincho"/>
        </w:rPr>
      </w:pPr>
      <w:r w:rsidRPr="0080134E">
        <w:rPr>
          <w:rFonts w:eastAsia="MS Mincho"/>
        </w:rPr>
        <w:lastRenderedPageBreak/>
        <w:t xml:space="preserve">9.1. Все изменения  и дополнения к настоящему Договору действительны, если они совершены в письменной  форме и подписаны уполномоченными представителями обеих Сторон. </w:t>
      </w:r>
    </w:p>
    <w:p w:rsidR="006B3E6D" w:rsidRPr="0080134E" w:rsidRDefault="006B3E6D" w:rsidP="00796EE5">
      <w:pPr>
        <w:autoSpaceDE w:val="0"/>
        <w:ind w:firstLine="567"/>
        <w:jc w:val="both"/>
        <w:rPr>
          <w:rFonts w:eastAsia="MS Mincho"/>
        </w:rPr>
      </w:pPr>
      <w:r w:rsidRPr="0080134E">
        <w:rPr>
          <w:rFonts w:eastAsia="MS Mincho"/>
        </w:rPr>
        <w:t>9.2. Покупатель вправе в одностороннем порядке расторгнуть настоящий Договор с предварительным письменным уведомлением Поставщика за 30 календарных дней до предполагаемой даты расторжения Договора.</w:t>
      </w:r>
    </w:p>
    <w:p w:rsidR="006B3E6D" w:rsidRPr="0080134E" w:rsidRDefault="006B3E6D" w:rsidP="00796EE5">
      <w:pPr>
        <w:autoSpaceDE w:val="0"/>
        <w:ind w:firstLine="567"/>
        <w:jc w:val="both"/>
        <w:rPr>
          <w:rFonts w:eastAsia="MS Mincho"/>
        </w:rPr>
      </w:pPr>
      <w:r w:rsidRPr="0080134E">
        <w:rPr>
          <w:rFonts w:eastAsia="MS Mincho"/>
        </w:rPr>
        <w:t>9.3. В случае досрочного расторжения настоящего Договора Сторонами проводится сверка расчетов с обязательным составлением акта сверки. При этом Стороны производят взаиморасчеты.</w:t>
      </w:r>
    </w:p>
    <w:p w:rsidR="006B3E6D" w:rsidRPr="0080134E" w:rsidRDefault="006B3E6D" w:rsidP="00796EE5">
      <w:pPr>
        <w:autoSpaceDE w:val="0"/>
        <w:ind w:firstLine="567"/>
        <w:jc w:val="both"/>
        <w:rPr>
          <w:rFonts w:eastAsia="MS Mincho"/>
        </w:rPr>
      </w:pPr>
    </w:p>
    <w:p w:rsidR="006B3E6D" w:rsidRPr="0080134E" w:rsidRDefault="006B3E6D" w:rsidP="00796EE5">
      <w:pPr>
        <w:autoSpaceDE w:val="0"/>
        <w:autoSpaceDN w:val="0"/>
        <w:ind w:firstLine="567"/>
        <w:jc w:val="center"/>
        <w:rPr>
          <w:rFonts w:eastAsia="MS Mincho"/>
          <w:b/>
        </w:rPr>
      </w:pPr>
      <w:r w:rsidRPr="0080134E">
        <w:rPr>
          <w:rFonts w:eastAsia="MS Mincho"/>
          <w:b/>
        </w:rPr>
        <w:t>10. Антикоррупционная оговорка</w:t>
      </w:r>
    </w:p>
    <w:p w:rsidR="006B3E6D" w:rsidRPr="0080134E" w:rsidRDefault="006B3E6D" w:rsidP="00796EE5">
      <w:pPr>
        <w:autoSpaceDE w:val="0"/>
        <w:autoSpaceDN w:val="0"/>
        <w:ind w:firstLine="567"/>
        <w:jc w:val="both"/>
        <w:rPr>
          <w:rFonts w:eastAsia="MS Mincho"/>
        </w:rPr>
      </w:pPr>
    </w:p>
    <w:p w:rsidR="006B3E6D" w:rsidRPr="0080134E" w:rsidRDefault="006B3E6D" w:rsidP="00796EE5">
      <w:pPr>
        <w:autoSpaceDE w:val="0"/>
        <w:autoSpaceDN w:val="0"/>
        <w:ind w:firstLine="567"/>
        <w:jc w:val="both"/>
        <w:rPr>
          <w:rFonts w:eastAsia="MS Mincho"/>
        </w:rPr>
      </w:pPr>
      <w:r w:rsidRPr="0080134E">
        <w:rPr>
          <w:rFonts w:eastAsia="MS Mincho"/>
        </w:rPr>
        <w:t xml:space="preserve">10.1. </w:t>
      </w:r>
      <w:proofErr w:type="gramStart"/>
      <w:r w:rsidRPr="0080134E">
        <w:rPr>
          <w:rFonts w:eastAsia="MS Mincho"/>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B3E6D" w:rsidRPr="0080134E" w:rsidRDefault="006B3E6D" w:rsidP="00796EE5">
      <w:pPr>
        <w:autoSpaceDE w:val="0"/>
        <w:autoSpaceDN w:val="0"/>
        <w:ind w:firstLine="567"/>
        <w:jc w:val="both"/>
        <w:rPr>
          <w:rFonts w:eastAsia="MS Mincho"/>
        </w:rPr>
      </w:pPr>
      <w:r w:rsidRPr="0080134E">
        <w:rPr>
          <w:rFonts w:eastAsia="MS Mincho"/>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B3E6D" w:rsidRPr="0080134E" w:rsidRDefault="006B3E6D" w:rsidP="00796EE5">
      <w:pPr>
        <w:autoSpaceDE w:val="0"/>
        <w:autoSpaceDN w:val="0"/>
        <w:ind w:firstLine="567"/>
        <w:jc w:val="both"/>
        <w:rPr>
          <w:rFonts w:eastAsia="MS Mincho"/>
        </w:rPr>
      </w:pPr>
      <w:r w:rsidRPr="0080134E">
        <w:rPr>
          <w:rFonts w:eastAsia="MS Mincho"/>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6B3E6D" w:rsidRPr="0080134E" w:rsidRDefault="006B3E6D" w:rsidP="00796EE5">
      <w:pPr>
        <w:autoSpaceDE w:val="0"/>
        <w:autoSpaceDN w:val="0"/>
        <w:spacing w:line="276" w:lineRule="auto"/>
        <w:ind w:firstLine="567"/>
        <w:jc w:val="both"/>
        <w:rPr>
          <w:rFonts w:eastAsia="MS Mincho"/>
        </w:rPr>
      </w:pPr>
      <w:r w:rsidRPr="0080134E">
        <w:rPr>
          <w:rFonts w:eastAsia="MS Mincho"/>
        </w:rPr>
        <w:t xml:space="preserve">Каналы уведомления Поставщика о нарушениях каких-либо положений пункта 10.1 настоящего Договора: __________, официальный сайт  </w:t>
      </w:r>
    </w:p>
    <w:p w:rsidR="006B3E6D" w:rsidRPr="0080134E" w:rsidRDefault="006B3E6D" w:rsidP="00796EE5">
      <w:pPr>
        <w:autoSpaceDE w:val="0"/>
        <w:autoSpaceDN w:val="0"/>
        <w:spacing w:line="276" w:lineRule="auto"/>
        <w:ind w:firstLine="567"/>
        <w:jc w:val="both"/>
        <w:rPr>
          <w:rFonts w:eastAsia="MS Mincho"/>
        </w:rPr>
      </w:pPr>
      <w:r w:rsidRPr="0080134E">
        <w:rPr>
          <w:rFonts w:eastAsia="MS Mincho"/>
        </w:rPr>
        <w:t>Каналы уведомления Покупателя о нарушениях каких-либо положений пункта 10.1 настоящего Договора: 8 (495) 788-17-17, официальный сайт www.trcont.</w:t>
      </w:r>
      <w:r w:rsidRPr="0080134E">
        <w:rPr>
          <w:rFonts w:eastAsia="MS Mincho"/>
          <w:lang w:val="en-US"/>
        </w:rPr>
        <w:t>com</w:t>
      </w:r>
      <w:r w:rsidRPr="0080134E">
        <w:rPr>
          <w:rFonts w:eastAsia="MS Mincho"/>
        </w:rPr>
        <w:t>.</w:t>
      </w:r>
    </w:p>
    <w:p w:rsidR="006B3E6D" w:rsidRPr="0080134E" w:rsidRDefault="006B3E6D" w:rsidP="00796EE5">
      <w:pPr>
        <w:autoSpaceDE w:val="0"/>
        <w:autoSpaceDN w:val="0"/>
        <w:ind w:firstLine="567"/>
        <w:jc w:val="both"/>
        <w:rPr>
          <w:rFonts w:eastAsia="MS Mincho"/>
        </w:rPr>
      </w:pPr>
      <w:r w:rsidRPr="0080134E">
        <w:rPr>
          <w:rFonts w:eastAsia="MS Mincho"/>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0134E">
        <w:rPr>
          <w:rFonts w:eastAsia="MS Mincho"/>
        </w:rPr>
        <w:t>с даты получения</w:t>
      </w:r>
      <w:proofErr w:type="gramEnd"/>
      <w:r w:rsidRPr="0080134E">
        <w:rPr>
          <w:rFonts w:eastAsia="MS Mincho"/>
        </w:rPr>
        <w:t xml:space="preserve"> письменного уведомления.</w:t>
      </w:r>
    </w:p>
    <w:p w:rsidR="006B3E6D" w:rsidRPr="0080134E" w:rsidRDefault="006B3E6D" w:rsidP="00796EE5">
      <w:pPr>
        <w:autoSpaceDE w:val="0"/>
        <w:autoSpaceDN w:val="0"/>
        <w:ind w:firstLine="567"/>
        <w:jc w:val="both"/>
        <w:rPr>
          <w:rFonts w:eastAsia="MS Mincho"/>
        </w:rPr>
      </w:pPr>
      <w:r w:rsidRPr="0080134E">
        <w:rPr>
          <w:rFonts w:eastAsia="MS Mincho"/>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B3E6D" w:rsidRPr="0080134E" w:rsidRDefault="006B3E6D" w:rsidP="00796EE5">
      <w:pPr>
        <w:autoSpaceDE w:val="0"/>
        <w:autoSpaceDN w:val="0"/>
        <w:ind w:firstLine="567"/>
        <w:jc w:val="both"/>
        <w:rPr>
          <w:rFonts w:eastAsia="MS Mincho"/>
        </w:rPr>
      </w:pPr>
      <w:r w:rsidRPr="0080134E">
        <w:rPr>
          <w:rFonts w:eastAsia="MS Mincho"/>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0134E">
        <w:rPr>
          <w:rFonts w:eastAsia="MS Mincho"/>
        </w:rPr>
        <w:t>позднее</w:t>
      </w:r>
      <w:proofErr w:type="gramEnd"/>
      <w:r w:rsidRPr="0080134E">
        <w:rPr>
          <w:rFonts w:eastAsia="MS Mincho"/>
        </w:rPr>
        <w:t xml:space="preserve"> чем за 30 (тридцать) календарных дней до даты прекращения действия настоящего Договора. </w:t>
      </w:r>
    </w:p>
    <w:p w:rsidR="006B3E6D" w:rsidRPr="0080134E" w:rsidRDefault="006B3E6D" w:rsidP="00796EE5">
      <w:pPr>
        <w:autoSpaceDE w:val="0"/>
        <w:ind w:firstLine="567"/>
        <w:jc w:val="center"/>
        <w:rPr>
          <w:rFonts w:eastAsia="MS Mincho"/>
          <w:b/>
        </w:rPr>
      </w:pPr>
    </w:p>
    <w:p w:rsidR="006B3E6D" w:rsidRPr="0080134E" w:rsidRDefault="006B3E6D" w:rsidP="00796EE5">
      <w:pPr>
        <w:autoSpaceDE w:val="0"/>
        <w:ind w:firstLine="567"/>
        <w:jc w:val="center"/>
        <w:rPr>
          <w:rFonts w:eastAsia="MS Mincho"/>
          <w:b/>
        </w:rPr>
      </w:pPr>
      <w:r w:rsidRPr="0080134E">
        <w:rPr>
          <w:rFonts w:eastAsia="MS Mincho"/>
          <w:b/>
        </w:rPr>
        <w:t xml:space="preserve">11. Гарантии и заверения </w:t>
      </w:r>
      <w:r w:rsidR="00217D1D" w:rsidRPr="0080134E">
        <w:rPr>
          <w:rFonts w:eastAsia="MS Mincho"/>
          <w:b/>
        </w:rPr>
        <w:t>Поставщика</w:t>
      </w:r>
    </w:p>
    <w:p w:rsidR="006B3E6D" w:rsidRPr="0080134E" w:rsidRDefault="006B3E6D" w:rsidP="00796EE5">
      <w:pPr>
        <w:autoSpaceDE w:val="0"/>
        <w:ind w:firstLine="567"/>
        <w:jc w:val="center"/>
        <w:rPr>
          <w:rFonts w:eastAsia="MS Mincho"/>
          <w:b/>
        </w:rPr>
      </w:pPr>
    </w:p>
    <w:p w:rsidR="006B3E6D" w:rsidRPr="0080134E" w:rsidRDefault="006B3E6D" w:rsidP="00796EE5">
      <w:pPr>
        <w:autoSpaceDE w:val="0"/>
        <w:ind w:firstLine="567"/>
        <w:jc w:val="both"/>
        <w:rPr>
          <w:rFonts w:eastAsia="MS Mincho"/>
        </w:rPr>
      </w:pPr>
      <w:r w:rsidRPr="0080134E">
        <w:rPr>
          <w:rFonts w:eastAsia="MS Mincho"/>
        </w:rPr>
        <w:t>11.1.</w:t>
      </w:r>
      <w:r w:rsidRPr="0080134E">
        <w:rPr>
          <w:rFonts w:eastAsia="MS Mincho"/>
        </w:rPr>
        <w:tab/>
        <w:t xml:space="preserve"> Поставщик настоящим заверяет Покупателя и гарантирует, что на дату заключения настоящего Договора:</w:t>
      </w:r>
    </w:p>
    <w:p w:rsidR="006B3E6D" w:rsidRPr="0080134E" w:rsidRDefault="006B3E6D" w:rsidP="00796EE5">
      <w:pPr>
        <w:autoSpaceDE w:val="0"/>
        <w:ind w:firstLine="567"/>
        <w:jc w:val="both"/>
        <w:rPr>
          <w:rFonts w:eastAsia="MS Mincho"/>
        </w:rPr>
      </w:pPr>
      <w:r w:rsidRPr="0080134E">
        <w:rPr>
          <w:rFonts w:eastAsia="MS Mincho"/>
        </w:rPr>
        <w:t>11.1.1.</w:t>
      </w:r>
      <w:r w:rsidRPr="0080134E">
        <w:rPr>
          <w:rFonts w:eastAsia="MS Mincho"/>
        </w:rPr>
        <w:tab/>
        <w:t xml:space="preserve">Поставщик является надлежащим </w:t>
      </w:r>
      <w:proofErr w:type="gramStart"/>
      <w:r w:rsidRPr="0080134E">
        <w:rPr>
          <w:rFonts w:eastAsia="MS Mincho"/>
        </w:rPr>
        <w:t>образом</w:t>
      </w:r>
      <w:proofErr w:type="gramEnd"/>
      <w:r w:rsidRPr="0080134E">
        <w:rPr>
          <w:rFonts w:eastAsia="MS Mincho"/>
        </w:rPr>
        <w:t xml:space="preserve"> созданным юридическим лицом, действующим в соответствии с законодательством Российской Федерации;</w:t>
      </w:r>
    </w:p>
    <w:p w:rsidR="006B3E6D" w:rsidRPr="0080134E" w:rsidRDefault="006B3E6D" w:rsidP="00796EE5">
      <w:pPr>
        <w:autoSpaceDE w:val="0"/>
        <w:ind w:firstLine="567"/>
        <w:jc w:val="both"/>
        <w:rPr>
          <w:rFonts w:eastAsia="MS Mincho"/>
        </w:rPr>
      </w:pPr>
      <w:r w:rsidRPr="0080134E">
        <w:rPr>
          <w:rFonts w:eastAsia="MS Mincho"/>
        </w:rPr>
        <w:t>11.1.2.</w:t>
      </w:r>
      <w:r w:rsidRPr="0080134E">
        <w:rPr>
          <w:rFonts w:eastAsia="MS Mincho"/>
        </w:rPr>
        <w:tab/>
        <w:t xml:space="preserve">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w:t>
      </w:r>
      <w:r w:rsidR="00217D1D" w:rsidRPr="0080134E">
        <w:rPr>
          <w:rFonts w:eastAsia="MS Mincho"/>
        </w:rPr>
        <w:t>Поставщика</w:t>
      </w:r>
      <w:r w:rsidRPr="0080134E">
        <w:rPr>
          <w:rFonts w:eastAsia="MS Mincho"/>
        </w:rPr>
        <w:t>;</w:t>
      </w:r>
    </w:p>
    <w:p w:rsidR="006B3E6D" w:rsidRPr="0080134E" w:rsidRDefault="006B3E6D" w:rsidP="00796EE5">
      <w:pPr>
        <w:autoSpaceDE w:val="0"/>
        <w:ind w:firstLine="567"/>
        <w:jc w:val="both"/>
        <w:rPr>
          <w:rFonts w:eastAsia="MS Mincho"/>
        </w:rPr>
      </w:pPr>
      <w:r w:rsidRPr="0080134E">
        <w:rPr>
          <w:rFonts w:eastAsia="MS Mincho"/>
        </w:rPr>
        <w:t>11.1.3.</w:t>
      </w:r>
      <w:r w:rsidRPr="0080134E">
        <w:rPr>
          <w:rFonts w:eastAsia="MS Mincho"/>
        </w:rPr>
        <w:tab/>
        <w:t>Настоящий Договор от имени Поставщика подписан лицом, которое надлежащим образом уполномочено совершать такие действия;</w:t>
      </w:r>
    </w:p>
    <w:p w:rsidR="006B3E6D" w:rsidRPr="0080134E" w:rsidRDefault="006B3E6D" w:rsidP="00796EE5">
      <w:pPr>
        <w:autoSpaceDE w:val="0"/>
        <w:ind w:firstLine="567"/>
        <w:jc w:val="both"/>
        <w:rPr>
          <w:rFonts w:eastAsia="MS Mincho"/>
        </w:rPr>
      </w:pPr>
      <w:r w:rsidRPr="0080134E">
        <w:rPr>
          <w:rFonts w:eastAsia="MS Mincho"/>
        </w:rPr>
        <w:t>11.1.4.</w:t>
      </w:r>
      <w:r w:rsidRPr="0080134E">
        <w:rPr>
          <w:rFonts w:eastAsia="MS Mincho"/>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B3E6D" w:rsidRPr="0080134E" w:rsidRDefault="006B3E6D" w:rsidP="00796EE5">
      <w:pPr>
        <w:autoSpaceDE w:val="0"/>
        <w:ind w:firstLine="567"/>
        <w:jc w:val="both"/>
        <w:rPr>
          <w:rFonts w:eastAsia="MS Mincho"/>
        </w:rPr>
      </w:pPr>
      <w:r w:rsidRPr="0080134E">
        <w:rPr>
          <w:rFonts w:eastAsia="MS Mincho"/>
        </w:rPr>
        <w:t>11.1.5.</w:t>
      </w:r>
      <w:r w:rsidRPr="0080134E">
        <w:rPr>
          <w:rFonts w:eastAsia="MS Mincho"/>
        </w:rPr>
        <w:tab/>
        <w:t>Не существует каких-либо обстоятельств, которые ограничивают, запрещают исполнение Поставщику обязательств по настоящему Договору.</w:t>
      </w:r>
    </w:p>
    <w:p w:rsidR="00F62C6F" w:rsidRPr="0080134E" w:rsidRDefault="00F62C6F" w:rsidP="00F62C6F">
      <w:pPr>
        <w:autoSpaceDE w:val="0"/>
        <w:ind w:firstLine="567"/>
        <w:jc w:val="both"/>
        <w:rPr>
          <w:rFonts w:eastAsia="MS Mincho"/>
        </w:rPr>
      </w:pPr>
      <w:r w:rsidRPr="0080134E">
        <w:rPr>
          <w:rFonts w:eastAsia="MS Mincho"/>
        </w:rPr>
        <w:t xml:space="preserve">11.2.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8412F7" w:rsidRPr="0080134E">
        <w:rPr>
          <w:rFonts w:eastAsia="MS Mincho"/>
        </w:rPr>
        <w:t>5</w:t>
      </w:r>
      <w:r w:rsidRPr="0080134E">
        <w:rPr>
          <w:rFonts w:eastAsia="MS Mincho"/>
        </w:rPr>
        <w:t xml:space="preserve"> к настоящему Договору.</w:t>
      </w:r>
    </w:p>
    <w:p w:rsidR="008412F7" w:rsidRPr="0080134E" w:rsidRDefault="008412F7" w:rsidP="00F62C6F">
      <w:pPr>
        <w:autoSpaceDE w:val="0"/>
        <w:ind w:firstLine="567"/>
        <w:jc w:val="both"/>
        <w:rPr>
          <w:rFonts w:eastAsia="MS Mincho"/>
        </w:rPr>
      </w:pPr>
    </w:p>
    <w:p w:rsidR="00F62C6F" w:rsidRPr="0080134E" w:rsidRDefault="00F62C6F" w:rsidP="00796EE5">
      <w:pPr>
        <w:autoSpaceDE w:val="0"/>
        <w:ind w:firstLine="567"/>
        <w:jc w:val="both"/>
        <w:rPr>
          <w:rFonts w:eastAsia="MS Mincho"/>
        </w:rPr>
      </w:pPr>
    </w:p>
    <w:p w:rsidR="006B3E6D" w:rsidRPr="0080134E" w:rsidRDefault="006B3E6D" w:rsidP="00796EE5">
      <w:pPr>
        <w:autoSpaceDE w:val="0"/>
        <w:ind w:firstLine="567"/>
        <w:jc w:val="both"/>
        <w:rPr>
          <w:rFonts w:eastAsia="MS Mincho"/>
          <w:b/>
        </w:rPr>
      </w:pPr>
    </w:p>
    <w:p w:rsidR="006B3E6D" w:rsidRPr="0080134E" w:rsidRDefault="006B3E6D" w:rsidP="00796EE5">
      <w:pPr>
        <w:autoSpaceDE w:val="0"/>
        <w:ind w:firstLine="567"/>
        <w:jc w:val="center"/>
        <w:rPr>
          <w:rFonts w:eastAsia="MS Mincho"/>
          <w:b/>
        </w:rPr>
      </w:pPr>
      <w:r w:rsidRPr="0080134E">
        <w:rPr>
          <w:rFonts w:eastAsia="MS Mincho"/>
          <w:b/>
        </w:rPr>
        <w:t>12. Прочие условия</w:t>
      </w:r>
    </w:p>
    <w:p w:rsidR="006B3E6D" w:rsidRPr="0080134E" w:rsidRDefault="006B3E6D" w:rsidP="00796EE5">
      <w:pPr>
        <w:autoSpaceDE w:val="0"/>
        <w:ind w:firstLine="567"/>
        <w:jc w:val="center"/>
        <w:rPr>
          <w:rFonts w:eastAsia="MS Mincho"/>
          <w:b/>
        </w:rPr>
      </w:pPr>
    </w:p>
    <w:p w:rsidR="006B3E6D" w:rsidRPr="0080134E" w:rsidRDefault="006B3E6D" w:rsidP="00796EE5">
      <w:pPr>
        <w:autoSpaceDE w:val="0"/>
        <w:ind w:firstLine="567"/>
        <w:jc w:val="both"/>
        <w:rPr>
          <w:rFonts w:eastAsia="MS Mincho"/>
        </w:rPr>
      </w:pPr>
      <w:r w:rsidRPr="0080134E">
        <w:rPr>
          <w:rFonts w:eastAsia="MS Mincho"/>
        </w:rPr>
        <w:t xml:space="preserve">12.1. Настоящий Договор вступает в силу </w:t>
      </w:r>
      <w:proofErr w:type="gramStart"/>
      <w:r w:rsidRPr="0080134E">
        <w:rPr>
          <w:rFonts w:eastAsia="MS Mincho"/>
        </w:rPr>
        <w:t>с даты</w:t>
      </w:r>
      <w:proofErr w:type="gramEnd"/>
      <w:r w:rsidRPr="0080134E">
        <w:rPr>
          <w:rFonts w:eastAsia="MS Mincho"/>
        </w:rPr>
        <w:t xml:space="preserve"> его подписания Сторонами и действует до   полного исполнения сторонами обязательств по Договору.</w:t>
      </w:r>
    </w:p>
    <w:p w:rsidR="006B3E6D" w:rsidRPr="0080134E" w:rsidRDefault="006B3E6D" w:rsidP="00796EE5">
      <w:pPr>
        <w:autoSpaceDE w:val="0"/>
        <w:ind w:firstLine="567"/>
        <w:jc w:val="both"/>
        <w:rPr>
          <w:rFonts w:eastAsia="MS Mincho"/>
        </w:rPr>
      </w:pPr>
      <w:r w:rsidRPr="0080134E">
        <w:rPr>
          <w:rFonts w:eastAsia="MS Mincho"/>
        </w:rPr>
        <w:t>12.2. Поставщик не вправе полностью или частично уступить свои права по настоящему Договору третьим лицам.</w:t>
      </w:r>
    </w:p>
    <w:p w:rsidR="006B3E6D" w:rsidRPr="0080134E" w:rsidRDefault="006B3E6D" w:rsidP="00796EE5">
      <w:pPr>
        <w:autoSpaceDE w:val="0"/>
        <w:ind w:firstLine="567"/>
        <w:jc w:val="both"/>
        <w:rPr>
          <w:rFonts w:eastAsia="MS Mincho"/>
        </w:rPr>
      </w:pPr>
      <w:r w:rsidRPr="0080134E">
        <w:rPr>
          <w:rFonts w:eastAsia="MS Mincho"/>
        </w:rPr>
        <w:t xml:space="preserve">12.3. </w:t>
      </w:r>
      <w:proofErr w:type="spellStart"/>
      <w:r w:rsidRPr="0080134E">
        <w:rPr>
          <w:rFonts w:eastAsia="MS Mincho"/>
        </w:rPr>
        <w:t>Документы</w:t>
      </w:r>
      <w:proofErr w:type="gramStart"/>
      <w:r w:rsidRPr="0080134E">
        <w:rPr>
          <w:rFonts w:eastAsia="MS Mincho"/>
        </w:rPr>
        <w:t>,</w:t>
      </w:r>
      <w:r w:rsidR="005D2D34" w:rsidRPr="0080134E">
        <w:rPr>
          <w:rFonts w:eastAsia="MS Mincho"/>
        </w:rPr>
        <w:t>у</w:t>
      </w:r>
      <w:proofErr w:type="gramEnd"/>
      <w:r w:rsidR="005D2D34" w:rsidRPr="0080134E">
        <w:rPr>
          <w:rFonts w:eastAsia="MS Mincho"/>
        </w:rPr>
        <w:t>казанные</w:t>
      </w:r>
      <w:proofErr w:type="spellEnd"/>
      <w:r w:rsidR="005D2D34" w:rsidRPr="0080134E">
        <w:rPr>
          <w:rFonts w:eastAsia="MS Mincho"/>
        </w:rPr>
        <w:t xml:space="preserve"> в пункте 4.2.1 настоящего Договора,</w:t>
      </w:r>
      <w:r w:rsidRPr="0080134E">
        <w:rPr>
          <w:rFonts w:eastAsia="MS Mincho"/>
        </w:rPr>
        <w:t xml:space="preserve"> переданные по электронной почте или факсимильной связи, имеют юридическую силу с последующим обязательным обменом оригиналами в течение 30 (тридцати) календарных дней.</w:t>
      </w:r>
    </w:p>
    <w:p w:rsidR="006B3E6D" w:rsidRPr="0080134E" w:rsidRDefault="006B3E6D" w:rsidP="00796EE5">
      <w:pPr>
        <w:autoSpaceDE w:val="0"/>
        <w:ind w:firstLine="567"/>
        <w:jc w:val="both"/>
        <w:rPr>
          <w:rFonts w:eastAsia="MS Mincho"/>
        </w:rPr>
      </w:pPr>
      <w:r w:rsidRPr="0080134E">
        <w:rPr>
          <w:rFonts w:eastAsia="MS Mincho"/>
        </w:rPr>
        <w:t xml:space="preserve">12.4. В случае изменения у </w:t>
      </w:r>
      <w:proofErr w:type="gramStart"/>
      <w:r w:rsidRPr="0080134E">
        <w:rPr>
          <w:rFonts w:eastAsia="MS Mincho"/>
        </w:rPr>
        <w:t>какой-либо</w:t>
      </w:r>
      <w:proofErr w:type="gramEnd"/>
      <w:r w:rsidRPr="0080134E">
        <w:rPr>
          <w:rFonts w:eastAsia="MS Mincho"/>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B3E6D" w:rsidRPr="0080134E" w:rsidRDefault="006B3E6D" w:rsidP="00796EE5">
      <w:pPr>
        <w:autoSpaceDE w:val="0"/>
        <w:ind w:firstLine="567"/>
        <w:jc w:val="both"/>
        <w:rPr>
          <w:rFonts w:eastAsia="MS Mincho"/>
        </w:rPr>
      </w:pPr>
      <w:r w:rsidRPr="0080134E">
        <w:rPr>
          <w:rFonts w:eastAsia="MS Mincho"/>
        </w:rPr>
        <w:t xml:space="preserve">12.5. Все </w:t>
      </w:r>
      <w:proofErr w:type="gramStart"/>
      <w:r w:rsidRPr="0080134E">
        <w:rPr>
          <w:rFonts w:eastAsia="MS Mincho"/>
        </w:rPr>
        <w:t>вопросы</w:t>
      </w:r>
      <w:proofErr w:type="gramEnd"/>
      <w:r w:rsidRPr="0080134E">
        <w:rPr>
          <w:rFonts w:eastAsia="MS Mincho"/>
        </w:rPr>
        <w:t xml:space="preserve"> не предусмотренные настоящим Договором, регулируются законодательством  Российской Федерации. </w:t>
      </w:r>
    </w:p>
    <w:p w:rsidR="006B3E6D" w:rsidRPr="0080134E" w:rsidRDefault="006B3E6D" w:rsidP="00796EE5">
      <w:pPr>
        <w:autoSpaceDE w:val="0"/>
        <w:ind w:firstLine="567"/>
        <w:jc w:val="both"/>
        <w:rPr>
          <w:rFonts w:eastAsia="MS Mincho"/>
        </w:rPr>
      </w:pPr>
      <w:r w:rsidRPr="0080134E">
        <w:rPr>
          <w:rFonts w:eastAsia="MS Mincho"/>
        </w:rPr>
        <w:t>12.6. Все приложения к настоящему Договору являются его неотъемлемыми частями.</w:t>
      </w:r>
    </w:p>
    <w:p w:rsidR="006B3E6D" w:rsidRPr="007E41DF" w:rsidRDefault="006B3E6D" w:rsidP="00796EE5">
      <w:pPr>
        <w:autoSpaceDE w:val="0"/>
        <w:ind w:firstLine="567"/>
        <w:jc w:val="both"/>
        <w:rPr>
          <w:rFonts w:eastAsia="MS Mincho"/>
        </w:rPr>
      </w:pPr>
      <w:r>
        <w:rPr>
          <w:rFonts w:eastAsia="MS Mincho"/>
        </w:rPr>
        <w:t>12.7. Настоящий Договор составлен в двух экземплярах, имеющих одинаковую силу, по одному для каждой из Сторон.</w:t>
      </w:r>
    </w:p>
    <w:p w:rsidR="006B3E6D" w:rsidRPr="007E41DF" w:rsidRDefault="006B3E6D" w:rsidP="00796EE5">
      <w:pPr>
        <w:autoSpaceDE w:val="0"/>
        <w:ind w:firstLine="567"/>
        <w:jc w:val="both"/>
        <w:rPr>
          <w:rFonts w:eastAsia="MS Mincho"/>
        </w:rPr>
      </w:pPr>
      <w:r>
        <w:rPr>
          <w:rFonts w:eastAsia="MS Mincho"/>
        </w:rPr>
        <w:t>12.8. К настоящему Договору прилагаются:</w:t>
      </w:r>
    </w:p>
    <w:p w:rsidR="006B3E6D" w:rsidRPr="007E41DF" w:rsidRDefault="006B3E6D" w:rsidP="00796EE5">
      <w:pPr>
        <w:autoSpaceDE w:val="0"/>
        <w:ind w:firstLine="567"/>
        <w:jc w:val="both"/>
        <w:rPr>
          <w:rFonts w:eastAsia="MS Mincho"/>
        </w:rPr>
      </w:pPr>
      <w:r>
        <w:rPr>
          <w:rFonts w:eastAsia="MS Mincho"/>
        </w:rPr>
        <w:t>12.8.1. Спецификация (приложение №1);</w:t>
      </w:r>
    </w:p>
    <w:p w:rsidR="006B3E6D" w:rsidRPr="007E41DF" w:rsidRDefault="006B3E6D" w:rsidP="00796EE5">
      <w:pPr>
        <w:autoSpaceDE w:val="0"/>
        <w:ind w:firstLine="567"/>
        <w:jc w:val="both"/>
        <w:rPr>
          <w:rFonts w:eastAsia="MS Mincho"/>
        </w:rPr>
      </w:pPr>
      <w:r>
        <w:rPr>
          <w:rFonts w:eastAsia="MS Mincho"/>
        </w:rPr>
        <w:t>12.8.2. Форма акта приема-передачи Товара (приложение №2);</w:t>
      </w:r>
    </w:p>
    <w:p w:rsidR="006B3E6D" w:rsidRPr="007E41DF" w:rsidRDefault="006B3E6D" w:rsidP="00796EE5">
      <w:pPr>
        <w:autoSpaceDE w:val="0"/>
        <w:ind w:firstLine="567"/>
        <w:jc w:val="both"/>
        <w:rPr>
          <w:rFonts w:eastAsia="MS Mincho"/>
        </w:rPr>
      </w:pPr>
      <w:r>
        <w:rPr>
          <w:rFonts w:eastAsia="MS Mincho"/>
        </w:rPr>
        <w:t>12.8.3. Наименование, адре</w:t>
      </w:r>
      <w:proofErr w:type="gramStart"/>
      <w:r>
        <w:rPr>
          <w:rFonts w:eastAsia="MS Mincho"/>
        </w:rPr>
        <w:t>с(</w:t>
      </w:r>
      <w:proofErr w:type="gramEnd"/>
      <w:r>
        <w:rPr>
          <w:rFonts w:eastAsia="MS Mincho"/>
        </w:rPr>
        <w:t>а) и банковские реквизиты филиала(</w:t>
      </w:r>
      <w:proofErr w:type="spellStart"/>
      <w:r>
        <w:rPr>
          <w:rFonts w:eastAsia="MS Mincho"/>
        </w:rPr>
        <w:t>ов</w:t>
      </w:r>
      <w:proofErr w:type="spellEnd"/>
      <w:r>
        <w:rPr>
          <w:rFonts w:eastAsia="MS Mincho"/>
        </w:rPr>
        <w:t>) Покупателя (приложение № 3);</w:t>
      </w:r>
    </w:p>
    <w:p w:rsidR="006B3E6D" w:rsidRPr="00FE4D87" w:rsidRDefault="006B3E6D" w:rsidP="00796EE5">
      <w:pPr>
        <w:autoSpaceDE w:val="0"/>
        <w:ind w:firstLine="567"/>
        <w:jc w:val="both"/>
        <w:rPr>
          <w:rFonts w:eastAsia="Arial"/>
        </w:rPr>
      </w:pPr>
      <w:r>
        <w:rPr>
          <w:rFonts w:eastAsia="MS Mincho"/>
        </w:rPr>
        <w:t xml:space="preserve">12.8.4. Форма </w:t>
      </w:r>
      <w:r>
        <w:rPr>
          <w:rFonts w:eastAsia="Arial"/>
        </w:rPr>
        <w:t>товарной накладной  ТОРГ-12 (приложение №4)</w:t>
      </w:r>
      <w:r w:rsidR="00FE4D87" w:rsidRPr="00FE4D87">
        <w:rPr>
          <w:rFonts w:eastAsia="Arial"/>
        </w:rPr>
        <w:t>;</w:t>
      </w:r>
    </w:p>
    <w:p w:rsidR="00FE4D87" w:rsidRPr="006645F6" w:rsidRDefault="00FE4D87" w:rsidP="00FE4D87">
      <w:pPr>
        <w:autoSpaceDE w:val="0"/>
        <w:ind w:firstLine="567"/>
        <w:jc w:val="both"/>
        <w:rPr>
          <w:rFonts w:eastAsia="Arial"/>
        </w:rPr>
      </w:pPr>
      <w:r>
        <w:rPr>
          <w:rFonts w:eastAsia="Arial"/>
        </w:rPr>
        <w:t>12.8.6. Налоговая оговорка (приложение № 5)</w:t>
      </w:r>
      <w:r w:rsidR="00241C5F" w:rsidRPr="006645F6">
        <w:rPr>
          <w:rFonts w:eastAsia="Arial"/>
        </w:rPr>
        <w:t>;</w:t>
      </w:r>
    </w:p>
    <w:p w:rsidR="00793AE1" w:rsidRPr="00241C5F" w:rsidRDefault="00793AE1" w:rsidP="00FE4D87">
      <w:pPr>
        <w:autoSpaceDE w:val="0"/>
        <w:ind w:firstLine="567"/>
        <w:jc w:val="both"/>
        <w:rPr>
          <w:rFonts w:eastAsia="Arial"/>
        </w:rPr>
      </w:pPr>
      <w:r w:rsidRPr="00793AE1">
        <w:rPr>
          <w:rFonts w:eastAsia="Arial"/>
        </w:rPr>
        <w:t>12.8.7. П</w:t>
      </w:r>
      <w:r w:rsidRPr="00793AE1">
        <w:rPr>
          <w:color w:val="000000"/>
        </w:rPr>
        <w:t>орядок и условия организации между Сторонами защищенного электронного документооборота</w:t>
      </w:r>
      <w:r>
        <w:rPr>
          <w:color w:val="000000"/>
        </w:rPr>
        <w:t xml:space="preserve"> (приложение № 6)</w:t>
      </w:r>
      <w:r w:rsidR="00241C5F" w:rsidRPr="00241C5F">
        <w:rPr>
          <w:color w:val="000000"/>
        </w:rPr>
        <w:t>;</w:t>
      </w:r>
    </w:p>
    <w:p w:rsidR="00793AE1" w:rsidRPr="00241C5F" w:rsidRDefault="00793AE1" w:rsidP="00FE4D87">
      <w:pPr>
        <w:autoSpaceDE w:val="0"/>
        <w:ind w:firstLine="567"/>
        <w:jc w:val="both"/>
        <w:rPr>
          <w:rFonts w:eastAsia="Arial"/>
        </w:rPr>
      </w:pPr>
      <w:r>
        <w:rPr>
          <w:rFonts w:eastAsia="Arial"/>
        </w:rPr>
        <w:t xml:space="preserve">12.8.8. </w:t>
      </w:r>
      <w:r w:rsidRPr="00793AE1">
        <w:rPr>
          <w:rFonts w:eastAsia="Arial"/>
        </w:rPr>
        <w:t>Перечень и формат электронных документов</w:t>
      </w:r>
      <w:r>
        <w:rPr>
          <w:rFonts w:eastAsia="Arial"/>
        </w:rPr>
        <w:t xml:space="preserve"> (приложение № 6а)</w:t>
      </w:r>
      <w:r w:rsidR="00241C5F" w:rsidRPr="00241C5F">
        <w:rPr>
          <w:rFonts w:eastAsia="Arial"/>
        </w:rPr>
        <w:t>;</w:t>
      </w:r>
    </w:p>
    <w:p w:rsidR="00241C5F" w:rsidRPr="00FE4D87" w:rsidRDefault="00241C5F" w:rsidP="00FE4D87">
      <w:pPr>
        <w:autoSpaceDE w:val="0"/>
        <w:ind w:firstLine="567"/>
        <w:jc w:val="both"/>
        <w:rPr>
          <w:rFonts w:eastAsia="Arial"/>
        </w:rPr>
      </w:pPr>
      <w:r>
        <w:rPr>
          <w:rFonts w:eastAsia="Arial"/>
        </w:rPr>
        <w:lastRenderedPageBreak/>
        <w:t>12.8.9. Номенклатура (приложение № 7).</w:t>
      </w:r>
    </w:p>
    <w:p w:rsidR="006B3E6D" w:rsidRPr="007E41DF" w:rsidRDefault="006B3E6D" w:rsidP="00796EE5">
      <w:pPr>
        <w:autoSpaceDE w:val="0"/>
        <w:ind w:firstLine="567"/>
        <w:jc w:val="both"/>
        <w:rPr>
          <w:rFonts w:eastAsia="MS Mincho"/>
        </w:rPr>
      </w:pPr>
    </w:p>
    <w:p w:rsidR="006B3E6D" w:rsidRPr="007E41DF" w:rsidRDefault="006B3E6D" w:rsidP="00101865">
      <w:pPr>
        <w:autoSpaceDE w:val="0"/>
        <w:ind w:firstLine="567"/>
        <w:jc w:val="center"/>
        <w:rPr>
          <w:rFonts w:eastAsia="Arial"/>
          <w:b/>
        </w:rPr>
      </w:pPr>
      <w:r>
        <w:rPr>
          <w:rFonts w:eastAsia="Arial"/>
          <w:b/>
        </w:rPr>
        <w:t>13. Юридические адреса, платежные реквизиты и подписи Сторон</w:t>
      </w:r>
    </w:p>
    <w:tbl>
      <w:tblPr>
        <w:tblW w:w="0" w:type="auto"/>
        <w:tblLook w:val="04A0" w:firstRow="1" w:lastRow="0" w:firstColumn="1" w:lastColumn="0" w:noHBand="0" w:noVBand="1"/>
      </w:tblPr>
      <w:tblGrid>
        <w:gridCol w:w="4746"/>
        <w:gridCol w:w="4825"/>
      </w:tblGrid>
      <w:tr w:rsidR="006B3E6D" w:rsidRPr="007E41DF" w:rsidTr="00796EE5">
        <w:trPr>
          <w:trHeight w:val="7447"/>
        </w:trPr>
        <w:tc>
          <w:tcPr>
            <w:tcW w:w="4746" w:type="dxa"/>
          </w:tcPr>
          <w:p w:rsidR="006B3E6D" w:rsidRPr="007E41DF" w:rsidRDefault="006B3E6D" w:rsidP="00796EE5">
            <w:pPr>
              <w:shd w:val="clear" w:color="auto" w:fill="FFFFFF"/>
              <w:jc w:val="both"/>
            </w:pPr>
            <w:r>
              <w:t xml:space="preserve">     Поставщик: </w:t>
            </w:r>
          </w:p>
          <w:p w:rsidR="006B3E6D" w:rsidRPr="007E41DF" w:rsidRDefault="006B3E6D" w:rsidP="00796EE5">
            <w:pPr>
              <w:spacing w:line="228" w:lineRule="auto"/>
              <w:rPr>
                <w:b/>
              </w:rPr>
            </w:pPr>
          </w:p>
          <w:p w:rsidR="006B3E6D" w:rsidRPr="007E41DF" w:rsidRDefault="006B3E6D" w:rsidP="00796EE5">
            <w:pPr>
              <w:spacing w:line="228" w:lineRule="auto"/>
            </w:pPr>
            <w:r>
              <w:t xml:space="preserve"> </w:t>
            </w:r>
          </w:p>
        </w:tc>
        <w:tc>
          <w:tcPr>
            <w:tcW w:w="4825" w:type="dxa"/>
          </w:tcPr>
          <w:p w:rsidR="005D2D34" w:rsidRPr="005772BD" w:rsidRDefault="005D2D34" w:rsidP="005D2D34">
            <w:pPr>
              <w:keepNext/>
              <w:keepLines/>
              <w:autoSpaceDN w:val="0"/>
              <w:adjustRightInd w:val="0"/>
              <w:snapToGrid w:val="0"/>
              <w:ind w:right="317"/>
              <w:rPr>
                <w:b/>
                <w:bCs/>
                <w:sz w:val="23"/>
                <w:szCs w:val="23"/>
              </w:rPr>
            </w:pPr>
            <w:r w:rsidRPr="005772BD">
              <w:rPr>
                <w:b/>
                <w:bCs/>
                <w:sz w:val="23"/>
                <w:szCs w:val="23"/>
              </w:rPr>
              <w:t>ПАО «ТрансКонтейнер»</w:t>
            </w:r>
          </w:p>
          <w:p w:rsidR="005D2D34" w:rsidRPr="005772BD" w:rsidRDefault="005D2D34" w:rsidP="005D2D34">
            <w:pPr>
              <w:keepNext/>
              <w:keepLines/>
              <w:autoSpaceDN w:val="0"/>
              <w:adjustRightInd w:val="0"/>
              <w:snapToGrid w:val="0"/>
              <w:ind w:right="317"/>
              <w:rPr>
                <w:b/>
                <w:bCs/>
                <w:sz w:val="23"/>
                <w:szCs w:val="23"/>
              </w:rPr>
            </w:pPr>
          </w:p>
          <w:p w:rsidR="005D2D34" w:rsidRPr="005772BD" w:rsidRDefault="005D2D34" w:rsidP="005D2D34">
            <w:pPr>
              <w:keepNext/>
              <w:keepLines/>
              <w:autoSpaceDN w:val="0"/>
              <w:adjustRightInd w:val="0"/>
              <w:snapToGrid w:val="0"/>
              <w:ind w:right="317"/>
              <w:rPr>
                <w:sz w:val="23"/>
                <w:szCs w:val="23"/>
              </w:rPr>
            </w:pPr>
            <w:r w:rsidRPr="005772BD">
              <w:rPr>
                <w:b/>
                <w:bCs/>
                <w:sz w:val="23"/>
                <w:szCs w:val="23"/>
              </w:rPr>
              <w:t>Место нахождения</w:t>
            </w:r>
            <w:r w:rsidRPr="005772BD">
              <w:rPr>
                <w:sz w:val="23"/>
                <w:szCs w:val="23"/>
              </w:rPr>
              <w:t xml:space="preserve">: </w:t>
            </w:r>
          </w:p>
          <w:p w:rsidR="005D2D34" w:rsidRDefault="005D2D34" w:rsidP="005D2D34">
            <w:pPr>
              <w:keepNext/>
              <w:keepLines/>
              <w:autoSpaceDN w:val="0"/>
              <w:adjustRightInd w:val="0"/>
              <w:snapToGrid w:val="0"/>
              <w:ind w:right="317"/>
              <w:rPr>
                <w:shd w:val="clear" w:color="auto" w:fill="FFFFFF"/>
              </w:rPr>
            </w:pPr>
            <w:r w:rsidRPr="00292B55">
              <w:rPr>
                <w:shd w:val="clear" w:color="auto" w:fill="FFFFFF"/>
              </w:rPr>
              <w:t>141402, РОССИЯ, МОСКОВСКАЯ ОБЛ., ХИМКИ Г.О., ХИМКИ Г., ЛЕНИНГРАДСКАЯ УЛ., ВЛД. 39, СТР. 6, ОФИС 3 (ЭТАЖ 6)</w:t>
            </w:r>
          </w:p>
          <w:p w:rsidR="005D2D34" w:rsidRPr="005772BD" w:rsidRDefault="005D2D34" w:rsidP="005D2D34">
            <w:pPr>
              <w:keepNext/>
              <w:keepLines/>
              <w:autoSpaceDN w:val="0"/>
              <w:adjustRightInd w:val="0"/>
              <w:snapToGrid w:val="0"/>
              <w:ind w:right="317"/>
              <w:rPr>
                <w:b/>
                <w:bCs/>
                <w:sz w:val="23"/>
                <w:szCs w:val="23"/>
              </w:rPr>
            </w:pPr>
            <w:r w:rsidRPr="005772BD">
              <w:rPr>
                <w:b/>
                <w:bCs/>
                <w:sz w:val="23"/>
                <w:szCs w:val="23"/>
              </w:rPr>
              <w:t>Почтовый адрес:</w:t>
            </w:r>
          </w:p>
          <w:p w:rsidR="005D2D34" w:rsidRPr="005772BD" w:rsidRDefault="005D2D34" w:rsidP="005D2D34">
            <w:pPr>
              <w:keepNext/>
              <w:keepLines/>
              <w:autoSpaceDN w:val="0"/>
              <w:adjustRightInd w:val="0"/>
              <w:snapToGrid w:val="0"/>
              <w:ind w:right="317"/>
              <w:rPr>
                <w:sz w:val="23"/>
                <w:szCs w:val="23"/>
              </w:rPr>
            </w:pPr>
            <w:r w:rsidRPr="005772BD">
              <w:rPr>
                <w:sz w:val="23"/>
                <w:szCs w:val="23"/>
              </w:rPr>
              <w:t xml:space="preserve">125047, ГОРОД МОСКВА, </w:t>
            </w:r>
          </w:p>
          <w:p w:rsidR="005D2D34" w:rsidRPr="005772BD" w:rsidRDefault="005D2D34" w:rsidP="005D2D34">
            <w:pPr>
              <w:keepNext/>
              <w:keepLines/>
              <w:autoSpaceDN w:val="0"/>
              <w:adjustRightInd w:val="0"/>
              <w:snapToGrid w:val="0"/>
              <w:ind w:right="317"/>
              <w:rPr>
                <w:sz w:val="23"/>
                <w:szCs w:val="23"/>
              </w:rPr>
            </w:pPr>
            <w:r w:rsidRPr="005772BD">
              <w:rPr>
                <w:sz w:val="23"/>
                <w:szCs w:val="23"/>
              </w:rPr>
              <w:t xml:space="preserve">ПЕРЕУЛОК ОРУЖЕЙНЫЙ, </w:t>
            </w:r>
          </w:p>
          <w:p w:rsidR="005D2D34" w:rsidRPr="005772BD" w:rsidRDefault="005D2D34" w:rsidP="005D2D34">
            <w:pPr>
              <w:keepNext/>
              <w:keepLines/>
              <w:autoSpaceDN w:val="0"/>
              <w:adjustRightInd w:val="0"/>
              <w:snapToGrid w:val="0"/>
              <w:ind w:right="317"/>
              <w:rPr>
                <w:sz w:val="23"/>
                <w:szCs w:val="23"/>
              </w:rPr>
            </w:pPr>
            <w:r w:rsidRPr="005772BD">
              <w:rPr>
                <w:sz w:val="23"/>
                <w:szCs w:val="23"/>
              </w:rPr>
              <w:t>ДОМ 19</w:t>
            </w:r>
          </w:p>
          <w:p w:rsidR="005D2D34" w:rsidRPr="005772BD" w:rsidRDefault="005D2D34" w:rsidP="005D2D34">
            <w:pPr>
              <w:keepNext/>
              <w:keepLines/>
              <w:autoSpaceDN w:val="0"/>
              <w:adjustRightInd w:val="0"/>
              <w:ind w:right="317"/>
              <w:rPr>
                <w:sz w:val="23"/>
                <w:szCs w:val="23"/>
              </w:rPr>
            </w:pPr>
            <w:r w:rsidRPr="005772BD">
              <w:rPr>
                <w:sz w:val="23"/>
                <w:szCs w:val="23"/>
              </w:rPr>
              <w:t>ИНН  7708591995, КПП  997650001</w:t>
            </w:r>
          </w:p>
          <w:p w:rsidR="005D2D34" w:rsidRPr="005772BD" w:rsidRDefault="005D2D34" w:rsidP="005D2D34">
            <w:pPr>
              <w:keepNext/>
              <w:keepLines/>
              <w:autoSpaceDN w:val="0"/>
              <w:adjustRightInd w:val="0"/>
              <w:ind w:right="317"/>
              <w:rPr>
                <w:sz w:val="23"/>
                <w:szCs w:val="23"/>
              </w:rPr>
            </w:pPr>
            <w:r w:rsidRPr="005772BD">
              <w:rPr>
                <w:sz w:val="23"/>
                <w:szCs w:val="23"/>
              </w:rPr>
              <w:t xml:space="preserve">ОКПО 94421386 , </w:t>
            </w:r>
          </w:p>
          <w:p w:rsidR="005D2D34" w:rsidRPr="005772BD" w:rsidRDefault="005D2D34" w:rsidP="005D2D34">
            <w:pPr>
              <w:keepNext/>
              <w:keepLines/>
              <w:autoSpaceDN w:val="0"/>
              <w:adjustRightInd w:val="0"/>
              <w:ind w:right="317"/>
              <w:rPr>
                <w:sz w:val="23"/>
                <w:szCs w:val="23"/>
              </w:rPr>
            </w:pPr>
            <w:r w:rsidRPr="005772BD">
              <w:rPr>
                <w:sz w:val="23"/>
                <w:szCs w:val="23"/>
              </w:rPr>
              <w:t>ОГРН 1067746341024</w:t>
            </w:r>
          </w:p>
          <w:p w:rsidR="005D2D34" w:rsidRPr="005772BD" w:rsidRDefault="005D2D34" w:rsidP="005D2D34">
            <w:pPr>
              <w:keepNext/>
              <w:keepLines/>
              <w:autoSpaceDN w:val="0"/>
              <w:adjustRightInd w:val="0"/>
              <w:ind w:right="317"/>
              <w:rPr>
                <w:b/>
                <w:bCs/>
                <w:sz w:val="23"/>
                <w:szCs w:val="23"/>
              </w:rPr>
            </w:pPr>
          </w:p>
          <w:p w:rsidR="005D2D34" w:rsidRPr="005772BD" w:rsidRDefault="005D2D34" w:rsidP="005D2D34">
            <w:pPr>
              <w:keepNext/>
              <w:keepLines/>
              <w:autoSpaceDN w:val="0"/>
              <w:adjustRightInd w:val="0"/>
              <w:ind w:right="317"/>
              <w:rPr>
                <w:b/>
                <w:bCs/>
                <w:sz w:val="23"/>
                <w:szCs w:val="23"/>
              </w:rPr>
            </w:pPr>
            <w:r w:rsidRPr="005772BD">
              <w:rPr>
                <w:b/>
                <w:bCs/>
                <w:sz w:val="23"/>
                <w:szCs w:val="23"/>
              </w:rPr>
              <w:t>Банковские реквизиты:</w:t>
            </w:r>
          </w:p>
          <w:p w:rsidR="005D2D34" w:rsidRPr="005772BD" w:rsidRDefault="005D2D34" w:rsidP="005D2D34">
            <w:pPr>
              <w:pStyle w:val="ConsNonformat"/>
              <w:keepNext/>
              <w:keepLines/>
              <w:widowControl/>
              <w:rPr>
                <w:rFonts w:ascii="Times New Roman" w:hAnsi="Times New Roman"/>
                <w:sz w:val="23"/>
                <w:szCs w:val="23"/>
              </w:rPr>
            </w:pPr>
            <w:proofErr w:type="gramStart"/>
            <w:r w:rsidRPr="005772BD">
              <w:rPr>
                <w:rFonts w:ascii="Times New Roman" w:hAnsi="Times New Roman"/>
                <w:sz w:val="23"/>
                <w:szCs w:val="23"/>
              </w:rPr>
              <w:t>р</w:t>
            </w:r>
            <w:proofErr w:type="gramEnd"/>
            <w:r w:rsidRPr="005772BD">
              <w:rPr>
                <w:rFonts w:ascii="Times New Roman" w:hAnsi="Times New Roman"/>
                <w:sz w:val="23"/>
                <w:szCs w:val="23"/>
              </w:rPr>
              <w:t xml:space="preserve">/с 40702810200030004399 </w:t>
            </w:r>
          </w:p>
          <w:p w:rsidR="005D2D34" w:rsidRPr="005772BD" w:rsidRDefault="005D2D34" w:rsidP="005D2D34">
            <w:pPr>
              <w:pStyle w:val="ConsNonformat"/>
              <w:keepNext/>
              <w:keepLines/>
              <w:widowControl/>
              <w:rPr>
                <w:rFonts w:ascii="Times New Roman" w:hAnsi="Times New Roman"/>
                <w:sz w:val="23"/>
                <w:szCs w:val="23"/>
              </w:rPr>
            </w:pPr>
            <w:r w:rsidRPr="005772BD">
              <w:rPr>
                <w:rFonts w:ascii="Times New Roman" w:hAnsi="Times New Roman"/>
                <w:sz w:val="23"/>
                <w:szCs w:val="23"/>
              </w:rPr>
              <w:t>в  Банк ВТБ (ПАО)</w:t>
            </w:r>
          </w:p>
          <w:p w:rsidR="005D2D34" w:rsidRPr="005772BD" w:rsidRDefault="005D2D34" w:rsidP="005D2D34">
            <w:pPr>
              <w:pStyle w:val="ConsNonformat"/>
              <w:keepNext/>
              <w:keepLines/>
              <w:widowControl/>
              <w:rPr>
                <w:rFonts w:ascii="Times New Roman" w:hAnsi="Times New Roman"/>
                <w:sz w:val="23"/>
                <w:szCs w:val="23"/>
              </w:rPr>
            </w:pPr>
            <w:r w:rsidRPr="005772BD">
              <w:rPr>
                <w:rFonts w:ascii="Times New Roman" w:hAnsi="Times New Roman"/>
                <w:sz w:val="23"/>
                <w:szCs w:val="23"/>
              </w:rPr>
              <w:t xml:space="preserve">БИК 044525187  </w:t>
            </w:r>
          </w:p>
          <w:p w:rsidR="005D2D34" w:rsidRPr="005772BD" w:rsidRDefault="005D2D34" w:rsidP="005D2D34">
            <w:pPr>
              <w:keepNext/>
              <w:keepLines/>
              <w:autoSpaceDE w:val="0"/>
              <w:autoSpaceDN w:val="0"/>
              <w:adjustRightInd w:val="0"/>
              <w:ind w:right="317"/>
              <w:rPr>
                <w:sz w:val="23"/>
                <w:szCs w:val="23"/>
              </w:rPr>
            </w:pPr>
            <w:r w:rsidRPr="005772BD">
              <w:rPr>
                <w:sz w:val="23"/>
                <w:szCs w:val="23"/>
              </w:rPr>
              <w:t>к/с 30101810700000000187</w:t>
            </w:r>
          </w:p>
          <w:p w:rsidR="005D2D34" w:rsidRPr="005772BD" w:rsidRDefault="005D2D34" w:rsidP="005D2D34">
            <w:pPr>
              <w:keepNext/>
              <w:keepLines/>
              <w:autoSpaceDE w:val="0"/>
              <w:autoSpaceDN w:val="0"/>
              <w:adjustRightInd w:val="0"/>
              <w:ind w:right="317"/>
              <w:rPr>
                <w:sz w:val="23"/>
                <w:szCs w:val="23"/>
              </w:rPr>
            </w:pPr>
            <w:r w:rsidRPr="005772BD">
              <w:rPr>
                <w:sz w:val="23"/>
                <w:szCs w:val="23"/>
              </w:rPr>
              <w:t xml:space="preserve">Тел.  </w:t>
            </w:r>
            <w:r w:rsidRPr="005772BD">
              <w:rPr>
                <w:color w:val="000000"/>
                <w:spacing w:val="5"/>
                <w:sz w:val="23"/>
                <w:szCs w:val="23"/>
              </w:rPr>
              <w:t>(495) 788-17-17</w:t>
            </w:r>
          </w:p>
          <w:p w:rsidR="006B3E6D" w:rsidRPr="007E41DF" w:rsidRDefault="005D2D34" w:rsidP="00796EE5">
            <w:pPr>
              <w:tabs>
                <w:tab w:val="left" w:pos="709"/>
              </w:tabs>
              <w:jc w:val="both"/>
            </w:pPr>
            <w:r w:rsidRPr="005772BD">
              <w:rPr>
                <w:sz w:val="23"/>
                <w:szCs w:val="23"/>
              </w:rPr>
              <w:t>Факс 8(499) 262-75-78</w:t>
            </w:r>
          </w:p>
        </w:tc>
      </w:tr>
    </w:tbl>
    <w:p w:rsidR="006B3E6D" w:rsidRPr="007E41DF" w:rsidRDefault="006B3E6D" w:rsidP="00796EE5">
      <w:r>
        <w:t xml:space="preserve">                                                                                                </w:t>
      </w:r>
    </w:p>
    <w:tbl>
      <w:tblPr>
        <w:tblW w:w="9639" w:type="dxa"/>
        <w:jc w:val="center"/>
        <w:tblLook w:val="04A0" w:firstRow="1" w:lastRow="0" w:firstColumn="1" w:lastColumn="0" w:noHBand="0" w:noVBand="1"/>
      </w:tblPr>
      <w:tblGrid>
        <w:gridCol w:w="4759"/>
        <w:gridCol w:w="4880"/>
      </w:tblGrid>
      <w:tr w:rsidR="006B3E6D" w:rsidRPr="007E41DF" w:rsidTr="00796EE5">
        <w:trPr>
          <w:jc w:val="center"/>
        </w:trPr>
        <w:tc>
          <w:tcPr>
            <w:tcW w:w="4934" w:type="dxa"/>
          </w:tcPr>
          <w:p w:rsidR="006B3E6D" w:rsidRPr="007E41DF" w:rsidRDefault="006B3E6D" w:rsidP="00796EE5">
            <w:pPr>
              <w:autoSpaceDN w:val="0"/>
              <w:adjustRightInd w:val="0"/>
              <w:snapToGrid w:val="0"/>
            </w:pPr>
            <w:r>
              <w:t>От Поставщика</w:t>
            </w:r>
          </w:p>
          <w:p w:rsidR="006B3E6D" w:rsidRPr="007E41DF" w:rsidRDefault="006B3E6D" w:rsidP="00796EE5">
            <w:pPr>
              <w:shd w:val="clear" w:color="auto" w:fill="FFFFFF"/>
              <w:tabs>
                <w:tab w:val="left" w:pos="709"/>
              </w:tabs>
              <w:jc w:val="both"/>
            </w:pPr>
          </w:p>
          <w:p w:rsidR="006B3E6D" w:rsidRPr="007E41DF" w:rsidRDefault="006B3E6D" w:rsidP="00796EE5">
            <w:pPr>
              <w:shd w:val="clear" w:color="auto" w:fill="FFFFFF"/>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 _________  /  </w:t>
            </w:r>
          </w:p>
        </w:tc>
        <w:tc>
          <w:tcPr>
            <w:tcW w:w="4935" w:type="dxa"/>
          </w:tcPr>
          <w:p w:rsidR="006B3E6D" w:rsidRPr="007E41DF" w:rsidRDefault="006B3E6D" w:rsidP="00796EE5">
            <w:pPr>
              <w:autoSpaceDN w:val="0"/>
              <w:adjustRightInd w:val="0"/>
              <w:snapToGrid w:val="0"/>
            </w:pPr>
            <w:r>
              <w:t>От Покупателя</w:t>
            </w:r>
          </w:p>
          <w:p w:rsidR="006B3E6D" w:rsidRPr="007E41DF" w:rsidRDefault="006B3E6D" w:rsidP="00796EE5">
            <w:pPr>
              <w:shd w:val="clear" w:color="auto" w:fill="FFFFFF"/>
              <w:jc w:val="both"/>
            </w:pPr>
          </w:p>
          <w:p w:rsidR="006B3E6D" w:rsidRPr="007E41DF" w:rsidRDefault="006B3E6D" w:rsidP="00796EE5">
            <w:pPr>
              <w:shd w:val="clear" w:color="auto" w:fill="FFFFFF"/>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___________________/_____________/</w:t>
            </w:r>
          </w:p>
        </w:tc>
      </w:tr>
    </w:tbl>
    <w:p w:rsidR="006B3E6D" w:rsidRPr="007E41DF" w:rsidRDefault="006B3E6D" w:rsidP="00796EE5">
      <w:pPr>
        <w:tabs>
          <w:tab w:val="left" w:pos="2520"/>
        </w:tabs>
        <w:jc w:val="both"/>
        <w:rPr>
          <w:b/>
        </w:rPr>
        <w:sectPr w:rsidR="006B3E6D" w:rsidRPr="007E41DF" w:rsidSect="00796EE5">
          <w:headerReference w:type="default" r:id="rId25"/>
          <w:footerReference w:type="even" r:id="rId26"/>
          <w:pgSz w:w="11906" w:h="16838"/>
          <w:pgMar w:top="1134" w:right="850" w:bottom="1134" w:left="1701" w:header="708" w:footer="708" w:gutter="0"/>
          <w:cols w:space="708"/>
          <w:docGrid w:linePitch="360"/>
        </w:sectPr>
      </w:pPr>
    </w:p>
    <w:p w:rsidR="006B3E6D" w:rsidRPr="007E41DF" w:rsidRDefault="006B3E6D" w:rsidP="00796EE5">
      <w:pPr>
        <w:tabs>
          <w:tab w:val="left" w:pos="2520"/>
        </w:tabs>
        <w:jc w:val="both"/>
        <w:rPr>
          <w:b/>
          <w:sz w:val="26"/>
          <w:szCs w:val="26"/>
        </w:rPr>
      </w:pPr>
    </w:p>
    <w:p w:rsidR="006B3E6D" w:rsidRPr="007E41DF" w:rsidRDefault="006B3E6D" w:rsidP="00796EE5">
      <w:pPr>
        <w:tabs>
          <w:tab w:val="left" w:pos="2520"/>
        </w:tabs>
        <w:ind w:left="11057"/>
        <w:jc w:val="right"/>
        <w:rPr>
          <w:sz w:val="28"/>
          <w:szCs w:val="28"/>
        </w:rPr>
      </w:pPr>
      <w:r>
        <w:rPr>
          <w:sz w:val="28"/>
          <w:szCs w:val="28"/>
        </w:rPr>
        <w:t>Приложение № 1</w:t>
      </w:r>
    </w:p>
    <w:p w:rsidR="006B3E6D" w:rsidRPr="007E41DF" w:rsidRDefault="006B3E6D" w:rsidP="00796EE5">
      <w:pPr>
        <w:tabs>
          <w:tab w:val="left" w:pos="2520"/>
        </w:tabs>
        <w:ind w:left="11057"/>
        <w:jc w:val="right"/>
        <w:rPr>
          <w:sz w:val="28"/>
          <w:szCs w:val="28"/>
        </w:rPr>
      </w:pPr>
      <w:r>
        <w:rPr>
          <w:sz w:val="28"/>
          <w:szCs w:val="28"/>
        </w:rPr>
        <w:t xml:space="preserve">к договору поставки </w:t>
      </w:r>
    </w:p>
    <w:p w:rsidR="006B3E6D" w:rsidRPr="007E41DF" w:rsidRDefault="006B3E6D" w:rsidP="00796EE5">
      <w:pPr>
        <w:tabs>
          <w:tab w:val="left" w:pos="2520"/>
        </w:tabs>
        <w:ind w:left="11057"/>
        <w:jc w:val="right"/>
        <w:rPr>
          <w:sz w:val="28"/>
          <w:szCs w:val="28"/>
        </w:rPr>
      </w:pPr>
      <w:r>
        <w:rPr>
          <w:sz w:val="28"/>
          <w:szCs w:val="28"/>
        </w:rPr>
        <w:t xml:space="preserve">№ __________ </w:t>
      </w:r>
    </w:p>
    <w:p w:rsidR="006B3E6D" w:rsidRPr="007E41DF" w:rsidRDefault="006B3E6D" w:rsidP="00796EE5">
      <w:pPr>
        <w:tabs>
          <w:tab w:val="left" w:pos="2520"/>
        </w:tabs>
        <w:ind w:left="11057"/>
        <w:jc w:val="right"/>
        <w:rPr>
          <w:sz w:val="28"/>
          <w:szCs w:val="28"/>
        </w:rPr>
      </w:pPr>
      <w:r>
        <w:rPr>
          <w:sz w:val="28"/>
          <w:szCs w:val="28"/>
        </w:rPr>
        <w:t>от «____»_________ 20</w:t>
      </w:r>
      <w:r>
        <w:rPr>
          <w:sz w:val="28"/>
          <w:szCs w:val="28"/>
          <w:lang w:val="en-US"/>
        </w:rPr>
        <w:t>2__</w:t>
      </w:r>
      <w:r>
        <w:rPr>
          <w:sz w:val="28"/>
          <w:szCs w:val="28"/>
        </w:rPr>
        <w:t xml:space="preserve"> г.</w:t>
      </w:r>
    </w:p>
    <w:p w:rsidR="006B3E6D" w:rsidRPr="007E41DF" w:rsidRDefault="006B3E6D" w:rsidP="00796EE5">
      <w:pPr>
        <w:widowControl w:val="0"/>
        <w:autoSpaceDE w:val="0"/>
        <w:ind w:firstLine="851"/>
        <w:jc w:val="both"/>
        <w:rPr>
          <w:sz w:val="26"/>
          <w:szCs w:val="26"/>
        </w:rPr>
      </w:pPr>
    </w:p>
    <w:p w:rsidR="006B3E6D" w:rsidRPr="007E41DF" w:rsidRDefault="006B3E6D" w:rsidP="00796EE5">
      <w:pPr>
        <w:widowControl w:val="0"/>
        <w:autoSpaceDE w:val="0"/>
        <w:ind w:firstLine="851"/>
        <w:jc w:val="center"/>
        <w:rPr>
          <w:rFonts w:eastAsia="Arial"/>
          <w:sz w:val="28"/>
          <w:szCs w:val="28"/>
        </w:rPr>
      </w:pPr>
    </w:p>
    <w:p w:rsidR="004001F5" w:rsidRDefault="006B3E6D">
      <w:pPr>
        <w:ind w:firstLine="539"/>
        <w:jc w:val="center"/>
        <w:outlineLvl w:val="2"/>
        <w:rPr>
          <w:b/>
          <w:sz w:val="28"/>
          <w:szCs w:val="28"/>
        </w:rPr>
      </w:pPr>
      <w:r>
        <w:rPr>
          <w:b/>
          <w:sz w:val="28"/>
          <w:szCs w:val="28"/>
        </w:rPr>
        <w:t xml:space="preserve">Спецификация </w:t>
      </w:r>
    </w:p>
    <w:p w:rsidR="006B3E6D" w:rsidRPr="007E41DF" w:rsidRDefault="006B3E6D" w:rsidP="00796EE5">
      <w:pPr>
        <w:ind w:firstLine="539"/>
        <w:jc w:val="center"/>
        <w:rPr>
          <w:b/>
          <w:sz w:val="28"/>
          <w:szCs w:val="28"/>
        </w:rPr>
      </w:pPr>
      <w:r>
        <w:rPr>
          <w:b/>
          <w:sz w:val="28"/>
          <w:szCs w:val="28"/>
        </w:rPr>
        <w:t xml:space="preserve"> от «___» ____________ 20</w:t>
      </w:r>
      <w:r>
        <w:rPr>
          <w:b/>
          <w:sz w:val="28"/>
          <w:szCs w:val="28"/>
          <w:lang w:val="en-US"/>
        </w:rPr>
        <w:t>2</w:t>
      </w:r>
      <w:r>
        <w:rPr>
          <w:b/>
          <w:sz w:val="28"/>
          <w:szCs w:val="28"/>
        </w:rPr>
        <w:t>_ года</w:t>
      </w:r>
    </w:p>
    <w:p w:rsidR="006B3E6D" w:rsidRPr="007E41DF" w:rsidRDefault="006B3E6D" w:rsidP="00796EE5">
      <w:pPr>
        <w:ind w:firstLine="540"/>
        <w:jc w:val="center"/>
        <w:rPr>
          <w:b/>
          <w:sz w:val="28"/>
          <w:szCs w:val="28"/>
        </w:rPr>
      </w:pPr>
      <w:r>
        <w:rPr>
          <w:b/>
          <w:sz w:val="28"/>
          <w:szCs w:val="28"/>
        </w:rPr>
        <w:t>к договору поставки № _______________ от «___» _________________ 202_ года</w:t>
      </w:r>
    </w:p>
    <w:p w:rsidR="006B3E6D" w:rsidRPr="007E41DF" w:rsidRDefault="006B3E6D" w:rsidP="00796EE5">
      <w:pPr>
        <w:ind w:firstLine="540"/>
        <w:jc w:val="center"/>
      </w:pPr>
    </w:p>
    <w:p w:rsidR="006B3E6D" w:rsidRPr="007E41DF" w:rsidRDefault="006B3E6D" w:rsidP="00796EE5">
      <w:pPr>
        <w:ind w:firstLine="540"/>
        <w:jc w:val="center"/>
      </w:pPr>
    </w:p>
    <w:p w:rsidR="006B3E6D" w:rsidRPr="007E41DF" w:rsidRDefault="006B3E6D" w:rsidP="00796EE5">
      <w:pPr>
        <w:ind w:firstLine="709"/>
        <w:jc w:val="both"/>
        <w:rPr>
          <w:spacing w:val="-10"/>
        </w:rPr>
      </w:pPr>
      <w:r>
        <w:rPr>
          <w:spacing w:val="-10"/>
        </w:rPr>
        <w:t xml:space="preserve">Поставщик: </w:t>
      </w:r>
    </w:p>
    <w:p w:rsidR="006B3E6D" w:rsidRPr="007E41DF" w:rsidRDefault="006B3E6D" w:rsidP="00796EE5">
      <w:pPr>
        <w:ind w:firstLine="709"/>
        <w:jc w:val="both"/>
        <w:rPr>
          <w:spacing w:val="-10"/>
        </w:rPr>
      </w:pPr>
      <w:r>
        <w:rPr>
          <w:spacing w:val="-10"/>
        </w:rPr>
        <w:t xml:space="preserve">Покупатель:  </w:t>
      </w:r>
    </w:p>
    <w:p w:rsidR="006B3E6D" w:rsidRPr="007E41DF" w:rsidRDefault="006B3E6D" w:rsidP="00796EE5">
      <w:pPr>
        <w:ind w:left="360" w:firstLine="540"/>
        <w:jc w:val="center"/>
        <w:rPr>
          <w:b/>
        </w:rPr>
      </w:pP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3474"/>
        <w:gridCol w:w="1489"/>
        <w:gridCol w:w="2316"/>
        <w:gridCol w:w="1820"/>
        <w:gridCol w:w="1986"/>
        <w:gridCol w:w="2467"/>
      </w:tblGrid>
      <w:tr w:rsidR="006B3E6D" w:rsidRPr="007E41DF" w:rsidTr="00796EE5">
        <w:trPr>
          <w:trHeight w:val="22"/>
        </w:trPr>
        <w:tc>
          <w:tcPr>
            <w:tcW w:w="623" w:type="dxa"/>
            <w:shd w:val="clear" w:color="auto" w:fill="auto"/>
            <w:vAlign w:val="center"/>
            <w:hideMark/>
          </w:tcPr>
          <w:p w:rsidR="006B3E6D" w:rsidRPr="007E41DF" w:rsidRDefault="006B3E6D" w:rsidP="00796EE5">
            <w:pPr>
              <w:ind w:firstLine="709"/>
              <w:jc w:val="center"/>
            </w:pPr>
            <w:r>
              <w:t>№</w:t>
            </w:r>
            <w:proofErr w:type="gramStart"/>
            <w:r>
              <w:t>п</w:t>
            </w:r>
            <w:proofErr w:type="gramEnd"/>
            <w:r>
              <w:t>/п</w:t>
            </w:r>
          </w:p>
        </w:tc>
        <w:tc>
          <w:tcPr>
            <w:tcW w:w="3474" w:type="dxa"/>
            <w:shd w:val="clear" w:color="auto" w:fill="auto"/>
            <w:vAlign w:val="center"/>
            <w:hideMark/>
          </w:tcPr>
          <w:p w:rsidR="006B3E6D" w:rsidRPr="007E41DF" w:rsidRDefault="006B3E6D" w:rsidP="00796EE5">
            <w:pPr>
              <w:ind w:hanging="77"/>
              <w:jc w:val="center"/>
            </w:pPr>
            <w:r>
              <w:t>Наименование товара</w:t>
            </w:r>
          </w:p>
        </w:tc>
        <w:tc>
          <w:tcPr>
            <w:tcW w:w="1489" w:type="dxa"/>
            <w:shd w:val="clear" w:color="auto" w:fill="auto"/>
            <w:vAlign w:val="center"/>
            <w:hideMark/>
          </w:tcPr>
          <w:p w:rsidR="006B3E6D" w:rsidRPr="007E41DF" w:rsidRDefault="006B3E6D" w:rsidP="00796EE5">
            <w:pPr>
              <w:ind w:hanging="77"/>
              <w:jc w:val="center"/>
            </w:pPr>
            <w:r>
              <w:t>Количество, штук</w:t>
            </w:r>
          </w:p>
        </w:tc>
        <w:tc>
          <w:tcPr>
            <w:tcW w:w="2316" w:type="dxa"/>
            <w:shd w:val="clear" w:color="auto" w:fill="auto"/>
            <w:vAlign w:val="center"/>
            <w:hideMark/>
          </w:tcPr>
          <w:p w:rsidR="006B3E6D" w:rsidRPr="007E41DF" w:rsidRDefault="006B3E6D" w:rsidP="00796EE5">
            <w:pPr>
              <w:ind w:hanging="77"/>
              <w:jc w:val="center"/>
            </w:pPr>
            <w:r>
              <w:t>Цена, руб. с НДС, за штуку</w:t>
            </w:r>
          </w:p>
        </w:tc>
        <w:tc>
          <w:tcPr>
            <w:tcW w:w="1820" w:type="dxa"/>
            <w:vAlign w:val="center"/>
          </w:tcPr>
          <w:p w:rsidR="006B3E6D" w:rsidRPr="007E41DF" w:rsidRDefault="006B3E6D" w:rsidP="00796EE5">
            <w:pPr>
              <w:ind w:hanging="77"/>
              <w:jc w:val="center"/>
            </w:pPr>
            <w:r>
              <w:t>Общая стоимость, руб., с  учетом НДС</w:t>
            </w:r>
          </w:p>
        </w:tc>
        <w:tc>
          <w:tcPr>
            <w:tcW w:w="1986" w:type="dxa"/>
            <w:vAlign w:val="center"/>
          </w:tcPr>
          <w:p w:rsidR="006B3E6D" w:rsidRPr="007E41DF" w:rsidRDefault="006B3E6D" w:rsidP="00796EE5">
            <w:pPr>
              <w:ind w:hanging="77"/>
              <w:jc w:val="center"/>
            </w:pPr>
            <w:r>
              <w:t>Чертеж,</w:t>
            </w:r>
          </w:p>
          <w:p w:rsidR="006B3E6D" w:rsidRPr="007E41DF" w:rsidRDefault="006B3E6D" w:rsidP="00796EE5">
            <w:pPr>
              <w:ind w:hanging="77"/>
              <w:jc w:val="center"/>
            </w:pPr>
            <w:r>
              <w:t>производитель</w:t>
            </w:r>
          </w:p>
        </w:tc>
        <w:tc>
          <w:tcPr>
            <w:tcW w:w="2467" w:type="dxa"/>
            <w:vAlign w:val="center"/>
          </w:tcPr>
          <w:p w:rsidR="006B3E6D" w:rsidRPr="007E41DF" w:rsidRDefault="006B3E6D" w:rsidP="00796EE5">
            <w:pPr>
              <w:ind w:hanging="77"/>
              <w:jc w:val="center"/>
            </w:pPr>
            <w:r>
              <w:t>Место поставки</w:t>
            </w:r>
          </w:p>
        </w:tc>
      </w:tr>
      <w:tr w:rsidR="006B3E6D" w:rsidRPr="007E41DF" w:rsidTr="00796EE5">
        <w:trPr>
          <w:trHeight w:val="22"/>
        </w:trPr>
        <w:tc>
          <w:tcPr>
            <w:tcW w:w="623" w:type="dxa"/>
            <w:shd w:val="clear" w:color="auto" w:fill="auto"/>
            <w:vAlign w:val="center"/>
            <w:hideMark/>
          </w:tcPr>
          <w:p w:rsidR="006B3E6D" w:rsidRPr="007E41DF" w:rsidRDefault="006B3E6D" w:rsidP="00796EE5">
            <w:pPr>
              <w:ind w:firstLine="709"/>
              <w:jc w:val="center"/>
            </w:pPr>
            <w:r>
              <w:t>11</w:t>
            </w:r>
          </w:p>
        </w:tc>
        <w:tc>
          <w:tcPr>
            <w:tcW w:w="3474" w:type="dxa"/>
            <w:shd w:val="clear" w:color="auto" w:fill="auto"/>
            <w:vAlign w:val="center"/>
          </w:tcPr>
          <w:p w:rsidR="006B3E6D" w:rsidRPr="007E41DF" w:rsidRDefault="006B3E6D" w:rsidP="00796EE5">
            <w:pPr>
              <w:jc w:val="center"/>
            </w:pPr>
          </w:p>
        </w:tc>
        <w:tc>
          <w:tcPr>
            <w:tcW w:w="1489" w:type="dxa"/>
            <w:shd w:val="clear" w:color="auto" w:fill="auto"/>
            <w:vAlign w:val="center"/>
          </w:tcPr>
          <w:p w:rsidR="006B3E6D" w:rsidRPr="007E41DF" w:rsidRDefault="006B3E6D" w:rsidP="00796EE5">
            <w:pPr>
              <w:ind w:firstLine="33"/>
              <w:jc w:val="center"/>
            </w:pPr>
          </w:p>
        </w:tc>
        <w:tc>
          <w:tcPr>
            <w:tcW w:w="2316" w:type="dxa"/>
            <w:shd w:val="clear" w:color="auto" w:fill="auto"/>
            <w:vAlign w:val="center"/>
          </w:tcPr>
          <w:p w:rsidR="006B3E6D" w:rsidRPr="007E41DF" w:rsidRDefault="006B3E6D" w:rsidP="00796EE5">
            <w:pPr>
              <w:ind w:firstLine="34"/>
              <w:jc w:val="center"/>
            </w:pPr>
          </w:p>
        </w:tc>
        <w:tc>
          <w:tcPr>
            <w:tcW w:w="1820" w:type="dxa"/>
            <w:vAlign w:val="center"/>
          </w:tcPr>
          <w:p w:rsidR="006B3E6D" w:rsidRPr="007E41DF" w:rsidRDefault="006B3E6D" w:rsidP="00796EE5">
            <w:pPr>
              <w:ind w:firstLine="34"/>
              <w:jc w:val="center"/>
            </w:pPr>
          </w:p>
        </w:tc>
        <w:tc>
          <w:tcPr>
            <w:tcW w:w="1986" w:type="dxa"/>
            <w:vAlign w:val="center"/>
          </w:tcPr>
          <w:p w:rsidR="006B3E6D" w:rsidRPr="007E41DF" w:rsidRDefault="006B3E6D" w:rsidP="00796EE5">
            <w:pPr>
              <w:ind w:firstLine="34"/>
              <w:jc w:val="center"/>
            </w:pPr>
          </w:p>
        </w:tc>
        <w:tc>
          <w:tcPr>
            <w:tcW w:w="2467" w:type="dxa"/>
            <w:vAlign w:val="center"/>
          </w:tcPr>
          <w:p w:rsidR="006B3E6D" w:rsidRPr="007E41DF" w:rsidRDefault="006B3E6D" w:rsidP="00796EE5">
            <w:pPr>
              <w:ind w:firstLine="34"/>
              <w:jc w:val="center"/>
            </w:pPr>
          </w:p>
        </w:tc>
      </w:tr>
      <w:tr w:rsidR="006B3E6D" w:rsidRPr="007E41DF" w:rsidTr="00796EE5">
        <w:trPr>
          <w:trHeight w:val="518"/>
        </w:trPr>
        <w:tc>
          <w:tcPr>
            <w:tcW w:w="4097" w:type="dxa"/>
            <w:gridSpan w:val="2"/>
            <w:shd w:val="clear" w:color="auto" w:fill="auto"/>
            <w:vAlign w:val="center"/>
          </w:tcPr>
          <w:p w:rsidR="006B3E6D" w:rsidRPr="007E41DF" w:rsidRDefault="006B3E6D" w:rsidP="00796EE5">
            <w:pPr>
              <w:jc w:val="center"/>
              <w:rPr>
                <w:bCs/>
              </w:rPr>
            </w:pPr>
            <w:r>
              <w:rPr>
                <w:bCs/>
              </w:rPr>
              <w:t>Итого:</w:t>
            </w:r>
          </w:p>
        </w:tc>
        <w:tc>
          <w:tcPr>
            <w:tcW w:w="1489" w:type="dxa"/>
            <w:shd w:val="clear" w:color="auto" w:fill="auto"/>
            <w:vAlign w:val="center"/>
          </w:tcPr>
          <w:p w:rsidR="006B3E6D" w:rsidRPr="007E41DF" w:rsidRDefault="006B3E6D" w:rsidP="00796EE5">
            <w:pPr>
              <w:ind w:firstLine="33"/>
              <w:jc w:val="center"/>
            </w:pPr>
          </w:p>
        </w:tc>
        <w:tc>
          <w:tcPr>
            <w:tcW w:w="2316" w:type="dxa"/>
            <w:shd w:val="clear" w:color="auto" w:fill="auto"/>
            <w:vAlign w:val="center"/>
          </w:tcPr>
          <w:p w:rsidR="006B3E6D" w:rsidRPr="007E41DF" w:rsidRDefault="006B3E6D" w:rsidP="00796EE5">
            <w:pPr>
              <w:ind w:firstLine="34"/>
              <w:jc w:val="center"/>
            </w:pPr>
          </w:p>
        </w:tc>
        <w:tc>
          <w:tcPr>
            <w:tcW w:w="1820" w:type="dxa"/>
            <w:vAlign w:val="center"/>
          </w:tcPr>
          <w:p w:rsidR="006B3E6D" w:rsidRPr="007E41DF" w:rsidRDefault="006B3E6D" w:rsidP="00796EE5">
            <w:pPr>
              <w:ind w:firstLine="34"/>
              <w:jc w:val="center"/>
            </w:pPr>
          </w:p>
        </w:tc>
        <w:tc>
          <w:tcPr>
            <w:tcW w:w="1986" w:type="dxa"/>
            <w:vAlign w:val="center"/>
          </w:tcPr>
          <w:p w:rsidR="006B3E6D" w:rsidRPr="007E41DF" w:rsidRDefault="006B3E6D" w:rsidP="00796EE5">
            <w:pPr>
              <w:ind w:firstLine="34"/>
              <w:jc w:val="center"/>
            </w:pPr>
          </w:p>
        </w:tc>
        <w:tc>
          <w:tcPr>
            <w:tcW w:w="2467" w:type="dxa"/>
            <w:vAlign w:val="center"/>
          </w:tcPr>
          <w:p w:rsidR="006B3E6D" w:rsidRPr="007E41DF" w:rsidRDefault="006B3E6D" w:rsidP="00796EE5">
            <w:pPr>
              <w:ind w:firstLine="34"/>
              <w:jc w:val="center"/>
            </w:pPr>
          </w:p>
        </w:tc>
      </w:tr>
    </w:tbl>
    <w:p w:rsidR="006B3E6D" w:rsidRPr="007E41DF" w:rsidRDefault="006B3E6D" w:rsidP="00796EE5">
      <w:pPr>
        <w:tabs>
          <w:tab w:val="left" w:pos="0"/>
        </w:tabs>
        <w:jc w:val="both"/>
      </w:pPr>
    </w:p>
    <w:tbl>
      <w:tblPr>
        <w:tblW w:w="15458" w:type="dxa"/>
        <w:tblLayout w:type="fixed"/>
        <w:tblLook w:val="01E0" w:firstRow="1" w:lastRow="1" w:firstColumn="1" w:lastColumn="1" w:noHBand="0" w:noVBand="0"/>
      </w:tblPr>
      <w:tblGrid>
        <w:gridCol w:w="7786"/>
        <w:gridCol w:w="7672"/>
      </w:tblGrid>
      <w:tr w:rsidR="006B3E6D" w:rsidRPr="007E41DF" w:rsidTr="00796EE5">
        <w:trPr>
          <w:trHeight w:val="1879"/>
        </w:trPr>
        <w:tc>
          <w:tcPr>
            <w:tcW w:w="7786" w:type="dxa"/>
          </w:tcPr>
          <w:p w:rsidR="006B3E6D" w:rsidRPr="007E41DF" w:rsidRDefault="006B3E6D" w:rsidP="00796EE5">
            <w:pPr>
              <w:rPr>
                <w:b/>
                <w:sz w:val="26"/>
                <w:szCs w:val="26"/>
              </w:rPr>
            </w:pPr>
            <w:r>
              <w:rPr>
                <w:b/>
                <w:sz w:val="26"/>
                <w:szCs w:val="26"/>
              </w:rPr>
              <w:t>От Покупателя:</w:t>
            </w:r>
          </w:p>
          <w:p w:rsidR="006B3E6D" w:rsidRPr="007E41DF" w:rsidRDefault="006B3E6D" w:rsidP="00796EE5">
            <w:pPr>
              <w:rPr>
                <w:sz w:val="26"/>
                <w:szCs w:val="26"/>
              </w:rPr>
            </w:pPr>
          </w:p>
          <w:p w:rsidR="006B3E6D" w:rsidRPr="007E41DF" w:rsidRDefault="006B3E6D" w:rsidP="00796EE5">
            <w:pPr>
              <w:rPr>
                <w:b/>
                <w:sz w:val="26"/>
                <w:szCs w:val="26"/>
              </w:rPr>
            </w:pPr>
            <w:r>
              <w:rPr>
                <w:sz w:val="26"/>
                <w:szCs w:val="26"/>
              </w:rPr>
              <w:t xml:space="preserve">_______________  </w:t>
            </w:r>
          </w:p>
          <w:p w:rsidR="006B3E6D" w:rsidRPr="007E41DF" w:rsidRDefault="006B3E6D" w:rsidP="00796EE5">
            <w:pPr>
              <w:rPr>
                <w:b/>
                <w:sz w:val="26"/>
                <w:szCs w:val="26"/>
              </w:rPr>
            </w:pPr>
            <w:r>
              <w:rPr>
                <w:sz w:val="26"/>
                <w:szCs w:val="26"/>
              </w:rPr>
              <w:t xml:space="preserve">       М.П.</w:t>
            </w:r>
          </w:p>
        </w:tc>
        <w:tc>
          <w:tcPr>
            <w:tcW w:w="7672" w:type="dxa"/>
          </w:tcPr>
          <w:p w:rsidR="006B3E6D" w:rsidRPr="007E41DF" w:rsidRDefault="006B3E6D" w:rsidP="00796EE5">
            <w:pPr>
              <w:rPr>
                <w:b/>
                <w:sz w:val="26"/>
                <w:szCs w:val="26"/>
              </w:rPr>
            </w:pPr>
            <w:r>
              <w:rPr>
                <w:b/>
                <w:sz w:val="26"/>
                <w:szCs w:val="26"/>
              </w:rPr>
              <w:t>От Поставщика:</w:t>
            </w:r>
          </w:p>
          <w:p w:rsidR="006B3E6D" w:rsidRPr="007E41DF" w:rsidRDefault="006B3E6D" w:rsidP="00796EE5">
            <w:pPr>
              <w:rPr>
                <w:sz w:val="26"/>
                <w:szCs w:val="26"/>
              </w:rPr>
            </w:pPr>
          </w:p>
          <w:p w:rsidR="006B3E6D" w:rsidRPr="007E41DF" w:rsidRDefault="006B3E6D" w:rsidP="00796EE5">
            <w:pPr>
              <w:rPr>
                <w:sz w:val="26"/>
                <w:szCs w:val="26"/>
              </w:rPr>
            </w:pPr>
            <w:r>
              <w:rPr>
                <w:sz w:val="26"/>
                <w:szCs w:val="26"/>
              </w:rPr>
              <w:t xml:space="preserve">____________________  </w:t>
            </w:r>
          </w:p>
          <w:p w:rsidR="006B3E6D" w:rsidRPr="007E41DF" w:rsidRDefault="006B3E6D" w:rsidP="00796EE5">
            <w:pPr>
              <w:rPr>
                <w:b/>
                <w:sz w:val="26"/>
                <w:szCs w:val="26"/>
              </w:rPr>
            </w:pPr>
            <w:r>
              <w:rPr>
                <w:sz w:val="26"/>
                <w:szCs w:val="26"/>
              </w:rPr>
              <w:t xml:space="preserve">       М.П.</w:t>
            </w:r>
          </w:p>
        </w:tc>
      </w:tr>
    </w:tbl>
    <w:p w:rsidR="006B3E6D" w:rsidRPr="007E41DF" w:rsidRDefault="006B3E6D" w:rsidP="00796EE5">
      <w:pPr>
        <w:ind w:right="-82" w:firstLine="4962"/>
        <w:jc w:val="both"/>
        <w:outlineLvl w:val="0"/>
        <w:sectPr w:rsidR="006B3E6D" w:rsidRPr="007E41DF" w:rsidSect="00796EE5">
          <w:pgSz w:w="16838" w:h="11906" w:orient="landscape"/>
          <w:pgMar w:top="568" w:right="1134" w:bottom="284" w:left="1134" w:header="709" w:footer="709" w:gutter="0"/>
          <w:cols w:space="708"/>
          <w:docGrid w:linePitch="360"/>
        </w:sectPr>
      </w:pPr>
    </w:p>
    <w:p w:rsidR="006B3E6D" w:rsidRPr="007E41DF" w:rsidRDefault="006B3E6D" w:rsidP="00796EE5">
      <w:pPr>
        <w:ind w:firstLine="5670"/>
        <w:jc w:val="right"/>
        <w:rPr>
          <w:sz w:val="28"/>
          <w:szCs w:val="28"/>
        </w:rPr>
      </w:pPr>
      <w:r>
        <w:rPr>
          <w:sz w:val="28"/>
          <w:szCs w:val="28"/>
        </w:rPr>
        <w:lastRenderedPageBreak/>
        <w:t>Приложение № 2</w:t>
      </w:r>
    </w:p>
    <w:p w:rsidR="006B3E6D" w:rsidRPr="007E41DF" w:rsidRDefault="006B3E6D" w:rsidP="00796EE5">
      <w:pPr>
        <w:ind w:left="4956" w:right="-82" w:firstLine="708"/>
        <w:jc w:val="right"/>
        <w:rPr>
          <w:sz w:val="28"/>
          <w:szCs w:val="28"/>
        </w:rPr>
      </w:pPr>
      <w:r>
        <w:rPr>
          <w:sz w:val="28"/>
          <w:szCs w:val="28"/>
        </w:rPr>
        <w:t xml:space="preserve">к договору поставки </w:t>
      </w:r>
    </w:p>
    <w:p w:rsidR="006B3E6D" w:rsidRPr="007E41DF" w:rsidRDefault="006B3E6D" w:rsidP="00796EE5">
      <w:pPr>
        <w:ind w:left="4956" w:right="-82" w:firstLine="708"/>
        <w:jc w:val="right"/>
        <w:rPr>
          <w:sz w:val="28"/>
          <w:szCs w:val="28"/>
        </w:rPr>
      </w:pPr>
      <w:r>
        <w:rPr>
          <w:sz w:val="28"/>
          <w:szCs w:val="28"/>
        </w:rPr>
        <w:t>№ _________</w:t>
      </w:r>
    </w:p>
    <w:p w:rsidR="006B3E6D" w:rsidRPr="007E41DF" w:rsidRDefault="006B3E6D" w:rsidP="00796EE5">
      <w:pPr>
        <w:ind w:left="4956" w:right="-82" w:firstLine="708"/>
        <w:jc w:val="right"/>
        <w:rPr>
          <w:sz w:val="28"/>
          <w:szCs w:val="28"/>
        </w:rPr>
      </w:pPr>
      <w:r>
        <w:rPr>
          <w:sz w:val="28"/>
          <w:szCs w:val="28"/>
        </w:rPr>
        <w:t>от  «___» __________ 20</w:t>
      </w:r>
      <w:r>
        <w:rPr>
          <w:sz w:val="28"/>
          <w:szCs w:val="28"/>
          <w:lang w:val="en-US"/>
        </w:rPr>
        <w:t>2__</w:t>
      </w:r>
      <w:r>
        <w:rPr>
          <w:sz w:val="28"/>
          <w:szCs w:val="28"/>
        </w:rPr>
        <w:t xml:space="preserve"> г.</w:t>
      </w:r>
    </w:p>
    <w:p w:rsidR="006B3E6D" w:rsidRPr="007E41DF" w:rsidRDefault="006B3E6D" w:rsidP="00796EE5">
      <w:pPr>
        <w:ind w:firstLine="540"/>
        <w:jc w:val="right"/>
        <w:rPr>
          <w:sz w:val="28"/>
          <w:szCs w:val="28"/>
        </w:rPr>
      </w:pPr>
    </w:p>
    <w:p w:rsidR="004001F5" w:rsidRDefault="006B3E6D">
      <w:pPr>
        <w:jc w:val="center"/>
        <w:rPr>
          <w:sz w:val="28"/>
          <w:szCs w:val="28"/>
        </w:rPr>
      </w:pPr>
      <w:r>
        <w:rPr>
          <w:sz w:val="28"/>
          <w:szCs w:val="28"/>
        </w:rPr>
        <w:t xml:space="preserve">ФОРМА                   </w:t>
      </w:r>
    </w:p>
    <w:p w:rsidR="006B3E6D" w:rsidRPr="007E41DF" w:rsidRDefault="006B3E6D" w:rsidP="00796EE5">
      <w:pPr>
        <w:ind w:firstLine="540"/>
        <w:jc w:val="center"/>
        <w:rPr>
          <w:sz w:val="28"/>
          <w:szCs w:val="28"/>
        </w:rPr>
      </w:pPr>
    </w:p>
    <w:p w:rsidR="004001F5" w:rsidRDefault="006B3E6D">
      <w:pPr>
        <w:ind w:firstLine="539"/>
        <w:jc w:val="center"/>
        <w:outlineLvl w:val="2"/>
        <w:rPr>
          <w:b/>
          <w:sz w:val="28"/>
          <w:szCs w:val="28"/>
        </w:rPr>
      </w:pPr>
      <w:r>
        <w:rPr>
          <w:b/>
          <w:sz w:val="28"/>
          <w:szCs w:val="28"/>
        </w:rPr>
        <w:t>АКТ № ____________</w:t>
      </w:r>
    </w:p>
    <w:p w:rsidR="006B3E6D" w:rsidRPr="007E41DF" w:rsidRDefault="006B3E6D" w:rsidP="00796EE5">
      <w:pPr>
        <w:ind w:firstLine="540"/>
        <w:jc w:val="center"/>
        <w:rPr>
          <w:b/>
          <w:sz w:val="28"/>
          <w:szCs w:val="28"/>
        </w:rPr>
      </w:pPr>
      <w:r>
        <w:rPr>
          <w:b/>
          <w:sz w:val="28"/>
          <w:szCs w:val="28"/>
        </w:rPr>
        <w:t xml:space="preserve">приема-передачи </w:t>
      </w:r>
    </w:p>
    <w:p w:rsidR="006B3E6D" w:rsidRPr="007E41DF" w:rsidRDefault="006B3E6D" w:rsidP="00796EE5">
      <w:pPr>
        <w:ind w:firstLine="540"/>
        <w:jc w:val="center"/>
        <w:rPr>
          <w:sz w:val="28"/>
          <w:szCs w:val="28"/>
        </w:rPr>
      </w:pPr>
      <w:r>
        <w:rPr>
          <w:sz w:val="28"/>
          <w:szCs w:val="28"/>
        </w:rPr>
        <w:t>к Договору поставки № ___________ от «___» ___________ 202_ г.</w:t>
      </w:r>
    </w:p>
    <w:p w:rsidR="006B3E6D" w:rsidRPr="007E41DF" w:rsidRDefault="006B3E6D" w:rsidP="00796EE5">
      <w:pPr>
        <w:ind w:firstLine="540"/>
        <w:jc w:val="center"/>
        <w:rPr>
          <w:sz w:val="28"/>
          <w:szCs w:val="28"/>
        </w:rPr>
      </w:pPr>
    </w:p>
    <w:p w:rsidR="006B3E6D" w:rsidRPr="007E41DF" w:rsidRDefault="0051588B" w:rsidP="00796EE5">
      <w:pPr>
        <w:ind w:firstLine="540"/>
        <w:rPr>
          <w:sz w:val="28"/>
          <w:szCs w:val="28"/>
        </w:rPr>
      </w:pPr>
      <w:r>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21pt;margin-top:147.6pt;width:458.25pt;height:107.25pt;rotation:-2513591fd;z-index:-251658240">
            <v:shadow color="#868686"/>
            <v:textpath style="font-family:&quot;Arial&quot;;font-size:96pt;font-weight:bold;v-text-kern:t" trim="t" fitpath="t" string="ОБРАЗЕЦ"/>
          </v:shape>
        </w:pict>
      </w:r>
      <w:r w:rsidR="006B3E6D">
        <w:rPr>
          <w:sz w:val="28"/>
          <w:szCs w:val="28"/>
        </w:rPr>
        <w:t>«__» __________ 20__ г.</w:t>
      </w:r>
    </w:p>
    <w:p w:rsidR="006B3E6D" w:rsidRPr="007E41DF" w:rsidRDefault="006B3E6D" w:rsidP="00796EE5">
      <w:pPr>
        <w:ind w:firstLine="540"/>
        <w:rPr>
          <w:sz w:val="28"/>
          <w:szCs w:val="28"/>
        </w:rPr>
      </w:pPr>
    </w:p>
    <w:p w:rsidR="004001F5" w:rsidRDefault="006B3E6D">
      <w:pPr>
        <w:ind w:firstLine="539"/>
        <w:jc w:val="both"/>
        <w:rPr>
          <w:sz w:val="28"/>
          <w:szCs w:val="28"/>
        </w:rPr>
      </w:pPr>
      <w:r>
        <w:rPr>
          <w:sz w:val="28"/>
          <w:szCs w:val="28"/>
        </w:rPr>
        <w:t>представитель  _______________________________</w:t>
      </w:r>
    </w:p>
    <w:p w:rsidR="006B3E6D" w:rsidRPr="007E41DF" w:rsidRDefault="006B3E6D" w:rsidP="00796EE5">
      <w:pPr>
        <w:ind w:firstLine="540"/>
        <w:jc w:val="both"/>
        <w:rPr>
          <w:sz w:val="28"/>
          <w:szCs w:val="28"/>
        </w:rPr>
      </w:pPr>
      <w:r>
        <w:rPr>
          <w:sz w:val="28"/>
          <w:szCs w:val="28"/>
        </w:rPr>
        <w:t>представитель филиала ПАО «ТрансКонтейнер»   ____________</w:t>
      </w:r>
    </w:p>
    <w:p w:rsidR="006B3E6D" w:rsidRPr="007E41DF" w:rsidRDefault="006B3E6D" w:rsidP="00796EE5">
      <w:pPr>
        <w:ind w:firstLine="540"/>
        <w:jc w:val="both"/>
        <w:rPr>
          <w:sz w:val="28"/>
          <w:szCs w:val="28"/>
        </w:rPr>
      </w:pPr>
    </w:p>
    <w:p w:rsidR="006B3E6D" w:rsidRPr="007E41DF" w:rsidRDefault="006B3E6D" w:rsidP="00796EE5">
      <w:pPr>
        <w:ind w:firstLine="540"/>
        <w:jc w:val="both"/>
        <w:rPr>
          <w:sz w:val="28"/>
          <w:szCs w:val="28"/>
        </w:rPr>
      </w:pPr>
      <w:r>
        <w:rPr>
          <w:sz w:val="28"/>
          <w:szCs w:val="28"/>
        </w:rPr>
        <w:t>Настоящий акт о том, что   представитель _______________________ сдал, а представитель ___________________ принял:</w:t>
      </w:r>
    </w:p>
    <w:p w:rsidR="006B3E6D" w:rsidRPr="007E41DF" w:rsidRDefault="006B3E6D" w:rsidP="00796EE5">
      <w:pPr>
        <w:ind w:firstLine="540"/>
        <w:jc w:val="both"/>
        <w:rPr>
          <w:sz w:val="28"/>
          <w:szCs w:val="28"/>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3024"/>
        <w:gridCol w:w="2319"/>
        <w:gridCol w:w="3181"/>
      </w:tblGrid>
      <w:tr w:rsidR="006B3E6D" w:rsidRPr="007E41DF" w:rsidTr="00796EE5">
        <w:trPr>
          <w:trHeight w:val="1030"/>
        </w:trPr>
        <w:tc>
          <w:tcPr>
            <w:tcW w:w="938" w:type="dxa"/>
            <w:tcBorders>
              <w:top w:val="single" w:sz="4" w:space="0" w:color="auto"/>
              <w:left w:val="single" w:sz="4" w:space="0" w:color="auto"/>
              <w:bottom w:val="single" w:sz="4" w:space="0" w:color="auto"/>
              <w:right w:val="single" w:sz="4" w:space="0" w:color="auto"/>
            </w:tcBorders>
            <w:vAlign w:val="center"/>
            <w:hideMark/>
          </w:tcPr>
          <w:p w:rsidR="006B3E6D" w:rsidRPr="007E41DF" w:rsidRDefault="006B3E6D" w:rsidP="00796EE5">
            <w:pPr>
              <w:jc w:val="center"/>
            </w:pPr>
            <w:r>
              <w:rPr>
                <w:sz w:val="28"/>
                <w:szCs w:val="28"/>
              </w:rPr>
              <w:t xml:space="preserve">№ </w:t>
            </w:r>
            <w:proofErr w:type="gramStart"/>
            <w:r>
              <w:rPr>
                <w:sz w:val="28"/>
                <w:szCs w:val="28"/>
              </w:rPr>
              <w:t>п</w:t>
            </w:r>
            <w:proofErr w:type="gramEnd"/>
            <w:r>
              <w:rPr>
                <w:sz w:val="28"/>
                <w:szCs w:val="28"/>
              </w:rPr>
              <w:t>/п</w:t>
            </w:r>
          </w:p>
        </w:tc>
        <w:tc>
          <w:tcPr>
            <w:tcW w:w="3024" w:type="dxa"/>
            <w:tcBorders>
              <w:top w:val="single" w:sz="4" w:space="0" w:color="auto"/>
              <w:left w:val="single" w:sz="4" w:space="0" w:color="auto"/>
              <w:bottom w:val="single" w:sz="4" w:space="0" w:color="auto"/>
              <w:right w:val="single" w:sz="4" w:space="0" w:color="auto"/>
            </w:tcBorders>
            <w:vAlign w:val="center"/>
            <w:hideMark/>
          </w:tcPr>
          <w:p w:rsidR="006B3E6D" w:rsidRPr="007E41DF" w:rsidRDefault="006B3E6D" w:rsidP="005D2D34">
            <w:pPr>
              <w:jc w:val="center"/>
            </w:pPr>
            <w:r>
              <w:rPr>
                <w:sz w:val="28"/>
                <w:szCs w:val="28"/>
              </w:rPr>
              <w:t xml:space="preserve">Наименование </w:t>
            </w:r>
            <w:r w:rsidR="005D2D34">
              <w:rPr>
                <w:sz w:val="28"/>
                <w:szCs w:val="28"/>
              </w:rPr>
              <w:t>Товара</w:t>
            </w:r>
          </w:p>
        </w:tc>
        <w:tc>
          <w:tcPr>
            <w:tcW w:w="2319" w:type="dxa"/>
            <w:tcBorders>
              <w:top w:val="single" w:sz="4" w:space="0" w:color="auto"/>
              <w:left w:val="single" w:sz="4" w:space="0" w:color="auto"/>
              <w:bottom w:val="single" w:sz="4" w:space="0" w:color="auto"/>
              <w:right w:val="single" w:sz="4" w:space="0" w:color="auto"/>
            </w:tcBorders>
            <w:vAlign w:val="center"/>
            <w:hideMark/>
          </w:tcPr>
          <w:p w:rsidR="006B3E6D" w:rsidRPr="007E41DF" w:rsidRDefault="006B3E6D" w:rsidP="00796EE5">
            <w:pPr>
              <w:jc w:val="center"/>
            </w:pPr>
            <w:r>
              <w:rPr>
                <w:sz w:val="28"/>
                <w:szCs w:val="28"/>
              </w:rPr>
              <w:t>Количество</w:t>
            </w:r>
          </w:p>
        </w:tc>
        <w:tc>
          <w:tcPr>
            <w:tcW w:w="3181" w:type="dxa"/>
            <w:tcBorders>
              <w:top w:val="single" w:sz="4" w:space="0" w:color="auto"/>
              <w:left w:val="single" w:sz="4" w:space="0" w:color="auto"/>
              <w:bottom w:val="single" w:sz="4" w:space="0" w:color="auto"/>
              <w:right w:val="single" w:sz="4" w:space="0" w:color="auto"/>
            </w:tcBorders>
            <w:vAlign w:val="center"/>
            <w:hideMark/>
          </w:tcPr>
          <w:p w:rsidR="006B3E6D" w:rsidRPr="007E41DF" w:rsidRDefault="006B3E6D" w:rsidP="00796EE5">
            <w:pPr>
              <w:jc w:val="center"/>
            </w:pPr>
            <w:r>
              <w:rPr>
                <w:sz w:val="28"/>
                <w:szCs w:val="28"/>
              </w:rPr>
              <w:t>Характеристика</w:t>
            </w:r>
          </w:p>
        </w:tc>
      </w:tr>
      <w:tr w:rsidR="006B3E6D" w:rsidRPr="007E41DF" w:rsidTr="00796EE5">
        <w:trPr>
          <w:trHeight w:val="348"/>
        </w:trPr>
        <w:tc>
          <w:tcPr>
            <w:tcW w:w="938" w:type="dxa"/>
            <w:tcBorders>
              <w:top w:val="single" w:sz="4" w:space="0" w:color="auto"/>
              <w:left w:val="single" w:sz="4" w:space="0" w:color="auto"/>
              <w:bottom w:val="single" w:sz="4" w:space="0" w:color="auto"/>
              <w:right w:val="single" w:sz="4" w:space="0" w:color="auto"/>
            </w:tcBorders>
          </w:tcPr>
          <w:p w:rsidR="006B3E6D" w:rsidRPr="007E41DF" w:rsidRDefault="006B3E6D" w:rsidP="00796EE5">
            <w:pPr>
              <w:ind w:firstLine="540"/>
              <w:jc w:val="both"/>
            </w:pPr>
          </w:p>
        </w:tc>
        <w:tc>
          <w:tcPr>
            <w:tcW w:w="3024" w:type="dxa"/>
            <w:tcBorders>
              <w:top w:val="single" w:sz="4" w:space="0" w:color="auto"/>
              <w:left w:val="single" w:sz="4" w:space="0" w:color="auto"/>
              <w:bottom w:val="single" w:sz="4" w:space="0" w:color="auto"/>
              <w:right w:val="single" w:sz="4" w:space="0" w:color="auto"/>
            </w:tcBorders>
          </w:tcPr>
          <w:p w:rsidR="006B3E6D" w:rsidRPr="007E41DF" w:rsidRDefault="006B3E6D" w:rsidP="00796EE5">
            <w:pPr>
              <w:ind w:firstLine="540"/>
              <w:jc w:val="both"/>
            </w:pPr>
          </w:p>
        </w:tc>
        <w:tc>
          <w:tcPr>
            <w:tcW w:w="2319" w:type="dxa"/>
            <w:tcBorders>
              <w:top w:val="single" w:sz="4" w:space="0" w:color="auto"/>
              <w:left w:val="single" w:sz="4" w:space="0" w:color="auto"/>
              <w:bottom w:val="single" w:sz="4" w:space="0" w:color="auto"/>
              <w:right w:val="single" w:sz="4" w:space="0" w:color="auto"/>
            </w:tcBorders>
          </w:tcPr>
          <w:p w:rsidR="006B3E6D" w:rsidRPr="007E41DF" w:rsidRDefault="006B3E6D" w:rsidP="00796EE5">
            <w:pPr>
              <w:ind w:firstLine="540"/>
              <w:jc w:val="both"/>
            </w:pPr>
          </w:p>
        </w:tc>
        <w:tc>
          <w:tcPr>
            <w:tcW w:w="3181" w:type="dxa"/>
            <w:tcBorders>
              <w:top w:val="single" w:sz="4" w:space="0" w:color="auto"/>
              <w:left w:val="single" w:sz="4" w:space="0" w:color="auto"/>
              <w:bottom w:val="single" w:sz="4" w:space="0" w:color="auto"/>
              <w:right w:val="single" w:sz="4" w:space="0" w:color="auto"/>
            </w:tcBorders>
          </w:tcPr>
          <w:p w:rsidR="006B3E6D" w:rsidRPr="007E41DF" w:rsidRDefault="006B3E6D" w:rsidP="00796EE5">
            <w:pPr>
              <w:ind w:firstLine="540"/>
              <w:jc w:val="both"/>
            </w:pPr>
          </w:p>
        </w:tc>
      </w:tr>
    </w:tbl>
    <w:p w:rsidR="006B3E6D" w:rsidRPr="007E41DF" w:rsidRDefault="006B3E6D" w:rsidP="00796EE5">
      <w:pPr>
        <w:ind w:firstLine="540"/>
        <w:jc w:val="both"/>
        <w:rPr>
          <w:sz w:val="28"/>
          <w:szCs w:val="28"/>
        </w:rPr>
      </w:pPr>
    </w:p>
    <w:p w:rsidR="006B3E6D" w:rsidRPr="007E41DF" w:rsidRDefault="006B3E6D" w:rsidP="00796EE5">
      <w:pPr>
        <w:ind w:firstLine="540"/>
        <w:jc w:val="both"/>
        <w:rPr>
          <w:sz w:val="28"/>
          <w:szCs w:val="28"/>
        </w:rPr>
      </w:pPr>
      <w:r>
        <w:rPr>
          <w:sz w:val="28"/>
          <w:szCs w:val="28"/>
        </w:rPr>
        <w:t>Претензий по качеству (</w:t>
      </w:r>
      <w:proofErr w:type="spellStart"/>
      <w:r>
        <w:rPr>
          <w:sz w:val="28"/>
          <w:szCs w:val="28"/>
        </w:rPr>
        <w:t>п.п</w:t>
      </w:r>
      <w:proofErr w:type="spellEnd"/>
      <w:r>
        <w:rPr>
          <w:sz w:val="28"/>
          <w:szCs w:val="28"/>
        </w:rPr>
        <w:t>. 4.3.1. договора поставки) и комплектности принятых Товаров не имеется.</w:t>
      </w:r>
    </w:p>
    <w:p w:rsidR="006B3E6D" w:rsidRPr="007E41DF" w:rsidRDefault="006B3E6D" w:rsidP="00796EE5">
      <w:pPr>
        <w:ind w:firstLine="540"/>
        <w:jc w:val="both"/>
        <w:rPr>
          <w:sz w:val="28"/>
          <w:szCs w:val="28"/>
        </w:rPr>
      </w:pPr>
    </w:p>
    <w:tbl>
      <w:tblPr>
        <w:tblW w:w="0" w:type="auto"/>
        <w:tblLook w:val="01E0" w:firstRow="1" w:lastRow="1" w:firstColumn="1" w:lastColumn="1" w:noHBand="0" w:noVBand="0"/>
      </w:tblPr>
      <w:tblGrid>
        <w:gridCol w:w="4927"/>
        <w:gridCol w:w="4927"/>
      </w:tblGrid>
      <w:tr w:rsidR="006B3E6D" w:rsidRPr="007E41DF" w:rsidTr="00796EE5">
        <w:tc>
          <w:tcPr>
            <w:tcW w:w="4927" w:type="dxa"/>
          </w:tcPr>
          <w:p w:rsidR="006B3E6D" w:rsidRPr="007E41DF" w:rsidRDefault="006B3E6D" w:rsidP="00796EE5">
            <w:pPr>
              <w:jc w:val="both"/>
            </w:pPr>
            <w:r>
              <w:rPr>
                <w:sz w:val="28"/>
                <w:szCs w:val="28"/>
              </w:rPr>
              <w:t>Сдал представитель</w:t>
            </w:r>
          </w:p>
          <w:p w:rsidR="006B3E6D" w:rsidRPr="007E41DF" w:rsidRDefault="006B3E6D" w:rsidP="00796EE5">
            <w:pPr>
              <w:jc w:val="both"/>
            </w:pPr>
          </w:p>
          <w:p w:rsidR="006B3E6D" w:rsidRPr="007E41DF" w:rsidRDefault="006B3E6D" w:rsidP="00796EE5">
            <w:pPr>
              <w:jc w:val="both"/>
            </w:pPr>
          </w:p>
          <w:p w:rsidR="006B3E6D" w:rsidRPr="007E41DF" w:rsidRDefault="006B3E6D" w:rsidP="00796EE5">
            <w:pPr>
              <w:jc w:val="both"/>
            </w:pPr>
          </w:p>
          <w:p w:rsidR="006B3E6D" w:rsidRPr="007E41DF" w:rsidRDefault="006B3E6D" w:rsidP="00796EE5">
            <w:pPr>
              <w:jc w:val="both"/>
            </w:pPr>
            <w:r>
              <w:rPr>
                <w:sz w:val="28"/>
                <w:szCs w:val="28"/>
              </w:rPr>
              <w:t>_________________/_______________</w:t>
            </w:r>
          </w:p>
          <w:p w:rsidR="006B3E6D" w:rsidRPr="007E41DF" w:rsidRDefault="006B3E6D" w:rsidP="00796EE5">
            <w:pPr>
              <w:jc w:val="both"/>
            </w:pPr>
          </w:p>
        </w:tc>
        <w:tc>
          <w:tcPr>
            <w:tcW w:w="4927" w:type="dxa"/>
          </w:tcPr>
          <w:p w:rsidR="006B3E6D" w:rsidRPr="007E41DF" w:rsidRDefault="006B3E6D" w:rsidP="00796EE5">
            <w:pPr>
              <w:jc w:val="both"/>
            </w:pPr>
            <w:r>
              <w:rPr>
                <w:sz w:val="28"/>
                <w:szCs w:val="28"/>
              </w:rPr>
              <w:t>Принял представитель</w:t>
            </w:r>
          </w:p>
          <w:p w:rsidR="006B3E6D" w:rsidRPr="007E41DF" w:rsidRDefault="006B3E6D" w:rsidP="00796EE5">
            <w:pPr>
              <w:jc w:val="both"/>
            </w:pPr>
          </w:p>
          <w:p w:rsidR="006B3E6D" w:rsidRPr="007E41DF" w:rsidRDefault="006B3E6D" w:rsidP="00796EE5">
            <w:pPr>
              <w:jc w:val="both"/>
            </w:pPr>
          </w:p>
          <w:p w:rsidR="006B3E6D" w:rsidRPr="007E41DF" w:rsidRDefault="006B3E6D" w:rsidP="00796EE5">
            <w:pPr>
              <w:jc w:val="both"/>
            </w:pPr>
          </w:p>
          <w:p w:rsidR="006B3E6D" w:rsidRPr="007E41DF" w:rsidRDefault="006B3E6D" w:rsidP="00796EE5">
            <w:pPr>
              <w:jc w:val="both"/>
            </w:pPr>
            <w:r>
              <w:rPr>
                <w:sz w:val="28"/>
                <w:szCs w:val="28"/>
              </w:rPr>
              <w:t>_________________/_______________</w:t>
            </w:r>
          </w:p>
          <w:p w:rsidR="006B3E6D" w:rsidRPr="007E41DF" w:rsidRDefault="006B3E6D" w:rsidP="00796EE5">
            <w:pPr>
              <w:jc w:val="both"/>
            </w:pPr>
          </w:p>
        </w:tc>
      </w:tr>
    </w:tbl>
    <w:p w:rsidR="006B3E6D" w:rsidRPr="007E41DF" w:rsidRDefault="006B3E6D" w:rsidP="00796EE5">
      <w:pPr>
        <w:ind w:firstLine="540"/>
        <w:jc w:val="both"/>
        <w:rPr>
          <w:sz w:val="28"/>
          <w:szCs w:val="28"/>
        </w:rPr>
      </w:pPr>
    </w:p>
    <w:p w:rsidR="006B3E6D" w:rsidRPr="007E41DF" w:rsidRDefault="006B3E6D" w:rsidP="00796EE5">
      <w:pPr>
        <w:ind w:firstLine="540"/>
        <w:jc w:val="center"/>
        <w:rPr>
          <w:sz w:val="28"/>
          <w:szCs w:val="28"/>
        </w:rPr>
      </w:pPr>
      <w:r>
        <w:rPr>
          <w:b/>
          <w:sz w:val="28"/>
          <w:szCs w:val="28"/>
        </w:rPr>
        <w:t>ФОРМА СОГЛАСОВАНА</w:t>
      </w:r>
      <w:r>
        <w:rPr>
          <w:sz w:val="28"/>
          <w:szCs w:val="28"/>
        </w:rPr>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51"/>
        <w:gridCol w:w="4680"/>
      </w:tblGrid>
      <w:tr w:rsidR="006B3E6D" w:rsidRPr="007E41DF" w:rsidTr="00796EE5">
        <w:trPr>
          <w:trHeight w:val="1691"/>
        </w:trPr>
        <w:tc>
          <w:tcPr>
            <w:tcW w:w="4751" w:type="dxa"/>
            <w:tcBorders>
              <w:top w:val="single" w:sz="4" w:space="0" w:color="C0C0C0"/>
              <w:left w:val="single" w:sz="4" w:space="0" w:color="C0C0C0"/>
              <w:bottom w:val="single" w:sz="4" w:space="0" w:color="C0C0C0"/>
              <w:right w:val="single" w:sz="4" w:space="0" w:color="C0C0C0"/>
            </w:tcBorders>
          </w:tcPr>
          <w:p w:rsidR="006B3E6D" w:rsidRPr="007E41DF" w:rsidRDefault="006B3E6D" w:rsidP="00796EE5">
            <w:pPr>
              <w:rPr>
                <w:b/>
              </w:rPr>
            </w:pPr>
            <w:r>
              <w:rPr>
                <w:b/>
                <w:sz w:val="28"/>
                <w:szCs w:val="28"/>
              </w:rPr>
              <w:t>От Покупателя:</w:t>
            </w:r>
          </w:p>
          <w:p w:rsidR="006B3E6D" w:rsidRPr="007E41DF" w:rsidRDefault="006B3E6D" w:rsidP="00796EE5"/>
          <w:p w:rsidR="006B3E6D" w:rsidRPr="007E41DF" w:rsidRDefault="006B3E6D" w:rsidP="00796EE5">
            <w:r>
              <w:rPr>
                <w:sz w:val="28"/>
                <w:szCs w:val="28"/>
              </w:rPr>
              <w:t xml:space="preserve">_______________  </w:t>
            </w:r>
          </w:p>
          <w:p w:rsidR="006B3E6D" w:rsidRPr="007E41DF" w:rsidRDefault="006B3E6D" w:rsidP="00796EE5">
            <w:r>
              <w:rPr>
                <w:sz w:val="28"/>
                <w:szCs w:val="28"/>
              </w:rPr>
              <w:t xml:space="preserve">       М.П.</w:t>
            </w:r>
          </w:p>
        </w:tc>
        <w:tc>
          <w:tcPr>
            <w:tcW w:w="4680" w:type="dxa"/>
            <w:tcBorders>
              <w:top w:val="single" w:sz="4" w:space="0" w:color="C0C0C0"/>
              <w:left w:val="single" w:sz="4" w:space="0" w:color="C0C0C0"/>
              <w:bottom w:val="single" w:sz="4" w:space="0" w:color="C0C0C0"/>
              <w:right w:val="single" w:sz="4" w:space="0" w:color="C0C0C0"/>
            </w:tcBorders>
          </w:tcPr>
          <w:p w:rsidR="006B3E6D" w:rsidRPr="007E41DF" w:rsidRDefault="006B3E6D" w:rsidP="00796EE5">
            <w:pPr>
              <w:rPr>
                <w:b/>
              </w:rPr>
            </w:pPr>
            <w:r>
              <w:rPr>
                <w:b/>
                <w:sz w:val="28"/>
                <w:szCs w:val="28"/>
              </w:rPr>
              <w:t>От Поставщика:</w:t>
            </w:r>
          </w:p>
          <w:p w:rsidR="006B3E6D" w:rsidRPr="007E41DF" w:rsidRDefault="006B3E6D" w:rsidP="00796EE5">
            <w:pPr>
              <w:rPr>
                <w:b/>
              </w:rPr>
            </w:pPr>
          </w:p>
          <w:p w:rsidR="006B3E6D" w:rsidRPr="007E41DF" w:rsidRDefault="006B3E6D" w:rsidP="00796EE5">
            <w:r>
              <w:rPr>
                <w:sz w:val="28"/>
                <w:szCs w:val="28"/>
              </w:rPr>
              <w:t xml:space="preserve">________________ </w:t>
            </w:r>
          </w:p>
          <w:p w:rsidR="006B3E6D" w:rsidRPr="007E41DF" w:rsidRDefault="006B3E6D" w:rsidP="00796EE5">
            <w:pPr>
              <w:rPr>
                <w:b/>
              </w:rPr>
            </w:pPr>
            <w:r>
              <w:rPr>
                <w:sz w:val="28"/>
                <w:szCs w:val="28"/>
              </w:rPr>
              <w:t xml:space="preserve">       М.П.</w:t>
            </w:r>
          </w:p>
        </w:tc>
      </w:tr>
    </w:tbl>
    <w:p w:rsidR="006B3E6D" w:rsidRPr="007E41DF" w:rsidRDefault="006B3E6D" w:rsidP="00796EE5">
      <w:pPr>
        <w:ind w:firstLine="5670"/>
        <w:jc w:val="right"/>
        <w:rPr>
          <w:sz w:val="28"/>
          <w:szCs w:val="28"/>
        </w:rPr>
      </w:pPr>
    </w:p>
    <w:p w:rsidR="006B3E6D" w:rsidRPr="007E41DF" w:rsidRDefault="006B3E6D" w:rsidP="00796EE5">
      <w:pPr>
        <w:ind w:firstLine="5670"/>
        <w:jc w:val="right"/>
        <w:rPr>
          <w:sz w:val="28"/>
          <w:szCs w:val="28"/>
        </w:rPr>
      </w:pPr>
    </w:p>
    <w:p w:rsidR="006B3E6D" w:rsidRPr="007E41DF" w:rsidRDefault="006B3E6D" w:rsidP="00796EE5">
      <w:pPr>
        <w:ind w:firstLine="5670"/>
        <w:jc w:val="right"/>
        <w:rPr>
          <w:sz w:val="28"/>
          <w:szCs w:val="28"/>
        </w:rPr>
      </w:pPr>
    </w:p>
    <w:p w:rsidR="00631167" w:rsidRDefault="00631167">
      <w:pPr>
        <w:suppressAutoHyphens w:val="0"/>
        <w:rPr>
          <w:sz w:val="28"/>
          <w:szCs w:val="28"/>
        </w:rPr>
      </w:pPr>
      <w:r>
        <w:rPr>
          <w:sz w:val="28"/>
          <w:szCs w:val="28"/>
        </w:rPr>
        <w:br w:type="page"/>
      </w:r>
    </w:p>
    <w:p w:rsidR="006B3E6D" w:rsidRPr="007E41DF" w:rsidRDefault="006B3E6D" w:rsidP="00796EE5">
      <w:pPr>
        <w:ind w:firstLine="5670"/>
        <w:jc w:val="right"/>
        <w:rPr>
          <w:sz w:val="28"/>
          <w:szCs w:val="28"/>
        </w:rPr>
      </w:pPr>
      <w:r>
        <w:rPr>
          <w:sz w:val="28"/>
          <w:szCs w:val="28"/>
        </w:rPr>
        <w:lastRenderedPageBreak/>
        <w:t>Приложение № 3</w:t>
      </w:r>
    </w:p>
    <w:p w:rsidR="006B3E6D" w:rsidRPr="007E41DF" w:rsidRDefault="006B3E6D" w:rsidP="00796EE5">
      <w:pPr>
        <w:ind w:left="4956" w:right="-82" w:firstLine="708"/>
        <w:jc w:val="right"/>
        <w:rPr>
          <w:sz w:val="28"/>
          <w:szCs w:val="28"/>
        </w:rPr>
      </w:pPr>
      <w:r>
        <w:rPr>
          <w:sz w:val="28"/>
          <w:szCs w:val="28"/>
        </w:rPr>
        <w:t xml:space="preserve">к договору поставки </w:t>
      </w:r>
    </w:p>
    <w:p w:rsidR="006B3E6D" w:rsidRPr="007E41DF" w:rsidRDefault="006B3E6D" w:rsidP="00796EE5">
      <w:pPr>
        <w:ind w:left="4956" w:right="-82" w:firstLine="708"/>
        <w:jc w:val="right"/>
        <w:rPr>
          <w:sz w:val="28"/>
          <w:szCs w:val="28"/>
        </w:rPr>
      </w:pPr>
      <w:r>
        <w:rPr>
          <w:sz w:val="28"/>
          <w:szCs w:val="28"/>
        </w:rPr>
        <w:t>№ _________</w:t>
      </w:r>
    </w:p>
    <w:p w:rsidR="006B3E6D" w:rsidRPr="007E41DF" w:rsidRDefault="006B3E6D" w:rsidP="00796EE5">
      <w:pPr>
        <w:ind w:left="4956" w:right="-82" w:firstLine="708"/>
        <w:jc w:val="right"/>
        <w:rPr>
          <w:sz w:val="28"/>
          <w:szCs w:val="28"/>
        </w:rPr>
      </w:pPr>
      <w:r>
        <w:rPr>
          <w:sz w:val="28"/>
          <w:szCs w:val="28"/>
        </w:rPr>
        <w:t>от  «___» __________ 20</w:t>
      </w:r>
      <w:r w:rsidRPr="00631167">
        <w:rPr>
          <w:sz w:val="28"/>
          <w:szCs w:val="28"/>
        </w:rPr>
        <w:t>20</w:t>
      </w:r>
      <w:r>
        <w:rPr>
          <w:sz w:val="28"/>
          <w:szCs w:val="28"/>
        </w:rPr>
        <w:t xml:space="preserve"> г.</w:t>
      </w:r>
    </w:p>
    <w:p w:rsidR="006B3E6D" w:rsidRPr="007E41DF" w:rsidRDefault="006B3E6D" w:rsidP="00796EE5">
      <w:pPr>
        <w:rPr>
          <w:sz w:val="28"/>
          <w:szCs w:val="28"/>
        </w:rPr>
      </w:pPr>
    </w:p>
    <w:p w:rsidR="006B3E6D" w:rsidRPr="007E41DF" w:rsidRDefault="006B3E6D" w:rsidP="00796EE5">
      <w:pPr>
        <w:rPr>
          <w:sz w:val="32"/>
          <w:szCs w:val="28"/>
        </w:rPr>
      </w:pPr>
    </w:p>
    <w:p w:rsidR="004001F5" w:rsidRDefault="006B3E6D">
      <w:pPr>
        <w:ind w:firstLine="709"/>
        <w:jc w:val="center"/>
        <w:outlineLvl w:val="2"/>
        <w:rPr>
          <w:b/>
          <w:sz w:val="28"/>
          <w:szCs w:val="26"/>
        </w:rPr>
      </w:pPr>
      <w:r>
        <w:rPr>
          <w:b/>
          <w:sz w:val="28"/>
          <w:szCs w:val="26"/>
        </w:rPr>
        <w:t>Наименование, адре</w:t>
      </w:r>
      <w:proofErr w:type="gramStart"/>
      <w:r>
        <w:rPr>
          <w:b/>
          <w:sz w:val="28"/>
          <w:szCs w:val="26"/>
        </w:rPr>
        <w:t>с(</w:t>
      </w:r>
      <w:proofErr w:type="gramEnd"/>
      <w:r>
        <w:rPr>
          <w:b/>
          <w:sz w:val="28"/>
          <w:szCs w:val="26"/>
        </w:rPr>
        <w:t>а) и банковские реквизиты филиала(</w:t>
      </w:r>
      <w:proofErr w:type="spellStart"/>
      <w:r>
        <w:rPr>
          <w:b/>
          <w:sz w:val="28"/>
          <w:szCs w:val="26"/>
        </w:rPr>
        <w:t>ов</w:t>
      </w:r>
      <w:proofErr w:type="spellEnd"/>
      <w:r>
        <w:rPr>
          <w:b/>
          <w:sz w:val="28"/>
          <w:szCs w:val="26"/>
        </w:rPr>
        <w:t>) Покупателя</w:t>
      </w:r>
    </w:p>
    <w:tbl>
      <w:tblPr>
        <w:tblStyle w:val="afff1"/>
        <w:tblW w:w="9854" w:type="dxa"/>
        <w:tblLook w:val="04A0" w:firstRow="1" w:lastRow="0" w:firstColumn="1" w:lastColumn="0" w:noHBand="0" w:noVBand="1"/>
      </w:tblPr>
      <w:tblGrid>
        <w:gridCol w:w="3936"/>
        <w:gridCol w:w="5918"/>
      </w:tblGrid>
      <w:tr w:rsidR="006B3E6D" w:rsidRPr="007E41DF" w:rsidTr="00796EE5">
        <w:trPr>
          <w:trHeight w:val="938"/>
        </w:trPr>
        <w:tc>
          <w:tcPr>
            <w:tcW w:w="3936" w:type="dxa"/>
            <w:vAlign w:val="center"/>
          </w:tcPr>
          <w:p w:rsidR="006B3E6D" w:rsidRPr="007E41DF" w:rsidRDefault="006B3E6D" w:rsidP="00796EE5">
            <w:pPr>
              <w:jc w:val="center"/>
              <w:rPr>
                <w:b/>
              </w:rPr>
            </w:pPr>
            <w:r>
              <w:rPr>
                <w:b/>
              </w:rPr>
              <w:t>Филиал ПАО «ТрансКонтейнер»</w:t>
            </w:r>
          </w:p>
        </w:tc>
        <w:tc>
          <w:tcPr>
            <w:tcW w:w="5918" w:type="dxa"/>
            <w:vAlign w:val="center"/>
          </w:tcPr>
          <w:p w:rsidR="006B3E6D" w:rsidRPr="007E41DF" w:rsidRDefault="006B3E6D" w:rsidP="00796EE5">
            <w:pPr>
              <w:jc w:val="center"/>
              <w:rPr>
                <w:b/>
              </w:rPr>
            </w:pPr>
            <w:r>
              <w:rPr>
                <w:b/>
              </w:rPr>
              <w:t>Реквизиты</w:t>
            </w:r>
          </w:p>
        </w:tc>
      </w:tr>
      <w:tr w:rsidR="006B3E6D" w:rsidRPr="007E41DF" w:rsidTr="00796EE5">
        <w:tc>
          <w:tcPr>
            <w:tcW w:w="3936" w:type="dxa"/>
          </w:tcPr>
          <w:p w:rsidR="006B3E6D" w:rsidRPr="007E41DF" w:rsidRDefault="006B3E6D" w:rsidP="00796EE5">
            <w:pPr>
              <w:rPr>
                <w:b/>
                <w:color w:val="000000"/>
              </w:rPr>
            </w:pPr>
            <w:r>
              <w:rPr>
                <w:b/>
                <w:color w:val="000000"/>
              </w:rPr>
              <w:t xml:space="preserve">Филиал </w:t>
            </w:r>
            <w:r>
              <w:rPr>
                <w:b/>
              </w:rPr>
              <w:t xml:space="preserve">ПАО «ТрансКонтейнер» </w:t>
            </w:r>
            <w:r>
              <w:rPr>
                <w:b/>
                <w:color w:val="000000"/>
              </w:rPr>
              <w:t>на Октябрьской  железной дороге</w:t>
            </w:r>
          </w:p>
          <w:p w:rsidR="006B3E6D" w:rsidRPr="007E41DF" w:rsidRDefault="006B3E6D" w:rsidP="00796EE5">
            <w:pPr>
              <w:jc w:val="center"/>
              <w:rPr>
                <w:b/>
              </w:rPr>
            </w:pPr>
          </w:p>
        </w:tc>
        <w:tc>
          <w:tcPr>
            <w:tcW w:w="5918" w:type="dxa"/>
          </w:tcPr>
          <w:p w:rsidR="006B3E6D" w:rsidRPr="007E41DF" w:rsidRDefault="006B3E6D" w:rsidP="00796EE5">
            <w:pPr>
              <w:rPr>
                <w:color w:val="000000"/>
              </w:rPr>
            </w:pPr>
            <w:r>
              <w:rPr>
                <w:color w:val="000000"/>
              </w:rPr>
              <w:t>ИНН 7708591995</w:t>
            </w:r>
          </w:p>
          <w:p w:rsidR="006B3E6D" w:rsidRPr="007E41DF" w:rsidRDefault="006B3E6D" w:rsidP="00796EE5">
            <w:pPr>
              <w:rPr>
                <w:color w:val="000000"/>
              </w:rPr>
            </w:pPr>
            <w:r>
              <w:rPr>
                <w:color w:val="000000"/>
              </w:rPr>
              <w:t>КПП 781643001</w:t>
            </w:r>
          </w:p>
          <w:p w:rsidR="006B3E6D" w:rsidRPr="007E41DF" w:rsidRDefault="006B3E6D" w:rsidP="00796EE5">
            <w:pPr>
              <w:rPr>
                <w:color w:val="000000"/>
              </w:rPr>
            </w:pPr>
            <w:r>
              <w:rPr>
                <w:color w:val="000000"/>
              </w:rPr>
              <w:t xml:space="preserve">Почтовый адрес: </w:t>
            </w:r>
          </w:p>
          <w:p w:rsidR="006B3E6D" w:rsidRPr="007E41DF" w:rsidRDefault="006B3E6D" w:rsidP="00796EE5">
            <w:pPr>
              <w:rPr>
                <w:color w:val="000000"/>
              </w:rPr>
            </w:pPr>
            <w:r>
              <w:rPr>
                <w:color w:val="000000"/>
              </w:rPr>
              <w:t xml:space="preserve">192007, г. Санкт-Петербург, Лиговский проспект дом 240 </w:t>
            </w:r>
            <w:proofErr w:type="spellStart"/>
            <w:r>
              <w:rPr>
                <w:color w:val="000000"/>
              </w:rPr>
              <w:t>лит</w:t>
            </w:r>
            <w:proofErr w:type="gramStart"/>
            <w:r>
              <w:rPr>
                <w:color w:val="000000"/>
              </w:rPr>
              <w:t>.А</w:t>
            </w:r>
            <w:proofErr w:type="spellEnd"/>
            <w:proofErr w:type="gramEnd"/>
          </w:p>
          <w:p w:rsidR="006B3E6D" w:rsidRPr="007E41DF" w:rsidRDefault="006B3E6D" w:rsidP="00796EE5">
            <w:pPr>
              <w:rPr>
                <w:color w:val="000000"/>
              </w:rPr>
            </w:pPr>
            <w:r>
              <w:rPr>
                <w:color w:val="000000"/>
              </w:rPr>
              <w:t>Банковские реквизиты:</w:t>
            </w:r>
          </w:p>
          <w:p w:rsidR="006B3E6D" w:rsidRPr="007E41DF" w:rsidRDefault="006B3E6D" w:rsidP="00796EE5">
            <w:pPr>
              <w:rPr>
                <w:color w:val="000000"/>
              </w:rPr>
            </w:pPr>
            <w:r>
              <w:rPr>
                <w:color w:val="000000"/>
              </w:rPr>
              <w:t>Филиал ОПЕРУ ПАО Банк ВТБ в г. Санкт-Петербурге</w:t>
            </w:r>
          </w:p>
          <w:p w:rsidR="006B3E6D" w:rsidRPr="007E41DF" w:rsidRDefault="006B3E6D" w:rsidP="00796EE5">
            <w:pPr>
              <w:rPr>
                <w:color w:val="000000"/>
              </w:rPr>
            </w:pPr>
            <w:proofErr w:type="gramStart"/>
            <w:r>
              <w:rPr>
                <w:color w:val="000000"/>
              </w:rPr>
              <w:t>р</w:t>
            </w:r>
            <w:proofErr w:type="gramEnd"/>
            <w:r>
              <w:rPr>
                <w:color w:val="000000"/>
              </w:rPr>
              <w:t xml:space="preserve">/с 40702810637000006238 </w:t>
            </w:r>
          </w:p>
          <w:p w:rsidR="006B3E6D" w:rsidRPr="007E41DF" w:rsidRDefault="006B3E6D" w:rsidP="00796EE5">
            <w:pPr>
              <w:rPr>
                <w:color w:val="000000"/>
              </w:rPr>
            </w:pPr>
            <w:r>
              <w:rPr>
                <w:color w:val="000000"/>
              </w:rPr>
              <w:t>к/с 30101810200000000704 БИК 044030704</w:t>
            </w:r>
          </w:p>
        </w:tc>
      </w:tr>
      <w:tr w:rsidR="006B3E6D" w:rsidRPr="007E41DF" w:rsidTr="00796EE5">
        <w:tc>
          <w:tcPr>
            <w:tcW w:w="3936" w:type="dxa"/>
          </w:tcPr>
          <w:p w:rsidR="006B3E6D" w:rsidRPr="007E41DF" w:rsidRDefault="006B3E6D" w:rsidP="00796EE5">
            <w:pPr>
              <w:rPr>
                <w:b/>
                <w:color w:val="000000"/>
              </w:rPr>
            </w:pPr>
            <w:r>
              <w:rPr>
                <w:b/>
                <w:color w:val="000000"/>
              </w:rPr>
              <w:t>Филиал ПАО «ТрансКонтейнер» на Московской железной дороге</w:t>
            </w:r>
          </w:p>
          <w:p w:rsidR="006B3E6D" w:rsidRPr="007E41DF" w:rsidRDefault="006B3E6D" w:rsidP="00796EE5">
            <w:pPr>
              <w:jc w:val="center"/>
              <w:rPr>
                <w:b/>
              </w:rPr>
            </w:pPr>
          </w:p>
        </w:tc>
        <w:tc>
          <w:tcPr>
            <w:tcW w:w="5918" w:type="dxa"/>
          </w:tcPr>
          <w:p w:rsidR="006B3E6D" w:rsidRPr="007E41DF" w:rsidRDefault="006B3E6D" w:rsidP="00796EE5">
            <w:pPr>
              <w:rPr>
                <w:color w:val="000000"/>
              </w:rPr>
            </w:pPr>
            <w:r>
              <w:rPr>
                <w:color w:val="000000"/>
              </w:rPr>
              <w:t>ИНН 7708591995</w:t>
            </w:r>
          </w:p>
          <w:p w:rsidR="006B3E6D" w:rsidRPr="007E41DF" w:rsidRDefault="006B3E6D" w:rsidP="00796EE5">
            <w:pPr>
              <w:rPr>
                <w:color w:val="000000"/>
              </w:rPr>
            </w:pPr>
            <w:r>
              <w:rPr>
                <w:color w:val="000000"/>
              </w:rPr>
              <w:t>КПП 771843001</w:t>
            </w:r>
          </w:p>
          <w:p w:rsidR="006B3E6D" w:rsidRPr="007E41DF" w:rsidRDefault="006B3E6D" w:rsidP="00796EE5">
            <w:pPr>
              <w:rPr>
                <w:color w:val="000000"/>
              </w:rPr>
            </w:pPr>
            <w:r>
              <w:rPr>
                <w:color w:val="000000"/>
              </w:rPr>
              <w:t>Почтовый адрес:</w:t>
            </w:r>
          </w:p>
          <w:p w:rsidR="006B3E6D" w:rsidRPr="007E41DF" w:rsidRDefault="006B3E6D" w:rsidP="00796EE5">
            <w:pPr>
              <w:rPr>
                <w:color w:val="000000"/>
              </w:rPr>
            </w:pPr>
            <w:r>
              <w:rPr>
                <w:color w:val="000000"/>
              </w:rPr>
              <w:t>107014, г. Москва, ул. Короленко, д.8</w:t>
            </w:r>
          </w:p>
          <w:p w:rsidR="006B3E6D" w:rsidRPr="007E41DF" w:rsidRDefault="006B3E6D" w:rsidP="00796EE5">
            <w:pPr>
              <w:rPr>
                <w:color w:val="000000"/>
              </w:rPr>
            </w:pPr>
            <w:r>
              <w:rPr>
                <w:color w:val="000000"/>
              </w:rPr>
              <w:t>Банковские реквизиты:</w:t>
            </w:r>
          </w:p>
          <w:p w:rsidR="006B3E6D" w:rsidRPr="007E41DF" w:rsidRDefault="006B3E6D" w:rsidP="00796EE5">
            <w:pPr>
              <w:rPr>
                <w:color w:val="000000"/>
              </w:rPr>
            </w:pPr>
            <w:r>
              <w:rPr>
                <w:color w:val="000000"/>
              </w:rPr>
              <w:t xml:space="preserve">ПАО Банк ВТБ дополнительный офис </w:t>
            </w:r>
            <w:proofErr w:type="spellStart"/>
            <w:r>
              <w:rPr>
                <w:color w:val="000000"/>
              </w:rPr>
              <w:t>Басманный</w:t>
            </w:r>
            <w:proofErr w:type="spellEnd"/>
          </w:p>
          <w:p w:rsidR="006B3E6D" w:rsidRPr="007E41DF" w:rsidRDefault="006B3E6D" w:rsidP="00796EE5">
            <w:pPr>
              <w:rPr>
                <w:color w:val="000000"/>
              </w:rPr>
            </w:pPr>
            <w:proofErr w:type="gramStart"/>
            <w:r>
              <w:rPr>
                <w:color w:val="000000"/>
              </w:rPr>
              <w:t>р</w:t>
            </w:r>
            <w:proofErr w:type="gramEnd"/>
            <w:r>
              <w:rPr>
                <w:color w:val="000000"/>
              </w:rPr>
              <w:t>/с 40702810300420000010</w:t>
            </w:r>
          </w:p>
          <w:p w:rsidR="006B3E6D" w:rsidRPr="007E41DF" w:rsidRDefault="006B3E6D" w:rsidP="00796EE5">
            <w:pPr>
              <w:rPr>
                <w:b/>
              </w:rPr>
            </w:pPr>
            <w:r>
              <w:rPr>
                <w:color w:val="000000"/>
              </w:rPr>
              <w:t>к/с 30101810700000000187 БИК 044525187</w:t>
            </w:r>
          </w:p>
        </w:tc>
      </w:tr>
      <w:tr w:rsidR="006B3E6D" w:rsidRPr="007E41DF" w:rsidTr="00796EE5">
        <w:tc>
          <w:tcPr>
            <w:tcW w:w="3936" w:type="dxa"/>
          </w:tcPr>
          <w:p w:rsidR="006B3E6D" w:rsidRPr="007E41DF" w:rsidRDefault="006B3E6D" w:rsidP="00796EE5">
            <w:pPr>
              <w:jc w:val="both"/>
              <w:outlineLvl w:val="0"/>
              <w:rPr>
                <w:b/>
              </w:rPr>
            </w:pPr>
            <w:r>
              <w:rPr>
                <w:b/>
              </w:rPr>
              <w:t>Филиал ПАО «ТрансКонтейнер» на Горьковской железной дороге</w:t>
            </w:r>
          </w:p>
          <w:p w:rsidR="006B3E6D" w:rsidRPr="007E41DF" w:rsidRDefault="006B3E6D" w:rsidP="00796EE5">
            <w:pPr>
              <w:jc w:val="center"/>
              <w:rPr>
                <w:b/>
              </w:rPr>
            </w:pPr>
          </w:p>
        </w:tc>
        <w:tc>
          <w:tcPr>
            <w:tcW w:w="5918" w:type="dxa"/>
          </w:tcPr>
          <w:p w:rsidR="006B3E6D" w:rsidRPr="007E41DF" w:rsidRDefault="006B3E6D" w:rsidP="00796EE5">
            <w:pPr>
              <w:jc w:val="both"/>
              <w:outlineLvl w:val="0"/>
            </w:pPr>
            <w:r>
              <w:t xml:space="preserve">ИНН 7708591995 </w:t>
            </w:r>
          </w:p>
          <w:p w:rsidR="006B3E6D" w:rsidRPr="007E41DF" w:rsidRDefault="006B3E6D" w:rsidP="00796EE5">
            <w:pPr>
              <w:jc w:val="both"/>
              <w:outlineLvl w:val="0"/>
            </w:pPr>
            <w:r>
              <w:t>КПП 525743001</w:t>
            </w:r>
          </w:p>
          <w:p w:rsidR="006B3E6D" w:rsidRPr="007E41DF" w:rsidRDefault="006B3E6D" w:rsidP="00796EE5">
            <w:pPr>
              <w:jc w:val="both"/>
              <w:outlineLvl w:val="0"/>
            </w:pPr>
            <w:r>
              <w:t>Почтовый адрес:</w:t>
            </w:r>
          </w:p>
          <w:p w:rsidR="006B3E6D" w:rsidRPr="007E41DF" w:rsidRDefault="006B3E6D" w:rsidP="00796EE5">
            <w:pPr>
              <w:jc w:val="both"/>
              <w:outlineLvl w:val="0"/>
            </w:pPr>
            <w:r>
              <w:t>603116, г. Н. Новгород, Московское шоссе, 17А</w:t>
            </w:r>
          </w:p>
          <w:p w:rsidR="006B3E6D" w:rsidRPr="007E41DF" w:rsidRDefault="006B3E6D" w:rsidP="00796EE5">
            <w:pPr>
              <w:jc w:val="both"/>
              <w:outlineLvl w:val="0"/>
            </w:pPr>
            <w:r>
              <w:t>Банковские реквизиты:</w:t>
            </w:r>
          </w:p>
          <w:p w:rsidR="006B3E6D" w:rsidRPr="007E41DF" w:rsidRDefault="006B3E6D" w:rsidP="00796EE5">
            <w:pPr>
              <w:jc w:val="both"/>
              <w:outlineLvl w:val="0"/>
            </w:pPr>
            <w:r>
              <w:t xml:space="preserve">Филиал ПАО Банк ВТБ г. Нижнем </w:t>
            </w:r>
            <w:proofErr w:type="gramStart"/>
            <w:r>
              <w:t>Новгороде</w:t>
            </w:r>
            <w:proofErr w:type="gramEnd"/>
          </w:p>
          <w:p w:rsidR="006B3E6D" w:rsidRPr="007E41DF" w:rsidRDefault="006B3E6D" w:rsidP="00796EE5">
            <w:pPr>
              <w:jc w:val="both"/>
              <w:outlineLvl w:val="0"/>
            </w:pPr>
            <w:proofErr w:type="gramStart"/>
            <w:r>
              <w:t>р</w:t>
            </w:r>
            <w:proofErr w:type="gramEnd"/>
            <w:r>
              <w:t>/с 40702810600240014351</w:t>
            </w:r>
          </w:p>
          <w:p w:rsidR="006B3E6D" w:rsidRPr="007E41DF" w:rsidRDefault="006B3E6D" w:rsidP="00796EE5">
            <w:pPr>
              <w:jc w:val="both"/>
              <w:outlineLvl w:val="0"/>
              <w:rPr>
                <w:b/>
              </w:rPr>
            </w:pPr>
            <w:r>
              <w:t>к/с 30101810200000000837 БИК 042202837</w:t>
            </w:r>
          </w:p>
        </w:tc>
      </w:tr>
      <w:tr w:rsidR="006B3E6D" w:rsidRPr="007E41DF" w:rsidTr="00796EE5">
        <w:tc>
          <w:tcPr>
            <w:tcW w:w="3936" w:type="dxa"/>
          </w:tcPr>
          <w:p w:rsidR="006B3E6D" w:rsidRPr="007E41DF" w:rsidRDefault="006B3E6D" w:rsidP="00796EE5">
            <w:pPr>
              <w:jc w:val="both"/>
              <w:outlineLvl w:val="0"/>
              <w:rPr>
                <w:b/>
              </w:rPr>
            </w:pPr>
            <w:r>
              <w:rPr>
                <w:b/>
              </w:rPr>
              <w:t>Филиал ПАО «ТрансКонтейнер» на Северной железной дороге</w:t>
            </w:r>
          </w:p>
          <w:p w:rsidR="006B3E6D" w:rsidRPr="007E41DF" w:rsidRDefault="006B3E6D" w:rsidP="00796EE5">
            <w:pPr>
              <w:jc w:val="both"/>
              <w:outlineLvl w:val="0"/>
            </w:pPr>
            <w:r>
              <w:t xml:space="preserve">ИНН 7708591995 </w:t>
            </w:r>
          </w:p>
          <w:p w:rsidR="006B3E6D" w:rsidRPr="007E41DF" w:rsidRDefault="006B3E6D" w:rsidP="00796EE5">
            <w:pPr>
              <w:jc w:val="center"/>
              <w:rPr>
                <w:b/>
              </w:rPr>
            </w:pPr>
          </w:p>
        </w:tc>
        <w:tc>
          <w:tcPr>
            <w:tcW w:w="5918" w:type="dxa"/>
          </w:tcPr>
          <w:p w:rsidR="006B3E6D" w:rsidRPr="007E41DF" w:rsidRDefault="006B3E6D" w:rsidP="00796EE5">
            <w:pPr>
              <w:jc w:val="both"/>
              <w:outlineLvl w:val="0"/>
            </w:pPr>
            <w:r>
              <w:t>КПП 760402001</w:t>
            </w:r>
          </w:p>
          <w:p w:rsidR="006B3E6D" w:rsidRPr="007E41DF" w:rsidRDefault="006B3E6D" w:rsidP="00796EE5">
            <w:pPr>
              <w:jc w:val="both"/>
              <w:outlineLvl w:val="0"/>
            </w:pPr>
            <w:r>
              <w:t>Почтовый адрес:</w:t>
            </w:r>
          </w:p>
          <w:p w:rsidR="006B3E6D" w:rsidRPr="007E41DF" w:rsidRDefault="006B3E6D" w:rsidP="00796EE5">
            <w:pPr>
              <w:jc w:val="both"/>
              <w:outlineLvl w:val="0"/>
            </w:pPr>
            <w:r>
              <w:t>150003, г. Ярославль, Проспект Октября, д. 16/21</w:t>
            </w:r>
          </w:p>
          <w:p w:rsidR="006B3E6D" w:rsidRPr="007E41DF" w:rsidRDefault="006B3E6D" w:rsidP="00796EE5">
            <w:pPr>
              <w:jc w:val="both"/>
              <w:outlineLvl w:val="0"/>
            </w:pPr>
            <w:r>
              <w:t>Банковские реквизиты:</w:t>
            </w:r>
          </w:p>
          <w:p w:rsidR="006B3E6D" w:rsidRPr="007E41DF" w:rsidRDefault="006B3E6D" w:rsidP="00796EE5">
            <w:pPr>
              <w:jc w:val="both"/>
              <w:outlineLvl w:val="0"/>
            </w:pPr>
            <w:r>
              <w:t>Филиал Банка ВТБ (ПАО) в г. Воронеже, операционный офис в г. Ярославле</w:t>
            </w:r>
          </w:p>
          <w:p w:rsidR="006B3E6D" w:rsidRPr="007E41DF" w:rsidRDefault="006B3E6D" w:rsidP="00796EE5">
            <w:pPr>
              <w:jc w:val="both"/>
              <w:outlineLvl w:val="0"/>
            </w:pPr>
            <w:proofErr w:type="gramStart"/>
            <w:r>
              <w:t>р</w:t>
            </w:r>
            <w:proofErr w:type="gramEnd"/>
            <w:r>
              <w:t>/с 40702810916250002632</w:t>
            </w:r>
          </w:p>
          <w:p w:rsidR="006B3E6D" w:rsidRPr="007E41DF" w:rsidRDefault="006B3E6D" w:rsidP="00796EE5">
            <w:pPr>
              <w:jc w:val="both"/>
              <w:outlineLvl w:val="0"/>
              <w:rPr>
                <w:b/>
              </w:rPr>
            </w:pPr>
            <w:r>
              <w:t>к/с 30101810100000000835 БИК 042007835</w:t>
            </w:r>
          </w:p>
        </w:tc>
      </w:tr>
      <w:tr w:rsidR="006B3E6D" w:rsidRPr="007E41DF" w:rsidTr="00796EE5">
        <w:tc>
          <w:tcPr>
            <w:tcW w:w="3936" w:type="dxa"/>
          </w:tcPr>
          <w:p w:rsidR="006B3E6D" w:rsidRPr="007E41DF" w:rsidRDefault="006B3E6D" w:rsidP="00796EE5">
            <w:pPr>
              <w:jc w:val="both"/>
              <w:outlineLvl w:val="0"/>
              <w:rPr>
                <w:b/>
                <w:bCs/>
              </w:rPr>
            </w:pPr>
            <w:r>
              <w:rPr>
                <w:b/>
                <w:bCs/>
              </w:rPr>
              <w:t>Филиал ПАО «ТрансКонтейнер» на Юго-Восточной железной дороге</w:t>
            </w:r>
          </w:p>
          <w:p w:rsidR="006B3E6D" w:rsidRPr="007E41DF" w:rsidRDefault="006B3E6D" w:rsidP="00796EE5">
            <w:pPr>
              <w:jc w:val="center"/>
              <w:rPr>
                <w:b/>
              </w:rPr>
            </w:pPr>
          </w:p>
        </w:tc>
        <w:tc>
          <w:tcPr>
            <w:tcW w:w="5918" w:type="dxa"/>
          </w:tcPr>
          <w:p w:rsidR="006B3E6D" w:rsidRPr="007E41DF" w:rsidRDefault="006B3E6D" w:rsidP="00796EE5">
            <w:pPr>
              <w:jc w:val="both"/>
              <w:outlineLvl w:val="0"/>
            </w:pPr>
            <w:r>
              <w:t xml:space="preserve">ИНН 7708591995 </w:t>
            </w:r>
          </w:p>
          <w:p w:rsidR="006B3E6D" w:rsidRPr="007E41DF" w:rsidRDefault="006B3E6D" w:rsidP="00796EE5">
            <w:pPr>
              <w:jc w:val="both"/>
              <w:outlineLvl w:val="0"/>
            </w:pPr>
            <w:r>
              <w:t>КПП 366645001</w:t>
            </w:r>
          </w:p>
          <w:p w:rsidR="006B3E6D" w:rsidRPr="007E41DF" w:rsidRDefault="006B3E6D" w:rsidP="00796EE5">
            <w:pPr>
              <w:jc w:val="both"/>
              <w:outlineLvl w:val="0"/>
            </w:pPr>
            <w:r>
              <w:t>Почтовый адрес:</w:t>
            </w:r>
          </w:p>
          <w:p w:rsidR="006B3E6D" w:rsidRPr="007E41DF" w:rsidRDefault="006B3E6D" w:rsidP="00796EE5">
            <w:pPr>
              <w:jc w:val="both"/>
              <w:outlineLvl w:val="0"/>
            </w:pPr>
            <w:r>
              <w:t xml:space="preserve">394036, г. Воронеж, ул. </w:t>
            </w:r>
            <w:proofErr w:type="gramStart"/>
            <w:r>
              <w:t>Студенческая</w:t>
            </w:r>
            <w:proofErr w:type="gramEnd"/>
            <w:r>
              <w:t>, д. 26а, этаж 2</w:t>
            </w:r>
          </w:p>
          <w:p w:rsidR="006B3E6D" w:rsidRPr="007E41DF" w:rsidRDefault="006B3E6D" w:rsidP="00796EE5">
            <w:pPr>
              <w:jc w:val="both"/>
              <w:outlineLvl w:val="0"/>
            </w:pPr>
            <w:r>
              <w:t>Банковские реквизиты:</w:t>
            </w:r>
          </w:p>
          <w:p w:rsidR="006B3E6D" w:rsidRPr="007E41DF" w:rsidRDefault="006B3E6D" w:rsidP="00796EE5">
            <w:pPr>
              <w:jc w:val="both"/>
              <w:outlineLvl w:val="0"/>
            </w:pPr>
            <w:r>
              <w:t>Филиал ПАО Банк ВТБ в г. Воронеже</w:t>
            </w:r>
          </w:p>
          <w:p w:rsidR="006B3E6D" w:rsidRPr="007E41DF" w:rsidRDefault="006B3E6D" w:rsidP="00796EE5">
            <w:pPr>
              <w:jc w:val="both"/>
              <w:outlineLvl w:val="0"/>
            </w:pPr>
            <w:proofErr w:type="gramStart"/>
            <w:r>
              <w:lastRenderedPageBreak/>
              <w:t>р</w:t>
            </w:r>
            <w:proofErr w:type="gramEnd"/>
            <w:r>
              <w:t>/с 40702810900250004785</w:t>
            </w:r>
          </w:p>
          <w:p w:rsidR="006B3E6D" w:rsidRPr="007E41DF" w:rsidRDefault="006B3E6D" w:rsidP="00796EE5">
            <w:pPr>
              <w:jc w:val="both"/>
              <w:outlineLvl w:val="0"/>
              <w:rPr>
                <w:b/>
              </w:rPr>
            </w:pPr>
            <w:r>
              <w:t>к/с 30101810100000000835 БИК 042007835</w:t>
            </w:r>
          </w:p>
        </w:tc>
      </w:tr>
      <w:tr w:rsidR="006B3E6D" w:rsidRPr="007E41DF" w:rsidTr="00796EE5">
        <w:tc>
          <w:tcPr>
            <w:tcW w:w="3936" w:type="dxa"/>
          </w:tcPr>
          <w:p w:rsidR="006B3E6D" w:rsidRPr="007E41DF" w:rsidRDefault="006B3E6D" w:rsidP="00796EE5">
            <w:pPr>
              <w:jc w:val="both"/>
              <w:outlineLvl w:val="0"/>
              <w:rPr>
                <w:b/>
              </w:rPr>
            </w:pPr>
            <w:r>
              <w:rPr>
                <w:b/>
              </w:rPr>
              <w:lastRenderedPageBreak/>
              <w:t>Филиал ПАО «ТрансКонтейнер» на Северо-Кавказской железной дороге</w:t>
            </w:r>
          </w:p>
          <w:p w:rsidR="006B3E6D" w:rsidRPr="007E41DF" w:rsidRDefault="006B3E6D" w:rsidP="00796EE5">
            <w:pPr>
              <w:jc w:val="center"/>
              <w:rPr>
                <w:b/>
              </w:rPr>
            </w:pPr>
          </w:p>
        </w:tc>
        <w:tc>
          <w:tcPr>
            <w:tcW w:w="5918" w:type="dxa"/>
          </w:tcPr>
          <w:p w:rsidR="006B3E6D" w:rsidRPr="007E41DF" w:rsidRDefault="006B3E6D" w:rsidP="00796EE5">
            <w:pPr>
              <w:jc w:val="both"/>
              <w:outlineLvl w:val="0"/>
            </w:pPr>
            <w:r>
              <w:t xml:space="preserve">ИНН 7708591995 </w:t>
            </w:r>
          </w:p>
          <w:p w:rsidR="006B3E6D" w:rsidRPr="007E41DF" w:rsidRDefault="006B3E6D" w:rsidP="00796EE5">
            <w:pPr>
              <w:jc w:val="both"/>
              <w:outlineLvl w:val="0"/>
            </w:pPr>
            <w:r>
              <w:t>КПП 616743001</w:t>
            </w:r>
          </w:p>
          <w:p w:rsidR="006B3E6D" w:rsidRPr="007E41DF" w:rsidRDefault="006B3E6D" w:rsidP="00796EE5">
            <w:pPr>
              <w:jc w:val="both"/>
              <w:outlineLvl w:val="0"/>
            </w:pPr>
            <w:r>
              <w:t>Почтовый адрес:</w:t>
            </w:r>
          </w:p>
          <w:p w:rsidR="006B3E6D" w:rsidRPr="007E41DF" w:rsidRDefault="006B3E6D" w:rsidP="00796EE5">
            <w:pPr>
              <w:jc w:val="both"/>
              <w:outlineLvl w:val="0"/>
            </w:pPr>
            <w:r>
              <w:t xml:space="preserve">344019, г. Ростов-на-Дону, </w:t>
            </w:r>
          </w:p>
          <w:p w:rsidR="006B3E6D" w:rsidRPr="007E41DF" w:rsidRDefault="006B3E6D" w:rsidP="00796EE5">
            <w:pPr>
              <w:jc w:val="both"/>
              <w:outlineLvl w:val="0"/>
            </w:pPr>
            <w:r>
              <w:t xml:space="preserve">ул. Закруткина, д. 67 в/2б </w:t>
            </w:r>
          </w:p>
          <w:p w:rsidR="006B3E6D" w:rsidRPr="007E41DF" w:rsidRDefault="006B3E6D" w:rsidP="00796EE5">
            <w:pPr>
              <w:jc w:val="both"/>
              <w:outlineLvl w:val="0"/>
            </w:pPr>
            <w:r>
              <w:t>Банковские реквизиты:</w:t>
            </w:r>
          </w:p>
          <w:p w:rsidR="006B3E6D" w:rsidRPr="007E41DF" w:rsidRDefault="006B3E6D" w:rsidP="00796EE5">
            <w:pPr>
              <w:jc w:val="both"/>
              <w:outlineLvl w:val="0"/>
            </w:pPr>
            <w:r>
              <w:t>Филиал ПАО Банк ВТБ г. Ростов-на-Дону</w:t>
            </w:r>
          </w:p>
          <w:p w:rsidR="006B3E6D" w:rsidRPr="007E41DF" w:rsidRDefault="006B3E6D" w:rsidP="00796EE5">
            <w:pPr>
              <w:jc w:val="both"/>
              <w:outlineLvl w:val="0"/>
            </w:pPr>
            <w:proofErr w:type="gramStart"/>
            <w:r>
              <w:t>р</w:t>
            </w:r>
            <w:proofErr w:type="gramEnd"/>
            <w:r>
              <w:t>/с 40702810700300004791</w:t>
            </w:r>
          </w:p>
          <w:p w:rsidR="006B3E6D" w:rsidRPr="007E41DF" w:rsidRDefault="006B3E6D" w:rsidP="00796EE5">
            <w:pPr>
              <w:jc w:val="both"/>
              <w:outlineLvl w:val="0"/>
              <w:rPr>
                <w:b/>
              </w:rPr>
            </w:pPr>
            <w:r>
              <w:t>к/с 30101810300000000999 БИК 046015999</w:t>
            </w:r>
          </w:p>
        </w:tc>
      </w:tr>
      <w:tr w:rsidR="006B3E6D" w:rsidRPr="007E41DF" w:rsidTr="00796EE5">
        <w:tc>
          <w:tcPr>
            <w:tcW w:w="3936" w:type="dxa"/>
          </w:tcPr>
          <w:p w:rsidR="006B3E6D" w:rsidRPr="007E41DF" w:rsidRDefault="006B3E6D" w:rsidP="00796EE5">
            <w:pPr>
              <w:jc w:val="both"/>
              <w:outlineLvl w:val="0"/>
              <w:rPr>
                <w:b/>
                <w:bCs/>
              </w:rPr>
            </w:pPr>
            <w:r>
              <w:rPr>
                <w:b/>
                <w:bCs/>
              </w:rPr>
              <w:t>Филиал ПАО «ТрансКонтейнер» на Приволжской  железной дороге</w:t>
            </w:r>
          </w:p>
          <w:p w:rsidR="006B3E6D" w:rsidRPr="007E41DF" w:rsidRDefault="006B3E6D" w:rsidP="00796EE5">
            <w:pPr>
              <w:jc w:val="both"/>
              <w:outlineLvl w:val="0"/>
              <w:rPr>
                <w:b/>
              </w:rPr>
            </w:pPr>
          </w:p>
        </w:tc>
        <w:tc>
          <w:tcPr>
            <w:tcW w:w="5918" w:type="dxa"/>
          </w:tcPr>
          <w:p w:rsidR="006B3E6D" w:rsidRPr="007E41DF" w:rsidRDefault="006B3E6D" w:rsidP="00796EE5">
            <w:pPr>
              <w:jc w:val="both"/>
              <w:outlineLvl w:val="0"/>
            </w:pPr>
            <w:r>
              <w:t xml:space="preserve">ИНН 7708591995 </w:t>
            </w:r>
          </w:p>
          <w:p w:rsidR="006B3E6D" w:rsidRPr="007E41DF" w:rsidRDefault="006B3E6D" w:rsidP="00796EE5">
            <w:pPr>
              <w:jc w:val="both"/>
              <w:outlineLvl w:val="0"/>
            </w:pPr>
            <w:r>
              <w:t>КПП 645443001</w:t>
            </w:r>
          </w:p>
          <w:p w:rsidR="006B3E6D" w:rsidRPr="007E41DF" w:rsidRDefault="006B3E6D" w:rsidP="00796EE5">
            <w:pPr>
              <w:jc w:val="both"/>
              <w:outlineLvl w:val="0"/>
            </w:pPr>
            <w:r>
              <w:t xml:space="preserve">Почтовый адрес: </w:t>
            </w:r>
          </w:p>
          <w:p w:rsidR="006B3E6D" w:rsidRPr="007E41DF" w:rsidRDefault="006B3E6D" w:rsidP="00796EE5">
            <w:pPr>
              <w:jc w:val="both"/>
              <w:outlineLvl w:val="0"/>
            </w:pPr>
            <w:r>
              <w:t xml:space="preserve">410017, г. Саратов, ул. </w:t>
            </w:r>
            <w:proofErr w:type="gramStart"/>
            <w:r>
              <w:t>Шелковичная</w:t>
            </w:r>
            <w:proofErr w:type="gramEnd"/>
            <w:r>
              <w:t>, д. 11/15</w:t>
            </w:r>
          </w:p>
          <w:p w:rsidR="006B3E6D" w:rsidRPr="007E41DF" w:rsidRDefault="006B3E6D" w:rsidP="00796EE5">
            <w:pPr>
              <w:jc w:val="both"/>
              <w:outlineLvl w:val="0"/>
            </w:pPr>
            <w:r>
              <w:t>Банковские реквизиты:</w:t>
            </w:r>
          </w:p>
          <w:p w:rsidR="006B3E6D" w:rsidRPr="007E41DF" w:rsidRDefault="006B3E6D" w:rsidP="00796EE5">
            <w:pPr>
              <w:jc w:val="both"/>
              <w:outlineLvl w:val="0"/>
            </w:pPr>
            <w:r>
              <w:t>Филиал ПАО Банк ВТБ в г. Нижнем Новгороде</w:t>
            </w:r>
          </w:p>
          <w:p w:rsidR="006B3E6D" w:rsidRPr="007E41DF" w:rsidRDefault="006B3E6D" w:rsidP="00796EE5">
            <w:pPr>
              <w:jc w:val="both"/>
              <w:outlineLvl w:val="0"/>
            </w:pPr>
            <w:proofErr w:type="gramStart"/>
            <w:r>
              <w:t>р</w:t>
            </w:r>
            <w:proofErr w:type="gramEnd"/>
            <w:r>
              <w:t>/с 40702810514240001133</w:t>
            </w:r>
          </w:p>
          <w:p w:rsidR="006B3E6D" w:rsidRPr="007E41DF" w:rsidRDefault="006B3E6D" w:rsidP="00796EE5">
            <w:pPr>
              <w:jc w:val="both"/>
              <w:outlineLvl w:val="0"/>
              <w:rPr>
                <w:b/>
              </w:rPr>
            </w:pPr>
            <w:r>
              <w:t>к/с 30101810200000000837 БИК 042202837</w:t>
            </w:r>
          </w:p>
        </w:tc>
      </w:tr>
      <w:tr w:rsidR="006B3E6D" w:rsidRPr="007E41DF" w:rsidTr="00796EE5">
        <w:tc>
          <w:tcPr>
            <w:tcW w:w="3936" w:type="dxa"/>
          </w:tcPr>
          <w:p w:rsidR="006B3E6D" w:rsidRPr="007E41DF" w:rsidRDefault="006B3E6D" w:rsidP="00796EE5">
            <w:pPr>
              <w:jc w:val="both"/>
              <w:outlineLvl w:val="0"/>
              <w:rPr>
                <w:b/>
                <w:bCs/>
              </w:rPr>
            </w:pPr>
            <w:proofErr w:type="gramStart"/>
            <w:r>
              <w:rPr>
                <w:b/>
                <w:bCs/>
              </w:rPr>
              <w:t>Филиал ПАО «ТрансКонтейнер» на Куйбышевский  железной дороге</w:t>
            </w:r>
            <w:proofErr w:type="gramEnd"/>
          </w:p>
          <w:p w:rsidR="006B3E6D" w:rsidRPr="007E41DF" w:rsidRDefault="006B3E6D" w:rsidP="00796EE5">
            <w:pPr>
              <w:jc w:val="center"/>
              <w:rPr>
                <w:b/>
              </w:rPr>
            </w:pPr>
          </w:p>
        </w:tc>
        <w:tc>
          <w:tcPr>
            <w:tcW w:w="5918" w:type="dxa"/>
          </w:tcPr>
          <w:p w:rsidR="006B3E6D" w:rsidRPr="007E41DF" w:rsidRDefault="006B3E6D" w:rsidP="00796EE5">
            <w:pPr>
              <w:jc w:val="both"/>
              <w:outlineLvl w:val="0"/>
            </w:pPr>
            <w:r>
              <w:t>ИНН 7708591995</w:t>
            </w:r>
          </w:p>
          <w:p w:rsidR="006B3E6D" w:rsidRPr="007E41DF" w:rsidRDefault="006B3E6D" w:rsidP="00796EE5">
            <w:pPr>
              <w:jc w:val="both"/>
              <w:outlineLvl w:val="0"/>
            </w:pPr>
            <w:r>
              <w:t>КПП 631145002</w:t>
            </w:r>
          </w:p>
          <w:p w:rsidR="006B3E6D" w:rsidRPr="007E41DF" w:rsidRDefault="006B3E6D" w:rsidP="00796EE5">
            <w:pPr>
              <w:jc w:val="both"/>
              <w:outlineLvl w:val="0"/>
            </w:pPr>
            <w:r>
              <w:t>Почтовый адрес:443041</w:t>
            </w:r>
          </w:p>
          <w:p w:rsidR="006B3E6D" w:rsidRPr="007E41DF" w:rsidRDefault="006B3E6D" w:rsidP="00796EE5">
            <w:pPr>
              <w:jc w:val="both"/>
              <w:outlineLvl w:val="0"/>
            </w:pPr>
            <w:r>
              <w:t>г. Самара, ул. Льва Толстого д.131</w:t>
            </w:r>
          </w:p>
          <w:p w:rsidR="006B3E6D" w:rsidRPr="007E41DF" w:rsidRDefault="006B3E6D" w:rsidP="00796EE5">
            <w:pPr>
              <w:jc w:val="both"/>
              <w:outlineLvl w:val="0"/>
            </w:pPr>
            <w:r>
              <w:t>Банковские реквизиты:</w:t>
            </w:r>
          </w:p>
          <w:p w:rsidR="006B3E6D" w:rsidRPr="007E41DF" w:rsidRDefault="006B3E6D" w:rsidP="00796EE5">
            <w:pPr>
              <w:jc w:val="both"/>
              <w:outlineLvl w:val="0"/>
            </w:pPr>
            <w:r>
              <w:t>Операционный офис в г. Самаре филиала ПАО Банк ВТБ в г. Нижнем Новгороде</w:t>
            </w:r>
          </w:p>
          <w:p w:rsidR="006B3E6D" w:rsidRPr="007E41DF" w:rsidRDefault="006B3E6D" w:rsidP="00796EE5">
            <w:pPr>
              <w:jc w:val="both"/>
              <w:outlineLvl w:val="0"/>
            </w:pPr>
            <w:proofErr w:type="gramStart"/>
            <w:r>
              <w:t>р</w:t>
            </w:r>
            <w:proofErr w:type="gramEnd"/>
            <w:r>
              <w:t>/с 40702810510240004079</w:t>
            </w:r>
          </w:p>
          <w:p w:rsidR="006B3E6D" w:rsidRPr="007E41DF" w:rsidRDefault="006B3E6D" w:rsidP="00796EE5">
            <w:pPr>
              <w:jc w:val="both"/>
              <w:outlineLvl w:val="0"/>
              <w:rPr>
                <w:b/>
              </w:rPr>
            </w:pPr>
            <w:r>
              <w:t>к/с 30101810200000000837 БИК 042202837</w:t>
            </w:r>
          </w:p>
        </w:tc>
      </w:tr>
      <w:tr w:rsidR="006B3E6D" w:rsidRPr="007E41DF" w:rsidTr="00796EE5">
        <w:tc>
          <w:tcPr>
            <w:tcW w:w="3936" w:type="dxa"/>
          </w:tcPr>
          <w:p w:rsidR="006B3E6D" w:rsidRPr="007E41DF" w:rsidRDefault="006B3E6D" w:rsidP="00796EE5">
            <w:pPr>
              <w:jc w:val="both"/>
              <w:outlineLvl w:val="0"/>
              <w:rPr>
                <w:b/>
              </w:rPr>
            </w:pPr>
            <w:r>
              <w:rPr>
                <w:b/>
              </w:rPr>
              <w:t xml:space="preserve">Уральский филиал ПАО «ТрансКонтейнер» </w:t>
            </w:r>
          </w:p>
          <w:p w:rsidR="006B3E6D" w:rsidRPr="007E41DF" w:rsidRDefault="006B3E6D" w:rsidP="00796EE5">
            <w:pPr>
              <w:jc w:val="center"/>
              <w:rPr>
                <w:b/>
              </w:rPr>
            </w:pPr>
          </w:p>
        </w:tc>
        <w:tc>
          <w:tcPr>
            <w:tcW w:w="5918" w:type="dxa"/>
          </w:tcPr>
          <w:p w:rsidR="006B3E6D" w:rsidRPr="007E41DF" w:rsidRDefault="006B3E6D" w:rsidP="00796EE5">
            <w:pPr>
              <w:jc w:val="both"/>
              <w:outlineLvl w:val="0"/>
            </w:pPr>
            <w:r>
              <w:t xml:space="preserve">ИНН 7708591995   </w:t>
            </w:r>
          </w:p>
          <w:p w:rsidR="006B3E6D" w:rsidRPr="007E41DF" w:rsidRDefault="006B3E6D" w:rsidP="00796EE5">
            <w:pPr>
              <w:jc w:val="both"/>
              <w:outlineLvl w:val="0"/>
            </w:pPr>
            <w:r>
              <w:t>КПП 665945001</w:t>
            </w:r>
          </w:p>
          <w:p w:rsidR="006B3E6D" w:rsidRPr="007E41DF" w:rsidRDefault="006B3E6D" w:rsidP="00796EE5">
            <w:pPr>
              <w:jc w:val="both"/>
              <w:outlineLvl w:val="0"/>
            </w:pPr>
            <w:r>
              <w:t>Почтовый адрес:</w:t>
            </w:r>
          </w:p>
          <w:p w:rsidR="006B3E6D" w:rsidRPr="007E41DF" w:rsidRDefault="006B3E6D" w:rsidP="00796EE5">
            <w:pPr>
              <w:jc w:val="both"/>
              <w:outlineLvl w:val="0"/>
            </w:pPr>
            <w:r>
              <w:t>620027, г. Екатеринбург, ул. Николая Никонова, д. 8</w:t>
            </w:r>
          </w:p>
          <w:p w:rsidR="006B3E6D" w:rsidRPr="007E41DF" w:rsidRDefault="006B3E6D" w:rsidP="00796EE5">
            <w:pPr>
              <w:jc w:val="both"/>
              <w:outlineLvl w:val="0"/>
            </w:pPr>
            <w:r>
              <w:t>Банковские реквизиты:</w:t>
            </w:r>
          </w:p>
          <w:p w:rsidR="006B3E6D" w:rsidRPr="007E41DF" w:rsidRDefault="006B3E6D" w:rsidP="00796EE5">
            <w:pPr>
              <w:jc w:val="both"/>
              <w:outlineLvl w:val="0"/>
            </w:pPr>
            <w:r>
              <w:t>Филиал ПАО Банк ВТБ г. Екатеринбург</w:t>
            </w:r>
          </w:p>
          <w:p w:rsidR="006B3E6D" w:rsidRPr="007E41DF" w:rsidRDefault="006B3E6D" w:rsidP="00796EE5">
            <w:pPr>
              <w:jc w:val="both"/>
              <w:outlineLvl w:val="0"/>
            </w:pPr>
            <w:proofErr w:type="gramStart"/>
            <w:r>
              <w:t>Р</w:t>
            </w:r>
            <w:proofErr w:type="gramEnd"/>
            <w:r>
              <w:t>/с 40702810600280107758</w:t>
            </w:r>
          </w:p>
          <w:p w:rsidR="006B3E6D" w:rsidRPr="007E41DF" w:rsidRDefault="006B3E6D" w:rsidP="00796EE5">
            <w:pPr>
              <w:jc w:val="both"/>
              <w:outlineLvl w:val="0"/>
              <w:rPr>
                <w:b/>
              </w:rPr>
            </w:pPr>
            <w:r>
              <w:t>К/с 30101810400000000952 БИК 046577952</w:t>
            </w:r>
          </w:p>
        </w:tc>
      </w:tr>
      <w:tr w:rsidR="006B3E6D" w:rsidRPr="007E41DF" w:rsidTr="00796EE5">
        <w:tc>
          <w:tcPr>
            <w:tcW w:w="3936" w:type="dxa"/>
          </w:tcPr>
          <w:p w:rsidR="006B3E6D" w:rsidRPr="007E41DF" w:rsidRDefault="006B3E6D" w:rsidP="00796EE5">
            <w:pPr>
              <w:jc w:val="both"/>
              <w:outlineLvl w:val="0"/>
              <w:rPr>
                <w:b/>
                <w:bCs/>
              </w:rPr>
            </w:pPr>
            <w:r>
              <w:rPr>
                <w:b/>
                <w:bCs/>
              </w:rPr>
              <w:t>Филиал ПАО «ТрансКонтейнер» на Западно-Сибирской железной дороге</w:t>
            </w:r>
          </w:p>
          <w:p w:rsidR="006B3E6D" w:rsidRPr="007E41DF" w:rsidRDefault="006B3E6D" w:rsidP="00796EE5">
            <w:pPr>
              <w:jc w:val="center"/>
              <w:rPr>
                <w:b/>
              </w:rPr>
            </w:pPr>
          </w:p>
        </w:tc>
        <w:tc>
          <w:tcPr>
            <w:tcW w:w="5918" w:type="dxa"/>
          </w:tcPr>
          <w:p w:rsidR="006B3E6D" w:rsidRPr="007E41DF" w:rsidRDefault="006B3E6D" w:rsidP="00796EE5">
            <w:pPr>
              <w:jc w:val="both"/>
              <w:outlineLvl w:val="0"/>
            </w:pPr>
            <w:r>
              <w:t xml:space="preserve">ИНН 7708591995 </w:t>
            </w:r>
          </w:p>
          <w:p w:rsidR="006B3E6D" w:rsidRPr="007E41DF" w:rsidRDefault="006B3E6D" w:rsidP="00796EE5">
            <w:pPr>
              <w:jc w:val="both"/>
              <w:outlineLvl w:val="0"/>
            </w:pPr>
            <w:r>
              <w:t>КПП 540243001</w:t>
            </w:r>
          </w:p>
          <w:p w:rsidR="006B3E6D" w:rsidRPr="007E41DF" w:rsidRDefault="006B3E6D" w:rsidP="00796EE5">
            <w:pPr>
              <w:jc w:val="both"/>
              <w:outlineLvl w:val="0"/>
            </w:pPr>
            <w:r>
              <w:t>Почтовый адрес:</w:t>
            </w:r>
          </w:p>
          <w:p w:rsidR="006B3E6D" w:rsidRPr="007E41DF" w:rsidRDefault="006B3E6D" w:rsidP="00796EE5">
            <w:pPr>
              <w:jc w:val="both"/>
              <w:outlineLvl w:val="0"/>
            </w:pPr>
            <w:r>
              <w:t>630001, г. Новосибирск, ул. Жуковского, 102</w:t>
            </w:r>
          </w:p>
          <w:p w:rsidR="006B3E6D" w:rsidRPr="007E41DF" w:rsidRDefault="006B3E6D" w:rsidP="00796EE5">
            <w:pPr>
              <w:jc w:val="both"/>
              <w:outlineLvl w:val="0"/>
            </w:pPr>
            <w:r>
              <w:t>Банковские реквизиты:</w:t>
            </w:r>
          </w:p>
          <w:p w:rsidR="006B3E6D" w:rsidRPr="007E41DF" w:rsidRDefault="006B3E6D" w:rsidP="00796EE5">
            <w:pPr>
              <w:jc w:val="both"/>
              <w:outlineLvl w:val="0"/>
            </w:pPr>
            <w:r>
              <w:t>Филиал ПАО Банк ВТБ в г. Красноярске</w:t>
            </w:r>
          </w:p>
          <w:p w:rsidR="006B3E6D" w:rsidRPr="007E41DF" w:rsidRDefault="006B3E6D" w:rsidP="00796EE5">
            <w:pPr>
              <w:jc w:val="both"/>
              <w:outlineLvl w:val="0"/>
            </w:pPr>
            <w:proofErr w:type="gramStart"/>
            <w:r>
              <w:t>р</w:t>
            </w:r>
            <w:proofErr w:type="gramEnd"/>
            <w:r>
              <w:t>/с 40702810416030000607</w:t>
            </w:r>
          </w:p>
          <w:p w:rsidR="006B3E6D" w:rsidRPr="007E41DF" w:rsidRDefault="006B3E6D" w:rsidP="00796EE5">
            <w:pPr>
              <w:jc w:val="both"/>
              <w:outlineLvl w:val="0"/>
              <w:rPr>
                <w:b/>
              </w:rPr>
            </w:pPr>
            <w:r>
              <w:t>к/с 30101810200000000777 БИК 040407777</w:t>
            </w:r>
          </w:p>
        </w:tc>
      </w:tr>
      <w:tr w:rsidR="006B3E6D" w:rsidRPr="007E41DF" w:rsidTr="00796EE5">
        <w:tc>
          <w:tcPr>
            <w:tcW w:w="3936" w:type="dxa"/>
          </w:tcPr>
          <w:p w:rsidR="006B3E6D" w:rsidRPr="007E41DF" w:rsidRDefault="006B3E6D" w:rsidP="00796EE5">
            <w:pPr>
              <w:jc w:val="both"/>
              <w:outlineLvl w:val="0"/>
              <w:rPr>
                <w:b/>
              </w:rPr>
            </w:pPr>
            <w:r>
              <w:rPr>
                <w:b/>
              </w:rPr>
              <w:t>Филиал ПАО «ТрансКонтейнер» на Красноярской железной дороге</w:t>
            </w:r>
          </w:p>
          <w:p w:rsidR="006B3E6D" w:rsidRPr="007E41DF" w:rsidRDefault="006B3E6D" w:rsidP="00796EE5">
            <w:pPr>
              <w:jc w:val="center"/>
              <w:rPr>
                <w:b/>
              </w:rPr>
            </w:pPr>
          </w:p>
        </w:tc>
        <w:tc>
          <w:tcPr>
            <w:tcW w:w="5918" w:type="dxa"/>
          </w:tcPr>
          <w:p w:rsidR="006B3E6D" w:rsidRPr="007E41DF" w:rsidRDefault="006B3E6D" w:rsidP="00796EE5">
            <w:pPr>
              <w:jc w:val="both"/>
              <w:outlineLvl w:val="0"/>
            </w:pPr>
            <w:r>
              <w:t xml:space="preserve">ИНН 7708591995 </w:t>
            </w:r>
          </w:p>
          <w:p w:rsidR="006B3E6D" w:rsidRPr="007E41DF" w:rsidRDefault="006B3E6D" w:rsidP="00796EE5">
            <w:pPr>
              <w:jc w:val="both"/>
              <w:outlineLvl w:val="0"/>
            </w:pPr>
            <w:r>
              <w:t>КПП 246043001</w:t>
            </w:r>
          </w:p>
          <w:p w:rsidR="006B3E6D" w:rsidRPr="007E41DF" w:rsidRDefault="006B3E6D" w:rsidP="00796EE5">
            <w:pPr>
              <w:jc w:val="both"/>
              <w:outlineLvl w:val="0"/>
            </w:pPr>
            <w:r>
              <w:t>Почтовый адрес:</w:t>
            </w:r>
          </w:p>
          <w:p w:rsidR="006B3E6D" w:rsidRPr="007E41DF" w:rsidRDefault="006B3E6D" w:rsidP="00796EE5">
            <w:pPr>
              <w:jc w:val="both"/>
              <w:outlineLvl w:val="0"/>
            </w:pPr>
            <w:r>
              <w:t xml:space="preserve">660058 г. Красноярск ул. </w:t>
            </w:r>
            <w:proofErr w:type="gramStart"/>
            <w:r>
              <w:t>Деповская</w:t>
            </w:r>
            <w:proofErr w:type="gramEnd"/>
            <w:r>
              <w:t>, д. 15</w:t>
            </w:r>
          </w:p>
          <w:p w:rsidR="006B3E6D" w:rsidRPr="007E41DF" w:rsidRDefault="006B3E6D" w:rsidP="00796EE5">
            <w:pPr>
              <w:jc w:val="both"/>
              <w:outlineLvl w:val="0"/>
            </w:pPr>
            <w:r>
              <w:t>Банковские реквизиты:</w:t>
            </w:r>
          </w:p>
          <w:p w:rsidR="006B3E6D" w:rsidRPr="007E41DF" w:rsidRDefault="006B3E6D" w:rsidP="00796EE5">
            <w:pPr>
              <w:jc w:val="both"/>
              <w:outlineLvl w:val="0"/>
            </w:pPr>
            <w:r>
              <w:t>Филиал  Банка ВТБ (ПАО) в г. Красноярске</w:t>
            </w:r>
          </w:p>
          <w:p w:rsidR="006B3E6D" w:rsidRPr="007E41DF" w:rsidRDefault="006B3E6D" w:rsidP="00796EE5">
            <w:pPr>
              <w:jc w:val="both"/>
              <w:outlineLvl w:val="0"/>
            </w:pPr>
            <w:proofErr w:type="gramStart"/>
            <w:r>
              <w:t>р</w:t>
            </w:r>
            <w:proofErr w:type="gramEnd"/>
            <w:r>
              <w:t>/с 40702810600030003245</w:t>
            </w:r>
          </w:p>
          <w:p w:rsidR="006B3E6D" w:rsidRPr="007E41DF" w:rsidRDefault="006B3E6D" w:rsidP="00796EE5">
            <w:pPr>
              <w:jc w:val="both"/>
              <w:outlineLvl w:val="0"/>
              <w:rPr>
                <w:b/>
              </w:rPr>
            </w:pPr>
            <w:r>
              <w:t>к/с 30101810200000000777 БИК 040407777</w:t>
            </w:r>
          </w:p>
        </w:tc>
      </w:tr>
      <w:tr w:rsidR="006B3E6D" w:rsidRPr="007E41DF" w:rsidTr="00796EE5">
        <w:tc>
          <w:tcPr>
            <w:tcW w:w="3936" w:type="dxa"/>
          </w:tcPr>
          <w:p w:rsidR="006B3E6D" w:rsidRPr="007E41DF" w:rsidRDefault="006B3E6D" w:rsidP="00796EE5">
            <w:pPr>
              <w:jc w:val="both"/>
              <w:outlineLvl w:val="0"/>
              <w:rPr>
                <w:b/>
              </w:rPr>
            </w:pPr>
            <w:r>
              <w:rPr>
                <w:b/>
              </w:rPr>
              <w:lastRenderedPageBreak/>
              <w:t>Филиал ПАО «ТрансКонтейнер» на Восточно-Сибирской железной дороге</w:t>
            </w:r>
          </w:p>
          <w:p w:rsidR="006B3E6D" w:rsidRPr="007E41DF" w:rsidRDefault="006B3E6D" w:rsidP="00796EE5">
            <w:pPr>
              <w:jc w:val="both"/>
              <w:outlineLvl w:val="0"/>
              <w:rPr>
                <w:b/>
              </w:rPr>
            </w:pPr>
          </w:p>
        </w:tc>
        <w:tc>
          <w:tcPr>
            <w:tcW w:w="5918" w:type="dxa"/>
          </w:tcPr>
          <w:p w:rsidR="006B3E6D" w:rsidRPr="007E41DF" w:rsidRDefault="006B3E6D" w:rsidP="00796EE5">
            <w:pPr>
              <w:jc w:val="both"/>
              <w:outlineLvl w:val="0"/>
            </w:pPr>
            <w:r>
              <w:t xml:space="preserve">ИНН 7708591995 </w:t>
            </w:r>
          </w:p>
          <w:p w:rsidR="006B3E6D" w:rsidRPr="007E41DF" w:rsidRDefault="006B3E6D" w:rsidP="00796EE5">
            <w:pPr>
              <w:jc w:val="both"/>
              <w:outlineLvl w:val="0"/>
            </w:pPr>
            <w:r>
              <w:t>КПП 381143001</w:t>
            </w:r>
          </w:p>
          <w:p w:rsidR="006B3E6D" w:rsidRPr="007E41DF" w:rsidRDefault="006B3E6D" w:rsidP="00796EE5">
            <w:pPr>
              <w:jc w:val="both"/>
              <w:outlineLvl w:val="0"/>
            </w:pPr>
            <w:r>
              <w:t>Почтовый адрес:</w:t>
            </w:r>
          </w:p>
          <w:p w:rsidR="006B3E6D" w:rsidRPr="007E41DF" w:rsidRDefault="006B3E6D" w:rsidP="00796EE5">
            <w:pPr>
              <w:jc w:val="both"/>
              <w:outlineLvl w:val="0"/>
            </w:pPr>
            <w:r>
              <w:t>664003, г. Иркутск, ул. Коммунаров, д. 1-а</w:t>
            </w:r>
          </w:p>
          <w:p w:rsidR="006B3E6D" w:rsidRPr="007E41DF" w:rsidRDefault="006B3E6D" w:rsidP="00796EE5">
            <w:pPr>
              <w:jc w:val="both"/>
              <w:outlineLvl w:val="0"/>
            </w:pPr>
            <w:r>
              <w:t>Банковские реквизиты:</w:t>
            </w:r>
          </w:p>
          <w:p w:rsidR="006B3E6D" w:rsidRPr="007E41DF" w:rsidRDefault="006B3E6D" w:rsidP="00796EE5">
            <w:pPr>
              <w:jc w:val="both"/>
              <w:outlineLvl w:val="0"/>
            </w:pPr>
            <w:r>
              <w:t>Филиал  Банка ВТБ (ПАО) в г. Красноярске</w:t>
            </w:r>
          </w:p>
          <w:p w:rsidR="006B3E6D" w:rsidRPr="007E41DF" w:rsidRDefault="006B3E6D" w:rsidP="00796EE5">
            <w:pPr>
              <w:jc w:val="both"/>
              <w:outlineLvl w:val="0"/>
            </w:pPr>
            <w:proofErr w:type="gramStart"/>
            <w:r>
              <w:t>р</w:t>
            </w:r>
            <w:proofErr w:type="gramEnd"/>
            <w:r>
              <w:t xml:space="preserve">/с 40702810308030003880 </w:t>
            </w:r>
          </w:p>
          <w:p w:rsidR="006B3E6D" w:rsidRPr="007E41DF" w:rsidRDefault="006B3E6D" w:rsidP="00796EE5">
            <w:pPr>
              <w:jc w:val="both"/>
              <w:outlineLvl w:val="0"/>
              <w:rPr>
                <w:b/>
              </w:rPr>
            </w:pPr>
            <w:r>
              <w:t>К/с 30101810200000000777 БИК 040407777</w:t>
            </w:r>
          </w:p>
        </w:tc>
      </w:tr>
      <w:tr w:rsidR="006B3E6D" w:rsidRPr="007E41DF" w:rsidTr="00796EE5">
        <w:tc>
          <w:tcPr>
            <w:tcW w:w="3936" w:type="dxa"/>
          </w:tcPr>
          <w:p w:rsidR="006B3E6D" w:rsidRPr="007E41DF" w:rsidRDefault="006B3E6D" w:rsidP="00796EE5">
            <w:pPr>
              <w:jc w:val="both"/>
              <w:outlineLvl w:val="0"/>
              <w:rPr>
                <w:b/>
                <w:bCs/>
              </w:rPr>
            </w:pPr>
            <w:r>
              <w:rPr>
                <w:b/>
                <w:bCs/>
              </w:rPr>
              <w:t>Филиал ПАО «ТрансКонтейнер» на Забайкальской железной дороге</w:t>
            </w:r>
          </w:p>
          <w:p w:rsidR="006B3E6D" w:rsidRPr="007E41DF" w:rsidRDefault="006B3E6D" w:rsidP="00796EE5">
            <w:pPr>
              <w:jc w:val="center"/>
              <w:rPr>
                <w:b/>
              </w:rPr>
            </w:pPr>
          </w:p>
        </w:tc>
        <w:tc>
          <w:tcPr>
            <w:tcW w:w="5918" w:type="dxa"/>
          </w:tcPr>
          <w:p w:rsidR="006B3E6D" w:rsidRPr="007E41DF" w:rsidRDefault="006B3E6D" w:rsidP="00796EE5">
            <w:pPr>
              <w:jc w:val="both"/>
              <w:outlineLvl w:val="0"/>
            </w:pPr>
            <w:r>
              <w:t xml:space="preserve">ИНН 7708591995 </w:t>
            </w:r>
          </w:p>
          <w:p w:rsidR="006B3E6D" w:rsidRPr="007E41DF" w:rsidRDefault="006B3E6D" w:rsidP="00796EE5">
            <w:pPr>
              <w:jc w:val="both"/>
              <w:outlineLvl w:val="0"/>
            </w:pPr>
            <w:r>
              <w:t>КПП 753602002</w:t>
            </w:r>
          </w:p>
          <w:p w:rsidR="006B3E6D" w:rsidRPr="007E41DF" w:rsidRDefault="006B3E6D" w:rsidP="00796EE5">
            <w:pPr>
              <w:jc w:val="both"/>
              <w:outlineLvl w:val="0"/>
            </w:pPr>
            <w:r>
              <w:t>Почтовый адрес:</w:t>
            </w:r>
          </w:p>
          <w:p w:rsidR="006B3E6D" w:rsidRPr="007E41DF" w:rsidRDefault="006B3E6D" w:rsidP="00796EE5">
            <w:pPr>
              <w:jc w:val="both"/>
              <w:outlineLvl w:val="0"/>
            </w:pPr>
            <w:r>
              <w:t>672000, г. Чита, ул. Анохина 91</w:t>
            </w:r>
          </w:p>
          <w:p w:rsidR="006B3E6D" w:rsidRPr="007E41DF" w:rsidRDefault="006B3E6D" w:rsidP="00796EE5">
            <w:pPr>
              <w:jc w:val="both"/>
              <w:outlineLvl w:val="0"/>
            </w:pPr>
            <w:r>
              <w:t>Банковские реквизиты:</w:t>
            </w:r>
          </w:p>
          <w:p w:rsidR="006B3E6D" w:rsidRPr="007E41DF" w:rsidRDefault="006B3E6D" w:rsidP="00796EE5">
            <w:pPr>
              <w:jc w:val="both"/>
              <w:outlineLvl w:val="0"/>
            </w:pPr>
            <w:r>
              <w:t>Операционный офис в г. Чите филиала ПАО Банк ВТБ в г. Красноярске</w:t>
            </w:r>
          </w:p>
          <w:p w:rsidR="006B3E6D" w:rsidRPr="007E41DF" w:rsidRDefault="006B3E6D" w:rsidP="00796EE5">
            <w:pPr>
              <w:jc w:val="both"/>
              <w:outlineLvl w:val="0"/>
            </w:pPr>
            <w:proofErr w:type="gramStart"/>
            <w:r>
              <w:t>р</w:t>
            </w:r>
            <w:proofErr w:type="gramEnd"/>
            <w:r>
              <w:t>/с 40702810009030002960</w:t>
            </w:r>
          </w:p>
          <w:p w:rsidR="006B3E6D" w:rsidRPr="007E41DF" w:rsidRDefault="006B3E6D" w:rsidP="00796EE5">
            <w:pPr>
              <w:jc w:val="both"/>
              <w:outlineLvl w:val="0"/>
              <w:rPr>
                <w:b/>
              </w:rPr>
            </w:pPr>
            <w:r>
              <w:t>к/с 30101810200000000777 БИК 040407777</w:t>
            </w:r>
          </w:p>
        </w:tc>
      </w:tr>
      <w:tr w:rsidR="006B3E6D" w:rsidRPr="007E41DF" w:rsidTr="00796EE5">
        <w:tc>
          <w:tcPr>
            <w:tcW w:w="3936" w:type="dxa"/>
          </w:tcPr>
          <w:p w:rsidR="006B3E6D" w:rsidRPr="007E41DF" w:rsidRDefault="006B3E6D" w:rsidP="00796EE5">
            <w:pPr>
              <w:jc w:val="both"/>
              <w:outlineLvl w:val="0"/>
              <w:rPr>
                <w:b/>
                <w:bCs/>
              </w:rPr>
            </w:pPr>
            <w:r>
              <w:rPr>
                <w:b/>
                <w:bCs/>
              </w:rPr>
              <w:t>Филиал ПАО «ТрансКонтейнер» на Дальневосточной  железной дороге</w:t>
            </w:r>
          </w:p>
          <w:p w:rsidR="006B3E6D" w:rsidRPr="007E41DF" w:rsidRDefault="006B3E6D" w:rsidP="00796EE5">
            <w:pPr>
              <w:jc w:val="both"/>
              <w:outlineLvl w:val="0"/>
              <w:rPr>
                <w:b/>
              </w:rPr>
            </w:pPr>
          </w:p>
        </w:tc>
        <w:tc>
          <w:tcPr>
            <w:tcW w:w="5918" w:type="dxa"/>
          </w:tcPr>
          <w:p w:rsidR="006B3E6D" w:rsidRPr="007E41DF" w:rsidRDefault="006B3E6D" w:rsidP="00796EE5">
            <w:pPr>
              <w:jc w:val="both"/>
              <w:outlineLvl w:val="0"/>
            </w:pPr>
            <w:r>
              <w:t>ИНН 7708591995   </w:t>
            </w:r>
          </w:p>
          <w:p w:rsidR="006B3E6D" w:rsidRPr="007E41DF" w:rsidRDefault="006B3E6D" w:rsidP="00796EE5">
            <w:pPr>
              <w:jc w:val="both"/>
              <w:outlineLvl w:val="0"/>
            </w:pPr>
            <w:r>
              <w:t>КПП 272102001</w:t>
            </w:r>
          </w:p>
          <w:p w:rsidR="006B3E6D" w:rsidRPr="007E41DF" w:rsidRDefault="006B3E6D" w:rsidP="00796EE5">
            <w:pPr>
              <w:jc w:val="both"/>
              <w:outlineLvl w:val="0"/>
            </w:pPr>
            <w:r>
              <w:t>Почтовый адрес:</w:t>
            </w:r>
          </w:p>
          <w:p w:rsidR="006B3E6D" w:rsidRPr="007E41DF" w:rsidRDefault="006B3E6D" w:rsidP="00796EE5">
            <w:pPr>
              <w:jc w:val="both"/>
              <w:outlineLvl w:val="0"/>
            </w:pPr>
            <w:r>
              <w:t>680000, г. Хабаровск, ул. Дзержинского, 65, 3 этаж</w:t>
            </w:r>
          </w:p>
          <w:p w:rsidR="006B3E6D" w:rsidRPr="007E41DF" w:rsidRDefault="006B3E6D" w:rsidP="00796EE5">
            <w:pPr>
              <w:jc w:val="both"/>
              <w:outlineLvl w:val="0"/>
            </w:pPr>
            <w:r>
              <w:t>Банковские реквизиты:</w:t>
            </w:r>
          </w:p>
          <w:p w:rsidR="006B3E6D" w:rsidRPr="007E41DF" w:rsidRDefault="006B3E6D" w:rsidP="00796EE5">
            <w:pPr>
              <w:jc w:val="both"/>
              <w:outlineLvl w:val="0"/>
            </w:pPr>
            <w:r>
              <w:t>Филиал ПАО Банк ВТБ в г. Хабаровск</w:t>
            </w:r>
          </w:p>
          <w:p w:rsidR="006B3E6D" w:rsidRPr="007E41DF" w:rsidRDefault="006B3E6D" w:rsidP="00796EE5">
            <w:pPr>
              <w:jc w:val="both"/>
              <w:outlineLvl w:val="0"/>
            </w:pPr>
            <w:proofErr w:type="gramStart"/>
            <w:r>
              <w:t>р</w:t>
            </w:r>
            <w:proofErr w:type="gramEnd"/>
            <w:r>
              <w:t>/с 40702810000020008790</w:t>
            </w:r>
          </w:p>
          <w:p w:rsidR="006B3E6D" w:rsidRPr="007E41DF" w:rsidRDefault="006B3E6D" w:rsidP="00796EE5">
            <w:pPr>
              <w:jc w:val="both"/>
              <w:outlineLvl w:val="0"/>
              <w:rPr>
                <w:b/>
              </w:rPr>
            </w:pPr>
            <w:r>
              <w:t>к/с   30101810400000000727 БИК 040813727</w:t>
            </w:r>
          </w:p>
        </w:tc>
      </w:tr>
    </w:tbl>
    <w:p w:rsidR="006B3E6D" w:rsidRPr="007E41DF" w:rsidRDefault="006B3E6D" w:rsidP="00796EE5">
      <w:pPr>
        <w:pStyle w:val="aff9"/>
        <w:rPr>
          <w:rFonts w:ascii="Times New Roman" w:hAnsi="Times New Roman"/>
        </w:rPr>
      </w:pPr>
    </w:p>
    <w:p w:rsidR="006B3E6D" w:rsidRPr="007E41DF" w:rsidRDefault="006B3E6D" w:rsidP="00796EE5">
      <w:pPr>
        <w:pStyle w:val="aff9"/>
        <w:rPr>
          <w:rFonts w:ascii="Times New Roman" w:hAnsi="Times New Roman"/>
        </w:rPr>
      </w:pPr>
      <w:r>
        <w:rPr>
          <w:rFonts w:ascii="Times New Roman" w:hAnsi="Times New Roman"/>
        </w:rPr>
        <w:t xml:space="preserve"> </w:t>
      </w:r>
    </w:p>
    <w:p w:rsidR="006B3E6D" w:rsidRPr="007E41DF" w:rsidRDefault="006B3E6D" w:rsidP="00796EE5">
      <w:pPr>
        <w:tabs>
          <w:tab w:val="left" w:pos="2910"/>
        </w:tabs>
        <w:rPr>
          <w:b/>
          <w:sz w:val="28"/>
          <w:szCs w:val="28"/>
        </w:rPr>
      </w:pPr>
    </w:p>
    <w:p w:rsidR="006B3E6D" w:rsidRPr="007E41DF" w:rsidRDefault="006B3E6D" w:rsidP="00796EE5">
      <w:pPr>
        <w:tabs>
          <w:tab w:val="left" w:pos="2910"/>
        </w:tabs>
        <w:rPr>
          <w:b/>
          <w:sz w:val="28"/>
          <w:szCs w:val="28"/>
        </w:rPr>
      </w:pPr>
    </w:p>
    <w:tbl>
      <w:tblPr>
        <w:tblW w:w="0" w:type="auto"/>
        <w:tblLook w:val="01E0" w:firstRow="1" w:lastRow="1" w:firstColumn="1" w:lastColumn="1" w:noHBand="0" w:noVBand="0"/>
      </w:tblPr>
      <w:tblGrid>
        <w:gridCol w:w="4751"/>
        <w:gridCol w:w="4680"/>
      </w:tblGrid>
      <w:tr w:rsidR="006B3E6D" w:rsidRPr="007E41DF" w:rsidTr="00796EE5">
        <w:trPr>
          <w:trHeight w:val="2119"/>
        </w:trPr>
        <w:tc>
          <w:tcPr>
            <w:tcW w:w="4751" w:type="dxa"/>
          </w:tcPr>
          <w:p w:rsidR="006B3E6D" w:rsidRPr="007E41DF" w:rsidRDefault="006B3E6D" w:rsidP="00796EE5">
            <w:pPr>
              <w:rPr>
                <w:b/>
              </w:rPr>
            </w:pPr>
            <w:r>
              <w:rPr>
                <w:b/>
                <w:sz w:val="28"/>
                <w:szCs w:val="28"/>
              </w:rPr>
              <w:t>От Покупателя:</w:t>
            </w:r>
          </w:p>
          <w:p w:rsidR="006B3E6D" w:rsidRPr="007E41DF" w:rsidRDefault="006B3E6D" w:rsidP="00796EE5"/>
          <w:p w:rsidR="006B3E6D" w:rsidRPr="007E41DF" w:rsidRDefault="006B3E6D" w:rsidP="00796EE5">
            <w:r>
              <w:rPr>
                <w:sz w:val="28"/>
                <w:szCs w:val="28"/>
              </w:rPr>
              <w:t xml:space="preserve">_______________  </w:t>
            </w:r>
          </w:p>
          <w:p w:rsidR="006B3E6D" w:rsidRPr="007E41DF" w:rsidRDefault="006B3E6D" w:rsidP="00796EE5">
            <w:r>
              <w:rPr>
                <w:sz w:val="28"/>
                <w:szCs w:val="28"/>
              </w:rPr>
              <w:t xml:space="preserve">       М.П.</w:t>
            </w:r>
          </w:p>
        </w:tc>
        <w:tc>
          <w:tcPr>
            <w:tcW w:w="4680" w:type="dxa"/>
          </w:tcPr>
          <w:p w:rsidR="006B3E6D" w:rsidRPr="007E41DF" w:rsidRDefault="006B3E6D" w:rsidP="00796EE5">
            <w:pPr>
              <w:rPr>
                <w:b/>
              </w:rPr>
            </w:pPr>
            <w:r>
              <w:rPr>
                <w:b/>
                <w:sz w:val="28"/>
                <w:szCs w:val="28"/>
              </w:rPr>
              <w:t>От Поставщика:</w:t>
            </w:r>
          </w:p>
          <w:p w:rsidR="006B3E6D" w:rsidRPr="007E41DF" w:rsidRDefault="006B3E6D" w:rsidP="00796EE5">
            <w:pPr>
              <w:rPr>
                <w:b/>
              </w:rPr>
            </w:pPr>
          </w:p>
          <w:p w:rsidR="006B3E6D" w:rsidRPr="007E41DF" w:rsidRDefault="006B3E6D" w:rsidP="00796EE5">
            <w:r>
              <w:rPr>
                <w:sz w:val="28"/>
                <w:szCs w:val="28"/>
              </w:rPr>
              <w:t xml:space="preserve">________________  </w:t>
            </w:r>
          </w:p>
          <w:p w:rsidR="006B3E6D" w:rsidRPr="007E41DF" w:rsidRDefault="006B3E6D" w:rsidP="00796EE5">
            <w:pPr>
              <w:rPr>
                <w:b/>
              </w:rPr>
            </w:pPr>
            <w:r>
              <w:rPr>
                <w:sz w:val="28"/>
                <w:szCs w:val="28"/>
              </w:rPr>
              <w:t xml:space="preserve">       М.П.</w:t>
            </w:r>
          </w:p>
        </w:tc>
      </w:tr>
    </w:tbl>
    <w:p w:rsidR="006B3E6D" w:rsidRPr="007E41DF" w:rsidRDefault="006B3E6D" w:rsidP="00796EE5">
      <w:pPr>
        <w:sectPr w:rsidR="006B3E6D" w:rsidRPr="007E41DF" w:rsidSect="00796EE5">
          <w:pgSz w:w="11907" w:h="16840" w:code="9"/>
          <w:pgMar w:top="1134" w:right="851" w:bottom="1134" w:left="1418" w:header="794" w:footer="794" w:gutter="0"/>
          <w:cols w:space="720"/>
          <w:titlePg/>
          <w:docGrid w:linePitch="326"/>
        </w:sectPr>
      </w:pPr>
    </w:p>
    <w:p w:rsidR="004001F5" w:rsidRDefault="006B3E6D">
      <w:pPr>
        <w:ind w:firstLine="5670"/>
        <w:jc w:val="right"/>
        <w:outlineLvl w:val="2"/>
        <w:rPr>
          <w:sz w:val="28"/>
          <w:szCs w:val="28"/>
        </w:rPr>
      </w:pPr>
      <w:r>
        <w:rPr>
          <w:sz w:val="28"/>
          <w:szCs w:val="28"/>
        </w:rPr>
        <w:lastRenderedPageBreak/>
        <w:t>Приложение № 4</w:t>
      </w:r>
    </w:p>
    <w:p w:rsidR="006B3E6D" w:rsidRPr="007E41DF" w:rsidRDefault="006B3E6D" w:rsidP="00796EE5">
      <w:pPr>
        <w:ind w:left="4956" w:right="-82" w:firstLine="708"/>
        <w:jc w:val="right"/>
        <w:rPr>
          <w:sz w:val="28"/>
          <w:szCs w:val="28"/>
        </w:rPr>
      </w:pPr>
      <w:r>
        <w:rPr>
          <w:sz w:val="28"/>
          <w:szCs w:val="28"/>
        </w:rPr>
        <w:t xml:space="preserve">к договору поставки </w:t>
      </w:r>
    </w:p>
    <w:p w:rsidR="006B3E6D" w:rsidRPr="007E41DF" w:rsidRDefault="006B3E6D" w:rsidP="00796EE5">
      <w:pPr>
        <w:ind w:left="4956" w:right="-82" w:firstLine="708"/>
        <w:jc w:val="right"/>
        <w:rPr>
          <w:sz w:val="28"/>
          <w:szCs w:val="28"/>
        </w:rPr>
      </w:pPr>
      <w:r>
        <w:rPr>
          <w:sz w:val="28"/>
          <w:szCs w:val="28"/>
        </w:rPr>
        <w:t>№ _________</w:t>
      </w:r>
    </w:p>
    <w:p w:rsidR="006B3E6D" w:rsidRPr="007E41DF" w:rsidRDefault="006B3E6D" w:rsidP="00796EE5">
      <w:pPr>
        <w:ind w:left="4956" w:right="-82" w:firstLine="708"/>
        <w:jc w:val="right"/>
        <w:rPr>
          <w:sz w:val="28"/>
          <w:szCs w:val="28"/>
        </w:rPr>
      </w:pPr>
      <w:r>
        <w:rPr>
          <w:sz w:val="28"/>
          <w:szCs w:val="28"/>
        </w:rPr>
        <w:t>от  «___» __________ 20</w:t>
      </w:r>
      <w:r w:rsidRPr="004D3333">
        <w:rPr>
          <w:sz w:val="28"/>
          <w:szCs w:val="28"/>
        </w:rPr>
        <w:t>20</w:t>
      </w:r>
      <w:r>
        <w:rPr>
          <w:sz w:val="28"/>
          <w:szCs w:val="28"/>
        </w:rPr>
        <w:t xml:space="preserve"> г.</w:t>
      </w:r>
    </w:p>
    <w:p w:rsidR="006B3E6D" w:rsidRPr="007E41DF" w:rsidRDefault="006B3E6D" w:rsidP="00796EE5">
      <w:pPr>
        <w:ind w:left="4956" w:right="-82" w:firstLine="708"/>
        <w:jc w:val="right"/>
        <w:rPr>
          <w:sz w:val="28"/>
          <w:szCs w:val="28"/>
        </w:rPr>
      </w:pPr>
    </w:p>
    <w:p w:rsidR="006B3E6D" w:rsidRPr="007E41DF" w:rsidRDefault="006B3E6D" w:rsidP="00796EE5">
      <w:pPr>
        <w:ind w:right="-82"/>
        <w:rPr>
          <w:sz w:val="28"/>
          <w:szCs w:val="28"/>
        </w:rPr>
      </w:pPr>
      <w:r>
        <w:rPr>
          <w:noProof/>
          <w:lang w:eastAsia="ru-RU"/>
        </w:rPr>
        <w:drawing>
          <wp:inline distT="0" distB="0" distL="0" distR="0" wp14:anchorId="7701E04C" wp14:editId="1E06C2D7">
            <wp:extent cx="9226919" cy="4867275"/>
            <wp:effectExtent l="19050" t="19050" r="1270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29552" cy="4868664"/>
                    </a:xfrm>
                    <a:prstGeom prst="rect">
                      <a:avLst/>
                    </a:prstGeom>
                    <a:noFill/>
                    <a:ln>
                      <a:solidFill>
                        <a:schemeClr val="bg1"/>
                      </a:solidFill>
                    </a:ln>
                  </pic:spPr>
                </pic:pic>
              </a:graphicData>
            </a:graphic>
          </wp:inline>
        </w:drawing>
      </w:r>
    </w:p>
    <w:p w:rsidR="006B3E6D" w:rsidRPr="007E41DF" w:rsidRDefault="006B3E6D" w:rsidP="00796EE5">
      <w:pPr>
        <w:tabs>
          <w:tab w:val="left" w:pos="2910"/>
        </w:tabs>
        <w:rPr>
          <w:b/>
          <w:sz w:val="26"/>
          <w:szCs w:val="26"/>
        </w:rPr>
      </w:pPr>
      <w:r>
        <w:rPr>
          <w:noProof/>
          <w:u w:val="single"/>
          <w:lang w:eastAsia="ru-RU"/>
        </w:rPr>
        <w:lastRenderedPageBreak/>
        <w:drawing>
          <wp:inline distT="0" distB="0" distL="0" distR="0" wp14:anchorId="046D7612" wp14:editId="76573A59">
            <wp:extent cx="9120249" cy="4298867"/>
            <wp:effectExtent l="0" t="0" r="508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33285" cy="4305012"/>
                    </a:xfrm>
                    <a:prstGeom prst="rect">
                      <a:avLst/>
                    </a:prstGeom>
                    <a:noFill/>
                    <a:ln>
                      <a:noFill/>
                    </a:ln>
                  </pic:spPr>
                </pic:pic>
              </a:graphicData>
            </a:graphic>
          </wp:inline>
        </w:drawing>
      </w:r>
    </w:p>
    <w:tbl>
      <w:tblPr>
        <w:tblW w:w="14524" w:type="dxa"/>
        <w:tblLayout w:type="fixed"/>
        <w:tblLook w:val="01E0" w:firstRow="1" w:lastRow="1" w:firstColumn="1" w:lastColumn="1" w:noHBand="0" w:noVBand="0"/>
      </w:tblPr>
      <w:tblGrid>
        <w:gridCol w:w="6912"/>
        <w:gridCol w:w="7612"/>
      </w:tblGrid>
      <w:tr w:rsidR="006B3E6D" w:rsidRPr="007E41DF" w:rsidTr="00796EE5">
        <w:trPr>
          <w:trHeight w:val="1349"/>
        </w:trPr>
        <w:tc>
          <w:tcPr>
            <w:tcW w:w="6912" w:type="dxa"/>
          </w:tcPr>
          <w:p w:rsidR="006B3E6D" w:rsidRPr="007E41DF" w:rsidRDefault="006B3E6D" w:rsidP="00796EE5">
            <w:pPr>
              <w:rPr>
                <w:b/>
              </w:rPr>
            </w:pPr>
            <w:r>
              <w:rPr>
                <w:b/>
                <w:sz w:val="28"/>
                <w:szCs w:val="28"/>
              </w:rPr>
              <w:t>От Покупателя:</w:t>
            </w:r>
          </w:p>
          <w:p w:rsidR="006B3E6D" w:rsidRPr="007E41DF" w:rsidRDefault="006B3E6D" w:rsidP="00796EE5"/>
          <w:p w:rsidR="006B3E6D" w:rsidRPr="007E41DF" w:rsidRDefault="006B3E6D" w:rsidP="00796EE5">
            <w:pPr>
              <w:rPr>
                <w:b/>
              </w:rPr>
            </w:pPr>
            <w:r>
              <w:rPr>
                <w:sz w:val="28"/>
                <w:szCs w:val="28"/>
              </w:rPr>
              <w:t xml:space="preserve">_______________  </w:t>
            </w:r>
          </w:p>
          <w:p w:rsidR="006B3E6D" w:rsidRPr="007E41DF" w:rsidRDefault="006B3E6D" w:rsidP="00796EE5">
            <w:pPr>
              <w:rPr>
                <w:b/>
              </w:rPr>
            </w:pPr>
            <w:r>
              <w:rPr>
                <w:sz w:val="28"/>
                <w:szCs w:val="28"/>
              </w:rPr>
              <w:t xml:space="preserve">       М.П.</w:t>
            </w:r>
          </w:p>
        </w:tc>
        <w:tc>
          <w:tcPr>
            <w:tcW w:w="7612" w:type="dxa"/>
          </w:tcPr>
          <w:p w:rsidR="006B3E6D" w:rsidRPr="007E41DF" w:rsidRDefault="006B3E6D" w:rsidP="00796EE5">
            <w:pPr>
              <w:rPr>
                <w:b/>
              </w:rPr>
            </w:pPr>
            <w:r>
              <w:rPr>
                <w:b/>
                <w:sz w:val="28"/>
                <w:szCs w:val="28"/>
              </w:rPr>
              <w:t>От Поставщика:</w:t>
            </w:r>
          </w:p>
          <w:p w:rsidR="006B3E6D" w:rsidRPr="007E41DF" w:rsidRDefault="006B3E6D" w:rsidP="00796EE5"/>
          <w:p w:rsidR="006B3E6D" w:rsidRPr="007E41DF" w:rsidRDefault="006B3E6D" w:rsidP="00796EE5">
            <w:r>
              <w:rPr>
                <w:sz w:val="28"/>
                <w:szCs w:val="28"/>
              </w:rPr>
              <w:t xml:space="preserve">____________________  </w:t>
            </w:r>
          </w:p>
          <w:p w:rsidR="006B3E6D" w:rsidRPr="007E41DF" w:rsidRDefault="006B3E6D" w:rsidP="00796EE5">
            <w:pPr>
              <w:rPr>
                <w:b/>
              </w:rPr>
            </w:pPr>
            <w:r>
              <w:rPr>
                <w:sz w:val="28"/>
                <w:szCs w:val="28"/>
              </w:rPr>
              <w:t xml:space="preserve">       М.П.</w:t>
            </w:r>
          </w:p>
        </w:tc>
      </w:tr>
    </w:tbl>
    <w:p w:rsidR="006B3E6D" w:rsidRPr="007E41DF" w:rsidRDefault="006B3E6D" w:rsidP="00796EE5">
      <w:pPr>
        <w:rPr>
          <w:sz w:val="28"/>
          <w:szCs w:val="28"/>
          <w:lang w:eastAsia="ru-RU"/>
        </w:rPr>
      </w:pPr>
    </w:p>
    <w:p w:rsidR="006B3E6D" w:rsidRPr="007E41DF" w:rsidRDefault="006B3E6D" w:rsidP="00796EE5">
      <w:pPr>
        <w:suppressAutoHyphens w:val="0"/>
        <w:rPr>
          <w:iCs/>
          <w:szCs w:val="28"/>
        </w:rPr>
      </w:pPr>
    </w:p>
    <w:p w:rsidR="00474A37" w:rsidRPr="00474A37" w:rsidRDefault="00474A37" w:rsidP="00D95879">
      <w:pPr>
        <w:pStyle w:val="19"/>
        <w:jc w:val="right"/>
        <w:sectPr w:rsidR="00474A37" w:rsidRPr="00474A37" w:rsidSect="00D95879">
          <w:pgSz w:w="16840" w:h="11907" w:orient="landscape" w:code="9"/>
          <w:pgMar w:top="851" w:right="1134" w:bottom="1418" w:left="1134" w:header="794" w:footer="794" w:gutter="0"/>
          <w:cols w:space="720"/>
          <w:titlePg/>
          <w:docGrid w:linePitch="326"/>
        </w:sectPr>
      </w:pPr>
    </w:p>
    <w:p w:rsidR="004001F5" w:rsidRDefault="003109B9">
      <w:pPr>
        <w:ind w:firstLine="5670"/>
        <w:jc w:val="right"/>
        <w:rPr>
          <w:b/>
          <w:bCs/>
          <w:sz w:val="28"/>
          <w:szCs w:val="28"/>
        </w:rPr>
      </w:pPr>
      <w:r w:rsidRPr="003109B9">
        <w:rPr>
          <w:sz w:val="28"/>
          <w:szCs w:val="28"/>
        </w:rPr>
        <w:lastRenderedPageBreak/>
        <w:t>Приложение № 5</w:t>
      </w:r>
    </w:p>
    <w:p w:rsidR="002F4589" w:rsidRPr="00D95879" w:rsidRDefault="003109B9" w:rsidP="002F4589">
      <w:pPr>
        <w:spacing w:line="300" w:lineRule="auto"/>
        <w:ind w:left="5812" w:right="139"/>
        <w:jc w:val="right"/>
        <w:rPr>
          <w:b/>
          <w:bCs/>
          <w:sz w:val="28"/>
          <w:szCs w:val="28"/>
        </w:rPr>
      </w:pPr>
      <w:r w:rsidRPr="003109B9">
        <w:rPr>
          <w:sz w:val="28"/>
          <w:szCs w:val="28"/>
        </w:rPr>
        <w:t>к договору поставки</w:t>
      </w:r>
    </w:p>
    <w:p w:rsidR="002F4589" w:rsidRPr="00D95879" w:rsidRDefault="003109B9" w:rsidP="002F4589">
      <w:pPr>
        <w:ind w:left="5812" w:right="139"/>
        <w:jc w:val="right"/>
        <w:rPr>
          <w:sz w:val="28"/>
          <w:szCs w:val="28"/>
        </w:rPr>
      </w:pPr>
      <w:r w:rsidRPr="003109B9">
        <w:rPr>
          <w:sz w:val="28"/>
          <w:szCs w:val="28"/>
        </w:rPr>
        <w:t>от «___»________2021г.</w:t>
      </w:r>
    </w:p>
    <w:p w:rsidR="002F4589" w:rsidRPr="00D95879" w:rsidRDefault="003109B9" w:rsidP="002F4589">
      <w:pPr>
        <w:ind w:left="5812" w:right="139"/>
        <w:jc w:val="right"/>
        <w:rPr>
          <w:sz w:val="28"/>
          <w:szCs w:val="28"/>
        </w:rPr>
      </w:pPr>
      <w:r w:rsidRPr="003109B9">
        <w:rPr>
          <w:sz w:val="28"/>
          <w:szCs w:val="28"/>
        </w:rPr>
        <w:t xml:space="preserve">№ </w:t>
      </w:r>
      <w:proofErr w:type="spellStart"/>
      <w:r w:rsidRPr="003109B9">
        <w:rPr>
          <w:sz w:val="28"/>
          <w:szCs w:val="28"/>
        </w:rPr>
        <w:t>ТКд</w:t>
      </w:r>
      <w:proofErr w:type="spellEnd"/>
      <w:r w:rsidRPr="003109B9">
        <w:rPr>
          <w:sz w:val="28"/>
          <w:szCs w:val="28"/>
        </w:rPr>
        <w:t xml:space="preserve"> ________________</w:t>
      </w:r>
    </w:p>
    <w:p w:rsidR="002F4589" w:rsidRPr="002F4589" w:rsidRDefault="002F4589" w:rsidP="002F4589"/>
    <w:p w:rsidR="004001F5" w:rsidRDefault="002F4589">
      <w:pPr>
        <w:pStyle w:val="Style3"/>
        <w:widowControl/>
        <w:ind w:right="11"/>
        <w:jc w:val="center"/>
        <w:outlineLvl w:val="2"/>
        <w:rPr>
          <w:rStyle w:val="FontStyle12"/>
          <w:sz w:val="24"/>
          <w:szCs w:val="24"/>
          <w:lang w:eastAsia="ar-SA"/>
        </w:rPr>
      </w:pPr>
      <w:r w:rsidRPr="002F4589">
        <w:rPr>
          <w:rStyle w:val="FontStyle12"/>
          <w:sz w:val="24"/>
          <w:szCs w:val="24"/>
        </w:rPr>
        <w:t>НАЛОГОВАЯ ОГОВОРКА</w:t>
      </w:r>
    </w:p>
    <w:p w:rsidR="002F4589" w:rsidRPr="002F4589" w:rsidRDefault="002F4589" w:rsidP="002F4589">
      <w:pPr>
        <w:pStyle w:val="Style2"/>
        <w:widowControl/>
        <w:spacing w:line="240" w:lineRule="auto"/>
        <w:ind w:right="43"/>
        <w:jc w:val="both"/>
      </w:pPr>
    </w:p>
    <w:p w:rsidR="002F4589" w:rsidRPr="002F4589" w:rsidRDefault="002F4589" w:rsidP="002F4589">
      <w:pPr>
        <w:pStyle w:val="Style2"/>
        <w:widowControl/>
        <w:spacing w:line="240" w:lineRule="auto"/>
        <w:ind w:right="43" w:firstLine="708"/>
        <w:jc w:val="both"/>
        <w:rPr>
          <w:rStyle w:val="FontStyle12"/>
          <w:sz w:val="24"/>
          <w:szCs w:val="24"/>
        </w:rPr>
      </w:pPr>
      <w:r w:rsidRPr="002F4589">
        <w:rPr>
          <w:rStyle w:val="FontStyle12"/>
          <w:sz w:val="24"/>
          <w:szCs w:val="24"/>
        </w:rPr>
        <w:t xml:space="preserve">1. </w:t>
      </w:r>
      <w:r w:rsidR="00217D1D">
        <w:rPr>
          <w:rStyle w:val="FontStyle12"/>
          <w:sz w:val="24"/>
          <w:szCs w:val="24"/>
        </w:rPr>
        <w:t>Поставщик</w:t>
      </w:r>
      <w:r w:rsidRPr="002F4589">
        <w:rPr>
          <w:rStyle w:val="FontStyle12"/>
          <w:sz w:val="24"/>
          <w:szCs w:val="24"/>
        </w:rPr>
        <w:t xml:space="preserve"> </w:t>
      </w:r>
      <w:r w:rsidRPr="002F4589">
        <w:rPr>
          <w:rStyle w:val="FontStyle13"/>
          <w:rFonts w:ascii="Times New Roman" w:hAnsi="Times New Roman" w:cs="Times New Roman"/>
          <w:sz w:val="24"/>
          <w:szCs w:val="24"/>
        </w:rPr>
        <w:t xml:space="preserve">на момент заключения и/или при исполнении </w:t>
      </w:r>
      <w:r w:rsidRPr="002F4589">
        <w:rPr>
          <w:rStyle w:val="FontStyle12"/>
          <w:sz w:val="24"/>
          <w:szCs w:val="24"/>
        </w:rPr>
        <w:t xml:space="preserve">договора </w:t>
      </w:r>
      <w:r w:rsidRPr="002F4589">
        <w:rPr>
          <w:rStyle w:val="FontStyle11"/>
          <w:rFonts w:ascii="Times New Roman" w:cs="Times New Roman"/>
          <w:sz w:val="24"/>
          <w:szCs w:val="24"/>
        </w:rPr>
        <w:t xml:space="preserve">от «__» ____________ </w:t>
      </w:r>
      <w:r w:rsidR="00F13592" w:rsidRPr="002F4589">
        <w:rPr>
          <w:rStyle w:val="FontStyle11"/>
          <w:rFonts w:ascii="Times New Roman" w:cs="Times New Roman"/>
          <w:sz w:val="24"/>
          <w:szCs w:val="24"/>
        </w:rPr>
        <w:t>202</w:t>
      </w:r>
      <w:r w:rsidR="00F13592">
        <w:rPr>
          <w:rStyle w:val="FontStyle11"/>
          <w:rFonts w:ascii="Times New Roman" w:cs="Times New Roman"/>
          <w:sz w:val="24"/>
          <w:szCs w:val="24"/>
        </w:rPr>
        <w:t>__</w:t>
      </w:r>
      <w:r w:rsidR="00F13592" w:rsidRPr="002F4589">
        <w:rPr>
          <w:rStyle w:val="FontStyle11"/>
          <w:rFonts w:ascii="Times New Roman" w:cs="Times New Roman"/>
          <w:sz w:val="24"/>
          <w:szCs w:val="24"/>
        </w:rPr>
        <w:t xml:space="preserve"> </w:t>
      </w:r>
      <w:r w:rsidRPr="002F4589">
        <w:rPr>
          <w:rStyle w:val="FontStyle11"/>
          <w:rFonts w:ascii="Times New Roman" w:cs="Times New Roman"/>
          <w:sz w:val="24"/>
          <w:szCs w:val="24"/>
        </w:rPr>
        <w:t xml:space="preserve">г. </w:t>
      </w:r>
      <w:r w:rsidRPr="002F4589">
        <w:rPr>
          <w:rStyle w:val="FontStyle12"/>
          <w:sz w:val="24"/>
          <w:szCs w:val="24"/>
        </w:rPr>
        <w:t xml:space="preserve">№ ____________, </w:t>
      </w:r>
      <w:r w:rsidRPr="002F4589">
        <w:rPr>
          <w:rStyle w:val="FontStyle11"/>
          <w:rFonts w:ascii="Times New Roman" w:cs="Times New Roman"/>
          <w:sz w:val="24"/>
          <w:szCs w:val="24"/>
        </w:rPr>
        <w:t xml:space="preserve">(далее также – Договор, настоящий Договор) заключенного с ПАО «ТрансКонтейнер» (далее – Покупатель), </w:t>
      </w:r>
      <w:r w:rsidRPr="002F4589">
        <w:rPr>
          <w:rStyle w:val="FontStyle12"/>
          <w:sz w:val="24"/>
          <w:szCs w:val="24"/>
        </w:rPr>
        <w:t>гарантирует (заверяет), что:</w:t>
      </w:r>
    </w:p>
    <w:p w:rsidR="002F4589" w:rsidRPr="002F4589" w:rsidRDefault="00217D1D" w:rsidP="002F4589">
      <w:pPr>
        <w:pStyle w:val="Style1"/>
        <w:widowControl/>
        <w:spacing w:line="240" w:lineRule="auto"/>
        <w:ind w:firstLine="851"/>
        <w:rPr>
          <w:rStyle w:val="FontStyle12"/>
          <w:sz w:val="24"/>
          <w:szCs w:val="24"/>
        </w:rPr>
      </w:pPr>
      <w:r>
        <w:t>Поставщик</w:t>
      </w:r>
      <w:r w:rsidR="002F4589" w:rsidRPr="002F4589">
        <w:t xml:space="preserve"> является надлежащим </w:t>
      </w:r>
      <w:proofErr w:type="gramStart"/>
      <w:r w:rsidR="002F4589" w:rsidRPr="002F4589">
        <w:t>образом</w:t>
      </w:r>
      <w:proofErr w:type="gramEnd"/>
      <w:r w:rsidR="002F4589" w:rsidRPr="002F4589">
        <w:t xml:space="preserve"> созданным юридическим лицом, действующим в соответствии с законодательством Российской Федерации;</w:t>
      </w:r>
    </w:p>
    <w:p w:rsidR="002F4589" w:rsidRPr="002F4589" w:rsidRDefault="002F4589" w:rsidP="002F4589">
      <w:pPr>
        <w:pStyle w:val="Style1"/>
        <w:widowControl/>
        <w:spacing w:line="240" w:lineRule="auto"/>
        <w:ind w:left="5" w:right="10" w:firstLine="854"/>
        <w:rPr>
          <w:rStyle w:val="FontStyle12"/>
          <w:sz w:val="24"/>
          <w:szCs w:val="24"/>
        </w:rPr>
      </w:pPr>
      <w:r w:rsidRPr="002F4589">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F4589" w:rsidRPr="002F4589" w:rsidRDefault="002F4589" w:rsidP="002F4589">
      <w:pPr>
        <w:pStyle w:val="Style1"/>
        <w:widowControl/>
        <w:spacing w:line="240" w:lineRule="auto"/>
        <w:ind w:left="10" w:right="14" w:firstLine="840"/>
        <w:rPr>
          <w:rStyle w:val="FontStyle12"/>
          <w:sz w:val="24"/>
          <w:szCs w:val="24"/>
        </w:rPr>
      </w:pPr>
      <w:r w:rsidRPr="002F4589">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F4589" w:rsidRPr="002F4589" w:rsidRDefault="002F4589" w:rsidP="002F4589">
      <w:pPr>
        <w:pStyle w:val="Style1"/>
        <w:widowControl/>
        <w:spacing w:line="240" w:lineRule="auto"/>
        <w:ind w:left="10" w:right="10"/>
        <w:rPr>
          <w:rStyle w:val="FontStyle12"/>
          <w:sz w:val="24"/>
          <w:szCs w:val="24"/>
        </w:rPr>
      </w:pPr>
      <w:r w:rsidRPr="002F4589">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F4589" w:rsidRPr="002F4589" w:rsidRDefault="002F4589" w:rsidP="002F4589">
      <w:pPr>
        <w:pStyle w:val="Style1"/>
        <w:widowControl/>
        <w:spacing w:line="240" w:lineRule="auto"/>
        <w:ind w:left="19" w:right="10" w:firstLine="835"/>
        <w:rPr>
          <w:rStyle w:val="FontStyle12"/>
          <w:sz w:val="24"/>
          <w:szCs w:val="24"/>
        </w:rPr>
      </w:pPr>
      <w:r w:rsidRPr="002F4589">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F4589" w:rsidRPr="002F4589" w:rsidRDefault="002F4589" w:rsidP="002F4589">
      <w:pPr>
        <w:pStyle w:val="Style1"/>
        <w:widowControl/>
        <w:spacing w:line="240" w:lineRule="auto"/>
        <w:ind w:left="19" w:right="10" w:firstLine="835"/>
        <w:rPr>
          <w:rStyle w:val="FontStyle12"/>
          <w:sz w:val="24"/>
          <w:szCs w:val="24"/>
        </w:rPr>
      </w:pPr>
      <w:proofErr w:type="gramStart"/>
      <w:r w:rsidRPr="002F4589">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2F4589" w:rsidRPr="002F4589" w:rsidRDefault="002F4589" w:rsidP="002F4589">
      <w:pPr>
        <w:pStyle w:val="Style1"/>
        <w:widowControl/>
        <w:spacing w:line="240" w:lineRule="auto"/>
        <w:ind w:left="19" w:right="10" w:firstLine="840"/>
        <w:rPr>
          <w:rStyle w:val="FontStyle12"/>
          <w:sz w:val="24"/>
          <w:szCs w:val="24"/>
        </w:rPr>
      </w:pPr>
      <w:r w:rsidRPr="002F4589">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F4589" w:rsidRPr="002F4589" w:rsidRDefault="002F4589" w:rsidP="002F4589">
      <w:pPr>
        <w:pStyle w:val="Style1"/>
        <w:widowControl/>
        <w:spacing w:line="240" w:lineRule="auto"/>
        <w:ind w:left="24" w:right="5" w:firstLine="845"/>
        <w:rPr>
          <w:rStyle w:val="FontStyle12"/>
          <w:sz w:val="24"/>
          <w:szCs w:val="24"/>
        </w:rPr>
      </w:pPr>
      <w:r w:rsidRPr="002F4589">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F4589" w:rsidRPr="002F4589" w:rsidRDefault="002F4589" w:rsidP="002F4589">
      <w:pPr>
        <w:pStyle w:val="Style1"/>
        <w:widowControl/>
        <w:spacing w:line="240" w:lineRule="auto"/>
        <w:ind w:left="24" w:firstLine="845"/>
        <w:rPr>
          <w:rStyle w:val="FontStyle12"/>
          <w:sz w:val="24"/>
          <w:szCs w:val="24"/>
        </w:rPr>
      </w:pPr>
      <w:proofErr w:type="gramStart"/>
      <w:r w:rsidRPr="002F4589">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F4589" w:rsidRPr="002F4589" w:rsidRDefault="002F4589" w:rsidP="002F4589">
      <w:pPr>
        <w:pStyle w:val="Style1"/>
        <w:widowControl/>
        <w:spacing w:line="240" w:lineRule="auto"/>
        <w:ind w:left="24" w:firstLine="684"/>
        <w:rPr>
          <w:rStyle w:val="FontStyle12"/>
          <w:sz w:val="24"/>
          <w:szCs w:val="24"/>
        </w:rPr>
      </w:pPr>
      <w:r w:rsidRPr="002F4589">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00217D1D">
        <w:rPr>
          <w:rStyle w:val="FontStyle12"/>
          <w:sz w:val="24"/>
          <w:szCs w:val="24"/>
        </w:rPr>
        <w:t>Поставщиком</w:t>
      </w:r>
      <w:r w:rsidRPr="002F4589">
        <w:rPr>
          <w:rStyle w:val="FontStyle12"/>
          <w:sz w:val="24"/>
          <w:szCs w:val="24"/>
        </w:rPr>
        <w:t xml:space="preserve">  и (или) лиц, которым обязательство по исполнению сделки (операции) передано по договору или закону;</w:t>
      </w:r>
    </w:p>
    <w:p w:rsidR="002F4589" w:rsidRPr="002F4589" w:rsidRDefault="002F4589" w:rsidP="002F4589">
      <w:pPr>
        <w:pStyle w:val="Style1"/>
        <w:widowControl/>
        <w:spacing w:line="240" w:lineRule="auto"/>
        <w:ind w:left="24"/>
        <w:rPr>
          <w:rStyle w:val="FontStyle13"/>
          <w:rFonts w:ascii="Times New Roman" w:hAnsi="Times New Roman" w:cs="Times New Roman"/>
          <w:sz w:val="24"/>
          <w:szCs w:val="24"/>
        </w:rPr>
      </w:pPr>
      <w:r w:rsidRPr="002F4589">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2F4589">
        <w:rPr>
          <w:rStyle w:val="FontStyle13"/>
          <w:rFonts w:ascii="Times New Roman" w:hAnsi="Times New Roman" w:cs="Times New Roman"/>
          <w:sz w:val="24"/>
          <w:szCs w:val="24"/>
        </w:rPr>
        <w:t>;</w:t>
      </w:r>
    </w:p>
    <w:p w:rsidR="002F4589" w:rsidRPr="002F4589" w:rsidRDefault="002F4589" w:rsidP="002F4589">
      <w:pPr>
        <w:pStyle w:val="Style1"/>
        <w:widowControl/>
        <w:spacing w:line="240" w:lineRule="auto"/>
        <w:ind w:left="14" w:right="19" w:firstLine="830"/>
        <w:rPr>
          <w:rStyle w:val="FontStyle12"/>
          <w:sz w:val="24"/>
          <w:szCs w:val="24"/>
        </w:rPr>
      </w:pPr>
      <w:r w:rsidRPr="002F4589">
        <w:rPr>
          <w:rStyle w:val="FontStyle12"/>
          <w:sz w:val="24"/>
          <w:szCs w:val="24"/>
        </w:rPr>
        <w:t>лица, подписывающие от его имени первичные документы и счета-фактуры, имеют на это все необходимые полномочия.</w:t>
      </w:r>
    </w:p>
    <w:p w:rsidR="002F4589" w:rsidRPr="002F4589" w:rsidRDefault="002F4589" w:rsidP="002F4589">
      <w:pPr>
        <w:pStyle w:val="Style5"/>
        <w:widowControl/>
        <w:tabs>
          <w:tab w:val="left" w:pos="1272"/>
        </w:tabs>
        <w:spacing w:line="240" w:lineRule="auto"/>
        <w:ind w:right="14"/>
        <w:rPr>
          <w:rStyle w:val="FontStyle12"/>
          <w:sz w:val="24"/>
          <w:szCs w:val="24"/>
        </w:rPr>
      </w:pPr>
      <w:r w:rsidRPr="002F4589">
        <w:rPr>
          <w:rStyle w:val="FontStyle12"/>
          <w:sz w:val="24"/>
          <w:szCs w:val="24"/>
        </w:rPr>
        <w:t xml:space="preserve">2. В соответствии со ст. 406.1 Гражданского кодекса Российской Федерации (далее </w:t>
      </w:r>
      <w:r w:rsidRPr="002F4589">
        <w:rPr>
          <w:rStyle w:val="FontStyle11"/>
          <w:rFonts w:ascii="Times New Roman" w:cs="Times New Roman"/>
          <w:sz w:val="24"/>
          <w:szCs w:val="24"/>
        </w:rPr>
        <w:t xml:space="preserve">– </w:t>
      </w:r>
      <w:r w:rsidRPr="002F4589">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2F4589" w:rsidRPr="002F4589" w:rsidRDefault="002F4589" w:rsidP="002F4589">
      <w:pPr>
        <w:pStyle w:val="Style5"/>
        <w:widowControl/>
        <w:tabs>
          <w:tab w:val="left" w:pos="1272"/>
        </w:tabs>
        <w:spacing w:line="240" w:lineRule="auto"/>
        <w:ind w:right="14"/>
        <w:rPr>
          <w:rStyle w:val="FontStyle12"/>
          <w:sz w:val="24"/>
          <w:szCs w:val="24"/>
        </w:rPr>
      </w:pPr>
      <w:r w:rsidRPr="002F4589">
        <w:rPr>
          <w:rStyle w:val="FontStyle12"/>
          <w:sz w:val="24"/>
          <w:szCs w:val="24"/>
        </w:rPr>
        <w:t>2.1.</w:t>
      </w:r>
      <w:r w:rsidRPr="002F4589">
        <w:rPr>
          <w:rStyle w:val="FontStyle12"/>
          <w:sz w:val="24"/>
          <w:szCs w:val="24"/>
        </w:rPr>
        <w:tab/>
        <w:t xml:space="preserve"> установит получение Покупателем необоснованной налоговой выгоды в связи с исполнением Договора и/или</w:t>
      </w:r>
    </w:p>
    <w:p w:rsidR="002F4589" w:rsidRPr="002F4589" w:rsidRDefault="002F4589" w:rsidP="002F4589">
      <w:pPr>
        <w:pStyle w:val="Style5"/>
        <w:widowControl/>
        <w:tabs>
          <w:tab w:val="left" w:pos="1272"/>
        </w:tabs>
        <w:spacing w:line="240" w:lineRule="auto"/>
        <w:ind w:right="14"/>
        <w:rPr>
          <w:rStyle w:val="FontStyle12"/>
          <w:sz w:val="24"/>
          <w:szCs w:val="24"/>
        </w:rPr>
      </w:pPr>
      <w:r w:rsidRPr="002F4589">
        <w:rPr>
          <w:rStyle w:val="FontStyle12"/>
          <w:sz w:val="24"/>
          <w:szCs w:val="24"/>
        </w:rPr>
        <w:lastRenderedPageBreak/>
        <w:t>2.2.</w:t>
      </w:r>
      <w:r w:rsidRPr="002F4589">
        <w:rPr>
          <w:rStyle w:val="FontStyle12"/>
          <w:sz w:val="24"/>
          <w:szCs w:val="24"/>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2F4589" w:rsidRPr="002F4589" w:rsidRDefault="002F4589" w:rsidP="002F4589">
      <w:pPr>
        <w:pStyle w:val="Style5"/>
        <w:widowControl/>
        <w:tabs>
          <w:tab w:val="left" w:pos="1272"/>
        </w:tabs>
        <w:spacing w:line="240" w:lineRule="auto"/>
        <w:ind w:right="14" w:firstLine="851"/>
        <w:rPr>
          <w:rStyle w:val="FontStyle12"/>
          <w:sz w:val="24"/>
          <w:szCs w:val="24"/>
        </w:rPr>
      </w:pPr>
      <w:r w:rsidRPr="002F4589">
        <w:rPr>
          <w:rStyle w:val="FontStyle12"/>
          <w:sz w:val="24"/>
          <w:szCs w:val="24"/>
        </w:rPr>
        <w:t>2.3.</w:t>
      </w:r>
      <w:r w:rsidRPr="002F4589">
        <w:rPr>
          <w:rStyle w:val="FontStyle12"/>
          <w:sz w:val="24"/>
          <w:szCs w:val="24"/>
        </w:rPr>
        <w:tab/>
        <w:t xml:space="preserve"> признает неправомерным применение Покупателем налоговых вычетов в отношении сумм НДС</w:t>
      </w:r>
    </w:p>
    <w:p w:rsidR="002F4589" w:rsidRPr="002F4589" w:rsidRDefault="002F4589" w:rsidP="002F4589">
      <w:pPr>
        <w:pStyle w:val="Style5"/>
        <w:widowControl/>
        <w:tabs>
          <w:tab w:val="left" w:pos="1272"/>
        </w:tabs>
        <w:spacing w:line="240" w:lineRule="auto"/>
        <w:ind w:right="14" w:firstLine="851"/>
        <w:rPr>
          <w:rStyle w:val="FontStyle13"/>
          <w:rFonts w:ascii="Times New Roman" w:hAnsi="Times New Roman" w:cs="Times New Roman"/>
          <w:sz w:val="24"/>
          <w:szCs w:val="24"/>
        </w:rPr>
      </w:pPr>
      <w:r w:rsidRPr="002F4589">
        <w:rPr>
          <w:rStyle w:val="FontStyle12"/>
          <w:sz w:val="24"/>
          <w:szCs w:val="24"/>
        </w:rPr>
        <w:t xml:space="preserve">в связи с тем, что </w:t>
      </w:r>
      <w:r w:rsidR="00217D1D">
        <w:rPr>
          <w:rStyle w:val="FontStyle12"/>
          <w:sz w:val="24"/>
          <w:szCs w:val="24"/>
        </w:rPr>
        <w:t>Поставщик</w:t>
      </w:r>
      <w:r w:rsidRPr="002F4589">
        <w:rPr>
          <w:rStyle w:val="FontStyle13"/>
          <w:rFonts w:ascii="Times New Roman" w:hAnsi="Times New Roman" w:cs="Times New Roman"/>
          <w:sz w:val="24"/>
          <w:szCs w:val="24"/>
        </w:rPr>
        <w:t>:</w:t>
      </w:r>
    </w:p>
    <w:p w:rsidR="002F4589" w:rsidRPr="002F4589" w:rsidRDefault="002F4589" w:rsidP="002F4589">
      <w:pPr>
        <w:pStyle w:val="Style5"/>
        <w:widowControl/>
        <w:tabs>
          <w:tab w:val="left" w:pos="1272"/>
        </w:tabs>
        <w:spacing w:line="240" w:lineRule="auto"/>
        <w:ind w:right="14"/>
        <w:rPr>
          <w:rStyle w:val="FontStyle13"/>
          <w:rFonts w:ascii="Times New Roman" w:hAnsi="Times New Roman" w:cs="Times New Roman"/>
          <w:sz w:val="24"/>
          <w:szCs w:val="24"/>
        </w:rPr>
      </w:pPr>
      <w:r w:rsidRPr="002F4589">
        <w:rPr>
          <w:rStyle w:val="FontStyle13"/>
          <w:rFonts w:ascii="Times New Roman" w:hAnsi="Times New Roman" w:cs="Times New Roman"/>
          <w:sz w:val="24"/>
          <w:szCs w:val="24"/>
        </w:rPr>
        <w:t>2.4.</w:t>
      </w:r>
      <w:r w:rsidRPr="002F4589">
        <w:rPr>
          <w:rStyle w:val="FontStyle13"/>
          <w:rFonts w:ascii="Times New Roman" w:hAnsi="Times New Roman" w:cs="Times New Roman"/>
          <w:sz w:val="24"/>
          <w:szCs w:val="24"/>
        </w:rPr>
        <w:tab/>
        <w:t xml:space="preserve"> нарушал свои налоговые обязанности по отражению в качестве дохода сумм, полученных от </w:t>
      </w:r>
      <w:r w:rsidRPr="002F4589">
        <w:rPr>
          <w:rStyle w:val="FontStyle12"/>
          <w:sz w:val="24"/>
          <w:szCs w:val="24"/>
        </w:rPr>
        <w:t xml:space="preserve">Покупателя </w:t>
      </w:r>
      <w:r w:rsidRPr="002F4589">
        <w:rPr>
          <w:rStyle w:val="FontStyle13"/>
          <w:rFonts w:ascii="Times New Roman" w:hAnsi="Times New Roman" w:cs="Times New Roman"/>
          <w:sz w:val="24"/>
          <w:szCs w:val="24"/>
        </w:rPr>
        <w:t>по Договору, а равно по исчислению и перечислению в бюджет НДС и/или</w:t>
      </w:r>
    </w:p>
    <w:p w:rsidR="002F4589" w:rsidRPr="002F4589" w:rsidRDefault="002F4589" w:rsidP="002F4589">
      <w:pPr>
        <w:pStyle w:val="Style5"/>
        <w:widowControl/>
        <w:tabs>
          <w:tab w:val="left" w:pos="1272"/>
        </w:tabs>
        <w:spacing w:line="240" w:lineRule="auto"/>
        <w:ind w:right="14"/>
        <w:rPr>
          <w:rStyle w:val="FontStyle12"/>
          <w:sz w:val="24"/>
          <w:szCs w:val="24"/>
        </w:rPr>
      </w:pPr>
      <w:r w:rsidRPr="002F4589">
        <w:rPr>
          <w:rStyle w:val="FontStyle13"/>
          <w:rFonts w:ascii="Times New Roman" w:hAnsi="Times New Roman" w:cs="Times New Roman"/>
          <w:sz w:val="24"/>
          <w:szCs w:val="24"/>
        </w:rPr>
        <w:t>2.5.</w:t>
      </w:r>
      <w:r w:rsidRPr="002F4589">
        <w:rPr>
          <w:rStyle w:val="FontStyle13"/>
          <w:rFonts w:ascii="Times New Roman" w:hAnsi="Times New Roman" w:cs="Times New Roman"/>
          <w:sz w:val="24"/>
          <w:szCs w:val="24"/>
        </w:rPr>
        <w:tab/>
        <w:t xml:space="preserve"> </w:t>
      </w:r>
      <w:r w:rsidRPr="002F4589">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F4589" w:rsidRPr="002F4589" w:rsidRDefault="002F4589" w:rsidP="002F4589">
      <w:pPr>
        <w:pStyle w:val="Style5"/>
        <w:widowControl/>
        <w:tabs>
          <w:tab w:val="left" w:pos="1272"/>
        </w:tabs>
        <w:spacing w:line="240" w:lineRule="auto"/>
        <w:ind w:right="14"/>
        <w:rPr>
          <w:rStyle w:val="FontStyle12"/>
          <w:sz w:val="24"/>
          <w:szCs w:val="24"/>
        </w:rPr>
      </w:pPr>
      <w:proofErr w:type="gramStart"/>
      <w:r w:rsidRPr="002F4589">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00217D1D">
        <w:rPr>
          <w:rStyle w:val="FontStyle12"/>
          <w:sz w:val="24"/>
          <w:szCs w:val="24"/>
        </w:rPr>
        <w:t>Поставщиком</w:t>
      </w:r>
      <w:r w:rsidRPr="002F4589">
        <w:rPr>
          <w:rStyle w:val="FontStyle12"/>
          <w:sz w:val="24"/>
          <w:szCs w:val="24"/>
        </w:rPr>
        <w:t xml:space="preserve">, то </w:t>
      </w:r>
      <w:r w:rsidR="00217D1D">
        <w:rPr>
          <w:rStyle w:val="FontStyle12"/>
          <w:sz w:val="24"/>
          <w:szCs w:val="24"/>
        </w:rPr>
        <w:t>Поставщик</w:t>
      </w:r>
      <w:r w:rsidRPr="002F4589">
        <w:rPr>
          <w:rStyle w:val="FontStyle12"/>
          <w:sz w:val="24"/>
          <w:szCs w:val="24"/>
        </w:rPr>
        <w:t xml:space="preserve"> </w:t>
      </w:r>
      <w:r w:rsidRPr="002F4589">
        <w:rPr>
          <w:rStyle w:val="FontStyle13"/>
          <w:rFonts w:ascii="Times New Roman" w:hAnsi="Times New Roman" w:cs="Times New Roman"/>
          <w:sz w:val="24"/>
          <w:szCs w:val="24"/>
        </w:rPr>
        <w:t xml:space="preserve">вправе в течение 10 (десяти) рабочих дней с даты письменного предложения </w:t>
      </w:r>
      <w:r w:rsidRPr="002F4589">
        <w:rPr>
          <w:rStyle w:val="FontStyle12"/>
          <w:sz w:val="24"/>
          <w:szCs w:val="24"/>
        </w:rPr>
        <w:t>Покупател</w:t>
      </w:r>
      <w:r w:rsidR="00217D1D">
        <w:rPr>
          <w:rStyle w:val="FontStyle12"/>
          <w:sz w:val="24"/>
          <w:szCs w:val="24"/>
        </w:rPr>
        <w:t>я</w:t>
      </w:r>
      <w:r w:rsidRPr="002F4589">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F4589" w:rsidRPr="002F4589" w:rsidRDefault="002F4589" w:rsidP="002F4589">
      <w:pPr>
        <w:pStyle w:val="Style5"/>
        <w:tabs>
          <w:tab w:val="left" w:pos="1272"/>
        </w:tabs>
        <w:spacing w:line="240" w:lineRule="auto"/>
        <w:ind w:right="14"/>
        <w:rPr>
          <w:rStyle w:val="FontStyle12"/>
          <w:sz w:val="24"/>
          <w:szCs w:val="24"/>
        </w:rPr>
      </w:pPr>
      <w:r w:rsidRPr="002F4589">
        <w:rPr>
          <w:rStyle w:val="FontStyle12"/>
          <w:sz w:val="24"/>
          <w:szCs w:val="24"/>
        </w:rPr>
        <w:t>2.6.</w:t>
      </w:r>
      <w:r w:rsidRPr="002F4589">
        <w:rPr>
          <w:rStyle w:val="FontStyle12"/>
          <w:sz w:val="24"/>
          <w:szCs w:val="24"/>
        </w:rPr>
        <w:tab/>
        <w:t xml:space="preserve"> сумма </w:t>
      </w:r>
      <w:proofErr w:type="spellStart"/>
      <w:r w:rsidRPr="002F4589">
        <w:rPr>
          <w:rStyle w:val="FontStyle12"/>
          <w:sz w:val="24"/>
          <w:szCs w:val="24"/>
        </w:rPr>
        <w:t>доначисленного</w:t>
      </w:r>
      <w:proofErr w:type="spellEnd"/>
      <w:r w:rsidRPr="002F4589">
        <w:rPr>
          <w:rStyle w:val="FontStyle12"/>
          <w:sz w:val="24"/>
          <w:szCs w:val="24"/>
        </w:rPr>
        <w:t xml:space="preserve"> Покупателю налоговым органом своим решением (далее – Решение налогового органа) налога на прибыль организаций и/или Н</w:t>
      </w:r>
      <w:proofErr w:type="gramStart"/>
      <w:r w:rsidRPr="002F4589">
        <w:rPr>
          <w:rStyle w:val="FontStyle12"/>
          <w:sz w:val="24"/>
          <w:szCs w:val="24"/>
        </w:rPr>
        <w:t>ДС в св</w:t>
      </w:r>
      <w:proofErr w:type="gramEnd"/>
      <w:r w:rsidRPr="002F4589">
        <w:rPr>
          <w:rStyle w:val="FontStyle12"/>
          <w:sz w:val="24"/>
          <w:szCs w:val="24"/>
        </w:rPr>
        <w:t xml:space="preserve">язи с Эпизодами, связанными с </w:t>
      </w:r>
      <w:r w:rsidR="00217D1D">
        <w:rPr>
          <w:rStyle w:val="FontStyle12"/>
          <w:sz w:val="24"/>
          <w:szCs w:val="24"/>
        </w:rPr>
        <w:t>Поставщиком</w:t>
      </w:r>
      <w:r w:rsidRPr="002F4589">
        <w:rPr>
          <w:rStyle w:val="FontStyle12"/>
          <w:sz w:val="24"/>
          <w:szCs w:val="24"/>
        </w:rPr>
        <w:t xml:space="preserve"> (далее – </w:t>
      </w:r>
      <w:proofErr w:type="spellStart"/>
      <w:r w:rsidRPr="002F4589">
        <w:rPr>
          <w:rStyle w:val="FontStyle12"/>
          <w:sz w:val="24"/>
          <w:szCs w:val="24"/>
        </w:rPr>
        <w:t>Доначисленные</w:t>
      </w:r>
      <w:proofErr w:type="spellEnd"/>
      <w:r w:rsidRPr="002F4589">
        <w:rPr>
          <w:rStyle w:val="FontStyle12"/>
          <w:sz w:val="24"/>
          <w:szCs w:val="24"/>
        </w:rPr>
        <w:t xml:space="preserve"> налоги); плюс</w:t>
      </w:r>
    </w:p>
    <w:p w:rsidR="002F4589" w:rsidRPr="002F4589" w:rsidRDefault="002F4589" w:rsidP="002F4589">
      <w:pPr>
        <w:pStyle w:val="Style5"/>
        <w:tabs>
          <w:tab w:val="left" w:pos="1272"/>
        </w:tabs>
        <w:spacing w:line="240" w:lineRule="auto"/>
        <w:ind w:right="14"/>
        <w:rPr>
          <w:rStyle w:val="FontStyle12"/>
          <w:sz w:val="24"/>
          <w:szCs w:val="24"/>
        </w:rPr>
      </w:pPr>
      <w:r w:rsidRPr="002F4589">
        <w:rPr>
          <w:rStyle w:val="FontStyle12"/>
          <w:sz w:val="24"/>
          <w:szCs w:val="24"/>
        </w:rPr>
        <w:t>2.7.</w:t>
      </w:r>
      <w:r w:rsidRPr="002F4589">
        <w:rPr>
          <w:rStyle w:val="FontStyle12"/>
          <w:sz w:val="24"/>
          <w:szCs w:val="24"/>
        </w:rPr>
        <w:tab/>
        <w:t xml:space="preserve"> сумма начисленных Покупателю пеней на сумму </w:t>
      </w:r>
      <w:proofErr w:type="spellStart"/>
      <w:r w:rsidRPr="002F4589">
        <w:rPr>
          <w:rStyle w:val="FontStyle12"/>
          <w:sz w:val="24"/>
          <w:szCs w:val="24"/>
        </w:rPr>
        <w:t>Доначисленных</w:t>
      </w:r>
      <w:proofErr w:type="spellEnd"/>
      <w:r w:rsidRPr="002F4589">
        <w:rPr>
          <w:rStyle w:val="FontStyle12"/>
          <w:sz w:val="24"/>
          <w:szCs w:val="24"/>
        </w:rPr>
        <w:t xml:space="preserve"> налогов (далее – Пени); плюс</w:t>
      </w:r>
    </w:p>
    <w:p w:rsidR="002F4589" w:rsidRPr="002F4589" w:rsidRDefault="002F4589" w:rsidP="002F4589">
      <w:pPr>
        <w:pStyle w:val="Style1"/>
        <w:spacing w:line="240" w:lineRule="auto"/>
        <w:ind w:left="10" w:right="10" w:firstLine="840"/>
        <w:rPr>
          <w:rStyle w:val="FontStyle12"/>
          <w:sz w:val="24"/>
          <w:szCs w:val="24"/>
        </w:rPr>
      </w:pPr>
      <w:r w:rsidRPr="002F4589">
        <w:rPr>
          <w:rStyle w:val="FontStyle12"/>
          <w:sz w:val="24"/>
          <w:szCs w:val="24"/>
        </w:rPr>
        <w:t>2.8.</w:t>
      </w:r>
      <w:r w:rsidRPr="002F4589">
        <w:rPr>
          <w:rStyle w:val="FontStyle12"/>
          <w:sz w:val="24"/>
          <w:szCs w:val="24"/>
        </w:rPr>
        <w:tab/>
        <w:t xml:space="preserve">штрафы начисленные Покупателю за соответствующие налоговые нарушения в связи с неуплатой ею </w:t>
      </w:r>
      <w:proofErr w:type="spellStart"/>
      <w:r w:rsidRPr="002F4589">
        <w:rPr>
          <w:rStyle w:val="FontStyle12"/>
          <w:sz w:val="24"/>
          <w:szCs w:val="24"/>
        </w:rPr>
        <w:t>Доначисленных</w:t>
      </w:r>
      <w:proofErr w:type="spellEnd"/>
      <w:r w:rsidRPr="002F4589">
        <w:rPr>
          <w:rStyle w:val="FontStyle12"/>
          <w:sz w:val="24"/>
          <w:szCs w:val="24"/>
        </w:rPr>
        <w:t xml:space="preserve"> налогов (далее – Штрафы).</w:t>
      </w:r>
    </w:p>
    <w:p w:rsidR="002F4589" w:rsidRPr="002F4589" w:rsidRDefault="002F4589" w:rsidP="002F4589">
      <w:pPr>
        <w:pStyle w:val="Style1"/>
        <w:widowControl/>
        <w:spacing w:line="240" w:lineRule="auto"/>
        <w:ind w:left="10" w:right="10" w:firstLine="840"/>
        <w:rPr>
          <w:rStyle w:val="FontStyle12"/>
          <w:sz w:val="24"/>
          <w:szCs w:val="24"/>
        </w:rPr>
      </w:pPr>
      <w:r w:rsidRPr="002F4589">
        <w:rPr>
          <w:rStyle w:val="FontStyle12"/>
          <w:sz w:val="24"/>
          <w:szCs w:val="24"/>
        </w:rPr>
        <w:t>3.</w:t>
      </w:r>
      <w:r w:rsidRPr="002F4589">
        <w:rPr>
          <w:rStyle w:val="FontStyle12"/>
          <w:sz w:val="24"/>
          <w:szCs w:val="24"/>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2F4589" w:rsidRPr="002F4589" w:rsidRDefault="002F4589" w:rsidP="002F4589">
      <w:pPr>
        <w:pStyle w:val="Style5"/>
        <w:widowControl/>
        <w:tabs>
          <w:tab w:val="left" w:pos="1272"/>
        </w:tabs>
        <w:spacing w:line="240" w:lineRule="auto"/>
        <w:ind w:right="14"/>
        <w:rPr>
          <w:rStyle w:val="FontStyle12"/>
          <w:sz w:val="24"/>
          <w:szCs w:val="24"/>
        </w:rPr>
      </w:pPr>
      <w:proofErr w:type="gramStart"/>
      <w:r w:rsidRPr="002F4589">
        <w:rPr>
          <w:rStyle w:val="FontStyle12"/>
          <w:sz w:val="24"/>
          <w:szCs w:val="24"/>
        </w:rPr>
        <w:t>3.1.</w:t>
      </w:r>
      <w:r w:rsidRPr="002F4589">
        <w:rPr>
          <w:rStyle w:val="FontStyle12"/>
          <w:sz w:val="24"/>
          <w:szCs w:val="24"/>
        </w:rPr>
        <w:tab/>
        <w:t xml:space="preserve"> о возмещении убытков и/или имущественных потерь исчисляемых как размер </w:t>
      </w:r>
      <w:proofErr w:type="spellStart"/>
      <w:r w:rsidRPr="002F4589">
        <w:rPr>
          <w:rStyle w:val="FontStyle12"/>
          <w:sz w:val="24"/>
          <w:szCs w:val="24"/>
        </w:rPr>
        <w:t>доначисленных</w:t>
      </w:r>
      <w:proofErr w:type="spellEnd"/>
      <w:r w:rsidRPr="002F4589">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2F4589">
        <w:rPr>
          <w:rStyle w:val="FontStyle12"/>
          <w:sz w:val="24"/>
          <w:szCs w:val="24"/>
        </w:rPr>
        <w:t xml:space="preserve"> имущественных прав третьих лиц)</w:t>
      </w:r>
    </w:p>
    <w:p w:rsidR="002F4589" w:rsidRPr="002F4589" w:rsidRDefault="002F4589" w:rsidP="002F4589">
      <w:pPr>
        <w:pStyle w:val="Style5"/>
        <w:widowControl/>
        <w:tabs>
          <w:tab w:val="left" w:pos="1272"/>
        </w:tabs>
        <w:spacing w:line="240" w:lineRule="auto"/>
        <w:ind w:right="14"/>
        <w:rPr>
          <w:rStyle w:val="FontStyle12"/>
          <w:sz w:val="24"/>
          <w:szCs w:val="24"/>
        </w:rPr>
      </w:pPr>
      <w:r w:rsidRPr="002F4589">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w:t>
      </w:r>
      <w:r w:rsidR="00217D1D">
        <w:rPr>
          <w:rStyle w:val="FontStyle12"/>
          <w:sz w:val="24"/>
          <w:szCs w:val="24"/>
        </w:rPr>
        <w:t>Поставщик</w:t>
      </w:r>
      <w:r w:rsidRPr="002F4589">
        <w:rPr>
          <w:rStyle w:val="FontStyle12"/>
          <w:sz w:val="24"/>
          <w:szCs w:val="24"/>
        </w:rPr>
        <w:t xml:space="preserve"> </w:t>
      </w:r>
      <w:r w:rsidRPr="002F4589">
        <w:rPr>
          <w:rStyle w:val="FontStyle13"/>
          <w:rFonts w:ascii="Times New Roman" w:hAnsi="Times New Roman" w:cs="Times New Roman"/>
          <w:sz w:val="24"/>
          <w:szCs w:val="24"/>
        </w:rPr>
        <w:t xml:space="preserve">обязан в течение 10 (десять) рабочих дней </w:t>
      </w:r>
      <w:proofErr w:type="gramStart"/>
      <w:r w:rsidRPr="002F4589">
        <w:rPr>
          <w:rStyle w:val="FontStyle13"/>
          <w:rFonts w:ascii="Times New Roman" w:hAnsi="Times New Roman" w:cs="Times New Roman"/>
          <w:sz w:val="24"/>
          <w:szCs w:val="24"/>
        </w:rPr>
        <w:t>с даты</w:t>
      </w:r>
      <w:proofErr w:type="gramEnd"/>
      <w:r w:rsidRPr="002F4589">
        <w:rPr>
          <w:rStyle w:val="FontStyle13"/>
          <w:rFonts w:ascii="Times New Roman" w:hAnsi="Times New Roman" w:cs="Times New Roman"/>
          <w:sz w:val="24"/>
          <w:szCs w:val="24"/>
        </w:rPr>
        <w:t xml:space="preserve"> письменного требования </w:t>
      </w:r>
      <w:r w:rsidRPr="002F4589">
        <w:rPr>
          <w:rStyle w:val="FontStyle12"/>
          <w:sz w:val="24"/>
          <w:szCs w:val="24"/>
        </w:rPr>
        <w:t>Покупателя возместить последнему Имущественные потери, связанные с нарушением имущественных прав третьих лиц.</w:t>
      </w:r>
    </w:p>
    <w:p w:rsidR="002F4589" w:rsidRPr="002F4589" w:rsidRDefault="002F4589" w:rsidP="002F4589">
      <w:pPr>
        <w:pStyle w:val="Style5"/>
        <w:widowControl/>
        <w:tabs>
          <w:tab w:val="left" w:pos="1133"/>
        </w:tabs>
        <w:spacing w:line="240" w:lineRule="auto"/>
        <w:ind w:left="5" w:firstLine="854"/>
        <w:rPr>
          <w:rStyle w:val="FontStyle12"/>
          <w:sz w:val="24"/>
          <w:szCs w:val="24"/>
        </w:rPr>
      </w:pPr>
      <w:r w:rsidRPr="002F4589">
        <w:rPr>
          <w:rStyle w:val="FontStyle12"/>
          <w:sz w:val="24"/>
          <w:szCs w:val="24"/>
        </w:rPr>
        <w:t>4.</w:t>
      </w:r>
      <w:r w:rsidRPr="002F4589">
        <w:rPr>
          <w:rStyle w:val="FontStyle12"/>
          <w:sz w:val="24"/>
          <w:szCs w:val="24"/>
        </w:rPr>
        <w:tab/>
      </w:r>
      <w:proofErr w:type="gramStart"/>
      <w:r w:rsidRPr="002F4589">
        <w:rPr>
          <w:rStyle w:val="FontStyle12"/>
          <w:sz w:val="24"/>
          <w:szCs w:val="24"/>
        </w:rPr>
        <w:t xml:space="preserve">В соответствии со ст. 406.1 ГК РФ Стороны также предусмотрели, что в случае не реализации </w:t>
      </w:r>
      <w:r w:rsidR="00217D1D">
        <w:rPr>
          <w:rStyle w:val="FontStyle12"/>
          <w:sz w:val="24"/>
          <w:szCs w:val="24"/>
        </w:rPr>
        <w:t>Поставщиком</w:t>
      </w:r>
      <w:r w:rsidRPr="002F4589">
        <w:rPr>
          <w:rStyle w:val="FontStyle12"/>
          <w:sz w:val="24"/>
          <w:szCs w:val="24"/>
        </w:rPr>
        <w:t xml:space="preserve">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w:t>
      </w:r>
      <w:r w:rsidR="00217D1D">
        <w:rPr>
          <w:rStyle w:val="FontStyle12"/>
          <w:sz w:val="24"/>
          <w:szCs w:val="24"/>
        </w:rPr>
        <w:t>Поставщик</w:t>
      </w:r>
      <w:r w:rsidRPr="002F4589">
        <w:rPr>
          <w:rStyle w:val="FontStyle13"/>
          <w:rFonts w:ascii="Times New Roman" w:hAnsi="Times New Roman" w:cs="Times New Roman"/>
          <w:sz w:val="24"/>
          <w:szCs w:val="24"/>
        </w:rPr>
        <w:t xml:space="preserve"> </w:t>
      </w:r>
      <w:r w:rsidRPr="002F4589">
        <w:rPr>
          <w:rStyle w:val="FontStyle12"/>
          <w:sz w:val="24"/>
          <w:szCs w:val="24"/>
          <w:u w:val="single"/>
        </w:rPr>
        <w:t>будет обязан</w:t>
      </w:r>
      <w:r w:rsidRPr="002F4589">
        <w:rPr>
          <w:rStyle w:val="FontStyle12"/>
          <w:sz w:val="24"/>
          <w:szCs w:val="24"/>
        </w:rPr>
        <w:t xml:space="preserve"> возместить Покупателю имущественные потери, в течение 10 (десяти) рабочих дней</w:t>
      </w:r>
      <w:proofErr w:type="gramEnd"/>
      <w:r w:rsidRPr="002F4589">
        <w:rPr>
          <w:rStyle w:val="FontStyle12"/>
          <w:sz w:val="24"/>
          <w:szCs w:val="24"/>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sidRPr="002F4589">
        <w:rPr>
          <w:rStyle w:val="FontStyle12"/>
          <w:sz w:val="24"/>
          <w:szCs w:val="24"/>
        </w:rPr>
        <w:t xml:space="preserve"> (-</w:t>
      </w:r>
      <w:proofErr w:type="spellStart"/>
      <w:proofErr w:type="gramEnd"/>
      <w:r w:rsidRPr="002F4589">
        <w:rPr>
          <w:rStyle w:val="FontStyle12"/>
          <w:sz w:val="24"/>
          <w:szCs w:val="24"/>
        </w:rPr>
        <w:t>ов</w:t>
      </w:r>
      <w:proofErr w:type="spellEnd"/>
      <w:r w:rsidRPr="002F4589">
        <w:rPr>
          <w:rStyle w:val="FontStyle12"/>
          <w:sz w:val="24"/>
          <w:szCs w:val="24"/>
        </w:rPr>
        <w:t xml:space="preserve">),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00217D1D">
        <w:rPr>
          <w:rStyle w:val="FontStyle12"/>
          <w:sz w:val="24"/>
          <w:szCs w:val="24"/>
        </w:rPr>
        <w:t>Поставщиком</w:t>
      </w:r>
      <w:r w:rsidRPr="002F4589">
        <w:rPr>
          <w:rStyle w:val="FontStyle12"/>
          <w:sz w:val="24"/>
          <w:szCs w:val="24"/>
        </w:rPr>
        <w:t>), определяемые как:</w:t>
      </w:r>
    </w:p>
    <w:p w:rsidR="002F4589" w:rsidRPr="002F4589" w:rsidRDefault="002F4589" w:rsidP="002F4589">
      <w:pPr>
        <w:pStyle w:val="Style5"/>
        <w:widowControl/>
        <w:tabs>
          <w:tab w:val="left" w:pos="1133"/>
        </w:tabs>
        <w:spacing w:line="240" w:lineRule="auto"/>
        <w:ind w:left="5" w:firstLine="854"/>
        <w:rPr>
          <w:rStyle w:val="FontStyle12"/>
          <w:sz w:val="24"/>
          <w:szCs w:val="24"/>
        </w:rPr>
      </w:pPr>
      <w:r w:rsidRPr="002F4589">
        <w:rPr>
          <w:rStyle w:val="FontStyle12"/>
          <w:sz w:val="24"/>
          <w:szCs w:val="24"/>
        </w:rPr>
        <w:t>4.1.</w:t>
      </w:r>
      <w:r w:rsidRPr="002F4589">
        <w:rPr>
          <w:rStyle w:val="FontStyle12"/>
          <w:sz w:val="24"/>
          <w:szCs w:val="24"/>
        </w:rPr>
        <w:tab/>
        <w:t xml:space="preserve">такие </w:t>
      </w:r>
      <w:proofErr w:type="spellStart"/>
      <w:r w:rsidRPr="002F4589">
        <w:rPr>
          <w:rStyle w:val="FontStyle12"/>
          <w:sz w:val="24"/>
          <w:szCs w:val="24"/>
        </w:rPr>
        <w:t>Доначисленные</w:t>
      </w:r>
      <w:proofErr w:type="spellEnd"/>
      <w:r w:rsidRPr="002F4589">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2F4589">
        <w:rPr>
          <w:rStyle w:val="FontStyle12"/>
          <w:sz w:val="24"/>
          <w:szCs w:val="24"/>
        </w:rPr>
        <w:br/>
      </w:r>
      <w:r w:rsidRPr="002F4589">
        <w:rPr>
          <w:rStyle w:val="FontStyle12"/>
          <w:sz w:val="24"/>
          <w:szCs w:val="24"/>
        </w:rPr>
        <w:lastRenderedPageBreak/>
        <w:t>(-</w:t>
      </w:r>
      <w:proofErr w:type="spellStart"/>
      <w:r w:rsidRPr="002F4589">
        <w:rPr>
          <w:rStyle w:val="FontStyle12"/>
          <w:sz w:val="24"/>
          <w:szCs w:val="24"/>
        </w:rPr>
        <w:t>ам</w:t>
      </w:r>
      <w:proofErr w:type="spellEnd"/>
      <w:r w:rsidRPr="002F4589">
        <w:rPr>
          <w:rStyle w:val="FontStyle12"/>
          <w:sz w:val="24"/>
          <w:szCs w:val="24"/>
        </w:rPr>
        <w:t>), в рамках которого</w:t>
      </w:r>
      <w:proofErr w:type="gramStart"/>
      <w:r w:rsidRPr="002F4589">
        <w:rPr>
          <w:rStyle w:val="FontStyle12"/>
          <w:sz w:val="24"/>
          <w:szCs w:val="24"/>
        </w:rPr>
        <w:t xml:space="preserve"> (-</w:t>
      </w:r>
      <w:proofErr w:type="gramEnd"/>
      <w:r w:rsidRPr="002F4589">
        <w:rPr>
          <w:rStyle w:val="FontStyle12"/>
          <w:sz w:val="24"/>
          <w:szCs w:val="24"/>
        </w:rPr>
        <w:t>ых) Покупатель предпринял добросовестные усилия по оспариванию Решения налогового органа, а также</w:t>
      </w:r>
    </w:p>
    <w:p w:rsidR="002F4589" w:rsidRPr="002F4589" w:rsidRDefault="002F4589" w:rsidP="002F4589">
      <w:pPr>
        <w:pStyle w:val="Style5"/>
        <w:widowControl/>
        <w:tabs>
          <w:tab w:val="left" w:pos="1133"/>
        </w:tabs>
        <w:spacing w:line="240" w:lineRule="auto"/>
        <w:ind w:left="5" w:firstLine="854"/>
        <w:rPr>
          <w:rStyle w:val="FontStyle12"/>
          <w:sz w:val="24"/>
          <w:szCs w:val="24"/>
        </w:rPr>
      </w:pPr>
      <w:r w:rsidRPr="002F4589">
        <w:rPr>
          <w:rStyle w:val="FontStyle12"/>
          <w:sz w:val="24"/>
          <w:szCs w:val="24"/>
        </w:rPr>
        <w:t>4.2.</w:t>
      </w:r>
      <w:r w:rsidRPr="002F4589">
        <w:rPr>
          <w:rStyle w:val="FontStyle12"/>
          <w:sz w:val="24"/>
          <w:szCs w:val="24"/>
        </w:rPr>
        <w:tab/>
        <w:t>судебные расходы Покупателя в связи с оспариванием Решения налогового органа в полном размере.</w:t>
      </w:r>
    </w:p>
    <w:p w:rsidR="002F4589" w:rsidRPr="002F4589" w:rsidRDefault="002F4589" w:rsidP="002F4589">
      <w:pPr>
        <w:pStyle w:val="Style5"/>
        <w:widowControl/>
        <w:tabs>
          <w:tab w:val="left" w:pos="1133"/>
        </w:tabs>
        <w:spacing w:line="240" w:lineRule="auto"/>
        <w:ind w:left="5" w:firstLine="854"/>
        <w:rPr>
          <w:rStyle w:val="FontStyle12"/>
          <w:sz w:val="24"/>
          <w:szCs w:val="24"/>
        </w:rPr>
      </w:pPr>
      <w:r w:rsidRPr="002F4589">
        <w:rPr>
          <w:rStyle w:val="FontStyle12"/>
          <w:sz w:val="24"/>
          <w:szCs w:val="24"/>
        </w:rPr>
        <w:t>5.</w:t>
      </w:r>
      <w:r w:rsidRPr="002F4589">
        <w:rPr>
          <w:rStyle w:val="FontStyle12"/>
          <w:sz w:val="24"/>
          <w:szCs w:val="24"/>
        </w:rPr>
        <w:tab/>
      </w:r>
      <w:r w:rsidR="00217D1D">
        <w:rPr>
          <w:rStyle w:val="FontStyle12"/>
          <w:sz w:val="24"/>
          <w:szCs w:val="24"/>
        </w:rPr>
        <w:t>Поставщик</w:t>
      </w:r>
      <w:r w:rsidRPr="002F4589">
        <w:rPr>
          <w:rStyle w:val="FontStyle12"/>
          <w:sz w:val="24"/>
          <w:szCs w:val="24"/>
        </w:rPr>
        <w:t xml:space="preserve"> признает и соглашается, что Покупатель вправе по своему усмотрению уплатить в бюджет </w:t>
      </w:r>
      <w:proofErr w:type="spellStart"/>
      <w:r w:rsidRPr="002F4589">
        <w:rPr>
          <w:rStyle w:val="FontStyle12"/>
          <w:sz w:val="24"/>
          <w:szCs w:val="24"/>
        </w:rPr>
        <w:t>Доначисленные</w:t>
      </w:r>
      <w:proofErr w:type="spellEnd"/>
      <w:r w:rsidRPr="002F4589">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w:t>
      </w:r>
      <w:r w:rsidR="00217D1D">
        <w:rPr>
          <w:rStyle w:val="FontStyle12"/>
          <w:sz w:val="24"/>
          <w:szCs w:val="24"/>
        </w:rPr>
        <w:t>Поставщиком</w:t>
      </w:r>
      <w:r w:rsidRPr="002F4589">
        <w:rPr>
          <w:rStyle w:val="FontStyle12"/>
          <w:sz w:val="24"/>
          <w:szCs w:val="24"/>
        </w:rPr>
        <w:t xml:space="preserve">. </w:t>
      </w:r>
      <w:r w:rsidR="00217D1D">
        <w:rPr>
          <w:rStyle w:val="FontStyle12"/>
          <w:sz w:val="24"/>
          <w:szCs w:val="24"/>
        </w:rPr>
        <w:t>Поставщик</w:t>
      </w:r>
      <w:r w:rsidRPr="002F4589">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2F4589" w:rsidRPr="002F4589" w:rsidRDefault="002F4589" w:rsidP="002F4589">
      <w:pPr>
        <w:pStyle w:val="Style5"/>
        <w:widowControl/>
        <w:tabs>
          <w:tab w:val="left" w:pos="1133"/>
        </w:tabs>
        <w:spacing w:line="240" w:lineRule="auto"/>
        <w:ind w:left="5" w:firstLine="854"/>
        <w:rPr>
          <w:rStyle w:val="FontStyle12"/>
          <w:sz w:val="24"/>
          <w:szCs w:val="24"/>
        </w:rPr>
      </w:pPr>
      <w:r w:rsidRPr="002F4589">
        <w:rPr>
          <w:rStyle w:val="FontStyle12"/>
          <w:sz w:val="24"/>
          <w:szCs w:val="24"/>
        </w:rPr>
        <w:t>6.</w:t>
      </w:r>
      <w:r w:rsidRPr="002F4589">
        <w:rPr>
          <w:rStyle w:val="FontStyle12"/>
          <w:sz w:val="24"/>
          <w:szCs w:val="24"/>
        </w:rPr>
        <w:tab/>
      </w:r>
      <w:proofErr w:type="gramStart"/>
      <w:r w:rsidRPr="002F4589">
        <w:rPr>
          <w:rStyle w:val="FontStyle12"/>
          <w:sz w:val="24"/>
          <w:szCs w:val="24"/>
        </w:rPr>
        <w:t xml:space="preserve">В случае если </w:t>
      </w:r>
      <w:r w:rsidR="00217D1D">
        <w:rPr>
          <w:rStyle w:val="FontStyle12"/>
          <w:sz w:val="24"/>
          <w:szCs w:val="24"/>
        </w:rPr>
        <w:t>Поставщик</w:t>
      </w:r>
      <w:r w:rsidRPr="002F4589">
        <w:rPr>
          <w:rStyle w:val="FontStyle12"/>
          <w:sz w:val="24"/>
          <w:szCs w:val="24"/>
        </w:rPr>
        <w:t xml:space="preserve">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w:t>
      </w:r>
      <w:r w:rsidR="00217D1D">
        <w:rPr>
          <w:rStyle w:val="FontStyle12"/>
          <w:sz w:val="24"/>
          <w:szCs w:val="24"/>
        </w:rPr>
        <w:t>Поставщиком</w:t>
      </w:r>
      <w:r w:rsidRPr="002F4589">
        <w:rPr>
          <w:rStyle w:val="FontStyle12"/>
          <w:sz w:val="24"/>
          <w:szCs w:val="24"/>
        </w:rPr>
        <w:t xml:space="preserve">, и вернет из бюджета полностью или частично </w:t>
      </w:r>
      <w:proofErr w:type="spellStart"/>
      <w:r w:rsidRPr="002F4589">
        <w:rPr>
          <w:rStyle w:val="FontStyle12"/>
          <w:sz w:val="24"/>
          <w:szCs w:val="24"/>
        </w:rPr>
        <w:t>Доначисленные</w:t>
      </w:r>
      <w:proofErr w:type="spellEnd"/>
      <w:r w:rsidRPr="002F4589">
        <w:rPr>
          <w:rStyle w:val="FontStyle12"/>
          <w:sz w:val="24"/>
          <w:szCs w:val="24"/>
        </w:rPr>
        <w:t xml:space="preserve"> налоги, Пени и/или Штрафы (далее – Возвращенные суммы), то Покупатель обязуется уведомить </w:t>
      </w:r>
      <w:r w:rsidR="00217D1D">
        <w:rPr>
          <w:rStyle w:val="FontStyle12"/>
          <w:sz w:val="24"/>
          <w:szCs w:val="24"/>
        </w:rPr>
        <w:t>Поставщика</w:t>
      </w:r>
      <w:r w:rsidRPr="002F4589">
        <w:rPr>
          <w:rStyle w:val="FontStyle12"/>
          <w:sz w:val="24"/>
          <w:szCs w:val="24"/>
        </w:rPr>
        <w:t xml:space="preserve"> об этом не позднее 30 (тридцати) рабочих дней с даты фактического получения Возвращенных</w:t>
      </w:r>
      <w:proofErr w:type="gramEnd"/>
      <w:r w:rsidRPr="002F4589">
        <w:rPr>
          <w:rStyle w:val="FontStyle12"/>
          <w:sz w:val="24"/>
          <w:szCs w:val="24"/>
        </w:rPr>
        <w:t xml:space="preserve"> сумм и уплатить ему Возвращенные суммы в течение 30 (тридцати) рабочих дней </w:t>
      </w:r>
      <w:proofErr w:type="gramStart"/>
      <w:r w:rsidRPr="002F4589">
        <w:rPr>
          <w:rStyle w:val="FontStyle12"/>
          <w:sz w:val="24"/>
          <w:szCs w:val="24"/>
        </w:rPr>
        <w:t>с даты получения</w:t>
      </w:r>
      <w:proofErr w:type="gramEnd"/>
      <w:r w:rsidRPr="002F4589">
        <w:rPr>
          <w:rStyle w:val="FontStyle12"/>
          <w:sz w:val="24"/>
          <w:szCs w:val="24"/>
        </w:rPr>
        <w:t xml:space="preserve"> письменного требования </w:t>
      </w:r>
      <w:r w:rsidR="00217D1D">
        <w:rPr>
          <w:rStyle w:val="FontStyle12"/>
          <w:sz w:val="24"/>
          <w:szCs w:val="24"/>
        </w:rPr>
        <w:t>Поставщика</w:t>
      </w:r>
      <w:r w:rsidRPr="002F4589">
        <w:rPr>
          <w:rStyle w:val="FontStyle12"/>
          <w:sz w:val="24"/>
          <w:szCs w:val="24"/>
        </w:rPr>
        <w:t xml:space="preserve"> об этом.</w:t>
      </w:r>
    </w:p>
    <w:p w:rsidR="002F4589" w:rsidRPr="002F4589" w:rsidRDefault="002F4589" w:rsidP="002F4589">
      <w:pPr>
        <w:pStyle w:val="Style5"/>
        <w:widowControl/>
        <w:tabs>
          <w:tab w:val="left" w:pos="1133"/>
        </w:tabs>
        <w:spacing w:line="240" w:lineRule="auto"/>
        <w:ind w:left="5" w:firstLine="854"/>
        <w:rPr>
          <w:rStyle w:val="FontStyle12"/>
          <w:sz w:val="24"/>
          <w:szCs w:val="24"/>
        </w:rPr>
      </w:pPr>
      <w:r w:rsidRPr="002F4589">
        <w:rPr>
          <w:rStyle w:val="FontStyle12"/>
          <w:sz w:val="24"/>
          <w:szCs w:val="24"/>
        </w:rPr>
        <w:t>7.</w:t>
      </w:r>
      <w:r w:rsidRPr="002F4589">
        <w:rPr>
          <w:rStyle w:val="FontStyle12"/>
          <w:sz w:val="24"/>
          <w:szCs w:val="24"/>
        </w:rPr>
        <w:tab/>
      </w:r>
      <w:proofErr w:type="gramStart"/>
      <w:r w:rsidR="00217D1D">
        <w:rPr>
          <w:rStyle w:val="FontStyle12"/>
          <w:sz w:val="24"/>
          <w:szCs w:val="24"/>
        </w:rPr>
        <w:t>Поставщик</w:t>
      </w:r>
      <w:r w:rsidRPr="002F4589">
        <w:rPr>
          <w:rStyle w:val="FontStyle12"/>
          <w:sz w:val="24"/>
          <w:szCs w:val="24"/>
        </w:rPr>
        <w:t xml:space="preserve"> обязан предпринять максимальные усилия для содействия Покупателю в предотвращении доначисления налогов, штрафов и пеней по Эпизодам, связанным с </w:t>
      </w:r>
      <w:r w:rsidR="00217D1D">
        <w:rPr>
          <w:rStyle w:val="FontStyle12"/>
          <w:sz w:val="24"/>
          <w:szCs w:val="24"/>
        </w:rPr>
        <w:t>Поставщиком</w:t>
      </w:r>
      <w:r w:rsidRPr="002F4589">
        <w:rPr>
          <w:rStyle w:val="FontStyle12"/>
          <w:sz w:val="24"/>
          <w:szCs w:val="24"/>
        </w:rPr>
        <w:t xml:space="preserve">, а также в досудебном и судебном обжаловании Решения налогового органа в части Эпизодов, связанных с </w:t>
      </w:r>
      <w:r w:rsidR="00217D1D">
        <w:rPr>
          <w:rStyle w:val="FontStyle12"/>
          <w:sz w:val="24"/>
          <w:szCs w:val="24"/>
        </w:rPr>
        <w:t>Поставщиком</w:t>
      </w:r>
      <w:r w:rsidRPr="002F4589">
        <w:rPr>
          <w:rStyle w:val="FontStyle12"/>
          <w:sz w:val="24"/>
          <w:szCs w:val="24"/>
        </w:rPr>
        <w:t>,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2F4589">
        <w:rPr>
          <w:rStyle w:val="FontStyle12"/>
          <w:sz w:val="24"/>
          <w:szCs w:val="24"/>
        </w:rPr>
        <w:t xml:space="preserve"> Покупателю в сборе таких доказательств в ходе досудебного и судебного обжалования Эпизодов, связанных с </w:t>
      </w:r>
      <w:r w:rsidR="00217D1D">
        <w:rPr>
          <w:rStyle w:val="FontStyle12"/>
          <w:sz w:val="24"/>
          <w:szCs w:val="24"/>
        </w:rPr>
        <w:t>Поставщиком</w:t>
      </w:r>
      <w:r w:rsidRPr="002F4589">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2F4589" w:rsidRPr="002F4589" w:rsidRDefault="002F4589" w:rsidP="002F4589">
      <w:pPr>
        <w:pStyle w:val="Style5"/>
        <w:widowControl/>
        <w:tabs>
          <w:tab w:val="left" w:pos="1133"/>
        </w:tabs>
        <w:spacing w:line="240" w:lineRule="auto"/>
        <w:ind w:left="5" w:firstLine="854"/>
      </w:pPr>
      <w:r w:rsidRPr="002F4589">
        <w:rPr>
          <w:rStyle w:val="FontStyle12"/>
          <w:sz w:val="24"/>
          <w:szCs w:val="24"/>
        </w:rPr>
        <w:t>8.</w:t>
      </w:r>
      <w:r w:rsidRPr="002F4589">
        <w:rPr>
          <w:rStyle w:val="FontStyle12"/>
          <w:sz w:val="24"/>
          <w:szCs w:val="24"/>
        </w:rPr>
        <w:tab/>
      </w:r>
      <w:r w:rsidR="00217D1D">
        <w:rPr>
          <w:rStyle w:val="FontStyle12"/>
          <w:sz w:val="24"/>
          <w:szCs w:val="24"/>
        </w:rPr>
        <w:t>Поставщик</w:t>
      </w:r>
      <w:r w:rsidRPr="002F4589">
        <w:rPr>
          <w:rStyle w:val="FontStyle12"/>
          <w:sz w:val="24"/>
          <w:szCs w:val="24"/>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00217D1D">
        <w:rPr>
          <w:rStyle w:val="FontStyle12"/>
          <w:sz w:val="24"/>
          <w:szCs w:val="24"/>
        </w:rPr>
        <w:t>Поставщик</w:t>
      </w:r>
      <w:r w:rsidRPr="002F4589">
        <w:rPr>
          <w:rStyle w:val="FontStyle12"/>
          <w:sz w:val="24"/>
          <w:szCs w:val="24"/>
        </w:rPr>
        <w:t xml:space="preserve"> </w:t>
      </w:r>
      <w:r w:rsidRPr="002F4589">
        <w:rPr>
          <w:rStyle w:val="FontStyle13"/>
          <w:rFonts w:ascii="Times New Roman" w:hAnsi="Times New Roman" w:cs="Times New Roman"/>
          <w:sz w:val="24"/>
          <w:szCs w:val="24"/>
        </w:rPr>
        <w:t xml:space="preserve">обязан возместить </w:t>
      </w:r>
      <w:r w:rsidRPr="002F4589">
        <w:rPr>
          <w:rStyle w:val="FontStyle12"/>
          <w:sz w:val="24"/>
          <w:szCs w:val="24"/>
        </w:rPr>
        <w:t xml:space="preserve">Покупателю </w:t>
      </w:r>
      <w:r w:rsidRPr="002F4589">
        <w:rPr>
          <w:rStyle w:val="FontStyle13"/>
          <w:rFonts w:ascii="Times New Roman" w:hAnsi="Times New Roman" w:cs="Times New Roman"/>
          <w:sz w:val="24"/>
          <w:szCs w:val="24"/>
        </w:rPr>
        <w:t>по его требованию убытки, причиненные недостоверностью таких заверений</w:t>
      </w:r>
      <w:r w:rsidRPr="002F4589">
        <w:rPr>
          <w:rStyle w:val="FontStyle12"/>
          <w:sz w:val="24"/>
          <w:szCs w:val="24"/>
        </w:rPr>
        <w:t>.</w:t>
      </w:r>
    </w:p>
    <w:tbl>
      <w:tblPr>
        <w:tblW w:w="982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5"/>
        <w:gridCol w:w="4596"/>
      </w:tblGrid>
      <w:tr w:rsidR="002F4589" w:rsidRPr="002F4589" w:rsidTr="00D95879">
        <w:trPr>
          <w:trHeight w:val="1918"/>
        </w:trPr>
        <w:tc>
          <w:tcPr>
            <w:tcW w:w="5225" w:type="dxa"/>
            <w:tcBorders>
              <w:top w:val="nil"/>
              <w:left w:val="nil"/>
              <w:bottom w:val="nil"/>
              <w:right w:val="nil"/>
            </w:tcBorders>
          </w:tcPr>
          <w:p w:rsidR="004001F5" w:rsidRDefault="004001F5">
            <w:pPr>
              <w:keepLines/>
              <w:widowControl w:val="0"/>
            </w:pPr>
          </w:p>
          <w:p w:rsidR="004001F5" w:rsidRDefault="00217D1D">
            <w:pPr>
              <w:keepLines/>
              <w:widowControl w:val="0"/>
            </w:pPr>
            <w:r>
              <w:t>Поставщик</w:t>
            </w:r>
            <w:r w:rsidR="002F4589" w:rsidRPr="002F4589">
              <w:t>:</w:t>
            </w:r>
          </w:p>
          <w:p w:rsidR="004001F5" w:rsidRDefault="004001F5">
            <w:pPr>
              <w:keepLines/>
              <w:widowControl w:val="0"/>
            </w:pPr>
          </w:p>
          <w:p w:rsidR="004001F5" w:rsidRDefault="004001F5">
            <w:pPr>
              <w:keepLines/>
              <w:widowControl w:val="0"/>
            </w:pPr>
          </w:p>
          <w:p w:rsidR="004001F5" w:rsidRDefault="002F4589">
            <w:pPr>
              <w:keepLines/>
              <w:widowControl w:val="0"/>
            </w:pPr>
            <w:r w:rsidRPr="002F4589">
              <w:t>________    ______________</w:t>
            </w:r>
          </w:p>
          <w:p w:rsidR="004001F5" w:rsidRDefault="002F4589">
            <w:pPr>
              <w:keepLines/>
              <w:widowControl w:val="0"/>
              <w:rPr>
                <w:vertAlign w:val="superscript"/>
              </w:rPr>
            </w:pPr>
            <w:r w:rsidRPr="002F4589">
              <w:rPr>
                <w:vertAlign w:val="superscript"/>
              </w:rPr>
              <w:t xml:space="preserve">(подпись)                    (Ф.И.О.)                                     </w:t>
            </w:r>
          </w:p>
        </w:tc>
        <w:tc>
          <w:tcPr>
            <w:tcW w:w="4596" w:type="dxa"/>
            <w:tcBorders>
              <w:top w:val="nil"/>
              <w:left w:val="nil"/>
              <w:bottom w:val="nil"/>
              <w:right w:val="nil"/>
            </w:tcBorders>
          </w:tcPr>
          <w:p w:rsidR="004001F5" w:rsidRDefault="004001F5">
            <w:pPr>
              <w:keepLines/>
              <w:widowControl w:val="0"/>
            </w:pPr>
          </w:p>
          <w:p w:rsidR="004001F5" w:rsidRDefault="002F4589">
            <w:pPr>
              <w:keepLines/>
              <w:widowControl w:val="0"/>
            </w:pPr>
            <w:r w:rsidRPr="002F4589">
              <w:t>Покупатель:</w:t>
            </w:r>
          </w:p>
          <w:p w:rsidR="004001F5" w:rsidRDefault="004001F5">
            <w:pPr>
              <w:keepLines/>
              <w:widowControl w:val="0"/>
            </w:pPr>
          </w:p>
          <w:p w:rsidR="004001F5" w:rsidRDefault="004001F5">
            <w:pPr>
              <w:keepLines/>
              <w:widowControl w:val="0"/>
            </w:pPr>
          </w:p>
          <w:p w:rsidR="004001F5" w:rsidRDefault="002F4589">
            <w:pPr>
              <w:keepLines/>
              <w:widowControl w:val="0"/>
            </w:pPr>
            <w:r w:rsidRPr="002F4589">
              <w:t>________    ______________</w:t>
            </w:r>
          </w:p>
          <w:p w:rsidR="004001F5" w:rsidRDefault="002F4589">
            <w:pPr>
              <w:keepLines/>
              <w:widowControl w:val="0"/>
              <w:rPr>
                <w:vertAlign w:val="superscript"/>
              </w:rPr>
            </w:pPr>
            <w:r w:rsidRPr="002F4589">
              <w:rPr>
                <w:vertAlign w:val="superscript"/>
              </w:rPr>
              <w:t xml:space="preserve">(подпись)                    (Ф.И.О.)                                     </w:t>
            </w:r>
          </w:p>
          <w:p w:rsidR="004001F5" w:rsidRDefault="004001F5">
            <w:pPr>
              <w:keepLines/>
              <w:widowControl w:val="0"/>
              <w:rPr>
                <w:vertAlign w:val="superscript"/>
              </w:rPr>
            </w:pPr>
          </w:p>
          <w:p w:rsidR="004001F5" w:rsidRDefault="004001F5">
            <w:pPr>
              <w:keepLines/>
              <w:widowControl w:val="0"/>
              <w:rPr>
                <w:color w:val="FFFFFF" w:themeColor="background1"/>
              </w:rPr>
            </w:pPr>
          </w:p>
        </w:tc>
      </w:tr>
    </w:tbl>
    <w:p w:rsidR="004001F5" w:rsidRDefault="00D95879">
      <w:pPr>
        <w:pStyle w:val="ConsNormal"/>
        <w:keepNext/>
        <w:keepLines/>
        <w:widowControl/>
        <w:ind w:firstLine="0"/>
        <w:jc w:val="right"/>
        <w:outlineLvl w:val="2"/>
        <w:rPr>
          <w:rFonts w:ascii="Times New Roman" w:hAnsi="Times New Roman" w:cs="Times New Roman"/>
          <w:sz w:val="24"/>
          <w:szCs w:val="24"/>
        </w:rPr>
      </w:pPr>
      <w:r>
        <w:rPr>
          <w:b/>
          <w:i/>
          <w:iCs/>
        </w:rPr>
        <w:lastRenderedPageBreak/>
        <w:br/>
      </w:r>
      <w:r w:rsidR="00BD2751" w:rsidRPr="00033D08">
        <w:rPr>
          <w:rFonts w:ascii="Times New Roman" w:hAnsi="Times New Roman" w:cs="Times New Roman"/>
          <w:sz w:val="24"/>
          <w:szCs w:val="24"/>
        </w:rPr>
        <w:t xml:space="preserve">Приложение № </w:t>
      </w:r>
      <w:r w:rsidR="00BD2751">
        <w:rPr>
          <w:rFonts w:ascii="Times New Roman" w:hAnsi="Times New Roman" w:cs="Times New Roman"/>
          <w:sz w:val="24"/>
          <w:szCs w:val="24"/>
        </w:rPr>
        <w:t>6</w:t>
      </w:r>
    </w:p>
    <w:p w:rsidR="00BD2751" w:rsidRPr="00033D08" w:rsidRDefault="00BD2751" w:rsidP="00BD2751">
      <w:pPr>
        <w:pStyle w:val="ConsNormal"/>
        <w:keepNext/>
        <w:keepLines/>
        <w:widowControl/>
        <w:ind w:left="6352" w:firstLine="397"/>
        <w:jc w:val="right"/>
        <w:rPr>
          <w:rFonts w:ascii="Times New Roman" w:hAnsi="Times New Roman" w:cs="Times New Roman"/>
          <w:sz w:val="24"/>
          <w:szCs w:val="24"/>
        </w:rPr>
      </w:pPr>
      <w:r w:rsidRPr="00033D08">
        <w:rPr>
          <w:rFonts w:ascii="Times New Roman" w:hAnsi="Times New Roman" w:cs="Times New Roman"/>
          <w:sz w:val="24"/>
          <w:szCs w:val="24"/>
        </w:rPr>
        <w:t>к Договору</w:t>
      </w:r>
      <w:r>
        <w:rPr>
          <w:rFonts w:ascii="Times New Roman" w:hAnsi="Times New Roman" w:cs="Times New Roman"/>
          <w:sz w:val="24"/>
          <w:szCs w:val="24"/>
        </w:rPr>
        <w:t xml:space="preserve"> поставки</w:t>
      </w:r>
      <w:r w:rsidRPr="00033D08">
        <w:rPr>
          <w:rFonts w:ascii="Times New Roman" w:hAnsi="Times New Roman" w:cs="Times New Roman"/>
          <w:sz w:val="24"/>
          <w:szCs w:val="24"/>
        </w:rPr>
        <w:t xml:space="preserve">   №_______________</w:t>
      </w:r>
    </w:p>
    <w:p w:rsidR="00BD2751" w:rsidRPr="00033D08" w:rsidRDefault="00BD2751" w:rsidP="00BD2751">
      <w:pPr>
        <w:pStyle w:val="ConsNormal"/>
        <w:keepNext/>
        <w:keepLines/>
        <w:widowControl/>
        <w:ind w:firstLine="0"/>
        <w:jc w:val="right"/>
        <w:rPr>
          <w:rFonts w:ascii="Times New Roman" w:hAnsi="Times New Roman" w:cs="Times New Roman"/>
          <w:sz w:val="24"/>
          <w:szCs w:val="24"/>
        </w:rPr>
      </w:pPr>
      <w:r w:rsidRPr="00033D08">
        <w:rPr>
          <w:rFonts w:ascii="Times New Roman" w:hAnsi="Times New Roman" w:cs="Times New Roman"/>
          <w:sz w:val="24"/>
          <w:szCs w:val="24"/>
        </w:rPr>
        <w:t>от «___»________2021 г.</w:t>
      </w:r>
    </w:p>
    <w:p w:rsidR="00BD2751" w:rsidRPr="00033D08" w:rsidRDefault="00BD2751" w:rsidP="00BD2751">
      <w:pPr>
        <w:keepNext/>
        <w:keepLines/>
        <w:pBdr>
          <w:top w:val="nil"/>
          <w:left w:val="nil"/>
          <w:bottom w:val="nil"/>
          <w:right w:val="nil"/>
          <w:between w:val="nil"/>
        </w:pBdr>
        <w:ind w:left="4536" w:firstLine="2977"/>
      </w:pPr>
    </w:p>
    <w:p w:rsidR="00BD2751" w:rsidRPr="00932278" w:rsidRDefault="00BD2751" w:rsidP="00BD2751">
      <w:pPr>
        <w:pStyle w:val="aff6"/>
        <w:keepNext/>
        <w:keepLines/>
        <w:numPr>
          <w:ilvl w:val="0"/>
          <w:numId w:val="55"/>
        </w:numPr>
        <w:tabs>
          <w:tab w:val="clear" w:pos="720"/>
          <w:tab w:val="num" w:pos="0"/>
        </w:tabs>
        <w:suppressAutoHyphens w:val="0"/>
        <w:spacing w:line="276" w:lineRule="auto"/>
        <w:ind w:left="0" w:firstLine="0"/>
        <w:contextualSpacing/>
        <w:jc w:val="both"/>
      </w:pPr>
      <w:r w:rsidRPr="00932278">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932278">
        <w:rPr>
          <w:snapToGrid w:val="0"/>
        </w:rPr>
        <w:t>квалифицированной электронной подписи</w:t>
      </w:r>
      <w:r w:rsidRPr="00932278">
        <w:t>.</w:t>
      </w:r>
    </w:p>
    <w:p w:rsidR="00BD2751" w:rsidRPr="00932278" w:rsidRDefault="00BD2751" w:rsidP="00BD2751">
      <w:pPr>
        <w:pStyle w:val="aff6"/>
        <w:keepNext/>
        <w:keepLines/>
        <w:numPr>
          <w:ilvl w:val="0"/>
          <w:numId w:val="55"/>
        </w:numPr>
        <w:pBdr>
          <w:top w:val="nil"/>
          <w:left w:val="nil"/>
          <w:bottom w:val="nil"/>
          <w:right w:val="nil"/>
          <w:between w:val="nil"/>
        </w:pBdr>
        <w:suppressAutoHyphens w:val="0"/>
        <w:spacing w:line="276" w:lineRule="auto"/>
        <w:ind w:left="0" w:firstLine="0"/>
        <w:contextualSpacing/>
        <w:jc w:val="both"/>
        <w:rPr>
          <w:color w:val="000000"/>
        </w:rPr>
      </w:pPr>
      <w:r w:rsidRPr="00932278">
        <w:rPr>
          <w:color w:val="000000"/>
        </w:rPr>
        <w:t xml:space="preserve">В электронной форме составляются и подписываются </w:t>
      </w:r>
      <w:r w:rsidRPr="00932278">
        <w:rPr>
          <w:snapToGrid w:val="0"/>
        </w:rPr>
        <w:t>квалифицированной электронной подписью</w:t>
      </w:r>
      <w:r w:rsidRPr="00932278">
        <w:rPr>
          <w:color w:val="000000"/>
        </w:rPr>
        <w:t xml:space="preserve"> документы, перечень и формат которых указаны в Приложении № </w:t>
      </w:r>
      <w:r w:rsidR="00B07B37">
        <w:rPr>
          <w:color w:val="000000"/>
        </w:rPr>
        <w:t>6</w:t>
      </w:r>
      <w:r w:rsidRPr="00932278">
        <w:rPr>
          <w:color w:val="000000"/>
        </w:rPr>
        <w:t xml:space="preserve">а к Договору  (далее – </w:t>
      </w:r>
      <w:r w:rsidRPr="00932278">
        <w:t>«</w:t>
      </w:r>
      <w:r w:rsidRPr="00932278">
        <w:rPr>
          <w:color w:val="000000"/>
        </w:rPr>
        <w:t>первичные документы</w:t>
      </w:r>
      <w:r w:rsidRPr="00932278">
        <w:t>»</w:t>
      </w:r>
      <w:r w:rsidRPr="00932278">
        <w:rPr>
          <w:color w:val="000000"/>
        </w:rPr>
        <w:t>).</w:t>
      </w:r>
    </w:p>
    <w:p w:rsidR="00BD2751" w:rsidRPr="00932278" w:rsidRDefault="00BD2751" w:rsidP="00BD2751">
      <w:pPr>
        <w:keepNext/>
        <w:keepLines/>
        <w:numPr>
          <w:ilvl w:val="0"/>
          <w:numId w:val="55"/>
        </w:numPr>
        <w:suppressAutoHyphens w:val="0"/>
        <w:autoSpaceDE w:val="0"/>
        <w:autoSpaceDN w:val="0"/>
        <w:spacing w:line="276" w:lineRule="auto"/>
        <w:ind w:left="0" w:firstLine="0"/>
        <w:jc w:val="both"/>
      </w:pPr>
      <w:r w:rsidRPr="00932278">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Pr="00932278">
          <w:rPr>
            <w:rStyle w:val="a7"/>
          </w:rPr>
          <w:t>https://www.nalog.ru/rn77/taxation/submission_statements/operations/</w:t>
        </w:r>
      </w:hyperlink>
      <w:r w:rsidRPr="00932278">
        <w:t>).</w:t>
      </w:r>
    </w:p>
    <w:p w:rsidR="00BD2751" w:rsidRPr="00932278" w:rsidRDefault="00BD2751" w:rsidP="00BD2751">
      <w:pPr>
        <w:pStyle w:val="aff6"/>
        <w:keepNext/>
        <w:keepLines/>
        <w:numPr>
          <w:ilvl w:val="0"/>
          <w:numId w:val="55"/>
        </w:numPr>
        <w:suppressAutoHyphens w:val="0"/>
        <w:spacing w:after="200" w:line="276" w:lineRule="auto"/>
        <w:ind w:left="0" w:firstLine="0"/>
        <w:contextualSpacing/>
        <w:jc w:val="both"/>
      </w:pPr>
      <w:r w:rsidRPr="00932278">
        <w:t xml:space="preserve">Направление, получение, подписание и обмен первичными документами  происходит в электронном виде с использованием </w:t>
      </w:r>
      <w:r w:rsidRPr="00932278">
        <w:rPr>
          <w:snapToGrid w:val="0"/>
        </w:rPr>
        <w:t>квалифицированной электронной подписи</w:t>
      </w:r>
      <w:r w:rsidRPr="00932278">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932278">
        <w:rPr>
          <w:snapToGrid w:val="0"/>
        </w:rPr>
        <w:t>квалифицированной электронной подписью</w:t>
      </w:r>
      <w:r w:rsidRPr="00932278">
        <w:t xml:space="preserve"> приравниваются к первичным документам бухгалтерского учета, подписанными уполномоченными лицами Сторон на бумажном носителе.</w:t>
      </w:r>
    </w:p>
    <w:p w:rsidR="00BD2751" w:rsidRPr="00932278" w:rsidRDefault="00BD2751" w:rsidP="00BD2751">
      <w:pPr>
        <w:pStyle w:val="aff6"/>
        <w:keepNext/>
        <w:keepLines/>
        <w:numPr>
          <w:ilvl w:val="0"/>
          <w:numId w:val="55"/>
        </w:numPr>
        <w:suppressAutoHyphens w:val="0"/>
        <w:spacing w:after="200" w:line="276" w:lineRule="auto"/>
        <w:ind w:left="0" w:firstLine="0"/>
        <w:contextualSpacing/>
        <w:jc w:val="both"/>
      </w:pPr>
      <w:r w:rsidRPr="00932278">
        <w:rPr>
          <w:snapToGrid w:val="0"/>
        </w:rPr>
        <w:t>Квалифицированная электронная подпись</w:t>
      </w:r>
      <w:r w:rsidRPr="00932278">
        <w:t xml:space="preserve"> документа признается равнозначной собственноручной подписи уполномоченных лиц – владельцев  сертификата </w:t>
      </w:r>
      <w:r w:rsidRPr="00932278">
        <w:rPr>
          <w:snapToGrid w:val="0"/>
        </w:rPr>
        <w:t>квалифицированной электронной подписи</w:t>
      </w:r>
      <w:r w:rsidRPr="00932278">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D2751" w:rsidRPr="00932278" w:rsidRDefault="00BD2751" w:rsidP="00BD2751">
      <w:pPr>
        <w:pStyle w:val="aff6"/>
        <w:keepNext/>
        <w:keepLines/>
        <w:numPr>
          <w:ilvl w:val="0"/>
          <w:numId w:val="55"/>
        </w:numPr>
        <w:suppressAutoHyphens w:val="0"/>
        <w:spacing w:after="200" w:line="276" w:lineRule="auto"/>
        <w:ind w:left="0" w:firstLine="0"/>
        <w:contextualSpacing/>
        <w:jc w:val="both"/>
      </w:pPr>
      <w:r w:rsidRPr="00932278">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D2751" w:rsidRPr="00932278" w:rsidRDefault="00BD2751" w:rsidP="00BD2751">
      <w:pPr>
        <w:pStyle w:val="aff6"/>
        <w:keepNext/>
        <w:keepLines/>
        <w:numPr>
          <w:ilvl w:val="0"/>
          <w:numId w:val="55"/>
        </w:numPr>
        <w:suppressAutoHyphens w:val="0"/>
        <w:spacing w:after="200" w:line="276" w:lineRule="auto"/>
        <w:ind w:left="0" w:firstLine="0"/>
        <w:contextualSpacing/>
        <w:jc w:val="both"/>
      </w:pPr>
      <w:r w:rsidRPr="00932278">
        <w:lastRenderedPageBreak/>
        <w:t xml:space="preserve">Каждая из Сторон несет ответственность за обеспечение конфиденциальности ключей </w:t>
      </w:r>
      <w:r w:rsidRPr="00932278">
        <w:rPr>
          <w:snapToGrid w:val="0"/>
        </w:rPr>
        <w:t>квалифицированной электронной подписи</w:t>
      </w:r>
      <w:r w:rsidRPr="00932278">
        <w:t xml:space="preserve">, недопущения использования принадлежащих ей ключей без ее согласия. Если в сертификате </w:t>
      </w:r>
      <w:r w:rsidRPr="00932278">
        <w:rPr>
          <w:snapToGrid w:val="0"/>
        </w:rPr>
        <w:t>квалифицированной электронной подписи</w:t>
      </w:r>
      <w:r w:rsidRPr="00932278">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932278">
        <w:rPr>
          <w:snapToGrid w:val="0"/>
        </w:rPr>
        <w:t>квалифицированной электронной подписью</w:t>
      </w:r>
      <w:r w:rsidRPr="00932278">
        <w:t xml:space="preserve"> первичных документов Стороны добросовестно исходят из того, что первичные документы подписаны </w:t>
      </w:r>
      <w:r w:rsidRPr="00932278">
        <w:rPr>
          <w:snapToGrid w:val="0"/>
        </w:rPr>
        <w:t>квалифицированной электронной подписью</w:t>
      </w:r>
      <w:r w:rsidRPr="00932278">
        <w:t xml:space="preserve"> от имени надлежащего лица, действующего в </w:t>
      </w:r>
      <w:proofErr w:type="gramStart"/>
      <w:r w:rsidRPr="00932278">
        <w:t>пределах</w:t>
      </w:r>
      <w:proofErr w:type="gramEnd"/>
      <w:r w:rsidRPr="00932278">
        <w:t xml:space="preserve"> имеющихся у него полномочий.</w:t>
      </w:r>
    </w:p>
    <w:p w:rsidR="00BD2751" w:rsidRPr="00932278" w:rsidRDefault="00BD2751" w:rsidP="00BD2751">
      <w:pPr>
        <w:pStyle w:val="aff6"/>
        <w:keepNext/>
        <w:keepLines/>
        <w:numPr>
          <w:ilvl w:val="0"/>
          <w:numId w:val="55"/>
        </w:numPr>
        <w:suppressAutoHyphens w:val="0"/>
        <w:spacing w:after="200" w:line="276" w:lineRule="auto"/>
        <w:ind w:left="0" w:firstLine="0"/>
        <w:contextualSpacing/>
        <w:jc w:val="both"/>
      </w:pPr>
      <w:r w:rsidRPr="00932278">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D2751" w:rsidRPr="00932278" w:rsidRDefault="00BD2751" w:rsidP="00BD2751">
      <w:pPr>
        <w:pStyle w:val="aff6"/>
        <w:keepNext/>
        <w:keepLines/>
        <w:numPr>
          <w:ilvl w:val="0"/>
          <w:numId w:val="55"/>
        </w:numPr>
        <w:suppressAutoHyphens w:val="0"/>
        <w:spacing w:line="276" w:lineRule="auto"/>
        <w:ind w:left="0" w:firstLine="0"/>
        <w:contextualSpacing/>
        <w:jc w:val="both"/>
      </w:pPr>
      <w:r w:rsidRPr="00932278">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932278">
        <w:rPr>
          <w:snapToGrid w:val="0"/>
        </w:rPr>
        <w:t>квалифицированной электронной подписью</w:t>
      </w:r>
      <w:r w:rsidRPr="00932278">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D2751" w:rsidRPr="00033D08" w:rsidRDefault="00BD2751" w:rsidP="00BD2751">
      <w:pPr>
        <w:pStyle w:val="1f8"/>
        <w:keepNext/>
        <w:keepLines/>
        <w:widowControl/>
        <w:numPr>
          <w:ilvl w:val="0"/>
          <w:numId w:val="55"/>
        </w:numPr>
        <w:shd w:val="clear" w:color="auto" w:fill="auto"/>
        <w:spacing w:before="0" w:after="0" w:line="276" w:lineRule="auto"/>
        <w:ind w:left="0" w:firstLine="0"/>
        <w:jc w:val="both"/>
        <w:rPr>
          <w:sz w:val="24"/>
          <w:szCs w:val="24"/>
        </w:rPr>
      </w:pPr>
      <w:r w:rsidRPr="00033D08">
        <w:rPr>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BD2751" w:rsidRPr="00932278" w:rsidRDefault="00BD2751" w:rsidP="00BD2751">
      <w:pPr>
        <w:pStyle w:val="aff6"/>
        <w:keepNext/>
        <w:keepLines/>
        <w:ind w:left="426"/>
        <w:jc w:val="both"/>
      </w:pPr>
    </w:p>
    <w:p w:rsidR="00BD2751" w:rsidRPr="00932278" w:rsidRDefault="00BD2751" w:rsidP="00BD2751">
      <w:pPr>
        <w:pStyle w:val="aff6"/>
        <w:keepNext/>
        <w:keepLines/>
        <w:ind w:left="426"/>
        <w:jc w:val="both"/>
      </w:pPr>
    </w:p>
    <w:p w:rsidR="00BD2751" w:rsidRPr="00932278" w:rsidRDefault="00BD2751" w:rsidP="00BD2751">
      <w:pPr>
        <w:pStyle w:val="aff6"/>
        <w:keepNext/>
        <w:keepLines/>
        <w:ind w:left="426"/>
        <w:jc w:val="both"/>
      </w:pPr>
    </w:p>
    <w:p w:rsidR="004001F5" w:rsidRDefault="004001F5">
      <w:pPr>
        <w:ind w:right="-567"/>
        <w:jc w:val="both"/>
      </w:pPr>
    </w:p>
    <w:tbl>
      <w:tblPr>
        <w:tblW w:w="0" w:type="auto"/>
        <w:jc w:val="center"/>
        <w:tblLook w:val="04A0" w:firstRow="1" w:lastRow="0" w:firstColumn="1" w:lastColumn="0" w:noHBand="0" w:noVBand="1"/>
      </w:tblPr>
      <w:tblGrid>
        <w:gridCol w:w="4685"/>
        <w:gridCol w:w="4671"/>
      </w:tblGrid>
      <w:tr w:rsidR="00BD2751" w:rsidRPr="00932278" w:rsidTr="006A5D5D">
        <w:trPr>
          <w:jc w:val="center"/>
        </w:trPr>
        <w:tc>
          <w:tcPr>
            <w:tcW w:w="4685" w:type="dxa"/>
            <w:shd w:val="clear" w:color="auto" w:fill="auto"/>
          </w:tcPr>
          <w:p w:rsidR="00BD2751" w:rsidRPr="00932278" w:rsidRDefault="00BD2751" w:rsidP="006A5D5D">
            <w:pPr>
              <w:rPr>
                <w:bCs/>
              </w:rPr>
            </w:pPr>
            <w:r w:rsidRPr="00932278">
              <w:rPr>
                <w:bCs/>
              </w:rPr>
              <w:t xml:space="preserve">От имени </w:t>
            </w:r>
            <w:r>
              <w:rPr>
                <w:bCs/>
              </w:rPr>
              <w:t>Покупателя</w:t>
            </w:r>
          </w:p>
          <w:p w:rsidR="00BD2751" w:rsidRPr="00932278" w:rsidRDefault="00BD2751" w:rsidP="006A5D5D"/>
          <w:p w:rsidR="00BD2751" w:rsidRPr="00932278" w:rsidRDefault="00BD2751" w:rsidP="006A5D5D"/>
        </w:tc>
        <w:tc>
          <w:tcPr>
            <w:tcW w:w="4671" w:type="dxa"/>
            <w:shd w:val="clear" w:color="auto" w:fill="auto"/>
          </w:tcPr>
          <w:p w:rsidR="00BD2751" w:rsidRPr="00932278" w:rsidRDefault="00BD2751" w:rsidP="00BD2751">
            <w:r w:rsidRPr="00932278">
              <w:rPr>
                <w:bCs/>
              </w:rPr>
              <w:t xml:space="preserve">От имени </w:t>
            </w:r>
            <w:r>
              <w:rPr>
                <w:bCs/>
              </w:rPr>
              <w:t>Поставщика</w:t>
            </w:r>
          </w:p>
        </w:tc>
      </w:tr>
      <w:tr w:rsidR="00BD2751" w:rsidRPr="00932278" w:rsidTr="006A5D5D">
        <w:trPr>
          <w:jc w:val="center"/>
        </w:trPr>
        <w:tc>
          <w:tcPr>
            <w:tcW w:w="4685" w:type="dxa"/>
            <w:shd w:val="clear" w:color="auto" w:fill="auto"/>
          </w:tcPr>
          <w:p w:rsidR="00BD2751" w:rsidRPr="00932278" w:rsidRDefault="00BD2751" w:rsidP="006A5D5D">
            <w:pPr>
              <w:rPr>
                <w:bCs/>
              </w:rPr>
            </w:pPr>
          </w:p>
          <w:p w:rsidR="00BD2751" w:rsidRPr="00932278" w:rsidRDefault="00BD2751" w:rsidP="006A5D5D">
            <w:pPr>
              <w:rPr>
                <w:bCs/>
              </w:rPr>
            </w:pPr>
            <w:r w:rsidRPr="00932278">
              <w:rPr>
                <w:bCs/>
              </w:rPr>
              <w:t>______________ /</w:t>
            </w:r>
            <w:r>
              <w:rPr>
                <w:bCs/>
              </w:rPr>
              <w:t>__________</w:t>
            </w:r>
            <w:r w:rsidRPr="00932278">
              <w:rPr>
                <w:bCs/>
              </w:rPr>
              <w:t>/</w:t>
            </w:r>
          </w:p>
          <w:p w:rsidR="00BD2751" w:rsidRPr="00932278" w:rsidRDefault="00BD2751" w:rsidP="006A5D5D">
            <w:pPr>
              <w:rPr>
                <w:bCs/>
              </w:rPr>
            </w:pPr>
            <w:r w:rsidRPr="00932278">
              <w:rPr>
                <w:bCs/>
              </w:rPr>
              <w:t xml:space="preserve">         </w:t>
            </w:r>
            <w:proofErr w:type="spellStart"/>
            <w:r w:rsidRPr="00932278">
              <w:rPr>
                <w:bCs/>
              </w:rPr>
              <w:t>м</w:t>
            </w:r>
            <w:proofErr w:type="gramStart"/>
            <w:r w:rsidRPr="00932278">
              <w:rPr>
                <w:bCs/>
              </w:rPr>
              <w:t>.п</w:t>
            </w:r>
            <w:proofErr w:type="spellEnd"/>
            <w:proofErr w:type="gramEnd"/>
          </w:p>
        </w:tc>
        <w:tc>
          <w:tcPr>
            <w:tcW w:w="4671" w:type="dxa"/>
            <w:shd w:val="clear" w:color="auto" w:fill="auto"/>
          </w:tcPr>
          <w:p w:rsidR="00BD2751" w:rsidRPr="00932278" w:rsidRDefault="00BD2751" w:rsidP="006A5D5D">
            <w:pPr>
              <w:rPr>
                <w:bCs/>
              </w:rPr>
            </w:pPr>
          </w:p>
          <w:p w:rsidR="00BD2751" w:rsidRPr="00932278" w:rsidRDefault="00BD2751" w:rsidP="006A5D5D">
            <w:pPr>
              <w:rPr>
                <w:bCs/>
              </w:rPr>
            </w:pPr>
            <w:r w:rsidRPr="00932278">
              <w:rPr>
                <w:bCs/>
              </w:rPr>
              <w:t>______________ /</w:t>
            </w:r>
            <w:r>
              <w:rPr>
                <w:bCs/>
              </w:rPr>
              <w:t>__________</w:t>
            </w:r>
            <w:r w:rsidRPr="00932278">
              <w:rPr>
                <w:bCs/>
              </w:rPr>
              <w:t xml:space="preserve">/ </w:t>
            </w:r>
          </w:p>
          <w:p w:rsidR="00BD2751" w:rsidRPr="00932278" w:rsidRDefault="00BD2751" w:rsidP="006A5D5D">
            <w:pPr>
              <w:rPr>
                <w:bCs/>
              </w:rPr>
            </w:pPr>
            <w:r w:rsidRPr="00932278">
              <w:rPr>
                <w:bCs/>
              </w:rPr>
              <w:t xml:space="preserve">           </w:t>
            </w:r>
            <w:proofErr w:type="spellStart"/>
            <w:r w:rsidRPr="00932278">
              <w:rPr>
                <w:bCs/>
              </w:rPr>
              <w:t>м.п</w:t>
            </w:r>
            <w:proofErr w:type="spellEnd"/>
            <w:r w:rsidRPr="00932278">
              <w:rPr>
                <w:bCs/>
              </w:rPr>
              <w:t>.</w:t>
            </w:r>
          </w:p>
        </w:tc>
      </w:tr>
    </w:tbl>
    <w:p w:rsidR="00BD2751" w:rsidRPr="00932278" w:rsidRDefault="00BD2751" w:rsidP="00BD2751">
      <w:pPr>
        <w:rPr>
          <w:vanish/>
          <w:sz w:val="22"/>
          <w:szCs w:val="22"/>
        </w:rPr>
      </w:pPr>
    </w:p>
    <w:tbl>
      <w:tblPr>
        <w:tblpPr w:leftFromText="180" w:rightFromText="180" w:vertAnchor="text" w:horzAnchor="margin" w:tblpY="5"/>
        <w:tblW w:w="10179" w:type="dxa"/>
        <w:tblLook w:val="04A0" w:firstRow="1" w:lastRow="0" w:firstColumn="1" w:lastColumn="0" w:noHBand="0" w:noVBand="1"/>
      </w:tblPr>
      <w:tblGrid>
        <w:gridCol w:w="4968"/>
        <w:gridCol w:w="5211"/>
      </w:tblGrid>
      <w:tr w:rsidR="00BD2751" w:rsidRPr="00033D08" w:rsidTr="006A5D5D">
        <w:tc>
          <w:tcPr>
            <w:tcW w:w="4968" w:type="dxa"/>
          </w:tcPr>
          <w:p w:rsidR="00BD2751" w:rsidRPr="00033D08" w:rsidRDefault="00BD2751" w:rsidP="006A5D5D">
            <w:pPr>
              <w:pStyle w:val="37"/>
              <w:tabs>
                <w:tab w:val="center" w:pos="3276"/>
                <w:tab w:val="left" w:pos="4575"/>
              </w:tabs>
              <w:jc w:val="center"/>
              <w:rPr>
                <w:sz w:val="28"/>
                <w:szCs w:val="24"/>
              </w:rPr>
            </w:pPr>
          </w:p>
          <w:p w:rsidR="00BD2751" w:rsidRDefault="00BD2751" w:rsidP="006A5D5D">
            <w:pPr>
              <w:pStyle w:val="37"/>
              <w:tabs>
                <w:tab w:val="center" w:pos="3276"/>
                <w:tab w:val="left" w:pos="4575"/>
              </w:tabs>
              <w:jc w:val="center"/>
              <w:rPr>
                <w:sz w:val="28"/>
                <w:szCs w:val="24"/>
              </w:rPr>
            </w:pPr>
          </w:p>
          <w:p w:rsidR="00793AE1" w:rsidRPr="00033D08" w:rsidRDefault="00793AE1" w:rsidP="006A5D5D">
            <w:pPr>
              <w:pStyle w:val="37"/>
              <w:tabs>
                <w:tab w:val="center" w:pos="3276"/>
                <w:tab w:val="left" w:pos="4575"/>
              </w:tabs>
              <w:jc w:val="center"/>
              <w:rPr>
                <w:sz w:val="28"/>
                <w:szCs w:val="24"/>
              </w:rPr>
            </w:pPr>
          </w:p>
          <w:p w:rsidR="00BD2751" w:rsidRPr="00033D08" w:rsidRDefault="00BD2751" w:rsidP="006A5D5D">
            <w:pPr>
              <w:pStyle w:val="37"/>
              <w:tabs>
                <w:tab w:val="center" w:pos="3276"/>
                <w:tab w:val="left" w:pos="4575"/>
              </w:tabs>
              <w:jc w:val="center"/>
              <w:rPr>
                <w:sz w:val="28"/>
                <w:szCs w:val="24"/>
              </w:rPr>
            </w:pPr>
          </w:p>
          <w:p w:rsidR="00BD2751" w:rsidRPr="00033D08" w:rsidRDefault="00BD2751" w:rsidP="006A5D5D">
            <w:pPr>
              <w:pStyle w:val="37"/>
              <w:tabs>
                <w:tab w:val="center" w:pos="3276"/>
                <w:tab w:val="left" w:pos="4575"/>
              </w:tabs>
              <w:jc w:val="center"/>
              <w:rPr>
                <w:sz w:val="28"/>
                <w:szCs w:val="24"/>
              </w:rPr>
            </w:pPr>
          </w:p>
          <w:p w:rsidR="00BD2751" w:rsidRPr="00033D08" w:rsidRDefault="00BD2751" w:rsidP="006A5D5D">
            <w:pPr>
              <w:pStyle w:val="37"/>
              <w:tabs>
                <w:tab w:val="center" w:pos="3276"/>
                <w:tab w:val="left" w:pos="4575"/>
              </w:tabs>
              <w:jc w:val="center"/>
              <w:rPr>
                <w:sz w:val="28"/>
                <w:szCs w:val="24"/>
              </w:rPr>
            </w:pPr>
          </w:p>
          <w:p w:rsidR="00BD2751" w:rsidRPr="00033D08" w:rsidRDefault="00BD2751" w:rsidP="006A5D5D">
            <w:pPr>
              <w:pStyle w:val="37"/>
              <w:tabs>
                <w:tab w:val="center" w:pos="3276"/>
                <w:tab w:val="left" w:pos="4575"/>
              </w:tabs>
              <w:jc w:val="center"/>
              <w:rPr>
                <w:sz w:val="28"/>
                <w:szCs w:val="24"/>
              </w:rPr>
            </w:pPr>
          </w:p>
          <w:p w:rsidR="00BD2751" w:rsidRPr="00033D08" w:rsidRDefault="00BD2751" w:rsidP="006A5D5D">
            <w:pPr>
              <w:pStyle w:val="37"/>
              <w:tabs>
                <w:tab w:val="center" w:pos="3276"/>
                <w:tab w:val="left" w:pos="4575"/>
              </w:tabs>
              <w:jc w:val="center"/>
              <w:rPr>
                <w:sz w:val="28"/>
                <w:szCs w:val="24"/>
              </w:rPr>
            </w:pPr>
          </w:p>
          <w:p w:rsidR="00BD2751" w:rsidRPr="00033D08" w:rsidRDefault="00BD2751" w:rsidP="006A5D5D">
            <w:pPr>
              <w:pStyle w:val="37"/>
              <w:tabs>
                <w:tab w:val="center" w:pos="3276"/>
                <w:tab w:val="left" w:pos="4575"/>
              </w:tabs>
              <w:jc w:val="center"/>
              <w:rPr>
                <w:sz w:val="28"/>
                <w:szCs w:val="24"/>
              </w:rPr>
            </w:pPr>
          </w:p>
          <w:p w:rsidR="00BD2751" w:rsidRPr="00033D08" w:rsidRDefault="00BD2751" w:rsidP="006A5D5D">
            <w:pPr>
              <w:pStyle w:val="37"/>
              <w:tabs>
                <w:tab w:val="center" w:pos="3276"/>
                <w:tab w:val="left" w:pos="4575"/>
              </w:tabs>
              <w:jc w:val="center"/>
              <w:rPr>
                <w:sz w:val="28"/>
                <w:szCs w:val="24"/>
              </w:rPr>
            </w:pPr>
          </w:p>
          <w:p w:rsidR="00BD2751" w:rsidRPr="00033D08" w:rsidRDefault="00BD2751" w:rsidP="006A5D5D">
            <w:pPr>
              <w:pStyle w:val="37"/>
              <w:tabs>
                <w:tab w:val="center" w:pos="3276"/>
                <w:tab w:val="left" w:pos="4575"/>
              </w:tabs>
              <w:jc w:val="center"/>
              <w:rPr>
                <w:sz w:val="28"/>
                <w:szCs w:val="24"/>
              </w:rPr>
            </w:pPr>
          </w:p>
          <w:p w:rsidR="00BD2751" w:rsidRPr="00033D08" w:rsidRDefault="00BD2751" w:rsidP="006A5D5D">
            <w:pPr>
              <w:pStyle w:val="37"/>
              <w:tabs>
                <w:tab w:val="center" w:pos="3276"/>
                <w:tab w:val="left" w:pos="4575"/>
              </w:tabs>
              <w:jc w:val="center"/>
              <w:rPr>
                <w:sz w:val="28"/>
                <w:szCs w:val="24"/>
              </w:rPr>
            </w:pPr>
          </w:p>
        </w:tc>
        <w:tc>
          <w:tcPr>
            <w:tcW w:w="5211" w:type="dxa"/>
          </w:tcPr>
          <w:p w:rsidR="00BD2751" w:rsidRPr="00033D08" w:rsidRDefault="00BD2751" w:rsidP="006A5D5D">
            <w:pPr>
              <w:pStyle w:val="37"/>
              <w:rPr>
                <w:sz w:val="28"/>
                <w:szCs w:val="24"/>
              </w:rPr>
            </w:pPr>
          </w:p>
        </w:tc>
      </w:tr>
    </w:tbl>
    <w:p w:rsidR="00BD2751" w:rsidRPr="00033D08" w:rsidRDefault="00D95879" w:rsidP="00BD2751">
      <w:pPr>
        <w:ind w:firstLine="567"/>
        <w:jc w:val="right"/>
        <w:outlineLvl w:val="0"/>
        <w:rPr>
          <w:szCs w:val="28"/>
        </w:rPr>
      </w:pPr>
      <w:r>
        <w:rPr>
          <w:szCs w:val="28"/>
        </w:rPr>
        <w:lastRenderedPageBreak/>
        <w:br/>
      </w:r>
      <w:r w:rsidR="00BD2751" w:rsidRPr="00033D08">
        <w:rPr>
          <w:szCs w:val="28"/>
        </w:rPr>
        <w:t xml:space="preserve">Приложение № </w:t>
      </w:r>
      <w:r w:rsidR="00793AE1">
        <w:rPr>
          <w:szCs w:val="28"/>
        </w:rPr>
        <w:t>6</w:t>
      </w:r>
      <w:r w:rsidR="00BD2751" w:rsidRPr="00033D08">
        <w:rPr>
          <w:szCs w:val="28"/>
        </w:rPr>
        <w:t>а</w:t>
      </w:r>
    </w:p>
    <w:p w:rsidR="00BD2751" w:rsidRPr="00033D08" w:rsidRDefault="00BD2751" w:rsidP="00BD2751">
      <w:pPr>
        <w:tabs>
          <w:tab w:val="left" w:pos="1620"/>
        </w:tabs>
        <w:jc w:val="right"/>
        <w:rPr>
          <w:rFonts w:eastAsia="Arial"/>
          <w:szCs w:val="28"/>
        </w:rPr>
      </w:pPr>
      <w:r w:rsidRPr="00033D08">
        <w:rPr>
          <w:rFonts w:eastAsia="Arial"/>
          <w:b/>
          <w:szCs w:val="28"/>
        </w:rPr>
        <w:tab/>
      </w:r>
      <w:r w:rsidRPr="00033D08">
        <w:rPr>
          <w:rFonts w:eastAsia="Arial"/>
          <w:b/>
          <w:szCs w:val="28"/>
        </w:rPr>
        <w:tab/>
      </w:r>
      <w:r w:rsidRPr="00033D08">
        <w:rPr>
          <w:rFonts w:eastAsia="Arial"/>
          <w:b/>
          <w:szCs w:val="28"/>
        </w:rPr>
        <w:tab/>
      </w:r>
      <w:r w:rsidRPr="00033D08">
        <w:rPr>
          <w:rFonts w:eastAsia="Arial"/>
          <w:b/>
          <w:szCs w:val="28"/>
        </w:rPr>
        <w:tab/>
      </w:r>
      <w:r w:rsidRPr="00033D08">
        <w:rPr>
          <w:rFonts w:eastAsia="Arial"/>
          <w:b/>
          <w:szCs w:val="28"/>
        </w:rPr>
        <w:tab/>
      </w:r>
      <w:r w:rsidRPr="00033D08">
        <w:rPr>
          <w:rFonts w:eastAsia="Arial"/>
          <w:szCs w:val="28"/>
        </w:rPr>
        <w:t>к Договору</w:t>
      </w:r>
      <w:r>
        <w:rPr>
          <w:rFonts w:eastAsia="Arial"/>
          <w:szCs w:val="28"/>
        </w:rPr>
        <w:t xml:space="preserve"> </w:t>
      </w:r>
      <w:r w:rsidR="00E0655F">
        <w:rPr>
          <w:rFonts w:eastAsia="Arial"/>
          <w:szCs w:val="28"/>
        </w:rPr>
        <w:t>поставки</w:t>
      </w:r>
    </w:p>
    <w:p w:rsidR="00BD2751" w:rsidRPr="00033D08" w:rsidRDefault="00BD2751" w:rsidP="00BD2751">
      <w:pPr>
        <w:tabs>
          <w:tab w:val="left" w:pos="1620"/>
        </w:tabs>
        <w:jc w:val="right"/>
        <w:rPr>
          <w:rFonts w:eastAsia="Arial"/>
          <w:szCs w:val="28"/>
        </w:rPr>
      </w:pPr>
      <w:r w:rsidRPr="00033D08">
        <w:rPr>
          <w:rFonts w:eastAsia="Arial"/>
          <w:szCs w:val="28"/>
        </w:rPr>
        <w:t xml:space="preserve">№ ____________  </w:t>
      </w:r>
    </w:p>
    <w:p w:rsidR="00BD2751" w:rsidRPr="00033D08" w:rsidRDefault="00BD2751" w:rsidP="00BD2751">
      <w:pPr>
        <w:ind w:firstLine="567"/>
        <w:jc w:val="right"/>
        <w:rPr>
          <w:szCs w:val="28"/>
        </w:rPr>
      </w:pPr>
      <w:r w:rsidRPr="00033D08">
        <w:rPr>
          <w:szCs w:val="28"/>
        </w:rPr>
        <w:t xml:space="preserve">                                                 от «___» ___________ 2021г.</w:t>
      </w:r>
    </w:p>
    <w:p w:rsidR="00BD2751" w:rsidRPr="00033D08" w:rsidRDefault="00BD2751" w:rsidP="00BD2751">
      <w:pPr>
        <w:pBdr>
          <w:top w:val="nil"/>
          <w:left w:val="nil"/>
          <w:bottom w:val="nil"/>
          <w:right w:val="nil"/>
          <w:between w:val="nil"/>
        </w:pBdr>
        <w:ind w:left="720" w:hanging="720"/>
        <w:jc w:val="right"/>
        <w:rPr>
          <w:szCs w:val="28"/>
        </w:rPr>
      </w:pPr>
    </w:p>
    <w:p w:rsidR="004001F5" w:rsidRDefault="004001F5">
      <w:pPr>
        <w:pBdr>
          <w:top w:val="nil"/>
          <w:left w:val="nil"/>
          <w:bottom w:val="nil"/>
          <w:right w:val="nil"/>
          <w:between w:val="nil"/>
        </w:pBdr>
        <w:ind w:left="720" w:hanging="720"/>
        <w:jc w:val="center"/>
        <w:rPr>
          <w:b/>
          <w:color w:val="000000"/>
          <w:sz w:val="28"/>
          <w:szCs w:val="28"/>
        </w:rPr>
      </w:pPr>
    </w:p>
    <w:p w:rsidR="004001F5" w:rsidRDefault="00BD2751">
      <w:pPr>
        <w:pBdr>
          <w:top w:val="nil"/>
          <w:left w:val="nil"/>
          <w:bottom w:val="nil"/>
          <w:right w:val="nil"/>
          <w:between w:val="nil"/>
        </w:pBdr>
        <w:ind w:left="720" w:hanging="720"/>
        <w:jc w:val="center"/>
        <w:outlineLvl w:val="2"/>
        <w:rPr>
          <w:color w:val="000000"/>
          <w:sz w:val="28"/>
          <w:szCs w:val="28"/>
        </w:rPr>
      </w:pPr>
      <w:r w:rsidRPr="00033D08">
        <w:rPr>
          <w:b/>
          <w:color w:val="000000"/>
          <w:sz w:val="28"/>
          <w:szCs w:val="28"/>
        </w:rPr>
        <w:t>Перечень и формат электронных документов</w:t>
      </w:r>
    </w:p>
    <w:tbl>
      <w:tblPr>
        <w:tblW w:w="9386"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
        <w:gridCol w:w="742"/>
        <w:gridCol w:w="3620"/>
        <w:gridCol w:w="323"/>
        <w:gridCol w:w="538"/>
        <w:gridCol w:w="3812"/>
        <w:gridCol w:w="313"/>
        <w:gridCol w:w="9"/>
      </w:tblGrid>
      <w:tr w:rsidR="00BD2751" w:rsidRPr="00793AE1" w:rsidTr="006A5D5D">
        <w:trPr>
          <w:gridBefore w:val="1"/>
          <w:gridAfter w:val="2"/>
          <w:wBefore w:w="29" w:type="dxa"/>
          <w:wAfter w:w="322" w:type="dxa"/>
          <w:trHeight w:val="765"/>
        </w:trPr>
        <w:tc>
          <w:tcPr>
            <w:tcW w:w="742" w:type="dxa"/>
            <w:tcBorders>
              <w:top w:val="single" w:sz="4" w:space="0" w:color="000000"/>
              <w:left w:val="single" w:sz="4" w:space="0" w:color="000000"/>
              <w:bottom w:val="single" w:sz="4" w:space="0" w:color="000000"/>
              <w:right w:val="single" w:sz="4" w:space="0" w:color="000000"/>
            </w:tcBorders>
          </w:tcPr>
          <w:p w:rsidR="00BD2751" w:rsidRPr="00793AE1" w:rsidRDefault="00BD2751" w:rsidP="006A5D5D">
            <w:pPr>
              <w:rPr>
                <w:color w:val="000000"/>
                <w:sz w:val="20"/>
                <w:szCs w:val="20"/>
              </w:rPr>
            </w:pPr>
            <w:r w:rsidRPr="00793AE1">
              <w:rPr>
                <w:sz w:val="20"/>
                <w:szCs w:val="20"/>
              </w:rPr>
              <w:t>№</w:t>
            </w:r>
          </w:p>
        </w:tc>
        <w:tc>
          <w:tcPr>
            <w:tcW w:w="3620" w:type="dxa"/>
            <w:tcBorders>
              <w:top w:val="single" w:sz="4" w:space="0" w:color="000000"/>
              <w:left w:val="single" w:sz="4" w:space="0" w:color="000000"/>
              <w:bottom w:val="single" w:sz="4" w:space="0" w:color="000000"/>
              <w:right w:val="single" w:sz="4" w:space="0" w:color="000000"/>
            </w:tcBorders>
          </w:tcPr>
          <w:p w:rsidR="00BD2751" w:rsidRPr="00793AE1" w:rsidRDefault="00BD2751" w:rsidP="006A5D5D">
            <w:pPr>
              <w:pBdr>
                <w:top w:val="nil"/>
                <w:left w:val="nil"/>
                <w:bottom w:val="nil"/>
                <w:right w:val="nil"/>
                <w:between w:val="nil"/>
              </w:pBdr>
              <w:ind w:left="720" w:hanging="720"/>
              <w:jc w:val="center"/>
              <w:rPr>
                <w:color w:val="000000"/>
                <w:sz w:val="20"/>
                <w:szCs w:val="20"/>
              </w:rPr>
            </w:pPr>
            <w:r w:rsidRPr="00793AE1">
              <w:rPr>
                <w:color w:val="000000"/>
                <w:sz w:val="20"/>
                <w:szCs w:val="20"/>
              </w:rPr>
              <w:t>Наименование</w:t>
            </w:r>
          </w:p>
          <w:p w:rsidR="00BD2751" w:rsidRPr="00793AE1" w:rsidRDefault="00BD2751" w:rsidP="006A5D5D">
            <w:pPr>
              <w:pBdr>
                <w:top w:val="nil"/>
                <w:left w:val="nil"/>
                <w:bottom w:val="nil"/>
                <w:right w:val="nil"/>
                <w:between w:val="nil"/>
              </w:pBdr>
              <w:ind w:left="720" w:hanging="720"/>
              <w:jc w:val="center"/>
              <w:rPr>
                <w:color w:val="000000"/>
                <w:sz w:val="20"/>
                <w:szCs w:val="20"/>
              </w:rPr>
            </w:pPr>
            <w:r w:rsidRPr="00793AE1">
              <w:rPr>
                <w:color w:val="000000"/>
                <w:sz w:val="20"/>
                <w:szCs w:val="20"/>
              </w:rPr>
              <w:t>электронного документа</w:t>
            </w:r>
          </w:p>
        </w:tc>
        <w:tc>
          <w:tcPr>
            <w:tcW w:w="4673" w:type="dxa"/>
            <w:gridSpan w:val="3"/>
            <w:tcBorders>
              <w:top w:val="single" w:sz="4" w:space="0" w:color="000000"/>
              <w:left w:val="single" w:sz="4" w:space="0" w:color="000000"/>
              <w:bottom w:val="single" w:sz="4" w:space="0" w:color="000000"/>
              <w:right w:val="single" w:sz="4" w:space="0" w:color="000000"/>
            </w:tcBorders>
          </w:tcPr>
          <w:p w:rsidR="00BD2751" w:rsidRPr="00793AE1" w:rsidRDefault="00BD2751" w:rsidP="006A5D5D">
            <w:pPr>
              <w:pBdr>
                <w:top w:val="nil"/>
                <w:left w:val="nil"/>
                <w:bottom w:val="nil"/>
                <w:right w:val="nil"/>
                <w:between w:val="nil"/>
              </w:pBdr>
              <w:ind w:left="720" w:hanging="720"/>
              <w:jc w:val="center"/>
              <w:rPr>
                <w:color w:val="000000"/>
                <w:sz w:val="20"/>
                <w:szCs w:val="20"/>
              </w:rPr>
            </w:pPr>
            <w:r w:rsidRPr="00793AE1">
              <w:rPr>
                <w:color w:val="000000"/>
                <w:sz w:val="20"/>
                <w:szCs w:val="20"/>
              </w:rPr>
              <w:t>Формат электронного документа</w:t>
            </w:r>
          </w:p>
        </w:tc>
      </w:tr>
      <w:tr w:rsidR="00793AE1" w:rsidRPr="00793AE1" w:rsidTr="006A5D5D">
        <w:trPr>
          <w:gridBefore w:val="1"/>
          <w:gridAfter w:val="2"/>
          <w:wBefore w:w="29" w:type="dxa"/>
          <w:wAfter w:w="322" w:type="dxa"/>
          <w:trHeight w:val="725"/>
        </w:trPr>
        <w:tc>
          <w:tcPr>
            <w:tcW w:w="742" w:type="dxa"/>
            <w:tcBorders>
              <w:top w:val="single" w:sz="4" w:space="0" w:color="000000"/>
              <w:left w:val="single" w:sz="4" w:space="0" w:color="000000"/>
              <w:bottom w:val="single" w:sz="4" w:space="0" w:color="000000"/>
              <w:right w:val="single" w:sz="4" w:space="0" w:color="000000"/>
            </w:tcBorders>
          </w:tcPr>
          <w:p w:rsidR="00793AE1" w:rsidRPr="00793AE1" w:rsidRDefault="00793AE1" w:rsidP="006A5D5D">
            <w:pPr>
              <w:pBdr>
                <w:top w:val="nil"/>
                <w:left w:val="nil"/>
                <w:bottom w:val="nil"/>
                <w:right w:val="nil"/>
                <w:between w:val="nil"/>
              </w:pBdr>
              <w:ind w:left="720" w:hanging="720"/>
              <w:rPr>
                <w:color w:val="000000"/>
                <w:sz w:val="20"/>
                <w:szCs w:val="20"/>
              </w:rPr>
            </w:pPr>
            <w:r w:rsidRPr="00793AE1">
              <w:rPr>
                <w:color w:val="000000"/>
                <w:sz w:val="20"/>
                <w:szCs w:val="20"/>
              </w:rPr>
              <w:t>1.</w:t>
            </w:r>
          </w:p>
        </w:tc>
        <w:tc>
          <w:tcPr>
            <w:tcW w:w="3620" w:type="dxa"/>
            <w:tcBorders>
              <w:top w:val="single" w:sz="4" w:space="0" w:color="000000"/>
              <w:left w:val="single" w:sz="4" w:space="0" w:color="000000"/>
              <w:bottom w:val="single" w:sz="4" w:space="0" w:color="000000"/>
              <w:right w:val="single" w:sz="4" w:space="0" w:color="000000"/>
            </w:tcBorders>
          </w:tcPr>
          <w:p w:rsidR="00793AE1" w:rsidRPr="00793AE1" w:rsidRDefault="00793AE1" w:rsidP="006A5D5D">
            <w:pPr>
              <w:pBdr>
                <w:top w:val="nil"/>
                <w:left w:val="nil"/>
                <w:bottom w:val="nil"/>
                <w:right w:val="nil"/>
                <w:between w:val="nil"/>
              </w:pBdr>
              <w:ind w:left="708" w:hanging="708"/>
              <w:jc w:val="both"/>
              <w:rPr>
                <w:i/>
                <w:color w:val="000000"/>
                <w:sz w:val="20"/>
                <w:szCs w:val="20"/>
              </w:rPr>
            </w:pPr>
            <w:r w:rsidRPr="00793AE1">
              <w:rPr>
                <w:i/>
                <w:color w:val="000000"/>
                <w:sz w:val="20"/>
                <w:szCs w:val="20"/>
              </w:rPr>
              <w:t>Товарная накладная ТОРГ-12</w:t>
            </w:r>
          </w:p>
          <w:p w:rsidR="00793AE1" w:rsidRPr="00793AE1" w:rsidRDefault="00793AE1" w:rsidP="006A5D5D">
            <w:pPr>
              <w:pBdr>
                <w:top w:val="nil"/>
                <w:left w:val="nil"/>
                <w:bottom w:val="nil"/>
                <w:right w:val="nil"/>
                <w:between w:val="nil"/>
              </w:pBdr>
              <w:ind w:left="720" w:hanging="720"/>
              <w:rPr>
                <w:i/>
                <w:color w:val="000000"/>
                <w:sz w:val="20"/>
                <w:szCs w:val="20"/>
              </w:rPr>
            </w:pPr>
          </w:p>
        </w:tc>
        <w:tc>
          <w:tcPr>
            <w:tcW w:w="4673" w:type="dxa"/>
            <w:gridSpan w:val="3"/>
            <w:tcBorders>
              <w:top w:val="single" w:sz="4" w:space="0" w:color="000000"/>
              <w:left w:val="single" w:sz="4" w:space="0" w:color="000000"/>
              <w:bottom w:val="single" w:sz="4" w:space="0" w:color="000000"/>
              <w:right w:val="single" w:sz="4" w:space="0" w:color="000000"/>
            </w:tcBorders>
          </w:tcPr>
          <w:p w:rsidR="00793AE1" w:rsidRPr="00793AE1" w:rsidRDefault="00793AE1" w:rsidP="006A5D5D">
            <w:pPr>
              <w:pBdr>
                <w:top w:val="nil"/>
                <w:left w:val="nil"/>
                <w:bottom w:val="nil"/>
                <w:right w:val="nil"/>
                <w:between w:val="nil"/>
              </w:pBdr>
              <w:ind w:left="566" w:hanging="566"/>
              <w:rPr>
                <w:color w:val="000000"/>
                <w:sz w:val="20"/>
                <w:szCs w:val="20"/>
              </w:rPr>
            </w:pPr>
            <w:r w:rsidRPr="00793AE1">
              <w:rPr>
                <w:color w:val="000000"/>
                <w:sz w:val="20"/>
                <w:szCs w:val="20"/>
              </w:rPr>
              <w:t xml:space="preserve">XML, утв. приказом ФНС России от 19.12.2018 №ММВ-7-15/820@ с уточнениями. </w:t>
            </w:r>
          </w:p>
          <w:p w:rsidR="00793AE1" w:rsidRPr="00793AE1" w:rsidRDefault="00793AE1" w:rsidP="006A5D5D">
            <w:pPr>
              <w:pBdr>
                <w:top w:val="nil"/>
                <w:left w:val="nil"/>
                <w:bottom w:val="nil"/>
                <w:right w:val="nil"/>
                <w:between w:val="nil"/>
              </w:pBdr>
              <w:ind w:left="566" w:hanging="566"/>
              <w:rPr>
                <w:color w:val="000000"/>
                <w:sz w:val="20"/>
                <w:szCs w:val="20"/>
              </w:rPr>
            </w:pPr>
            <w:r w:rsidRPr="00793AE1">
              <w:rPr>
                <w:color w:val="000000"/>
                <w:sz w:val="20"/>
                <w:szCs w:val="20"/>
              </w:rPr>
              <w:t>С обязательным заполнением в группе «ИнфПолФХЖ</w:t>
            </w:r>
            <w:proofErr w:type="gramStart"/>
            <w:r w:rsidRPr="00793AE1">
              <w:rPr>
                <w:color w:val="000000"/>
                <w:sz w:val="20"/>
                <w:szCs w:val="20"/>
              </w:rPr>
              <w:t>1</w:t>
            </w:r>
            <w:proofErr w:type="gramEnd"/>
            <w:r w:rsidRPr="00793AE1">
              <w:rPr>
                <w:color w:val="000000"/>
                <w:sz w:val="20"/>
                <w:szCs w:val="20"/>
              </w:rPr>
              <w:t>»:</w:t>
            </w:r>
          </w:p>
          <w:p w:rsidR="00793AE1" w:rsidRPr="00793AE1" w:rsidRDefault="00793AE1" w:rsidP="006A5D5D">
            <w:pPr>
              <w:pBdr>
                <w:top w:val="nil"/>
                <w:left w:val="nil"/>
                <w:bottom w:val="nil"/>
                <w:right w:val="nil"/>
                <w:between w:val="nil"/>
              </w:pBdr>
              <w:ind w:left="566" w:hanging="566"/>
              <w:rPr>
                <w:color w:val="000000"/>
                <w:sz w:val="20"/>
                <w:szCs w:val="20"/>
              </w:rPr>
            </w:pPr>
            <w:r w:rsidRPr="00793AE1">
              <w:rPr>
                <w:color w:val="000000"/>
                <w:sz w:val="20"/>
                <w:szCs w:val="20"/>
              </w:rPr>
              <w:t>1. элемента «</w:t>
            </w:r>
            <w:proofErr w:type="spellStart"/>
            <w:r w:rsidRPr="00793AE1">
              <w:rPr>
                <w:color w:val="000000"/>
                <w:sz w:val="20"/>
                <w:szCs w:val="20"/>
              </w:rPr>
              <w:t>ТекстИнф</w:t>
            </w:r>
            <w:proofErr w:type="spellEnd"/>
            <w:r w:rsidRPr="00793AE1">
              <w:rPr>
                <w:color w:val="000000"/>
                <w:sz w:val="20"/>
                <w:szCs w:val="20"/>
              </w:rPr>
              <w:t xml:space="preserve">»: </w:t>
            </w:r>
          </w:p>
          <w:p w:rsidR="00793AE1" w:rsidRPr="00793AE1" w:rsidRDefault="00793AE1" w:rsidP="006A5D5D">
            <w:pPr>
              <w:pBdr>
                <w:top w:val="nil"/>
                <w:left w:val="nil"/>
                <w:bottom w:val="nil"/>
                <w:right w:val="nil"/>
                <w:between w:val="nil"/>
              </w:pBdr>
              <w:ind w:left="566" w:hanging="566"/>
              <w:rPr>
                <w:color w:val="000000"/>
                <w:sz w:val="20"/>
                <w:szCs w:val="20"/>
              </w:rPr>
            </w:pPr>
            <w:r w:rsidRPr="00793AE1">
              <w:rPr>
                <w:color w:val="000000"/>
                <w:sz w:val="20"/>
                <w:szCs w:val="20"/>
              </w:rPr>
              <w:t xml:space="preserve"> в поле «</w:t>
            </w:r>
            <w:proofErr w:type="spellStart"/>
            <w:r w:rsidRPr="00793AE1">
              <w:rPr>
                <w:color w:val="000000"/>
                <w:sz w:val="20"/>
                <w:szCs w:val="20"/>
              </w:rPr>
              <w:t>Идентиф</w:t>
            </w:r>
            <w:proofErr w:type="spellEnd"/>
            <w:r w:rsidRPr="00793AE1">
              <w:rPr>
                <w:color w:val="000000"/>
                <w:sz w:val="20"/>
                <w:szCs w:val="20"/>
              </w:rPr>
              <w:t>» указать «</w:t>
            </w:r>
            <w:proofErr w:type="spellStart"/>
            <w:r w:rsidRPr="00793AE1">
              <w:rPr>
                <w:color w:val="000000"/>
                <w:sz w:val="20"/>
                <w:szCs w:val="20"/>
              </w:rPr>
              <w:t>КодБЕ</w:t>
            </w:r>
            <w:proofErr w:type="spellEnd"/>
            <w:r w:rsidRPr="00793AE1">
              <w:rPr>
                <w:color w:val="000000"/>
                <w:sz w:val="20"/>
                <w:szCs w:val="20"/>
              </w:rPr>
              <w:t>»,</w:t>
            </w:r>
            <w:r w:rsidRPr="00793AE1">
              <w:rPr>
                <w:sz w:val="20"/>
                <w:szCs w:val="20"/>
              </w:rPr>
              <w:t xml:space="preserve"> </w:t>
            </w:r>
            <w:r w:rsidRPr="00793AE1">
              <w:rPr>
                <w:color w:val="000000"/>
                <w:sz w:val="20"/>
                <w:szCs w:val="20"/>
              </w:rPr>
              <w:t xml:space="preserve"> в поле «</w:t>
            </w:r>
            <w:proofErr w:type="spellStart"/>
            <w:r w:rsidRPr="00793AE1">
              <w:rPr>
                <w:color w:val="000000"/>
                <w:sz w:val="20"/>
                <w:szCs w:val="20"/>
              </w:rPr>
              <w:t>Значен</w:t>
            </w:r>
            <w:proofErr w:type="spellEnd"/>
            <w:r w:rsidRPr="00793AE1">
              <w:rPr>
                <w:color w:val="000000"/>
                <w:sz w:val="20"/>
                <w:szCs w:val="20"/>
              </w:rPr>
              <w:t>» указать значение  кода БЕ N350.</w:t>
            </w:r>
          </w:p>
          <w:p w:rsidR="00793AE1" w:rsidRPr="00793AE1" w:rsidRDefault="00793AE1" w:rsidP="006A5D5D">
            <w:pPr>
              <w:pBdr>
                <w:top w:val="nil"/>
                <w:left w:val="nil"/>
                <w:bottom w:val="nil"/>
                <w:right w:val="nil"/>
                <w:between w:val="nil"/>
              </w:pBdr>
              <w:ind w:left="566" w:hanging="566"/>
              <w:rPr>
                <w:color w:val="000000"/>
                <w:sz w:val="20"/>
                <w:szCs w:val="20"/>
              </w:rPr>
            </w:pPr>
            <w:r w:rsidRPr="00793AE1">
              <w:rPr>
                <w:color w:val="000000"/>
                <w:sz w:val="20"/>
                <w:szCs w:val="20"/>
              </w:rPr>
              <w:t>2. элемента «</w:t>
            </w:r>
            <w:proofErr w:type="spellStart"/>
            <w:r w:rsidRPr="00793AE1">
              <w:rPr>
                <w:color w:val="000000"/>
                <w:sz w:val="20"/>
                <w:szCs w:val="20"/>
              </w:rPr>
              <w:t>ОснПер</w:t>
            </w:r>
            <w:proofErr w:type="spellEnd"/>
            <w:r w:rsidRPr="00793AE1">
              <w:rPr>
                <w:color w:val="000000"/>
                <w:sz w:val="20"/>
                <w:szCs w:val="20"/>
              </w:rPr>
              <w:t>»:</w:t>
            </w:r>
          </w:p>
          <w:p w:rsidR="00793AE1" w:rsidRPr="00793AE1" w:rsidRDefault="00793AE1" w:rsidP="006A5D5D">
            <w:pPr>
              <w:pBdr>
                <w:top w:val="nil"/>
                <w:left w:val="nil"/>
                <w:bottom w:val="nil"/>
                <w:right w:val="nil"/>
                <w:between w:val="nil"/>
              </w:pBdr>
              <w:ind w:left="566" w:hanging="566"/>
              <w:rPr>
                <w:color w:val="000000"/>
                <w:sz w:val="20"/>
                <w:szCs w:val="20"/>
              </w:rPr>
            </w:pPr>
            <w:r w:rsidRPr="00793AE1">
              <w:rPr>
                <w:color w:val="000000"/>
                <w:sz w:val="20"/>
                <w:szCs w:val="20"/>
              </w:rPr>
              <w:t>в поле «</w:t>
            </w:r>
            <w:proofErr w:type="spellStart"/>
            <w:r w:rsidRPr="00793AE1">
              <w:rPr>
                <w:color w:val="000000"/>
                <w:sz w:val="20"/>
                <w:szCs w:val="20"/>
              </w:rPr>
              <w:t>НаимОсн</w:t>
            </w:r>
            <w:proofErr w:type="spellEnd"/>
            <w:r w:rsidRPr="00793AE1">
              <w:rPr>
                <w:color w:val="000000"/>
                <w:sz w:val="20"/>
                <w:szCs w:val="20"/>
              </w:rPr>
              <w:t xml:space="preserve">» указать  «Договор», </w:t>
            </w:r>
          </w:p>
          <w:p w:rsidR="00793AE1" w:rsidRPr="00793AE1" w:rsidRDefault="00793AE1" w:rsidP="006A5D5D">
            <w:pPr>
              <w:pBdr>
                <w:top w:val="nil"/>
                <w:left w:val="nil"/>
                <w:bottom w:val="nil"/>
                <w:right w:val="nil"/>
                <w:between w:val="nil"/>
              </w:pBdr>
              <w:ind w:left="566" w:hanging="566"/>
              <w:rPr>
                <w:color w:val="000000"/>
                <w:sz w:val="20"/>
                <w:szCs w:val="20"/>
              </w:rPr>
            </w:pPr>
            <w:r w:rsidRPr="00793AE1">
              <w:rPr>
                <w:color w:val="000000"/>
                <w:sz w:val="20"/>
                <w:szCs w:val="20"/>
              </w:rPr>
              <w:t>в поле "</w:t>
            </w:r>
            <w:proofErr w:type="spellStart"/>
            <w:r w:rsidRPr="00793AE1">
              <w:rPr>
                <w:color w:val="000000"/>
                <w:sz w:val="20"/>
                <w:szCs w:val="20"/>
              </w:rPr>
              <w:t>НомерОсн</w:t>
            </w:r>
            <w:proofErr w:type="spellEnd"/>
            <w:r w:rsidRPr="00793AE1">
              <w:rPr>
                <w:color w:val="000000"/>
                <w:sz w:val="20"/>
                <w:szCs w:val="20"/>
              </w:rPr>
              <w:t>" указать «_______</w:t>
            </w:r>
            <w:r w:rsidRPr="00793AE1">
              <w:rPr>
                <w:color w:val="000000"/>
                <w:sz w:val="20"/>
                <w:szCs w:val="20"/>
                <w:vertAlign w:val="superscript"/>
              </w:rPr>
              <w:footnoteReference w:id="6"/>
            </w:r>
            <w:r w:rsidRPr="00793AE1">
              <w:rPr>
                <w:color w:val="000000"/>
                <w:sz w:val="20"/>
                <w:szCs w:val="20"/>
              </w:rPr>
              <w:t>»,</w:t>
            </w:r>
          </w:p>
          <w:p w:rsidR="00793AE1" w:rsidRPr="00793AE1" w:rsidRDefault="00793AE1" w:rsidP="006A5D5D">
            <w:pPr>
              <w:pBdr>
                <w:top w:val="nil"/>
                <w:left w:val="nil"/>
                <w:bottom w:val="nil"/>
                <w:right w:val="nil"/>
                <w:between w:val="nil"/>
              </w:pBdr>
              <w:rPr>
                <w:color w:val="000000"/>
                <w:sz w:val="20"/>
                <w:szCs w:val="20"/>
              </w:rPr>
            </w:pPr>
            <w:r w:rsidRPr="00793AE1">
              <w:rPr>
                <w:color w:val="000000"/>
                <w:sz w:val="20"/>
                <w:szCs w:val="20"/>
              </w:rPr>
              <w:t>в поле  "</w:t>
            </w:r>
            <w:proofErr w:type="spellStart"/>
            <w:r w:rsidRPr="00793AE1">
              <w:rPr>
                <w:color w:val="000000"/>
                <w:sz w:val="20"/>
                <w:szCs w:val="20"/>
              </w:rPr>
              <w:t>ДатаОсн</w:t>
            </w:r>
            <w:proofErr w:type="spellEnd"/>
            <w:r w:rsidRPr="00793AE1">
              <w:rPr>
                <w:color w:val="000000"/>
                <w:sz w:val="20"/>
                <w:szCs w:val="20"/>
              </w:rPr>
              <w:t>"» указать</w:t>
            </w:r>
            <w:r w:rsidRPr="00793AE1">
              <w:rPr>
                <w:sz w:val="20"/>
                <w:szCs w:val="20"/>
              </w:rPr>
              <w:t xml:space="preserve">  </w:t>
            </w:r>
            <w:r w:rsidRPr="00793AE1">
              <w:rPr>
                <w:color w:val="000000"/>
                <w:sz w:val="20"/>
                <w:szCs w:val="20"/>
              </w:rPr>
              <w:t xml:space="preserve"> «______</w:t>
            </w:r>
            <w:r w:rsidRPr="00793AE1">
              <w:rPr>
                <w:color w:val="000000"/>
                <w:sz w:val="20"/>
                <w:szCs w:val="20"/>
                <w:vertAlign w:val="superscript"/>
              </w:rPr>
              <w:footnoteReference w:id="7"/>
            </w:r>
            <w:r w:rsidRPr="00793AE1">
              <w:rPr>
                <w:color w:val="000000"/>
                <w:sz w:val="20"/>
                <w:szCs w:val="20"/>
              </w:rPr>
              <w:t>».</w:t>
            </w:r>
          </w:p>
        </w:tc>
      </w:tr>
      <w:tr w:rsidR="00793AE1" w:rsidRPr="00793AE1" w:rsidTr="006A5D5D">
        <w:trPr>
          <w:gridBefore w:val="1"/>
          <w:gridAfter w:val="2"/>
          <w:wBefore w:w="29" w:type="dxa"/>
          <w:wAfter w:w="322" w:type="dxa"/>
          <w:trHeight w:val="1195"/>
        </w:trPr>
        <w:tc>
          <w:tcPr>
            <w:tcW w:w="742" w:type="dxa"/>
            <w:tcBorders>
              <w:top w:val="single" w:sz="4" w:space="0" w:color="000000"/>
              <w:left w:val="single" w:sz="4" w:space="0" w:color="000000"/>
              <w:bottom w:val="single" w:sz="4" w:space="0" w:color="000000"/>
              <w:right w:val="single" w:sz="4" w:space="0" w:color="000000"/>
            </w:tcBorders>
          </w:tcPr>
          <w:p w:rsidR="00793AE1" w:rsidRPr="00793AE1" w:rsidRDefault="00793AE1" w:rsidP="006A5D5D">
            <w:pPr>
              <w:pBdr>
                <w:top w:val="nil"/>
                <w:left w:val="nil"/>
                <w:bottom w:val="nil"/>
                <w:right w:val="nil"/>
                <w:between w:val="nil"/>
              </w:pBdr>
              <w:ind w:left="720" w:hanging="720"/>
              <w:rPr>
                <w:color w:val="000000"/>
                <w:sz w:val="20"/>
                <w:szCs w:val="20"/>
              </w:rPr>
            </w:pPr>
            <w:r w:rsidRPr="00793AE1">
              <w:rPr>
                <w:color w:val="000000"/>
                <w:sz w:val="20"/>
                <w:szCs w:val="20"/>
              </w:rPr>
              <w:t>2.</w:t>
            </w:r>
          </w:p>
        </w:tc>
        <w:tc>
          <w:tcPr>
            <w:tcW w:w="3620" w:type="dxa"/>
            <w:tcBorders>
              <w:top w:val="single" w:sz="4" w:space="0" w:color="000000"/>
              <w:left w:val="single" w:sz="4" w:space="0" w:color="000000"/>
              <w:bottom w:val="single" w:sz="4" w:space="0" w:color="000000"/>
              <w:right w:val="single" w:sz="4" w:space="0" w:color="000000"/>
            </w:tcBorders>
          </w:tcPr>
          <w:p w:rsidR="00793AE1" w:rsidRPr="00793AE1" w:rsidRDefault="00793AE1" w:rsidP="006A5D5D">
            <w:pPr>
              <w:pBdr>
                <w:top w:val="nil"/>
                <w:left w:val="nil"/>
                <w:bottom w:val="nil"/>
                <w:right w:val="nil"/>
                <w:between w:val="nil"/>
              </w:pBdr>
              <w:ind w:left="708" w:hanging="708"/>
              <w:jc w:val="both"/>
              <w:rPr>
                <w:i/>
                <w:color w:val="000000"/>
                <w:sz w:val="20"/>
                <w:szCs w:val="20"/>
              </w:rPr>
            </w:pPr>
            <w:r w:rsidRPr="00793AE1">
              <w:rPr>
                <w:i/>
                <w:color w:val="000000"/>
                <w:sz w:val="20"/>
                <w:szCs w:val="20"/>
              </w:rPr>
              <w:t>Счет-фактура</w:t>
            </w:r>
          </w:p>
        </w:tc>
        <w:tc>
          <w:tcPr>
            <w:tcW w:w="4673" w:type="dxa"/>
            <w:gridSpan w:val="3"/>
            <w:tcBorders>
              <w:top w:val="single" w:sz="4" w:space="0" w:color="000000"/>
              <w:left w:val="single" w:sz="4" w:space="0" w:color="000000"/>
              <w:bottom w:val="single" w:sz="4" w:space="0" w:color="000000"/>
              <w:right w:val="single" w:sz="4" w:space="0" w:color="000000"/>
            </w:tcBorders>
          </w:tcPr>
          <w:p w:rsidR="00793AE1" w:rsidRPr="00793AE1" w:rsidRDefault="00793AE1" w:rsidP="006A5D5D">
            <w:pPr>
              <w:pBdr>
                <w:top w:val="nil"/>
                <w:left w:val="nil"/>
                <w:bottom w:val="nil"/>
                <w:right w:val="nil"/>
                <w:between w:val="nil"/>
              </w:pBdr>
              <w:ind w:left="566" w:hanging="566"/>
              <w:rPr>
                <w:color w:val="000000"/>
                <w:sz w:val="20"/>
                <w:szCs w:val="20"/>
              </w:rPr>
            </w:pPr>
            <w:r w:rsidRPr="00793AE1">
              <w:rPr>
                <w:color w:val="000000"/>
                <w:sz w:val="20"/>
                <w:szCs w:val="20"/>
              </w:rPr>
              <w:t xml:space="preserve">XML, утв. приказом ФНС России от 19.12.2018 №ММВ-7-15/820@ с уточнениями. </w:t>
            </w:r>
          </w:p>
        </w:tc>
      </w:tr>
      <w:tr w:rsidR="00793AE1" w:rsidRPr="00793AE1" w:rsidTr="006A5D5D">
        <w:trPr>
          <w:gridBefore w:val="1"/>
          <w:gridAfter w:val="2"/>
          <w:wBefore w:w="29" w:type="dxa"/>
          <w:wAfter w:w="322" w:type="dxa"/>
          <w:trHeight w:val="1195"/>
        </w:trPr>
        <w:tc>
          <w:tcPr>
            <w:tcW w:w="742" w:type="dxa"/>
            <w:tcBorders>
              <w:top w:val="single" w:sz="4" w:space="0" w:color="000000"/>
              <w:left w:val="single" w:sz="4" w:space="0" w:color="000000"/>
              <w:bottom w:val="single" w:sz="4" w:space="0" w:color="000000"/>
              <w:right w:val="single" w:sz="4" w:space="0" w:color="000000"/>
            </w:tcBorders>
          </w:tcPr>
          <w:p w:rsidR="00793AE1" w:rsidRPr="00793AE1" w:rsidRDefault="00793AE1" w:rsidP="006A5D5D">
            <w:pPr>
              <w:pBdr>
                <w:top w:val="nil"/>
                <w:left w:val="nil"/>
                <w:bottom w:val="nil"/>
                <w:right w:val="nil"/>
                <w:between w:val="nil"/>
              </w:pBdr>
              <w:ind w:left="720" w:hanging="720"/>
              <w:rPr>
                <w:color w:val="000000"/>
                <w:sz w:val="20"/>
                <w:szCs w:val="20"/>
              </w:rPr>
            </w:pPr>
            <w:r w:rsidRPr="00793AE1">
              <w:rPr>
                <w:color w:val="000000"/>
                <w:sz w:val="20"/>
                <w:szCs w:val="20"/>
              </w:rPr>
              <w:t>3.</w:t>
            </w:r>
          </w:p>
        </w:tc>
        <w:tc>
          <w:tcPr>
            <w:tcW w:w="3620" w:type="dxa"/>
            <w:tcBorders>
              <w:top w:val="single" w:sz="4" w:space="0" w:color="000000"/>
              <w:left w:val="single" w:sz="4" w:space="0" w:color="000000"/>
              <w:bottom w:val="single" w:sz="4" w:space="0" w:color="000000"/>
              <w:right w:val="single" w:sz="4" w:space="0" w:color="000000"/>
            </w:tcBorders>
          </w:tcPr>
          <w:p w:rsidR="00793AE1" w:rsidRPr="00793AE1" w:rsidRDefault="00793AE1" w:rsidP="006A5D5D">
            <w:pPr>
              <w:pBdr>
                <w:top w:val="nil"/>
                <w:left w:val="nil"/>
                <w:bottom w:val="nil"/>
                <w:right w:val="nil"/>
                <w:between w:val="nil"/>
              </w:pBdr>
              <w:ind w:left="708" w:hanging="708"/>
              <w:jc w:val="both"/>
              <w:rPr>
                <w:sz w:val="20"/>
                <w:szCs w:val="20"/>
              </w:rPr>
            </w:pPr>
            <w:r w:rsidRPr="00793AE1">
              <w:rPr>
                <w:i/>
                <w:color w:val="000000"/>
                <w:sz w:val="20"/>
                <w:szCs w:val="20"/>
              </w:rPr>
              <w:t>Акт приема-передачи</w:t>
            </w:r>
            <w:r w:rsidR="005D2D34">
              <w:rPr>
                <w:i/>
                <w:color w:val="000000"/>
                <w:sz w:val="20"/>
                <w:szCs w:val="20"/>
              </w:rPr>
              <w:t xml:space="preserve"> Товара</w:t>
            </w:r>
          </w:p>
        </w:tc>
        <w:tc>
          <w:tcPr>
            <w:tcW w:w="4673" w:type="dxa"/>
            <w:gridSpan w:val="3"/>
            <w:tcBorders>
              <w:top w:val="single" w:sz="4" w:space="0" w:color="000000"/>
              <w:left w:val="single" w:sz="4" w:space="0" w:color="000000"/>
              <w:bottom w:val="single" w:sz="4" w:space="0" w:color="000000"/>
              <w:right w:val="single" w:sz="4" w:space="0" w:color="000000"/>
            </w:tcBorders>
          </w:tcPr>
          <w:p w:rsidR="00793AE1" w:rsidRPr="00793AE1" w:rsidDel="0084750D" w:rsidRDefault="00793AE1" w:rsidP="006A5D5D">
            <w:pPr>
              <w:pBdr>
                <w:top w:val="nil"/>
                <w:left w:val="nil"/>
                <w:bottom w:val="nil"/>
                <w:right w:val="nil"/>
                <w:between w:val="nil"/>
              </w:pBdr>
              <w:ind w:left="566" w:hanging="566"/>
              <w:rPr>
                <w:color w:val="000000"/>
                <w:sz w:val="20"/>
                <w:szCs w:val="20"/>
              </w:rPr>
            </w:pPr>
            <w:r w:rsidRPr="00793AE1">
              <w:rPr>
                <w:color w:val="000000"/>
                <w:sz w:val="20"/>
                <w:szCs w:val="20"/>
                <w:lang w:val="en-US"/>
              </w:rPr>
              <w:t>pdf</w:t>
            </w:r>
          </w:p>
        </w:tc>
      </w:tr>
      <w:tr w:rsidR="00793AE1" w:rsidRPr="00793AE1" w:rsidTr="00793AE1">
        <w:trPr>
          <w:gridBefore w:val="1"/>
          <w:gridAfter w:val="2"/>
          <w:wBefore w:w="29" w:type="dxa"/>
          <w:wAfter w:w="322" w:type="dxa"/>
          <w:trHeight w:val="687"/>
        </w:trPr>
        <w:tc>
          <w:tcPr>
            <w:tcW w:w="742" w:type="dxa"/>
            <w:tcBorders>
              <w:top w:val="single" w:sz="4" w:space="0" w:color="000000"/>
              <w:left w:val="single" w:sz="4" w:space="0" w:color="000000"/>
              <w:bottom w:val="single" w:sz="4" w:space="0" w:color="000000"/>
              <w:right w:val="single" w:sz="4" w:space="0" w:color="000000"/>
            </w:tcBorders>
          </w:tcPr>
          <w:p w:rsidR="00793AE1" w:rsidRPr="00793AE1" w:rsidRDefault="00793AE1" w:rsidP="006A5D5D">
            <w:pPr>
              <w:pBdr>
                <w:top w:val="nil"/>
                <w:left w:val="nil"/>
                <w:bottom w:val="nil"/>
                <w:right w:val="nil"/>
                <w:between w:val="nil"/>
              </w:pBdr>
              <w:ind w:left="720" w:hanging="720"/>
              <w:rPr>
                <w:color w:val="000000"/>
                <w:sz w:val="20"/>
                <w:szCs w:val="20"/>
              </w:rPr>
            </w:pPr>
            <w:r w:rsidRPr="00793AE1">
              <w:rPr>
                <w:color w:val="000000"/>
                <w:sz w:val="20"/>
                <w:szCs w:val="20"/>
              </w:rPr>
              <w:t>4.</w:t>
            </w:r>
          </w:p>
        </w:tc>
        <w:tc>
          <w:tcPr>
            <w:tcW w:w="3620" w:type="dxa"/>
            <w:tcBorders>
              <w:top w:val="single" w:sz="4" w:space="0" w:color="000000"/>
              <w:left w:val="single" w:sz="4" w:space="0" w:color="000000"/>
              <w:bottom w:val="single" w:sz="4" w:space="0" w:color="000000"/>
              <w:right w:val="single" w:sz="4" w:space="0" w:color="000000"/>
            </w:tcBorders>
          </w:tcPr>
          <w:p w:rsidR="00793AE1" w:rsidRPr="00793AE1" w:rsidRDefault="00793AE1" w:rsidP="006A5D5D">
            <w:pPr>
              <w:pBdr>
                <w:top w:val="nil"/>
                <w:left w:val="nil"/>
                <w:bottom w:val="nil"/>
                <w:right w:val="nil"/>
                <w:between w:val="nil"/>
              </w:pBdr>
              <w:rPr>
                <w:sz w:val="20"/>
                <w:szCs w:val="20"/>
              </w:rPr>
            </w:pPr>
            <w:r w:rsidRPr="00793AE1">
              <w:rPr>
                <w:i/>
                <w:color w:val="000000"/>
                <w:sz w:val="20"/>
                <w:szCs w:val="20"/>
              </w:rPr>
              <w:t>Счет</w:t>
            </w:r>
          </w:p>
        </w:tc>
        <w:tc>
          <w:tcPr>
            <w:tcW w:w="4673" w:type="dxa"/>
            <w:gridSpan w:val="3"/>
            <w:tcBorders>
              <w:top w:val="single" w:sz="4" w:space="0" w:color="000000"/>
              <w:left w:val="single" w:sz="4" w:space="0" w:color="000000"/>
              <w:bottom w:val="single" w:sz="4" w:space="0" w:color="000000"/>
              <w:right w:val="single" w:sz="4" w:space="0" w:color="000000"/>
            </w:tcBorders>
          </w:tcPr>
          <w:p w:rsidR="00793AE1" w:rsidRPr="00793AE1" w:rsidRDefault="00793AE1" w:rsidP="006A5D5D">
            <w:pPr>
              <w:pBdr>
                <w:top w:val="nil"/>
                <w:left w:val="nil"/>
                <w:bottom w:val="nil"/>
                <w:right w:val="nil"/>
                <w:between w:val="nil"/>
              </w:pBdr>
              <w:rPr>
                <w:color w:val="000000"/>
                <w:sz w:val="20"/>
                <w:szCs w:val="20"/>
              </w:rPr>
            </w:pPr>
            <w:r w:rsidRPr="00793AE1">
              <w:rPr>
                <w:color w:val="000000"/>
                <w:sz w:val="20"/>
                <w:szCs w:val="20"/>
                <w:lang w:val="en-US"/>
              </w:rPr>
              <w:t>pdf</w:t>
            </w:r>
          </w:p>
        </w:tc>
      </w:tr>
      <w:tr w:rsidR="00793AE1" w:rsidRPr="00793AE1" w:rsidTr="006A5D5D">
        <w:trPr>
          <w:gridBefore w:val="1"/>
          <w:gridAfter w:val="2"/>
          <w:wBefore w:w="29" w:type="dxa"/>
          <w:wAfter w:w="322" w:type="dxa"/>
          <w:trHeight w:val="1195"/>
        </w:trPr>
        <w:tc>
          <w:tcPr>
            <w:tcW w:w="742" w:type="dxa"/>
            <w:tcBorders>
              <w:top w:val="single" w:sz="4" w:space="0" w:color="000000"/>
              <w:left w:val="single" w:sz="4" w:space="0" w:color="000000"/>
              <w:bottom w:val="single" w:sz="4" w:space="0" w:color="000000"/>
              <w:right w:val="single" w:sz="4" w:space="0" w:color="000000"/>
            </w:tcBorders>
          </w:tcPr>
          <w:p w:rsidR="00793AE1" w:rsidRPr="00793AE1" w:rsidRDefault="00793AE1" w:rsidP="006A5D5D">
            <w:pPr>
              <w:pBdr>
                <w:top w:val="nil"/>
                <w:left w:val="nil"/>
                <w:bottom w:val="nil"/>
                <w:right w:val="nil"/>
                <w:between w:val="nil"/>
              </w:pBdr>
              <w:ind w:left="720" w:hanging="720"/>
              <w:rPr>
                <w:color w:val="000000"/>
                <w:sz w:val="20"/>
                <w:szCs w:val="20"/>
              </w:rPr>
            </w:pPr>
            <w:r w:rsidRPr="00793AE1">
              <w:rPr>
                <w:color w:val="000000"/>
                <w:sz w:val="20"/>
                <w:szCs w:val="20"/>
              </w:rPr>
              <w:t>5.</w:t>
            </w:r>
          </w:p>
        </w:tc>
        <w:tc>
          <w:tcPr>
            <w:tcW w:w="3620" w:type="dxa"/>
            <w:tcBorders>
              <w:top w:val="single" w:sz="4" w:space="0" w:color="000000"/>
              <w:left w:val="single" w:sz="4" w:space="0" w:color="000000"/>
              <w:bottom w:val="single" w:sz="4" w:space="0" w:color="000000"/>
              <w:right w:val="single" w:sz="4" w:space="0" w:color="000000"/>
            </w:tcBorders>
          </w:tcPr>
          <w:p w:rsidR="00793AE1" w:rsidRPr="00793AE1" w:rsidRDefault="00793AE1" w:rsidP="006A5D5D">
            <w:pPr>
              <w:pBdr>
                <w:top w:val="nil"/>
                <w:left w:val="nil"/>
                <w:bottom w:val="nil"/>
                <w:right w:val="nil"/>
                <w:between w:val="nil"/>
              </w:pBdr>
              <w:rPr>
                <w:sz w:val="20"/>
                <w:szCs w:val="20"/>
              </w:rPr>
            </w:pPr>
            <w:r w:rsidRPr="00793AE1">
              <w:rPr>
                <w:i/>
                <w:color w:val="000000"/>
                <w:sz w:val="20"/>
                <w:szCs w:val="20"/>
              </w:rPr>
              <w:t xml:space="preserve">Универсальный  </w:t>
            </w:r>
            <w:r w:rsidRPr="00793AE1">
              <w:rPr>
                <w:i/>
                <w:sz w:val="20"/>
                <w:szCs w:val="20"/>
              </w:rPr>
              <w:t>к</w:t>
            </w:r>
            <w:r w:rsidRPr="00793AE1">
              <w:rPr>
                <w:i/>
                <w:color w:val="000000"/>
                <w:sz w:val="20"/>
                <w:szCs w:val="20"/>
              </w:rPr>
              <w:t xml:space="preserve">орректировочный </w:t>
            </w:r>
            <w:r w:rsidRPr="00793AE1">
              <w:rPr>
                <w:i/>
                <w:sz w:val="20"/>
                <w:szCs w:val="20"/>
              </w:rPr>
              <w:t>д</w:t>
            </w:r>
            <w:r w:rsidRPr="00793AE1">
              <w:rPr>
                <w:i/>
                <w:color w:val="000000"/>
                <w:sz w:val="20"/>
                <w:szCs w:val="20"/>
              </w:rPr>
              <w:t xml:space="preserve">окумент, </w:t>
            </w:r>
            <w:proofErr w:type="gramStart"/>
            <w:r w:rsidRPr="00793AE1">
              <w:rPr>
                <w:i/>
                <w:color w:val="000000"/>
                <w:sz w:val="20"/>
                <w:szCs w:val="20"/>
              </w:rPr>
              <w:t>корректировочн</w:t>
            </w:r>
            <w:r w:rsidRPr="00793AE1">
              <w:rPr>
                <w:i/>
                <w:sz w:val="20"/>
                <w:szCs w:val="20"/>
              </w:rPr>
              <w:t>ая</w:t>
            </w:r>
            <w:proofErr w:type="gramEnd"/>
            <w:r w:rsidRPr="00793AE1">
              <w:rPr>
                <w:i/>
                <w:sz w:val="20"/>
                <w:szCs w:val="20"/>
              </w:rPr>
              <w:t xml:space="preserve"> </w:t>
            </w:r>
            <w:r w:rsidRPr="00793AE1">
              <w:rPr>
                <w:i/>
                <w:color w:val="000000"/>
                <w:sz w:val="20"/>
                <w:szCs w:val="20"/>
              </w:rPr>
              <w:t xml:space="preserve"> счет-фактура</w:t>
            </w:r>
          </w:p>
        </w:tc>
        <w:tc>
          <w:tcPr>
            <w:tcW w:w="4673" w:type="dxa"/>
            <w:gridSpan w:val="3"/>
            <w:tcBorders>
              <w:top w:val="single" w:sz="4" w:space="0" w:color="000000"/>
              <w:left w:val="single" w:sz="4" w:space="0" w:color="000000"/>
              <w:bottom w:val="single" w:sz="4" w:space="0" w:color="000000"/>
              <w:right w:val="single" w:sz="4" w:space="0" w:color="000000"/>
            </w:tcBorders>
          </w:tcPr>
          <w:p w:rsidR="00793AE1" w:rsidRPr="00793AE1" w:rsidRDefault="00793AE1" w:rsidP="006A5D5D">
            <w:pPr>
              <w:pBdr>
                <w:top w:val="nil"/>
                <w:left w:val="nil"/>
                <w:bottom w:val="nil"/>
                <w:right w:val="nil"/>
                <w:between w:val="nil"/>
              </w:pBdr>
              <w:rPr>
                <w:color w:val="000000"/>
                <w:sz w:val="20"/>
                <w:szCs w:val="20"/>
              </w:rPr>
            </w:pPr>
            <w:r w:rsidRPr="00793AE1">
              <w:rPr>
                <w:color w:val="000000"/>
                <w:sz w:val="20"/>
                <w:szCs w:val="20"/>
              </w:rPr>
              <w:t>XML, утв. приказом ФНС России от 13.04.2016 № ММВ-7-15/189@ с уточнениями.</w:t>
            </w:r>
          </w:p>
        </w:tc>
      </w:tr>
      <w:tr w:rsidR="00BD2751" w:rsidRPr="00793AE1" w:rsidTr="006A5D5D">
        <w:trPr>
          <w:gridAfter w:val="1"/>
          <w:wAfter w:w="9" w:type="dxa"/>
          <w:trHeight w:val="601"/>
        </w:trPr>
        <w:tc>
          <w:tcPr>
            <w:tcW w:w="5252" w:type="dxa"/>
            <w:gridSpan w:val="5"/>
            <w:tcBorders>
              <w:top w:val="nil"/>
              <w:left w:val="nil"/>
              <w:bottom w:val="nil"/>
              <w:right w:val="nil"/>
            </w:tcBorders>
          </w:tcPr>
          <w:p w:rsidR="00BD2751" w:rsidRPr="00793AE1" w:rsidRDefault="00BD2751" w:rsidP="006A5D5D">
            <w:pPr>
              <w:rPr>
                <w:sz w:val="20"/>
                <w:szCs w:val="20"/>
                <w:vertAlign w:val="superscript"/>
              </w:rPr>
            </w:pPr>
          </w:p>
        </w:tc>
        <w:tc>
          <w:tcPr>
            <w:tcW w:w="4125" w:type="dxa"/>
            <w:gridSpan w:val="2"/>
            <w:tcBorders>
              <w:top w:val="nil"/>
              <w:left w:val="nil"/>
              <w:bottom w:val="nil"/>
              <w:right w:val="nil"/>
            </w:tcBorders>
          </w:tcPr>
          <w:p w:rsidR="00BD2751" w:rsidRPr="00793AE1" w:rsidRDefault="00BD2751" w:rsidP="006A5D5D">
            <w:pPr>
              <w:rPr>
                <w:sz w:val="20"/>
                <w:szCs w:val="20"/>
              </w:rPr>
            </w:pPr>
          </w:p>
        </w:tc>
      </w:tr>
      <w:tr w:rsidR="00BD2751" w:rsidRPr="00793AE1" w:rsidTr="006A5D5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9" w:type="dxa"/>
          <w:jc w:val="center"/>
        </w:trPr>
        <w:tc>
          <w:tcPr>
            <w:tcW w:w="4685" w:type="dxa"/>
            <w:gridSpan w:val="3"/>
            <w:shd w:val="clear" w:color="auto" w:fill="auto"/>
          </w:tcPr>
          <w:p w:rsidR="00BD2751" w:rsidRPr="00793AE1" w:rsidRDefault="00BD2751" w:rsidP="006A5D5D">
            <w:pPr>
              <w:rPr>
                <w:bCs/>
                <w:sz w:val="20"/>
                <w:szCs w:val="20"/>
              </w:rPr>
            </w:pPr>
            <w:r w:rsidRPr="00793AE1">
              <w:rPr>
                <w:bCs/>
                <w:sz w:val="20"/>
                <w:szCs w:val="20"/>
              </w:rPr>
              <w:t xml:space="preserve">От  имени </w:t>
            </w:r>
            <w:r w:rsidR="00E0655F">
              <w:rPr>
                <w:bCs/>
                <w:sz w:val="20"/>
                <w:szCs w:val="20"/>
              </w:rPr>
              <w:t>Поставщика</w:t>
            </w:r>
          </w:p>
          <w:p w:rsidR="00BD2751" w:rsidRPr="00793AE1" w:rsidRDefault="00BD2751" w:rsidP="006A5D5D">
            <w:pPr>
              <w:rPr>
                <w:sz w:val="20"/>
                <w:szCs w:val="20"/>
              </w:rPr>
            </w:pPr>
          </w:p>
          <w:p w:rsidR="00BD2751" w:rsidRPr="00793AE1" w:rsidRDefault="00BD2751" w:rsidP="006A5D5D">
            <w:pPr>
              <w:rPr>
                <w:sz w:val="20"/>
                <w:szCs w:val="20"/>
              </w:rPr>
            </w:pPr>
          </w:p>
        </w:tc>
        <w:tc>
          <w:tcPr>
            <w:tcW w:w="4672" w:type="dxa"/>
            <w:gridSpan w:val="4"/>
            <w:shd w:val="clear" w:color="auto" w:fill="auto"/>
          </w:tcPr>
          <w:p w:rsidR="00BD2751" w:rsidRPr="00793AE1" w:rsidRDefault="00BD2751" w:rsidP="00E0655F">
            <w:pPr>
              <w:rPr>
                <w:sz w:val="20"/>
                <w:szCs w:val="20"/>
              </w:rPr>
            </w:pPr>
            <w:r w:rsidRPr="00793AE1">
              <w:rPr>
                <w:bCs/>
                <w:sz w:val="20"/>
                <w:szCs w:val="20"/>
              </w:rPr>
              <w:t xml:space="preserve">От имени </w:t>
            </w:r>
            <w:r w:rsidR="00E0655F">
              <w:rPr>
                <w:bCs/>
                <w:sz w:val="20"/>
                <w:szCs w:val="20"/>
              </w:rPr>
              <w:t>Покупателя</w:t>
            </w:r>
          </w:p>
        </w:tc>
      </w:tr>
      <w:tr w:rsidR="00BD2751" w:rsidRPr="00793AE1" w:rsidTr="006A5D5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9" w:type="dxa"/>
          <w:jc w:val="center"/>
        </w:trPr>
        <w:tc>
          <w:tcPr>
            <w:tcW w:w="4685" w:type="dxa"/>
            <w:gridSpan w:val="3"/>
            <w:shd w:val="clear" w:color="auto" w:fill="auto"/>
          </w:tcPr>
          <w:p w:rsidR="00BD2751" w:rsidRPr="00793AE1" w:rsidRDefault="00BD2751" w:rsidP="006A5D5D">
            <w:pPr>
              <w:rPr>
                <w:bCs/>
                <w:sz w:val="20"/>
                <w:szCs w:val="20"/>
              </w:rPr>
            </w:pPr>
          </w:p>
          <w:p w:rsidR="00BD2751" w:rsidRPr="00793AE1" w:rsidRDefault="00BD2751" w:rsidP="006A5D5D">
            <w:pPr>
              <w:rPr>
                <w:bCs/>
                <w:sz w:val="20"/>
                <w:szCs w:val="20"/>
              </w:rPr>
            </w:pPr>
            <w:r w:rsidRPr="00793AE1">
              <w:rPr>
                <w:bCs/>
                <w:sz w:val="20"/>
                <w:szCs w:val="20"/>
              </w:rPr>
              <w:t>______________ /</w:t>
            </w:r>
            <w:r w:rsidR="00E0655F">
              <w:rPr>
                <w:bCs/>
                <w:sz w:val="20"/>
                <w:szCs w:val="20"/>
              </w:rPr>
              <w:t>___________</w:t>
            </w:r>
            <w:r w:rsidRPr="00793AE1">
              <w:rPr>
                <w:bCs/>
                <w:sz w:val="20"/>
                <w:szCs w:val="20"/>
              </w:rPr>
              <w:t>/</w:t>
            </w:r>
          </w:p>
          <w:p w:rsidR="00BD2751" w:rsidRPr="00793AE1" w:rsidRDefault="00BD2751" w:rsidP="006A5D5D">
            <w:pPr>
              <w:rPr>
                <w:bCs/>
                <w:sz w:val="20"/>
                <w:szCs w:val="20"/>
              </w:rPr>
            </w:pPr>
            <w:r w:rsidRPr="00793AE1">
              <w:rPr>
                <w:bCs/>
                <w:sz w:val="20"/>
                <w:szCs w:val="20"/>
              </w:rPr>
              <w:t xml:space="preserve">         </w:t>
            </w:r>
            <w:proofErr w:type="spellStart"/>
            <w:r w:rsidRPr="00793AE1">
              <w:rPr>
                <w:bCs/>
                <w:sz w:val="20"/>
                <w:szCs w:val="20"/>
              </w:rPr>
              <w:t>м</w:t>
            </w:r>
            <w:proofErr w:type="gramStart"/>
            <w:r w:rsidRPr="00793AE1">
              <w:rPr>
                <w:bCs/>
                <w:sz w:val="20"/>
                <w:szCs w:val="20"/>
              </w:rPr>
              <w:t>.п</w:t>
            </w:r>
            <w:proofErr w:type="spellEnd"/>
            <w:proofErr w:type="gramEnd"/>
          </w:p>
        </w:tc>
        <w:tc>
          <w:tcPr>
            <w:tcW w:w="4672" w:type="dxa"/>
            <w:gridSpan w:val="4"/>
            <w:shd w:val="clear" w:color="auto" w:fill="auto"/>
          </w:tcPr>
          <w:p w:rsidR="00BD2751" w:rsidRPr="00793AE1" w:rsidRDefault="00BD2751" w:rsidP="006A5D5D">
            <w:pPr>
              <w:rPr>
                <w:bCs/>
                <w:sz w:val="20"/>
                <w:szCs w:val="20"/>
              </w:rPr>
            </w:pPr>
          </w:p>
          <w:p w:rsidR="00BD2751" w:rsidRPr="00793AE1" w:rsidRDefault="00BD2751" w:rsidP="006A5D5D">
            <w:pPr>
              <w:rPr>
                <w:bCs/>
                <w:sz w:val="20"/>
                <w:szCs w:val="20"/>
              </w:rPr>
            </w:pPr>
            <w:r w:rsidRPr="00793AE1">
              <w:rPr>
                <w:bCs/>
                <w:sz w:val="20"/>
                <w:szCs w:val="20"/>
              </w:rPr>
              <w:t>______________ /</w:t>
            </w:r>
            <w:r w:rsidR="00E0655F">
              <w:rPr>
                <w:bCs/>
                <w:sz w:val="20"/>
                <w:szCs w:val="20"/>
              </w:rPr>
              <w:t>_____________</w:t>
            </w:r>
            <w:r w:rsidRPr="00793AE1">
              <w:rPr>
                <w:bCs/>
                <w:sz w:val="20"/>
                <w:szCs w:val="20"/>
              </w:rPr>
              <w:t xml:space="preserve">/ </w:t>
            </w:r>
          </w:p>
          <w:p w:rsidR="00BD2751" w:rsidRPr="00793AE1" w:rsidRDefault="00BD2751" w:rsidP="006A5D5D">
            <w:pPr>
              <w:rPr>
                <w:bCs/>
                <w:sz w:val="20"/>
                <w:szCs w:val="20"/>
              </w:rPr>
            </w:pPr>
            <w:r w:rsidRPr="00793AE1">
              <w:rPr>
                <w:bCs/>
                <w:sz w:val="20"/>
                <w:szCs w:val="20"/>
              </w:rPr>
              <w:t xml:space="preserve">           </w:t>
            </w:r>
            <w:proofErr w:type="spellStart"/>
            <w:r w:rsidRPr="00793AE1">
              <w:rPr>
                <w:bCs/>
                <w:sz w:val="20"/>
                <w:szCs w:val="20"/>
              </w:rPr>
              <w:t>м.п</w:t>
            </w:r>
            <w:proofErr w:type="spellEnd"/>
            <w:r w:rsidRPr="00793AE1">
              <w:rPr>
                <w:bCs/>
                <w:sz w:val="20"/>
                <w:szCs w:val="20"/>
              </w:rPr>
              <w:t>.</w:t>
            </w:r>
          </w:p>
        </w:tc>
      </w:tr>
    </w:tbl>
    <w:p w:rsidR="00BD2751" w:rsidRDefault="00BD2751" w:rsidP="002F4589">
      <w:pPr>
        <w:pStyle w:val="19"/>
        <w:ind w:firstLine="0"/>
        <w:jc w:val="right"/>
        <w:outlineLvl w:val="0"/>
        <w:rPr>
          <w:b/>
          <w:i/>
          <w:iCs/>
        </w:rPr>
      </w:pPr>
    </w:p>
    <w:p w:rsidR="00241C5F" w:rsidRDefault="00241C5F" w:rsidP="002F4589">
      <w:pPr>
        <w:pStyle w:val="19"/>
        <w:ind w:firstLine="0"/>
        <w:jc w:val="right"/>
        <w:outlineLvl w:val="0"/>
        <w:rPr>
          <w:b/>
          <w:i/>
          <w:iCs/>
        </w:rPr>
      </w:pPr>
    </w:p>
    <w:p w:rsidR="00241C5F" w:rsidRDefault="00241C5F" w:rsidP="002F4589">
      <w:pPr>
        <w:pStyle w:val="19"/>
        <w:ind w:firstLine="0"/>
        <w:jc w:val="right"/>
        <w:outlineLvl w:val="0"/>
        <w:rPr>
          <w:b/>
          <w:i/>
          <w:iCs/>
        </w:rPr>
      </w:pPr>
    </w:p>
    <w:p w:rsidR="00241C5F" w:rsidRPr="00BF2BF1" w:rsidRDefault="00241C5F" w:rsidP="00241C5F">
      <w:pPr>
        <w:ind w:firstLine="5670"/>
        <w:jc w:val="right"/>
        <w:outlineLvl w:val="0"/>
        <w:rPr>
          <w:sz w:val="28"/>
          <w:szCs w:val="28"/>
        </w:rPr>
      </w:pPr>
      <w:r>
        <w:rPr>
          <w:sz w:val="28"/>
          <w:szCs w:val="28"/>
        </w:rPr>
        <w:lastRenderedPageBreak/>
        <w:t>Приложение № 7</w:t>
      </w:r>
    </w:p>
    <w:p w:rsidR="00241C5F" w:rsidRPr="00BF2BF1" w:rsidRDefault="00241C5F" w:rsidP="00241C5F">
      <w:pPr>
        <w:ind w:left="4956" w:right="-82" w:firstLine="708"/>
        <w:jc w:val="right"/>
        <w:rPr>
          <w:sz w:val="28"/>
          <w:szCs w:val="28"/>
        </w:rPr>
      </w:pPr>
      <w:r>
        <w:rPr>
          <w:sz w:val="28"/>
          <w:szCs w:val="28"/>
        </w:rPr>
        <w:t xml:space="preserve">к договору поставки </w:t>
      </w:r>
    </w:p>
    <w:p w:rsidR="00241C5F" w:rsidRPr="00BF2BF1" w:rsidRDefault="00241C5F" w:rsidP="00241C5F">
      <w:pPr>
        <w:ind w:left="4956" w:right="-82" w:firstLine="708"/>
        <w:jc w:val="right"/>
        <w:rPr>
          <w:sz w:val="28"/>
          <w:szCs w:val="28"/>
        </w:rPr>
      </w:pPr>
      <w:r>
        <w:rPr>
          <w:sz w:val="28"/>
          <w:szCs w:val="28"/>
        </w:rPr>
        <w:t xml:space="preserve">№ </w:t>
      </w:r>
      <w:proofErr w:type="spellStart"/>
      <w:r>
        <w:rPr>
          <w:sz w:val="28"/>
          <w:szCs w:val="28"/>
        </w:rPr>
        <w:t>ТКд</w:t>
      </w:r>
      <w:proofErr w:type="spellEnd"/>
      <w:r>
        <w:rPr>
          <w:sz w:val="28"/>
          <w:szCs w:val="28"/>
        </w:rPr>
        <w:t>/___/___/____</w:t>
      </w:r>
    </w:p>
    <w:p w:rsidR="00241C5F" w:rsidRPr="00BF2BF1" w:rsidRDefault="00241C5F" w:rsidP="00241C5F">
      <w:pPr>
        <w:ind w:left="4956" w:right="-82" w:firstLine="708"/>
        <w:jc w:val="right"/>
        <w:rPr>
          <w:sz w:val="28"/>
          <w:szCs w:val="28"/>
        </w:rPr>
      </w:pPr>
      <w:r>
        <w:rPr>
          <w:sz w:val="28"/>
          <w:szCs w:val="28"/>
        </w:rPr>
        <w:t>от  «___» __________ 20__ г.</w:t>
      </w:r>
    </w:p>
    <w:p w:rsidR="00241C5F" w:rsidRPr="00BF2BF1" w:rsidRDefault="00241C5F" w:rsidP="00241C5F">
      <w:pPr>
        <w:rPr>
          <w:sz w:val="28"/>
          <w:szCs w:val="28"/>
        </w:rPr>
      </w:pPr>
    </w:p>
    <w:p w:rsidR="00241C5F" w:rsidRPr="003238A0" w:rsidRDefault="00241C5F" w:rsidP="00241C5F">
      <w:pPr>
        <w:rPr>
          <w:sz w:val="32"/>
          <w:szCs w:val="28"/>
        </w:rPr>
      </w:pPr>
    </w:p>
    <w:p w:rsidR="00241C5F" w:rsidRDefault="00241C5F" w:rsidP="00241C5F">
      <w:pPr>
        <w:pStyle w:val="aff9"/>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Н</w:t>
      </w:r>
      <w:r w:rsidRPr="00241C5F">
        <w:rPr>
          <w:rFonts w:ascii="Times New Roman" w:eastAsia="Times New Roman" w:hAnsi="Times New Roman"/>
          <w:b/>
          <w:color w:val="000000"/>
          <w:sz w:val="28"/>
          <w:szCs w:val="28"/>
        </w:rPr>
        <w:t>оменклатура</w:t>
      </w:r>
    </w:p>
    <w:p w:rsidR="00241C5F" w:rsidRDefault="00241C5F" w:rsidP="00241C5F">
      <w:pPr>
        <w:pStyle w:val="aff9"/>
        <w:jc w:val="center"/>
        <w:rPr>
          <w:rFonts w:ascii="Times New Roman" w:eastAsia="Times New Roman" w:hAnsi="Times New Roman"/>
          <w:b/>
          <w:color w:val="000000"/>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2410"/>
        <w:gridCol w:w="1559"/>
        <w:gridCol w:w="1701"/>
      </w:tblGrid>
      <w:tr w:rsidR="00241C5F" w:rsidTr="00EE1865">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rsidR="00241C5F" w:rsidRDefault="00241C5F" w:rsidP="00EE1865">
            <w:pPr>
              <w:ind w:firstLine="709"/>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3827" w:type="dxa"/>
            <w:tcBorders>
              <w:top w:val="single" w:sz="4" w:space="0" w:color="auto"/>
              <w:left w:val="single" w:sz="4" w:space="0" w:color="auto"/>
              <w:bottom w:val="single" w:sz="4" w:space="0" w:color="auto"/>
              <w:right w:val="single" w:sz="4" w:space="0" w:color="auto"/>
            </w:tcBorders>
            <w:vAlign w:val="center"/>
            <w:hideMark/>
          </w:tcPr>
          <w:p w:rsidR="00241C5F" w:rsidRDefault="00241C5F" w:rsidP="00EE1865">
            <w:pPr>
              <w:ind w:hanging="77"/>
              <w:jc w:val="center"/>
              <w:rPr>
                <w:sz w:val="20"/>
                <w:szCs w:val="20"/>
              </w:rPr>
            </w:pPr>
            <w:r>
              <w:rPr>
                <w:sz w:val="20"/>
                <w:szCs w:val="20"/>
              </w:rPr>
              <w:t xml:space="preserve">Наименование товара  </w:t>
            </w:r>
          </w:p>
        </w:tc>
        <w:tc>
          <w:tcPr>
            <w:tcW w:w="2410" w:type="dxa"/>
            <w:tcBorders>
              <w:top w:val="single" w:sz="4" w:space="0" w:color="auto"/>
              <w:left w:val="single" w:sz="4" w:space="0" w:color="auto"/>
              <w:bottom w:val="single" w:sz="4" w:space="0" w:color="auto"/>
              <w:right w:val="single" w:sz="4" w:space="0" w:color="auto"/>
            </w:tcBorders>
            <w:vAlign w:val="center"/>
            <w:hideMark/>
          </w:tcPr>
          <w:p w:rsidR="00241C5F" w:rsidRPr="00BE609A" w:rsidRDefault="00241C5F" w:rsidP="00241C5F">
            <w:pPr>
              <w:ind w:hanging="77"/>
              <w:jc w:val="center"/>
              <w:rPr>
                <w:sz w:val="20"/>
                <w:szCs w:val="20"/>
              </w:rPr>
            </w:pPr>
            <w:r>
              <w:rPr>
                <w:sz w:val="20"/>
                <w:szCs w:val="20"/>
              </w:rPr>
              <w:t xml:space="preserve">Наименование филиала-получателя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41C5F" w:rsidRDefault="00241C5F" w:rsidP="00241C5F">
            <w:pPr>
              <w:ind w:hanging="77"/>
              <w:jc w:val="center"/>
              <w:rPr>
                <w:sz w:val="20"/>
                <w:szCs w:val="20"/>
              </w:rPr>
            </w:pPr>
            <w:r>
              <w:rPr>
                <w:sz w:val="20"/>
                <w:szCs w:val="20"/>
              </w:rPr>
              <w:t xml:space="preserve">объем,  штук </w:t>
            </w:r>
            <w:r>
              <w:rPr>
                <w:rStyle w:val="af7"/>
                <w:sz w:val="20"/>
                <w:szCs w:val="20"/>
              </w:rPr>
              <w:endnoteReference w:id="2"/>
            </w:r>
          </w:p>
        </w:tc>
        <w:tc>
          <w:tcPr>
            <w:tcW w:w="1701" w:type="dxa"/>
            <w:tcBorders>
              <w:top w:val="single" w:sz="4" w:space="0" w:color="auto"/>
              <w:left w:val="single" w:sz="4" w:space="0" w:color="auto"/>
              <w:bottom w:val="single" w:sz="4" w:space="0" w:color="auto"/>
              <w:right w:val="single" w:sz="4" w:space="0" w:color="auto"/>
            </w:tcBorders>
          </w:tcPr>
          <w:p w:rsidR="00241C5F" w:rsidRDefault="00241C5F" w:rsidP="00EE1865">
            <w:pPr>
              <w:ind w:hanging="77"/>
              <w:jc w:val="center"/>
              <w:rPr>
                <w:sz w:val="20"/>
                <w:szCs w:val="20"/>
              </w:rPr>
            </w:pPr>
            <w:r>
              <w:rPr>
                <w:sz w:val="20"/>
                <w:szCs w:val="20"/>
              </w:rPr>
              <w:t>Цена без НДС, руб. за штуку</w:t>
            </w:r>
          </w:p>
        </w:tc>
      </w:tr>
      <w:tr w:rsidR="00241C5F" w:rsidTr="00241C5F">
        <w:trPr>
          <w:trHeight w:val="20"/>
        </w:trPr>
        <w:tc>
          <w:tcPr>
            <w:tcW w:w="534" w:type="dxa"/>
            <w:vMerge w:val="restart"/>
            <w:tcBorders>
              <w:top w:val="single" w:sz="4" w:space="0" w:color="auto"/>
              <w:left w:val="single" w:sz="4" w:space="0" w:color="auto"/>
              <w:right w:val="single" w:sz="4" w:space="0" w:color="auto"/>
            </w:tcBorders>
            <w:hideMark/>
          </w:tcPr>
          <w:p w:rsidR="00241C5F" w:rsidRDefault="00241C5F" w:rsidP="00EE1865">
            <w:pPr>
              <w:ind w:firstLine="709"/>
              <w:jc w:val="center"/>
              <w:rPr>
                <w:sz w:val="20"/>
                <w:szCs w:val="20"/>
              </w:rPr>
            </w:pPr>
            <w:r>
              <w:rPr>
                <w:sz w:val="20"/>
                <w:szCs w:val="20"/>
              </w:rPr>
              <w:t>1</w:t>
            </w:r>
            <w:r>
              <w:t>1</w:t>
            </w:r>
          </w:p>
          <w:p w:rsidR="00241C5F" w:rsidRDefault="00241C5F" w:rsidP="00EE1865">
            <w:pPr>
              <w:ind w:firstLine="709"/>
              <w:jc w:val="center"/>
              <w:rPr>
                <w:sz w:val="20"/>
                <w:szCs w:val="20"/>
              </w:rPr>
            </w:pPr>
            <w:r>
              <w:rPr>
                <w:sz w:val="20"/>
                <w:szCs w:val="20"/>
              </w:rPr>
              <w:t>2</w:t>
            </w:r>
          </w:p>
        </w:tc>
        <w:tc>
          <w:tcPr>
            <w:tcW w:w="3827" w:type="dxa"/>
            <w:vMerge w:val="restart"/>
            <w:tcBorders>
              <w:top w:val="single" w:sz="4" w:space="0" w:color="auto"/>
              <w:left w:val="single" w:sz="4" w:space="0" w:color="auto"/>
              <w:right w:val="single" w:sz="4" w:space="0" w:color="auto"/>
            </w:tcBorders>
            <w:vAlign w:val="center"/>
            <w:hideMark/>
          </w:tcPr>
          <w:p w:rsidR="00241C5F" w:rsidRPr="00200B44" w:rsidRDefault="00241C5F" w:rsidP="00EE1865">
            <w:pPr>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41C5F" w:rsidRDefault="00241C5F" w:rsidP="00EE1865">
            <w:pPr>
              <w:ind w:firstLine="33"/>
              <w:jc w:val="center"/>
            </w:pPr>
            <w:r>
              <w:rPr>
                <w:color w:val="000000"/>
                <w:sz w:val="20"/>
                <w:szCs w:val="20"/>
                <w:lang w:eastAsia="ru-RU"/>
              </w:rPr>
              <w:t>Октябрьский</w:t>
            </w:r>
          </w:p>
        </w:tc>
        <w:tc>
          <w:tcPr>
            <w:tcW w:w="1559"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4"/>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241C5F" w:rsidRPr="00385DB7" w:rsidRDefault="00241C5F" w:rsidP="00EE1865">
            <w:pPr>
              <w:ind w:firstLine="34"/>
              <w:jc w:val="center"/>
              <w:rPr>
                <w:color w:val="000000"/>
                <w:sz w:val="20"/>
                <w:szCs w:val="20"/>
                <w:lang w:eastAsia="ru-RU"/>
              </w:rPr>
            </w:pPr>
          </w:p>
        </w:tc>
      </w:tr>
      <w:tr w:rsidR="00241C5F" w:rsidTr="00EE1865">
        <w:trPr>
          <w:trHeight w:val="20"/>
        </w:trPr>
        <w:tc>
          <w:tcPr>
            <w:tcW w:w="534" w:type="dxa"/>
            <w:vMerge/>
            <w:tcBorders>
              <w:left w:val="single" w:sz="4" w:space="0" w:color="auto"/>
              <w:right w:val="single" w:sz="4" w:space="0" w:color="auto"/>
            </w:tcBorders>
          </w:tcPr>
          <w:p w:rsidR="00241C5F" w:rsidRDefault="00241C5F" w:rsidP="00EE1865">
            <w:pPr>
              <w:ind w:firstLine="709"/>
              <w:jc w:val="center"/>
              <w:rPr>
                <w:sz w:val="20"/>
                <w:szCs w:val="20"/>
              </w:rPr>
            </w:pPr>
          </w:p>
        </w:tc>
        <w:tc>
          <w:tcPr>
            <w:tcW w:w="3827" w:type="dxa"/>
            <w:vMerge/>
            <w:tcBorders>
              <w:left w:val="single" w:sz="4" w:space="0" w:color="auto"/>
              <w:right w:val="single" w:sz="4" w:space="0" w:color="auto"/>
            </w:tcBorders>
            <w:vAlign w:val="center"/>
          </w:tcPr>
          <w:p w:rsidR="00241C5F" w:rsidRDefault="00241C5F" w:rsidP="00EE1865">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3"/>
              <w:jc w:val="center"/>
            </w:pPr>
            <w:r>
              <w:rPr>
                <w:color w:val="000000"/>
                <w:sz w:val="20"/>
                <w:szCs w:val="20"/>
                <w:lang w:eastAsia="ru-RU"/>
              </w:rPr>
              <w:t>Московский</w:t>
            </w:r>
          </w:p>
        </w:tc>
        <w:tc>
          <w:tcPr>
            <w:tcW w:w="1559"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4"/>
              <w:jc w:val="center"/>
            </w:pPr>
          </w:p>
        </w:tc>
        <w:tc>
          <w:tcPr>
            <w:tcW w:w="1701" w:type="dxa"/>
            <w:tcBorders>
              <w:top w:val="single" w:sz="4" w:space="0" w:color="auto"/>
              <w:left w:val="single" w:sz="4" w:space="0" w:color="auto"/>
              <w:bottom w:val="single" w:sz="4" w:space="0" w:color="auto"/>
              <w:right w:val="single" w:sz="4" w:space="0" w:color="auto"/>
            </w:tcBorders>
          </w:tcPr>
          <w:p w:rsidR="00241C5F" w:rsidRPr="00385DB7" w:rsidRDefault="00241C5F" w:rsidP="00EE1865">
            <w:pPr>
              <w:ind w:firstLine="34"/>
              <w:jc w:val="center"/>
              <w:rPr>
                <w:color w:val="000000"/>
                <w:sz w:val="20"/>
                <w:szCs w:val="20"/>
                <w:lang w:eastAsia="ru-RU"/>
              </w:rPr>
            </w:pPr>
          </w:p>
        </w:tc>
      </w:tr>
      <w:tr w:rsidR="00241C5F" w:rsidTr="00EE1865">
        <w:trPr>
          <w:trHeight w:val="20"/>
        </w:trPr>
        <w:tc>
          <w:tcPr>
            <w:tcW w:w="534" w:type="dxa"/>
            <w:vMerge/>
            <w:tcBorders>
              <w:left w:val="single" w:sz="4" w:space="0" w:color="auto"/>
              <w:right w:val="single" w:sz="4" w:space="0" w:color="auto"/>
            </w:tcBorders>
          </w:tcPr>
          <w:p w:rsidR="00241C5F" w:rsidRDefault="00241C5F" w:rsidP="00EE1865">
            <w:pPr>
              <w:ind w:firstLine="709"/>
              <w:jc w:val="center"/>
              <w:rPr>
                <w:sz w:val="20"/>
                <w:szCs w:val="20"/>
              </w:rPr>
            </w:pPr>
          </w:p>
        </w:tc>
        <w:tc>
          <w:tcPr>
            <w:tcW w:w="3827" w:type="dxa"/>
            <w:vMerge/>
            <w:tcBorders>
              <w:left w:val="single" w:sz="4" w:space="0" w:color="auto"/>
              <w:right w:val="single" w:sz="4" w:space="0" w:color="auto"/>
            </w:tcBorders>
            <w:vAlign w:val="center"/>
          </w:tcPr>
          <w:p w:rsidR="00241C5F" w:rsidRDefault="00241C5F" w:rsidP="00EE1865">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3"/>
              <w:jc w:val="center"/>
            </w:pPr>
            <w:r>
              <w:rPr>
                <w:color w:val="000000"/>
                <w:sz w:val="20"/>
                <w:szCs w:val="20"/>
                <w:lang w:eastAsia="ru-RU"/>
              </w:rPr>
              <w:t>Горьковский</w:t>
            </w:r>
          </w:p>
        </w:tc>
        <w:tc>
          <w:tcPr>
            <w:tcW w:w="1559"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4"/>
              <w:jc w:val="center"/>
            </w:pPr>
          </w:p>
        </w:tc>
        <w:tc>
          <w:tcPr>
            <w:tcW w:w="1701" w:type="dxa"/>
            <w:tcBorders>
              <w:top w:val="single" w:sz="4" w:space="0" w:color="auto"/>
              <w:left w:val="single" w:sz="4" w:space="0" w:color="auto"/>
              <w:bottom w:val="single" w:sz="4" w:space="0" w:color="auto"/>
              <w:right w:val="single" w:sz="4" w:space="0" w:color="auto"/>
            </w:tcBorders>
          </w:tcPr>
          <w:p w:rsidR="00241C5F" w:rsidRPr="00385DB7" w:rsidRDefault="00241C5F" w:rsidP="00EE1865">
            <w:pPr>
              <w:ind w:firstLine="34"/>
              <w:jc w:val="center"/>
              <w:rPr>
                <w:color w:val="000000"/>
                <w:sz w:val="20"/>
                <w:szCs w:val="20"/>
                <w:lang w:eastAsia="ru-RU"/>
              </w:rPr>
            </w:pPr>
          </w:p>
        </w:tc>
      </w:tr>
      <w:tr w:rsidR="00241C5F" w:rsidTr="00EE1865">
        <w:trPr>
          <w:trHeight w:val="20"/>
        </w:trPr>
        <w:tc>
          <w:tcPr>
            <w:tcW w:w="534" w:type="dxa"/>
            <w:vMerge/>
            <w:tcBorders>
              <w:left w:val="single" w:sz="4" w:space="0" w:color="auto"/>
              <w:right w:val="single" w:sz="4" w:space="0" w:color="auto"/>
            </w:tcBorders>
          </w:tcPr>
          <w:p w:rsidR="00241C5F" w:rsidRDefault="00241C5F" w:rsidP="00EE1865">
            <w:pPr>
              <w:ind w:firstLine="709"/>
              <w:jc w:val="center"/>
              <w:rPr>
                <w:sz w:val="20"/>
                <w:szCs w:val="20"/>
              </w:rPr>
            </w:pPr>
          </w:p>
        </w:tc>
        <w:tc>
          <w:tcPr>
            <w:tcW w:w="3827" w:type="dxa"/>
            <w:vMerge/>
            <w:tcBorders>
              <w:left w:val="single" w:sz="4" w:space="0" w:color="auto"/>
              <w:right w:val="single" w:sz="4" w:space="0" w:color="auto"/>
            </w:tcBorders>
            <w:vAlign w:val="center"/>
          </w:tcPr>
          <w:p w:rsidR="00241C5F" w:rsidRDefault="00241C5F" w:rsidP="00EE1865">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3"/>
              <w:jc w:val="center"/>
            </w:pPr>
            <w:r>
              <w:rPr>
                <w:color w:val="000000"/>
                <w:sz w:val="20"/>
                <w:szCs w:val="20"/>
                <w:lang w:eastAsia="ru-RU"/>
              </w:rPr>
              <w:t>Северный</w:t>
            </w:r>
          </w:p>
        </w:tc>
        <w:tc>
          <w:tcPr>
            <w:tcW w:w="1559"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4"/>
              <w:jc w:val="center"/>
            </w:pPr>
          </w:p>
        </w:tc>
        <w:tc>
          <w:tcPr>
            <w:tcW w:w="1701" w:type="dxa"/>
            <w:tcBorders>
              <w:top w:val="single" w:sz="4" w:space="0" w:color="auto"/>
              <w:left w:val="single" w:sz="4" w:space="0" w:color="auto"/>
              <w:bottom w:val="single" w:sz="4" w:space="0" w:color="auto"/>
              <w:right w:val="single" w:sz="4" w:space="0" w:color="auto"/>
            </w:tcBorders>
          </w:tcPr>
          <w:p w:rsidR="00241C5F" w:rsidRPr="00385DB7" w:rsidRDefault="00241C5F" w:rsidP="00EE1865">
            <w:pPr>
              <w:ind w:firstLine="34"/>
              <w:jc w:val="center"/>
              <w:rPr>
                <w:color w:val="000000"/>
                <w:sz w:val="20"/>
                <w:szCs w:val="20"/>
                <w:lang w:eastAsia="ru-RU"/>
              </w:rPr>
            </w:pPr>
          </w:p>
        </w:tc>
      </w:tr>
      <w:tr w:rsidR="00241C5F" w:rsidTr="00EE1865">
        <w:trPr>
          <w:trHeight w:val="20"/>
        </w:trPr>
        <w:tc>
          <w:tcPr>
            <w:tcW w:w="534" w:type="dxa"/>
            <w:vMerge/>
            <w:tcBorders>
              <w:left w:val="single" w:sz="4" w:space="0" w:color="auto"/>
              <w:right w:val="single" w:sz="4" w:space="0" w:color="auto"/>
            </w:tcBorders>
          </w:tcPr>
          <w:p w:rsidR="00241C5F" w:rsidRDefault="00241C5F" w:rsidP="00EE1865">
            <w:pPr>
              <w:ind w:firstLine="709"/>
              <w:jc w:val="center"/>
              <w:rPr>
                <w:sz w:val="20"/>
                <w:szCs w:val="20"/>
              </w:rPr>
            </w:pPr>
          </w:p>
        </w:tc>
        <w:tc>
          <w:tcPr>
            <w:tcW w:w="3827" w:type="dxa"/>
            <w:vMerge/>
            <w:tcBorders>
              <w:left w:val="single" w:sz="4" w:space="0" w:color="auto"/>
              <w:right w:val="single" w:sz="4" w:space="0" w:color="auto"/>
            </w:tcBorders>
            <w:vAlign w:val="center"/>
          </w:tcPr>
          <w:p w:rsidR="00241C5F" w:rsidRDefault="00241C5F" w:rsidP="00EE1865">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3"/>
              <w:jc w:val="center"/>
            </w:pPr>
            <w:r>
              <w:rPr>
                <w:color w:val="000000"/>
                <w:sz w:val="20"/>
                <w:szCs w:val="20"/>
                <w:lang w:eastAsia="ru-RU"/>
              </w:rPr>
              <w:t>Северо-Кавказский</w:t>
            </w:r>
          </w:p>
        </w:tc>
        <w:tc>
          <w:tcPr>
            <w:tcW w:w="1559"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4"/>
              <w:jc w:val="center"/>
            </w:pPr>
          </w:p>
        </w:tc>
        <w:tc>
          <w:tcPr>
            <w:tcW w:w="1701" w:type="dxa"/>
            <w:tcBorders>
              <w:top w:val="single" w:sz="4" w:space="0" w:color="auto"/>
              <w:left w:val="single" w:sz="4" w:space="0" w:color="auto"/>
              <w:bottom w:val="single" w:sz="4" w:space="0" w:color="auto"/>
              <w:right w:val="single" w:sz="4" w:space="0" w:color="auto"/>
            </w:tcBorders>
          </w:tcPr>
          <w:p w:rsidR="00241C5F" w:rsidRPr="00385DB7" w:rsidRDefault="00241C5F" w:rsidP="00EE1865">
            <w:pPr>
              <w:ind w:firstLine="34"/>
              <w:jc w:val="center"/>
              <w:rPr>
                <w:color w:val="000000"/>
                <w:sz w:val="20"/>
                <w:szCs w:val="20"/>
                <w:lang w:eastAsia="ru-RU"/>
              </w:rPr>
            </w:pPr>
          </w:p>
        </w:tc>
      </w:tr>
      <w:tr w:rsidR="00241C5F" w:rsidTr="00EE1865">
        <w:trPr>
          <w:trHeight w:val="20"/>
        </w:trPr>
        <w:tc>
          <w:tcPr>
            <w:tcW w:w="534" w:type="dxa"/>
            <w:vMerge/>
            <w:tcBorders>
              <w:left w:val="single" w:sz="4" w:space="0" w:color="auto"/>
              <w:right w:val="single" w:sz="4" w:space="0" w:color="auto"/>
            </w:tcBorders>
          </w:tcPr>
          <w:p w:rsidR="00241C5F" w:rsidRDefault="00241C5F" w:rsidP="00EE1865">
            <w:pPr>
              <w:ind w:firstLine="709"/>
              <w:jc w:val="center"/>
              <w:rPr>
                <w:sz w:val="20"/>
                <w:szCs w:val="20"/>
              </w:rPr>
            </w:pPr>
          </w:p>
        </w:tc>
        <w:tc>
          <w:tcPr>
            <w:tcW w:w="3827" w:type="dxa"/>
            <w:vMerge/>
            <w:tcBorders>
              <w:left w:val="single" w:sz="4" w:space="0" w:color="auto"/>
              <w:right w:val="single" w:sz="4" w:space="0" w:color="auto"/>
            </w:tcBorders>
            <w:vAlign w:val="center"/>
          </w:tcPr>
          <w:p w:rsidR="00241C5F" w:rsidRDefault="00241C5F" w:rsidP="00EE1865">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3"/>
              <w:jc w:val="center"/>
            </w:pPr>
            <w:r>
              <w:rPr>
                <w:color w:val="000000"/>
                <w:sz w:val="20"/>
                <w:szCs w:val="20"/>
                <w:lang w:eastAsia="ru-RU"/>
              </w:rPr>
              <w:t>Юго-Восточный</w:t>
            </w:r>
          </w:p>
        </w:tc>
        <w:tc>
          <w:tcPr>
            <w:tcW w:w="1559"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4"/>
              <w:jc w:val="center"/>
            </w:pPr>
          </w:p>
        </w:tc>
        <w:tc>
          <w:tcPr>
            <w:tcW w:w="1701" w:type="dxa"/>
            <w:tcBorders>
              <w:top w:val="single" w:sz="4" w:space="0" w:color="auto"/>
              <w:left w:val="single" w:sz="4" w:space="0" w:color="auto"/>
              <w:bottom w:val="single" w:sz="4" w:space="0" w:color="auto"/>
              <w:right w:val="single" w:sz="4" w:space="0" w:color="auto"/>
            </w:tcBorders>
          </w:tcPr>
          <w:p w:rsidR="00241C5F" w:rsidRPr="00385DB7" w:rsidRDefault="00241C5F" w:rsidP="00EE1865">
            <w:pPr>
              <w:ind w:firstLine="34"/>
              <w:jc w:val="center"/>
              <w:rPr>
                <w:color w:val="000000"/>
                <w:sz w:val="20"/>
                <w:szCs w:val="20"/>
                <w:lang w:eastAsia="ru-RU"/>
              </w:rPr>
            </w:pPr>
          </w:p>
        </w:tc>
      </w:tr>
      <w:tr w:rsidR="00241C5F" w:rsidTr="00EE1865">
        <w:trPr>
          <w:trHeight w:val="20"/>
        </w:trPr>
        <w:tc>
          <w:tcPr>
            <w:tcW w:w="534" w:type="dxa"/>
            <w:vMerge/>
            <w:tcBorders>
              <w:left w:val="single" w:sz="4" w:space="0" w:color="auto"/>
              <w:right w:val="single" w:sz="4" w:space="0" w:color="auto"/>
            </w:tcBorders>
          </w:tcPr>
          <w:p w:rsidR="00241C5F" w:rsidRDefault="00241C5F" w:rsidP="00EE1865">
            <w:pPr>
              <w:ind w:firstLine="709"/>
              <w:jc w:val="center"/>
              <w:rPr>
                <w:sz w:val="20"/>
                <w:szCs w:val="20"/>
              </w:rPr>
            </w:pPr>
          </w:p>
        </w:tc>
        <w:tc>
          <w:tcPr>
            <w:tcW w:w="3827" w:type="dxa"/>
            <w:vMerge/>
            <w:tcBorders>
              <w:left w:val="single" w:sz="4" w:space="0" w:color="auto"/>
              <w:right w:val="single" w:sz="4" w:space="0" w:color="auto"/>
            </w:tcBorders>
            <w:vAlign w:val="center"/>
          </w:tcPr>
          <w:p w:rsidR="00241C5F" w:rsidRDefault="00241C5F" w:rsidP="00EE1865">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3"/>
              <w:jc w:val="center"/>
            </w:pPr>
            <w:r>
              <w:rPr>
                <w:color w:val="000000"/>
                <w:sz w:val="20"/>
                <w:szCs w:val="20"/>
                <w:lang w:eastAsia="ru-RU"/>
              </w:rPr>
              <w:t>Приволжский</w:t>
            </w:r>
          </w:p>
        </w:tc>
        <w:tc>
          <w:tcPr>
            <w:tcW w:w="1559"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4"/>
              <w:jc w:val="center"/>
            </w:pPr>
          </w:p>
        </w:tc>
        <w:tc>
          <w:tcPr>
            <w:tcW w:w="1701" w:type="dxa"/>
            <w:tcBorders>
              <w:top w:val="single" w:sz="4" w:space="0" w:color="auto"/>
              <w:left w:val="single" w:sz="4" w:space="0" w:color="auto"/>
              <w:bottom w:val="single" w:sz="4" w:space="0" w:color="auto"/>
              <w:right w:val="single" w:sz="4" w:space="0" w:color="auto"/>
            </w:tcBorders>
          </w:tcPr>
          <w:p w:rsidR="00241C5F" w:rsidRPr="00385DB7" w:rsidRDefault="00241C5F" w:rsidP="00EE1865">
            <w:pPr>
              <w:ind w:firstLine="34"/>
              <w:jc w:val="center"/>
              <w:rPr>
                <w:color w:val="000000"/>
                <w:sz w:val="20"/>
                <w:szCs w:val="20"/>
                <w:lang w:eastAsia="ru-RU"/>
              </w:rPr>
            </w:pPr>
          </w:p>
        </w:tc>
      </w:tr>
      <w:tr w:rsidR="00241C5F" w:rsidTr="00EE1865">
        <w:trPr>
          <w:trHeight w:val="20"/>
        </w:trPr>
        <w:tc>
          <w:tcPr>
            <w:tcW w:w="534" w:type="dxa"/>
            <w:vMerge/>
            <w:tcBorders>
              <w:left w:val="single" w:sz="4" w:space="0" w:color="auto"/>
              <w:right w:val="single" w:sz="4" w:space="0" w:color="auto"/>
            </w:tcBorders>
          </w:tcPr>
          <w:p w:rsidR="00241C5F" w:rsidRDefault="00241C5F" w:rsidP="00EE1865">
            <w:pPr>
              <w:ind w:firstLine="709"/>
              <w:jc w:val="center"/>
              <w:rPr>
                <w:sz w:val="20"/>
                <w:szCs w:val="20"/>
              </w:rPr>
            </w:pPr>
          </w:p>
        </w:tc>
        <w:tc>
          <w:tcPr>
            <w:tcW w:w="3827" w:type="dxa"/>
            <w:vMerge/>
            <w:tcBorders>
              <w:left w:val="single" w:sz="4" w:space="0" w:color="auto"/>
              <w:right w:val="single" w:sz="4" w:space="0" w:color="auto"/>
            </w:tcBorders>
            <w:vAlign w:val="center"/>
          </w:tcPr>
          <w:p w:rsidR="00241C5F" w:rsidRDefault="00241C5F" w:rsidP="00EE1865">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3"/>
              <w:jc w:val="center"/>
            </w:pPr>
            <w:r>
              <w:rPr>
                <w:color w:val="000000"/>
                <w:sz w:val="20"/>
                <w:szCs w:val="20"/>
                <w:lang w:eastAsia="ru-RU"/>
              </w:rPr>
              <w:t>Куйбышевский</w:t>
            </w:r>
          </w:p>
        </w:tc>
        <w:tc>
          <w:tcPr>
            <w:tcW w:w="1559"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4"/>
              <w:jc w:val="center"/>
            </w:pPr>
          </w:p>
        </w:tc>
        <w:tc>
          <w:tcPr>
            <w:tcW w:w="1701" w:type="dxa"/>
            <w:tcBorders>
              <w:top w:val="single" w:sz="4" w:space="0" w:color="auto"/>
              <w:left w:val="single" w:sz="4" w:space="0" w:color="auto"/>
              <w:bottom w:val="single" w:sz="4" w:space="0" w:color="auto"/>
              <w:right w:val="single" w:sz="4" w:space="0" w:color="auto"/>
            </w:tcBorders>
          </w:tcPr>
          <w:p w:rsidR="00241C5F" w:rsidRPr="00385DB7" w:rsidRDefault="00241C5F" w:rsidP="00EE1865">
            <w:pPr>
              <w:ind w:firstLine="34"/>
              <w:jc w:val="center"/>
              <w:rPr>
                <w:color w:val="000000"/>
                <w:sz w:val="20"/>
                <w:szCs w:val="20"/>
                <w:lang w:eastAsia="ru-RU"/>
              </w:rPr>
            </w:pPr>
          </w:p>
        </w:tc>
      </w:tr>
      <w:tr w:rsidR="00241C5F" w:rsidTr="00EE1865">
        <w:trPr>
          <w:trHeight w:val="20"/>
        </w:trPr>
        <w:tc>
          <w:tcPr>
            <w:tcW w:w="534" w:type="dxa"/>
            <w:vMerge/>
            <w:tcBorders>
              <w:left w:val="single" w:sz="4" w:space="0" w:color="auto"/>
              <w:right w:val="single" w:sz="4" w:space="0" w:color="auto"/>
            </w:tcBorders>
          </w:tcPr>
          <w:p w:rsidR="00241C5F" w:rsidRDefault="00241C5F" w:rsidP="00EE1865">
            <w:pPr>
              <w:ind w:firstLine="709"/>
              <w:jc w:val="center"/>
              <w:rPr>
                <w:sz w:val="20"/>
                <w:szCs w:val="20"/>
              </w:rPr>
            </w:pPr>
          </w:p>
        </w:tc>
        <w:tc>
          <w:tcPr>
            <w:tcW w:w="3827" w:type="dxa"/>
            <w:vMerge/>
            <w:tcBorders>
              <w:left w:val="single" w:sz="4" w:space="0" w:color="auto"/>
              <w:right w:val="single" w:sz="4" w:space="0" w:color="auto"/>
            </w:tcBorders>
            <w:vAlign w:val="center"/>
          </w:tcPr>
          <w:p w:rsidR="00241C5F" w:rsidRDefault="00241C5F" w:rsidP="00EE1865">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3"/>
              <w:jc w:val="center"/>
            </w:pPr>
            <w:r>
              <w:rPr>
                <w:color w:val="000000"/>
                <w:sz w:val="20"/>
                <w:szCs w:val="20"/>
                <w:lang w:eastAsia="ru-RU"/>
              </w:rPr>
              <w:t>Уральский</w:t>
            </w:r>
          </w:p>
        </w:tc>
        <w:tc>
          <w:tcPr>
            <w:tcW w:w="1559"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4"/>
              <w:jc w:val="center"/>
            </w:pPr>
          </w:p>
        </w:tc>
        <w:tc>
          <w:tcPr>
            <w:tcW w:w="1701" w:type="dxa"/>
            <w:tcBorders>
              <w:top w:val="single" w:sz="4" w:space="0" w:color="auto"/>
              <w:left w:val="single" w:sz="4" w:space="0" w:color="auto"/>
              <w:bottom w:val="single" w:sz="4" w:space="0" w:color="auto"/>
              <w:right w:val="single" w:sz="4" w:space="0" w:color="auto"/>
            </w:tcBorders>
          </w:tcPr>
          <w:p w:rsidR="00241C5F" w:rsidRPr="00385DB7" w:rsidRDefault="00241C5F" w:rsidP="00EE1865">
            <w:pPr>
              <w:ind w:firstLine="34"/>
              <w:jc w:val="center"/>
              <w:rPr>
                <w:color w:val="000000"/>
                <w:sz w:val="20"/>
                <w:szCs w:val="20"/>
                <w:lang w:eastAsia="ru-RU"/>
              </w:rPr>
            </w:pPr>
          </w:p>
        </w:tc>
      </w:tr>
      <w:tr w:rsidR="00241C5F" w:rsidTr="00EE1865">
        <w:trPr>
          <w:trHeight w:val="20"/>
        </w:trPr>
        <w:tc>
          <w:tcPr>
            <w:tcW w:w="534" w:type="dxa"/>
            <w:vMerge/>
            <w:tcBorders>
              <w:left w:val="single" w:sz="4" w:space="0" w:color="auto"/>
              <w:right w:val="single" w:sz="4" w:space="0" w:color="auto"/>
            </w:tcBorders>
          </w:tcPr>
          <w:p w:rsidR="00241C5F" w:rsidRDefault="00241C5F" w:rsidP="00EE1865">
            <w:pPr>
              <w:ind w:firstLine="709"/>
              <w:jc w:val="center"/>
              <w:rPr>
                <w:sz w:val="20"/>
                <w:szCs w:val="20"/>
              </w:rPr>
            </w:pPr>
          </w:p>
        </w:tc>
        <w:tc>
          <w:tcPr>
            <w:tcW w:w="3827" w:type="dxa"/>
            <w:vMerge/>
            <w:tcBorders>
              <w:left w:val="single" w:sz="4" w:space="0" w:color="auto"/>
              <w:right w:val="single" w:sz="4" w:space="0" w:color="auto"/>
            </w:tcBorders>
            <w:vAlign w:val="center"/>
          </w:tcPr>
          <w:p w:rsidR="00241C5F" w:rsidRDefault="00241C5F" w:rsidP="00EE1865">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3"/>
              <w:jc w:val="center"/>
            </w:pPr>
            <w:r>
              <w:rPr>
                <w:color w:val="000000"/>
                <w:sz w:val="20"/>
                <w:szCs w:val="20"/>
                <w:lang w:eastAsia="ru-RU"/>
              </w:rPr>
              <w:t>Западно-Сибирский</w:t>
            </w:r>
          </w:p>
        </w:tc>
        <w:tc>
          <w:tcPr>
            <w:tcW w:w="1559"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4"/>
              <w:jc w:val="center"/>
            </w:pPr>
          </w:p>
        </w:tc>
        <w:tc>
          <w:tcPr>
            <w:tcW w:w="1701" w:type="dxa"/>
            <w:tcBorders>
              <w:top w:val="single" w:sz="4" w:space="0" w:color="auto"/>
              <w:left w:val="single" w:sz="4" w:space="0" w:color="auto"/>
              <w:bottom w:val="single" w:sz="4" w:space="0" w:color="auto"/>
              <w:right w:val="single" w:sz="4" w:space="0" w:color="auto"/>
            </w:tcBorders>
          </w:tcPr>
          <w:p w:rsidR="00241C5F" w:rsidRPr="00385DB7" w:rsidRDefault="00241C5F" w:rsidP="00EE1865">
            <w:pPr>
              <w:ind w:firstLine="34"/>
              <w:jc w:val="center"/>
              <w:rPr>
                <w:color w:val="000000"/>
                <w:sz w:val="20"/>
                <w:szCs w:val="20"/>
                <w:lang w:eastAsia="ru-RU"/>
              </w:rPr>
            </w:pPr>
          </w:p>
        </w:tc>
      </w:tr>
      <w:tr w:rsidR="00241C5F" w:rsidTr="00EE1865">
        <w:trPr>
          <w:trHeight w:val="20"/>
        </w:trPr>
        <w:tc>
          <w:tcPr>
            <w:tcW w:w="534" w:type="dxa"/>
            <w:vMerge/>
            <w:tcBorders>
              <w:left w:val="single" w:sz="4" w:space="0" w:color="auto"/>
              <w:right w:val="single" w:sz="4" w:space="0" w:color="auto"/>
            </w:tcBorders>
          </w:tcPr>
          <w:p w:rsidR="00241C5F" w:rsidRDefault="00241C5F" w:rsidP="00EE1865">
            <w:pPr>
              <w:ind w:firstLine="709"/>
              <w:jc w:val="center"/>
              <w:rPr>
                <w:sz w:val="20"/>
                <w:szCs w:val="20"/>
              </w:rPr>
            </w:pPr>
          </w:p>
        </w:tc>
        <w:tc>
          <w:tcPr>
            <w:tcW w:w="3827" w:type="dxa"/>
            <w:vMerge/>
            <w:tcBorders>
              <w:left w:val="single" w:sz="4" w:space="0" w:color="auto"/>
              <w:right w:val="single" w:sz="4" w:space="0" w:color="auto"/>
            </w:tcBorders>
            <w:vAlign w:val="center"/>
          </w:tcPr>
          <w:p w:rsidR="00241C5F" w:rsidRDefault="00241C5F" w:rsidP="00EE1865">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3"/>
              <w:jc w:val="center"/>
            </w:pPr>
            <w:r>
              <w:rPr>
                <w:color w:val="000000"/>
                <w:sz w:val="20"/>
                <w:szCs w:val="20"/>
                <w:lang w:eastAsia="ru-RU"/>
              </w:rPr>
              <w:t>Красноярский</w:t>
            </w:r>
          </w:p>
        </w:tc>
        <w:tc>
          <w:tcPr>
            <w:tcW w:w="1559"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4"/>
              <w:jc w:val="center"/>
            </w:pPr>
          </w:p>
        </w:tc>
        <w:tc>
          <w:tcPr>
            <w:tcW w:w="1701" w:type="dxa"/>
            <w:tcBorders>
              <w:top w:val="single" w:sz="4" w:space="0" w:color="auto"/>
              <w:left w:val="single" w:sz="4" w:space="0" w:color="auto"/>
              <w:bottom w:val="single" w:sz="4" w:space="0" w:color="auto"/>
              <w:right w:val="single" w:sz="4" w:space="0" w:color="auto"/>
            </w:tcBorders>
          </w:tcPr>
          <w:p w:rsidR="00241C5F" w:rsidRPr="00385DB7" w:rsidRDefault="00241C5F" w:rsidP="00EE1865">
            <w:pPr>
              <w:ind w:firstLine="34"/>
              <w:jc w:val="center"/>
              <w:rPr>
                <w:color w:val="000000"/>
                <w:sz w:val="20"/>
                <w:szCs w:val="20"/>
                <w:lang w:eastAsia="ru-RU"/>
              </w:rPr>
            </w:pPr>
          </w:p>
        </w:tc>
      </w:tr>
      <w:tr w:rsidR="00241C5F" w:rsidTr="00EE1865">
        <w:trPr>
          <w:trHeight w:val="20"/>
        </w:trPr>
        <w:tc>
          <w:tcPr>
            <w:tcW w:w="534" w:type="dxa"/>
            <w:vMerge/>
            <w:tcBorders>
              <w:left w:val="single" w:sz="4" w:space="0" w:color="auto"/>
              <w:right w:val="single" w:sz="4" w:space="0" w:color="auto"/>
            </w:tcBorders>
          </w:tcPr>
          <w:p w:rsidR="00241C5F" w:rsidRDefault="00241C5F" w:rsidP="00EE1865">
            <w:pPr>
              <w:ind w:firstLine="709"/>
              <w:jc w:val="center"/>
              <w:rPr>
                <w:sz w:val="20"/>
                <w:szCs w:val="20"/>
              </w:rPr>
            </w:pPr>
          </w:p>
        </w:tc>
        <w:tc>
          <w:tcPr>
            <w:tcW w:w="3827" w:type="dxa"/>
            <w:vMerge/>
            <w:tcBorders>
              <w:left w:val="single" w:sz="4" w:space="0" w:color="auto"/>
              <w:right w:val="single" w:sz="4" w:space="0" w:color="auto"/>
            </w:tcBorders>
            <w:vAlign w:val="center"/>
          </w:tcPr>
          <w:p w:rsidR="00241C5F" w:rsidRDefault="00241C5F" w:rsidP="00EE1865">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3"/>
              <w:jc w:val="center"/>
            </w:pPr>
            <w:r>
              <w:rPr>
                <w:color w:val="000000"/>
                <w:sz w:val="20"/>
                <w:szCs w:val="20"/>
                <w:lang w:eastAsia="ru-RU"/>
              </w:rPr>
              <w:t>Восточно-Сибирский</w:t>
            </w:r>
          </w:p>
        </w:tc>
        <w:tc>
          <w:tcPr>
            <w:tcW w:w="1559"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4"/>
              <w:jc w:val="center"/>
            </w:pPr>
          </w:p>
        </w:tc>
        <w:tc>
          <w:tcPr>
            <w:tcW w:w="1701" w:type="dxa"/>
            <w:tcBorders>
              <w:top w:val="single" w:sz="4" w:space="0" w:color="auto"/>
              <w:left w:val="single" w:sz="4" w:space="0" w:color="auto"/>
              <w:bottom w:val="single" w:sz="4" w:space="0" w:color="auto"/>
              <w:right w:val="single" w:sz="4" w:space="0" w:color="auto"/>
            </w:tcBorders>
          </w:tcPr>
          <w:p w:rsidR="00241C5F" w:rsidRPr="00385DB7" w:rsidRDefault="00241C5F" w:rsidP="00EE1865">
            <w:pPr>
              <w:ind w:firstLine="34"/>
              <w:jc w:val="center"/>
              <w:rPr>
                <w:color w:val="000000"/>
                <w:sz w:val="20"/>
                <w:szCs w:val="20"/>
                <w:lang w:eastAsia="ru-RU"/>
              </w:rPr>
            </w:pPr>
          </w:p>
        </w:tc>
      </w:tr>
      <w:tr w:rsidR="00241C5F" w:rsidTr="00EE1865">
        <w:trPr>
          <w:trHeight w:val="20"/>
        </w:trPr>
        <w:tc>
          <w:tcPr>
            <w:tcW w:w="534" w:type="dxa"/>
            <w:vMerge/>
            <w:tcBorders>
              <w:left w:val="single" w:sz="4" w:space="0" w:color="auto"/>
              <w:right w:val="single" w:sz="4" w:space="0" w:color="auto"/>
            </w:tcBorders>
          </w:tcPr>
          <w:p w:rsidR="00241C5F" w:rsidRDefault="00241C5F" w:rsidP="00EE1865">
            <w:pPr>
              <w:ind w:firstLine="709"/>
              <w:jc w:val="center"/>
              <w:rPr>
                <w:sz w:val="20"/>
                <w:szCs w:val="20"/>
              </w:rPr>
            </w:pPr>
          </w:p>
        </w:tc>
        <w:tc>
          <w:tcPr>
            <w:tcW w:w="3827" w:type="dxa"/>
            <w:vMerge/>
            <w:tcBorders>
              <w:left w:val="single" w:sz="4" w:space="0" w:color="auto"/>
              <w:right w:val="single" w:sz="4" w:space="0" w:color="auto"/>
            </w:tcBorders>
            <w:vAlign w:val="center"/>
          </w:tcPr>
          <w:p w:rsidR="00241C5F" w:rsidRDefault="00241C5F" w:rsidP="00EE1865">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3"/>
              <w:jc w:val="center"/>
            </w:pPr>
            <w:r>
              <w:rPr>
                <w:color w:val="000000"/>
                <w:sz w:val="20"/>
                <w:szCs w:val="20"/>
                <w:lang w:eastAsia="ru-RU"/>
              </w:rPr>
              <w:t>Забайкальский</w:t>
            </w:r>
          </w:p>
        </w:tc>
        <w:tc>
          <w:tcPr>
            <w:tcW w:w="1559"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4"/>
              <w:jc w:val="center"/>
            </w:pPr>
          </w:p>
        </w:tc>
        <w:tc>
          <w:tcPr>
            <w:tcW w:w="1701" w:type="dxa"/>
            <w:tcBorders>
              <w:top w:val="single" w:sz="4" w:space="0" w:color="auto"/>
              <w:left w:val="single" w:sz="4" w:space="0" w:color="auto"/>
              <w:bottom w:val="single" w:sz="4" w:space="0" w:color="auto"/>
              <w:right w:val="single" w:sz="4" w:space="0" w:color="auto"/>
            </w:tcBorders>
          </w:tcPr>
          <w:p w:rsidR="00241C5F" w:rsidRPr="00385DB7" w:rsidRDefault="00241C5F" w:rsidP="00EE1865">
            <w:pPr>
              <w:ind w:firstLine="34"/>
              <w:jc w:val="center"/>
              <w:rPr>
                <w:color w:val="000000"/>
                <w:sz w:val="20"/>
                <w:szCs w:val="20"/>
                <w:lang w:eastAsia="ru-RU"/>
              </w:rPr>
            </w:pPr>
          </w:p>
        </w:tc>
      </w:tr>
      <w:tr w:rsidR="00241C5F" w:rsidTr="00EE1865">
        <w:trPr>
          <w:trHeight w:val="20"/>
        </w:trPr>
        <w:tc>
          <w:tcPr>
            <w:tcW w:w="534" w:type="dxa"/>
            <w:vMerge/>
            <w:tcBorders>
              <w:left w:val="single" w:sz="4" w:space="0" w:color="auto"/>
              <w:bottom w:val="single" w:sz="4" w:space="0" w:color="auto"/>
              <w:right w:val="single" w:sz="4" w:space="0" w:color="auto"/>
            </w:tcBorders>
          </w:tcPr>
          <w:p w:rsidR="00241C5F" w:rsidRDefault="00241C5F" w:rsidP="00EE1865">
            <w:pPr>
              <w:ind w:firstLine="709"/>
              <w:jc w:val="center"/>
              <w:rPr>
                <w:sz w:val="20"/>
                <w:szCs w:val="20"/>
              </w:rPr>
            </w:pPr>
          </w:p>
        </w:tc>
        <w:tc>
          <w:tcPr>
            <w:tcW w:w="3827" w:type="dxa"/>
            <w:vMerge/>
            <w:tcBorders>
              <w:left w:val="single" w:sz="4" w:space="0" w:color="auto"/>
              <w:right w:val="single" w:sz="4" w:space="0" w:color="auto"/>
            </w:tcBorders>
            <w:vAlign w:val="center"/>
          </w:tcPr>
          <w:p w:rsidR="00241C5F" w:rsidRDefault="00241C5F" w:rsidP="00EE1865">
            <w:pPr>
              <w:rPr>
                <w:bCs/>
              </w:rPr>
            </w:pPr>
          </w:p>
        </w:tc>
        <w:tc>
          <w:tcPr>
            <w:tcW w:w="2410"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3"/>
              <w:jc w:val="center"/>
            </w:pPr>
            <w:r>
              <w:rPr>
                <w:color w:val="000000"/>
                <w:sz w:val="20"/>
                <w:szCs w:val="20"/>
                <w:lang w:eastAsia="ru-RU"/>
              </w:rPr>
              <w:t>Дальневосточный</w:t>
            </w:r>
          </w:p>
        </w:tc>
        <w:tc>
          <w:tcPr>
            <w:tcW w:w="1559" w:type="dxa"/>
            <w:tcBorders>
              <w:top w:val="single" w:sz="4" w:space="0" w:color="auto"/>
              <w:left w:val="single" w:sz="4" w:space="0" w:color="auto"/>
              <w:bottom w:val="single" w:sz="4" w:space="0" w:color="auto"/>
              <w:right w:val="single" w:sz="4" w:space="0" w:color="auto"/>
            </w:tcBorders>
            <w:vAlign w:val="center"/>
          </w:tcPr>
          <w:p w:rsidR="00241C5F" w:rsidRDefault="00241C5F" w:rsidP="00EE1865">
            <w:pPr>
              <w:ind w:firstLine="34"/>
              <w:jc w:val="center"/>
            </w:pPr>
          </w:p>
        </w:tc>
        <w:tc>
          <w:tcPr>
            <w:tcW w:w="1701" w:type="dxa"/>
            <w:tcBorders>
              <w:top w:val="single" w:sz="4" w:space="0" w:color="auto"/>
              <w:left w:val="single" w:sz="4" w:space="0" w:color="auto"/>
              <w:bottom w:val="single" w:sz="4" w:space="0" w:color="auto"/>
              <w:right w:val="single" w:sz="4" w:space="0" w:color="auto"/>
            </w:tcBorders>
          </w:tcPr>
          <w:p w:rsidR="00241C5F" w:rsidRPr="00385DB7" w:rsidRDefault="00241C5F" w:rsidP="00EE1865">
            <w:pPr>
              <w:ind w:firstLine="34"/>
              <w:jc w:val="center"/>
              <w:rPr>
                <w:color w:val="000000"/>
                <w:sz w:val="20"/>
                <w:szCs w:val="20"/>
                <w:lang w:eastAsia="ru-RU"/>
              </w:rPr>
            </w:pPr>
          </w:p>
        </w:tc>
      </w:tr>
      <w:tr w:rsidR="00241C5F" w:rsidTr="00EE1865">
        <w:trPr>
          <w:trHeight w:val="20"/>
        </w:trPr>
        <w:tc>
          <w:tcPr>
            <w:tcW w:w="534" w:type="dxa"/>
            <w:tcBorders>
              <w:top w:val="single" w:sz="4" w:space="0" w:color="auto"/>
              <w:left w:val="single" w:sz="4" w:space="0" w:color="auto"/>
              <w:bottom w:val="single" w:sz="4" w:space="0" w:color="auto"/>
              <w:right w:val="single" w:sz="4" w:space="0" w:color="auto"/>
            </w:tcBorders>
          </w:tcPr>
          <w:p w:rsidR="00241C5F" w:rsidRDefault="00241C5F" w:rsidP="00EE1865">
            <w:pPr>
              <w:ind w:firstLine="709"/>
              <w:jc w:val="center"/>
              <w:rPr>
                <w:sz w:val="20"/>
                <w:szCs w:val="20"/>
              </w:rPr>
            </w:pPr>
          </w:p>
        </w:tc>
        <w:tc>
          <w:tcPr>
            <w:tcW w:w="3827" w:type="dxa"/>
            <w:tcBorders>
              <w:left w:val="single" w:sz="4" w:space="0" w:color="auto"/>
              <w:bottom w:val="single" w:sz="4" w:space="0" w:color="auto"/>
              <w:right w:val="single" w:sz="4" w:space="0" w:color="auto"/>
            </w:tcBorders>
            <w:vAlign w:val="center"/>
          </w:tcPr>
          <w:p w:rsidR="00241C5F" w:rsidRDefault="00241C5F" w:rsidP="00EE1865">
            <w:pPr>
              <w:rPr>
                <w:bCs/>
              </w:rPr>
            </w:pPr>
            <w:r>
              <w:rPr>
                <w:bCs/>
              </w:rPr>
              <w:t>Итого</w:t>
            </w:r>
          </w:p>
        </w:tc>
        <w:tc>
          <w:tcPr>
            <w:tcW w:w="2410" w:type="dxa"/>
            <w:tcBorders>
              <w:top w:val="single" w:sz="4" w:space="0" w:color="auto"/>
              <w:left w:val="single" w:sz="4" w:space="0" w:color="auto"/>
              <w:bottom w:val="single" w:sz="4" w:space="0" w:color="auto"/>
              <w:right w:val="single" w:sz="4" w:space="0" w:color="auto"/>
            </w:tcBorders>
            <w:vAlign w:val="center"/>
          </w:tcPr>
          <w:p w:rsidR="00241C5F" w:rsidRPr="00DA3722" w:rsidRDefault="00241C5F" w:rsidP="00EE1865">
            <w:pPr>
              <w:ind w:firstLine="33"/>
              <w:jc w:val="center"/>
              <w:rPr>
                <w:color w:val="000000"/>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241C5F" w:rsidRPr="00DA3722" w:rsidRDefault="00241C5F" w:rsidP="00EE1865">
            <w:pPr>
              <w:ind w:firstLine="34"/>
              <w:jc w:val="center"/>
              <w:rPr>
                <w:color w:val="00000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241C5F" w:rsidRDefault="00241C5F" w:rsidP="00EE1865">
            <w:pPr>
              <w:ind w:firstLine="34"/>
              <w:jc w:val="center"/>
            </w:pPr>
          </w:p>
        </w:tc>
      </w:tr>
    </w:tbl>
    <w:p w:rsidR="00241C5F" w:rsidRDefault="00241C5F" w:rsidP="00241C5F">
      <w:pPr>
        <w:pStyle w:val="aff9"/>
      </w:pPr>
    </w:p>
    <w:p w:rsidR="00241C5F" w:rsidRDefault="00241C5F" w:rsidP="00241C5F">
      <w:pPr>
        <w:pStyle w:val="aff9"/>
      </w:pPr>
    </w:p>
    <w:p w:rsidR="00241C5F" w:rsidRPr="003238A0" w:rsidRDefault="00241C5F" w:rsidP="00241C5F">
      <w:pPr>
        <w:pStyle w:val="aff9"/>
      </w:pPr>
    </w:p>
    <w:tbl>
      <w:tblPr>
        <w:tblW w:w="0" w:type="auto"/>
        <w:tblLook w:val="01E0" w:firstRow="1" w:lastRow="1" w:firstColumn="1" w:lastColumn="1" w:noHBand="0" w:noVBand="0"/>
      </w:tblPr>
      <w:tblGrid>
        <w:gridCol w:w="4751"/>
        <w:gridCol w:w="4680"/>
      </w:tblGrid>
      <w:tr w:rsidR="00241C5F" w:rsidRPr="00BF2BF1" w:rsidTr="00EE1865">
        <w:trPr>
          <w:trHeight w:val="2119"/>
        </w:trPr>
        <w:tc>
          <w:tcPr>
            <w:tcW w:w="4751" w:type="dxa"/>
          </w:tcPr>
          <w:p w:rsidR="00241C5F" w:rsidRPr="00BF2BF1" w:rsidRDefault="00241C5F" w:rsidP="00EE1865">
            <w:pPr>
              <w:rPr>
                <w:b/>
                <w:sz w:val="28"/>
                <w:szCs w:val="28"/>
              </w:rPr>
            </w:pPr>
            <w:r>
              <w:rPr>
                <w:b/>
                <w:sz w:val="28"/>
                <w:szCs w:val="28"/>
              </w:rPr>
              <w:t>От Поставщика:</w:t>
            </w:r>
          </w:p>
          <w:p w:rsidR="00241C5F" w:rsidRPr="00BF2BF1" w:rsidRDefault="00241C5F" w:rsidP="00EE1865">
            <w:pPr>
              <w:rPr>
                <w:sz w:val="28"/>
                <w:szCs w:val="28"/>
              </w:rPr>
            </w:pPr>
          </w:p>
          <w:p w:rsidR="00241C5F" w:rsidRPr="006F6661" w:rsidRDefault="00241C5F" w:rsidP="00EE1865">
            <w:pPr>
              <w:rPr>
                <w:sz w:val="28"/>
                <w:szCs w:val="28"/>
              </w:rPr>
            </w:pPr>
            <w:r w:rsidRPr="006F6661">
              <w:rPr>
                <w:sz w:val="28"/>
                <w:szCs w:val="28"/>
              </w:rPr>
              <w:t>_______________  /</w:t>
            </w:r>
            <w:r>
              <w:rPr>
                <w:sz w:val="28"/>
                <w:szCs w:val="28"/>
              </w:rPr>
              <w:t>_____________</w:t>
            </w:r>
            <w:r w:rsidRPr="006F6661">
              <w:rPr>
                <w:sz w:val="28"/>
                <w:szCs w:val="28"/>
              </w:rPr>
              <w:t>/</w:t>
            </w:r>
          </w:p>
          <w:p w:rsidR="00241C5F" w:rsidRPr="00BF2BF1" w:rsidRDefault="00241C5F" w:rsidP="00EE1865">
            <w:pPr>
              <w:rPr>
                <w:sz w:val="28"/>
                <w:szCs w:val="28"/>
              </w:rPr>
            </w:pPr>
            <w:r>
              <w:rPr>
                <w:sz w:val="28"/>
                <w:szCs w:val="28"/>
              </w:rPr>
              <w:t xml:space="preserve">       М.П.</w:t>
            </w:r>
          </w:p>
        </w:tc>
        <w:tc>
          <w:tcPr>
            <w:tcW w:w="4680" w:type="dxa"/>
          </w:tcPr>
          <w:p w:rsidR="00241C5F" w:rsidRPr="00BF2BF1" w:rsidRDefault="00241C5F" w:rsidP="00EE1865">
            <w:pPr>
              <w:rPr>
                <w:b/>
                <w:sz w:val="28"/>
                <w:szCs w:val="28"/>
              </w:rPr>
            </w:pPr>
            <w:r>
              <w:rPr>
                <w:b/>
                <w:sz w:val="28"/>
                <w:szCs w:val="28"/>
              </w:rPr>
              <w:t>От Покупателя:</w:t>
            </w:r>
          </w:p>
          <w:p w:rsidR="00241C5F" w:rsidRPr="00BF2BF1" w:rsidRDefault="00241C5F" w:rsidP="00EE1865">
            <w:pPr>
              <w:rPr>
                <w:b/>
                <w:sz w:val="28"/>
                <w:szCs w:val="28"/>
              </w:rPr>
            </w:pPr>
          </w:p>
          <w:p w:rsidR="00241C5F" w:rsidRPr="00BF2BF1" w:rsidRDefault="00241C5F" w:rsidP="00EE1865">
            <w:pPr>
              <w:rPr>
                <w:sz w:val="28"/>
                <w:szCs w:val="28"/>
              </w:rPr>
            </w:pPr>
            <w:r>
              <w:rPr>
                <w:sz w:val="28"/>
                <w:szCs w:val="28"/>
              </w:rPr>
              <w:t>________________  /________./</w:t>
            </w:r>
          </w:p>
          <w:p w:rsidR="00241C5F" w:rsidRPr="00BF2BF1" w:rsidRDefault="00241C5F" w:rsidP="00EE1865">
            <w:pPr>
              <w:rPr>
                <w:b/>
                <w:sz w:val="28"/>
                <w:szCs w:val="28"/>
              </w:rPr>
            </w:pPr>
            <w:r>
              <w:rPr>
                <w:sz w:val="28"/>
                <w:szCs w:val="28"/>
              </w:rPr>
              <w:t xml:space="preserve">       М.П.</w:t>
            </w:r>
          </w:p>
        </w:tc>
      </w:tr>
    </w:tbl>
    <w:p w:rsidR="00241C5F" w:rsidRDefault="00241C5F" w:rsidP="002F4589">
      <w:pPr>
        <w:pStyle w:val="19"/>
        <w:ind w:firstLine="0"/>
        <w:jc w:val="right"/>
        <w:outlineLvl w:val="0"/>
        <w:rPr>
          <w:b/>
          <w:i/>
          <w:iCs/>
        </w:rPr>
      </w:pPr>
    </w:p>
    <w:sectPr w:rsidR="00241C5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19F" w:rsidRDefault="005C419F">
      <w:r>
        <w:separator/>
      </w:r>
    </w:p>
  </w:endnote>
  <w:endnote w:type="continuationSeparator" w:id="0">
    <w:p w:rsidR="005C419F" w:rsidRDefault="005C419F">
      <w:r>
        <w:continuationSeparator/>
      </w:r>
    </w:p>
  </w:endnote>
  <w:endnote w:type="continuationNotice" w:id="1">
    <w:p w:rsidR="005C419F" w:rsidRDefault="005C419F"/>
  </w:endnote>
  <w:endnote w:id="2">
    <w:p w:rsidR="00241C5F" w:rsidRDefault="00241C5F">
      <w:pPr>
        <w:pStyle w:val="affb"/>
      </w:pPr>
      <w:r>
        <w:rPr>
          <w:rStyle w:val="af7"/>
        </w:rPr>
        <w:endnoteRef/>
      </w:r>
      <w:r>
        <w:t xml:space="preserve"> </w:t>
      </w:r>
      <w:r w:rsidRPr="00241C5F">
        <w:t>Покупатель не несет обязательства выкупить Товар в количестве, указанном в Номенклатуре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6D7" w:rsidRDefault="001516D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516D7" w:rsidRDefault="001516D7"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6D7" w:rsidRDefault="001516D7">
    <w:pPr>
      <w:pStyle w:val="afd"/>
      <w:ind w:left="0" w:right="36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6D7" w:rsidRDefault="001516D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516D7" w:rsidRDefault="001516D7"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19F" w:rsidRDefault="005C419F">
      <w:r>
        <w:separator/>
      </w:r>
    </w:p>
  </w:footnote>
  <w:footnote w:type="continuationSeparator" w:id="0">
    <w:p w:rsidR="005C419F" w:rsidRDefault="005C419F">
      <w:r>
        <w:continuationSeparator/>
      </w:r>
    </w:p>
  </w:footnote>
  <w:footnote w:type="continuationNotice" w:id="1">
    <w:p w:rsidR="005C419F" w:rsidRDefault="005C419F"/>
  </w:footnote>
  <w:footnote w:id="2">
    <w:p w:rsidR="001516D7" w:rsidRDefault="001516D7">
      <w:pPr>
        <w:pStyle w:val="afe"/>
      </w:pPr>
      <w:r>
        <w:rPr>
          <w:rStyle w:val="af6"/>
        </w:rPr>
        <w:footnoteRef/>
      </w:r>
      <w:r>
        <w:t xml:space="preserve"> Адреса филиало</w:t>
      </w:r>
      <w:proofErr w:type="gramStart"/>
      <w:r>
        <w:t>в-</w:t>
      </w:r>
      <w:proofErr w:type="gramEnd"/>
      <w:r>
        <w:t xml:space="preserve"> получателей  (места поставки) указаны в пункте 4.1.4 раздела 4 «Техническое задание» документации о закупке</w:t>
      </w:r>
    </w:p>
  </w:footnote>
  <w:footnote w:id="3">
    <w:p w:rsidR="001516D7" w:rsidRDefault="001516D7" w:rsidP="00A561E5">
      <w:pPr>
        <w:pStyle w:val="afe"/>
      </w:pPr>
      <w:r>
        <w:rPr>
          <w:rStyle w:val="af6"/>
        </w:rPr>
        <w:footnoteRef/>
      </w:r>
      <w:r>
        <w:t xml:space="preserve"> Адреса филиало</w:t>
      </w:r>
      <w:proofErr w:type="gramStart"/>
      <w:r>
        <w:t>в-</w:t>
      </w:r>
      <w:proofErr w:type="gramEnd"/>
      <w:r>
        <w:t xml:space="preserve"> получателей  (места поставки) указаны в пункте 4.1.4 раздела 4 «Техническое задание» документации о закупке</w:t>
      </w:r>
    </w:p>
  </w:footnote>
  <w:footnote w:id="4">
    <w:p w:rsidR="001516D7" w:rsidRDefault="001516D7">
      <w:pPr>
        <w:pStyle w:val="afe"/>
        <w:jc w:val="both"/>
      </w:pPr>
      <w:r>
        <w:rPr>
          <w:rStyle w:val="af6"/>
        </w:rPr>
        <w:footnoteRef/>
      </w:r>
      <w:r>
        <w:t xml:space="preserve"> </w:t>
      </w:r>
      <w:r w:rsidRPr="00187283">
        <w:t xml:space="preserve">Цена </w:t>
      </w:r>
      <w:r>
        <w:t xml:space="preserve">за единицу Товара </w:t>
      </w:r>
      <w:r w:rsidRPr="00187283">
        <w:t>не может превышать предельную цену, указанную в пункте 4.1.1</w:t>
      </w:r>
      <w:r>
        <w:t xml:space="preserve"> Технического задания</w:t>
      </w:r>
    </w:p>
  </w:footnote>
  <w:footnote w:id="5">
    <w:p w:rsidR="001516D7" w:rsidRDefault="001516D7">
      <w:pPr>
        <w:pStyle w:val="afe"/>
      </w:pPr>
      <w:r>
        <w:rPr>
          <w:rStyle w:val="af6"/>
        </w:rPr>
        <w:footnoteRef/>
      </w:r>
      <w:r>
        <w:t xml:space="preserve"> Прописывается в случае согласия Заказчика на обмен документов посредством электронного документооборота.</w:t>
      </w:r>
    </w:p>
  </w:footnote>
  <w:footnote w:id="6">
    <w:p w:rsidR="001516D7" w:rsidRDefault="001516D7" w:rsidP="006A5D5D">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Указывается номер Договора </w:t>
      </w:r>
    </w:p>
  </w:footnote>
  <w:footnote w:id="7">
    <w:p w:rsidR="001516D7" w:rsidRDefault="001516D7" w:rsidP="006A5D5D">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rsidR="001516D7" w:rsidRDefault="001516D7" w:rsidP="006A5D5D">
      <w:pPr>
        <w:pBdr>
          <w:top w:val="nil"/>
          <w:left w:val="nil"/>
          <w:bottom w:val="nil"/>
          <w:right w:val="nil"/>
          <w:between w:val="nil"/>
        </w:pBdr>
        <w:rPr>
          <w:color w:val="000000"/>
          <w:sz w:val="18"/>
          <w:szCs w:val="18"/>
        </w:rPr>
      </w:pPr>
    </w:p>
    <w:p w:rsidR="001516D7" w:rsidRDefault="001516D7" w:rsidP="006A5D5D">
      <w:pPr>
        <w:pBdr>
          <w:top w:val="nil"/>
          <w:left w:val="nil"/>
          <w:bottom w:val="nil"/>
          <w:right w:val="nil"/>
          <w:between w:val="nil"/>
        </w:pBdr>
        <w:rPr>
          <w:color w:val="000000"/>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6D7" w:rsidRDefault="001516D7" w:rsidP="00510148">
    <w:pPr>
      <w:pStyle w:val="afb"/>
      <w:jc w:val="center"/>
    </w:pPr>
    <w:r>
      <w:fldChar w:fldCharType="begin"/>
    </w:r>
    <w:r>
      <w:instrText xml:space="preserve"> PAGE   \* MERGEFORMAT </w:instrText>
    </w:r>
    <w:r>
      <w:fldChar w:fldCharType="separate"/>
    </w:r>
    <w:r w:rsidR="0051588B">
      <w:rPr>
        <w:noProof/>
      </w:rPr>
      <w:t>29</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6D7" w:rsidRDefault="001516D7" w:rsidP="00796EE5">
    <w:pPr>
      <w:pStyle w:val="afb"/>
      <w:jc w:val="center"/>
    </w:pPr>
    <w:r>
      <w:fldChar w:fldCharType="begin"/>
    </w:r>
    <w:r>
      <w:instrText xml:space="preserve"> PAGE   \* MERGEFORMAT </w:instrText>
    </w:r>
    <w:r>
      <w:fldChar w:fldCharType="separate"/>
    </w:r>
    <w:r w:rsidR="0051588B">
      <w:rPr>
        <w:noProof/>
      </w:rPr>
      <w:t>62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98405D"/>
    <w:multiLevelType w:val="hybridMultilevel"/>
    <w:tmpl w:val="CFBC06EA"/>
    <w:lvl w:ilvl="0" w:tplc="8856C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2951CC7"/>
    <w:multiLevelType w:val="multilevel"/>
    <w:tmpl w:val="756AEF40"/>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AA00F95"/>
    <w:multiLevelType w:val="multilevel"/>
    <w:tmpl w:val="5448ACCE"/>
    <w:lvl w:ilvl="0">
      <w:start w:val="4"/>
      <w:numFmt w:val="decimal"/>
      <w:lvlText w:val="%1."/>
      <w:lvlJc w:val="left"/>
      <w:pPr>
        <w:ind w:left="450" w:hanging="45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1713"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8">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1E3155"/>
    <w:multiLevelType w:val="multilevel"/>
    <w:tmpl w:val="7CCE6754"/>
    <w:lvl w:ilvl="0">
      <w:start w:val="11"/>
      <w:numFmt w:val="decimal"/>
      <w:lvlText w:val="%1."/>
      <w:lvlJc w:val="left"/>
      <w:pPr>
        <w:ind w:left="480" w:hanging="480"/>
      </w:pPr>
      <w:rPr>
        <w:rFonts w:hint="default"/>
        <w:color w:val="000000"/>
      </w:rPr>
    </w:lvl>
    <w:lvl w:ilvl="1">
      <w:start w:val="2"/>
      <w:numFmt w:val="decimal"/>
      <w:lvlText w:val="%1.%2."/>
      <w:lvlJc w:val="left"/>
      <w:pPr>
        <w:ind w:left="1190" w:hanging="48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7A85983"/>
    <w:multiLevelType w:val="multilevel"/>
    <w:tmpl w:val="9EEEA5A2"/>
    <w:lvl w:ilvl="0">
      <w:start w:val="11"/>
      <w:numFmt w:val="decimal"/>
      <w:lvlText w:val="%1."/>
      <w:lvlJc w:val="left"/>
      <w:pPr>
        <w:ind w:left="480" w:hanging="480"/>
      </w:pPr>
      <w:rPr>
        <w:rFonts w:hint="default"/>
        <w:color w:val="000000"/>
      </w:rPr>
    </w:lvl>
    <w:lvl w:ilvl="1">
      <w:start w:val="2"/>
      <w:numFmt w:val="decimal"/>
      <w:lvlText w:val="%1.%2."/>
      <w:lvlJc w:val="left"/>
      <w:pPr>
        <w:ind w:left="1190" w:hanging="48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3"/>
  </w:num>
  <w:num w:numId="10">
    <w:abstractNumId w:val="43"/>
  </w:num>
  <w:num w:numId="11">
    <w:abstractNumId w:val="55"/>
  </w:num>
  <w:num w:numId="12">
    <w:abstractNumId w:val="45"/>
  </w:num>
  <w:num w:numId="13">
    <w:abstractNumId w:val="58"/>
  </w:num>
  <w:num w:numId="14">
    <w:abstractNumId w:val="62"/>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60"/>
  </w:num>
  <w:num w:numId="27">
    <w:abstractNumId w:val="23"/>
  </w:num>
  <w:num w:numId="28">
    <w:abstractNumId w:val="30"/>
  </w:num>
  <w:num w:numId="29">
    <w:abstractNumId w:val="26"/>
  </w:num>
  <w:num w:numId="30">
    <w:abstractNumId w:val="34"/>
  </w:num>
  <w:num w:numId="31">
    <w:abstractNumId w:val="57"/>
  </w:num>
  <w:num w:numId="32">
    <w:abstractNumId w:val="37"/>
  </w:num>
  <w:num w:numId="33">
    <w:abstractNumId w:val="51"/>
  </w:num>
  <w:num w:numId="34">
    <w:abstractNumId w:val="41"/>
  </w:num>
  <w:num w:numId="35">
    <w:abstractNumId w:val="50"/>
  </w:num>
  <w:num w:numId="36">
    <w:abstractNumId w:val="52"/>
  </w:num>
  <w:num w:numId="37">
    <w:abstractNumId w:val="25"/>
  </w:num>
  <w:num w:numId="38">
    <w:abstractNumId w:val="33"/>
  </w:num>
  <w:num w:numId="39">
    <w:abstractNumId w:val="48"/>
  </w:num>
  <w:num w:numId="40">
    <w:abstractNumId w:val="46"/>
  </w:num>
  <w:num w:numId="41">
    <w:abstractNumId w:val="39"/>
  </w:num>
  <w:num w:numId="42">
    <w:abstractNumId w:val="39"/>
    <w:lvlOverride w:ilvl="0">
      <w:startOverride w:val="1"/>
    </w:lvlOverride>
  </w:num>
  <w:num w:numId="43">
    <w:abstractNumId w:val="28"/>
  </w:num>
  <w:num w:numId="44">
    <w:abstractNumId w:val="29"/>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9"/>
  </w:num>
  <w:num w:numId="51">
    <w:abstractNumId w:val="31"/>
  </w:num>
  <w:num w:numId="52">
    <w:abstractNumId w:val="35"/>
  </w:num>
  <w:num w:numId="53">
    <w:abstractNumId w:val="22"/>
  </w:num>
  <w:num w:numId="54">
    <w:abstractNumId w:val="27"/>
  </w:num>
  <w:num w:numId="55">
    <w:abstractNumId w:val="54"/>
  </w:num>
  <w:num w:numId="56">
    <w:abstractNumId w:val="24"/>
  </w:num>
  <w:num w:numId="57">
    <w:abstractNumId w:val="56"/>
  </w:num>
  <w:num w:numId="58">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27D1"/>
    <w:rsid w:val="000136A9"/>
    <w:rsid w:val="00013D4E"/>
    <w:rsid w:val="00014C0B"/>
    <w:rsid w:val="0001556E"/>
    <w:rsid w:val="0001557C"/>
    <w:rsid w:val="000169F7"/>
    <w:rsid w:val="00016DA5"/>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3AE5"/>
    <w:rsid w:val="000B4036"/>
    <w:rsid w:val="000B5302"/>
    <w:rsid w:val="000B5E70"/>
    <w:rsid w:val="000B658F"/>
    <w:rsid w:val="000B65E5"/>
    <w:rsid w:val="000C0C3A"/>
    <w:rsid w:val="000C1578"/>
    <w:rsid w:val="000C2CBF"/>
    <w:rsid w:val="000C37D3"/>
    <w:rsid w:val="000C383C"/>
    <w:rsid w:val="000C60F5"/>
    <w:rsid w:val="000C7CAF"/>
    <w:rsid w:val="000D030E"/>
    <w:rsid w:val="000D033E"/>
    <w:rsid w:val="000D2656"/>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865"/>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6D7"/>
    <w:rsid w:val="00151C2F"/>
    <w:rsid w:val="00151D7A"/>
    <w:rsid w:val="00153C91"/>
    <w:rsid w:val="00154547"/>
    <w:rsid w:val="001559A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87283"/>
    <w:rsid w:val="00191F81"/>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B72"/>
    <w:rsid w:val="001D45CA"/>
    <w:rsid w:val="001D4C2B"/>
    <w:rsid w:val="001D5D9D"/>
    <w:rsid w:val="001D7D83"/>
    <w:rsid w:val="001E0B8E"/>
    <w:rsid w:val="001E1C78"/>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0F7"/>
    <w:rsid w:val="00216C08"/>
    <w:rsid w:val="00217D1D"/>
    <w:rsid w:val="002212A0"/>
    <w:rsid w:val="002212EA"/>
    <w:rsid w:val="00221BE8"/>
    <w:rsid w:val="00221C1A"/>
    <w:rsid w:val="00222142"/>
    <w:rsid w:val="002224C1"/>
    <w:rsid w:val="002247A2"/>
    <w:rsid w:val="0022483E"/>
    <w:rsid w:val="00230D0D"/>
    <w:rsid w:val="002310E8"/>
    <w:rsid w:val="00231E0F"/>
    <w:rsid w:val="002326E3"/>
    <w:rsid w:val="00233176"/>
    <w:rsid w:val="002376E6"/>
    <w:rsid w:val="002378E3"/>
    <w:rsid w:val="002379A3"/>
    <w:rsid w:val="00237EE7"/>
    <w:rsid w:val="002410DF"/>
    <w:rsid w:val="00241C5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372"/>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33A2"/>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2EB"/>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D5C28"/>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4589"/>
    <w:rsid w:val="002F543C"/>
    <w:rsid w:val="002F6A6B"/>
    <w:rsid w:val="0030151C"/>
    <w:rsid w:val="00302054"/>
    <w:rsid w:val="00302217"/>
    <w:rsid w:val="003031C4"/>
    <w:rsid w:val="0030466B"/>
    <w:rsid w:val="003056D5"/>
    <w:rsid w:val="00305BD2"/>
    <w:rsid w:val="00306BEB"/>
    <w:rsid w:val="003072B4"/>
    <w:rsid w:val="003109B9"/>
    <w:rsid w:val="00311A92"/>
    <w:rsid w:val="00311B95"/>
    <w:rsid w:val="00313385"/>
    <w:rsid w:val="00313F83"/>
    <w:rsid w:val="00316757"/>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2616"/>
    <w:rsid w:val="00385C54"/>
    <w:rsid w:val="00385DB7"/>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FC3"/>
    <w:rsid w:val="003A7044"/>
    <w:rsid w:val="003A741B"/>
    <w:rsid w:val="003B0E4B"/>
    <w:rsid w:val="003B1F6C"/>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4A1E"/>
    <w:rsid w:val="003D63BA"/>
    <w:rsid w:val="003D6861"/>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1F5"/>
    <w:rsid w:val="00400975"/>
    <w:rsid w:val="004034BE"/>
    <w:rsid w:val="00407088"/>
    <w:rsid w:val="004077B7"/>
    <w:rsid w:val="00410B56"/>
    <w:rsid w:val="00410EF4"/>
    <w:rsid w:val="0041438D"/>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57101"/>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6BB0"/>
    <w:rsid w:val="00487153"/>
    <w:rsid w:val="004874C1"/>
    <w:rsid w:val="00493AB2"/>
    <w:rsid w:val="00493F52"/>
    <w:rsid w:val="00494C14"/>
    <w:rsid w:val="0049592E"/>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333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2F1"/>
    <w:rsid w:val="00510C5D"/>
    <w:rsid w:val="00511914"/>
    <w:rsid w:val="00511EDC"/>
    <w:rsid w:val="005129E1"/>
    <w:rsid w:val="00514A3A"/>
    <w:rsid w:val="00514DA3"/>
    <w:rsid w:val="0051529F"/>
    <w:rsid w:val="0051588B"/>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4E4B"/>
    <w:rsid w:val="00556E89"/>
    <w:rsid w:val="0056027E"/>
    <w:rsid w:val="005617C5"/>
    <w:rsid w:val="00562186"/>
    <w:rsid w:val="005633E0"/>
    <w:rsid w:val="0056426C"/>
    <w:rsid w:val="005649D6"/>
    <w:rsid w:val="00565202"/>
    <w:rsid w:val="00567173"/>
    <w:rsid w:val="00571680"/>
    <w:rsid w:val="005716FC"/>
    <w:rsid w:val="00571B20"/>
    <w:rsid w:val="00571D62"/>
    <w:rsid w:val="005724E1"/>
    <w:rsid w:val="00573F02"/>
    <w:rsid w:val="00575E36"/>
    <w:rsid w:val="0057637D"/>
    <w:rsid w:val="0057655F"/>
    <w:rsid w:val="005812B7"/>
    <w:rsid w:val="005834BA"/>
    <w:rsid w:val="00590A1B"/>
    <w:rsid w:val="00591598"/>
    <w:rsid w:val="005921BC"/>
    <w:rsid w:val="00592ECF"/>
    <w:rsid w:val="00593786"/>
    <w:rsid w:val="005944C1"/>
    <w:rsid w:val="005A0E3B"/>
    <w:rsid w:val="005A2B08"/>
    <w:rsid w:val="005A3290"/>
    <w:rsid w:val="005A3AAB"/>
    <w:rsid w:val="005A41D0"/>
    <w:rsid w:val="005A60F9"/>
    <w:rsid w:val="005A6CE9"/>
    <w:rsid w:val="005B12F9"/>
    <w:rsid w:val="005B1ABA"/>
    <w:rsid w:val="005B32A8"/>
    <w:rsid w:val="005B3CF1"/>
    <w:rsid w:val="005B6216"/>
    <w:rsid w:val="005C419F"/>
    <w:rsid w:val="005C58AF"/>
    <w:rsid w:val="005C5AB8"/>
    <w:rsid w:val="005C5B10"/>
    <w:rsid w:val="005C609A"/>
    <w:rsid w:val="005C6744"/>
    <w:rsid w:val="005C69A6"/>
    <w:rsid w:val="005D0613"/>
    <w:rsid w:val="005D296C"/>
    <w:rsid w:val="005D2D34"/>
    <w:rsid w:val="005D573E"/>
    <w:rsid w:val="005D5B59"/>
    <w:rsid w:val="005D6190"/>
    <w:rsid w:val="005D64F1"/>
    <w:rsid w:val="005D6803"/>
    <w:rsid w:val="005D77E9"/>
    <w:rsid w:val="005E0074"/>
    <w:rsid w:val="005E07B7"/>
    <w:rsid w:val="005E092C"/>
    <w:rsid w:val="005E0B21"/>
    <w:rsid w:val="005E1413"/>
    <w:rsid w:val="005E26B7"/>
    <w:rsid w:val="005E6CAE"/>
    <w:rsid w:val="005F1807"/>
    <w:rsid w:val="005F19CA"/>
    <w:rsid w:val="005F19D2"/>
    <w:rsid w:val="005F2D24"/>
    <w:rsid w:val="005F2FAA"/>
    <w:rsid w:val="005F43CC"/>
    <w:rsid w:val="005F4718"/>
    <w:rsid w:val="005F5726"/>
    <w:rsid w:val="005F63D4"/>
    <w:rsid w:val="005F6968"/>
    <w:rsid w:val="0060072E"/>
    <w:rsid w:val="0060192F"/>
    <w:rsid w:val="00601FA4"/>
    <w:rsid w:val="0060219A"/>
    <w:rsid w:val="00602A14"/>
    <w:rsid w:val="00603B67"/>
    <w:rsid w:val="006050B1"/>
    <w:rsid w:val="00606106"/>
    <w:rsid w:val="00606120"/>
    <w:rsid w:val="0060696E"/>
    <w:rsid w:val="00610342"/>
    <w:rsid w:val="0061101B"/>
    <w:rsid w:val="00611B15"/>
    <w:rsid w:val="0061281F"/>
    <w:rsid w:val="00612DC6"/>
    <w:rsid w:val="006135D9"/>
    <w:rsid w:val="00613848"/>
    <w:rsid w:val="00614976"/>
    <w:rsid w:val="006164CD"/>
    <w:rsid w:val="0061670B"/>
    <w:rsid w:val="006176F4"/>
    <w:rsid w:val="00621361"/>
    <w:rsid w:val="00621681"/>
    <w:rsid w:val="006217BC"/>
    <w:rsid w:val="00621FD4"/>
    <w:rsid w:val="006229B8"/>
    <w:rsid w:val="00622CF4"/>
    <w:rsid w:val="00625CBE"/>
    <w:rsid w:val="00627696"/>
    <w:rsid w:val="00627DB4"/>
    <w:rsid w:val="00630C18"/>
    <w:rsid w:val="00631167"/>
    <w:rsid w:val="00631213"/>
    <w:rsid w:val="0063170D"/>
    <w:rsid w:val="0063279C"/>
    <w:rsid w:val="00633831"/>
    <w:rsid w:val="00635507"/>
    <w:rsid w:val="00636387"/>
    <w:rsid w:val="00636AC8"/>
    <w:rsid w:val="006375F9"/>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5F6"/>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5D5D"/>
    <w:rsid w:val="006A6A23"/>
    <w:rsid w:val="006A6E08"/>
    <w:rsid w:val="006A6E7D"/>
    <w:rsid w:val="006A76EE"/>
    <w:rsid w:val="006B2801"/>
    <w:rsid w:val="006B3895"/>
    <w:rsid w:val="006B3974"/>
    <w:rsid w:val="006B3BD2"/>
    <w:rsid w:val="006B3E6D"/>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605"/>
    <w:rsid w:val="006F2786"/>
    <w:rsid w:val="006F2C73"/>
    <w:rsid w:val="006F3F9D"/>
    <w:rsid w:val="006F4522"/>
    <w:rsid w:val="006F6340"/>
    <w:rsid w:val="006F6D36"/>
    <w:rsid w:val="00700A24"/>
    <w:rsid w:val="00701BE5"/>
    <w:rsid w:val="0070359A"/>
    <w:rsid w:val="007043AB"/>
    <w:rsid w:val="007046B2"/>
    <w:rsid w:val="00705E2E"/>
    <w:rsid w:val="00706C8C"/>
    <w:rsid w:val="00711557"/>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7B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361F"/>
    <w:rsid w:val="007747B6"/>
    <w:rsid w:val="007768E4"/>
    <w:rsid w:val="007774FD"/>
    <w:rsid w:val="0077786D"/>
    <w:rsid w:val="00780CDF"/>
    <w:rsid w:val="0078227D"/>
    <w:rsid w:val="00782E92"/>
    <w:rsid w:val="007838E0"/>
    <w:rsid w:val="00783AD5"/>
    <w:rsid w:val="00784C34"/>
    <w:rsid w:val="00786C4C"/>
    <w:rsid w:val="007901E9"/>
    <w:rsid w:val="0079021D"/>
    <w:rsid w:val="00791462"/>
    <w:rsid w:val="007920EB"/>
    <w:rsid w:val="00792811"/>
    <w:rsid w:val="00793AE1"/>
    <w:rsid w:val="00794B4F"/>
    <w:rsid w:val="00796EE5"/>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3C9F"/>
    <w:rsid w:val="007B4040"/>
    <w:rsid w:val="007B5E17"/>
    <w:rsid w:val="007B6B2E"/>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37DB"/>
    <w:rsid w:val="0080134E"/>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18BC"/>
    <w:rsid w:val="008331E9"/>
    <w:rsid w:val="00834551"/>
    <w:rsid w:val="00834DC9"/>
    <w:rsid w:val="00835CB1"/>
    <w:rsid w:val="00836996"/>
    <w:rsid w:val="008370AF"/>
    <w:rsid w:val="00837423"/>
    <w:rsid w:val="008377C6"/>
    <w:rsid w:val="00837AB7"/>
    <w:rsid w:val="008412F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73B"/>
    <w:rsid w:val="008749DD"/>
    <w:rsid w:val="00875571"/>
    <w:rsid w:val="0087611C"/>
    <w:rsid w:val="00880FE9"/>
    <w:rsid w:val="008825E9"/>
    <w:rsid w:val="00884EEE"/>
    <w:rsid w:val="00885059"/>
    <w:rsid w:val="00885E87"/>
    <w:rsid w:val="00886961"/>
    <w:rsid w:val="00887DBB"/>
    <w:rsid w:val="00890536"/>
    <w:rsid w:val="008906E2"/>
    <w:rsid w:val="0089300C"/>
    <w:rsid w:val="00894B17"/>
    <w:rsid w:val="0089720B"/>
    <w:rsid w:val="008A010D"/>
    <w:rsid w:val="008A10F4"/>
    <w:rsid w:val="008A1D8F"/>
    <w:rsid w:val="008A31C7"/>
    <w:rsid w:val="008A4412"/>
    <w:rsid w:val="008A460F"/>
    <w:rsid w:val="008A664B"/>
    <w:rsid w:val="008A66CB"/>
    <w:rsid w:val="008B078D"/>
    <w:rsid w:val="008B16B6"/>
    <w:rsid w:val="008B1E78"/>
    <w:rsid w:val="008B1F52"/>
    <w:rsid w:val="008B2047"/>
    <w:rsid w:val="008B2CB2"/>
    <w:rsid w:val="008B310E"/>
    <w:rsid w:val="008B3819"/>
    <w:rsid w:val="008B4AE3"/>
    <w:rsid w:val="008B565D"/>
    <w:rsid w:val="008B634E"/>
    <w:rsid w:val="008B753F"/>
    <w:rsid w:val="008B7A42"/>
    <w:rsid w:val="008B7FB1"/>
    <w:rsid w:val="008C1BC9"/>
    <w:rsid w:val="008C2FF5"/>
    <w:rsid w:val="008C4183"/>
    <w:rsid w:val="008C5B7F"/>
    <w:rsid w:val="008C665B"/>
    <w:rsid w:val="008C7F98"/>
    <w:rsid w:val="008D04DC"/>
    <w:rsid w:val="008D0F5D"/>
    <w:rsid w:val="008D1FAC"/>
    <w:rsid w:val="008D2E20"/>
    <w:rsid w:val="008D2F7D"/>
    <w:rsid w:val="008D2FF3"/>
    <w:rsid w:val="008D3484"/>
    <w:rsid w:val="008D4CFE"/>
    <w:rsid w:val="008D4DE2"/>
    <w:rsid w:val="008D57CB"/>
    <w:rsid w:val="008D5EFE"/>
    <w:rsid w:val="008D6198"/>
    <w:rsid w:val="008D67F8"/>
    <w:rsid w:val="008D69B2"/>
    <w:rsid w:val="008D6FB5"/>
    <w:rsid w:val="008E0966"/>
    <w:rsid w:val="008E1260"/>
    <w:rsid w:val="008E22A1"/>
    <w:rsid w:val="008E5FFE"/>
    <w:rsid w:val="008E60E5"/>
    <w:rsid w:val="008F03CA"/>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820"/>
    <w:rsid w:val="00940FA2"/>
    <w:rsid w:val="009411A9"/>
    <w:rsid w:val="0094179B"/>
    <w:rsid w:val="009425D2"/>
    <w:rsid w:val="00945B21"/>
    <w:rsid w:val="00945DC0"/>
    <w:rsid w:val="0094610A"/>
    <w:rsid w:val="00951FCD"/>
    <w:rsid w:val="00952FC6"/>
    <w:rsid w:val="00956252"/>
    <w:rsid w:val="00956DC0"/>
    <w:rsid w:val="00960EC8"/>
    <w:rsid w:val="00960F11"/>
    <w:rsid w:val="00962B0F"/>
    <w:rsid w:val="0096314E"/>
    <w:rsid w:val="0096338C"/>
    <w:rsid w:val="00963713"/>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87330"/>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2E4F"/>
    <w:rsid w:val="00A134DC"/>
    <w:rsid w:val="00A135E2"/>
    <w:rsid w:val="00A13F75"/>
    <w:rsid w:val="00A14699"/>
    <w:rsid w:val="00A153F5"/>
    <w:rsid w:val="00A161F5"/>
    <w:rsid w:val="00A16719"/>
    <w:rsid w:val="00A17862"/>
    <w:rsid w:val="00A17BF8"/>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0C3"/>
    <w:rsid w:val="00A502B2"/>
    <w:rsid w:val="00A50AB5"/>
    <w:rsid w:val="00A515A5"/>
    <w:rsid w:val="00A517C7"/>
    <w:rsid w:val="00A543C0"/>
    <w:rsid w:val="00A55DF5"/>
    <w:rsid w:val="00A561E5"/>
    <w:rsid w:val="00A57342"/>
    <w:rsid w:val="00A60D93"/>
    <w:rsid w:val="00A616F9"/>
    <w:rsid w:val="00A62258"/>
    <w:rsid w:val="00A62399"/>
    <w:rsid w:val="00A62751"/>
    <w:rsid w:val="00A628EF"/>
    <w:rsid w:val="00A647EF"/>
    <w:rsid w:val="00A64D26"/>
    <w:rsid w:val="00A65B10"/>
    <w:rsid w:val="00A65B59"/>
    <w:rsid w:val="00A66B70"/>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1FFB"/>
    <w:rsid w:val="00A921CD"/>
    <w:rsid w:val="00A93788"/>
    <w:rsid w:val="00A9427D"/>
    <w:rsid w:val="00A95C94"/>
    <w:rsid w:val="00AA1400"/>
    <w:rsid w:val="00AA1DDF"/>
    <w:rsid w:val="00AA4048"/>
    <w:rsid w:val="00AA4A21"/>
    <w:rsid w:val="00AA4EAC"/>
    <w:rsid w:val="00AB0224"/>
    <w:rsid w:val="00AB066A"/>
    <w:rsid w:val="00AB2251"/>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D792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B37"/>
    <w:rsid w:val="00B07CC7"/>
    <w:rsid w:val="00B07F62"/>
    <w:rsid w:val="00B11937"/>
    <w:rsid w:val="00B129CC"/>
    <w:rsid w:val="00B12B16"/>
    <w:rsid w:val="00B152B6"/>
    <w:rsid w:val="00B159E8"/>
    <w:rsid w:val="00B178A4"/>
    <w:rsid w:val="00B20C51"/>
    <w:rsid w:val="00B211C1"/>
    <w:rsid w:val="00B22346"/>
    <w:rsid w:val="00B22B90"/>
    <w:rsid w:val="00B24553"/>
    <w:rsid w:val="00B252EE"/>
    <w:rsid w:val="00B25998"/>
    <w:rsid w:val="00B2667D"/>
    <w:rsid w:val="00B270D5"/>
    <w:rsid w:val="00B304A9"/>
    <w:rsid w:val="00B31747"/>
    <w:rsid w:val="00B346F5"/>
    <w:rsid w:val="00B34796"/>
    <w:rsid w:val="00B34E08"/>
    <w:rsid w:val="00B3583B"/>
    <w:rsid w:val="00B374D1"/>
    <w:rsid w:val="00B40CFE"/>
    <w:rsid w:val="00B41AF5"/>
    <w:rsid w:val="00B42C10"/>
    <w:rsid w:val="00B43024"/>
    <w:rsid w:val="00B4382C"/>
    <w:rsid w:val="00B4538A"/>
    <w:rsid w:val="00B46FA1"/>
    <w:rsid w:val="00B4765F"/>
    <w:rsid w:val="00B5040A"/>
    <w:rsid w:val="00B50F3C"/>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5EB5"/>
    <w:rsid w:val="00BA6B0B"/>
    <w:rsid w:val="00BA72DB"/>
    <w:rsid w:val="00BB0FAE"/>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751"/>
    <w:rsid w:val="00BD3B75"/>
    <w:rsid w:val="00BD59BC"/>
    <w:rsid w:val="00BD5B44"/>
    <w:rsid w:val="00BD5D50"/>
    <w:rsid w:val="00BE06D9"/>
    <w:rsid w:val="00BE0DC2"/>
    <w:rsid w:val="00BE4C8D"/>
    <w:rsid w:val="00BE50E9"/>
    <w:rsid w:val="00BE5571"/>
    <w:rsid w:val="00BE609A"/>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559C"/>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A41"/>
    <w:rsid w:val="00C67BE6"/>
    <w:rsid w:val="00C7002D"/>
    <w:rsid w:val="00C71F95"/>
    <w:rsid w:val="00C720F8"/>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13F9"/>
    <w:rsid w:val="00CC36EB"/>
    <w:rsid w:val="00CC3790"/>
    <w:rsid w:val="00CC4C1B"/>
    <w:rsid w:val="00CC6413"/>
    <w:rsid w:val="00CD0D8D"/>
    <w:rsid w:val="00CD0F32"/>
    <w:rsid w:val="00CD21DC"/>
    <w:rsid w:val="00CD3643"/>
    <w:rsid w:val="00CD43B5"/>
    <w:rsid w:val="00CD4876"/>
    <w:rsid w:val="00CD5691"/>
    <w:rsid w:val="00CD5C1D"/>
    <w:rsid w:val="00CE041E"/>
    <w:rsid w:val="00CE0871"/>
    <w:rsid w:val="00CE149D"/>
    <w:rsid w:val="00CE1C5D"/>
    <w:rsid w:val="00CE598D"/>
    <w:rsid w:val="00CE7661"/>
    <w:rsid w:val="00CE7EB4"/>
    <w:rsid w:val="00CF1DCB"/>
    <w:rsid w:val="00CF2BA6"/>
    <w:rsid w:val="00CF2E16"/>
    <w:rsid w:val="00CF3AF8"/>
    <w:rsid w:val="00CF401E"/>
    <w:rsid w:val="00CF56F6"/>
    <w:rsid w:val="00D00FD9"/>
    <w:rsid w:val="00D01BE8"/>
    <w:rsid w:val="00D01C16"/>
    <w:rsid w:val="00D036F2"/>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415"/>
    <w:rsid w:val="00D25549"/>
    <w:rsid w:val="00D262D2"/>
    <w:rsid w:val="00D272EA"/>
    <w:rsid w:val="00D2783A"/>
    <w:rsid w:val="00D32FFA"/>
    <w:rsid w:val="00D33BE3"/>
    <w:rsid w:val="00D3742E"/>
    <w:rsid w:val="00D412F3"/>
    <w:rsid w:val="00D42E30"/>
    <w:rsid w:val="00D443B8"/>
    <w:rsid w:val="00D4516A"/>
    <w:rsid w:val="00D45D9D"/>
    <w:rsid w:val="00D46DAB"/>
    <w:rsid w:val="00D46EFF"/>
    <w:rsid w:val="00D4733A"/>
    <w:rsid w:val="00D51989"/>
    <w:rsid w:val="00D577E3"/>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5879"/>
    <w:rsid w:val="00D963B6"/>
    <w:rsid w:val="00D97449"/>
    <w:rsid w:val="00D974D3"/>
    <w:rsid w:val="00DA0750"/>
    <w:rsid w:val="00DA113A"/>
    <w:rsid w:val="00DA2DF5"/>
    <w:rsid w:val="00DA3326"/>
    <w:rsid w:val="00DA37B1"/>
    <w:rsid w:val="00DA4B16"/>
    <w:rsid w:val="00DA55D2"/>
    <w:rsid w:val="00DB0E6D"/>
    <w:rsid w:val="00DB1775"/>
    <w:rsid w:val="00DB1D67"/>
    <w:rsid w:val="00DB1E84"/>
    <w:rsid w:val="00DB6989"/>
    <w:rsid w:val="00DB743E"/>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55F"/>
    <w:rsid w:val="00E06B62"/>
    <w:rsid w:val="00E118BF"/>
    <w:rsid w:val="00E11B6E"/>
    <w:rsid w:val="00E1270E"/>
    <w:rsid w:val="00E131C5"/>
    <w:rsid w:val="00E135E4"/>
    <w:rsid w:val="00E140EC"/>
    <w:rsid w:val="00E14C0C"/>
    <w:rsid w:val="00E14CA3"/>
    <w:rsid w:val="00E14F30"/>
    <w:rsid w:val="00E15467"/>
    <w:rsid w:val="00E159FD"/>
    <w:rsid w:val="00E16E45"/>
    <w:rsid w:val="00E1780F"/>
    <w:rsid w:val="00E211DF"/>
    <w:rsid w:val="00E21EEA"/>
    <w:rsid w:val="00E24379"/>
    <w:rsid w:val="00E2553D"/>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30E0"/>
    <w:rsid w:val="00E74116"/>
    <w:rsid w:val="00E74B75"/>
    <w:rsid w:val="00E751DF"/>
    <w:rsid w:val="00E7590F"/>
    <w:rsid w:val="00E76363"/>
    <w:rsid w:val="00E76B18"/>
    <w:rsid w:val="00E76CF2"/>
    <w:rsid w:val="00E779AC"/>
    <w:rsid w:val="00E77BB9"/>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A5C"/>
    <w:rsid w:val="00F12C06"/>
    <w:rsid w:val="00F13592"/>
    <w:rsid w:val="00F15C48"/>
    <w:rsid w:val="00F15DAC"/>
    <w:rsid w:val="00F164E2"/>
    <w:rsid w:val="00F172AF"/>
    <w:rsid w:val="00F2117E"/>
    <w:rsid w:val="00F2152A"/>
    <w:rsid w:val="00F2335B"/>
    <w:rsid w:val="00F23E06"/>
    <w:rsid w:val="00F253AD"/>
    <w:rsid w:val="00F2610D"/>
    <w:rsid w:val="00F27D32"/>
    <w:rsid w:val="00F31C55"/>
    <w:rsid w:val="00F3355C"/>
    <w:rsid w:val="00F34B34"/>
    <w:rsid w:val="00F34E24"/>
    <w:rsid w:val="00F356EB"/>
    <w:rsid w:val="00F35F2A"/>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2C6F"/>
    <w:rsid w:val="00F64229"/>
    <w:rsid w:val="00F65088"/>
    <w:rsid w:val="00F65CDB"/>
    <w:rsid w:val="00F65EEC"/>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6468"/>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4D87"/>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SL_Абзац списка Знак,Абзац списка2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Bullet Number,Нумерованый список,Bullet List,FooterText,numbered,lp1,название,Ненумерованный список,Цветной список - Акцент 12,ПАРАГРАФ,List Paragraph1,SL_Абзац списка,Абзац списка2,Абзац списка4,f_Абзац 1,Абзац списка11"/>
    <w:basedOn w:val="a"/>
    <w:link w:val="1f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FontStyle13">
    <w:name w:val="Font Style13"/>
    <w:uiPriority w:val="99"/>
    <w:rsid w:val="002F4589"/>
    <w:rPr>
      <w:rFonts w:ascii="Arial" w:hAnsi="Arial" w:cs="Arial"/>
      <w:color w:val="000000"/>
      <w:sz w:val="22"/>
      <w:szCs w:val="22"/>
    </w:rPr>
  </w:style>
  <w:style w:type="paragraph" w:customStyle="1" w:styleId="Style1">
    <w:name w:val="Style1"/>
    <w:basedOn w:val="a"/>
    <w:uiPriority w:val="99"/>
    <w:rsid w:val="002F458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2F458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2F4589"/>
    <w:pPr>
      <w:widowControl w:val="0"/>
      <w:suppressAutoHyphens w:val="0"/>
      <w:autoSpaceDE w:val="0"/>
      <w:autoSpaceDN w:val="0"/>
      <w:adjustRightInd w:val="0"/>
    </w:pPr>
    <w:rPr>
      <w:lang w:eastAsia="ru-RU"/>
    </w:rPr>
  </w:style>
  <w:style w:type="character" w:customStyle="1" w:styleId="FontStyle12">
    <w:name w:val="Font Style12"/>
    <w:uiPriority w:val="99"/>
    <w:rsid w:val="002F4589"/>
    <w:rPr>
      <w:rFonts w:ascii="Times New Roman" w:hAnsi="Times New Roman" w:cs="Times New Roman"/>
      <w:sz w:val="26"/>
      <w:szCs w:val="26"/>
    </w:rPr>
  </w:style>
  <w:style w:type="paragraph" w:customStyle="1" w:styleId="Style5">
    <w:name w:val="Style5"/>
    <w:basedOn w:val="a"/>
    <w:uiPriority w:val="99"/>
    <w:rsid w:val="002F4589"/>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uiPriority w:val="99"/>
    <w:rsid w:val="002F4589"/>
    <w:rPr>
      <w:rFonts w:ascii="MS Mincho" w:eastAsia="MS Mincho" w:cs="MS Mincho"/>
      <w:sz w:val="26"/>
      <w:szCs w:val="26"/>
    </w:rPr>
  </w:style>
  <w:style w:type="paragraph" w:customStyle="1" w:styleId="ConsNonformat">
    <w:name w:val="ConsNonformat"/>
    <w:rsid w:val="00410EF4"/>
    <w:pPr>
      <w:widowControl w:val="0"/>
      <w:suppressAutoHyphens/>
    </w:pPr>
    <w:rPr>
      <w:rFonts w:ascii="Courier New" w:eastAsia="Arial" w:hAnsi="Courier New"/>
      <w:lang w:eastAsia="ar-SA"/>
    </w:rPr>
  </w:style>
  <w:style w:type="character" w:customStyle="1" w:styleId="1f0">
    <w:name w:val="Абзац списка Знак1"/>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ПАРАГРАФ Знак,List Paragraph1 Знак,f_Абзац 1 Знак"/>
    <w:link w:val="aff6"/>
    <w:uiPriority w:val="34"/>
    <w:rsid w:val="00BD2751"/>
    <w:rPr>
      <w:sz w:val="24"/>
      <w:szCs w:val="24"/>
      <w:lang w:eastAsia="ar-SA"/>
    </w:rPr>
  </w:style>
  <w:style w:type="character" w:customStyle="1" w:styleId="ConsNormal0">
    <w:name w:val="ConsNormal Знак"/>
    <w:link w:val="ConsNormal"/>
    <w:rsid w:val="00BD2751"/>
    <w:rPr>
      <w:rFonts w:ascii="Arial" w:eastAsia="Arial" w:hAnsi="Arial" w:cs="Arial"/>
      <w:lang w:eastAsia="ar-SA"/>
    </w:rPr>
  </w:style>
  <w:style w:type="paragraph" w:customStyle="1" w:styleId="1f8">
    <w:name w:val="Основной текст1"/>
    <w:basedOn w:val="a"/>
    <w:rsid w:val="00BD2751"/>
    <w:pPr>
      <w:widowControl w:val="0"/>
      <w:shd w:val="clear" w:color="auto" w:fill="FFFFFF"/>
      <w:suppressAutoHyphens w:val="0"/>
      <w:spacing w:before="300" w:after="300" w:line="0" w:lineRule="atLeast"/>
      <w:ind w:hanging="1180"/>
      <w:jc w:val="right"/>
    </w:pPr>
    <w:rPr>
      <w:color w:val="000000"/>
      <w:sz w:val="23"/>
      <w:szCs w:val="23"/>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SL_Абзац списка Знак,Абзац списка2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Bullet Number,Нумерованый список,Bullet List,FooterText,numbered,lp1,название,Ненумерованный список,Цветной список - Акцент 12,ПАРАГРАФ,List Paragraph1,SL_Абзац списка,Абзац списка2,Абзац списка4,f_Абзац 1,Абзац списка11"/>
    <w:basedOn w:val="a"/>
    <w:link w:val="1f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FontStyle13">
    <w:name w:val="Font Style13"/>
    <w:uiPriority w:val="99"/>
    <w:rsid w:val="002F4589"/>
    <w:rPr>
      <w:rFonts w:ascii="Arial" w:hAnsi="Arial" w:cs="Arial"/>
      <w:color w:val="000000"/>
      <w:sz w:val="22"/>
      <w:szCs w:val="22"/>
    </w:rPr>
  </w:style>
  <w:style w:type="paragraph" w:customStyle="1" w:styleId="Style1">
    <w:name w:val="Style1"/>
    <w:basedOn w:val="a"/>
    <w:uiPriority w:val="99"/>
    <w:rsid w:val="002F458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2F458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2F4589"/>
    <w:pPr>
      <w:widowControl w:val="0"/>
      <w:suppressAutoHyphens w:val="0"/>
      <w:autoSpaceDE w:val="0"/>
      <w:autoSpaceDN w:val="0"/>
      <w:adjustRightInd w:val="0"/>
    </w:pPr>
    <w:rPr>
      <w:lang w:eastAsia="ru-RU"/>
    </w:rPr>
  </w:style>
  <w:style w:type="character" w:customStyle="1" w:styleId="FontStyle12">
    <w:name w:val="Font Style12"/>
    <w:uiPriority w:val="99"/>
    <w:rsid w:val="002F4589"/>
    <w:rPr>
      <w:rFonts w:ascii="Times New Roman" w:hAnsi="Times New Roman" w:cs="Times New Roman"/>
      <w:sz w:val="26"/>
      <w:szCs w:val="26"/>
    </w:rPr>
  </w:style>
  <w:style w:type="paragraph" w:customStyle="1" w:styleId="Style5">
    <w:name w:val="Style5"/>
    <w:basedOn w:val="a"/>
    <w:uiPriority w:val="99"/>
    <w:rsid w:val="002F4589"/>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uiPriority w:val="99"/>
    <w:rsid w:val="002F4589"/>
    <w:rPr>
      <w:rFonts w:ascii="MS Mincho" w:eastAsia="MS Mincho" w:cs="MS Mincho"/>
      <w:sz w:val="26"/>
      <w:szCs w:val="26"/>
    </w:rPr>
  </w:style>
  <w:style w:type="paragraph" w:customStyle="1" w:styleId="ConsNonformat">
    <w:name w:val="ConsNonformat"/>
    <w:rsid w:val="00410EF4"/>
    <w:pPr>
      <w:widowControl w:val="0"/>
      <w:suppressAutoHyphens/>
    </w:pPr>
    <w:rPr>
      <w:rFonts w:ascii="Courier New" w:eastAsia="Arial" w:hAnsi="Courier New"/>
      <w:lang w:eastAsia="ar-SA"/>
    </w:rPr>
  </w:style>
  <w:style w:type="character" w:customStyle="1" w:styleId="1f0">
    <w:name w:val="Абзац списка Знак1"/>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ПАРАГРАФ Знак,List Paragraph1 Знак,f_Абзац 1 Знак"/>
    <w:link w:val="aff6"/>
    <w:uiPriority w:val="34"/>
    <w:rsid w:val="00BD2751"/>
    <w:rPr>
      <w:sz w:val="24"/>
      <w:szCs w:val="24"/>
      <w:lang w:eastAsia="ar-SA"/>
    </w:rPr>
  </w:style>
  <w:style w:type="character" w:customStyle="1" w:styleId="ConsNormal0">
    <w:name w:val="ConsNormal Знак"/>
    <w:link w:val="ConsNormal"/>
    <w:rsid w:val="00BD2751"/>
    <w:rPr>
      <w:rFonts w:ascii="Arial" w:eastAsia="Arial" w:hAnsi="Arial" w:cs="Arial"/>
      <w:lang w:eastAsia="ar-SA"/>
    </w:rPr>
  </w:style>
  <w:style w:type="paragraph" w:customStyle="1" w:styleId="1f8">
    <w:name w:val="Основной текст1"/>
    <w:basedOn w:val="a"/>
    <w:rsid w:val="00BD2751"/>
    <w:pPr>
      <w:widowControl w:val="0"/>
      <w:shd w:val="clear" w:color="auto" w:fill="FFFFFF"/>
      <w:suppressAutoHyphens w:val="0"/>
      <w:spacing w:before="300" w:after="300" w:line="0" w:lineRule="atLeast"/>
      <w:ind w:hanging="1180"/>
      <w:jc w:val="right"/>
    </w:pPr>
    <w:rPr>
      <w:color w:val="000000"/>
      <w:sz w:val="23"/>
      <w:szCs w:val="23"/>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9803">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81361046">
      <w:bodyDiv w:val="1"/>
      <w:marLeft w:val="0"/>
      <w:marRight w:val="0"/>
      <w:marTop w:val="0"/>
      <w:marBottom w:val="0"/>
      <w:divBdr>
        <w:top w:val="none" w:sz="0" w:space="0" w:color="auto"/>
        <w:left w:val="none" w:sz="0" w:space="0" w:color="auto"/>
        <w:bottom w:val="none" w:sz="0" w:space="0" w:color="auto"/>
        <w:right w:val="none" w:sz="0" w:space="0" w:color="auto"/>
      </w:divBdr>
      <w:divsChild>
        <w:div w:id="76370247">
          <w:marLeft w:val="0"/>
          <w:marRight w:val="0"/>
          <w:marTop w:val="0"/>
          <w:marBottom w:val="0"/>
          <w:divBdr>
            <w:top w:val="none" w:sz="0" w:space="0" w:color="auto"/>
            <w:left w:val="none" w:sz="0" w:space="0" w:color="auto"/>
            <w:bottom w:val="none" w:sz="0" w:space="0" w:color="auto"/>
            <w:right w:val="none" w:sz="0" w:space="0" w:color="auto"/>
          </w:divBdr>
        </w:div>
      </w:divsChild>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466463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886989008">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3307854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0734776">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79997027">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nfo@otc.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1.xml"/><Relationship Id="rId28"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hyperlink" Target="http://otc.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eader" Target="header1.xml"/><Relationship Id="rId27" Type="http://schemas.openxmlformats.org/officeDocument/2006/relationships/image" Target="media/image1.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F203215-369F-45CF-8C69-8C4784AF2C2D}">
  <ds:schemaRefs>
    <ds:schemaRef ds:uri="http://schemas.openxmlformats.org/officeDocument/2006/bibliography"/>
  </ds:schemaRefs>
</ds:datastoreItem>
</file>

<file path=customXml/itemProps4.xml><?xml version="1.0" encoding="utf-8"?>
<ds:datastoreItem xmlns:ds="http://schemas.openxmlformats.org/officeDocument/2006/customXml" ds:itemID="{8B57685E-6D9B-4F9E-A16F-F637D211D23C}">
  <ds:schemaRefs>
    <ds:schemaRef ds:uri="http://schemas.openxmlformats.org/officeDocument/2006/bibliography"/>
  </ds:schemaRefs>
</ds:datastoreItem>
</file>

<file path=customXml/itemProps5.xml><?xml version="1.0" encoding="utf-8"?>
<ds:datastoreItem xmlns:ds="http://schemas.openxmlformats.org/officeDocument/2006/customXml" ds:itemID="{C1F41D19-5B6C-4393-8873-CF54E6202DC3}">
  <ds:schemaRefs>
    <ds:schemaRef ds:uri="http://schemas.openxmlformats.org/officeDocument/2006/bibliography"/>
  </ds:schemaRefs>
</ds:datastoreItem>
</file>

<file path=customXml/itemProps6.xml><?xml version="1.0" encoding="utf-8"?>
<ds:datastoreItem xmlns:ds="http://schemas.openxmlformats.org/officeDocument/2006/customXml" ds:itemID="{4EBEFE08-20ED-46FB-AD9D-56136CCC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67</Pages>
  <Words>22326</Words>
  <Characters>127261</Characters>
  <Application>Microsoft Office Word</Application>
  <DocSecurity>0</DocSecurity>
  <Lines>1060</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ОК Шаблон Документации</vt:lpstr>
      <vt:lpstr>ОК Шаблон Документации</vt:lpstr>
    </vt:vector>
  </TitlesOfParts>
  <Company/>
  <LinksUpToDate>false</LinksUpToDate>
  <CharactersWithSpaces>149289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8</cp:revision>
  <cp:lastPrinted>2014-09-23T06:50:00Z</cp:lastPrinted>
  <dcterms:created xsi:type="dcterms:W3CDTF">2021-04-19T12:03:00Z</dcterms:created>
  <dcterms:modified xsi:type="dcterms:W3CDTF">2021-04-27T18:01:00Z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