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B1043" w:rsidRDefault="003E3D3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Default="00C73E4A" w:rsidP="006F6D36">
      <w:pPr>
        <w:tabs>
          <w:tab w:val="left" w:pos="4962"/>
        </w:tabs>
        <w:ind w:left="4820"/>
        <w:rPr>
          <w:b/>
          <w:bCs/>
          <w:sz w:val="28"/>
          <w:szCs w:val="28"/>
        </w:rPr>
      </w:pPr>
      <w:r>
        <w:rPr>
          <w:b/>
          <w:bCs/>
          <w:sz w:val="28"/>
          <w:szCs w:val="28"/>
        </w:rPr>
        <w:t>Юго-Восточной железной дороге</w:t>
      </w:r>
    </w:p>
    <w:p w:rsidR="00C73E4A" w:rsidRPr="006D2B87" w:rsidRDefault="00C73E4A"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B1043" w:rsidRDefault="003E3D3C">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2B1043" w:rsidRDefault="00A97549">
      <w:pPr>
        <w:tabs>
          <w:tab w:val="left" w:pos="4962"/>
        </w:tabs>
        <w:ind w:left="4820"/>
        <w:rPr>
          <w:b/>
          <w:bCs/>
          <w:sz w:val="28"/>
        </w:rPr>
      </w:pPr>
      <w:r>
        <w:rPr>
          <w:b/>
          <w:bCs/>
          <w:sz w:val="28"/>
        </w:rPr>
        <w:t>«18</w:t>
      </w:r>
      <w:r w:rsidR="003E3D3C">
        <w:rPr>
          <w:b/>
          <w:bCs/>
          <w:sz w:val="28"/>
        </w:rPr>
        <w:t>»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B1043" w:rsidRDefault="003E3D3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73E4A">
        <w:t>НКПЮВЖД</w:t>
      </w:r>
      <w:r>
        <w:t>-21-</w:t>
      </w:r>
      <w:r w:rsidR="00C73E4A">
        <w:t>000</w:t>
      </w:r>
      <w:r w:rsidR="00925802" w:rsidRPr="00925802">
        <w:t>6</w:t>
      </w:r>
      <w:r>
        <w:t xml:space="preserve"> по предмету закупки </w:t>
      </w:r>
      <w:r>
        <w:rPr>
          <w:b/>
        </w:rPr>
        <w:t>«Оказание услуг по охране объектов и имущества, находящихся в</w:t>
      </w:r>
      <w:proofErr w:type="gramEnd"/>
      <w:r>
        <w:rPr>
          <w:b/>
        </w:rPr>
        <w:t xml:space="preserve"> собственности или ином законном праве ПАО "</w:t>
      </w:r>
      <w:proofErr w:type="spellStart"/>
      <w:r>
        <w:rPr>
          <w:b/>
        </w:rPr>
        <w:t>ТрансКонтейнер</w:t>
      </w:r>
      <w:proofErr w:type="spellEnd"/>
      <w:r>
        <w:rPr>
          <w:b/>
        </w:rPr>
        <w:t>", расположенных по адресу: 1)г. Воронеж, пер. Отличников, 2 контейнерный терминал Придача филиала ПАО "</w:t>
      </w:r>
      <w:proofErr w:type="spellStart"/>
      <w:r>
        <w:rPr>
          <w:b/>
        </w:rPr>
        <w:t>ТрансКонтейнер</w:t>
      </w:r>
      <w:proofErr w:type="spellEnd"/>
      <w:r>
        <w:rPr>
          <w:b/>
        </w:rPr>
        <w:t>" на Юго-Восточной железной дороге; 2) г. Воронеж, ул. Студенческая, 26А (1 и 2 этажи) аппарат управления филиала ПАО "</w:t>
      </w:r>
      <w:proofErr w:type="spellStart"/>
      <w:r>
        <w:rPr>
          <w:b/>
        </w:rPr>
        <w:t>ТрансКонтейнер</w:t>
      </w:r>
      <w:proofErr w:type="spellEnd"/>
      <w:r>
        <w:rPr>
          <w:b/>
        </w:rPr>
        <w:t>"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xml:space="preserve">,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w:t>
      </w:r>
      <w:r>
        <w:rPr>
          <w:sz w:val="28"/>
          <w:szCs w:val="28"/>
        </w:rPr>
        <w:lastRenderedPageBreak/>
        <w:t>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Pr>
          <w:sz w:val="28"/>
          <w:szCs w:val="28"/>
        </w:rPr>
        <w:lastRenderedPageBreak/>
        <w:t>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sz w:val="28"/>
        </w:rPr>
        <w:lastRenderedPageBreak/>
        <w:t>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lastRenderedPageBreak/>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B1043" w:rsidRDefault="00C04850">
      <w:pPr>
        <w:pStyle w:val="af9"/>
        <w:rPr>
          <w:sz w:val="28"/>
        </w:rPr>
      </w:pPr>
      <w:r w:rsidRPr="00C04850">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1pt;margin-top:70.75pt;width:481.6pt;height:164.1pt;z-index:-1;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04D06" w:rsidRPr="007E6DE4" w:rsidRDefault="00B04D06" w:rsidP="008F6343">
                  <w:pPr>
                    <w:jc w:val="center"/>
                    <w:rPr>
                      <w:b/>
                      <w:sz w:val="28"/>
                      <w:szCs w:val="28"/>
                    </w:rPr>
                  </w:pPr>
                  <w:r w:rsidRPr="007E6DE4">
                    <w:rPr>
                      <w:b/>
                      <w:sz w:val="28"/>
                      <w:szCs w:val="28"/>
                    </w:rPr>
                    <w:t xml:space="preserve">_____________________________________________, </w:t>
                  </w:r>
                </w:p>
                <w:p w:rsidR="00B04D06" w:rsidRDefault="00B04D0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4D06" w:rsidRPr="007E6DE4" w:rsidRDefault="00B04D06" w:rsidP="008F6343">
                  <w:pPr>
                    <w:jc w:val="center"/>
                    <w:rPr>
                      <w:b/>
                      <w:sz w:val="28"/>
                      <w:szCs w:val="28"/>
                    </w:rPr>
                  </w:pPr>
                  <w:r w:rsidRPr="007E6DE4">
                    <w:rPr>
                      <w:b/>
                      <w:sz w:val="28"/>
                      <w:szCs w:val="28"/>
                    </w:rPr>
                    <w:t>________________________________________</w:t>
                  </w:r>
                </w:p>
                <w:p w:rsidR="00B04D06" w:rsidRPr="007E6DE4" w:rsidRDefault="00B04D06" w:rsidP="008F6343">
                  <w:pPr>
                    <w:jc w:val="center"/>
                    <w:rPr>
                      <w:i/>
                      <w:sz w:val="20"/>
                      <w:szCs w:val="20"/>
                    </w:rPr>
                  </w:pPr>
                  <w:r w:rsidRPr="007E6DE4">
                    <w:rPr>
                      <w:i/>
                      <w:sz w:val="20"/>
                      <w:szCs w:val="20"/>
                    </w:rPr>
                    <w:t>государство регистрации претендента</w:t>
                  </w:r>
                </w:p>
                <w:p w:rsidR="00B04D06" w:rsidRPr="007E6DE4" w:rsidRDefault="00B04D06" w:rsidP="008F6343">
                  <w:pPr>
                    <w:jc w:val="center"/>
                    <w:rPr>
                      <w:b/>
                      <w:sz w:val="28"/>
                      <w:szCs w:val="28"/>
                    </w:rPr>
                  </w:pPr>
                  <w:r w:rsidRPr="007E6DE4">
                    <w:rPr>
                      <w:b/>
                      <w:sz w:val="28"/>
                      <w:szCs w:val="28"/>
                    </w:rPr>
                    <w:t>_____________________________</w:t>
                  </w:r>
                  <w:r>
                    <w:rPr>
                      <w:b/>
                      <w:sz w:val="28"/>
                      <w:szCs w:val="28"/>
                    </w:rPr>
                    <w:t>__________________</w:t>
                  </w:r>
                </w:p>
                <w:p w:rsidR="00B04D06" w:rsidRPr="007E6DE4" w:rsidRDefault="00B04D06"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4D06" w:rsidRDefault="00B04D06" w:rsidP="008F6343">
                  <w:pPr>
                    <w:jc w:val="both"/>
                  </w:pPr>
                </w:p>
                <w:p w:rsidR="00B04D06" w:rsidRDefault="00B04D06">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w:t>
                  </w:r>
                </w:p>
                <w:p w:rsidR="00B04D06" w:rsidRPr="003C6269" w:rsidRDefault="00B04D06" w:rsidP="008F6343">
                  <w:pPr>
                    <w:jc w:val="center"/>
                    <w:rPr>
                      <w:b/>
                    </w:rPr>
                  </w:pPr>
                  <w:r w:rsidRPr="003C6269">
                    <w:rPr>
                      <w:b/>
                    </w:rPr>
                    <w:t xml:space="preserve">(лот № _________) </w:t>
                  </w:r>
                </w:p>
                <w:p w:rsidR="00B04D06" w:rsidRPr="006471D1" w:rsidRDefault="00B04D06" w:rsidP="006471D1">
                  <w:pPr>
                    <w:jc w:val="center"/>
                    <w:rPr>
                      <w:i/>
                    </w:rPr>
                  </w:pPr>
                  <w:r w:rsidRPr="003C6269">
                    <w:rPr>
                      <w:i/>
                    </w:rPr>
                    <w:t>(указывается номер лота)</w:t>
                  </w:r>
                </w:p>
              </w:txbxContent>
            </v:textbox>
            <w10:wrap type="tight"/>
          </v:shape>
        </w:pict>
      </w:r>
      <w:r w:rsidR="003E3D3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 xml:space="preserve">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i w:val="0"/>
          <w:iCs w:val="0"/>
        </w:rPr>
      </w:pPr>
      <w:r>
        <w:rPr>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B1043" w:rsidRDefault="003E3D3C">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B1043" w:rsidRDefault="002B104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2B1043" w:rsidRDefault="003E3D3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B1043" w:rsidRDefault="002B104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B1043" w:rsidRDefault="003E3D3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lastRenderedPageBreak/>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E3D3C" w:rsidRPr="005367C3" w:rsidRDefault="003E3D3C" w:rsidP="003E3D3C">
      <w:pPr>
        <w:ind w:firstLine="709"/>
        <w:jc w:val="both"/>
        <w:rPr>
          <w:b/>
          <w:sz w:val="28"/>
          <w:szCs w:val="28"/>
        </w:rPr>
      </w:pPr>
    </w:p>
    <w:p w:rsidR="003E3D3C" w:rsidRPr="005367C3" w:rsidRDefault="003E3D3C" w:rsidP="003E3D3C">
      <w:pPr>
        <w:pBdr>
          <w:top w:val="nil"/>
          <w:left w:val="nil"/>
          <w:bottom w:val="nil"/>
          <w:right w:val="nil"/>
          <w:between w:val="nil"/>
        </w:pBdr>
        <w:ind w:firstLine="567"/>
        <w:jc w:val="both"/>
        <w:outlineLvl w:val="1"/>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3E3D3C" w:rsidRPr="005367C3" w:rsidRDefault="003E3D3C" w:rsidP="003E3D3C">
      <w:pPr>
        <w:pBdr>
          <w:top w:val="nil"/>
          <w:left w:val="nil"/>
          <w:bottom w:val="nil"/>
          <w:right w:val="nil"/>
          <w:between w:val="nil"/>
        </w:pBdr>
        <w:ind w:firstLine="567"/>
        <w:jc w:val="both"/>
        <w:outlineLvl w:val="1"/>
        <w:rPr>
          <w:sz w:val="28"/>
          <w:szCs w:val="28"/>
        </w:rPr>
      </w:pPr>
      <w:r>
        <w:rPr>
          <w:sz w:val="28"/>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8"/>
          <w:szCs w:val="28"/>
        </w:rPr>
        <w:t>охранников</w:t>
      </w:r>
      <w:proofErr w:type="gramEnd"/>
      <w:r>
        <w:rPr>
          <w:sz w:val="28"/>
          <w:szCs w:val="28"/>
        </w:rPr>
        <w:t xml:space="preserve"> с учетом установленного в регионе оказания Услуг минимального размера оплаты труда.</w:t>
      </w:r>
    </w:p>
    <w:p w:rsidR="003E3D3C" w:rsidRPr="005367C3" w:rsidRDefault="003E3D3C" w:rsidP="003E3D3C">
      <w:pPr>
        <w:pBdr>
          <w:top w:val="nil"/>
          <w:left w:val="nil"/>
          <w:bottom w:val="nil"/>
          <w:right w:val="nil"/>
          <w:between w:val="nil"/>
        </w:pBdr>
        <w:ind w:firstLine="567"/>
        <w:jc w:val="both"/>
        <w:outlineLvl w:val="1"/>
        <w:rPr>
          <w:sz w:val="28"/>
          <w:szCs w:val="28"/>
        </w:rPr>
      </w:pPr>
      <w:r>
        <w:rPr>
          <w:sz w:val="28"/>
          <w:szCs w:val="28"/>
        </w:rPr>
        <w:t xml:space="preserve">В случае если Заказчиком, Организатором, Конкурсной </w:t>
      </w:r>
      <w:proofErr w:type="gramStart"/>
      <w:r>
        <w:rPr>
          <w:sz w:val="28"/>
          <w:szCs w:val="28"/>
        </w:rPr>
        <w:t>комиссией</w:t>
      </w:r>
      <w:proofErr w:type="gramEnd"/>
      <w:r>
        <w:rPr>
          <w:sz w:val="28"/>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3E3D3C" w:rsidRPr="005367C3" w:rsidRDefault="003E3D3C" w:rsidP="003E3D3C">
      <w:pPr>
        <w:pBdr>
          <w:top w:val="nil"/>
          <w:left w:val="nil"/>
          <w:bottom w:val="nil"/>
          <w:right w:val="nil"/>
          <w:between w:val="nil"/>
        </w:pBdr>
        <w:ind w:firstLine="567"/>
        <w:jc w:val="both"/>
        <w:outlineLvl w:val="1"/>
        <w:rPr>
          <w:sz w:val="28"/>
          <w:szCs w:val="28"/>
        </w:rPr>
      </w:pPr>
      <w:r>
        <w:rPr>
          <w:b/>
          <w:sz w:val="28"/>
          <w:szCs w:val="28"/>
        </w:rPr>
        <w:t xml:space="preserve">4.2.Заказчик: </w:t>
      </w:r>
      <w:r>
        <w:rPr>
          <w:sz w:val="28"/>
          <w:szCs w:val="28"/>
        </w:rPr>
        <w:t>филиал ПАО «</w:t>
      </w:r>
      <w:proofErr w:type="spellStart"/>
      <w:r>
        <w:rPr>
          <w:sz w:val="28"/>
          <w:szCs w:val="28"/>
        </w:rPr>
        <w:t>ТрансКонтейнер</w:t>
      </w:r>
      <w:proofErr w:type="spellEnd"/>
      <w:r>
        <w:rPr>
          <w:sz w:val="28"/>
          <w:szCs w:val="28"/>
        </w:rPr>
        <w:t xml:space="preserve">» на </w:t>
      </w:r>
      <w:proofErr w:type="spellStart"/>
      <w:proofErr w:type="gramStart"/>
      <w:r>
        <w:rPr>
          <w:sz w:val="28"/>
          <w:szCs w:val="28"/>
        </w:rPr>
        <w:t>Юго</w:t>
      </w:r>
      <w:proofErr w:type="spellEnd"/>
      <w:r>
        <w:rPr>
          <w:sz w:val="28"/>
          <w:szCs w:val="28"/>
        </w:rPr>
        <w:t xml:space="preserve"> - Восточной</w:t>
      </w:r>
      <w:proofErr w:type="gramEnd"/>
      <w:r>
        <w:rPr>
          <w:sz w:val="28"/>
          <w:szCs w:val="28"/>
        </w:rPr>
        <w:t xml:space="preserve"> железной дороге.</w:t>
      </w:r>
    </w:p>
    <w:p w:rsidR="003E3D3C" w:rsidRPr="005367C3" w:rsidRDefault="003E3D3C" w:rsidP="003E3D3C">
      <w:pPr>
        <w:pBdr>
          <w:top w:val="nil"/>
          <w:left w:val="nil"/>
          <w:bottom w:val="nil"/>
          <w:right w:val="nil"/>
          <w:between w:val="nil"/>
        </w:pBdr>
        <w:ind w:firstLine="567"/>
        <w:jc w:val="both"/>
        <w:outlineLvl w:val="1"/>
        <w:rPr>
          <w:sz w:val="28"/>
          <w:szCs w:val="28"/>
        </w:rPr>
      </w:pPr>
      <w:r>
        <w:rPr>
          <w:b/>
          <w:sz w:val="28"/>
          <w:szCs w:val="28"/>
        </w:rPr>
        <w:t xml:space="preserve">4.3. Особые условия: </w:t>
      </w:r>
    </w:p>
    <w:p w:rsidR="003E3D3C" w:rsidRPr="005367C3" w:rsidRDefault="003E3D3C" w:rsidP="003E3D3C">
      <w:pPr>
        <w:pBdr>
          <w:top w:val="nil"/>
          <w:left w:val="nil"/>
          <w:bottom w:val="nil"/>
          <w:right w:val="nil"/>
          <w:between w:val="nil"/>
        </w:pBdr>
        <w:ind w:firstLine="567"/>
        <w:jc w:val="both"/>
        <w:rPr>
          <w:sz w:val="28"/>
          <w:szCs w:val="28"/>
        </w:rPr>
      </w:pPr>
      <w:r>
        <w:rPr>
          <w:sz w:val="28"/>
          <w:szCs w:val="28"/>
        </w:rPr>
        <w:t xml:space="preserve">4.3.1. Исполнитель должен нести полную материальную ответственность за ущерб, причиненный Заказчику, допущенный по вине Исполнителя (за </w:t>
      </w:r>
      <w:r>
        <w:rPr>
          <w:sz w:val="28"/>
          <w:szCs w:val="28"/>
        </w:rPr>
        <w:lastRenderedPageBreak/>
        <w:t>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3E3D3C" w:rsidRPr="005367C3" w:rsidRDefault="003E3D3C" w:rsidP="003E3D3C">
      <w:pPr>
        <w:pBdr>
          <w:top w:val="nil"/>
          <w:left w:val="nil"/>
          <w:bottom w:val="nil"/>
          <w:right w:val="nil"/>
          <w:between w:val="nil"/>
        </w:pBdr>
        <w:ind w:firstLine="567"/>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t>4.4. Основные термины и определения:</w:t>
      </w:r>
    </w:p>
    <w:p w:rsidR="003E3D3C" w:rsidRPr="005367C3" w:rsidRDefault="003E3D3C" w:rsidP="003E3D3C">
      <w:pPr>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w:t>
      </w:r>
      <w:proofErr w:type="spellStart"/>
      <w:r>
        <w:rPr>
          <w:sz w:val="28"/>
          <w:szCs w:val="28"/>
        </w:rPr>
        <w:t>Юго</w:t>
      </w:r>
      <w:proofErr w:type="spellEnd"/>
      <w:r>
        <w:rPr>
          <w:sz w:val="28"/>
          <w:szCs w:val="28"/>
        </w:rPr>
        <w:t xml:space="preserve"> - Восточном филиале ПАО «</w:t>
      </w:r>
      <w:proofErr w:type="spellStart"/>
      <w:r>
        <w:rPr>
          <w:sz w:val="28"/>
          <w:szCs w:val="28"/>
        </w:rPr>
        <w:t>ТрансКонтейнер</w:t>
      </w:r>
      <w:proofErr w:type="spellEnd"/>
      <w:r>
        <w:rPr>
          <w:sz w:val="28"/>
          <w:szCs w:val="28"/>
        </w:rPr>
        <w:t>».</w:t>
      </w:r>
    </w:p>
    <w:p w:rsidR="003E3D3C" w:rsidRPr="005367C3" w:rsidRDefault="003E3D3C" w:rsidP="003E3D3C">
      <w:pPr>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3E3D3C" w:rsidRPr="005367C3" w:rsidRDefault="003E3D3C" w:rsidP="003E3D3C">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3E3D3C" w:rsidRPr="005367C3" w:rsidRDefault="003E3D3C" w:rsidP="003E3D3C">
      <w:pPr>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3E3D3C" w:rsidRPr="005367C3" w:rsidRDefault="003E3D3C" w:rsidP="003E3D3C">
      <w:pPr>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w:t>
      </w:r>
      <w:r>
        <w:rPr>
          <w:sz w:val="28"/>
          <w:szCs w:val="28"/>
        </w:rPr>
        <w:lastRenderedPageBreak/>
        <w:t>вноса (выноса), ввоза (вывоза) имущества на объекты охраны (с объектов охраны).</w:t>
      </w:r>
      <w:proofErr w:type="gramEnd"/>
    </w:p>
    <w:p w:rsidR="003E3D3C" w:rsidRPr="005367C3" w:rsidRDefault="003E3D3C" w:rsidP="003E3D3C">
      <w:pPr>
        <w:pBdr>
          <w:top w:val="nil"/>
          <w:left w:val="nil"/>
          <w:bottom w:val="nil"/>
          <w:right w:val="nil"/>
          <w:between w:val="nil"/>
        </w:pBdr>
        <w:ind w:firstLine="567"/>
        <w:jc w:val="both"/>
        <w:rPr>
          <w:sz w:val="28"/>
          <w:szCs w:val="28"/>
        </w:rPr>
      </w:pPr>
    </w:p>
    <w:p w:rsidR="003E3D3C" w:rsidRPr="005367C3" w:rsidRDefault="003E3D3C" w:rsidP="003E3D3C">
      <w:pPr>
        <w:pBdr>
          <w:top w:val="nil"/>
          <w:left w:val="nil"/>
          <w:bottom w:val="nil"/>
          <w:right w:val="nil"/>
          <w:between w:val="nil"/>
        </w:pBdr>
        <w:ind w:firstLine="567"/>
        <w:jc w:val="both"/>
        <w:rPr>
          <w:sz w:val="28"/>
          <w:szCs w:val="28"/>
        </w:rPr>
      </w:pPr>
    </w:p>
    <w:p w:rsidR="003E3D3C" w:rsidRPr="005367C3" w:rsidRDefault="003E3D3C" w:rsidP="003E3D3C">
      <w:pPr>
        <w:pBdr>
          <w:top w:val="nil"/>
          <w:left w:val="nil"/>
          <w:bottom w:val="nil"/>
          <w:right w:val="nil"/>
          <w:between w:val="nil"/>
        </w:pBdr>
        <w:ind w:firstLine="567"/>
        <w:jc w:val="both"/>
        <w:rPr>
          <w:sz w:val="28"/>
          <w:szCs w:val="28"/>
        </w:rPr>
      </w:pP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t xml:space="preserve">4.5. Под охрану принимается следующие Объекты: </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4.5.1. Контейнерный терминал на станции Придача по адресу: Воронежская область, г</w:t>
      </w:r>
      <w:proofErr w:type="gramStart"/>
      <w:r>
        <w:rPr>
          <w:sz w:val="28"/>
          <w:szCs w:val="28"/>
        </w:rPr>
        <w:t>.В</w:t>
      </w:r>
      <w:proofErr w:type="gramEnd"/>
      <w:r>
        <w:rPr>
          <w:sz w:val="28"/>
          <w:szCs w:val="28"/>
        </w:rPr>
        <w:t xml:space="preserve">оронеж, пер.Отличников, д.2. </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xml:space="preserve">4.5.2. Офисное помещение аппарата управления, расположенное по адресу: Воронежская область, </w:t>
      </w:r>
      <w:proofErr w:type="gramStart"/>
      <w:r>
        <w:rPr>
          <w:sz w:val="28"/>
          <w:szCs w:val="28"/>
        </w:rPr>
        <w:t>г</w:t>
      </w:r>
      <w:proofErr w:type="gramEnd"/>
      <w:r>
        <w:rPr>
          <w:sz w:val="28"/>
          <w:szCs w:val="28"/>
        </w:rPr>
        <w:t>. Воронеж, ул. Студенческая, 26А.</w:t>
      </w:r>
    </w:p>
    <w:p w:rsidR="003E3D3C" w:rsidRPr="005367C3" w:rsidRDefault="003E3D3C" w:rsidP="003E3D3C">
      <w:pPr>
        <w:jc w:val="both"/>
      </w:pPr>
    </w:p>
    <w:p w:rsidR="003E3D3C" w:rsidRPr="005367C3" w:rsidRDefault="003E3D3C" w:rsidP="003E3D3C">
      <w:pPr>
        <w:pBdr>
          <w:top w:val="nil"/>
          <w:left w:val="nil"/>
          <w:bottom w:val="nil"/>
          <w:right w:val="nil"/>
          <w:between w:val="nil"/>
        </w:pBdr>
        <w:ind w:firstLine="567"/>
        <w:jc w:val="both"/>
        <w:outlineLvl w:val="1"/>
        <w:rPr>
          <w:sz w:val="28"/>
          <w:szCs w:val="28"/>
        </w:rPr>
      </w:pPr>
      <w:r>
        <w:rPr>
          <w:b/>
          <w:sz w:val="28"/>
          <w:szCs w:val="28"/>
        </w:rPr>
        <w:t xml:space="preserve">4.6.  Начальная (максимальная) цена договора – </w:t>
      </w:r>
      <w:r>
        <w:rPr>
          <w:sz w:val="28"/>
          <w:szCs w:val="28"/>
        </w:rPr>
        <w:t>указана в пункте 5 Информационной карты.</w:t>
      </w:r>
    </w:p>
    <w:p w:rsidR="003E3D3C" w:rsidRPr="005367C3" w:rsidRDefault="003E3D3C" w:rsidP="003E3D3C">
      <w:pPr>
        <w:pBdr>
          <w:top w:val="nil"/>
          <w:left w:val="nil"/>
          <w:bottom w:val="nil"/>
          <w:right w:val="nil"/>
          <w:between w:val="nil"/>
        </w:pBdr>
        <w:ind w:firstLine="556"/>
        <w:jc w:val="both"/>
        <w:rPr>
          <w:sz w:val="28"/>
          <w:szCs w:val="28"/>
        </w:rPr>
      </w:pP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t>4.7. Объем и содержание Услуг.</w:t>
      </w:r>
    </w:p>
    <w:p w:rsidR="003E3D3C" w:rsidRPr="005367C3" w:rsidRDefault="003E3D3C" w:rsidP="003E3D3C">
      <w:pPr>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2"/>
      </w:r>
    </w:p>
    <w:p w:rsidR="003E3D3C" w:rsidRPr="005367C3" w:rsidRDefault="003E3D3C" w:rsidP="003E3D3C">
      <w:pPr>
        <w:pBdr>
          <w:top w:val="nil"/>
          <w:left w:val="nil"/>
          <w:bottom w:val="nil"/>
          <w:right w:val="nil"/>
          <w:between w:val="nil"/>
        </w:pBdr>
        <w:ind w:firstLine="709"/>
        <w:jc w:val="both"/>
        <w:rPr>
          <w:sz w:val="28"/>
          <w:szCs w:val="28"/>
        </w:rPr>
      </w:pPr>
    </w:p>
    <w:p w:rsidR="003E3D3C" w:rsidRPr="005367C3" w:rsidRDefault="003E3D3C" w:rsidP="003E3D3C">
      <w:pPr>
        <w:pStyle w:val="aff7"/>
        <w:numPr>
          <w:ilvl w:val="0"/>
          <w:numId w:val="53"/>
        </w:numPr>
        <w:pBdr>
          <w:top w:val="nil"/>
          <w:left w:val="nil"/>
          <w:bottom w:val="nil"/>
          <w:right w:val="nil"/>
          <w:between w:val="nil"/>
        </w:pBdr>
        <w:ind w:left="0" w:hanging="357"/>
        <w:jc w:val="both"/>
        <w:rPr>
          <w:b/>
          <w:sz w:val="28"/>
          <w:szCs w:val="28"/>
        </w:rPr>
      </w:pPr>
      <w:r>
        <w:rPr>
          <w:b/>
          <w:sz w:val="28"/>
          <w:szCs w:val="28"/>
        </w:rPr>
        <w:t xml:space="preserve">Объекта заказчика: </w:t>
      </w:r>
      <w:r>
        <w:rPr>
          <w:sz w:val="28"/>
          <w:szCs w:val="28"/>
        </w:rPr>
        <w:t xml:space="preserve">Контейнерный терминал </w:t>
      </w:r>
      <w:r>
        <w:rPr>
          <w:rFonts w:eastAsia="MS Mincho"/>
          <w:sz w:val="28"/>
          <w:szCs w:val="28"/>
        </w:rPr>
        <w:t>Придача</w:t>
      </w:r>
      <w:r>
        <w:rPr>
          <w:sz w:val="28"/>
          <w:szCs w:val="28"/>
        </w:rPr>
        <w:t>.</w:t>
      </w:r>
    </w:p>
    <w:p w:rsidR="003E3D3C" w:rsidRPr="005367C3" w:rsidRDefault="003E3D3C" w:rsidP="003E3D3C">
      <w:pPr>
        <w:jc w:val="both"/>
        <w:rPr>
          <w:sz w:val="28"/>
          <w:szCs w:val="28"/>
        </w:rPr>
      </w:pPr>
      <w:r>
        <w:rPr>
          <w:b/>
          <w:sz w:val="28"/>
          <w:szCs w:val="28"/>
        </w:rPr>
        <w:t xml:space="preserve">Место оказания Услуг: </w:t>
      </w:r>
      <w:r>
        <w:rPr>
          <w:sz w:val="28"/>
          <w:szCs w:val="28"/>
        </w:rPr>
        <w:t>Российская Федерация, Воронежская обл., г</w:t>
      </w:r>
      <w:proofErr w:type="gramStart"/>
      <w:r>
        <w:rPr>
          <w:sz w:val="28"/>
          <w:szCs w:val="28"/>
        </w:rPr>
        <w:t>.В</w:t>
      </w:r>
      <w:proofErr w:type="gramEnd"/>
      <w:r>
        <w:rPr>
          <w:sz w:val="28"/>
          <w:szCs w:val="28"/>
        </w:rPr>
        <w:t>оронеж, пер.Отличников, д.2.</w:t>
      </w:r>
    </w:p>
    <w:p w:rsidR="003E3D3C" w:rsidRPr="005367C3" w:rsidRDefault="003E3D3C" w:rsidP="003E3D3C">
      <w:pPr>
        <w:jc w:val="both"/>
        <w:rPr>
          <w:sz w:val="28"/>
          <w:szCs w:val="28"/>
        </w:rPr>
      </w:pPr>
      <w:r>
        <w:rPr>
          <w:b/>
          <w:sz w:val="28"/>
          <w:szCs w:val="28"/>
        </w:rPr>
        <w:t>Количество постов:</w:t>
      </w:r>
      <w:r>
        <w:rPr>
          <w:sz w:val="28"/>
          <w:szCs w:val="28"/>
        </w:rPr>
        <w:t xml:space="preserve"> 2 (два).</w:t>
      </w:r>
    </w:p>
    <w:p w:rsidR="003E3D3C" w:rsidRPr="005367C3" w:rsidRDefault="003E3D3C" w:rsidP="003E3D3C">
      <w:pPr>
        <w:jc w:val="both"/>
        <w:rPr>
          <w:sz w:val="28"/>
          <w:szCs w:val="28"/>
        </w:rPr>
      </w:pPr>
      <w:r>
        <w:rPr>
          <w:b/>
          <w:sz w:val="28"/>
          <w:szCs w:val="28"/>
        </w:rPr>
        <w:t>Количество охранников (на каждом посту):</w:t>
      </w:r>
      <w:r>
        <w:rPr>
          <w:sz w:val="28"/>
          <w:szCs w:val="28"/>
        </w:rPr>
        <w:t xml:space="preserve"> 1 (один).</w:t>
      </w:r>
    </w:p>
    <w:p w:rsidR="003E3D3C" w:rsidRPr="005367C3" w:rsidRDefault="003E3D3C" w:rsidP="003E3D3C">
      <w:pPr>
        <w:jc w:val="both"/>
        <w:rPr>
          <w:b/>
          <w:sz w:val="28"/>
          <w:szCs w:val="28"/>
        </w:rPr>
      </w:pPr>
      <w:r>
        <w:rPr>
          <w:b/>
          <w:sz w:val="28"/>
          <w:szCs w:val="28"/>
        </w:rPr>
        <w:t xml:space="preserve">Вид дежурства (режим дежурства): </w:t>
      </w:r>
    </w:p>
    <w:p w:rsidR="003E3D3C" w:rsidRPr="005367C3" w:rsidRDefault="003E3D3C" w:rsidP="003E3D3C">
      <w:pPr>
        <w:jc w:val="both"/>
        <w:rPr>
          <w:sz w:val="28"/>
          <w:szCs w:val="28"/>
        </w:rPr>
      </w:pPr>
      <w:r>
        <w:rPr>
          <w:b/>
          <w:sz w:val="28"/>
          <w:szCs w:val="28"/>
        </w:rPr>
        <w:t xml:space="preserve">       -</w:t>
      </w:r>
      <w:r>
        <w:rPr>
          <w:sz w:val="28"/>
          <w:szCs w:val="28"/>
        </w:rPr>
        <w:t xml:space="preserve"> </w:t>
      </w:r>
      <w:proofErr w:type="gramStart"/>
      <w:r>
        <w:rPr>
          <w:sz w:val="28"/>
          <w:szCs w:val="28"/>
        </w:rPr>
        <w:t>смешанный</w:t>
      </w:r>
      <w:proofErr w:type="gramEnd"/>
      <w:r>
        <w:rPr>
          <w:sz w:val="28"/>
          <w:szCs w:val="28"/>
        </w:rPr>
        <w:t>: будние дни - с 20.00 до 8.00; выходные и праздничные дни – круглосуточно (24 часа) с 8.00 до 8.00.</w:t>
      </w:r>
    </w:p>
    <w:p w:rsidR="003E3D3C" w:rsidRPr="005367C3" w:rsidRDefault="003E3D3C" w:rsidP="003E3D3C">
      <w:pPr>
        <w:jc w:val="both"/>
        <w:rPr>
          <w:sz w:val="28"/>
          <w:szCs w:val="28"/>
        </w:rPr>
      </w:pPr>
    </w:p>
    <w:p w:rsidR="003E3D3C" w:rsidRPr="005367C3" w:rsidRDefault="003E3D3C" w:rsidP="003E3D3C">
      <w:pPr>
        <w:pStyle w:val="aff7"/>
        <w:numPr>
          <w:ilvl w:val="0"/>
          <w:numId w:val="53"/>
        </w:numPr>
        <w:ind w:left="0"/>
        <w:jc w:val="both"/>
        <w:rPr>
          <w:sz w:val="28"/>
          <w:szCs w:val="28"/>
        </w:rPr>
      </w:pPr>
      <w:r>
        <w:rPr>
          <w:b/>
          <w:sz w:val="28"/>
          <w:szCs w:val="28"/>
        </w:rPr>
        <w:t xml:space="preserve">Объекта заказчика: </w:t>
      </w:r>
      <w:r>
        <w:rPr>
          <w:sz w:val="28"/>
          <w:szCs w:val="28"/>
        </w:rPr>
        <w:t>Офисное помещение аппарата управления филиала ПАО «</w:t>
      </w:r>
      <w:proofErr w:type="spellStart"/>
      <w:r>
        <w:rPr>
          <w:sz w:val="28"/>
          <w:szCs w:val="28"/>
        </w:rPr>
        <w:t>ТрансКонтейнер</w:t>
      </w:r>
      <w:proofErr w:type="spellEnd"/>
      <w:r>
        <w:rPr>
          <w:sz w:val="28"/>
          <w:szCs w:val="28"/>
        </w:rPr>
        <w:t>» на Юго-Восточной железной дороге</w:t>
      </w:r>
    </w:p>
    <w:p w:rsidR="003E3D3C" w:rsidRPr="005367C3" w:rsidRDefault="003E3D3C" w:rsidP="003E3D3C">
      <w:pPr>
        <w:pBdr>
          <w:top w:val="nil"/>
          <w:left w:val="nil"/>
          <w:bottom w:val="nil"/>
          <w:right w:val="nil"/>
          <w:between w:val="nil"/>
        </w:pBdr>
        <w:jc w:val="both"/>
        <w:rPr>
          <w:sz w:val="28"/>
          <w:szCs w:val="28"/>
        </w:rPr>
      </w:pPr>
      <w:r>
        <w:rPr>
          <w:b/>
          <w:sz w:val="28"/>
          <w:szCs w:val="28"/>
        </w:rPr>
        <w:t>Место оказания услуг:</w:t>
      </w:r>
      <w:r>
        <w:rPr>
          <w:sz w:val="28"/>
          <w:szCs w:val="28"/>
        </w:rPr>
        <w:t xml:space="preserve"> Российская Федерация, Воронежская область, </w:t>
      </w:r>
      <w:proofErr w:type="gramStart"/>
      <w:r>
        <w:rPr>
          <w:sz w:val="28"/>
          <w:szCs w:val="28"/>
        </w:rPr>
        <w:t>г</w:t>
      </w:r>
      <w:proofErr w:type="gramEnd"/>
      <w:r>
        <w:rPr>
          <w:sz w:val="28"/>
          <w:szCs w:val="28"/>
        </w:rPr>
        <w:t>. Воронеж, ул. Студенческая, 26А.</w:t>
      </w:r>
    </w:p>
    <w:p w:rsidR="003E3D3C" w:rsidRPr="005367C3" w:rsidRDefault="003E3D3C" w:rsidP="003E3D3C">
      <w:pPr>
        <w:jc w:val="both"/>
        <w:rPr>
          <w:sz w:val="28"/>
          <w:szCs w:val="28"/>
        </w:rPr>
      </w:pPr>
      <w:r>
        <w:rPr>
          <w:b/>
          <w:sz w:val="28"/>
          <w:szCs w:val="28"/>
        </w:rPr>
        <w:t>Количество постов:</w:t>
      </w:r>
      <w:r>
        <w:rPr>
          <w:sz w:val="28"/>
          <w:szCs w:val="28"/>
        </w:rPr>
        <w:t xml:space="preserve"> 1(один).</w:t>
      </w:r>
    </w:p>
    <w:p w:rsidR="003E3D3C" w:rsidRPr="005367C3" w:rsidRDefault="003E3D3C" w:rsidP="003E3D3C">
      <w:pPr>
        <w:jc w:val="both"/>
        <w:rPr>
          <w:sz w:val="28"/>
          <w:szCs w:val="28"/>
        </w:rPr>
      </w:pPr>
      <w:r>
        <w:rPr>
          <w:b/>
          <w:sz w:val="28"/>
          <w:szCs w:val="28"/>
        </w:rPr>
        <w:t>Количество охранников (на каждом посту):</w:t>
      </w:r>
      <w:r>
        <w:rPr>
          <w:sz w:val="28"/>
          <w:szCs w:val="28"/>
        </w:rPr>
        <w:t xml:space="preserve"> 1 (один).</w:t>
      </w:r>
    </w:p>
    <w:p w:rsidR="003E3D3C" w:rsidRPr="005367C3" w:rsidRDefault="003E3D3C" w:rsidP="003E3D3C">
      <w:pPr>
        <w:jc w:val="both"/>
        <w:rPr>
          <w:b/>
          <w:sz w:val="28"/>
          <w:szCs w:val="28"/>
        </w:rPr>
      </w:pPr>
      <w:r>
        <w:rPr>
          <w:b/>
          <w:sz w:val="28"/>
          <w:szCs w:val="28"/>
        </w:rPr>
        <w:t xml:space="preserve">Вид дежурства (режим дежурства): </w:t>
      </w:r>
    </w:p>
    <w:p w:rsidR="003E3D3C" w:rsidRPr="005367C3" w:rsidRDefault="003E3D3C" w:rsidP="003E3D3C">
      <w:pPr>
        <w:jc w:val="both"/>
        <w:rPr>
          <w:sz w:val="28"/>
          <w:szCs w:val="28"/>
        </w:rPr>
      </w:pPr>
      <w:r>
        <w:rPr>
          <w:sz w:val="28"/>
          <w:szCs w:val="28"/>
        </w:rPr>
        <w:t xml:space="preserve">             1 пост круглосуточно (24 часа).</w:t>
      </w:r>
    </w:p>
    <w:p w:rsidR="003E3D3C" w:rsidRPr="005367C3" w:rsidRDefault="003E3D3C" w:rsidP="003E3D3C">
      <w:pPr>
        <w:pBdr>
          <w:top w:val="nil"/>
          <w:left w:val="nil"/>
          <w:bottom w:val="nil"/>
          <w:right w:val="nil"/>
          <w:between w:val="nil"/>
        </w:pBdr>
        <w:ind w:firstLine="720"/>
        <w:jc w:val="both"/>
        <w:rPr>
          <w:sz w:val="28"/>
          <w:szCs w:val="28"/>
        </w:rPr>
      </w:pPr>
    </w:p>
    <w:p w:rsidR="003E3D3C" w:rsidRPr="005367C3" w:rsidRDefault="003E3D3C" w:rsidP="003E3D3C">
      <w:pPr>
        <w:jc w:val="both"/>
        <w:rPr>
          <w:sz w:val="28"/>
          <w:szCs w:val="28"/>
        </w:rPr>
      </w:pPr>
      <w:r>
        <w:rPr>
          <w:b/>
          <w:sz w:val="28"/>
          <w:szCs w:val="28"/>
        </w:rPr>
        <w:t>4.7.2. Планируемый срок (период) оказания Услуг:</w:t>
      </w:r>
      <w:r>
        <w:rPr>
          <w:sz w:val="28"/>
          <w:szCs w:val="28"/>
        </w:rPr>
        <w:t xml:space="preserve"> с 1 июля  2021 года по 30 июня 2024года.</w:t>
      </w:r>
    </w:p>
    <w:p w:rsidR="003E3D3C" w:rsidRPr="005367C3" w:rsidRDefault="003E3D3C" w:rsidP="003E3D3C">
      <w:pPr>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проведении Открытого конкурса)</w:t>
      </w:r>
    </w:p>
    <w:p w:rsidR="003E3D3C" w:rsidRPr="005367C3" w:rsidRDefault="003E3D3C" w:rsidP="003E3D3C">
      <w:pPr>
        <w:ind w:firstLine="567"/>
        <w:jc w:val="both"/>
        <w:rPr>
          <w:sz w:val="28"/>
          <w:szCs w:val="28"/>
        </w:rPr>
      </w:pPr>
      <w:r>
        <w:rPr>
          <w:b/>
          <w:sz w:val="28"/>
          <w:szCs w:val="28"/>
        </w:rPr>
        <w:t>4.7.4. Содержание Услуг:</w:t>
      </w:r>
      <w:r>
        <w:rPr>
          <w:i/>
          <w:sz w:val="28"/>
          <w:szCs w:val="28"/>
          <w:vertAlign w:val="superscript"/>
        </w:rPr>
        <w:footnoteReference w:id="3"/>
      </w:r>
    </w:p>
    <w:p w:rsidR="003E3D3C" w:rsidRPr="005367C3" w:rsidRDefault="003E3D3C" w:rsidP="003E3D3C">
      <w:pPr>
        <w:pBdr>
          <w:top w:val="nil"/>
          <w:left w:val="nil"/>
          <w:bottom w:val="nil"/>
          <w:right w:val="nil"/>
          <w:between w:val="nil"/>
        </w:pBdr>
        <w:ind w:firstLine="720"/>
        <w:jc w:val="both"/>
        <w:rPr>
          <w:sz w:val="28"/>
          <w:szCs w:val="28"/>
        </w:rPr>
      </w:pPr>
      <w:r>
        <w:rPr>
          <w:b/>
          <w:sz w:val="28"/>
          <w:szCs w:val="28"/>
        </w:rPr>
        <w:lastRenderedPageBreak/>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проведении Открытого конкурса);</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3E3D3C" w:rsidRPr="005367C3" w:rsidRDefault="003E3D3C" w:rsidP="003E3D3C">
      <w:pPr>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3E3D3C" w:rsidRPr="005367C3" w:rsidRDefault="003E3D3C" w:rsidP="003E3D3C">
      <w:pPr>
        <w:pBdr>
          <w:top w:val="nil"/>
          <w:left w:val="nil"/>
          <w:bottom w:val="nil"/>
          <w:right w:val="nil"/>
          <w:between w:val="nil"/>
        </w:pBdr>
        <w:ind w:firstLine="720"/>
        <w:jc w:val="both"/>
        <w:rPr>
          <w:sz w:val="28"/>
          <w:szCs w:val="28"/>
        </w:rPr>
      </w:pP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t>4.8. Срок действия договора</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4.8.1. Договор вступает в силу с 1 июля 2021 года и действует по 30 июня 2024 года, а в части взаиморасчетов – до полного исполнения сторонами своих обязательств.</w:t>
      </w:r>
    </w:p>
    <w:p w:rsidR="003E3D3C" w:rsidRPr="005367C3" w:rsidRDefault="003E3D3C" w:rsidP="003E3D3C">
      <w:pPr>
        <w:pBdr>
          <w:top w:val="nil"/>
          <w:left w:val="nil"/>
          <w:bottom w:val="nil"/>
          <w:right w:val="nil"/>
          <w:between w:val="nil"/>
        </w:pBdr>
        <w:ind w:firstLine="556"/>
        <w:jc w:val="both"/>
        <w:rPr>
          <w:sz w:val="28"/>
          <w:szCs w:val="28"/>
        </w:rPr>
      </w:pP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lastRenderedPageBreak/>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3E3D3C" w:rsidRPr="005367C3" w:rsidRDefault="003E3D3C" w:rsidP="003E3D3C">
      <w:pPr>
        <w:pBdr>
          <w:top w:val="nil"/>
          <w:left w:val="nil"/>
          <w:bottom w:val="nil"/>
          <w:right w:val="nil"/>
          <w:between w:val="nil"/>
        </w:pBdr>
        <w:ind w:right="-1" w:firstLine="556"/>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(одного миллиона) рублей  (оригинал).</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rPr>
          <w:sz w:val="28"/>
          <w:szCs w:val="28"/>
        </w:rPr>
        <w:t>заявленному</w:t>
      </w:r>
      <w:proofErr w:type="gramEnd"/>
      <w:r>
        <w:rPr>
          <w:sz w:val="28"/>
          <w:szCs w:val="28"/>
        </w:rPr>
        <w:t xml:space="preserve"> при рассмотрении заявки Победителя в торгах. </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4.9.2. В </w:t>
      </w:r>
      <w:proofErr w:type="gramStart"/>
      <w:r>
        <w:rPr>
          <w:sz w:val="28"/>
          <w:szCs w:val="28"/>
        </w:rPr>
        <w:t>случае</w:t>
      </w:r>
      <w:proofErr w:type="gramEnd"/>
      <w:r>
        <w:rPr>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4.9.3. В </w:t>
      </w:r>
      <w:proofErr w:type="gramStart"/>
      <w:r>
        <w:rPr>
          <w:sz w:val="28"/>
          <w:szCs w:val="28"/>
        </w:rPr>
        <w:t>случае</w:t>
      </w:r>
      <w:proofErr w:type="gramEnd"/>
      <w:r>
        <w:rPr>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w:t>
      </w:r>
      <w:r>
        <w:rPr>
          <w:sz w:val="28"/>
          <w:szCs w:val="28"/>
        </w:rPr>
        <w:lastRenderedPageBreak/>
        <w:t>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3E3D3C" w:rsidRPr="005367C3" w:rsidRDefault="003E3D3C" w:rsidP="003E3D3C">
      <w:pPr>
        <w:pBdr>
          <w:top w:val="nil"/>
          <w:left w:val="nil"/>
          <w:bottom w:val="nil"/>
          <w:right w:val="nil"/>
          <w:between w:val="nil"/>
        </w:pBdr>
        <w:ind w:firstLine="556"/>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sz w:val="28"/>
          <w:szCs w:val="28"/>
        </w:rPr>
        <w:t>случае</w:t>
      </w:r>
      <w:proofErr w:type="gramEnd"/>
      <w:r>
        <w:rPr>
          <w:sz w:val="28"/>
          <w:szCs w:val="28"/>
        </w:rPr>
        <w:t xml:space="preserve"> не сдачи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3E3D3C" w:rsidRPr="005367C3" w:rsidRDefault="003E3D3C" w:rsidP="003E3D3C">
      <w:pPr>
        <w:pBdr>
          <w:top w:val="nil"/>
          <w:left w:val="nil"/>
          <w:bottom w:val="nil"/>
          <w:right w:val="nil"/>
          <w:between w:val="nil"/>
        </w:pBdr>
        <w:ind w:firstLine="556"/>
        <w:jc w:val="both"/>
        <w:rPr>
          <w:sz w:val="28"/>
          <w:szCs w:val="28"/>
        </w:rPr>
      </w:pPr>
    </w:p>
    <w:p w:rsidR="003E3D3C" w:rsidRPr="005367C3" w:rsidRDefault="003E3D3C" w:rsidP="003E3D3C">
      <w:pPr>
        <w:pBdr>
          <w:top w:val="nil"/>
          <w:left w:val="nil"/>
          <w:bottom w:val="nil"/>
          <w:right w:val="nil"/>
          <w:between w:val="nil"/>
        </w:pBdr>
        <w:ind w:firstLine="567"/>
        <w:jc w:val="both"/>
        <w:outlineLvl w:val="1"/>
        <w:rPr>
          <w:b/>
          <w:sz w:val="28"/>
          <w:szCs w:val="28"/>
        </w:rPr>
      </w:pPr>
      <w:r>
        <w:rPr>
          <w:b/>
          <w:sz w:val="28"/>
          <w:szCs w:val="28"/>
        </w:rPr>
        <w:t xml:space="preserve">4.10. Расположение постов  и их характеристика. </w:t>
      </w:r>
    </w:p>
    <w:p w:rsidR="003E3D3C" w:rsidRPr="005367C3" w:rsidRDefault="003E3D3C" w:rsidP="003E3D3C">
      <w:pPr>
        <w:pBdr>
          <w:top w:val="nil"/>
          <w:left w:val="nil"/>
          <w:bottom w:val="nil"/>
          <w:right w:val="nil"/>
          <w:between w:val="nil"/>
        </w:pBdr>
        <w:jc w:val="both"/>
        <w:rPr>
          <w:b/>
          <w:sz w:val="28"/>
          <w:szCs w:val="28"/>
          <w:u w:val="single"/>
        </w:rPr>
      </w:pPr>
      <w:r>
        <w:rPr>
          <w:sz w:val="28"/>
          <w:szCs w:val="28"/>
        </w:rPr>
        <w:t xml:space="preserve">4.10.1 </w:t>
      </w:r>
      <w:r>
        <w:rPr>
          <w:b/>
          <w:sz w:val="28"/>
          <w:szCs w:val="28"/>
          <w:u w:val="single"/>
        </w:rPr>
        <w:t>Воронежская область, г. Воронеж, ул. Студенческая, 26А - административное здание аппарата управления филиала ПАО «</w:t>
      </w:r>
      <w:proofErr w:type="spellStart"/>
      <w:r>
        <w:rPr>
          <w:b/>
          <w:sz w:val="28"/>
          <w:szCs w:val="28"/>
          <w:u w:val="single"/>
        </w:rPr>
        <w:t>ТрансКонтейнер</w:t>
      </w:r>
      <w:proofErr w:type="spellEnd"/>
      <w:r>
        <w:rPr>
          <w:b/>
          <w:sz w:val="28"/>
          <w:szCs w:val="28"/>
          <w:u w:val="single"/>
        </w:rPr>
        <w:t xml:space="preserve">» на </w:t>
      </w:r>
      <w:proofErr w:type="spellStart"/>
      <w:proofErr w:type="gramStart"/>
      <w:r>
        <w:rPr>
          <w:b/>
          <w:sz w:val="28"/>
          <w:szCs w:val="28"/>
          <w:u w:val="single"/>
        </w:rPr>
        <w:t>Юго</w:t>
      </w:r>
      <w:proofErr w:type="spellEnd"/>
      <w:r>
        <w:rPr>
          <w:b/>
          <w:sz w:val="28"/>
          <w:szCs w:val="28"/>
          <w:u w:val="single"/>
        </w:rPr>
        <w:t xml:space="preserve"> - Восточной</w:t>
      </w:r>
      <w:proofErr w:type="gramEnd"/>
      <w:r>
        <w:rPr>
          <w:b/>
          <w:sz w:val="28"/>
          <w:szCs w:val="28"/>
          <w:u w:val="single"/>
        </w:rPr>
        <w:t xml:space="preserve"> железной дороге.</w:t>
      </w:r>
    </w:p>
    <w:p w:rsidR="003E3D3C" w:rsidRPr="005367C3" w:rsidRDefault="003E3D3C" w:rsidP="003E3D3C">
      <w:pPr>
        <w:pBdr>
          <w:top w:val="nil"/>
          <w:left w:val="nil"/>
          <w:bottom w:val="nil"/>
          <w:right w:val="nil"/>
          <w:between w:val="nil"/>
        </w:pBdr>
        <w:ind w:firstLine="709"/>
        <w:jc w:val="both"/>
        <w:rPr>
          <w:b/>
          <w:bCs/>
          <w:sz w:val="28"/>
          <w:szCs w:val="28"/>
          <w:u w:val="single"/>
        </w:rPr>
      </w:pPr>
      <w:r>
        <w:rPr>
          <w:sz w:val="28"/>
          <w:szCs w:val="28"/>
        </w:rPr>
        <w:t>Охрана объекта осуществляется выставлением 1 (одного) поста охраны. Оснащается мобильной связью (не менее одного телефона на объект).</w:t>
      </w:r>
    </w:p>
    <w:p w:rsidR="003E3D3C" w:rsidRPr="005367C3" w:rsidRDefault="003E3D3C" w:rsidP="003E3D3C">
      <w:pPr>
        <w:pBdr>
          <w:top w:val="nil"/>
          <w:left w:val="nil"/>
          <w:bottom w:val="nil"/>
          <w:right w:val="nil"/>
          <w:between w:val="nil"/>
        </w:pBdr>
        <w:ind w:firstLine="709"/>
        <w:jc w:val="both"/>
        <w:rPr>
          <w:sz w:val="28"/>
          <w:szCs w:val="28"/>
        </w:rPr>
      </w:pPr>
      <w:r>
        <w:rPr>
          <w:b/>
          <w:bCs/>
          <w:sz w:val="28"/>
          <w:szCs w:val="28"/>
        </w:rPr>
        <w:t xml:space="preserve">Пост охраны № 1: </w:t>
      </w:r>
      <w:r>
        <w:rPr>
          <w:bCs/>
          <w:sz w:val="28"/>
          <w:szCs w:val="28"/>
        </w:rPr>
        <w:t>кругло</w:t>
      </w:r>
      <w:r>
        <w:rPr>
          <w:sz w:val="28"/>
          <w:szCs w:val="28"/>
        </w:rPr>
        <w:t>суточный,   внутренний, подвижный в пределах границ поста.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xml:space="preserve">Функции: </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охрана имущества Заказчика, находящегося на охраняемом объекте;</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охрана объекта от противоправных посягательств;</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-обеспечение пропускного режима по правилам, установленным Заказчиком;</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контроль прохода работников и  посетителей в офис ПАО «</w:t>
      </w:r>
      <w:proofErr w:type="spellStart"/>
      <w:r>
        <w:rPr>
          <w:sz w:val="28"/>
          <w:szCs w:val="28"/>
        </w:rPr>
        <w:t>ТрансКонтейнер</w:t>
      </w:r>
      <w:proofErr w:type="spellEnd"/>
      <w:r>
        <w:rPr>
          <w:sz w:val="28"/>
          <w:szCs w:val="28"/>
        </w:rPr>
        <w:t>»;</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недопущение посторонних лиц на охраняемый объект;</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контроль выноса (вноса) материальных ценностей;</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-немедленные действия по локализации нештатных ситуаций на охраняемом объекте.</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Оснащение: мобильный телефон.</w:t>
      </w:r>
    </w:p>
    <w:p w:rsidR="003E3D3C" w:rsidRPr="005367C3" w:rsidRDefault="003E3D3C" w:rsidP="003E3D3C">
      <w:pPr>
        <w:pBdr>
          <w:top w:val="nil"/>
          <w:left w:val="nil"/>
          <w:bottom w:val="nil"/>
          <w:right w:val="nil"/>
          <w:between w:val="nil"/>
        </w:pBdr>
        <w:ind w:firstLine="709"/>
        <w:jc w:val="both"/>
        <w:rPr>
          <w:b/>
          <w:sz w:val="28"/>
          <w:szCs w:val="28"/>
        </w:rPr>
      </w:pPr>
    </w:p>
    <w:p w:rsidR="003E3D3C" w:rsidRPr="005367C3" w:rsidRDefault="003E3D3C" w:rsidP="003E3D3C">
      <w:pPr>
        <w:jc w:val="both"/>
        <w:rPr>
          <w:u w:val="single"/>
        </w:rPr>
      </w:pPr>
      <w:r>
        <w:rPr>
          <w:b/>
          <w:sz w:val="28"/>
          <w:szCs w:val="28"/>
          <w:u w:val="single"/>
        </w:rPr>
        <w:t>4.10.2. г</w:t>
      </w:r>
      <w:proofErr w:type="gramStart"/>
      <w:r>
        <w:rPr>
          <w:b/>
          <w:sz w:val="28"/>
          <w:szCs w:val="28"/>
          <w:u w:val="single"/>
        </w:rPr>
        <w:t>.В</w:t>
      </w:r>
      <w:proofErr w:type="gramEnd"/>
      <w:r>
        <w:rPr>
          <w:b/>
          <w:sz w:val="28"/>
          <w:szCs w:val="28"/>
          <w:u w:val="single"/>
        </w:rPr>
        <w:t>оронеж, пер.Отличников, д.2 -</w:t>
      </w:r>
      <w:r>
        <w:rPr>
          <w:rFonts w:eastAsia="MS Mincho"/>
          <w:b/>
          <w:sz w:val="28"/>
          <w:szCs w:val="28"/>
          <w:u w:val="single"/>
        </w:rPr>
        <w:t xml:space="preserve"> Контейнерный терминал Придача.</w:t>
      </w:r>
    </w:p>
    <w:p w:rsidR="003E3D3C" w:rsidRPr="005367C3" w:rsidRDefault="003E3D3C" w:rsidP="003E3D3C">
      <w:pPr>
        <w:pBdr>
          <w:top w:val="nil"/>
          <w:left w:val="nil"/>
          <w:bottom w:val="nil"/>
          <w:right w:val="nil"/>
          <w:between w:val="nil"/>
        </w:pBdr>
        <w:jc w:val="both"/>
        <w:rPr>
          <w:b/>
          <w:sz w:val="28"/>
          <w:szCs w:val="28"/>
          <w:u w:val="single"/>
        </w:rPr>
      </w:pPr>
    </w:p>
    <w:p w:rsidR="003E3D3C" w:rsidRPr="005367C3" w:rsidRDefault="003E3D3C" w:rsidP="003E3D3C">
      <w:pPr>
        <w:pBdr>
          <w:top w:val="nil"/>
          <w:left w:val="nil"/>
          <w:bottom w:val="nil"/>
          <w:right w:val="nil"/>
          <w:between w:val="nil"/>
        </w:pBdr>
        <w:jc w:val="both"/>
        <w:rPr>
          <w:sz w:val="28"/>
          <w:szCs w:val="28"/>
        </w:rPr>
      </w:pPr>
      <w:r>
        <w:rPr>
          <w:sz w:val="28"/>
          <w:szCs w:val="28"/>
        </w:rPr>
        <w:t>Охрана объекта осуществляется выставлением 2 (двух) постов охраны. Оснащается мобильной связью (не менее одного телефона на объект).</w:t>
      </w:r>
    </w:p>
    <w:p w:rsidR="003E3D3C" w:rsidRPr="005367C3" w:rsidRDefault="003E3D3C" w:rsidP="003E3D3C">
      <w:pPr>
        <w:pBdr>
          <w:top w:val="nil"/>
          <w:left w:val="nil"/>
          <w:bottom w:val="nil"/>
          <w:right w:val="nil"/>
          <w:between w:val="nil"/>
        </w:pBdr>
        <w:ind w:firstLine="709"/>
        <w:jc w:val="both"/>
        <w:rPr>
          <w:sz w:val="28"/>
          <w:szCs w:val="28"/>
        </w:rPr>
      </w:pPr>
      <w:r>
        <w:rPr>
          <w:b/>
          <w:bCs/>
          <w:sz w:val="28"/>
          <w:szCs w:val="28"/>
        </w:rPr>
        <w:t xml:space="preserve">Пост охраны № 1 </w:t>
      </w:r>
      <w:r>
        <w:rPr>
          <w:sz w:val="28"/>
          <w:szCs w:val="28"/>
        </w:rPr>
        <w:t>смешанный: будние дни - с 20.00 до 8.00; выходные и праздничные дни – круглосуточно/24 часа с 8.00 до 8.00, подвижный в пределах маршрута патрулирования поста. Осуществляет  патрулирование территории объекта по утвержденным маршрутам.</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xml:space="preserve">Функции: </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охрана имущества Заказчика, находящегося на охраняемом объекте;</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xml:space="preserve">- </w:t>
      </w:r>
      <w:r>
        <w:rPr>
          <w:sz w:val="28"/>
          <w:szCs w:val="28"/>
        </w:rPr>
        <w:t>защита жизни и здоровья  граждан;</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обеспечение сохранности контейнеров и строений, находящихся на объекте;</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недопущение посторонних лиц на охраняемый объект;</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немедленные действия по локализации нештатных ситуаций на охраняемом объекте.</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Оснащение: носимая радиостанция, мобильный телефон.</w:t>
      </w:r>
    </w:p>
    <w:p w:rsidR="003E3D3C" w:rsidRPr="005367C3" w:rsidRDefault="003E3D3C" w:rsidP="003E3D3C">
      <w:pPr>
        <w:pBdr>
          <w:top w:val="nil"/>
          <w:left w:val="nil"/>
          <w:bottom w:val="nil"/>
          <w:right w:val="nil"/>
          <w:between w:val="nil"/>
        </w:pBdr>
        <w:jc w:val="both"/>
        <w:rPr>
          <w:b/>
          <w:bCs/>
          <w:sz w:val="28"/>
          <w:szCs w:val="28"/>
          <w:u w:val="single"/>
        </w:rPr>
      </w:pPr>
    </w:p>
    <w:p w:rsidR="003E3D3C" w:rsidRPr="005367C3" w:rsidRDefault="003E3D3C" w:rsidP="003E3D3C">
      <w:pPr>
        <w:pBdr>
          <w:top w:val="nil"/>
          <w:left w:val="nil"/>
          <w:bottom w:val="nil"/>
          <w:right w:val="nil"/>
          <w:between w:val="nil"/>
        </w:pBdr>
        <w:ind w:firstLine="709"/>
        <w:jc w:val="both"/>
        <w:rPr>
          <w:sz w:val="28"/>
          <w:szCs w:val="28"/>
        </w:rPr>
      </w:pPr>
      <w:r>
        <w:rPr>
          <w:b/>
          <w:bCs/>
          <w:sz w:val="28"/>
          <w:szCs w:val="28"/>
        </w:rPr>
        <w:t xml:space="preserve">Пост охраны № 2 </w:t>
      </w:r>
      <w:r w:rsidR="00541A68">
        <w:rPr>
          <w:sz w:val="28"/>
          <w:szCs w:val="28"/>
        </w:rPr>
        <w:t>смешанный: будние дни - с 20.00 до 8.00; выходные и праздничные дни – круглосуточно/24 часа с 8.00 до 8.00, подвижный в пределах маршрута патрулирования поста</w:t>
      </w:r>
      <w:r>
        <w:rPr>
          <w:sz w:val="28"/>
          <w:szCs w:val="28"/>
        </w:rPr>
        <w:t>, подвижный в пределах маршрута патрулирования поста. Осуществляет  патрулирование территории объекта по утвержденному маршруту.</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xml:space="preserve">Функции: </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охрана имущества Заказчика, находящегося на охраняемом объекте;</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xml:space="preserve">- </w:t>
      </w:r>
      <w:r>
        <w:rPr>
          <w:sz w:val="28"/>
          <w:szCs w:val="28"/>
        </w:rPr>
        <w:t>защита жизни и здоровья  граждан;</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lastRenderedPageBreak/>
        <w:t>- обеспечение сохранности контейнеров и строений, находящихся на объекте;</w:t>
      </w:r>
    </w:p>
    <w:p w:rsidR="003E3D3C" w:rsidRPr="005367C3" w:rsidRDefault="003E3D3C" w:rsidP="003E3D3C">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недопущение посторонних лиц на охраняемый объект;</w:t>
      </w:r>
    </w:p>
    <w:p w:rsidR="003E3D3C" w:rsidRPr="005367C3" w:rsidRDefault="003E3D3C" w:rsidP="003E3D3C">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 немедленные действия по локализации нештатных ситуаций на охраняемом объекте.</w:t>
      </w:r>
    </w:p>
    <w:p w:rsidR="003E3D3C" w:rsidRPr="005367C3" w:rsidRDefault="003E3D3C" w:rsidP="003E3D3C">
      <w:pPr>
        <w:pBdr>
          <w:top w:val="nil"/>
          <w:left w:val="nil"/>
          <w:bottom w:val="nil"/>
          <w:right w:val="nil"/>
          <w:between w:val="nil"/>
        </w:pBdr>
        <w:ind w:firstLine="709"/>
        <w:jc w:val="both"/>
        <w:rPr>
          <w:sz w:val="28"/>
          <w:szCs w:val="28"/>
        </w:rPr>
      </w:pPr>
      <w:r>
        <w:rPr>
          <w:sz w:val="28"/>
          <w:szCs w:val="28"/>
        </w:rPr>
        <w:t>Оснащение: носимая радиостанция, мобильный телефон.</w:t>
      </w:r>
    </w:p>
    <w:p w:rsidR="003E3D3C" w:rsidRPr="005367C3" w:rsidRDefault="003E3D3C" w:rsidP="003E3D3C"/>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B1043" w:rsidRDefault="003E3D3C" w:rsidP="00925802">
            <w:pPr>
              <w:pStyle w:val="19"/>
              <w:ind w:firstLine="397"/>
              <w:rPr>
                <w:sz w:val="24"/>
                <w:szCs w:val="24"/>
              </w:rPr>
            </w:pPr>
            <w:r>
              <w:rPr>
                <w:sz w:val="24"/>
                <w:szCs w:val="24"/>
              </w:rPr>
              <w:t>Открытый конкурс в электронной форме № ОКэ-</w:t>
            </w:r>
            <w:r w:rsidR="00C73E4A">
              <w:rPr>
                <w:sz w:val="24"/>
                <w:szCs w:val="24"/>
              </w:rPr>
              <w:t>НКПЮВЖД</w:t>
            </w:r>
            <w:r>
              <w:rPr>
                <w:sz w:val="24"/>
                <w:szCs w:val="24"/>
              </w:rPr>
              <w:t>-21-</w:t>
            </w:r>
            <w:r w:rsidR="00C73E4A">
              <w:rPr>
                <w:sz w:val="24"/>
                <w:szCs w:val="24"/>
              </w:rPr>
              <w:t>000</w:t>
            </w:r>
            <w:r w:rsidR="00925802" w:rsidRPr="00925802">
              <w:rPr>
                <w:sz w:val="24"/>
                <w:szCs w:val="24"/>
              </w:rPr>
              <w:t>6</w:t>
            </w:r>
            <w:r>
              <w:rPr>
                <w:sz w:val="24"/>
                <w:szCs w:val="24"/>
              </w:rPr>
              <w:t xml:space="preserve"> по предмету закупки «Оказание услуг по охране объектов и имущества, находящихся в собственности или ином законном праве ПАО "</w:t>
            </w:r>
            <w:proofErr w:type="spellStart"/>
            <w:r>
              <w:rPr>
                <w:sz w:val="24"/>
                <w:szCs w:val="24"/>
              </w:rPr>
              <w:t>ТрансКонтейнер</w:t>
            </w:r>
            <w:proofErr w:type="spellEnd"/>
            <w:r>
              <w:rPr>
                <w:sz w:val="24"/>
                <w:szCs w:val="24"/>
              </w:rPr>
              <w:t>", расположенных по адресу: 1)г. Воронеж, пер. Отличников, 2 контейнерный терминал Придача филиала ПАО "</w:t>
            </w:r>
            <w:proofErr w:type="spellStart"/>
            <w:r>
              <w:rPr>
                <w:sz w:val="24"/>
                <w:szCs w:val="24"/>
              </w:rPr>
              <w:t>ТрансКонтейнер</w:t>
            </w:r>
            <w:proofErr w:type="spellEnd"/>
            <w:r>
              <w:rPr>
                <w:sz w:val="24"/>
                <w:szCs w:val="24"/>
              </w:rPr>
              <w:t xml:space="preserve">" на Юго-Восточной железной дороге; 2) г. Воронеж, ул. </w:t>
            </w:r>
            <w:proofErr w:type="gramStart"/>
            <w:r>
              <w:rPr>
                <w:sz w:val="24"/>
                <w:szCs w:val="24"/>
              </w:rPr>
              <w:t>Студенческая</w:t>
            </w:r>
            <w:proofErr w:type="gramEnd"/>
            <w:r>
              <w:rPr>
                <w:sz w:val="24"/>
                <w:szCs w:val="24"/>
              </w:rPr>
              <w:t>, 26А (1 и 2 этажи) аппарат управления филиала ПАО "</w:t>
            </w:r>
            <w:proofErr w:type="spellStart"/>
            <w:r>
              <w:rPr>
                <w:sz w:val="24"/>
                <w:szCs w:val="24"/>
              </w:rPr>
              <w:t>ТрансКонтейнер</w:t>
            </w:r>
            <w:proofErr w:type="spellEnd"/>
            <w:r>
              <w:rPr>
                <w:sz w:val="24"/>
                <w:szCs w:val="24"/>
              </w:rPr>
              <w:t>" на Юго-Восточной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B1043" w:rsidRDefault="003E3D3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B1043" w:rsidRDefault="003E3D3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2B1043" w:rsidRDefault="003E3D3C">
            <w:pPr>
              <w:pStyle w:val="19"/>
              <w:ind w:firstLine="0"/>
              <w:rPr>
                <w:sz w:val="24"/>
                <w:szCs w:val="24"/>
              </w:rPr>
            </w:pPr>
            <w:r>
              <w:rPr>
                <w:sz w:val="24"/>
                <w:szCs w:val="24"/>
              </w:rPr>
              <w:t>Адрес: Российская Федерация, 394036, г. Воронеж, ул. Студенческая, 26А</w:t>
            </w:r>
          </w:p>
          <w:p w:rsidR="002B1043" w:rsidRPr="00C73E4A" w:rsidRDefault="003E3D3C" w:rsidP="00C73E4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Назаров Александр Иванович, тел. +7(495)7881717(4504), электронный адрес </w:t>
            </w:r>
            <w:proofErr w:type="spellStart"/>
            <w:r>
              <w:t>nazarovai@trcont.ru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5694" w:rsidRPr="005367C3" w:rsidRDefault="003E3D3C" w:rsidP="00BB5694">
            <w:pPr>
              <w:pBdr>
                <w:top w:val="nil"/>
                <w:left w:val="nil"/>
                <w:bottom w:val="nil"/>
                <w:right w:val="nil"/>
                <w:between w:val="nil"/>
              </w:pBdr>
              <w:suppressAutoHyphens w:val="0"/>
              <w:ind w:firstLine="397"/>
              <w:jc w:val="both"/>
              <w:rPr>
                <w:lang w:eastAsia="ru-RU"/>
              </w:rPr>
            </w:pPr>
            <w:r>
              <w:t>Проведение конкурентной закупки и принятие решений об итогах и выборе победител</w:t>
            </w:r>
            <w:proofErr w:type="gramStart"/>
            <w:r>
              <w:t>я(</w:t>
            </w:r>
            <w:proofErr w:type="gramEnd"/>
            <w: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BB5694" w:rsidRPr="005367C3">
              <w:rPr>
                <w:lang w:eastAsia="ru-RU"/>
              </w:rPr>
              <w:t>в аппарате управления ПАО «</w:t>
            </w:r>
            <w:proofErr w:type="spellStart"/>
            <w:r w:rsidR="00BB5694" w:rsidRPr="005367C3">
              <w:rPr>
                <w:lang w:eastAsia="ru-RU"/>
              </w:rPr>
              <w:t>ТрансКонтейнер</w:t>
            </w:r>
            <w:proofErr w:type="spellEnd"/>
            <w:r w:rsidR="00BB5694" w:rsidRPr="005367C3">
              <w:rPr>
                <w:lang w:eastAsia="ru-RU"/>
              </w:rPr>
              <w:t xml:space="preserve">». </w:t>
            </w:r>
          </w:p>
          <w:p w:rsidR="002B1043" w:rsidRPr="00BB5694" w:rsidRDefault="00BB5694" w:rsidP="00BB5694">
            <w:pPr>
              <w:pStyle w:val="19"/>
              <w:ind w:firstLine="397"/>
              <w:rPr>
                <w:sz w:val="24"/>
                <w:szCs w:val="24"/>
                <w:highlight w:val="cyan"/>
              </w:rPr>
            </w:pPr>
            <w:r w:rsidRPr="005367C3">
              <w:rPr>
                <w:rFonts w:eastAsia="Times New Roman"/>
                <w:sz w:val="24"/>
                <w:szCs w:val="24"/>
                <w:lang w:eastAsia="ru-RU"/>
              </w:rPr>
              <w:t>Адрес: Российская Федерация, 125047, г. М</w:t>
            </w:r>
            <w:r>
              <w:rPr>
                <w:rFonts w:eastAsia="Times New Roman"/>
                <w:sz w:val="24"/>
                <w:szCs w:val="24"/>
                <w:lang w:eastAsia="ru-RU"/>
              </w:rPr>
              <w:t xml:space="preserve">осква, Оружейный переулок, д. </w:t>
            </w:r>
            <w:r w:rsidRPr="00BB5694">
              <w:rPr>
                <w:rFonts w:eastAsia="Times New Roman"/>
                <w:sz w:val="24"/>
                <w:szCs w:val="24"/>
                <w:lang w:eastAsia="ru-RU"/>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B1043" w:rsidRDefault="003E3D3C" w:rsidP="00BB5694">
            <w:pPr>
              <w:pStyle w:val="19"/>
              <w:ind w:firstLine="397"/>
              <w:rPr>
                <w:sz w:val="24"/>
                <w:szCs w:val="24"/>
              </w:rPr>
            </w:pPr>
            <w:r>
              <w:rPr>
                <w:sz w:val="24"/>
                <w:szCs w:val="24"/>
              </w:rPr>
              <w:t>Начальная (максимальная) цена договора составляет 7630482 (семь миллионов шестьсот тридцать тысяч четыреста восемьдесят два) рубля 00 копеек с учетом всех налогов (кроме НДС),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73E4A" w:rsidRDefault="00856650" w:rsidP="007043AB">
            <w:pPr>
              <w:pStyle w:val="Default"/>
              <w:rPr>
                <w:b/>
                <w:color w:val="auto"/>
              </w:rPr>
            </w:pPr>
            <w:r w:rsidRPr="00C73E4A">
              <w:rPr>
                <w:b/>
                <w:color w:val="auto"/>
              </w:rPr>
              <w:t>Дата опубликования Открытого конкурса</w:t>
            </w:r>
          </w:p>
        </w:tc>
        <w:tc>
          <w:tcPr>
            <w:tcW w:w="7200" w:type="dxa"/>
          </w:tcPr>
          <w:p w:rsidR="002B1043" w:rsidRPr="00C73E4A" w:rsidRDefault="003E3D3C" w:rsidP="00C73E4A">
            <w:pPr>
              <w:jc w:val="both"/>
              <w:rPr>
                <w:b/>
              </w:rPr>
            </w:pPr>
            <w:r w:rsidRPr="00C73E4A">
              <w:t>«</w:t>
            </w:r>
            <w:r w:rsidR="00C73E4A" w:rsidRPr="00C73E4A">
              <w:t>06</w:t>
            </w:r>
            <w:r w:rsidRPr="00C73E4A">
              <w:t xml:space="preserve">» </w:t>
            </w:r>
            <w:r w:rsidR="00C73E4A" w:rsidRPr="00C73E4A">
              <w:t>МАЯ</w:t>
            </w:r>
            <w:r w:rsidR="00C73E4A">
              <w:t xml:space="preserve"> </w:t>
            </w:r>
            <w:r w:rsidRPr="00C73E4A">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B1043" w:rsidRPr="00C73E4A" w:rsidRDefault="003E3D3C" w:rsidP="00717CC1">
            <w:pPr>
              <w:pStyle w:val="19"/>
              <w:ind w:firstLine="397"/>
              <w:rPr>
                <w:b/>
                <w:sz w:val="24"/>
                <w:szCs w:val="24"/>
              </w:rPr>
            </w:pPr>
            <w:r w:rsidRPr="00C73E4A">
              <w:rPr>
                <w:sz w:val="24"/>
                <w:szCs w:val="24"/>
              </w:rPr>
              <w:t xml:space="preserve">Заявки принимаются через ЭТП, информация по которой указана в пункте 4 Информационной карты </w:t>
            </w:r>
            <w:proofErr w:type="gramStart"/>
            <w:r w:rsidRPr="00C73E4A">
              <w:rPr>
                <w:sz w:val="24"/>
                <w:szCs w:val="24"/>
              </w:rPr>
              <w:t>с даты опубликования</w:t>
            </w:r>
            <w:proofErr w:type="gramEnd"/>
            <w:r w:rsidRPr="00C73E4A">
              <w:rPr>
                <w:sz w:val="24"/>
                <w:szCs w:val="24"/>
              </w:rPr>
              <w:t xml:space="preserve"> Открытого конкурса и до </w:t>
            </w:r>
            <w:r w:rsidR="00C73E4A" w:rsidRPr="00C73E4A">
              <w:rPr>
                <w:sz w:val="24"/>
                <w:szCs w:val="24"/>
              </w:rPr>
              <w:t>«2</w:t>
            </w:r>
            <w:r w:rsidR="00717CC1">
              <w:rPr>
                <w:sz w:val="24"/>
                <w:szCs w:val="24"/>
              </w:rPr>
              <w:t>5</w:t>
            </w:r>
            <w:r w:rsidR="00C73E4A" w:rsidRPr="00C73E4A">
              <w:rPr>
                <w:sz w:val="24"/>
                <w:szCs w:val="24"/>
              </w:rPr>
              <w:t>» МАЯ</w:t>
            </w:r>
            <w:r w:rsidRPr="00C73E4A">
              <w:rPr>
                <w:sz w:val="24"/>
                <w:szCs w:val="24"/>
              </w:rPr>
              <w:t xml:space="preserve"> 2021 г. 1</w:t>
            </w:r>
            <w:r w:rsidR="001364EA">
              <w:rPr>
                <w:sz w:val="24"/>
                <w:szCs w:val="24"/>
              </w:rPr>
              <w:t>4</w:t>
            </w:r>
            <w:r w:rsidR="00501A34">
              <w:rPr>
                <w:sz w:val="24"/>
                <w:szCs w:val="24"/>
              </w:rPr>
              <w:t xml:space="preserve"> часов </w:t>
            </w:r>
            <w:r w:rsidR="001364EA">
              <w:rPr>
                <w:sz w:val="24"/>
                <w:szCs w:val="24"/>
              </w:rPr>
              <w:t>00</w:t>
            </w:r>
            <w:r w:rsidRPr="00C73E4A">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B1043" w:rsidRPr="00C73E4A" w:rsidRDefault="003E3D3C" w:rsidP="00717CC1">
            <w:pPr>
              <w:pStyle w:val="19"/>
              <w:ind w:firstLine="397"/>
              <w:rPr>
                <w:sz w:val="24"/>
                <w:szCs w:val="24"/>
              </w:rPr>
            </w:pPr>
            <w:r w:rsidRPr="00C73E4A">
              <w:rPr>
                <w:sz w:val="24"/>
                <w:szCs w:val="24"/>
              </w:rPr>
              <w:t>Рассмотрение, оценка и сопоставление Заявок состоится «</w:t>
            </w:r>
            <w:r w:rsidR="00C73E4A" w:rsidRPr="00C73E4A">
              <w:rPr>
                <w:sz w:val="24"/>
                <w:szCs w:val="24"/>
              </w:rPr>
              <w:t>2</w:t>
            </w:r>
            <w:r w:rsidR="00717CC1">
              <w:rPr>
                <w:sz w:val="24"/>
                <w:szCs w:val="24"/>
              </w:rPr>
              <w:t>5</w:t>
            </w:r>
            <w:r w:rsidRPr="00C73E4A">
              <w:rPr>
                <w:sz w:val="24"/>
                <w:szCs w:val="24"/>
              </w:rPr>
              <w:t>»</w:t>
            </w:r>
            <w:r w:rsidR="00C73E4A" w:rsidRPr="00C73E4A">
              <w:rPr>
                <w:sz w:val="24"/>
                <w:szCs w:val="24"/>
              </w:rPr>
              <w:t xml:space="preserve"> МАЯ</w:t>
            </w:r>
            <w:r w:rsidRPr="00C73E4A">
              <w:rPr>
                <w:sz w:val="24"/>
                <w:szCs w:val="24"/>
              </w:rPr>
              <w:t xml:space="preserve"> 2021 г. 1</w:t>
            </w:r>
            <w:r w:rsidR="00717CC1">
              <w:rPr>
                <w:sz w:val="24"/>
                <w:szCs w:val="24"/>
              </w:rPr>
              <w:t>5</w:t>
            </w:r>
            <w:r w:rsidRPr="00C73E4A">
              <w:rPr>
                <w:sz w:val="24"/>
                <w:szCs w:val="24"/>
              </w:rPr>
              <w:t xml:space="preserve"> часов 0</w:t>
            </w:r>
            <w:r w:rsidR="00717CC1">
              <w:rPr>
                <w:sz w:val="24"/>
                <w:szCs w:val="24"/>
              </w:rPr>
              <w:t xml:space="preserve">0 </w:t>
            </w:r>
            <w:r w:rsidRPr="00C73E4A">
              <w:rPr>
                <w:sz w:val="24"/>
                <w:szCs w:val="24"/>
              </w:rPr>
              <w:t>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B1043" w:rsidRPr="00C73E4A" w:rsidRDefault="003E3D3C" w:rsidP="00C73E4A">
            <w:pPr>
              <w:pStyle w:val="19"/>
              <w:ind w:firstLine="0"/>
              <w:rPr>
                <w:sz w:val="24"/>
                <w:szCs w:val="24"/>
              </w:rPr>
            </w:pPr>
            <w:r w:rsidRPr="00C73E4A">
              <w:rPr>
                <w:sz w:val="24"/>
                <w:szCs w:val="24"/>
              </w:rPr>
              <w:t xml:space="preserve">Подведение итогов состоится не позднее </w:t>
            </w:r>
            <w:bookmarkStart w:id="16" w:name="OLE_LINK14"/>
            <w:bookmarkStart w:id="17" w:name="OLE_LINK15"/>
            <w:bookmarkStart w:id="18" w:name="OLE_LINK28"/>
            <w:r w:rsidRPr="00C73E4A">
              <w:rPr>
                <w:sz w:val="24"/>
                <w:szCs w:val="24"/>
              </w:rPr>
              <w:t>«</w:t>
            </w:r>
            <w:r w:rsidR="00C73E4A" w:rsidRPr="00C73E4A">
              <w:rPr>
                <w:sz w:val="24"/>
                <w:szCs w:val="24"/>
              </w:rPr>
              <w:t>30</w:t>
            </w:r>
            <w:r w:rsidRPr="00C73E4A">
              <w:rPr>
                <w:sz w:val="24"/>
                <w:szCs w:val="24"/>
              </w:rPr>
              <w:t xml:space="preserve">» </w:t>
            </w:r>
            <w:r w:rsidR="00C73E4A" w:rsidRPr="00C73E4A">
              <w:rPr>
                <w:sz w:val="24"/>
                <w:szCs w:val="24"/>
              </w:rPr>
              <w:t>ИЮНЯ</w:t>
            </w:r>
            <w:r w:rsidRPr="00C73E4A">
              <w:rPr>
                <w:sz w:val="24"/>
                <w:szCs w:val="24"/>
              </w:rPr>
              <w:t xml:space="preserve"> 2021 г. 14 часов 00 минут</w:t>
            </w:r>
            <w:bookmarkEnd w:id="16"/>
            <w:bookmarkEnd w:id="17"/>
            <w:bookmarkEnd w:id="18"/>
            <w:r w:rsidRPr="00C73E4A">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B1043" w:rsidRPr="00C73E4A" w:rsidRDefault="003E3D3C">
            <w:pPr>
              <w:pStyle w:val="19"/>
              <w:ind w:firstLine="0"/>
              <w:rPr>
                <w:b/>
                <w:sz w:val="24"/>
                <w:szCs w:val="24"/>
                <w:lang w:val="en-US"/>
              </w:rPr>
            </w:pPr>
            <w:proofErr w:type="spellStart"/>
            <w:r w:rsidRPr="00C73E4A">
              <w:rPr>
                <w:sz w:val="24"/>
                <w:szCs w:val="24"/>
                <w:lang w:val="en-US"/>
              </w:rPr>
              <w:t>один</w:t>
            </w:r>
            <w:proofErr w:type="spellEnd"/>
            <w:r w:rsidRPr="00C73E4A">
              <w:rPr>
                <w:sz w:val="24"/>
                <w:szCs w:val="24"/>
                <w:lang w:val="en-US"/>
              </w:rPr>
              <w:t xml:space="preserve"> </w:t>
            </w:r>
            <w:proofErr w:type="spellStart"/>
            <w:r w:rsidRPr="00C73E4A">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B1043" w:rsidRPr="002B6E43" w:rsidRDefault="003E3D3C">
            <w:pPr>
              <w:pStyle w:val="afe"/>
              <w:jc w:val="both"/>
              <w:rPr>
                <w:sz w:val="24"/>
                <w:szCs w:val="24"/>
                <w:lang w:val="ru-RU"/>
              </w:rPr>
            </w:pPr>
            <w:r w:rsidRPr="00982845">
              <w:rPr>
                <w:sz w:val="24"/>
                <w:szCs w:val="24"/>
                <w:lang w:val="ru-RU"/>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2B1043" w:rsidRDefault="003E3D3C">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B1043" w:rsidRDefault="003E3D3C">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2B1043" w:rsidRDefault="002B104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B1043" w:rsidRDefault="003E3D3C">
            <w:pPr>
              <w:pStyle w:val="Default"/>
              <w:jc w:val="both"/>
            </w:pPr>
            <w:r>
              <w:rPr>
                <w:b/>
                <w:bCs/>
                <w:color w:val="auto"/>
              </w:rPr>
              <w:t>Срок</w:t>
            </w:r>
            <w:r>
              <w:rPr>
                <w:b/>
                <w:color w:val="auto"/>
              </w:rPr>
              <w:t>, оказания услуг и т.д.</w:t>
            </w:r>
            <w:r>
              <w:rPr>
                <w:b/>
                <w:bCs/>
                <w:color w:val="auto"/>
              </w:rPr>
              <w:t xml:space="preserve">: </w:t>
            </w:r>
            <w:r>
              <w:t>с 00 часов 00 минут «01» июля 2021 г. по 24 часов 00 минут «30» июня 2024 г</w:t>
            </w:r>
          </w:p>
          <w:p w:rsidR="00685C56" w:rsidRPr="00F86FAA" w:rsidRDefault="00685C56" w:rsidP="00685C56">
            <w:pPr>
              <w:pStyle w:val="Default"/>
              <w:jc w:val="both"/>
            </w:pPr>
          </w:p>
          <w:p w:rsidR="002B1043" w:rsidRDefault="003E3D3C" w:rsidP="00BB5694">
            <w:pPr>
              <w:pStyle w:val="Default"/>
              <w:jc w:val="both"/>
            </w:pPr>
            <w:r>
              <w:rPr>
                <w:b/>
                <w:bCs/>
                <w:color w:val="auto"/>
              </w:rPr>
              <w:t xml:space="preserve">Место </w:t>
            </w:r>
            <w:r>
              <w:rPr>
                <w:b/>
                <w:color w:val="auto"/>
              </w:rPr>
              <w:t xml:space="preserve">оказания услуг и т.д.: </w:t>
            </w:r>
            <w:r>
              <w:t>1)г. Воронеж, пер. Отличников, 2 контейнерный терминал Придача филиала ПАО "</w:t>
            </w:r>
            <w:proofErr w:type="spellStart"/>
            <w:r>
              <w:t>ТрансКонтейнер</w:t>
            </w:r>
            <w:proofErr w:type="spellEnd"/>
            <w:r>
              <w:t>" на Юго-Восточной железной дороге; 2) г. Воронеж, ул. Студенческая, 26А (1 и 2 этажи) аппарат управления филиала ПАО "</w:t>
            </w:r>
            <w:proofErr w:type="spellStart"/>
            <w:r>
              <w:t>ТрансКонтейнер</w:t>
            </w:r>
            <w:proofErr w:type="spellEnd"/>
            <w:r>
              <w:t>" на Юго-Восточной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B1043" w:rsidRDefault="003E3D3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B1043" w:rsidRDefault="003E3D3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B1043" w:rsidRDefault="003E3D3C">
                  <w:pPr>
                    <w:snapToGrid w:val="0"/>
                    <w:rPr>
                      <w:sz w:val="22"/>
                      <w:szCs w:val="22"/>
                    </w:rPr>
                  </w:pPr>
                  <w:r>
                    <w:rPr>
                      <w:sz w:val="22"/>
                      <w:szCs w:val="22"/>
                    </w:rPr>
                    <w:t>80.10</w:t>
                  </w:r>
                </w:p>
              </w:tc>
              <w:tc>
                <w:tcPr>
                  <w:tcW w:w="1417" w:type="dxa"/>
                  <w:tcBorders>
                    <w:top w:val="single" w:sz="4" w:space="0" w:color="auto"/>
                    <w:left w:val="single" w:sz="4" w:space="0" w:color="auto"/>
                    <w:bottom w:val="single" w:sz="4" w:space="0" w:color="auto"/>
                    <w:right w:val="single" w:sz="4" w:space="0" w:color="auto"/>
                  </w:tcBorders>
                </w:tcPr>
                <w:p w:rsidR="002B1043" w:rsidRDefault="003E3D3C">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2B1043" w:rsidRDefault="003E3D3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B1043" w:rsidRDefault="003E3D3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B1043" w:rsidRDefault="003E3D3C">
                  <w:pPr>
                    <w:snapToGrid w:val="0"/>
                    <w:rPr>
                      <w:sz w:val="22"/>
                      <w:szCs w:val="22"/>
                    </w:rPr>
                  </w:pPr>
                  <w:r>
                    <w:rPr>
                      <w:sz w:val="22"/>
                      <w:szCs w:val="22"/>
                    </w:rPr>
                    <w:t>35</w:t>
                  </w:r>
                </w:p>
              </w:tc>
            </w:tr>
          </w:tbl>
          <w:p w:rsidR="002B1043" w:rsidRDefault="002B10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B1043" w:rsidRPr="00BB5694" w:rsidRDefault="003E3D3C">
            <w:pPr>
              <w:pStyle w:val="aff7"/>
              <w:numPr>
                <w:ilvl w:val="1"/>
                <w:numId w:val="26"/>
              </w:numPr>
              <w:ind w:left="601" w:hanging="426"/>
              <w:jc w:val="both"/>
            </w:pPr>
            <w:r w:rsidRPr="00BB569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B1043" w:rsidRPr="00BB5694" w:rsidRDefault="003E3D3C">
            <w:pPr>
              <w:pStyle w:val="aff7"/>
              <w:numPr>
                <w:ilvl w:val="1"/>
                <w:numId w:val="26"/>
              </w:numPr>
              <w:ind w:left="601" w:hanging="426"/>
              <w:jc w:val="both"/>
            </w:pPr>
            <w:r w:rsidRPr="00BB5694">
              <w:t>отсутствие за последние три года просроченной задолженности перед ПАО «</w:t>
            </w:r>
            <w:proofErr w:type="spellStart"/>
            <w:r w:rsidRPr="00BB5694">
              <w:t>ТрансКонтейнер</w:t>
            </w:r>
            <w:proofErr w:type="spellEnd"/>
            <w:r w:rsidRPr="00BB5694">
              <w:t>», фактов невыполнения обязательств перед ПАО «</w:t>
            </w:r>
            <w:proofErr w:type="spellStart"/>
            <w:r w:rsidRPr="00BB5694">
              <w:t>ТрансКонтейнер</w:t>
            </w:r>
            <w:proofErr w:type="spellEnd"/>
            <w:r w:rsidRPr="00BB5694">
              <w:t>» и причинения вреда имуществу ПАО «</w:t>
            </w:r>
            <w:proofErr w:type="spellStart"/>
            <w:r w:rsidRPr="00BB5694">
              <w:t>ТрансКонтейнер</w:t>
            </w:r>
            <w:proofErr w:type="spellEnd"/>
            <w:r w:rsidRPr="00BB5694">
              <w:t>»;</w:t>
            </w:r>
          </w:p>
          <w:p w:rsidR="002B1043" w:rsidRPr="00BB5694" w:rsidRDefault="003E3D3C">
            <w:pPr>
              <w:pStyle w:val="aff7"/>
              <w:numPr>
                <w:ilvl w:val="1"/>
                <w:numId w:val="26"/>
              </w:numPr>
              <w:ind w:left="601" w:hanging="426"/>
              <w:jc w:val="both"/>
            </w:pPr>
            <w:r w:rsidRPr="00BB5694">
              <w:t xml:space="preserve">наличие опыта оказания услуг за период 2018-2021 годы,  с предметом охрана движимого и недвижимого имущества, с общей суммарной </w:t>
            </w:r>
            <w:proofErr w:type="gramStart"/>
            <w:r w:rsidRPr="00BB5694">
              <w:t>стоимостью</w:t>
            </w:r>
            <w:proofErr w:type="gramEnd"/>
            <w:r w:rsidRPr="00BB5694">
              <w:t xml:space="preserve"> оказанных по договору (-</w:t>
            </w:r>
            <w:proofErr w:type="spellStart"/>
            <w:r w:rsidRPr="00BB5694">
              <w:t>ам</w:t>
            </w:r>
            <w:proofErr w:type="spellEnd"/>
            <w:r w:rsidRPr="00BB5694">
              <w:t>) не менее 40% от начальной (максимальной) цены договора/цены лота;</w:t>
            </w:r>
          </w:p>
          <w:p w:rsidR="002B1043" w:rsidRPr="00BB5694" w:rsidRDefault="003E3D3C">
            <w:pPr>
              <w:pStyle w:val="aff7"/>
              <w:numPr>
                <w:ilvl w:val="1"/>
                <w:numId w:val="26"/>
              </w:numPr>
              <w:ind w:left="601" w:hanging="426"/>
              <w:jc w:val="both"/>
            </w:pPr>
            <w:proofErr w:type="gramStart"/>
            <w:r w:rsidRPr="00BB5694">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и/или трудовых договоров (лист, где имеется запись о том, что охранник принят в</w:t>
            </w:r>
            <w:proofErr w:type="gramEnd"/>
            <w:r w:rsidRPr="00BB5694">
              <w:t xml:space="preserve"> </w:t>
            </w:r>
            <w:proofErr w:type="gramStart"/>
            <w:r w:rsidRPr="00BB5694">
              <w:t xml:space="preserve">штат организации и последний лист трудовой, что он работает по </w:t>
            </w:r>
            <w:r w:rsidRPr="00BB5694">
              <w:lastRenderedPageBreak/>
              <w:t>настоящее время), удостоверением частного охранника, личной карточкой охранника);</w:t>
            </w:r>
            <w:proofErr w:type="gramEnd"/>
          </w:p>
          <w:p w:rsidR="002B1043" w:rsidRPr="00BB5694" w:rsidRDefault="003E3D3C">
            <w:pPr>
              <w:pStyle w:val="aff7"/>
              <w:numPr>
                <w:ilvl w:val="1"/>
                <w:numId w:val="26"/>
              </w:numPr>
              <w:ind w:left="601" w:hanging="426"/>
              <w:jc w:val="both"/>
            </w:pPr>
            <w:r w:rsidRPr="00BB5694">
              <w:t xml:space="preserve">наличие круглосуточной дежурной службы в </w:t>
            </w:r>
            <w:proofErr w:type="gramStart"/>
            <w:r w:rsidRPr="00BB5694">
              <w:t>г</w:t>
            </w:r>
            <w:proofErr w:type="gramEnd"/>
            <w:r w:rsidRPr="00BB5694">
              <w:t>. Воронеж;</w:t>
            </w:r>
          </w:p>
          <w:p w:rsidR="002B1043" w:rsidRPr="00BB5694" w:rsidRDefault="003E3D3C">
            <w:pPr>
              <w:pStyle w:val="aff7"/>
              <w:numPr>
                <w:ilvl w:val="1"/>
                <w:numId w:val="26"/>
              </w:numPr>
              <w:ind w:left="601" w:hanging="426"/>
              <w:jc w:val="both"/>
            </w:pPr>
            <w:r w:rsidRPr="00BB5694">
              <w:t>наличие у претендента не менее 2 (двух) групп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2B1043" w:rsidRPr="00BB5694" w:rsidRDefault="003E3D3C">
            <w:pPr>
              <w:pStyle w:val="aff7"/>
              <w:numPr>
                <w:ilvl w:val="1"/>
                <w:numId w:val="26"/>
              </w:numPr>
              <w:ind w:left="601" w:hanging="426"/>
              <w:jc w:val="both"/>
            </w:pPr>
            <w:r w:rsidRPr="00BB5694">
              <w:t>наличие разрешения на хранение и использование служебного оружия серии РХИ;</w:t>
            </w:r>
          </w:p>
          <w:p w:rsidR="002B1043" w:rsidRPr="00BB5694" w:rsidRDefault="003E3D3C">
            <w:pPr>
              <w:pStyle w:val="aff7"/>
              <w:numPr>
                <w:ilvl w:val="1"/>
                <w:numId w:val="26"/>
              </w:numPr>
              <w:ind w:left="601" w:hanging="426"/>
              <w:jc w:val="both"/>
            </w:pPr>
            <w:proofErr w:type="gramStart"/>
            <w:r w:rsidRPr="00BB5694">
              <w:t>наличие на момент подачи заявки на участие в Открытого конкурса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roofErr w:type="gramEnd"/>
          </w:p>
          <w:p w:rsidR="002B1043" w:rsidRPr="00BB5694" w:rsidRDefault="003E3D3C">
            <w:pPr>
              <w:pStyle w:val="aff7"/>
              <w:numPr>
                <w:ilvl w:val="1"/>
                <w:numId w:val="26"/>
              </w:numPr>
              <w:ind w:left="601" w:hanging="426"/>
              <w:jc w:val="both"/>
            </w:pPr>
            <w:r w:rsidRPr="00BB5694">
              <w:t xml:space="preserve">наличие у претендента или его соисполнителя на праве собственности, аренды или ином законном праве автотранспорта, имеющего специальную раскраску и информационные </w:t>
            </w:r>
            <w:proofErr w:type="gramStart"/>
            <w:r w:rsidRPr="00BB5694">
              <w:t>надписи</w:t>
            </w:r>
            <w:proofErr w:type="gramEnd"/>
            <w:r w:rsidRPr="00BB5694">
              <w:t xml:space="preserve"> и знаки, согласованные с органами внутренних дел, и указывающие на принадлежность транспортного средства участнику Открытого конкурса, в количестве не менее 2 шт. (по количеству ГБР) для перемещения группы быстрого реагирования (для рассмотрения принимаются автомобили ГБР субподрядных организаций);</w:t>
            </w:r>
          </w:p>
          <w:p w:rsidR="002B1043" w:rsidRPr="00BB5694" w:rsidRDefault="003E3D3C">
            <w:pPr>
              <w:pStyle w:val="aff7"/>
              <w:numPr>
                <w:ilvl w:val="1"/>
                <w:numId w:val="26"/>
              </w:numPr>
              <w:ind w:left="601" w:hanging="426"/>
              <w:jc w:val="both"/>
            </w:pPr>
            <w:r w:rsidRPr="00BB5694">
              <w:t xml:space="preserve">наличие у претендента не менее 8 охранников, имеющих разрешение на хранение и ношение при исполнении служебных обязанностей служебного оружия, серии </w:t>
            </w:r>
            <w:proofErr w:type="spellStart"/>
            <w:r w:rsidRPr="00BB5694">
              <w:t>РСЛа</w:t>
            </w:r>
            <w:proofErr w:type="spellEnd"/>
            <w:r w:rsidRPr="00BB5694">
              <w:t>, выданное в соответствии с приказом МВД РФ от 09.10.2019 г. № 692;</w:t>
            </w:r>
          </w:p>
          <w:p w:rsidR="002B1043" w:rsidRPr="00BB5694" w:rsidRDefault="003E3D3C">
            <w:pPr>
              <w:pStyle w:val="aff7"/>
              <w:numPr>
                <w:ilvl w:val="1"/>
                <w:numId w:val="26"/>
              </w:numPr>
              <w:ind w:left="601" w:hanging="426"/>
              <w:jc w:val="both"/>
            </w:pPr>
            <w:r w:rsidRPr="00BB5694">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2B1043" w:rsidRPr="00BB5694" w:rsidRDefault="003E3D3C">
            <w:pPr>
              <w:pStyle w:val="aff7"/>
              <w:numPr>
                <w:ilvl w:val="1"/>
                <w:numId w:val="26"/>
              </w:numPr>
              <w:ind w:left="601" w:hanging="426"/>
              <w:jc w:val="both"/>
            </w:pPr>
            <w:proofErr w:type="gramStart"/>
            <w:r w:rsidRPr="00BB5694">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B1043" w:rsidRPr="00BB5694" w:rsidRDefault="003E3D3C">
            <w:pPr>
              <w:pStyle w:val="aff7"/>
              <w:numPr>
                <w:ilvl w:val="1"/>
                <w:numId w:val="26"/>
              </w:numPr>
              <w:ind w:left="601" w:hanging="426"/>
              <w:jc w:val="both"/>
            </w:pPr>
            <w:r w:rsidRPr="00BB5694">
              <w:t xml:space="preserve">в случае если претендент/участник не является </w:t>
            </w:r>
            <w:r w:rsidRPr="00BB5694">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B1043" w:rsidRPr="00BB5694" w:rsidRDefault="003E3D3C">
            <w:pPr>
              <w:pStyle w:val="aff7"/>
              <w:numPr>
                <w:ilvl w:val="1"/>
                <w:numId w:val="26"/>
              </w:numPr>
              <w:ind w:left="601" w:hanging="426"/>
              <w:jc w:val="both"/>
            </w:pPr>
            <w:proofErr w:type="gramStart"/>
            <w:r w:rsidRPr="00BB569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5694">
              <w:t>://</w:t>
            </w:r>
            <w:r>
              <w:rPr>
                <w:lang w:val="en-US"/>
              </w:rPr>
              <w:t>service</w:t>
            </w:r>
            <w:r w:rsidRPr="00BB5694">
              <w:t>.</w:t>
            </w:r>
            <w:proofErr w:type="spellStart"/>
            <w:r>
              <w:rPr>
                <w:lang w:val="en-US"/>
              </w:rPr>
              <w:t>nalog</w:t>
            </w:r>
            <w:proofErr w:type="spellEnd"/>
            <w:r w:rsidRPr="00BB5694">
              <w:t>.</w:t>
            </w:r>
            <w:proofErr w:type="spellStart"/>
            <w:r>
              <w:rPr>
                <w:lang w:val="en-US"/>
              </w:rPr>
              <w:t>ru</w:t>
            </w:r>
            <w:proofErr w:type="spellEnd"/>
            <w:r w:rsidRPr="00BB5694">
              <w:t>/</w:t>
            </w:r>
            <w:proofErr w:type="spellStart"/>
            <w:r>
              <w:rPr>
                <w:lang w:val="en-US"/>
              </w:rPr>
              <w:t>zd</w:t>
            </w:r>
            <w:proofErr w:type="spellEnd"/>
            <w:r w:rsidRPr="00BB5694">
              <w:t>.</w:t>
            </w:r>
            <w:r>
              <w:rPr>
                <w:lang w:val="en-US"/>
              </w:rPr>
              <w:t>do</w:t>
            </w:r>
            <w:r w:rsidRPr="00BB5694">
              <w:t>).</w:t>
            </w:r>
            <w:proofErr w:type="gramEnd"/>
            <w:r w:rsidRPr="00BB5694">
              <w:t xml:space="preserve"> </w:t>
            </w:r>
            <w:proofErr w:type="gramStart"/>
            <w:r w:rsidRPr="00BB569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B5694">
              <w:t xml:space="preserve"> </w:t>
            </w:r>
            <w:proofErr w:type="gramStart"/>
            <w:r w:rsidRPr="00BB569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5694">
              <w:t>://</w:t>
            </w:r>
            <w:r>
              <w:rPr>
                <w:lang w:val="en-US"/>
              </w:rPr>
              <w:t>service</w:t>
            </w:r>
            <w:r w:rsidRPr="00BB5694">
              <w:t>.</w:t>
            </w:r>
            <w:proofErr w:type="spellStart"/>
            <w:r>
              <w:rPr>
                <w:lang w:val="en-US"/>
              </w:rPr>
              <w:t>nalog</w:t>
            </w:r>
            <w:proofErr w:type="spellEnd"/>
            <w:r w:rsidRPr="00BB5694">
              <w:t>.</w:t>
            </w:r>
            <w:proofErr w:type="spellStart"/>
            <w:r>
              <w:rPr>
                <w:lang w:val="en-US"/>
              </w:rPr>
              <w:t>ru</w:t>
            </w:r>
            <w:proofErr w:type="spellEnd"/>
            <w:r w:rsidRPr="00BB5694">
              <w:t>/</w:t>
            </w:r>
            <w:proofErr w:type="spellStart"/>
            <w:r>
              <w:rPr>
                <w:lang w:val="en-US"/>
              </w:rPr>
              <w:t>zd</w:t>
            </w:r>
            <w:proofErr w:type="spellEnd"/>
            <w:r w:rsidRPr="00BB5694">
              <w:t>.</w:t>
            </w:r>
            <w:r>
              <w:rPr>
                <w:lang w:val="en-US"/>
              </w:rPr>
              <w:t>do</w:t>
            </w:r>
            <w:r w:rsidRPr="00BB5694">
              <w:t>) (далее в протоколах и иных документах - Информация о наличии/отсутствии у</w:t>
            </w:r>
            <w:proofErr w:type="gramEnd"/>
            <w:r w:rsidRPr="00BB5694">
              <w:t xml:space="preserve"> претендента задолженности по уплате налогов, сборов и представленной налоговой отчетности);</w:t>
            </w:r>
          </w:p>
          <w:p w:rsidR="002B1043" w:rsidRPr="00BB5694" w:rsidRDefault="003E3D3C">
            <w:pPr>
              <w:pStyle w:val="aff7"/>
              <w:numPr>
                <w:ilvl w:val="1"/>
                <w:numId w:val="26"/>
              </w:numPr>
              <w:ind w:left="601" w:hanging="426"/>
              <w:jc w:val="both"/>
            </w:pPr>
            <w:proofErr w:type="gramStart"/>
            <w:r w:rsidRPr="00BB56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5694">
              <w:t>неприостановлении</w:t>
            </w:r>
            <w:proofErr w:type="spellEnd"/>
            <w:r w:rsidRPr="00BB56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5694">
              <w:t>://</w:t>
            </w:r>
            <w:proofErr w:type="spellStart"/>
            <w:r>
              <w:rPr>
                <w:lang w:val="en-US"/>
              </w:rPr>
              <w:t>fssprus</w:t>
            </w:r>
            <w:proofErr w:type="spellEnd"/>
            <w:r w:rsidRPr="00BB5694">
              <w:t>.</w:t>
            </w:r>
            <w:proofErr w:type="spellStart"/>
            <w:r>
              <w:rPr>
                <w:lang w:val="en-US"/>
              </w:rPr>
              <w:t>ru</w:t>
            </w:r>
            <w:proofErr w:type="spellEnd"/>
            <w:r w:rsidRPr="00BB5694">
              <w:t>/</w:t>
            </w:r>
            <w:proofErr w:type="spellStart"/>
            <w:r>
              <w:rPr>
                <w:lang w:val="en-US"/>
              </w:rPr>
              <w:t>iss</w:t>
            </w:r>
            <w:proofErr w:type="spellEnd"/>
            <w:r w:rsidRPr="00BB5694">
              <w:t>/</w:t>
            </w:r>
            <w:proofErr w:type="spellStart"/>
            <w:r>
              <w:rPr>
                <w:lang w:val="en-US"/>
              </w:rPr>
              <w:t>ip</w:t>
            </w:r>
            <w:proofErr w:type="spellEnd"/>
            <w:r w:rsidRPr="00BB5694">
              <w:t>), а также информации в едином</w:t>
            </w:r>
            <w:proofErr w:type="gramEnd"/>
            <w:r w:rsidRPr="00BB5694">
              <w:t xml:space="preserve"> федеральном </w:t>
            </w:r>
            <w:proofErr w:type="gramStart"/>
            <w:r w:rsidRPr="00BB5694">
              <w:t>реестре</w:t>
            </w:r>
            <w:proofErr w:type="gramEnd"/>
            <w:r w:rsidRPr="00BB569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B5694">
              <w:t>://</w:t>
            </w:r>
            <w:r>
              <w:rPr>
                <w:lang w:val="en-US"/>
              </w:rPr>
              <w:t>www</w:t>
            </w:r>
            <w:r w:rsidRPr="00BB5694">
              <w:t>.</w:t>
            </w:r>
            <w:proofErr w:type="spellStart"/>
            <w:r>
              <w:rPr>
                <w:lang w:val="en-US"/>
              </w:rPr>
              <w:t>fedresurs</w:t>
            </w:r>
            <w:proofErr w:type="spellEnd"/>
            <w:r w:rsidRPr="00BB5694">
              <w:t>.</w:t>
            </w:r>
            <w:proofErr w:type="spellStart"/>
            <w:r>
              <w:rPr>
                <w:lang w:val="en-US"/>
              </w:rPr>
              <w:t>ru</w:t>
            </w:r>
            <w:proofErr w:type="spellEnd"/>
            <w:r w:rsidRPr="00BB5694">
              <w:t xml:space="preserve">. </w:t>
            </w:r>
            <w:proofErr w:type="gramStart"/>
            <w:r w:rsidRPr="00BB569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B5694">
              <w:t xml:space="preserve"> </w:t>
            </w:r>
            <w:proofErr w:type="gramStart"/>
            <w:r w:rsidRPr="00BB5694">
              <w:t xml:space="preserve">Организатором на день рассмотрения Заявок проверяется информация о наличии исполнительных </w:t>
            </w:r>
            <w:r w:rsidRPr="00BB5694">
              <w:lastRenderedPageBreak/>
              <w:t xml:space="preserve">производств и/или </w:t>
            </w:r>
            <w:proofErr w:type="spellStart"/>
            <w:r w:rsidRPr="00BB5694">
              <w:t>неприостановлении</w:t>
            </w:r>
            <w:proofErr w:type="spellEnd"/>
            <w:r w:rsidRPr="00BB56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B5694">
              <w:t xml:space="preserve"> производств и/или </w:t>
            </w:r>
            <w:proofErr w:type="spellStart"/>
            <w:r w:rsidRPr="00BB5694">
              <w:t>неприостановлении</w:t>
            </w:r>
            <w:proofErr w:type="spellEnd"/>
            <w:r w:rsidRPr="00BB5694">
              <w:t xml:space="preserve"> деятельности);</w:t>
            </w:r>
          </w:p>
          <w:p w:rsidR="002B1043" w:rsidRPr="00BB5694" w:rsidRDefault="003E3D3C">
            <w:pPr>
              <w:pStyle w:val="aff7"/>
              <w:numPr>
                <w:ilvl w:val="1"/>
                <w:numId w:val="26"/>
              </w:numPr>
              <w:ind w:left="601" w:hanging="426"/>
              <w:jc w:val="both"/>
            </w:pPr>
            <w:r w:rsidRPr="00BB569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B1043" w:rsidRPr="00BB5694" w:rsidRDefault="003E3D3C">
            <w:pPr>
              <w:pStyle w:val="aff7"/>
              <w:numPr>
                <w:ilvl w:val="1"/>
                <w:numId w:val="26"/>
              </w:numPr>
              <w:ind w:left="601" w:hanging="426"/>
              <w:jc w:val="both"/>
            </w:pPr>
            <w:r w:rsidRPr="00BB5694">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2B1043" w:rsidRPr="00BB5694" w:rsidRDefault="003E3D3C">
            <w:pPr>
              <w:pStyle w:val="aff7"/>
              <w:numPr>
                <w:ilvl w:val="1"/>
                <w:numId w:val="26"/>
              </w:numPr>
              <w:ind w:left="601" w:hanging="426"/>
              <w:jc w:val="both"/>
            </w:pPr>
            <w:r w:rsidRPr="00BB5694">
              <w:t>документ по форме приложения № 4 к документации о проведении Открытого конкурса о наличии опыта оказания услуг, указанного в подпункте 1.3 части 1 пункта 17 Информационной карты;</w:t>
            </w:r>
          </w:p>
          <w:p w:rsidR="002B1043" w:rsidRPr="00BB5694" w:rsidRDefault="003E3D3C">
            <w:pPr>
              <w:pStyle w:val="aff7"/>
              <w:numPr>
                <w:ilvl w:val="1"/>
                <w:numId w:val="26"/>
              </w:numPr>
              <w:ind w:left="601" w:hanging="426"/>
              <w:jc w:val="both"/>
            </w:pPr>
            <w:r w:rsidRPr="00BB5694">
              <w:t>копии исполненных договоров (контрактов), указанных в документе по форме приложения № 4 к документации о проведении Открытого конкурса;</w:t>
            </w:r>
          </w:p>
          <w:p w:rsidR="002B1043" w:rsidRPr="00BB5694" w:rsidRDefault="003E3D3C">
            <w:pPr>
              <w:pStyle w:val="aff7"/>
              <w:numPr>
                <w:ilvl w:val="1"/>
                <w:numId w:val="26"/>
              </w:numPr>
              <w:ind w:left="601" w:hanging="426"/>
              <w:jc w:val="both"/>
            </w:pPr>
            <w:r w:rsidRPr="00BB5694">
              <w:t>копии документов, подтверждающих оказание услуг в объеме и стоимости, указанных в документе по форме приложения № 4 к документации о проведении Открытого конкурса (подписанные акты оказанных услуг, акты сверки, универсальные передаточные документы и т.п.);</w:t>
            </w:r>
          </w:p>
          <w:p w:rsidR="002B1043" w:rsidRPr="00BB5694" w:rsidRDefault="003E3D3C">
            <w:pPr>
              <w:pStyle w:val="aff7"/>
              <w:numPr>
                <w:ilvl w:val="1"/>
                <w:numId w:val="26"/>
              </w:numPr>
              <w:ind w:left="601" w:hanging="426"/>
              <w:jc w:val="both"/>
            </w:pPr>
            <w:r w:rsidRPr="00BB5694">
              <w:t xml:space="preserve">сведения о производственном персонале по форме приложения № </w:t>
            </w:r>
            <w:r w:rsidR="00C751C7">
              <w:t>7</w:t>
            </w:r>
            <w:r w:rsidRPr="00BB5694">
              <w:t xml:space="preserve"> к документации о проведении Открытого конкурса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BB5694">
              <w:t>РСЛа</w:t>
            </w:r>
            <w:proofErr w:type="spellEnd"/>
            <w:r w:rsidRPr="00BB5694">
              <w:t>;</w:t>
            </w:r>
          </w:p>
          <w:p w:rsidR="002B1043" w:rsidRPr="00BB5694" w:rsidRDefault="003E3D3C">
            <w:pPr>
              <w:pStyle w:val="aff7"/>
              <w:numPr>
                <w:ilvl w:val="1"/>
                <w:numId w:val="26"/>
              </w:numPr>
              <w:ind w:left="601" w:hanging="426"/>
              <w:jc w:val="both"/>
            </w:pPr>
            <w:proofErr w:type="gramStart"/>
            <w:r w:rsidRPr="00BB5694">
              <w:t>выписка из штатного расписания, копии трудовых книжек и/или трудовых договоров (лист, где имеется запись о том, что охранник принят в штат организации и последний лист трудовой, что он работает по настоящее время), копии удостоверений частного охранника, копии личных карточек охранников, копии разрешений на хранение и ношение при исполнении служебных обязанностей служебного оружия серии РСЛА);</w:t>
            </w:r>
            <w:proofErr w:type="gramEnd"/>
          </w:p>
          <w:p w:rsidR="002B1043" w:rsidRPr="00BB5694" w:rsidRDefault="003E3D3C">
            <w:pPr>
              <w:pStyle w:val="aff7"/>
              <w:numPr>
                <w:ilvl w:val="1"/>
                <w:numId w:val="26"/>
              </w:numPr>
              <w:ind w:left="601" w:hanging="426"/>
              <w:jc w:val="both"/>
            </w:pPr>
            <w:proofErr w:type="gramStart"/>
            <w:r w:rsidRPr="00BB5694">
              <w:t xml:space="preserve">письменно выраженное согласие о том, что работники </w:t>
            </w:r>
            <w:r w:rsidRPr="00BB5694">
              <w:lastRenderedPageBreak/>
              <w:t xml:space="preserve">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BB5694">
              <w:t>внутриобъектовому</w:t>
            </w:r>
            <w:proofErr w:type="spellEnd"/>
            <w:r w:rsidRPr="00BB5694">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BB5694">
              <w:t xml:space="preserve"> в установленные Заказчиком сроки;</w:t>
            </w:r>
          </w:p>
          <w:p w:rsidR="002B1043" w:rsidRPr="00BB5694" w:rsidRDefault="003E3D3C">
            <w:pPr>
              <w:pStyle w:val="aff7"/>
              <w:numPr>
                <w:ilvl w:val="1"/>
                <w:numId w:val="26"/>
              </w:numPr>
              <w:ind w:left="601" w:hanging="426"/>
              <w:jc w:val="both"/>
            </w:pPr>
            <w:r w:rsidRPr="00BB5694">
              <w:t xml:space="preserve">справка по форме приложения №  </w:t>
            </w:r>
            <w:r w:rsidR="00B04D06">
              <w:t>8</w:t>
            </w:r>
            <w:r w:rsidRPr="00BB5694">
              <w:t xml:space="preserve"> к документации о проведении Открытого конкурса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w:t>
            </w:r>
            <w:proofErr w:type="gramStart"/>
            <w:r w:rsidRPr="00BB5694">
              <w:t>)(</w:t>
            </w:r>
            <w:proofErr w:type="gramEnd"/>
            <w:r w:rsidRPr="00BB5694">
              <w:t>с документами, подтверждающими наличие дежурной службы, групп быстрого реагирования, транспортных средств (копии ПТС или договоров аренды автомобилей), средств связи, спецсредств), обязательствах о прибытии груп</w:t>
            </w:r>
            <w:proofErr w:type="gramStart"/>
            <w:r w:rsidRPr="00BB5694">
              <w:t>п(</w:t>
            </w:r>
            <w:proofErr w:type="spellStart"/>
            <w:proofErr w:type="gramEnd"/>
            <w:r w:rsidRPr="00BB5694">
              <w:t>ы</w:t>
            </w:r>
            <w:proofErr w:type="spellEnd"/>
            <w:r w:rsidRPr="00BB5694">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2B1043" w:rsidRPr="00BB5694" w:rsidRDefault="003E3D3C">
            <w:pPr>
              <w:pStyle w:val="aff7"/>
              <w:numPr>
                <w:ilvl w:val="1"/>
                <w:numId w:val="26"/>
              </w:numPr>
              <w:ind w:left="601" w:hanging="426"/>
              <w:jc w:val="both"/>
            </w:pPr>
            <w:r w:rsidRPr="00BB5694">
              <w:t xml:space="preserve">письменное подтверждение от Претендента с обязательством в произвольной форме участника торгов, обеспечивать сменный график работы сотрудников </w:t>
            </w:r>
            <w:proofErr w:type="spellStart"/>
            <w:r w:rsidRPr="00BB5694">
              <w:t>ЧОПа</w:t>
            </w:r>
            <w:proofErr w:type="spellEnd"/>
            <w:r w:rsidRPr="00BB5694">
              <w:t>, с соблюдением нормы рабочего времени, правил по охране труда и техники безопасности в соответствии с Трудовым кодексом РФ;</w:t>
            </w:r>
          </w:p>
          <w:p w:rsidR="002B1043" w:rsidRPr="00BB5694" w:rsidRDefault="003E3D3C">
            <w:pPr>
              <w:pStyle w:val="aff7"/>
              <w:numPr>
                <w:ilvl w:val="1"/>
                <w:numId w:val="26"/>
              </w:numPr>
              <w:ind w:left="601" w:hanging="426"/>
              <w:jc w:val="both"/>
            </w:pPr>
            <w:r w:rsidRPr="00BB5694">
              <w:t xml:space="preserve">документ, подтверждающий законное право (собственность, аренда) Претендента владения помещением в </w:t>
            </w:r>
            <w:proofErr w:type="gramStart"/>
            <w:r w:rsidRPr="00BB5694">
              <w:t>г</w:t>
            </w:r>
            <w:proofErr w:type="gramEnd"/>
            <w:r w:rsidRPr="00BB5694">
              <w:t>. Воронеже;</w:t>
            </w:r>
          </w:p>
          <w:p w:rsidR="002B1043" w:rsidRPr="00BB5694" w:rsidRDefault="003E3D3C">
            <w:pPr>
              <w:pStyle w:val="aff7"/>
              <w:numPr>
                <w:ilvl w:val="1"/>
                <w:numId w:val="26"/>
              </w:numPr>
              <w:ind w:left="601" w:hanging="426"/>
              <w:jc w:val="both"/>
            </w:pPr>
            <w:r w:rsidRPr="00BB5694">
              <w:t>в случае</w:t>
            </w:r>
            <w:proofErr w:type="gramStart"/>
            <w:r w:rsidRPr="00BB5694">
              <w:t>,</w:t>
            </w:r>
            <w:proofErr w:type="gramEnd"/>
            <w:r w:rsidRPr="00BB5694">
              <w:t xml:space="preserve">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2B1043" w:rsidRPr="00BB5694" w:rsidRDefault="003E3D3C">
            <w:pPr>
              <w:pStyle w:val="aff7"/>
              <w:numPr>
                <w:ilvl w:val="1"/>
                <w:numId w:val="26"/>
              </w:numPr>
              <w:ind w:left="601" w:hanging="426"/>
              <w:jc w:val="both"/>
            </w:pPr>
            <w:r w:rsidRPr="00BB5694">
              <w:t>копия договора с соисполнителем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2B1043" w:rsidRDefault="003E3D3C">
            <w:pPr>
              <w:pStyle w:val="aff7"/>
              <w:numPr>
                <w:ilvl w:val="1"/>
                <w:numId w:val="26"/>
              </w:numPr>
              <w:ind w:left="601" w:hanging="426"/>
              <w:jc w:val="both"/>
              <w:rPr>
                <w:lang w:val="en-US"/>
              </w:rPr>
            </w:pPr>
            <w:r w:rsidRPr="00BB5694">
              <w:t xml:space="preserve">сведения о планируемых к привлечению субподрядных организациях/соисполнителях, по форме приложения № 6 к документации о проведении Открытого конкурса.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B1043" w:rsidRDefault="003E3D3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E048E8" w:rsidTr="00FC2F2F">
              <w:tc>
                <w:tcPr>
                  <w:tcW w:w="4423" w:type="dxa"/>
                  <w:shd w:val="clear" w:color="auto" w:fill="auto"/>
                </w:tcPr>
                <w:p w:rsidR="006D2B87" w:rsidRPr="002B6E43" w:rsidRDefault="006D2B87" w:rsidP="006D2B87">
                  <w:pPr>
                    <w:pStyle w:val="af9"/>
                    <w:rPr>
                      <w:b/>
                      <w:sz w:val="24"/>
                      <w:lang w:val="ru-RU"/>
                    </w:rPr>
                  </w:pPr>
                  <w:r w:rsidRPr="00982845">
                    <w:rPr>
                      <w:b/>
                      <w:sz w:val="24"/>
                      <w:lang w:val="ru-RU"/>
                    </w:rPr>
                    <w:t>Критерий оценки</w:t>
                  </w:r>
                </w:p>
              </w:tc>
              <w:tc>
                <w:tcPr>
                  <w:tcW w:w="2551" w:type="dxa"/>
                  <w:shd w:val="clear" w:color="auto" w:fill="auto"/>
                </w:tcPr>
                <w:p w:rsidR="006D2B87" w:rsidRPr="002B6E43" w:rsidRDefault="006D2B87" w:rsidP="00FC2F2F">
                  <w:pPr>
                    <w:pStyle w:val="af9"/>
                    <w:ind w:firstLine="0"/>
                    <w:rPr>
                      <w:b/>
                      <w:sz w:val="24"/>
                      <w:lang w:val="ru-RU"/>
                    </w:rPr>
                  </w:pPr>
                  <w:r w:rsidRPr="00982845">
                    <w:rPr>
                      <w:b/>
                      <w:sz w:val="24"/>
                      <w:lang w:val="ru-RU"/>
                    </w:rPr>
                    <w:t xml:space="preserve">Значение </w:t>
                  </w:r>
                  <w:proofErr w:type="spellStart"/>
                  <w:r w:rsidRPr="00982845">
                    <w:rPr>
                      <w:b/>
                      <w:sz w:val="24"/>
                      <w:lang w:val="ru-RU"/>
                    </w:rPr>
                    <w:t>Кз</w:t>
                  </w:r>
                  <w:proofErr w:type="spellEnd"/>
                </w:p>
              </w:tc>
            </w:tr>
            <w:tr w:rsidR="006D2B87" w:rsidRPr="00514332" w:rsidTr="00FC2F2F">
              <w:tc>
                <w:tcPr>
                  <w:tcW w:w="4423" w:type="dxa"/>
                  <w:shd w:val="clear" w:color="auto" w:fill="auto"/>
                </w:tcPr>
                <w:p w:rsidR="002B1043" w:rsidRPr="002B6E43" w:rsidRDefault="003E3D3C" w:rsidP="00FC2F2F">
                  <w:pPr>
                    <w:pStyle w:val="af9"/>
                    <w:ind w:firstLine="0"/>
                    <w:rPr>
                      <w:sz w:val="24"/>
                      <w:lang w:val="ru-RU"/>
                    </w:rPr>
                  </w:pPr>
                  <w:r w:rsidRPr="00982845">
                    <w:rPr>
                      <w:sz w:val="24"/>
                      <w:lang w:val="ru-RU"/>
                    </w:rPr>
                    <w:t xml:space="preserve">Цена за весь период услуг, без учета НДС </w:t>
                  </w:r>
                </w:p>
              </w:tc>
              <w:tc>
                <w:tcPr>
                  <w:tcW w:w="2551" w:type="dxa"/>
                  <w:shd w:val="clear" w:color="auto" w:fill="auto"/>
                </w:tcPr>
                <w:p w:rsidR="002B1043" w:rsidRPr="00FC2F2F" w:rsidRDefault="003E3D3C" w:rsidP="00FC2F2F">
                  <w:pPr>
                    <w:pStyle w:val="af9"/>
                    <w:ind w:firstLine="0"/>
                    <w:rPr>
                      <w:sz w:val="24"/>
                      <w:lang w:val="en-US"/>
                    </w:rPr>
                  </w:pPr>
                  <w:r w:rsidRPr="00FC2F2F">
                    <w:rPr>
                      <w:sz w:val="24"/>
                      <w:lang w:val="en-US"/>
                    </w:rPr>
                    <w:t>0,60</w:t>
                  </w:r>
                </w:p>
              </w:tc>
            </w:tr>
            <w:tr w:rsidR="006D2B87" w:rsidRPr="00514332" w:rsidTr="00FC2F2F">
              <w:tc>
                <w:tcPr>
                  <w:tcW w:w="4423" w:type="dxa"/>
                  <w:shd w:val="clear" w:color="auto" w:fill="auto"/>
                </w:tcPr>
                <w:p w:rsidR="002B1043" w:rsidRPr="002B6E43" w:rsidRDefault="003E3D3C" w:rsidP="00FC2F2F">
                  <w:pPr>
                    <w:pStyle w:val="af9"/>
                    <w:ind w:firstLine="0"/>
                    <w:rPr>
                      <w:sz w:val="24"/>
                      <w:lang w:val="ru-RU"/>
                    </w:rPr>
                  </w:pPr>
                  <w:r w:rsidRPr="00982845">
                    <w:rPr>
                      <w:sz w:val="24"/>
                      <w:lang w:val="ru-RU"/>
                    </w:rPr>
                    <w:t xml:space="preserve">Опыт участника по оказанию услуг, сопоставимого характера и объема: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shd w:val="clear" w:color="auto" w:fill="auto"/>
                </w:tcPr>
                <w:p w:rsidR="002B1043" w:rsidRPr="00FC2F2F" w:rsidRDefault="003E3D3C" w:rsidP="00FC2F2F">
                  <w:pPr>
                    <w:pStyle w:val="af9"/>
                    <w:ind w:firstLine="0"/>
                    <w:rPr>
                      <w:sz w:val="24"/>
                      <w:lang w:val="en-US"/>
                    </w:rPr>
                  </w:pPr>
                  <w:r w:rsidRPr="00FC2F2F">
                    <w:rPr>
                      <w:sz w:val="24"/>
                      <w:lang w:val="en-US"/>
                    </w:rPr>
                    <w:t>0,30</w:t>
                  </w:r>
                </w:p>
              </w:tc>
            </w:tr>
            <w:tr w:rsidR="006D2B87" w:rsidRPr="00514332" w:rsidTr="00FC2F2F">
              <w:tc>
                <w:tcPr>
                  <w:tcW w:w="4423" w:type="dxa"/>
                  <w:shd w:val="clear" w:color="auto" w:fill="auto"/>
                </w:tcPr>
                <w:p w:rsidR="002B1043" w:rsidRPr="002B6E43" w:rsidRDefault="003E3D3C" w:rsidP="00FC2F2F">
                  <w:pPr>
                    <w:pStyle w:val="af9"/>
                    <w:ind w:firstLine="0"/>
                    <w:rPr>
                      <w:sz w:val="24"/>
                      <w:lang w:val="ru-RU"/>
                    </w:rPr>
                  </w:pPr>
                  <w:r w:rsidRPr="00982845">
                    <w:rPr>
                      <w:sz w:val="24"/>
                      <w:lang w:val="ru-RU"/>
                    </w:rPr>
                    <w:t xml:space="preserve">Наличие согласия участника осуществлять электронный документооборот (ЭДО) на условиях, изложенных в приложениях № 5 и № 5а к проекту договора (приложение № 5 </w:t>
                  </w:r>
                  <w:proofErr w:type="gramStart"/>
                  <w:r w:rsidRPr="00982845">
                    <w:rPr>
                      <w:sz w:val="24"/>
                      <w:lang w:val="ru-RU"/>
                    </w:rPr>
                    <w:t>к</w:t>
                  </w:r>
                  <w:proofErr w:type="gramEnd"/>
                  <w:r w:rsidRPr="00982845">
                    <w:rPr>
                      <w:sz w:val="24"/>
                      <w:lang w:val="ru-RU"/>
                    </w:rPr>
                    <w:t xml:space="preserve"> настоящей документацией о проведении Открытого конкурса). В </w:t>
                  </w:r>
                  <w:proofErr w:type="gramStart"/>
                  <w:r w:rsidRPr="00982845">
                    <w:rPr>
                      <w:sz w:val="24"/>
                      <w:lang w:val="ru-RU"/>
                    </w:rPr>
                    <w:t>случае</w:t>
                  </w:r>
                  <w:proofErr w:type="gramEnd"/>
                  <w:r w:rsidRPr="00982845">
                    <w:rPr>
                      <w:sz w:val="24"/>
                      <w:lang w:val="ru-RU"/>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shd w:val="clear" w:color="auto" w:fill="auto"/>
                </w:tcPr>
                <w:p w:rsidR="002B1043" w:rsidRPr="00FC2F2F" w:rsidRDefault="003E3D3C" w:rsidP="00FC2F2F">
                  <w:pPr>
                    <w:pStyle w:val="af9"/>
                    <w:ind w:firstLine="0"/>
                    <w:rPr>
                      <w:sz w:val="24"/>
                      <w:lang w:val="en-US"/>
                    </w:rPr>
                  </w:pPr>
                  <w:r w:rsidRPr="00FC2F2F">
                    <w:rPr>
                      <w:sz w:val="24"/>
                      <w:lang w:val="en-US"/>
                    </w:rPr>
                    <w:t>0,10</w:t>
                  </w:r>
                </w:p>
              </w:tc>
            </w:tr>
          </w:tbl>
          <w:p w:rsidR="007D6548" w:rsidRPr="002B6E43" w:rsidRDefault="007D6548" w:rsidP="003D3596">
            <w:pPr>
              <w:pStyle w:val="af9"/>
              <w:rPr>
                <w:b/>
                <w:i/>
                <w:sz w:val="24"/>
                <w:lang w:val="ru-RU"/>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3D3C71" w:rsidRPr="00E048E8" w:rsidTr="00FC2F2F">
              <w:tc>
                <w:tcPr>
                  <w:tcW w:w="6974" w:type="dxa"/>
                  <w:shd w:val="clear" w:color="auto" w:fill="auto"/>
                </w:tcPr>
                <w:p w:rsidR="0089300C" w:rsidRPr="00FC2F2F" w:rsidRDefault="0089300C" w:rsidP="00FC2F2F">
                  <w:pPr>
                    <w:pStyle w:val="-3"/>
                    <w:tabs>
                      <w:tab w:val="clear" w:pos="1985"/>
                    </w:tabs>
                    <w:suppressAutoHyphens/>
                    <w:ind w:left="629" w:firstLine="0"/>
                    <w:rPr>
                      <w:b/>
                      <w:sz w:val="24"/>
                    </w:rPr>
                  </w:pPr>
                  <w:r w:rsidRPr="00FC2F2F">
                    <w:rPr>
                      <w:b/>
                      <w:sz w:val="24"/>
                    </w:rPr>
                    <w:t>I. Внесение изменений в договор:</w:t>
                  </w:r>
                </w:p>
                <w:p w:rsidR="002B1043" w:rsidRPr="00FC2F2F" w:rsidRDefault="003E3D3C" w:rsidP="00FC2F2F">
                  <w:pPr>
                    <w:pStyle w:val="-3"/>
                    <w:tabs>
                      <w:tab w:val="clear" w:pos="1985"/>
                    </w:tabs>
                    <w:suppressAutoHyphens/>
                    <w:rPr>
                      <w:sz w:val="24"/>
                    </w:rPr>
                  </w:pPr>
                  <w:r w:rsidRPr="00FC2F2F">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FC2F2F" w:rsidRDefault="0089300C" w:rsidP="00FC2F2F">
                  <w:pPr>
                    <w:pStyle w:val="-3"/>
                    <w:numPr>
                      <w:ilvl w:val="2"/>
                      <w:numId w:val="0"/>
                    </w:numPr>
                    <w:tabs>
                      <w:tab w:val="num" w:pos="1985"/>
                    </w:tabs>
                    <w:suppressAutoHyphens/>
                    <w:ind w:left="34" w:firstLine="567"/>
                    <w:rPr>
                      <w:sz w:val="24"/>
                    </w:rPr>
                  </w:pPr>
                  <w:r w:rsidRPr="00FC2F2F">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FC2F2F" w:rsidRDefault="0089300C" w:rsidP="00FC2F2F">
                  <w:pPr>
                    <w:pStyle w:val="-3"/>
                    <w:numPr>
                      <w:ilvl w:val="2"/>
                      <w:numId w:val="0"/>
                    </w:numPr>
                    <w:tabs>
                      <w:tab w:val="num" w:pos="1985"/>
                    </w:tabs>
                    <w:suppressAutoHyphens/>
                    <w:ind w:left="34" w:firstLine="567"/>
                    <w:rPr>
                      <w:sz w:val="24"/>
                    </w:rPr>
                  </w:pPr>
                  <w:r w:rsidRPr="00FC2F2F">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sidRPr="00FC2F2F">
                    <w:rPr>
                      <w:sz w:val="24"/>
                    </w:rPr>
                    <w:lastRenderedPageBreak/>
                    <w:t>карты настоящей документации о закупке.</w:t>
                  </w:r>
                </w:p>
                <w:p w:rsidR="0089300C" w:rsidRPr="00FC2F2F" w:rsidRDefault="0089300C" w:rsidP="00FC2F2F">
                  <w:pPr>
                    <w:pStyle w:val="-3"/>
                    <w:numPr>
                      <w:ilvl w:val="2"/>
                      <w:numId w:val="0"/>
                    </w:numPr>
                    <w:tabs>
                      <w:tab w:val="num" w:pos="1985"/>
                    </w:tabs>
                    <w:suppressAutoHyphens/>
                    <w:ind w:left="34" w:firstLine="567"/>
                    <w:rPr>
                      <w:sz w:val="24"/>
                    </w:rPr>
                  </w:pPr>
                  <w:r w:rsidRPr="00FC2F2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B1043" w:rsidRPr="00FC2F2F" w:rsidRDefault="003E3D3C" w:rsidP="00FC2F2F">
                  <w:pPr>
                    <w:pStyle w:val="-3"/>
                    <w:tabs>
                      <w:tab w:val="clear" w:pos="1985"/>
                    </w:tabs>
                    <w:suppressAutoHyphens/>
                    <w:ind w:firstLine="629"/>
                    <w:rPr>
                      <w:sz w:val="24"/>
                    </w:rPr>
                  </w:pPr>
                  <w:r w:rsidRPr="00FC2F2F">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B1043" w:rsidRPr="00FC2F2F" w:rsidRDefault="002B1043" w:rsidP="00FC2F2F">
                  <w:pPr>
                    <w:pStyle w:val="-3"/>
                    <w:tabs>
                      <w:tab w:val="clear" w:pos="1985"/>
                    </w:tabs>
                    <w:suppressAutoHyphens/>
                    <w:rPr>
                      <w:sz w:val="24"/>
                    </w:rPr>
                  </w:pPr>
                </w:p>
              </w:tc>
            </w:tr>
            <w:tr w:rsidR="000A15FB" w:rsidRPr="00E048E8" w:rsidTr="00FC2F2F">
              <w:tc>
                <w:tcPr>
                  <w:tcW w:w="6974" w:type="dxa"/>
                  <w:shd w:val="clear" w:color="auto" w:fill="auto"/>
                </w:tcPr>
                <w:p w:rsidR="002B1043" w:rsidRPr="00FC2F2F" w:rsidRDefault="00C73E4A" w:rsidP="00C73E4A">
                  <w:pPr>
                    <w:pStyle w:val="-3"/>
                    <w:tabs>
                      <w:tab w:val="clear" w:pos="1985"/>
                    </w:tabs>
                    <w:suppressAutoHyphens/>
                    <w:ind w:left="62" w:firstLine="0"/>
                    <w:rPr>
                      <w:b/>
                      <w:sz w:val="24"/>
                    </w:rPr>
                  </w:pPr>
                  <w:r>
                    <w:rPr>
                      <w:b/>
                      <w:sz w:val="24"/>
                    </w:rPr>
                    <w:lastRenderedPageBreak/>
                    <w:t xml:space="preserve">         </w:t>
                  </w:r>
                  <w:r w:rsidR="003E3D3C" w:rsidRPr="00FC2F2F">
                    <w:rPr>
                      <w:b/>
                      <w:sz w:val="24"/>
                    </w:rPr>
                    <w:t>II. Иные особенности заключения договора:</w:t>
                  </w:r>
                  <w:r w:rsidR="003E3D3C" w:rsidRPr="00FC2F2F">
                    <w:rPr>
                      <w:b/>
                      <w:sz w:val="24"/>
                    </w:rPr>
                    <w:br/>
                  </w:r>
                  <w:r>
                    <w:rPr>
                      <w:sz w:val="24"/>
                    </w:rPr>
                    <w:t xml:space="preserve">         </w:t>
                  </w:r>
                  <w:r w:rsidR="003E3D3C" w:rsidRPr="00FC2F2F">
                    <w:rPr>
                      <w:sz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roofErr w:type="gramStart"/>
                  <w:r w:rsidR="003E3D3C" w:rsidRPr="00FC2F2F">
                    <w:rPr>
                      <w:sz w:val="24"/>
                    </w:rPr>
                    <w:t>-д</w:t>
                  </w:r>
                  <w:proofErr w:type="gramEnd"/>
                  <w:r w:rsidR="003E3D3C" w:rsidRPr="00FC2F2F">
                    <w:rPr>
                      <w:sz w:val="24"/>
                    </w:rPr>
                    <w:t xml:space="preserve">ействующая лицензия на осуществление частной охранной деятельности; - действующие удостоверения частных охранников, -личные карточки;- </w:t>
                  </w:r>
                  <w:proofErr w:type="spellStart"/>
                  <w:r w:rsidR="003E3D3C" w:rsidRPr="00FC2F2F">
                    <w:rPr>
                      <w:sz w:val="24"/>
                    </w:rPr>
                    <w:t>РСЛа</w:t>
                  </w:r>
                  <w:proofErr w:type="spellEnd"/>
                  <w:r w:rsidR="003E3D3C" w:rsidRPr="00FC2F2F">
                    <w:rPr>
                      <w:sz w:val="24"/>
                    </w:rPr>
                    <w:t xml:space="preserve"> работников Исполнителя, предназначенных для исполнения обязанностей на Объектах Заказчика;- </w:t>
                  </w:r>
                  <w:proofErr w:type="gramStart"/>
                  <w:r w:rsidR="003E3D3C" w:rsidRPr="00FC2F2F">
                    <w:rPr>
                      <w:sz w:val="24"/>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проведении Открытого конкурса,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w:t>
                  </w:r>
                  <w:proofErr w:type="gramEnd"/>
                  <w:r w:rsidR="003E3D3C" w:rsidRPr="00FC2F2F">
                    <w:rPr>
                      <w:sz w:val="24"/>
                    </w:rPr>
                    <w:t xml:space="preserve"> второй номер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 цена за единицу услуги (одного поста) остается неизменной или была увеличена в соответствии с частью 1 настоящего пункта;- увеличение общей цены договора не превышает 10% от первоначальной цены договора за весь срок действия договора</w:t>
                  </w:r>
                </w:p>
              </w:tc>
            </w:tr>
            <w:tr w:rsidR="003D3C71" w:rsidRPr="00514332" w:rsidTr="00FC2F2F">
              <w:tc>
                <w:tcPr>
                  <w:tcW w:w="6974" w:type="dxa"/>
                  <w:shd w:val="clear" w:color="auto" w:fill="auto"/>
                </w:tcPr>
                <w:p w:rsidR="00677986" w:rsidRPr="002B6E43" w:rsidRDefault="00677986" w:rsidP="00FC2F2F">
                  <w:pPr>
                    <w:pStyle w:val="af9"/>
                    <w:ind w:left="629" w:firstLine="0"/>
                    <w:rPr>
                      <w:b/>
                      <w:sz w:val="24"/>
                      <w:lang w:val="ru-RU"/>
                    </w:rPr>
                  </w:pPr>
                  <w:r w:rsidRPr="00982845">
                    <w:rPr>
                      <w:b/>
                      <w:sz w:val="24"/>
                      <w:lang w:val="ru-RU"/>
                    </w:rPr>
                    <w:t>III. Увеличение цены договора:</w:t>
                  </w:r>
                </w:p>
                <w:p w:rsidR="00677986" w:rsidRPr="002B6E43" w:rsidRDefault="00677986" w:rsidP="00335C6F">
                  <w:pPr>
                    <w:pStyle w:val="af9"/>
                    <w:rPr>
                      <w:sz w:val="24"/>
                      <w:lang w:val="ru-RU"/>
                    </w:rPr>
                  </w:pPr>
                  <w:r w:rsidRPr="00982845">
                    <w:rPr>
                      <w:sz w:val="24"/>
                      <w:lang w:val="ru-RU"/>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00982845">
                    <w:rPr>
                      <w:sz w:val="24"/>
                      <w:lang w:val="ru-RU"/>
                    </w:rPr>
                    <w:t>увеличена</w:t>
                  </w:r>
                  <w:proofErr w:type="gramEnd"/>
                  <w:r w:rsidRPr="00982845">
                    <w:rPr>
                      <w:sz w:val="24"/>
                      <w:lang w:val="ru-RU"/>
                    </w:rPr>
                    <w:t xml:space="preserve"> по соглашению сторон на следующих условиях:</w:t>
                  </w:r>
                </w:p>
                <w:p w:rsidR="00677986" w:rsidRPr="002B6E43" w:rsidRDefault="00677986" w:rsidP="00FC2F2F">
                  <w:pPr>
                    <w:pStyle w:val="af9"/>
                    <w:ind w:left="34" w:firstLine="567"/>
                    <w:rPr>
                      <w:sz w:val="24"/>
                      <w:lang w:val="ru-RU"/>
                    </w:rPr>
                  </w:pPr>
                  <w:r w:rsidRPr="00982845">
                    <w:rPr>
                      <w:sz w:val="24"/>
                      <w:lang w:val="ru-RU"/>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2B1043" w:rsidRPr="002B6E43" w:rsidRDefault="003E3D3C" w:rsidP="00FC2F2F">
                  <w:pPr>
                    <w:pStyle w:val="af9"/>
                    <w:ind w:left="34" w:firstLine="567"/>
                    <w:rPr>
                      <w:sz w:val="24"/>
                      <w:lang w:val="ru-RU"/>
                    </w:rPr>
                  </w:pPr>
                  <w:r w:rsidRPr="00982845">
                    <w:rPr>
                      <w:sz w:val="24"/>
                      <w:lang w:val="ru-RU"/>
                    </w:rPr>
                    <w:t xml:space="preserve">- увеличение стоимости единицы продукции (единичных расценок) возможно не ранее, чем через 6 месяцев </w:t>
                  </w:r>
                  <w:proofErr w:type="gramStart"/>
                  <w:r w:rsidRPr="00982845">
                    <w:rPr>
                      <w:sz w:val="24"/>
                      <w:lang w:val="ru-RU"/>
                    </w:rPr>
                    <w:t>с даты заключения</w:t>
                  </w:r>
                  <w:proofErr w:type="gramEnd"/>
                  <w:r w:rsidRPr="00982845">
                    <w:rPr>
                      <w:sz w:val="24"/>
                      <w:lang w:val="ru-RU"/>
                    </w:rPr>
                    <w:t xml:space="preserve"> договора и разрешено с «01» июня 2022 года.</w:t>
                  </w:r>
                </w:p>
                <w:p w:rsidR="002B1043" w:rsidRPr="002B6E43" w:rsidRDefault="003E3D3C" w:rsidP="00FC2F2F">
                  <w:pPr>
                    <w:pStyle w:val="af9"/>
                    <w:ind w:left="34" w:firstLine="567"/>
                    <w:rPr>
                      <w:sz w:val="24"/>
                      <w:lang w:val="ru-RU"/>
                    </w:rPr>
                  </w:pPr>
                  <w:r w:rsidRPr="00982845">
                    <w:rPr>
                      <w:sz w:val="24"/>
                      <w:lang w:val="ru-RU"/>
                    </w:rPr>
                    <w:t>- увеличение стоимости единицы продукции (единичных расценок) не может превышать 3% (три процента) 500 долей процента в год.</w:t>
                  </w:r>
                </w:p>
                <w:p w:rsidR="002B1043" w:rsidRPr="002B6E43" w:rsidRDefault="002B1043" w:rsidP="00FC2F2F">
                  <w:pPr>
                    <w:pStyle w:val="af9"/>
                    <w:ind w:firstLine="629"/>
                    <w:rPr>
                      <w:sz w:val="24"/>
                      <w:lang w:val="ru-RU"/>
                    </w:rPr>
                  </w:pPr>
                </w:p>
              </w:tc>
            </w:tr>
          </w:tbl>
          <w:p w:rsidR="00736D40" w:rsidRPr="002B6E43" w:rsidRDefault="00736D40" w:rsidP="003D3C71">
            <w:pPr>
              <w:pStyle w:val="af9"/>
              <w:ind w:left="601" w:firstLine="0"/>
              <w:rPr>
                <w:sz w:val="24"/>
                <w:lang w:val="ru-RU"/>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2B1043" w:rsidRDefault="003E3D3C">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B1043" w:rsidRDefault="003E3D3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B1043" w:rsidRDefault="002B1043">
            <w:pPr>
              <w:pStyle w:val="19"/>
              <w:ind w:firstLine="0"/>
              <w:rPr>
                <w:sz w:val="24"/>
                <w:szCs w:val="24"/>
              </w:rPr>
            </w:pPr>
          </w:p>
          <w:p w:rsidR="002B1043" w:rsidRDefault="002B1043">
            <w:pPr>
              <w:pStyle w:val="19"/>
              <w:ind w:firstLine="0"/>
              <w:rPr>
                <w:sz w:val="24"/>
                <w:szCs w:val="24"/>
              </w:rPr>
            </w:pPr>
          </w:p>
          <w:p w:rsidR="002B1043" w:rsidRDefault="003E3D3C">
            <w:pPr>
              <w:pStyle w:val="19"/>
              <w:ind w:firstLine="0"/>
              <w:rPr>
                <w:sz w:val="24"/>
                <w:szCs w:val="24"/>
              </w:rPr>
            </w:pPr>
            <w:r>
              <w:rPr>
                <w:sz w:val="24"/>
                <w:szCs w:val="24"/>
              </w:rPr>
              <w:t>Не предусмотрено.</w:t>
            </w:r>
          </w:p>
          <w:p w:rsidR="002B1043" w:rsidRDefault="002B10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B1043" w:rsidRDefault="002B1043">
            <w:pPr>
              <w:jc w:val="both"/>
              <w:rPr>
                <w:rFonts w:eastAsia="Arial"/>
              </w:rPr>
            </w:pPr>
          </w:p>
          <w:p w:rsidR="002B1043" w:rsidRDefault="002B1043">
            <w:pPr>
              <w:jc w:val="both"/>
              <w:rPr>
                <w:rFonts w:eastAsia="Arial"/>
              </w:rPr>
            </w:pPr>
          </w:p>
          <w:p w:rsidR="002B1043" w:rsidRDefault="003E3D3C">
            <w:pPr>
              <w:jc w:val="both"/>
              <w:rPr>
                <w:rFonts w:eastAsia="Arial"/>
              </w:rPr>
            </w:pPr>
            <w:r>
              <w:rPr>
                <w:rFonts w:eastAsia="Arial"/>
              </w:rPr>
              <w:t>Не предусмотрено.</w:t>
            </w:r>
          </w:p>
          <w:p w:rsidR="002B1043" w:rsidRDefault="002B1043">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B1043" w:rsidRDefault="00BB5694">
            <w:pPr>
              <w:pStyle w:val="19"/>
              <w:ind w:firstLine="0"/>
              <w:rPr>
                <w:sz w:val="24"/>
                <w:szCs w:val="24"/>
              </w:rPr>
            </w:pPr>
            <w:r w:rsidRPr="005367C3">
              <w:rPr>
                <w:sz w:val="24"/>
                <w:szCs w:val="24"/>
              </w:rPr>
              <w:t>Договор вступает в силу с 00 часов 00 минут «01» июля 2021 г. по 24 часов 00 минут «30» июня 2024 г.,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C4AB7" w:rsidRPr="005367C3" w:rsidRDefault="001C4AB7" w:rsidP="001C4AB7">
      <w:pPr>
        <w:pStyle w:val="af9"/>
        <w:ind w:firstLine="0"/>
        <w:jc w:val="left"/>
        <w:rPr>
          <w:rFonts w:eastAsia="Times New Roman"/>
          <w:sz w:val="28"/>
          <w:szCs w:val="28"/>
        </w:rPr>
      </w:pPr>
    </w:p>
    <w:p w:rsidR="001C4AB7" w:rsidRPr="005367C3" w:rsidRDefault="001C4AB7" w:rsidP="001C4AB7">
      <w:pPr>
        <w:pBdr>
          <w:top w:val="nil"/>
          <w:left w:val="nil"/>
          <w:bottom w:val="nil"/>
          <w:right w:val="nil"/>
          <w:between w:val="nil"/>
        </w:pBdr>
      </w:pPr>
    </w:p>
    <w:p w:rsidR="001C4AB7" w:rsidRPr="005367C3" w:rsidRDefault="001C4AB7" w:rsidP="001C4AB7">
      <w:pPr>
        <w:keepNext/>
        <w:pBdr>
          <w:top w:val="nil"/>
          <w:left w:val="nil"/>
          <w:bottom w:val="nil"/>
          <w:right w:val="nil"/>
          <w:between w:val="nil"/>
        </w:pBdr>
        <w:spacing w:after="60"/>
        <w:ind w:right="140"/>
        <w:jc w:val="center"/>
        <w:rPr>
          <w:sz w:val="28"/>
        </w:rPr>
      </w:pPr>
      <w:r w:rsidRPr="005367C3">
        <w:rPr>
          <w:b/>
          <w:i/>
          <w:sz w:val="28"/>
        </w:rPr>
        <w:t>Финансово-коммерческое предложение</w:t>
      </w:r>
    </w:p>
    <w:p w:rsidR="001C4AB7" w:rsidRPr="005367C3" w:rsidRDefault="001C4AB7" w:rsidP="001C4AB7">
      <w:pPr>
        <w:pBdr>
          <w:top w:val="nil"/>
          <w:left w:val="nil"/>
          <w:bottom w:val="nil"/>
          <w:right w:val="nil"/>
          <w:between w:val="nil"/>
        </w:pBdr>
        <w:ind w:right="140"/>
      </w:pPr>
    </w:p>
    <w:p w:rsidR="001C4AB7" w:rsidRPr="005367C3" w:rsidRDefault="001C4AB7" w:rsidP="001C4AB7">
      <w:pPr>
        <w:pBdr>
          <w:top w:val="nil"/>
          <w:left w:val="nil"/>
          <w:bottom w:val="nil"/>
          <w:right w:val="nil"/>
          <w:between w:val="nil"/>
        </w:pBdr>
        <w:ind w:right="140"/>
      </w:pPr>
      <w:r w:rsidRPr="005367C3">
        <w:t xml:space="preserve">«____» _______ 202_ г.                 Запрос предложений № </w:t>
      </w:r>
      <w:proofErr w:type="spellStart"/>
      <w:r w:rsidRPr="005367C3">
        <w:t>ОКэ</w:t>
      </w:r>
      <w:proofErr w:type="spellEnd"/>
      <w:proofErr w:type="gramStart"/>
      <w:r w:rsidRPr="005367C3">
        <w:t xml:space="preserve"> -___-___-___</w:t>
      </w:r>
      <w:proofErr w:type="gramEnd"/>
    </w:p>
    <w:p w:rsidR="001C4AB7" w:rsidRPr="005367C3" w:rsidRDefault="001C4AB7" w:rsidP="001C4AB7">
      <w:pPr>
        <w:pBdr>
          <w:top w:val="nil"/>
          <w:left w:val="nil"/>
          <w:bottom w:val="nil"/>
          <w:right w:val="nil"/>
          <w:between w:val="nil"/>
        </w:pBdr>
        <w:ind w:right="140"/>
        <w:jc w:val="right"/>
      </w:pPr>
      <w:r w:rsidRPr="005367C3">
        <w:tab/>
      </w:r>
      <w:r w:rsidRPr="005367C3">
        <w:tab/>
      </w:r>
      <w:r w:rsidRPr="005367C3">
        <w:tab/>
      </w:r>
      <w:r w:rsidRPr="005367C3">
        <w:tab/>
      </w:r>
      <w:r w:rsidRPr="005367C3">
        <w:tab/>
      </w:r>
      <w:r w:rsidRPr="005367C3">
        <w:tab/>
      </w:r>
      <w:r w:rsidRPr="005367C3">
        <w:tab/>
      </w:r>
      <w:r w:rsidRPr="005367C3">
        <w:tab/>
        <w:t xml:space="preserve"> (</w:t>
      </w:r>
      <w:r w:rsidRPr="005367C3">
        <w:rPr>
          <w:b/>
        </w:rPr>
        <w:t>лот №</w:t>
      </w:r>
      <w:r w:rsidRPr="005367C3">
        <w:t xml:space="preserve"> _________________)</w:t>
      </w:r>
    </w:p>
    <w:p w:rsidR="001C4AB7" w:rsidRPr="005367C3" w:rsidRDefault="001C4AB7" w:rsidP="001C4AB7">
      <w:pPr>
        <w:pBdr>
          <w:top w:val="nil"/>
          <w:left w:val="nil"/>
          <w:bottom w:val="nil"/>
          <w:right w:val="nil"/>
          <w:between w:val="nil"/>
        </w:pBdr>
        <w:ind w:right="140"/>
        <w:jc w:val="right"/>
      </w:pPr>
      <w:r w:rsidRPr="005367C3">
        <w:rPr>
          <w:i/>
        </w:rPr>
        <w:t>Указывается  при необходимости</w:t>
      </w:r>
    </w:p>
    <w:p w:rsidR="001C4AB7" w:rsidRPr="005367C3" w:rsidRDefault="001C4AB7" w:rsidP="001C4AB7">
      <w:pPr>
        <w:pBdr>
          <w:top w:val="nil"/>
          <w:left w:val="nil"/>
          <w:bottom w:val="nil"/>
          <w:right w:val="nil"/>
          <w:between w:val="nil"/>
        </w:pBdr>
        <w:ind w:right="140"/>
      </w:pPr>
    </w:p>
    <w:p w:rsidR="001C4AB7" w:rsidRPr="005367C3" w:rsidRDefault="001C4AB7" w:rsidP="001C4AB7">
      <w:pPr>
        <w:pBdr>
          <w:top w:val="nil"/>
          <w:left w:val="nil"/>
          <w:bottom w:val="nil"/>
          <w:right w:val="nil"/>
          <w:between w:val="nil"/>
        </w:pBdr>
        <w:ind w:right="140"/>
        <w:rPr>
          <w:sz w:val="28"/>
          <w:szCs w:val="28"/>
        </w:rPr>
      </w:pPr>
      <w:r w:rsidRPr="005367C3">
        <w:rPr>
          <w:sz w:val="28"/>
          <w:szCs w:val="28"/>
        </w:rPr>
        <w:t>_________________________________________________________________</w:t>
      </w:r>
    </w:p>
    <w:p w:rsidR="001C4AB7" w:rsidRPr="005367C3" w:rsidRDefault="001C4AB7" w:rsidP="001C4AB7">
      <w:pPr>
        <w:pBdr>
          <w:top w:val="nil"/>
          <w:left w:val="nil"/>
          <w:bottom w:val="nil"/>
          <w:right w:val="nil"/>
          <w:between w:val="nil"/>
        </w:pBdr>
        <w:ind w:firstLine="3"/>
        <w:jc w:val="center"/>
      </w:pPr>
      <w:r w:rsidRPr="005367C3">
        <w:rPr>
          <w:i/>
        </w:rPr>
        <w:t>(Полное наименование претендента)</w:t>
      </w:r>
    </w:p>
    <w:p w:rsidR="001C4AB7" w:rsidRPr="005367C3" w:rsidRDefault="001C4AB7" w:rsidP="001C4AB7">
      <w:pPr>
        <w:pBdr>
          <w:top w:val="nil"/>
          <w:left w:val="nil"/>
          <w:bottom w:val="nil"/>
          <w:right w:val="nil"/>
          <w:between w:val="nil"/>
        </w:pBdr>
        <w:ind w:firstLine="708"/>
        <w:rPr>
          <w:sz w:val="28"/>
          <w:szCs w:val="28"/>
        </w:rPr>
      </w:pPr>
    </w:p>
    <w:tbl>
      <w:tblPr>
        <w:tblW w:w="9180" w:type="dxa"/>
        <w:tblLayout w:type="fixed"/>
        <w:tblLook w:val="0000"/>
      </w:tblPr>
      <w:tblGrid>
        <w:gridCol w:w="675"/>
        <w:gridCol w:w="1708"/>
        <w:gridCol w:w="1843"/>
        <w:gridCol w:w="844"/>
        <w:gridCol w:w="1417"/>
        <w:gridCol w:w="1276"/>
        <w:gridCol w:w="1417"/>
      </w:tblGrid>
      <w:tr w:rsidR="001C4AB7" w:rsidRPr="005367C3" w:rsidTr="00B04D06">
        <w:trPr>
          <w:trHeight w:val="2480"/>
        </w:trPr>
        <w:tc>
          <w:tcPr>
            <w:tcW w:w="675"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 xml:space="preserve">№ </w:t>
            </w:r>
            <w:proofErr w:type="spellStart"/>
            <w:proofErr w:type="gramStart"/>
            <w:r w:rsidRPr="005367C3">
              <w:t>п</w:t>
            </w:r>
            <w:proofErr w:type="spellEnd"/>
            <w:proofErr w:type="gramEnd"/>
            <w:r w:rsidRPr="005367C3">
              <w:t>/</w:t>
            </w:r>
            <w:proofErr w:type="spellStart"/>
            <w:r w:rsidRPr="005367C3">
              <w:t>п</w:t>
            </w:r>
            <w:proofErr w:type="spellEnd"/>
          </w:p>
        </w:tc>
        <w:tc>
          <w:tcPr>
            <w:tcW w:w="1708"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Вид поста охраны</w:t>
            </w:r>
          </w:p>
          <w:p w:rsidR="001C4AB7" w:rsidRPr="005367C3" w:rsidRDefault="001C4AB7" w:rsidP="00B04D06">
            <w:pPr>
              <w:pBdr>
                <w:top w:val="nil"/>
                <w:left w:val="nil"/>
                <w:bottom w:val="nil"/>
                <w:right w:val="nil"/>
                <w:between w:val="nil"/>
              </w:pBdr>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 xml:space="preserve">Цена </w:t>
            </w:r>
            <w:proofErr w:type="gramStart"/>
            <w:r w:rsidRPr="005367C3">
              <w:t>за</w:t>
            </w:r>
            <w:proofErr w:type="gramEnd"/>
            <w:r w:rsidRPr="005367C3">
              <w:t xml:space="preserve"> </w:t>
            </w:r>
          </w:p>
          <w:p w:rsidR="001C4AB7" w:rsidRPr="005367C3" w:rsidRDefault="001C4AB7" w:rsidP="00B04D06">
            <w:pPr>
              <w:pBdr>
                <w:top w:val="nil"/>
                <w:left w:val="nil"/>
                <w:bottom w:val="nil"/>
                <w:right w:val="nil"/>
                <w:between w:val="nil"/>
              </w:pBdr>
              <w:jc w:val="center"/>
            </w:pPr>
            <w:r w:rsidRPr="005367C3">
              <w:t>один пост охраны, в месяц, без учета НДС (единичные расценки)</w:t>
            </w:r>
          </w:p>
        </w:tc>
        <w:tc>
          <w:tcPr>
            <w:tcW w:w="844"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 xml:space="preserve">Цена за весь период оказания услуг в руб., без учета НДС </w:t>
            </w:r>
          </w:p>
        </w:tc>
      </w:tr>
      <w:tr w:rsidR="001C4AB7" w:rsidRPr="005367C3" w:rsidTr="00B04D06">
        <w:trPr>
          <w:trHeight w:val="240"/>
        </w:trPr>
        <w:tc>
          <w:tcPr>
            <w:tcW w:w="675" w:type="dxa"/>
            <w:tcBorders>
              <w:top w:val="nil"/>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1</w:t>
            </w:r>
          </w:p>
        </w:tc>
        <w:tc>
          <w:tcPr>
            <w:tcW w:w="1708" w:type="dxa"/>
            <w:tcBorders>
              <w:top w:val="nil"/>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2</w:t>
            </w:r>
          </w:p>
        </w:tc>
        <w:tc>
          <w:tcPr>
            <w:tcW w:w="1843" w:type="dxa"/>
            <w:tcBorders>
              <w:top w:val="single" w:sz="4" w:space="0" w:color="000000"/>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3</w:t>
            </w:r>
          </w:p>
        </w:tc>
        <w:tc>
          <w:tcPr>
            <w:tcW w:w="844"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4</w:t>
            </w:r>
          </w:p>
        </w:tc>
        <w:tc>
          <w:tcPr>
            <w:tcW w:w="1417"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5</w:t>
            </w:r>
          </w:p>
        </w:tc>
        <w:tc>
          <w:tcPr>
            <w:tcW w:w="1276"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6</w:t>
            </w:r>
          </w:p>
        </w:tc>
        <w:tc>
          <w:tcPr>
            <w:tcW w:w="1417" w:type="dxa"/>
            <w:tcBorders>
              <w:top w:val="single" w:sz="4" w:space="0" w:color="000000"/>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7</w:t>
            </w:r>
          </w:p>
        </w:tc>
      </w:tr>
      <w:tr w:rsidR="001C4AB7" w:rsidRPr="005367C3" w:rsidTr="00B04D06">
        <w:trPr>
          <w:trHeight w:val="556"/>
        </w:trPr>
        <w:tc>
          <w:tcPr>
            <w:tcW w:w="675" w:type="dxa"/>
            <w:tcBorders>
              <w:top w:val="nil"/>
              <w:left w:val="single" w:sz="4" w:space="0" w:color="000000"/>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c>
          <w:tcPr>
            <w:tcW w:w="1708" w:type="dxa"/>
            <w:tcBorders>
              <w:top w:val="nil"/>
              <w:left w:val="nil"/>
              <w:bottom w:val="single" w:sz="4" w:space="0" w:color="auto"/>
              <w:right w:val="single" w:sz="4" w:space="0" w:color="000000"/>
            </w:tcBorders>
          </w:tcPr>
          <w:p w:rsidR="001C4AB7" w:rsidRPr="005367C3" w:rsidRDefault="001C4AB7" w:rsidP="00B04D06">
            <w:pPr>
              <w:pBdr>
                <w:top w:val="nil"/>
                <w:left w:val="nil"/>
                <w:bottom w:val="nil"/>
                <w:right w:val="nil"/>
                <w:between w:val="nil"/>
              </w:pBdr>
              <w:rPr>
                <w:sz w:val="16"/>
                <w:szCs w:val="16"/>
              </w:rPr>
            </w:pPr>
            <w:r w:rsidRPr="005367C3">
              <w:t>Круглосуточный пост</w:t>
            </w:r>
          </w:p>
        </w:tc>
        <w:tc>
          <w:tcPr>
            <w:tcW w:w="1843" w:type="dxa"/>
            <w:tcBorders>
              <w:top w:val="single" w:sz="4" w:space="0" w:color="000000"/>
              <w:left w:val="nil"/>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c>
          <w:tcPr>
            <w:tcW w:w="844" w:type="dxa"/>
            <w:tcBorders>
              <w:top w:val="single" w:sz="4" w:space="0" w:color="000000"/>
              <w:left w:val="single" w:sz="4" w:space="0" w:color="000000"/>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c>
          <w:tcPr>
            <w:tcW w:w="1417" w:type="dxa"/>
            <w:tcBorders>
              <w:top w:val="nil"/>
              <w:left w:val="nil"/>
              <w:bottom w:val="single" w:sz="4" w:space="0" w:color="auto"/>
              <w:right w:val="single" w:sz="4" w:space="0" w:color="000000"/>
            </w:tcBorders>
          </w:tcPr>
          <w:p w:rsidR="001C4AB7" w:rsidRPr="005367C3" w:rsidRDefault="001C4AB7" w:rsidP="00B04D06">
            <w:pPr>
              <w:pBdr>
                <w:top w:val="nil"/>
                <w:left w:val="nil"/>
                <w:bottom w:val="nil"/>
                <w:right w:val="nil"/>
                <w:between w:val="nil"/>
              </w:pBdr>
              <w:jc w:val="center"/>
            </w:pPr>
          </w:p>
        </w:tc>
      </w:tr>
      <w:tr w:rsidR="001C4AB7" w:rsidRPr="005367C3" w:rsidTr="00B04D06">
        <w:trPr>
          <w:trHeight w:val="177"/>
        </w:trPr>
        <w:tc>
          <w:tcPr>
            <w:tcW w:w="675" w:type="dxa"/>
            <w:tcBorders>
              <w:top w:val="single" w:sz="4" w:space="0" w:color="auto"/>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1708" w:type="dxa"/>
            <w:tcBorders>
              <w:top w:val="single" w:sz="4" w:space="0" w:color="auto"/>
              <w:left w:val="nil"/>
              <w:bottom w:val="single" w:sz="4" w:space="0" w:color="000000"/>
              <w:right w:val="single" w:sz="4" w:space="0" w:color="000000"/>
            </w:tcBorders>
          </w:tcPr>
          <w:p w:rsidR="001C4AB7" w:rsidRPr="005367C3" w:rsidRDefault="001C4AB7" w:rsidP="00B04D06">
            <w:pPr>
              <w:jc w:val="both"/>
              <w:rPr>
                <w:bCs/>
              </w:rPr>
            </w:pPr>
            <w:r w:rsidRPr="005367C3">
              <w:rPr>
                <w:bCs/>
              </w:rPr>
              <w:t>Ночной (полусуточный) пост, рассчитанный с учетом суточного дежурства в праздничные и выходные дни</w:t>
            </w:r>
          </w:p>
          <w:p w:rsidR="001C4AB7" w:rsidRPr="005367C3" w:rsidRDefault="001C4AB7" w:rsidP="00B04D06">
            <w:pPr>
              <w:pBdr>
                <w:top w:val="nil"/>
                <w:left w:val="nil"/>
                <w:bottom w:val="nil"/>
                <w:right w:val="nil"/>
                <w:between w:val="nil"/>
              </w:pBdr>
            </w:pPr>
          </w:p>
        </w:tc>
        <w:tc>
          <w:tcPr>
            <w:tcW w:w="1843" w:type="dxa"/>
            <w:tcBorders>
              <w:top w:val="single" w:sz="4" w:space="0" w:color="auto"/>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844" w:type="dxa"/>
            <w:tcBorders>
              <w:top w:val="single" w:sz="4" w:space="0" w:color="auto"/>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1417" w:type="dxa"/>
            <w:tcBorders>
              <w:top w:val="single" w:sz="4" w:space="0" w:color="auto"/>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1276" w:type="dxa"/>
            <w:tcBorders>
              <w:top w:val="single" w:sz="4" w:space="0" w:color="auto"/>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1417" w:type="dxa"/>
            <w:tcBorders>
              <w:top w:val="single" w:sz="4" w:space="0" w:color="auto"/>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r>
      <w:tr w:rsidR="001C4AB7" w:rsidRPr="005367C3" w:rsidTr="00B04D06">
        <w:trPr>
          <w:trHeight w:val="320"/>
        </w:trPr>
        <w:tc>
          <w:tcPr>
            <w:tcW w:w="2383" w:type="dxa"/>
            <w:gridSpan w:val="2"/>
            <w:tcBorders>
              <w:top w:val="nil"/>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right"/>
            </w:pPr>
            <w:r w:rsidRPr="005367C3">
              <w:t>Итого:</w:t>
            </w:r>
          </w:p>
        </w:tc>
        <w:tc>
          <w:tcPr>
            <w:tcW w:w="1843" w:type="dxa"/>
            <w:tcBorders>
              <w:top w:val="single" w:sz="4" w:space="0" w:color="000000"/>
              <w:left w:val="nil"/>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r w:rsidRPr="005367C3">
              <w:t>-</w:t>
            </w:r>
          </w:p>
        </w:tc>
        <w:tc>
          <w:tcPr>
            <w:tcW w:w="844"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r w:rsidRPr="005367C3">
              <w:t>-</w:t>
            </w:r>
          </w:p>
        </w:tc>
        <w:tc>
          <w:tcPr>
            <w:tcW w:w="1417" w:type="dxa"/>
            <w:tcBorders>
              <w:top w:val="nil"/>
              <w:left w:val="nil"/>
              <w:bottom w:val="single" w:sz="4" w:space="0" w:color="000000"/>
              <w:right w:val="single" w:sz="4" w:space="0" w:color="000000"/>
            </w:tcBorders>
            <w:vAlign w:val="center"/>
          </w:tcPr>
          <w:p w:rsidR="001C4AB7" w:rsidRPr="005367C3" w:rsidRDefault="001C4AB7" w:rsidP="00B04D06">
            <w:pPr>
              <w:pBdr>
                <w:top w:val="nil"/>
                <w:left w:val="nil"/>
                <w:bottom w:val="nil"/>
                <w:right w:val="nil"/>
                <w:between w:val="nil"/>
              </w:pBdr>
              <w:jc w:val="center"/>
            </w:pPr>
          </w:p>
        </w:tc>
      </w:tr>
    </w:tbl>
    <w:p w:rsidR="001C4AB7" w:rsidRPr="005367C3" w:rsidRDefault="001C4AB7" w:rsidP="001C4AB7">
      <w:pPr>
        <w:pBdr>
          <w:top w:val="nil"/>
          <w:left w:val="nil"/>
          <w:bottom w:val="nil"/>
          <w:right w:val="nil"/>
          <w:between w:val="nil"/>
        </w:pBdr>
        <w:ind w:right="282" w:firstLine="567"/>
        <w:jc w:val="both"/>
        <w:rPr>
          <w:sz w:val="28"/>
          <w:szCs w:val="28"/>
        </w:rPr>
      </w:pPr>
    </w:p>
    <w:p w:rsidR="001C4AB7" w:rsidRPr="005367C3" w:rsidRDefault="001C4AB7" w:rsidP="001C4AB7">
      <w:pPr>
        <w:pBdr>
          <w:top w:val="nil"/>
          <w:left w:val="nil"/>
          <w:bottom w:val="nil"/>
          <w:right w:val="nil"/>
          <w:between w:val="nil"/>
        </w:pBdr>
        <w:tabs>
          <w:tab w:val="left" w:pos="9355"/>
        </w:tabs>
        <w:ind w:firstLine="720"/>
        <w:jc w:val="both"/>
      </w:pPr>
      <w:r w:rsidRPr="005367C3">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1C4AB7" w:rsidRPr="005367C3" w:rsidRDefault="001C4AB7" w:rsidP="001C4AB7">
      <w:pPr>
        <w:pBdr>
          <w:top w:val="nil"/>
          <w:left w:val="nil"/>
          <w:bottom w:val="nil"/>
          <w:right w:val="nil"/>
          <w:between w:val="nil"/>
        </w:pBdr>
        <w:tabs>
          <w:tab w:val="left" w:pos="9355"/>
        </w:tabs>
        <w:ind w:firstLine="720"/>
        <w:jc w:val="both"/>
      </w:pPr>
      <w:r w:rsidRPr="005367C3">
        <w:t xml:space="preserve">Оказание услуг облагается НДС по ставке ____%, размер которого </w:t>
      </w:r>
      <w:proofErr w:type="gramStart"/>
      <w:r w:rsidRPr="005367C3">
        <w:t>составляет ________/ НДС не облагается</w:t>
      </w:r>
      <w:proofErr w:type="gramEnd"/>
      <w:r w:rsidRPr="005367C3">
        <w:t xml:space="preserve"> </w:t>
      </w:r>
      <w:r w:rsidRPr="005367C3">
        <w:rPr>
          <w:i/>
        </w:rPr>
        <w:t>(указать необходимое).</w:t>
      </w:r>
    </w:p>
    <w:p w:rsidR="001C4AB7" w:rsidRPr="005367C3" w:rsidRDefault="001C4AB7" w:rsidP="001C4AB7">
      <w:pPr>
        <w:pBdr>
          <w:top w:val="nil"/>
          <w:left w:val="nil"/>
          <w:bottom w:val="nil"/>
          <w:right w:val="nil"/>
          <w:between w:val="nil"/>
        </w:pBdr>
        <w:tabs>
          <w:tab w:val="left" w:pos="9355"/>
        </w:tabs>
        <w:ind w:firstLine="720"/>
        <w:jc w:val="both"/>
      </w:pPr>
      <w:r w:rsidRPr="005367C3">
        <w:t xml:space="preserve">2. Дополнительные условия поставки товаров, выполнения работ, оказания услуг _________________________________________________ </w:t>
      </w:r>
    </w:p>
    <w:p w:rsidR="001C4AB7" w:rsidRPr="005367C3" w:rsidRDefault="001C4AB7" w:rsidP="001C4AB7">
      <w:pPr>
        <w:pBdr>
          <w:top w:val="nil"/>
          <w:left w:val="nil"/>
          <w:bottom w:val="nil"/>
          <w:right w:val="nil"/>
          <w:between w:val="nil"/>
        </w:pBdr>
        <w:tabs>
          <w:tab w:val="left" w:pos="9355"/>
        </w:tabs>
        <w:ind w:firstLine="720"/>
        <w:jc w:val="center"/>
        <w:rPr>
          <w:i/>
        </w:rPr>
      </w:pPr>
      <w:r w:rsidRPr="005367C3">
        <w:rPr>
          <w:i/>
        </w:rPr>
        <w:t>(заполняется претендентом при необходимости).</w:t>
      </w:r>
    </w:p>
    <w:p w:rsidR="001C4AB7" w:rsidRPr="005367C3" w:rsidRDefault="001C4AB7" w:rsidP="001C4AB7">
      <w:pPr>
        <w:ind w:firstLine="720"/>
        <w:jc w:val="both"/>
      </w:pPr>
      <w:r w:rsidRPr="005367C3">
        <w:t xml:space="preserve">3. Осуществлять ЭДО на условиях, изложенных в приложении № 5, 5а к документации о проведении Открытого конкурса </w:t>
      </w:r>
      <w:proofErr w:type="gramStart"/>
      <w:r w:rsidRPr="005367C3">
        <w:t>согласны</w:t>
      </w:r>
      <w:proofErr w:type="gramEnd"/>
      <w:r w:rsidRPr="005367C3">
        <w:t xml:space="preserve"> / не согласны </w:t>
      </w:r>
      <w:r w:rsidRPr="005367C3">
        <w:rPr>
          <w:i/>
        </w:rPr>
        <w:t>(указать необходимое)</w:t>
      </w:r>
      <w:r w:rsidRPr="005367C3">
        <w:t>.</w:t>
      </w:r>
    </w:p>
    <w:p w:rsidR="001C4AB7" w:rsidRPr="005367C3" w:rsidRDefault="001C4AB7" w:rsidP="001C4AB7">
      <w:pPr>
        <w:ind w:firstLine="720"/>
        <w:jc w:val="both"/>
      </w:pPr>
      <w:r w:rsidRPr="005367C3">
        <w:lastRenderedPageBreak/>
        <w:t xml:space="preserve">4. Срок действия настоящего финансово-коммерческого предложения составляет _______________ </w:t>
      </w:r>
      <w:r w:rsidRPr="005367C3">
        <w:rPr>
          <w:i/>
        </w:rPr>
        <w:t>(претендентом указывается срок не менее установленного в пункте 22 Информационной карты</w:t>
      </w:r>
      <w:r w:rsidRPr="005367C3">
        <w:t xml:space="preserve">) календарных дней </w:t>
      </w:r>
      <w:proofErr w:type="gramStart"/>
      <w:r w:rsidRPr="005367C3">
        <w:t>с даты окончания</w:t>
      </w:r>
      <w:proofErr w:type="gramEnd"/>
      <w:r w:rsidRPr="005367C3">
        <w:t xml:space="preserve"> срока подачи Заявок, указанной в пункте 7 Информационной карты.</w:t>
      </w:r>
    </w:p>
    <w:p w:rsidR="001C4AB7" w:rsidRPr="005367C3" w:rsidRDefault="001C4AB7" w:rsidP="001C4AB7">
      <w:pPr>
        <w:ind w:firstLine="720"/>
        <w:jc w:val="both"/>
      </w:pPr>
      <w:r w:rsidRPr="005367C3">
        <w:t>5. Если предложения, изложенные в финансово-коммерческом предложении, будут приняты Заказчиком, ________</w:t>
      </w:r>
      <w:r w:rsidRPr="005367C3">
        <w:rPr>
          <w:i/>
        </w:rPr>
        <w:t>(полное наименование претендента</w:t>
      </w:r>
      <w:proofErr w:type="gramStart"/>
      <w:r w:rsidRPr="005367C3">
        <w:rPr>
          <w:i/>
        </w:rPr>
        <w:t>)</w:t>
      </w:r>
      <w:r w:rsidRPr="005367C3">
        <w:t>б</w:t>
      </w:r>
      <w:proofErr w:type="gramEnd"/>
      <w:r w:rsidRPr="005367C3">
        <w:t xml:space="preserve">ерет на себя обязательство ____________ </w:t>
      </w:r>
      <w:r w:rsidRPr="005367C3">
        <w:rPr>
          <w:i/>
        </w:rPr>
        <w:t>(поставить товары, выполнить работы, оказать услуги)</w:t>
      </w:r>
      <w:r w:rsidRPr="005367C3">
        <w:t xml:space="preserve"> в соответствии с требованиями документации о проведении Открытого конкурса и согласно нашим предложениям.</w:t>
      </w:r>
    </w:p>
    <w:p w:rsidR="001C4AB7" w:rsidRPr="005367C3" w:rsidRDefault="001C4AB7" w:rsidP="001C4AB7">
      <w:pPr>
        <w:ind w:firstLine="720"/>
        <w:jc w:val="both"/>
      </w:pPr>
      <w:r w:rsidRPr="005367C3">
        <w:t xml:space="preserve">6. </w:t>
      </w:r>
      <w:proofErr w:type="gramStart"/>
      <w:r w:rsidRPr="005367C3">
        <w:t>В случае если предложения ________</w:t>
      </w:r>
      <w:r w:rsidRPr="005367C3">
        <w:rPr>
          <w:i/>
        </w:rPr>
        <w:t>(полное наименование претендента)</w:t>
      </w:r>
      <w:r w:rsidRPr="005367C3">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roofErr w:type="gramEnd"/>
    </w:p>
    <w:p w:rsidR="001C4AB7" w:rsidRPr="005367C3" w:rsidRDefault="001C4AB7" w:rsidP="001C4AB7">
      <w:pPr>
        <w:ind w:firstLine="720"/>
        <w:jc w:val="both"/>
      </w:pPr>
      <w:proofErr w:type="gramStart"/>
      <w:r w:rsidRPr="005367C3">
        <w:t>7. ________</w:t>
      </w:r>
      <w:r w:rsidRPr="005367C3">
        <w:rPr>
          <w:i/>
        </w:rPr>
        <w:t xml:space="preserve">(полное наименование претендента) </w:t>
      </w:r>
      <w:r w:rsidRPr="005367C3">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проведении Открытого конкурса, договор будет заключен с другим участником.</w:t>
      </w:r>
      <w:proofErr w:type="gramEnd"/>
    </w:p>
    <w:p w:rsidR="001C4AB7" w:rsidRPr="005367C3" w:rsidRDefault="001C4AB7" w:rsidP="001C4AB7">
      <w:pPr>
        <w:pBdr>
          <w:top w:val="nil"/>
          <w:left w:val="nil"/>
          <w:bottom w:val="nil"/>
          <w:right w:val="nil"/>
          <w:between w:val="nil"/>
        </w:pBdr>
        <w:tabs>
          <w:tab w:val="left" w:pos="9355"/>
        </w:tabs>
        <w:ind w:firstLine="720"/>
        <w:jc w:val="both"/>
      </w:pPr>
      <w:r w:rsidRPr="005367C3">
        <w:t>8. ________</w:t>
      </w:r>
      <w:r w:rsidRPr="005367C3">
        <w:rPr>
          <w:i/>
        </w:rPr>
        <w:t>(полное наименование претендента)</w:t>
      </w:r>
      <w:r w:rsidRPr="005367C3">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C4AB7" w:rsidRPr="005367C3" w:rsidRDefault="001C4AB7" w:rsidP="001C4AB7">
      <w:pPr>
        <w:pBdr>
          <w:top w:val="nil"/>
          <w:left w:val="nil"/>
          <w:bottom w:val="nil"/>
          <w:right w:val="nil"/>
          <w:between w:val="nil"/>
        </w:pBdr>
        <w:tabs>
          <w:tab w:val="left" w:pos="9355"/>
        </w:tabs>
        <w:ind w:firstLine="720"/>
        <w:jc w:val="both"/>
      </w:pPr>
    </w:p>
    <w:p w:rsidR="001C4AB7" w:rsidRPr="005367C3" w:rsidRDefault="001C4AB7" w:rsidP="001C4AB7">
      <w:pPr>
        <w:pBdr>
          <w:top w:val="nil"/>
          <w:left w:val="nil"/>
          <w:bottom w:val="nil"/>
          <w:right w:val="nil"/>
          <w:between w:val="nil"/>
        </w:pBdr>
        <w:tabs>
          <w:tab w:val="left" w:pos="9355"/>
        </w:tabs>
        <w:ind w:firstLine="720"/>
        <w:jc w:val="both"/>
      </w:pPr>
      <w:r w:rsidRPr="005367C3">
        <w:t>К настоящему Финансово-коммерческому предложению прилагается:</w:t>
      </w:r>
    </w:p>
    <w:p w:rsidR="001C4AB7" w:rsidRPr="005367C3" w:rsidRDefault="001C4AB7" w:rsidP="001C4AB7">
      <w:pPr>
        <w:pBdr>
          <w:top w:val="nil"/>
          <w:left w:val="nil"/>
          <w:bottom w:val="nil"/>
          <w:right w:val="nil"/>
          <w:between w:val="nil"/>
        </w:pBdr>
        <w:tabs>
          <w:tab w:val="left" w:pos="9355"/>
        </w:tabs>
        <w:ind w:firstLine="720"/>
        <w:jc w:val="both"/>
      </w:pPr>
      <w:r w:rsidRPr="005367C3">
        <w:t>Расчет стоимости услуг</w:t>
      </w:r>
    </w:p>
    <w:p w:rsidR="001C4AB7" w:rsidRPr="005367C3" w:rsidRDefault="001C4AB7" w:rsidP="001C4AB7">
      <w:pPr>
        <w:keepNext/>
        <w:pBdr>
          <w:top w:val="nil"/>
          <w:left w:val="nil"/>
          <w:bottom w:val="nil"/>
          <w:right w:val="nil"/>
          <w:between w:val="nil"/>
        </w:pBdr>
        <w:ind w:right="424"/>
        <w:jc w:val="both"/>
      </w:pPr>
    </w:p>
    <w:p w:rsidR="001C4AB7" w:rsidRPr="005367C3" w:rsidRDefault="001C4AB7" w:rsidP="001C4AB7">
      <w:pPr>
        <w:keepNext/>
        <w:pBdr>
          <w:top w:val="nil"/>
          <w:left w:val="nil"/>
          <w:bottom w:val="nil"/>
          <w:right w:val="nil"/>
          <w:between w:val="nil"/>
        </w:pBdr>
        <w:jc w:val="both"/>
        <w:rPr>
          <w:rFonts w:ascii="Arial" w:eastAsia="Arial" w:hAnsi="Arial" w:cs="Arial"/>
        </w:rPr>
      </w:pPr>
      <w:r w:rsidRPr="005367C3">
        <w:rPr>
          <w:b/>
        </w:rPr>
        <w:t>Представитель, имеющий полномочия подписать Заявку на участие от имени _______________________________________________________</w:t>
      </w:r>
    </w:p>
    <w:p w:rsidR="001C4AB7" w:rsidRPr="005367C3" w:rsidRDefault="001C4AB7" w:rsidP="001C4AB7">
      <w:pPr>
        <w:pBdr>
          <w:top w:val="nil"/>
          <w:left w:val="nil"/>
          <w:bottom w:val="nil"/>
          <w:right w:val="nil"/>
          <w:between w:val="nil"/>
        </w:pBdr>
        <w:tabs>
          <w:tab w:val="left" w:pos="8640"/>
        </w:tabs>
        <w:jc w:val="center"/>
      </w:pPr>
      <w:r w:rsidRPr="005367C3">
        <w:rPr>
          <w:i/>
        </w:rPr>
        <w:t>(наименование претендента)</w:t>
      </w:r>
    </w:p>
    <w:p w:rsidR="001C4AB7" w:rsidRPr="005367C3" w:rsidRDefault="001C4AB7" w:rsidP="001C4AB7">
      <w:pPr>
        <w:pBdr>
          <w:top w:val="nil"/>
          <w:left w:val="nil"/>
          <w:bottom w:val="nil"/>
          <w:right w:val="nil"/>
          <w:between w:val="nil"/>
        </w:pBdr>
      </w:pPr>
      <w:r w:rsidRPr="005367C3">
        <w:t>_______________________________________________________________</w:t>
      </w:r>
    </w:p>
    <w:p w:rsidR="001C4AB7" w:rsidRPr="005367C3" w:rsidRDefault="001C4AB7" w:rsidP="001C4AB7">
      <w:pPr>
        <w:pBdr>
          <w:top w:val="nil"/>
          <w:left w:val="nil"/>
          <w:bottom w:val="nil"/>
          <w:right w:val="nil"/>
          <w:between w:val="nil"/>
        </w:pBdr>
      </w:pPr>
      <w:r w:rsidRPr="005367C3">
        <w:rPr>
          <w:i/>
        </w:rPr>
        <w:t xml:space="preserve">       М.П.</w:t>
      </w:r>
      <w:r w:rsidRPr="005367C3">
        <w:rPr>
          <w:i/>
        </w:rPr>
        <w:tab/>
      </w:r>
      <w:r w:rsidRPr="005367C3">
        <w:rPr>
          <w:i/>
        </w:rPr>
        <w:tab/>
      </w:r>
      <w:r w:rsidRPr="005367C3">
        <w:rPr>
          <w:i/>
        </w:rPr>
        <w:tab/>
        <w:t>(должность, подпись, ФИО)</w:t>
      </w:r>
    </w:p>
    <w:p w:rsidR="001C4AB7" w:rsidRPr="005367C3" w:rsidRDefault="001C4AB7" w:rsidP="001C4AB7">
      <w:pPr>
        <w:pBdr>
          <w:top w:val="nil"/>
          <w:left w:val="nil"/>
          <w:bottom w:val="nil"/>
          <w:right w:val="nil"/>
          <w:between w:val="nil"/>
        </w:pBdr>
        <w:ind w:right="424"/>
      </w:pPr>
      <w:r w:rsidRPr="005367C3">
        <w:t>«____» _________ 20__ г.</w:t>
      </w:r>
    </w:p>
    <w:p w:rsidR="003E3D3C" w:rsidRPr="00C73E4A" w:rsidRDefault="003E3D3C"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1C4AB7" w:rsidRPr="00C73E4A" w:rsidRDefault="001C4AB7" w:rsidP="003E3D3C"/>
    <w:p w:rsidR="003E3D3C" w:rsidRPr="005367C3" w:rsidRDefault="003E3D3C" w:rsidP="003E3D3C"/>
    <w:p w:rsidR="002B1043" w:rsidRDefault="003E3D3C" w:rsidP="0016438E">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E3D3C" w:rsidRPr="005367C3" w:rsidRDefault="003E3D3C" w:rsidP="003E3D3C">
      <w:pPr>
        <w:pStyle w:val="af9"/>
        <w:ind w:firstLine="0"/>
        <w:jc w:val="left"/>
        <w:rPr>
          <w:rFonts w:eastAsia="Times New Roman"/>
          <w:sz w:val="28"/>
          <w:szCs w:val="28"/>
        </w:rPr>
      </w:pPr>
    </w:p>
    <w:p w:rsidR="003E3D3C" w:rsidRPr="005367C3" w:rsidRDefault="003E3D3C" w:rsidP="003E3D3C">
      <w:pPr>
        <w:pStyle w:val="19"/>
        <w:pBdr>
          <w:top w:val="nil"/>
          <w:left w:val="nil"/>
          <w:bottom w:val="nil"/>
          <w:right w:val="nil"/>
          <w:between w:val="nil"/>
        </w:pBdr>
      </w:pPr>
    </w:p>
    <w:p w:rsidR="003E3D3C" w:rsidRPr="005367C3" w:rsidRDefault="003E3D3C" w:rsidP="003E3D3C">
      <w:pPr>
        <w:pStyle w:val="19"/>
        <w:pBdr>
          <w:top w:val="nil"/>
          <w:left w:val="nil"/>
          <w:bottom w:val="nil"/>
          <w:right w:val="nil"/>
          <w:between w:val="nil"/>
        </w:pBdr>
      </w:pPr>
    </w:p>
    <w:p w:rsidR="003E3D3C" w:rsidRPr="005367C3" w:rsidRDefault="003E3D3C" w:rsidP="003E3D3C">
      <w:pPr>
        <w:pStyle w:val="19"/>
        <w:jc w:val="center"/>
        <w:rPr>
          <w:b/>
        </w:rPr>
      </w:pPr>
      <w:r>
        <w:rPr>
          <w:b/>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E3D3C" w:rsidRPr="005367C3" w:rsidRDefault="003E3D3C" w:rsidP="003E3D3C">
      <w:pPr>
        <w:pStyle w:val="19"/>
        <w:rPr>
          <w:i/>
        </w:rPr>
      </w:pPr>
      <w:r>
        <w:rPr>
          <w:i/>
        </w:rPr>
        <w:t xml:space="preserve">                                     (наименование претендента)</w:t>
      </w:r>
    </w:p>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1287"/>
        <w:gridCol w:w="2665"/>
        <w:gridCol w:w="1735"/>
        <w:gridCol w:w="1894"/>
        <w:gridCol w:w="1599"/>
      </w:tblGrid>
      <w:tr w:rsidR="003E3D3C" w:rsidRPr="005367C3" w:rsidTr="003E3D3C">
        <w:trPr>
          <w:trHeight w:val="2179"/>
        </w:trPr>
        <w:tc>
          <w:tcPr>
            <w:tcW w:w="992"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ind w:firstLine="0"/>
              <w:rPr>
                <w:sz w:val="24"/>
                <w:szCs w:val="24"/>
              </w:rPr>
            </w:pPr>
            <w:r>
              <w:rPr>
                <w:sz w:val="24"/>
                <w:szCs w:val="24"/>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ind w:firstLine="0"/>
              <w:rPr>
                <w:sz w:val="24"/>
                <w:szCs w:val="24"/>
              </w:rPr>
            </w:pPr>
            <w:r>
              <w:rPr>
                <w:sz w:val="24"/>
                <w:szCs w:val="24"/>
              </w:rPr>
              <w:t>Дата и номер договора</w:t>
            </w:r>
            <w:r>
              <w:rPr>
                <w:sz w:val="24"/>
                <w:szCs w:val="24"/>
                <w:vertAlign w:val="superscript"/>
              </w:rPr>
              <w:footnoteReference w:id="4"/>
            </w:r>
          </w:p>
        </w:tc>
        <w:tc>
          <w:tcPr>
            <w:tcW w:w="2665"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ind w:firstLine="0"/>
              <w:rPr>
                <w:sz w:val="24"/>
                <w:szCs w:val="24"/>
              </w:rPr>
            </w:pPr>
            <w:r>
              <w:rPr>
                <w:sz w:val="24"/>
                <w:szCs w:val="24"/>
              </w:rPr>
              <w:t>Предмет договора (указываются только договоры по предмету конкурса, указанному в  подпункте 1.1.1. документации о проведении Открытого конкурса)</w:t>
            </w:r>
          </w:p>
        </w:tc>
        <w:tc>
          <w:tcPr>
            <w:tcW w:w="1735"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rPr>
                <w:sz w:val="24"/>
                <w:szCs w:val="24"/>
              </w:rPr>
            </w:pPr>
            <w:r>
              <w:rPr>
                <w:sz w:val="24"/>
                <w:szCs w:val="24"/>
              </w:rP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rPr>
                <w:sz w:val="24"/>
                <w:szCs w:val="24"/>
              </w:rPr>
            </w:pPr>
            <w:r>
              <w:rPr>
                <w:sz w:val="24"/>
                <w:szCs w:val="24"/>
              </w:rP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rPr>
                <w:sz w:val="24"/>
                <w:szCs w:val="24"/>
              </w:rPr>
            </w:pPr>
            <w:r>
              <w:rPr>
                <w:sz w:val="24"/>
                <w:szCs w:val="24"/>
              </w:rPr>
              <w:t xml:space="preserve"> Сумма стоимости оказанных услуг по договору, без учета НДС, руб.</w:t>
            </w:r>
          </w:p>
        </w:tc>
      </w:tr>
      <w:tr w:rsidR="003E3D3C" w:rsidRPr="005367C3" w:rsidTr="003E3D3C">
        <w:trPr>
          <w:trHeight w:val="274"/>
        </w:trPr>
        <w:tc>
          <w:tcPr>
            <w:tcW w:w="992"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ind w:firstLine="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735"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894"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599"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r>
      <w:tr w:rsidR="003E3D3C" w:rsidRPr="005367C3" w:rsidTr="003E3D3C">
        <w:trPr>
          <w:trHeight w:val="262"/>
        </w:trPr>
        <w:tc>
          <w:tcPr>
            <w:tcW w:w="992"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ind w:firstLine="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735"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894"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599"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r>
      <w:tr w:rsidR="003E3D3C" w:rsidRPr="005367C3" w:rsidTr="003E3D3C">
        <w:trPr>
          <w:trHeight w:val="207"/>
        </w:trPr>
        <w:tc>
          <w:tcPr>
            <w:tcW w:w="992"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3E3D3C" w:rsidRPr="005367C3" w:rsidRDefault="003E3D3C" w:rsidP="003E3D3C">
            <w:pPr>
              <w:pStyle w:val="19"/>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c>
          <w:tcPr>
            <w:tcW w:w="1599" w:type="dxa"/>
            <w:tcBorders>
              <w:top w:val="single" w:sz="4" w:space="0" w:color="000000"/>
              <w:left w:val="single" w:sz="4" w:space="0" w:color="000000"/>
              <w:bottom w:val="single" w:sz="4" w:space="0" w:color="000000"/>
              <w:right w:val="single" w:sz="4" w:space="0" w:color="000000"/>
            </w:tcBorders>
          </w:tcPr>
          <w:p w:rsidR="003E3D3C" w:rsidRPr="005367C3" w:rsidRDefault="003E3D3C" w:rsidP="003E3D3C">
            <w:pPr>
              <w:pStyle w:val="19"/>
            </w:pPr>
          </w:p>
        </w:tc>
      </w:tr>
    </w:tbl>
    <w:p w:rsidR="003E3D3C" w:rsidRPr="005367C3" w:rsidRDefault="003E3D3C" w:rsidP="003E3D3C">
      <w:pPr>
        <w:pStyle w:val="19"/>
        <w:jc w:val="center"/>
      </w:pPr>
    </w:p>
    <w:p w:rsidR="003E3D3C" w:rsidRPr="005367C3" w:rsidRDefault="003E3D3C" w:rsidP="003E3D3C">
      <w:pPr>
        <w:pStyle w:val="19"/>
      </w:pPr>
      <w:r>
        <w:t xml:space="preserve">Приложения: </w:t>
      </w:r>
    </w:p>
    <w:p w:rsidR="003E3D3C" w:rsidRPr="005367C3" w:rsidRDefault="003E3D3C" w:rsidP="003E3D3C">
      <w:pPr>
        <w:pStyle w:val="19"/>
      </w:pPr>
      <w:r>
        <w:t>1. копия договора на ____ листах.</w:t>
      </w:r>
    </w:p>
    <w:p w:rsidR="003E3D3C" w:rsidRPr="005367C3" w:rsidRDefault="003E3D3C" w:rsidP="003E3D3C">
      <w:pPr>
        <w:pStyle w:val="19"/>
      </w:pPr>
      <w:r>
        <w:t xml:space="preserve">2. копия акта на </w:t>
      </w:r>
      <w:r>
        <w:tab/>
        <w:t>____ листах.</w:t>
      </w:r>
    </w:p>
    <w:p w:rsidR="003E3D3C" w:rsidRPr="005367C3" w:rsidRDefault="003E3D3C" w:rsidP="003E3D3C">
      <w:pPr>
        <w:pStyle w:val="19"/>
        <w:jc w:val="center"/>
        <w:rPr>
          <w:b/>
        </w:rPr>
      </w:pPr>
    </w:p>
    <w:p w:rsidR="003E3D3C" w:rsidRPr="005367C3" w:rsidRDefault="003E3D3C" w:rsidP="003E3D3C">
      <w:pPr>
        <w:pStyle w:val="19"/>
      </w:pPr>
    </w:p>
    <w:p w:rsidR="003E3D3C" w:rsidRPr="005367C3" w:rsidRDefault="003E3D3C" w:rsidP="003E3D3C">
      <w:pPr>
        <w:pStyle w:val="19"/>
      </w:pPr>
    </w:p>
    <w:p w:rsidR="003E3D3C" w:rsidRPr="005367C3" w:rsidRDefault="003E3D3C" w:rsidP="003E3D3C">
      <w:pPr>
        <w:pStyle w:val="19"/>
        <w:keepNext/>
        <w:ind w:firstLine="706"/>
        <w:rPr>
          <w:rFonts w:ascii="Arial" w:hAnsi="Arial" w:cs="Arial"/>
        </w:rPr>
      </w:pPr>
      <w:r>
        <w:rPr>
          <w:b/>
        </w:rPr>
        <w:t>Представитель, имеющий полномочия подписать Заявку на участие от имени_______________________________________________</w:t>
      </w:r>
    </w:p>
    <w:p w:rsidR="003E3D3C" w:rsidRPr="005367C3" w:rsidRDefault="003E3D3C" w:rsidP="003E3D3C">
      <w:pPr>
        <w:pStyle w:val="19"/>
        <w:tabs>
          <w:tab w:val="left" w:pos="8640"/>
        </w:tabs>
        <w:jc w:val="center"/>
        <w:rPr>
          <w:i/>
        </w:rPr>
      </w:pPr>
      <w:r>
        <w:rPr>
          <w:i/>
        </w:rPr>
        <w:t>(наименование претендента)</w:t>
      </w:r>
    </w:p>
    <w:p w:rsidR="003E3D3C" w:rsidRPr="005367C3" w:rsidRDefault="003E3D3C" w:rsidP="003E3D3C">
      <w:pPr>
        <w:pStyle w:val="19"/>
      </w:pPr>
      <w:r>
        <w:t>__________________________________________________________________</w:t>
      </w:r>
    </w:p>
    <w:p w:rsidR="003E3D3C" w:rsidRPr="005367C3" w:rsidRDefault="003E3D3C" w:rsidP="003E3D3C">
      <w:pPr>
        <w:pStyle w:val="19"/>
        <w:rPr>
          <w:i/>
        </w:rPr>
      </w:pPr>
      <w:r>
        <w:rPr>
          <w:i/>
        </w:rPr>
        <w:t xml:space="preserve">       М.П.</w:t>
      </w:r>
      <w:r>
        <w:rPr>
          <w:i/>
        </w:rPr>
        <w:tab/>
      </w:r>
      <w:r>
        <w:rPr>
          <w:i/>
        </w:rPr>
        <w:tab/>
      </w:r>
      <w:r>
        <w:rPr>
          <w:i/>
        </w:rPr>
        <w:tab/>
        <w:t>(должность, подпись, ФИО)</w:t>
      </w:r>
    </w:p>
    <w:p w:rsidR="003E3D3C" w:rsidRPr="005367C3" w:rsidRDefault="003E3D3C" w:rsidP="003E3D3C">
      <w:pPr>
        <w:pStyle w:val="19"/>
      </w:pPr>
      <w:r>
        <w:t>"____" _________ 202__ г.</w:t>
      </w:r>
    </w:p>
    <w:p w:rsidR="003E3D3C" w:rsidRPr="005367C3" w:rsidRDefault="003E3D3C" w:rsidP="003E3D3C">
      <w:pPr>
        <w:pStyle w:val="19"/>
      </w:pPr>
    </w:p>
    <w:p w:rsidR="003E3D3C" w:rsidRPr="005367C3" w:rsidRDefault="003E3D3C" w:rsidP="003E3D3C">
      <w:pPr>
        <w:pStyle w:val="19"/>
        <w:pBdr>
          <w:top w:val="nil"/>
          <w:left w:val="nil"/>
          <w:bottom w:val="nil"/>
          <w:right w:val="nil"/>
          <w:between w:val="nil"/>
        </w:pBdr>
      </w:pPr>
    </w:p>
    <w:p w:rsidR="003E3D3C" w:rsidRPr="005367C3" w:rsidRDefault="003E3D3C" w:rsidP="003E3D3C"/>
    <w:p w:rsidR="003E3D3C" w:rsidRPr="005367C3" w:rsidRDefault="003E3D3C" w:rsidP="003E3D3C">
      <w:pPr>
        <w:pStyle w:val="af9"/>
        <w:ind w:firstLine="0"/>
        <w:jc w:val="left"/>
        <w:rPr>
          <w:rFonts w:eastAsia="Times New Roman"/>
          <w:sz w:val="24"/>
          <w:szCs w:val="28"/>
        </w:rPr>
      </w:pPr>
    </w:p>
    <w:p w:rsidR="003E3D3C" w:rsidRPr="005367C3" w:rsidRDefault="003E3D3C" w:rsidP="003E3D3C">
      <w:pPr>
        <w:pStyle w:val="af9"/>
        <w:ind w:firstLine="0"/>
        <w:jc w:val="left"/>
        <w:rPr>
          <w:rFonts w:eastAsia="Times New Roman"/>
          <w:sz w:val="24"/>
          <w:szCs w:val="28"/>
        </w:rPr>
      </w:pPr>
    </w:p>
    <w:p w:rsidR="003E3D3C" w:rsidRDefault="003E3D3C"/>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B1043" w:rsidRDefault="003E3D3C">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C4AB7" w:rsidRPr="005367C3" w:rsidRDefault="001C4AB7" w:rsidP="001C4AB7">
      <w:pPr>
        <w:suppressAutoHyphens w:val="0"/>
        <w:rPr>
          <w:iCs/>
          <w:sz w:val="28"/>
          <w:szCs w:val="28"/>
        </w:rPr>
      </w:pPr>
    </w:p>
    <w:p w:rsidR="001C4AB7" w:rsidRPr="005367C3" w:rsidRDefault="001C4AB7" w:rsidP="001C4AB7">
      <w:pPr>
        <w:suppressAutoHyphens w:val="0"/>
        <w:rPr>
          <w:iCs/>
          <w:sz w:val="28"/>
          <w:szCs w:val="28"/>
        </w:rPr>
      </w:pPr>
    </w:p>
    <w:p w:rsidR="001C4AB7" w:rsidRPr="005367C3" w:rsidRDefault="001C4AB7" w:rsidP="001C4AB7">
      <w:pPr>
        <w:jc w:val="center"/>
      </w:pPr>
      <w:r w:rsidRPr="005367C3">
        <w:rPr>
          <w:b/>
        </w:rPr>
        <w:t>ДОГОВОР № ____________</w:t>
      </w:r>
    </w:p>
    <w:p w:rsidR="001C4AB7" w:rsidRPr="005367C3" w:rsidRDefault="001C4AB7" w:rsidP="001C4AB7">
      <w:pPr>
        <w:jc w:val="center"/>
      </w:pPr>
      <w:r w:rsidRPr="005367C3">
        <w:rPr>
          <w:b/>
        </w:rPr>
        <w:t>об оказании услуг по охране объектов</w:t>
      </w:r>
    </w:p>
    <w:p w:rsidR="001C4AB7" w:rsidRPr="005367C3" w:rsidRDefault="001C4AB7" w:rsidP="001C4AB7">
      <w:r w:rsidRPr="005367C3">
        <w:br/>
        <w:t>г. _____________                                                                               «____» __________ 20__г.</w:t>
      </w:r>
    </w:p>
    <w:p w:rsidR="001C4AB7" w:rsidRPr="005367C3" w:rsidRDefault="001C4AB7" w:rsidP="001C4AB7">
      <w:pPr>
        <w:jc w:val="both"/>
      </w:pPr>
    </w:p>
    <w:p w:rsidR="001C4AB7" w:rsidRPr="005367C3" w:rsidRDefault="001C4AB7" w:rsidP="001C4AB7">
      <w:pPr>
        <w:jc w:val="both"/>
      </w:pPr>
      <w:r w:rsidRPr="005367C3">
        <w:rPr>
          <w:b/>
        </w:rPr>
        <w:t>Публичное акционерное общество «Центр по перевозке грузов в контейнерах «</w:t>
      </w:r>
      <w:proofErr w:type="spellStart"/>
      <w:r w:rsidRPr="005367C3">
        <w:rPr>
          <w:b/>
        </w:rPr>
        <w:t>ТрансКонтейнер</w:t>
      </w:r>
      <w:proofErr w:type="spellEnd"/>
      <w:r w:rsidRPr="005367C3">
        <w:rPr>
          <w:b/>
        </w:rPr>
        <w:t>» (ПАО «</w:t>
      </w:r>
      <w:proofErr w:type="spellStart"/>
      <w:r w:rsidRPr="005367C3">
        <w:rPr>
          <w:b/>
        </w:rPr>
        <w:t>ТрансКонтейнер</w:t>
      </w:r>
      <w:proofErr w:type="spellEnd"/>
      <w:r w:rsidRPr="005367C3">
        <w:rPr>
          <w:b/>
        </w:rPr>
        <w:t>»)</w:t>
      </w:r>
      <w:r w:rsidRPr="005367C3">
        <w:t xml:space="preserve">, именуемое в дальнейшем </w:t>
      </w:r>
      <w:r w:rsidRPr="005367C3">
        <w:rPr>
          <w:b/>
        </w:rPr>
        <w:t>«Заказчик»</w:t>
      </w:r>
      <w:r w:rsidRPr="005367C3">
        <w:t>, в лице директора филиала ПАО «</w:t>
      </w:r>
      <w:proofErr w:type="spellStart"/>
      <w:r w:rsidRPr="005367C3">
        <w:t>ТрансКонтейнер</w:t>
      </w:r>
      <w:proofErr w:type="spellEnd"/>
      <w:r w:rsidRPr="005367C3">
        <w:t xml:space="preserve">» на </w:t>
      </w:r>
      <w:proofErr w:type="spellStart"/>
      <w:proofErr w:type="gramStart"/>
      <w:r w:rsidRPr="005367C3">
        <w:t>Юго</w:t>
      </w:r>
      <w:proofErr w:type="spellEnd"/>
      <w:r w:rsidRPr="005367C3">
        <w:t xml:space="preserve"> - Восточной</w:t>
      </w:r>
      <w:proofErr w:type="gramEnd"/>
      <w:r w:rsidRPr="005367C3">
        <w:t xml:space="preserve"> железной дороге _______________________, действующего на основании доверенности от «____»______________20____ года №_____________, с одной стороны, и </w:t>
      </w:r>
      <w:r w:rsidRPr="005367C3">
        <w:rPr>
          <w:b/>
        </w:rPr>
        <w:t xml:space="preserve">__________ </w:t>
      </w:r>
      <w:r w:rsidRPr="005367C3">
        <w:rPr>
          <w:b/>
          <w:i/>
        </w:rPr>
        <w:t>(____________</w:t>
      </w:r>
      <w:r w:rsidRPr="005367C3">
        <w:rPr>
          <w:b/>
        </w:rPr>
        <w:t>___)</w:t>
      </w:r>
      <w:r w:rsidRPr="005367C3">
        <w:t xml:space="preserve">, в лице </w:t>
      </w:r>
      <w:r w:rsidRPr="005367C3">
        <w:rPr>
          <w:i/>
        </w:rPr>
        <w:t>____________</w:t>
      </w:r>
      <w:r w:rsidRPr="005367C3">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5367C3">
        <w:rPr>
          <w:b/>
        </w:rPr>
        <w:t>«Исполнитель»</w:t>
      </w:r>
      <w:r w:rsidRPr="005367C3">
        <w:t xml:space="preserve">, </w:t>
      </w:r>
      <w:proofErr w:type="gramStart"/>
      <w:r w:rsidRPr="005367C3">
        <w:t>осуществляющее</w:t>
      </w:r>
      <w:proofErr w:type="gramEnd"/>
      <w:r w:rsidRPr="005367C3">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1C4AB7" w:rsidRPr="005367C3" w:rsidRDefault="001C4AB7" w:rsidP="001C4AB7">
      <w:pPr>
        <w:jc w:val="both"/>
      </w:pPr>
    </w:p>
    <w:p w:rsidR="001C4AB7" w:rsidRPr="005367C3" w:rsidRDefault="001C4AB7" w:rsidP="001C4AB7">
      <w:pPr>
        <w:widowControl w:val="0"/>
        <w:tabs>
          <w:tab w:val="left" w:pos="284"/>
        </w:tabs>
        <w:jc w:val="center"/>
      </w:pPr>
      <w:r w:rsidRPr="005367C3">
        <w:rPr>
          <w:b/>
        </w:rPr>
        <w:t>Предмет Договора</w:t>
      </w:r>
    </w:p>
    <w:p w:rsidR="001C4AB7" w:rsidRPr="005367C3" w:rsidRDefault="001C4AB7" w:rsidP="001C4AB7">
      <w:pPr>
        <w:widowControl w:val="0"/>
        <w:tabs>
          <w:tab w:val="left" w:pos="284"/>
        </w:tabs>
        <w:jc w:val="center"/>
      </w:pPr>
    </w:p>
    <w:p w:rsidR="001C4AB7" w:rsidRPr="005367C3" w:rsidRDefault="001C4AB7" w:rsidP="001C4AB7">
      <w:pPr>
        <w:jc w:val="both"/>
      </w:pPr>
      <w:r w:rsidRPr="005367C3">
        <w:t xml:space="preserve">1.1. Исполнитель принимает на себя обязательство оказывать Заказчику услуги по охране объектов в городах: </w:t>
      </w:r>
      <w:proofErr w:type="spellStart"/>
      <w:r w:rsidRPr="005367C3">
        <w:t>________________согласно</w:t>
      </w:r>
      <w:proofErr w:type="spellEnd"/>
      <w:r w:rsidRPr="005367C3">
        <w:t xml:space="preserve"> перечню объектов, передаваемых под охрану Исполнителю с расположенным на охраняемых </w:t>
      </w:r>
      <w:r w:rsidRPr="005367C3">
        <w:rPr>
          <w:rFonts w:ascii="Calibri" w:eastAsia="Calibri" w:hAnsi="Calibri" w:cs="Calibri"/>
        </w:rPr>
        <w:t> </w:t>
      </w:r>
      <w:r w:rsidRPr="005367C3">
        <w:t>объектах имуществом, находящимся на праве собственности или ином законном праве  у Заказчика на филиале ПАО «</w:t>
      </w:r>
      <w:proofErr w:type="spellStart"/>
      <w:r w:rsidRPr="005367C3">
        <w:t>ТрансКонтейнер</w:t>
      </w:r>
      <w:proofErr w:type="spellEnd"/>
      <w:r w:rsidRPr="005367C3">
        <w:t xml:space="preserve">» на </w:t>
      </w:r>
      <w:proofErr w:type="spellStart"/>
      <w:proofErr w:type="gramStart"/>
      <w:r w:rsidRPr="005367C3">
        <w:t>Юго</w:t>
      </w:r>
      <w:proofErr w:type="spellEnd"/>
      <w:r w:rsidRPr="005367C3">
        <w:t xml:space="preserve"> - Восточной</w:t>
      </w:r>
      <w:proofErr w:type="gramEnd"/>
      <w:r w:rsidRPr="005367C3">
        <w:t xml:space="preserve"> железной дороге (далее – Услуги).».</w:t>
      </w:r>
    </w:p>
    <w:p w:rsidR="001C4AB7" w:rsidRPr="005367C3" w:rsidRDefault="001C4AB7" w:rsidP="001C4AB7">
      <w:pPr>
        <w:jc w:val="both"/>
      </w:pPr>
      <w:r w:rsidRPr="005367C3">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1C4AB7" w:rsidRPr="005367C3" w:rsidRDefault="001C4AB7" w:rsidP="001C4AB7">
      <w:pPr>
        <w:ind w:firstLine="709"/>
        <w:jc w:val="both"/>
      </w:pPr>
      <w:r w:rsidRPr="005367C3">
        <w:rPr>
          <w:i/>
        </w:rPr>
        <w:t>Объекты</w:t>
      </w:r>
      <w:r w:rsidRPr="005367C3">
        <w:rPr>
          <w:b/>
        </w:rPr>
        <w:t xml:space="preserve"> – </w:t>
      </w:r>
      <w:r w:rsidRPr="005367C3">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sidRPr="005367C3">
        <w:t>ТрансКонтейнер</w:t>
      </w:r>
      <w:proofErr w:type="spellEnd"/>
      <w:r w:rsidRPr="005367C3">
        <w:t xml:space="preserve">» </w:t>
      </w:r>
      <w:r>
        <w:t xml:space="preserve">на Юго-Восточной железной дороге </w:t>
      </w:r>
      <w:r w:rsidRPr="005367C3">
        <w:rPr>
          <w:i/>
        </w:rPr>
        <w:t>Имущество Заказчика -</w:t>
      </w:r>
      <w:r w:rsidRPr="005367C3">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5367C3">
        <w:t>средства</w:t>
      </w:r>
      <w:proofErr w:type="gramEnd"/>
      <w:r w:rsidRPr="005367C3">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1C4AB7" w:rsidRPr="005367C3" w:rsidRDefault="001C4AB7" w:rsidP="001C4AB7">
      <w:pPr>
        <w:ind w:firstLine="709"/>
        <w:jc w:val="both"/>
      </w:pPr>
      <w:r w:rsidRPr="005367C3">
        <w:rPr>
          <w:i/>
        </w:rPr>
        <w:t xml:space="preserve">Охрана </w:t>
      </w:r>
      <w:r w:rsidRPr="005367C3">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1C4AB7" w:rsidRPr="005367C3" w:rsidRDefault="001C4AB7" w:rsidP="001C4AB7">
      <w:pPr>
        <w:ind w:firstLine="709"/>
        <w:jc w:val="both"/>
      </w:pPr>
      <w:proofErr w:type="spellStart"/>
      <w:r w:rsidRPr="005367C3">
        <w:rPr>
          <w:i/>
        </w:rPr>
        <w:t>Внутриобъектовый</w:t>
      </w:r>
      <w:proofErr w:type="spellEnd"/>
      <w:r w:rsidRPr="005367C3">
        <w:rPr>
          <w:i/>
        </w:rPr>
        <w:t xml:space="preserve"> режим</w:t>
      </w:r>
      <w:r w:rsidRPr="005367C3">
        <w:t xml:space="preserve"> - порядок, устанавливаемый клиентом или заказчиком, не противоречащий законодательству Российской Федерации, доведенный до сведения </w:t>
      </w:r>
      <w:r w:rsidRPr="005367C3">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C4AB7" w:rsidRPr="005367C3" w:rsidRDefault="001C4AB7" w:rsidP="001C4AB7">
      <w:pPr>
        <w:ind w:firstLine="709"/>
        <w:jc w:val="both"/>
      </w:pPr>
      <w:proofErr w:type="gramStart"/>
      <w:r w:rsidRPr="005367C3">
        <w:rPr>
          <w:i/>
        </w:rPr>
        <w:t>Пропускной режим</w:t>
      </w:r>
      <w:r w:rsidRPr="005367C3">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1C4AB7" w:rsidRPr="005367C3" w:rsidRDefault="001C4AB7" w:rsidP="001C4AB7">
      <w:pPr>
        <w:ind w:firstLine="709"/>
        <w:jc w:val="both"/>
      </w:pPr>
    </w:p>
    <w:p w:rsidR="001C4AB7" w:rsidRPr="005367C3" w:rsidRDefault="001C4AB7" w:rsidP="001C4AB7">
      <w:pPr>
        <w:jc w:val="both"/>
      </w:pPr>
      <w:r w:rsidRPr="005367C3">
        <w:t>1.3. Срок оказания Услуг по настоящему Договору: с 00 часов 00 минут «_____» __________ 20____ года до 24 часов 00 минут «_____» ________ 20__ года.</w:t>
      </w:r>
    </w:p>
    <w:p w:rsidR="001C4AB7" w:rsidRPr="005367C3" w:rsidRDefault="001C4AB7" w:rsidP="001C4AB7">
      <w:pPr>
        <w:jc w:val="both"/>
      </w:pPr>
      <w:r w:rsidRPr="005367C3">
        <w:t xml:space="preserve">1.4. Места оказания Услуг: </w:t>
      </w:r>
    </w:p>
    <w:p w:rsidR="001C4AB7" w:rsidRPr="005367C3" w:rsidRDefault="001C4AB7" w:rsidP="001C4AB7">
      <w:pPr>
        <w:tabs>
          <w:tab w:val="left" w:pos="1418"/>
        </w:tabs>
        <w:jc w:val="both"/>
      </w:pPr>
      <w:r w:rsidRPr="005367C3">
        <w:t xml:space="preserve">1.4.1. </w:t>
      </w:r>
      <w:r w:rsidRPr="005367C3">
        <w:rPr>
          <w:spacing w:val="-5"/>
        </w:rPr>
        <w:t>Контейнерный терминал Придача филиала ПАО «</w:t>
      </w:r>
      <w:proofErr w:type="spellStart"/>
      <w:r w:rsidRPr="005367C3">
        <w:rPr>
          <w:spacing w:val="-5"/>
        </w:rPr>
        <w:t>ТрансКонтейнер</w:t>
      </w:r>
      <w:proofErr w:type="spellEnd"/>
      <w:r w:rsidRPr="005367C3">
        <w:rPr>
          <w:spacing w:val="-5"/>
        </w:rPr>
        <w:t xml:space="preserve">» на Юго-Восточной железной </w:t>
      </w:r>
      <w:r w:rsidRPr="005367C3">
        <w:t>дороге, расположенный по адресу: Российская Федерация, Воронежская обл., г</w:t>
      </w:r>
      <w:proofErr w:type="gramStart"/>
      <w:r w:rsidRPr="005367C3">
        <w:t>.В</w:t>
      </w:r>
      <w:proofErr w:type="gramEnd"/>
      <w:r w:rsidRPr="005367C3">
        <w:t>оронеж, пер.Отличников, д.2.</w:t>
      </w:r>
      <w:r w:rsidRPr="005367C3">
        <w:rPr>
          <w:spacing w:val="-3"/>
        </w:rPr>
        <w:t xml:space="preserve"> Пределы охраняемой территории - территория </w:t>
      </w:r>
      <w:r w:rsidRPr="005367C3">
        <w:rPr>
          <w:spacing w:val="-4"/>
        </w:rPr>
        <w:t xml:space="preserve">контейнерных площадок, помещения.  </w:t>
      </w:r>
      <w:r w:rsidRPr="005367C3">
        <w:t>Охрану объекта осуществляют 2 поста  в смешанном режиме (с 20ч.00мин. до 08ч.00мин. - в рабочие дни; круглосуточно – в выходные и праздничные дни). 1.4.2. Аппарат управления филиала ПАО «</w:t>
      </w:r>
      <w:proofErr w:type="spellStart"/>
      <w:r w:rsidRPr="005367C3">
        <w:t>ТрансКонтейнер</w:t>
      </w:r>
      <w:proofErr w:type="spellEnd"/>
      <w:r w:rsidRPr="005367C3">
        <w:t xml:space="preserve">» на Юго-Восточной железной дороге, </w:t>
      </w:r>
      <w:r w:rsidRPr="005367C3">
        <w:rPr>
          <w:rFonts w:eastAsia="MS Mincho"/>
        </w:rPr>
        <w:t xml:space="preserve">расположенный по адресу:  </w:t>
      </w:r>
      <w:r w:rsidRPr="005367C3">
        <w:t xml:space="preserve">Российская Федерация, Воронежская область, </w:t>
      </w:r>
      <w:proofErr w:type="gramStart"/>
      <w:r w:rsidRPr="005367C3">
        <w:t>г</w:t>
      </w:r>
      <w:proofErr w:type="gramEnd"/>
      <w:r w:rsidRPr="005367C3">
        <w:t xml:space="preserve">. Воронеж, ул. Студенческая, 26А. </w:t>
      </w:r>
      <w:r w:rsidRPr="005367C3">
        <w:rPr>
          <w:spacing w:val="-3"/>
        </w:rPr>
        <w:t>Пределы охраняемой территории – 1 и 2 этаж здания</w:t>
      </w:r>
      <w:r w:rsidRPr="005367C3">
        <w:rPr>
          <w:spacing w:val="-4"/>
        </w:rPr>
        <w:t xml:space="preserve">, с расположенными  помещениями.  </w:t>
      </w:r>
      <w:r w:rsidRPr="005367C3">
        <w:t xml:space="preserve">Охрану объекта осуществляет 1 круглосуточный пост. </w:t>
      </w:r>
    </w:p>
    <w:p w:rsidR="001C4AB7" w:rsidRPr="005367C3" w:rsidRDefault="001C4AB7" w:rsidP="001C4AB7">
      <w:pPr>
        <w:tabs>
          <w:tab w:val="left" w:pos="1418"/>
        </w:tabs>
        <w:jc w:val="both"/>
        <w:rPr>
          <w:i/>
        </w:rPr>
      </w:pPr>
      <w:r w:rsidRPr="005367C3">
        <w:rPr>
          <w:i/>
        </w:rPr>
        <w:t>( п.1.4. заполняется в соответствии с протоколом Конкурсной комиссии)</w:t>
      </w:r>
    </w:p>
    <w:p w:rsidR="001C4AB7" w:rsidRPr="005367C3" w:rsidRDefault="001C4AB7" w:rsidP="001C4AB7">
      <w:pPr>
        <w:jc w:val="both"/>
      </w:pPr>
    </w:p>
    <w:p w:rsidR="001C4AB7" w:rsidRPr="005367C3" w:rsidRDefault="001C4AB7" w:rsidP="001C4AB7">
      <w:pPr>
        <w:jc w:val="center"/>
      </w:pPr>
      <w:r w:rsidRPr="005367C3">
        <w:rPr>
          <w:b/>
        </w:rPr>
        <w:t>2. Цена Услуг и порядок оплаты</w:t>
      </w:r>
    </w:p>
    <w:p w:rsidR="001C4AB7" w:rsidRPr="005367C3" w:rsidRDefault="001C4AB7" w:rsidP="001C4AB7">
      <w:pPr>
        <w:jc w:val="both"/>
      </w:pPr>
      <w:r w:rsidRPr="005367C3">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5367C3">
        <w:rPr>
          <w:i/>
        </w:rPr>
        <w:t>сумма прописью</w:t>
      </w:r>
      <w:r w:rsidRPr="005367C3">
        <w:t xml:space="preserve">) рублей ____ копеек в месяц. </w:t>
      </w:r>
    </w:p>
    <w:p w:rsidR="001C4AB7" w:rsidRPr="005367C3" w:rsidRDefault="001C4AB7" w:rsidP="001C4AB7">
      <w:pPr>
        <w:jc w:val="both"/>
      </w:pPr>
      <w:proofErr w:type="gramStart"/>
      <w:r w:rsidRPr="005367C3">
        <w:t xml:space="preserve">НДС не облагается на основании уведомления, выданного ______ </w:t>
      </w:r>
      <w:r w:rsidRPr="005367C3">
        <w:rPr>
          <w:i/>
        </w:rPr>
        <w:t>кем _</w:t>
      </w:r>
      <w:r w:rsidRPr="005367C3">
        <w:t xml:space="preserve">_____ № __________ от ________) </w:t>
      </w:r>
      <w:r w:rsidRPr="005367C3">
        <w:rPr>
          <w:i/>
        </w:rPr>
        <w:t xml:space="preserve">или </w:t>
      </w:r>
      <w:r w:rsidRPr="005367C3">
        <w:t xml:space="preserve"> Сумма НДС и условия начисления определяются в соответствии с законодательством Российской Федерации. </w:t>
      </w:r>
      <w:proofErr w:type="gramEnd"/>
    </w:p>
    <w:p w:rsidR="001C4AB7" w:rsidRPr="005367C3" w:rsidRDefault="001C4AB7" w:rsidP="001C4AB7">
      <w:pPr>
        <w:jc w:val="both"/>
      </w:pPr>
      <w:r w:rsidRPr="005367C3">
        <w:t>2.2. Общая Цена договора за весь период его действия составляет __________ (</w:t>
      </w:r>
      <w:r w:rsidRPr="005367C3">
        <w:rPr>
          <w:i/>
        </w:rPr>
        <w:t>сумма прописью</w:t>
      </w:r>
      <w:r w:rsidRPr="005367C3">
        <w:t xml:space="preserve">) </w:t>
      </w:r>
      <w:proofErr w:type="spellStart"/>
      <w:r w:rsidRPr="005367C3">
        <w:t>рублей_____копеек</w:t>
      </w:r>
      <w:proofErr w:type="spellEnd"/>
      <w:r w:rsidRPr="005367C3">
        <w:t>, НДС не облагается (</w:t>
      </w:r>
      <w:r w:rsidRPr="005367C3">
        <w:rPr>
          <w:i/>
        </w:rPr>
        <w:t>или</w:t>
      </w:r>
      <w:r w:rsidRPr="005367C3">
        <w:t xml:space="preserve"> Сумма НДС и условия начисления определяются в соответствии с законодательством Российской Федерации). </w:t>
      </w:r>
    </w:p>
    <w:p w:rsidR="001C4AB7" w:rsidRPr="005367C3" w:rsidRDefault="001C4AB7" w:rsidP="001C4AB7">
      <w:pPr>
        <w:jc w:val="both"/>
      </w:pPr>
      <w:r w:rsidRPr="005367C3">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5367C3">
        <w:t>Услуг</w:t>
      </w:r>
      <w:proofErr w:type="gramEnd"/>
      <w:r w:rsidRPr="005367C3">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1C4AB7" w:rsidRPr="005367C3" w:rsidRDefault="001C4AB7" w:rsidP="001C4AB7">
      <w:pPr>
        <w:jc w:val="both"/>
      </w:pPr>
      <w:r w:rsidRPr="005367C3">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5367C3">
        <w:rPr>
          <w:vertAlign w:val="superscript"/>
        </w:rPr>
        <w:footnoteReference w:id="5"/>
      </w:r>
      <w:r w:rsidRPr="005367C3">
        <w:t>:</w:t>
      </w:r>
    </w:p>
    <w:p w:rsidR="001C4AB7" w:rsidRPr="005367C3" w:rsidRDefault="001C4AB7" w:rsidP="001C4AB7">
      <w:pPr>
        <w:ind w:firstLine="709"/>
        <w:jc w:val="both"/>
      </w:pPr>
      <w:r w:rsidRPr="005367C3">
        <w:t>- настоящий Договор заключен на срок более 12 (двенадцати) месяцев;</w:t>
      </w:r>
    </w:p>
    <w:p w:rsidR="001C4AB7" w:rsidRPr="005367C3" w:rsidRDefault="001C4AB7" w:rsidP="001C4AB7">
      <w:pPr>
        <w:ind w:firstLine="709"/>
        <w:jc w:val="both"/>
      </w:pPr>
      <w:r w:rsidRPr="005367C3">
        <w:t xml:space="preserve">- увеличение стоимости единичных расценок происходит не ранее, чем через 12 (двенадцать) месяцев </w:t>
      </w:r>
      <w:proofErr w:type="gramStart"/>
      <w:r w:rsidRPr="005367C3">
        <w:t>с даты заключения</w:t>
      </w:r>
      <w:proofErr w:type="gramEnd"/>
      <w:r w:rsidRPr="005367C3">
        <w:t xml:space="preserve"> настоящего Договора.</w:t>
      </w:r>
    </w:p>
    <w:p w:rsidR="001C4AB7" w:rsidRPr="005367C3" w:rsidRDefault="001C4AB7" w:rsidP="001C4AB7">
      <w:pPr>
        <w:jc w:val="both"/>
      </w:pPr>
      <w:r w:rsidRPr="005367C3">
        <w:t>- увеличение стоимости единичных расценок не превышает 3,5 % в календарный год.</w:t>
      </w:r>
    </w:p>
    <w:p w:rsidR="001C4AB7" w:rsidRPr="005367C3" w:rsidRDefault="001C4AB7" w:rsidP="001C4AB7">
      <w:pPr>
        <w:jc w:val="both"/>
      </w:pPr>
      <w:r w:rsidRPr="005367C3">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w:t>
      </w:r>
      <w:r w:rsidRPr="005367C3">
        <w:lastRenderedPageBreak/>
        <w:t xml:space="preserve">проведения дополнительной процедуры размещения Заказа допускается при соблюдении всех нижеперечисленных условий: </w:t>
      </w:r>
    </w:p>
    <w:p w:rsidR="001C4AB7" w:rsidRPr="005367C3" w:rsidRDefault="001C4AB7" w:rsidP="001C4AB7">
      <w:pPr>
        <w:jc w:val="both"/>
      </w:pPr>
      <w:r w:rsidRPr="005367C3">
        <w:t>- цена за единицу услуги (одного поста) остается неизменной;</w:t>
      </w:r>
    </w:p>
    <w:p w:rsidR="001C4AB7" w:rsidRPr="005367C3" w:rsidRDefault="001C4AB7" w:rsidP="001C4AB7">
      <w:pPr>
        <w:jc w:val="both"/>
      </w:pPr>
      <w:r w:rsidRPr="005367C3">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1C4AB7" w:rsidRPr="005367C3" w:rsidRDefault="001C4AB7" w:rsidP="001C4AB7">
      <w:pPr>
        <w:spacing w:before="240" w:after="240"/>
        <w:ind w:firstLine="420"/>
        <w:jc w:val="both"/>
      </w:pPr>
      <w:r w:rsidRPr="005367C3">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C4AB7" w:rsidRPr="005367C3" w:rsidRDefault="001C4AB7" w:rsidP="001C4AB7">
      <w:pPr>
        <w:spacing w:before="240" w:after="240"/>
        <w:ind w:firstLine="420"/>
        <w:jc w:val="both"/>
      </w:pPr>
      <w:r w:rsidRPr="005367C3">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1C4AB7" w:rsidRPr="005367C3" w:rsidRDefault="001C4AB7" w:rsidP="001C4AB7">
      <w:pPr>
        <w:spacing w:before="240" w:after="240"/>
        <w:ind w:firstLine="420"/>
        <w:jc w:val="both"/>
      </w:pPr>
      <w:proofErr w:type="gramStart"/>
      <w:r w:rsidRPr="005367C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C4AB7" w:rsidRPr="005367C3" w:rsidRDefault="001C4AB7" w:rsidP="001C4AB7">
      <w:pPr>
        <w:spacing w:before="240" w:after="240"/>
        <w:ind w:firstLine="420"/>
        <w:jc w:val="both"/>
      </w:pPr>
      <w:r w:rsidRPr="005367C3">
        <w:t>Сторона, использующая ключ квалифицированной электронной подписи, обязана соблюдать его конфиденциальность.</w:t>
      </w:r>
    </w:p>
    <w:p w:rsidR="001C4AB7" w:rsidRPr="005367C3" w:rsidRDefault="001C4AB7" w:rsidP="001C4AB7">
      <w:pPr>
        <w:spacing w:before="240" w:after="240"/>
        <w:ind w:firstLine="420"/>
        <w:jc w:val="both"/>
      </w:pPr>
      <w:r w:rsidRPr="005367C3">
        <w:t>Первичные документы должны быть оформлены либо в электронной форме, либо на бумажном носителе.</w:t>
      </w:r>
    </w:p>
    <w:p w:rsidR="001C4AB7" w:rsidRPr="005367C3" w:rsidRDefault="001C4AB7" w:rsidP="001C4AB7">
      <w:pPr>
        <w:jc w:val="both"/>
      </w:pPr>
      <w:r w:rsidRPr="005367C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C4AB7" w:rsidRPr="005367C3" w:rsidRDefault="001C4AB7" w:rsidP="001C4AB7">
      <w:pPr>
        <w:widowControl w:val="0"/>
        <w:tabs>
          <w:tab w:val="left" w:pos="284"/>
        </w:tabs>
        <w:jc w:val="center"/>
        <w:rPr>
          <w:b/>
        </w:rPr>
      </w:pPr>
    </w:p>
    <w:p w:rsidR="001C4AB7" w:rsidRPr="005367C3" w:rsidRDefault="001C4AB7" w:rsidP="001C4AB7">
      <w:pPr>
        <w:widowControl w:val="0"/>
        <w:tabs>
          <w:tab w:val="left" w:pos="284"/>
        </w:tabs>
        <w:jc w:val="center"/>
      </w:pPr>
      <w:r w:rsidRPr="005367C3">
        <w:rPr>
          <w:b/>
        </w:rPr>
        <w:t>3. Порядок сдачи и приемки Услуг</w:t>
      </w:r>
    </w:p>
    <w:p w:rsidR="001C4AB7" w:rsidRPr="005367C3" w:rsidRDefault="001C4AB7" w:rsidP="001C4AB7">
      <w:pPr>
        <w:widowControl w:val="0"/>
        <w:tabs>
          <w:tab w:val="left" w:pos="284"/>
        </w:tabs>
      </w:pPr>
    </w:p>
    <w:p w:rsidR="001C4AB7" w:rsidRPr="005367C3" w:rsidRDefault="001C4AB7" w:rsidP="001C4AB7">
      <w:pPr>
        <w:jc w:val="both"/>
      </w:pPr>
      <w:r w:rsidRPr="005367C3">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1C4AB7" w:rsidRPr="005367C3" w:rsidRDefault="001C4AB7" w:rsidP="001C4AB7">
      <w:pPr>
        <w:jc w:val="both"/>
      </w:pPr>
      <w:r w:rsidRPr="005367C3">
        <w:t xml:space="preserve">Заказчик в течение 10 (десяти) календарных дней, </w:t>
      </w:r>
      <w:proofErr w:type="gramStart"/>
      <w:r w:rsidRPr="005367C3">
        <w:t>с даты получения</w:t>
      </w:r>
      <w:proofErr w:type="gramEnd"/>
      <w:r w:rsidRPr="005367C3">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1C4AB7" w:rsidRPr="005367C3" w:rsidRDefault="001C4AB7" w:rsidP="001C4AB7">
      <w:pPr>
        <w:jc w:val="both"/>
      </w:pPr>
      <w:r w:rsidRPr="005367C3">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1C4AB7" w:rsidRPr="005367C3" w:rsidRDefault="001C4AB7" w:rsidP="001C4AB7">
      <w:pPr>
        <w:jc w:val="center"/>
      </w:pPr>
    </w:p>
    <w:p w:rsidR="001C4AB7" w:rsidRPr="005367C3" w:rsidRDefault="001C4AB7" w:rsidP="001C4AB7">
      <w:pPr>
        <w:widowControl w:val="0"/>
        <w:tabs>
          <w:tab w:val="left" w:pos="426"/>
        </w:tabs>
        <w:jc w:val="center"/>
      </w:pPr>
      <w:r w:rsidRPr="005367C3">
        <w:rPr>
          <w:b/>
        </w:rPr>
        <w:t>4. Права и обязанности Исполнителя</w:t>
      </w:r>
    </w:p>
    <w:p w:rsidR="001C4AB7" w:rsidRPr="005367C3" w:rsidRDefault="001C4AB7" w:rsidP="001C4AB7">
      <w:pPr>
        <w:widowControl w:val="0"/>
        <w:tabs>
          <w:tab w:val="left" w:pos="426"/>
        </w:tabs>
      </w:pPr>
    </w:p>
    <w:p w:rsidR="001C4AB7" w:rsidRPr="005367C3" w:rsidRDefault="001C4AB7" w:rsidP="001C4AB7">
      <w:pPr>
        <w:jc w:val="both"/>
      </w:pPr>
      <w:r w:rsidRPr="005367C3">
        <w:rPr>
          <w:b/>
        </w:rPr>
        <w:t>4.1.</w:t>
      </w:r>
      <w:r w:rsidRPr="005367C3">
        <w:rPr>
          <w:b/>
        </w:rPr>
        <w:tab/>
        <w:t>Исполнитель обязан:</w:t>
      </w:r>
    </w:p>
    <w:p w:rsidR="001C4AB7" w:rsidRPr="005367C3" w:rsidRDefault="001C4AB7" w:rsidP="001C4AB7">
      <w:pPr>
        <w:jc w:val="both"/>
      </w:pPr>
      <w:r w:rsidRPr="005367C3">
        <w:t>4.1.1.</w:t>
      </w:r>
      <w:r w:rsidRPr="005367C3">
        <w:tab/>
        <w:t>Осуществлять охрану Объектов в соответствии с законодательством Российской Федерации и условиями настоящего Договора.</w:t>
      </w:r>
    </w:p>
    <w:p w:rsidR="001C4AB7" w:rsidRPr="005367C3" w:rsidRDefault="001C4AB7" w:rsidP="001C4AB7">
      <w:pPr>
        <w:jc w:val="both"/>
      </w:pPr>
      <w:r w:rsidRPr="005367C3">
        <w:t>4.1.2. Обеспечивать соблюдение требований к сотрудникам на постах Заказчика, а именно каждый сотрудник:</w:t>
      </w:r>
    </w:p>
    <w:p w:rsidR="001C4AB7" w:rsidRPr="005367C3" w:rsidRDefault="001C4AB7" w:rsidP="001C4AB7">
      <w:pPr>
        <w:jc w:val="both"/>
      </w:pPr>
      <w:r w:rsidRPr="005367C3">
        <w:t>- должен состоять в трудовых отношениях с Исполнителем.</w:t>
      </w:r>
    </w:p>
    <w:p w:rsidR="001C4AB7" w:rsidRPr="005367C3" w:rsidRDefault="001C4AB7" w:rsidP="001C4AB7">
      <w:pPr>
        <w:jc w:val="both"/>
      </w:pPr>
      <w:r w:rsidRPr="005367C3">
        <w:t xml:space="preserve">- должен иметь документы </w:t>
      </w:r>
      <w:bookmarkStart w:id="19" w:name="1y810tw"/>
      <w:bookmarkStart w:id="20" w:name="3j2qqm3"/>
      <w:bookmarkEnd w:id="19"/>
      <w:bookmarkEnd w:id="20"/>
      <w:r w:rsidRPr="005367C3">
        <w:t>о прохождении обязательного обучения в объеме и по программе, утвержденной Приказом МВД РФ от 26 марта 2020 г. № 187.</w:t>
      </w:r>
    </w:p>
    <w:p w:rsidR="001C4AB7" w:rsidRPr="005367C3" w:rsidRDefault="001C4AB7" w:rsidP="001C4AB7">
      <w:pPr>
        <w:jc w:val="both"/>
      </w:pPr>
      <w:proofErr w:type="gramStart"/>
      <w:r w:rsidRPr="005367C3">
        <w:lastRenderedPageBreak/>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1C4AB7" w:rsidRPr="005367C3" w:rsidRDefault="001C4AB7" w:rsidP="001C4AB7">
      <w:pPr>
        <w:jc w:val="both"/>
      </w:pPr>
      <w:r w:rsidRPr="005367C3">
        <w:t>- должен иметь документы о прохождении обучения, а также при осуществлении функций по охране объектов Заказчика иметь при себе соответствующее удостоверение о прохождении пожарно-технического минимума;</w:t>
      </w:r>
    </w:p>
    <w:p w:rsidR="001C4AB7" w:rsidRPr="005367C3" w:rsidRDefault="001C4AB7" w:rsidP="001C4AB7">
      <w:pPr>
        <w:jc w:val="both"/>
      </w:pPr>
      <w:r w:rsidRPr="005367C3">
        <w:t>- должен иметь возра</w:t>
      </w:r>
      <w:proofErr w:type="gramStart"/>
      <w:r w:rsidRPr="005367C3">
        <w:t>ст в пр</w:t>
      </w:r>
      <w:proofErr w:type="gramEnd"/>
      <w:r w:rsidRPr="005367C3">
        <w:t>еделах от 25 до 55 лет;</w:t>
      </w:r>
    </w:p>
    <w:p w:rsidR="001C4AB7" w:rsidRPr="005367C3" w:rsidRDefault="001C4AB7" w:rsidP="001C4AB7">
      <w:pPr>
        <w:jc w:val="both"/>
      </w:pPr>
      <w:proofErr w:type="gramStart"/>
      <w:r w:rsidRPr="005367C3">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roofErr w:type="gramEnd"/>
    </w:p>
    <w:p w:rsidR="001C4AB7" w:rsidRPr="005367C3" w:rsidRDefault="001C4AB7" w:rsidP="001C4AB7">
      <w:pPr>
        <w:jc w:val="both"/>
      </w:pPr>
      <w:r w:rsidRPr="005367C3">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sidRPr="005367C3">
        <w:t>,</w:t>
      </w:r>
      <w:proofErr w:type="gramEnd"/>
      <w:r w:rsidRPr="005367C3">
        <w:t xml:space="preserve"> чем за 5 календарных дней до начала месяца. </w:t>
      </w:r>
    </w:p>
    <w:p w:rsidR="001C4AB7" w:rsidRPr="005367C3" w:rsidRDefault="001C4AB7" w:rsidP="001C4AB7">
      <w:pPr>
        <w:jc w:val="both"/>
      </w:pPr>
      <w:r w:rsidRPr="005367C3">
        <w:t>- 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w:t>
      </w:r>
      <w:proofErr w:type="gramStart"/>
      <w:r w:rsidRPr="005367C3">
        <w:t>.</w:t>
      </w:r>
      <w:proofErr w:type="gramEnd"/>
      <w:r w:rsidRPr="005367C3">
        <w:t xml:space="preserve">-  </w:t>
      </w:r>
      <w:bookmarkStart w:id="21" w:name="2xcytpi"/>
      <w:bookmarkStart w:id="22" w:name="4i7ojhp"/>
      <w:bookmarkEnd w:id="21"/>
      <w:bookmarkEnd w:id="22"/>
      <w:proofErr w:type="gramStart"/>
      <w:r w:rsidRPr="005367C3">
        <w:t>н</w:t>
      </w:r>
      <w:proofErr w:type="gramEnd"/>
      <w:r w:rsidRPr="005367C3">
        <w:t>е допускать проживания сотрудников охраны на объекте охраны и (или) посту охраны Заказчика;</w:t>
      </w:r>
    </w:p>
    <w:p w:rsidR="001C4AB7" w:rsidRPr="005367C3" w:rsidRDefault="001C4AB7" w:rsidP="001C4AB7">
      <w:pPr>
        <w:jc w:val="both"/>
      </w:pPr>
      <w:r w:rsidRPr="005367C3">
        <w:t xml:space="preserve"> 4.1.4. В </w:t>
      </w:r>
      <w:proofErr w:type="gramStart"/>
      <w:r w:rsidRPr="005367C3">
        <w:t>случае</w:t>
      </w:r>
      <w:proofErr w:type="gramEnd"/>
      <w:r w:rsidRPr="005367C3">
        <w:t xml:space="preserve">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грубым нарушениям относятся: - отсутствие у сотрудника охраны удостоверения частного охранника и личной карточки (</w:t>
      </w:r>
      <w:proofErr w:type="spellStart"/>
      <w:r w:rsidRPr="005367C3">
        <w:t>бейджа</w:t>
      </w:r>
      <w:proofErr w:type="spellEnd"/>
      <w:r w:rsidRPr="005367C3">
        <w:t>) частного охранника;</w:t>
      </w:r>
    </w:p>
    <w:p w:rsidR="001C4AB7" w:rsidRPr="005367C3" w:rsidRDefault="001C4AB7" w:rsidP="001C4AB7">
      <w:pPr>
        <w:jc w:val="both"/>
      </w:pPr>
      <w:r w:rsidRPr="005367C3">
        <w:t xml:space="preserve"> </w:t>
      </w:r>
      <w:proofErr w:type="gramStart"/>
      <w:r w:rsidRPr="005367C3">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sidRPr="005367C3">
        <w:t>необеспечение</w:t>
      </w:r>
      <w:proofErr w:type="spellEnd"/>
      <w:r w:rsidRPr="005367C3">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1C4AB7" w:rsidRPr="005367C3" w:rsidRDefault="001C4AB7" w:rsidP="001C4AB7">
      <w:pPr>
        <w:jc w:val="both"/>
      </w:pPr>
      <w:r w:rsidRPr="005367C3">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1C4AB7" w:rsidRPr="005367C3" w:rsidRDefault="001C4AB7" w:rsidP="001C4AB7">
      <w:pPr>
        <w:jc w:val="both"/>
      </w:pPr>
      <w:r w:rsidRPr="005367C3">
        <w:t>- самовольное (несанкционированное) оставление сотрудником охраны поста охраны (объекта охраны);</w:t>
      </w:r>
    </w:p>
    <w:p w:rsidR="001C4AB7" w:rsidRPr="005367C3" w:rsidRDefault="001C4AB7" w:rsidP="001C4AB7">
      <w:pPr>
        <w:jc w:val="both"/>
      </w:pPr>
      <w:r w:rsidRPr="005367C3">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3" w:name="1ci93xb"/>
      <w:bookmarkStart w:id="24" w:name="3whwml4"/>
      <w:bookmarkEnd w:id="23"/>
      <w:bookmarkEnd w:id="24"/>
    </w:p>
    <w:p w:rsidR="001C4AB7" w:rsidRPr="005367C3" w:rsidRDefault="001C4AB7" w:rsidP="001C4AB7">
      <w:pPr>
        <w:jc w:val="both"/>
      </w:pPr>
      <w:r w:rsidRPr="005367C3">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sidRPr="005367C3">
        <w:t>внутриобъектового</w:t>
      </w:r>
      <w:proofErr w:type="spellEnd"/>
      <w:r w:rsidRPr="005367C3">
        <w:t xml:space="preserve"> и пропускного режимов на объекте охраны; </w:t>
      </w:r>
    </w:p>
    <w:p w:rsidR="001C4AB7" w:rsidRPr="005367C3" w:rsidRDefault="001C4AB7" w:rsidP="001C4AB7">
      <w:pPr>
        <w:keepNext/>
        <w:widowControl w:val="0"/>
        <w:jc w:val="both"/>
      </w:pPr>
      <w:r w:rsidRPr="005367C3">
        <w:lastRenderedPageBreak/>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1C4AB7" w:rsidRPr="005367C3" w:rsidRDefault="001C4AB7" w:rsidP="001C4AB7">
      <w:pPr>
        <w:keepNext/>
        <w:widowControl w:val="0"/>
        <w:jc w:val="both"/>
      </w:pPr>
      <w:r w:rsidRPr="005367C3">
        <w:t xml:space="preserve">- </w:t>
      </w:r>
      <w:proofErr w:type="gramStart"/>
      <w:r w:rsidRPr="005367C3">
        <w:t>употребление</w:t>
      </w:r>
      <w:proofErr w:type="gramEnd"/>
      <w:r w:rsidRPr="005367C3">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1C4AB7" w:rsidRPr="005367C3" w:rsidRDefault="001C4AB7" w:rsidP="001C4AB7">
      <w:pPr>
        <w:keepNext/>
        <w:widowControl w:val="0"/>
        <w:jc w:val="both"/>
      </w:pPr>
      <w:r w:rsidRPr="005367C3">
        <w:t xml:space="preserve">- несение сотрудником охраны дежурства на объекте охраны более 24 часов без смены (при 24 - часовом графике); </w:t>
      </w:r>
    </w:p>
    <w:p w:rsidR="001C4AB7" w:rsidRPr="005367C3" w:rsidRDefault="001C4AB7" w:rsidP="001C4AB7">
      <w:pPr>
        <w:keepNext/>
        <w:widowControl w:val="0"/>
        <w:jc w:val="both"/>
      </w:pPr>
      <w:r w:rsidRPr="005367C3">
        <w:t>- проживание (то есть нахождение между сменами) сотрудников охраны на объекте охраны и (или) посту охраны Заказчика</w:t>
      </w:r>
      <w:proofErr w:type="gramStart"/>
      <w:r w:rsidRPr="005367C3">
        <w:t>,;</w:t>
      </w:r>
      <w:proofErr w:type="gramEnd"/>
    </w:p>
    <w:p w:rsidR="001C4AB7" w:rsidRPr="005367C3" w:rsidRDefault="001C4AB7" w:rsidP="001C4AB7">
      <w:pPr>
        <w:keepNext/>
        <w:widowControl w:val="0"/>
        <w:jc w:val="both"/>
      </w:pPr>
      <w:r w:rsidRPr="005367C3">
        <w:t>- некорректное или грубое обращение сотрудника охраны с сотрудниками объекта охраны или посетителями;</w:t>
      </w:r>
    </w:p>
    <w:p w:rsidR="001C4AB7" w:rsidRPr="005367C3" w:rsidRDefault="001C4AB7" w:rsidP="001C4AB7">
      <w:pPr>
        <w:keepNext/>
        <w:widowControl w:val="0"/>
        <w:jc w:val="both"/>
      </w:pPr>
      <w:r w:rsidRPr="005367C3">
        <w:t>- сон на посту охраны;</w:t>
      </w:r>
    </w:p>
    <w:p w:rsidR="001C4AB7" w:rsidRPr="005367C3" w:rsidRDefault="001C4AB7" w:rsidP="001C4AB7">
      <w:pPr>
        <w:keepNext/>
        <w:widowControl w:val="0"/>
        <w:jc w:val="both"/>
      </w:pPr>
      <w:r w:rsidRPr="005367C3">
        <w:t xml:space="preserve">- курение на территории объекта охраны;  </w:t>
      </w:r>
    </w:p>
    <w:p w:rsidR="001C4AB7" w:rsidRPr="005367C3" w:rsidRDefault="001C4AB7" w:rsidP="001C4AB7">
      <w:pPr>
        <w:keepNext/>
        <w:widowControl w:val="0"/>
        <w:jc w:val="both"/>
      </w:pPr>
      <w:r w:rsidRPr="005367C3">
        <w:t xml:space="preserve">- выполнение работ (оказание услуг), не связанных с оказанием охранных услуг. </w:t>
      </w:r>
    </w:p>
    <w:p w:rsidR="001C4AB7" w:rsidRPr="005367C3" w:rsidRDefault="001C4AB7" w:rsidP="001C4AB7">
      <w:pPr>
        <w:keepNext/>
        <w:widowControl w:val="0"/>
        <w:jc w:val="both"/>
      </w:pPr>
      <w:r w:rsidRPr="005367C3">
        <w:t xml:space="preserve">- изменение Исполнителем графика дежурства на объекте охраны, без согласования с Заказчиком; </w:t>
      </w:r>
    </w:p>
    <w:p w:rsidR="001C4AB7" w:rsidRPr="005367C3" w:rsidRDefault="001C4AB7" w:rsidP="001C4AB7">
      <w:pPr>
        <w:keepNext/>
        <w:widowControl w:val="0"/>
        <w:jc w:val="both"/>
      </w:pPr>
      <w:r w:rsidRPr="005367C3">
        <w:t xml:space="preserve">- нарушение Исполнителем графика дежурства на объекте охраны; </w:t>
      </w:r>
    </w:p>
    <w:p w:rsidR="001C4AB7" w:rsidRPr="005367C3" w:rsidRDefault="001C4AB7" w:rsidP="001C4AB7">
      <w:pPr>
        <w:keepNext/>
        <w:widowControl w:val="0"/>
        <w:jc w:val="both"/>
      </w:pPr>
      <w:r w:rsidRPr="005367C3">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1C4AB7" w:rsidRPr="005367C3" w:rsidRDefault="001C4AB7" w:rsidP="001C4AB7">
      <w:pPr>
        <w:keepNext/>
        <w:widowControl w:val="0"/>
        <w:jc w:val="both"/>
      </w:pPr>
      <w:r w:rsidRPr="005367C3">
        <w:t xml:space="preserve">4.1.5. Обеспечивать начисление и выплату заработной платы сотрудникам </w:t>
      </w:r>
      <w:proofErr w:type="spellStart"/>
      <w:r w:rsidRPr="005367C3">
        <w:t>ЧОПа</w:t>
      </w:r>
      <w:proofErr w:type="spellEnd"/>
      <w:r w:rsidRPr="005367C3">
        <w:t xml:space="preserve">, выполняющим трудовые обязанности на постах Заказчика в размерах не менее, чем согласно расчетов фонда оплаты труда (Далее  </w:t>
      </w:r>
      <w:proofErr w:type="gramStart"/>
      <w:r w:rsidRPr="005367C3">
        <w:t>-Ф</w:t>
      </w:r>
      <w:proofErr w:type="gramEnd"/>
      <w:r w:rsidRPr="005367C3">
        <w:t>ОТ), представленных при участии в торгах по подпункту 2.14 пункта 17 информационной карты документации о проведении Открытого конкурса;</w:t>
      </w:r>
    </w:p>
    <w:p w:rsidR="001C4AB7" w:rsidRPr="005367C3" w:rsidRDefault="001C4AB7" w:rsidP="001C4AB7">
      <w:pPr>
        <w:keepNext/>
        <w:widowControl w:val="0"/>
        <w:jc w:val="both"/>
      </w:pPr>
      <w:r w:rsidRPr="005367C3">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p>
    <w:p w:rsidR="001C4AB7" w:rsidRPr="005367C3" w:rsidRDefault="001C4AB7" w:rsidP="001C4AB7">
      <w:pPr>
        <w:jc w:val="both"/>
      </w:pPr>
      <w:r w:rsidRPr="005367C3">
        <w:t>4.1.7.</w:t>
      </w:r>
      <w:r w:rsidRPr="005367C3">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1C4AB7" w:rsidRPr="005367C3" w:rsidRDefault="001C4AB7" w:rsidP="001C4AB7">
      <w:pPr>
        <w:shd w:val="clear" w:color="auto" w:fill="FFFFFF"/>
        <w:tabs>
          <w:tab w:val="left" w:pos="993"/>
        </w:tabs>
        <w:jc w:val="both"/>
      </w:pPr>
      <w:r w:rsidRPr="005367C3">
        <w:t>4.1.8.</w:t>
      </w:r>
      <w:r w:rsidRPr="005367C3">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1C4AB7" w:rsidRPr="005367C3" w:rsidRDefault="001C4AB7" w:rsidP="001C4AB7">
      <w:pPr>
        <w:shd w:val="clear" w:color="auto" w:fill="FFFFFF"/>
        <w:tabs>
          <w:tab w:val="left" w:pos="1276"/>
          <w:tab w:val="left" w:pos="1685"/>
        </w:tabs>
        <w:jc w:val="both"/>
      </w:pPr>
      <w:r w:rsidRPr="005367C3">
        <w:t>4.1.9.</w:t>
      </w:r>
      <w:r w:rsidRPr="005367C3">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1C4AB7" w:rsidRPr="005367C3" w:rsidRDefault="001C4AB7" w:rsidP="001C4AB7">
      <w:pPr>
        <w:shd w:val="clear" w:color="auto" w:fill="FFFFFF"/>
        <w:tabs>
          <w:tab w:val="left" w:pos="1276"/>
        </w:tabs>
        <w:jc w:val="both"/>
      </w:pPr>
      <w:r w:rsidRPr="005367C3">
        <w:t>4.1.10.</w:t>
      </w:r>
      <w:r w:rsidRPr="005367C3">
        <w:tab/>
        <w:t xml:space="preserve">Обеспечивать на охраняемых объектах пропускной и </w:t>
      </w:r>
      <w:proofErr w:type="spellStart"/>
      <w:r w:rsidRPr="005367C3">
        <w:t>внутриобъектовый</w:t>
      </w:r>
      <w:proofErr w:type="spellEnd"/>
      <w:r w:rsidRPr="005367C3">
        <w:t xml:space="preserve"> режимы в соответствии с установленными Заказчиком правилами, согласованными с Исполнителем;</w:t>
      </w:r>
    </w:p>
    <w:p w:rsidR="001C4AB7" w:rsidRPr="005367C3" w:rsidRDefault="001C4AB7" w:rsidP="001C4AB7">
      <w:pPr>
        <w:shd w:val="clear" w:color="auto" w:fill="FFFFFF"/>
        <w:tabs>
          <w:tab w:val="left" w:pos="1276"/>
        </w:tabs>
        <w:jc w:val="both"/>
      </w:pPr>
      <w:r w:rsidRPr="005367C3">
        <w:t xml:space="preserve">4.1.11. Осуществлять </w:t>
      </w:r>
      <w:proofErr w:type="gramStart"/>
      <w:r w:rsidRPr="005367C3">
        <w:t>контроль за</w:t>
      </w:r>
      <w:proofErr w:type="gramEnd"/>
      <w:r w:rsidRPr="005367C3">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1C4AB7" w:rsidRPr="005367C3" w:rsidRDefault="001C4AB7" w:rsidP="001C4AB7">
      <w:pPr>
        <w:shd w:val="clear" w:color="auto" w:fill="FFFFFF"/>
        <w:tabs>
          <w:tab w:val="left" w:pos="1134"/>
        </w:tabs>
        <w:jc w:val="both"/>
      </w:pPr>
      <w:r w:rsidRPr="005367C3">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1C4AB7" w:rsidRPr="005367C3" w:rsidRDefault="001C4AB7" w:rsidP="001C4AB7">
      <w:pPr>
        <w:jc w:val="both"/>
      </w:pPr>
      <w:r w:rsidRPr="005367C3">
        <w:t>4.1.13. Представлять Заказчику письменный отчет о результатах проделанной работы ежемесячно;</w:t>
      </w:r>
    </w:p>
    <w:p w:rsidR="001C4AB7" w:rsidRPr="005367C3" w:rsidRDefault="001C4AB7" w:rsidP="001C4AB7">
      <w:pPr>
        <w:jc w:val="both"/>
      </w:pPr>
      <w:r w:rsidRPr="005367C3">
        <w:t xml:space="preserve">4.1.14. Оперативно информировать Заказчика о нарушениях правил пожарной безопасности, пропускного и </w:t>
      </w:r>
      <w:proofErr w:type="spellStart"/>
      <w:r w:rsidRPr="005367C3">
        <w:t>внутриобъектового</w:t>
      </w:r>
      <w:proofErr w:type="spellEnd"/>
      <w:r w:rsidRPr="005367C3">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1C4AB7" w:rsidRPr="005367C3" w:rsidRDefault="001C4AB7" w:rsidP="001C4AB7">
      <w:pPr>
        <w:jc w:val="both"/>
      </w:pPr>
      <w:r w:rsidRPr="005367C3">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1C4AB7" w:rsidRPr="005367C3" w:rsidRDefault="001C4AB7" w:rsidP="001C4AB7">
      <w:pPr>
        <w:jc w:val="both"/>
      </w:pPr>
      <w:r w:rsidRPr="005367C3">
        <w:lastRenderedPageBreak/>
        <w:t>4.1.16. Контролировать соблюдение установленных Заказчиком правил внутреннего распорядка;</w:t>
      </w:r>
    </w:p>
    <w:p w:rsidR="001C4AB7" w:rsidRPr="005367C3" w:rsidRDefault="001C4AB7" w:rsidP="001C4AB7">
      <w:pPr>
        <w:jc w:val="both"/>
      </w:pPr>
      <w:r w:rsidRPr="005367C3">
        <w:t xml:space="preserve">4.1.17. Контролировать соблюдение установленного Заказчиком порядка сдачи контейнерных площадок, отдельных помещений Объектов </w:t>
      </w:r>
      <w:proofErr w:type="gramStart"/>
      <w:r w:rsidRPr="005367C3">
        <w:t>под</w:t>
      </w:r>
      <w:proofErr w:type="gramEnd"/>
      <w:r w:rsidRPr="005367C3">
        <w:t xml:space="preserve"> охран;</w:t>
      </w:r>
    </w:p>
    <w:p w:rsidR="001C4AB7" w:rsidRPr="005367C3" w:rsidRDefault="001C4AB7" w:rsidP="001C4AB7">
      <w:pPr>
        <w:jc w:val="both"/>
      </w:pPr>
      <w:r w:rsidRPr="005367C3">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1C4AB7" w:rsidRPr="005367C3" w:rsidRDefault="001C4AB7" w:rsidP="001C4AB7">
      <w:pPr>
        <w:jc w:val="both"/>
      </w:pPr>
      <w:r w:rsidRPr="005367C3">
        <w:t>4.1.19. Оказывать содействие правоохранительным органам в обеспечении правопорядка на территории охраняемых Объектов;</w:t>
      </w:r>
    </w:p>
    <w:p w:rsidR="001C4AB7" w:rsidRPr="005367C3" w:rsidRDefault="001C4AB7" w:rsidP="001C4AB7">
      <w:pPr>
        <w:jc w:val="both"/>
      </w:pPr>
      <w:r w:rsidRPr="005367C3">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1C4AB7" w:rsidRPr="005367C3" w:rsidRDefault="001C4AB7" w:rsidP="001C4AB7">
      <w:pPr>
        <w:jc w:val="both"/>
      </w:pPr>
      <w:r w:rsidRPr="005367C3">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1C4AB7" w:rsidRPr="005367C3" w:rsidRDefault="001C4AB7" w:rsidP="001C4AB7">
      <w:pPr>
        <w:jc w:val="both"/>
      </w:pPr>
      <w:r w:rsidRPr="005367C3">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1C4AB7" w:rsidRPr="005367C3" w:rsidRDefault="001C4AB7" w:rsidP="001C4AB7">
      <w:pPr>
        <w:jc w:val="both"/>
      </w:pPr>
      <w:r w:rsidRPr="005367C3">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1C4AB7" w:rsidRPr="005367C3" w:rsidRDefault="001C4AB7" w:rsidP="001C4AB7">
      <w:pPr>
        <w:jc w:val="both"/>
      </w:pPr>
      <w:r w:rsidRPr="005367C3">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1C4AB7" w:rsidRPr="005367C3" w:rsidRDefault="001C4AB7" w:rsidP="001C4AB7">
      <w:pPr>
        <w:jc w:val="both"/>
      </w:pPr>
      <w:r w:rsidRPr="005367C3">
        <w:t>4.1.25. Не разглашать сведения о Заказчике любого характера, ставшие ему известными в процессе переговоров или работы с ним.</w:t>
      </w:r>
    </w:p>
    <w:p w:rsidR="001C4AB7" w:rsidRPr="005367C3" w:rsidRDefault="001C4AB7" w:rsidP="001C4AB7">
      <w:pPr>
        <w:jc w:val="both"/>
      </w:pPr>
      <w:r w:rsidRPr="005367C3">
        <w:t>4.1.26. Уметь обращаться с системами видеонаблюдения, средствами охранно-пожарной сигнализации;</w:t>
      </w:r>
    </w:p>
    <w:p w:rsidR="001C4AB7" w:rsidRPr="005367C3" w:rsidRDefault="001C4AB7" w:rsidP="001C4AB7">
      <w:pPr>
        <w:ind w:firstLine="556"/>
        <w:jc w:val="both"/>
      </w:pPr>
      <w:r w:rsidRPr="005367C3">
        <w:t xml:space="preserve">4.1.27. </w:t>
      </w:r>
      <w:proofErr w:type="gramStart"/>
      <w:r w:rsidRPr="005367C3">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5367C3">
        <w:t>внутриобъектовому</w:t>
      </w:r>
      <w:proofErr w:type="spellEnd"/>
      <w:r w:rsidRPr="005367C3">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1C4AB7" w:rsidRPr="005367C3" w:rsidRDefault="001C4AB7" w:rsidP="001C4AB7">
      <w:pPr>
        <w:jc w:val="both"/>
      </w:pPr>
      <w:r w:rsidRPr="005367C3">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1C4AB7" w:rsidRPr="005367C3" w:rsidRDefault="001C4AB7" w:rsidP="001C4AB7">
      <w:pPr>
        <w:jc w:val="both"/>
      </w:pPr>
      <w:r w:rsidRPr="005367C3">
        <w:t xml:space="preserve">4.1.29. Предоставить Заказчику в течение 3 (трех) календарных дней </w:t>
      </w:r>
      <w:proofErr w:type="gramStart"/>
      <w:r w:rsidRPr="005367C3">
        <w:t>с даты предъявления</w:t>
      </w:r>
      <w:proofErr w:type="gramEnd"/>
      <w:r w:rsidRPr="005367C3">
        <w:t xml:space="preserve"> требования:</w:t>
      </w:r>
    </w:p>
    <w:p w:rsidR="001C4AB7" w:rsidRPr="005367C3" w:rsidRDefault="001C4AB7" w:rsidP="001C4AB7">
      <w:pPr>
        <w:ind w:firstLine="556"/>
        <w:jc w:val="both"/>
      </w:pPr>
      <w:r w:rsidRPr="005367C3">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C4AB7" w:rsidRPr="005367C3" w:rsidRDefault="001C4AB7" w:rsidP="001C4AB7">
      <w:pPr>
        <w:ind w:firstLine="556"/>
        <w:jc w:val="both"/>
      </w:pPr>
      <w:r w:rsidRPr="005367C3">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C4AB7" w:rsidRPr="005367C3" w:rsidRDefault="001C4AB7" w:rsidP="001C4AB7">
      <w:pPr>
        <w:ind w:firstLine="556"/>
        <w:jc w:val="both"/>
      </w:pPr>
      <w:r w:rsidRPr="005367C3">
        <w:lastRenderedPageBreak/>
        <w:t>- подтверждение наличия ГБР у Исполнителя или его подрядчика (подтверждается вызовом ГБР);</w:t>
      </w:r>
    </w:p>
    <w:p w:rsidR="001C4AB7" w:rsidRPr="005367C3" w:rsidRDefault="001C4AB7" w:rsidP="001C4AB7">
      <w:pPr>
        <w:ind w:firstLine="556"/>
        <w:jc w:val="both"/>
      </w:pPr>
      <w:r w:rsidRPr="005367C3">
        <w:t xml:space="preserve">- разрешение на хранение и использование служебного оружия серии РХИ (оригинал); </w:t>
      </w:r>
    </w:p>
    <w:p w:rsidR="001C4AB7" w:rsidRPr="005367C3" w:rsidRDefault="001C4AB7" w:rsidP="001C4AB7">
      <w:pPr>
        <w:ind w:firstLine="556"/>
        <w:jc w:val="both"/>
      </w:pPr>
      <w:r w:rsidRPr="005367C3">
        <w:t xml:space="preserve">- действующие удостоверения частных охранников, личные карточки, </w:t>
      </w:r>
      <w:proofErr w:type="spellStart"/>
      <w:r w:rsidRPr="005367C3">
        <w:t>РСЛа</w:t>
      </w:r>
      <w:proofErr w:type="spellEnd"/>
      <w:r w:rsidRPr="005367C3">
        <w:t xml:space="preserve">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1C4AB7" w:rsidRPr="005367C3" w:rsidRDefault="001C4AB7" w:rsidP="001C4AB7">
      <w:pPr>
        <w:ind w:firstLine="556"/>
        <w:jc w:val="both"/>
      </w:pPr>
      <w:r w:rsidRPr="005367C3">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1C4AB7" w:rsidRPr="005367C3" w:rsidRDefault="001C4AB7" w:rsidP="001C4AB7">
      <w:pPr>
        <w:jc w:val="both"/>
      </w:pPr>
      <w:r w:rsidRPr="005367C3">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Pr="005367C3">
        <w:t>документов</w:t>
      </w:r>
      <w:proofErr w:type="gramEnd"/>
      <w:r w:rsidRPr="005367C3">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1C4AB7" w:rsidRPr="005367C3" w:rsidRDefault="001C4AB7" w:rsidP="001C4AB7">
      <w:pPr>
        <w:jc w:val="both"/>
      </w:pPr>
      <w:r w:rsidRPr="005367C3">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1C4AB7" w:rsidRPr="005367C3" w:rsidRDefault="001C4AB7" w:rsidP="001C4AB7">
      <w:pPr>
        <w:jc w:val="both"/>
      </w:pPr>
    </w:p>
    <w:p w:rsidR="001C4AB7" w:rsidRPr="005367C3" w:rsidRDefault="001C4AB7" w:rsidP="001C4AB7">
      <w:pPr>
        <w:shd w:val="clear" w:color="auto" w:fill="FFFFFF"/>
        <w:tabs>
          <w:tab w:val="left" w:pos="1685"/>
        </w:tabs>
        <w:jc w:val="both"/>
      </w:pPr>
      <w:r w:rsidRPr="005367C3">
        <w:rPr>
          <w:b/>
        </w:rPr>
        <w:t>4.2. Исполнитель имеет право:</w:t>
      </w:r>
    </w:p>
    <w:p w:rsidR="001C4AB7" w:rsidRPr="005367C3" w:rsidRDefault="001C4AB7" w:rsidP="001C4AB7">
      <w:pPr>
        <w:jc w:val="both"/>
      </w:pPr>
      <w:r w:rsidRPr="005367C3">
        <w:t>4.2.1. Получать от Заказчика информацию, необходимую для качественного исполнения своих обязательств по настоящему Договору.</w:t>
      </w:r>
    </w:p>
    <w:p w:rsidR="001C4AB7" w:rsidRPr="005367C3" w:rsidRDefault="001C4AB7" w:rsidP="001C4AB7">
      <w:pPr>
        <w:jc w:val="both"/>
      </w:pPr>
      <w:r w:rsidRPr="005367C3">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1C4AB7" w:rsidRPr="005367C3" w:rsidRDefault="001C4AB7" w:rsidP="001C4AB7">
      <w:pPr>
        <w:shd w:val="clear" w:color="auto" w:fill="FFFFFF"/>
        <w:tabs>
          <w:tab w:val="left" w:pos="1512"/>
        </w:tabs>
        <w:jc w:val="both"/>
      </w:pPr>
      <w:r w:rsidRPr="005367C3">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1C4AB7" w:rsidRPr="005367C3" w:rsidRDefault="001C4AB7" w:rsidP="001C4AB7">
      <w:pPr>
        <w:widowControl w:val="0"/>
        <w:tabs>
          <w:tab w:val="left" w:pos="284"/>
        </w:tabs>
        <w:rPr>
          <w:b/>
        </w:rPr>
      </w:pPr>
    </w:p>
    <w:p w:rsidR="001C4AB7" w:rsidRPr="005367C3" w:rsidRDefault="001C4AB7" w:rsidP="001C4AB7">
      <w:pPr>
        <w:widowControl w:val="0"/>
        <w:tabs>
          <w:tab w:val="left" w:pos="284"/>
        </w:tabs>
      </w:pPr>
      <w:r w:rsidRPr="005367C3">
        <w:rPr>
          <w:b/>
        </w:rPr>
        <w:t>5. Права и обязанности Заказчика</w:t>
      </w:r>
    </w:p>
    <w:p w:rsidR="001C4AB7" w:rsidRPr="005367C3" w:rsidRDefault="001C4AB7" w:rsidP="001C4AB7">
      <w:r w:rsidRPr="005367C3">
        <w:rPr>
          <w:b/>
        </w:rPr>
        <w:t>5.1 Заказчик обязан:</w:t>
      </w:r>
    </w:p>
    <w:p w:rsidR="001C4AB7" w:rsidRPr="005367C3" w:rsidRDefault="001C4AB7" w:rsidP="001C4AB7">
      <w:pPr>
        <w:jc w:val="both"/>
      </w:pPr>
      <w:r w:rsidRPr="005367C3">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1C4AB7" w:rsidRPr="005367C3" w:rsidRDefault="001C4AB7" w:rsidP="001C4AB7">
      <w:pPr>
        <w:jc w:val="both"/>
      </w:pPr>
      <w:r w:rsidRPr="005367C3">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1C4AB7" w:rsidRPr="005367C3" w:rsidRDefault="001C4AB7" w:rsidP="001C4AB7">
      <w:pPr>
        <w:jc w:val="both"/>
      </w:pPr>
      <w:r w:rsidRPr="005367C3">
        <w:t xml:space="preserve">5.1.3. Обеспечить Исполнителя необходимой документацией и своевременно информировать </w:t>
      </w:r>
      <w:proofErr w:type="gramStart"/>
      <w:r w:rsidRPr="005367C3">
        <w:t>о</w:t>
      </w:r>
      <w:proofErr w:type="gramEnd"/>
      <w:r w:rsidRPr="005367C3">
        <w:t xml:space="preserve"> всех изменениях установленного порядка;</w:t>
      </w:r>
    </w:p>
    <w:p w:rsidR="001C4AB7" w:rsidRPr="005367C3" w:rsidRDefault="001C4AB7" w:rsidP="001C4AB7">
      <w:pPr>
        <w:jc w:val="both"/>
      </w:pPr>
      <w:r w:rsidRPr="005367C3">
        <w:t>5.1.4. Создать надлежащие условия для обеспечения сохранности имущества Заказчика, в частности:</w:t>
      </w:r>
    </w:p>
    <w:p w:rsidR="001C4AB7" w:rsidRPr="005367C3" w:rsidRDefault="001C4AB7" w:rsidP="001C4AB7">
      <w:pPr>
        <w:ind w:firstLine="709"/>
        <w:jc w:val="both"/>
      </w:pPr>
      <w:r w:rsidRPr="005367C3">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1C4AB7" w:rsidRPr="005367C3" w:rsidRDefault="001C4AB7" w:rsidP="001C4AB7">
      <w:pPr>
        <w:ind w:firstLine="709"/>
        <w:jc w:val="both"/>
      </w:pPr>
      <w:r w:rsidRPr="005367C3">
        <w:t>- обеспечить охраняемые Объекты достаточным освещением для несения службы в ночное время;</w:t>
      </w:r>
    </w:p>
    <w:p w:rsidR="001C4AB7" w:rsidRPr="005367C3" w:rsidRDefault="001C4AB7" w:rsidP="001C4AB7">
      <w:pPr>
        <w:ind w:firstLine="709"/>
        <w:jc w:val="both"/>
      </w:pPr>
      <w:r w:rsidRPr="005367C3">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1C4AB7" w:rsidRPr="005367C3" w:rsidRDefault="001C4AB7" w:rsidP="001C4AB7">
      <w:pPr>
        <w:jc w:val="both"/>
      </w:pPr>
      <w:r w:rsidRPr="005367C3">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1C4AB7" w:rsidRPr="005367C3" w:rsidRDefault="001C4AB7" w:rsidP="001C4AB7">
      <w:pPr>
        <w:jc w:val="both"/>
      </w:pPr>
      <w:r w:rsidRPr="005367C3">
        <w:lastRenderedPageBreak/>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1C4AB7" w:rsidRPr="005367C3" w:rsidRDefault="001C4AB7" w:rsidP="001C4AB7">
      <w:pPr>
        <w:jc w:val="both"/>
      </w:pPr>
      <w:r w:rsidRPr="005367C3">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1C4AB7" w:rsidRPr="005367C3" w:rsidRDefault="001C4AB7" w:rsidP="001C4AB7">
      <w:pPr>
        <w:jc w:val="both"/>
      </w:pPr>
      <w:r w:rsidRPr="005367C3">
        <w:t>5.1.8. Немедленно информировать Исполнителя о возникновении угрозы противоправных посягательств со стороны третьих лиц.</w:t>
      </w:r>
    </w:p>
    <w:p w:rsidR="001C4AB7" w:rsidRPr="005367C3" w:rsidRDefault="001C4AB7" w:rsidP="001C4AB7"/>
    <w:p w:rsidR="001C4AB7" w:rsidRPr="005367C3" w:rsidRDefault="001C4AB7" w:rsidP="001C4AB7">
      <w:r w:rsidRPr="005367C3">
        <w:rPr>
          <w:b/>
        </w:rPr>
        <w:t xml:space="preserve">5.2. Заказчик имеет право: </w:t>
      </w:r>
    </w:p>
    <w:p w:rsidR="001C4AB7" w:rsidRPr="005367C3" w:rsidRDefault="001C4AB7" w:rsidP="001C4AB7">
      <w:pPr>
        <w:jc w:val="both"/>
      </w:pPr>
    </w:p>
    <w:p w:rsidR="001C4AB7" w:rsidRPr="005367C3" w:rsidRDefault="001C4AB7" w:rsidP="001C4AB7">
      <w:pPr>
        <w:jc w:val="both"/>
      </w:pPr>
      <w:r w:rsidRPr="005367C3">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1C4AB7" w:rsidRPr="005367C3" w:rsidRDefault="001C4AB7" w:rsidP="001C4AB7">
      <w:pPr>
        <w:ind w:firstLine="556"/>
        <w:jc w:val="both"/>
      </w:pPr>
      <w:r w:rsidRPr="005367C3">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C4AB7" w:rsidRPr="005367C3" w:rsidRDefault="001C4AB7" w:rsidP="001C4AB7">
      <w:pPr>
        <w:ind w:firstLine="556"/>
        <w:jc w:val="both"/>
      </w:pPr>
      <w:r w:rsidRPr="005367C3">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C4AB7" w:rsidRPr="005367C3" w:rsidRDefault="001C4AB7" w:rsidP="001C4AB7">
      <w:pPr>
        <w:ind w:firstLine="556"/>
        <w:jc w:val="both"/>
      </w:pPr>
      <w:r w:rsidRPr="005367C3">
        <w:t>- подтверждение наличия ГБР у Исполнителя (подтверждается вызовом ГБР);</w:t>
      </w:r>
    </w:p>
    <w:p w:rsidR="001C4AB7" w:rsidRPr="005367C3" w:rsidRDefault="001C4AB7" w:rsidP="001C4AB7">
      <w:pPr>
        <w:ind w:firstLine="556"/>
        <w:jc w:val="both"/>
      </w:pPr>
      <w:r w:rsidRPr="005367C3">
        <w:t xml:space="preserve">- разрешение на хранение и использование служебного оружия серии РХИ (оригинал); </w:t>
      </w:r>
    </w:p>
    <w:p w:rsidR="001C4AB7" w:rsidRPr="005367C3" w:rsidRDefault="001C4AB7" w:rsidP="001C4AB7">
      <w:pPr>
        <w:pBdr>
          <w:top w:val="nil"/>
          <w:left w:val="nil"/>
          <w:bottom w:val="nil"/>
          <w:right w:val="nil"/>
          <w:between w:val="nil"/>
        </w:pBdr>
        <w:ind w:right="-1" w:firstLine="556"/>
        <w:jc w:val="both"/>
      </w:pPr>
      <w:r w:rsidRPr="005367C3">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1C4AB7" w:rsidRPr="005367C3" w:rsidRDefault="001C4AB7" w:rsidP="001C4AB7">
      <w:pPr>
        <w:ind w:firstLine="556"/>
        <w:jc w:val="both"/>
      </w:pPr>
      <w:r w:rsidRPr="005367C3">
        <w:t xml:space="preserve">- действующие удостоверения частных охранников, личные карточки, </w:t>
      </w:r>
      <w:proofErr w:type="spellStart"/>
      <w:r w:rsidRPr="005367C3">
        <w:t>РСЛа</w:t>
      </w:r>
      <w:proofErr w:type="spellEnd"/>
      <w:r w:rsidRPr="005367C3">
        <w:t xml:space="preserve"> работников Исполнителя, исполняющих обязанности на объектах Заказчика (оригиналы);</w:t>
      </w:r>
    </w:p>
    <w:p w:rsidR="001C4AB7" w:rsidRPr="005367C3" w:rsidRDefault="001C4AB7" w:rsidP="001C4AB7">
      <w:pPr>
        <w:jc w:val="both"/>
      </w:pPr>
      <w:r w:rsidRPr="005367C3">
        <w:t>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w:t>
      </w:r>
      <w:proofErr w:type="gramStart"/>
      <w:r w:rsidRPr="005367C3">
        <w:t>,</w:t>
      </w:r>
      <w:proofErr w:type="gramEnd"/>
      <w:r w:rsidRPr="005367C3">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1C4AB7" w:rsidRPr="005367C3" w:rsidRDefault="001C4AB7" w:rsidP="001C4AB7">
      <w:pPr>
        <w:jc w:val="both"/>
      </w:pPr>
      <w:r w:rsidRPr="005367C3">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1C4AB7" w:rsidRPr="005367C3" w:rsidRDefault="001C4AB7" w:rsidP="001C4AB7">
      <w:pPr>
        <w:jc w:val="both"/>
      </w:pPr>
      <w:r w:rsidRPr="005367C3">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1C4AB7" w:rsidRPr="005367C3" w:rsidRDefault="001C4AB7" w:rsidP="001C4AB7">
      <w:pPr>
        <w:jc w:val="both"/>
      </w:pPr>
      <w:r w:rsidRPr="005367C3">
        <w:t xml:space="preserve">5.2.5. При наличии оснований (грубых нарушений </w:t>
      </w:r>
      <w:proofErr w:type="gramStart"/>
      <w:r w:rsidRPr="005367C3">
        <w:t>согласно пункта</w:t>
      </w:r>
      <w:proofErr w:type="gramEnd"/>
      <w:r w:rsidRPr="005367C3">
        <w:t xml:space="preserve"> 4.1.4 Настоящего договора) Заказчик вправе требовать от Исполнителя замены охранника, осуществляющего дежурство на Объекте.</w:t>
      </w:r>
    </w:p>
    <w:p w:rsidR="001C4AB7" w:rsidRPr="005367C3" w:rsidRDefault="001C4AB7" w:rsidP="001C4AB7">
      <w:pPr>
        <w:widowControl w:val="0"/>
        <w:tabs>
          <w:tab w:val="left" w:pos="284"/>
        </w:tabs>
        <w:jc w:val="center"/>
        <w:rPr>
          <w:b/>
        </w:rPr>
      </w:pPr>
    </w:p>
    <w:p w:rsidR="001C4AB7" w:rsidRPr="005367C3" w:rsidRDefault="001C4AB7" w:rsidP="001C4AB7">
      <w:pPr>
        <w:widowControl w:val="0"/>
        <w:tabs>
          <w:tab w:val="left" w:pos="284"/>
        </w:tabs>
        <w:jc w:val="center"/>
      </w:pPr>
      <w:r w:rsidRPr="005367C3">
        <w:rPr>
          <w:b/>
        </w:rPr>
        <w:t>6. Конфиденциальность</w:t>
      </w:r>
    </w:p>
    <w:p w:rsidR="001C4AB7" w:rsidRPr="005367C3" w:rsidRDefault="001C4AB7" w:rsidP="001C4AB7">
      <w:pPr>
        <w:widowControl w:val="0"/>
        <w:tabs>
          <w:tab w:val="left" w:pos="284"/>
        </w:tabs>
      </w:pPr>
    </w:p>
    <w:p w:rsidR="001C4AB7" w:rsidRPr="005367C3" w:rsidRDefault="001C4AB7" w:rsidP="001C4AB7">
      <w:pPr>
        <w:jc w:val="both"/>
      </w:pPr>
      <w:r w:rsidRPr="005367C3">
        <w:t>6.1. Стороны обязаны сохранять конфиденциальность информации, полученной в ходе исполнения настоящего Договора.</w:t>
      </w:r>
    </w:p>
    <w:p w:rsidR="001C4AB7" w:rsidRPr="005367C3" w:rsidRDefault="001C4AB7" w:rsidP="001C4AB7">
      <w:pPr>
        <w:jc w:val="both"/>
      </w:pPr>
      <w:r w:rsidRPr="005367C3">
        <w:lastRenderedPageBreak/>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C4AB7" w:rsidRPr="005367C3" w:rsidRDefault="001C4AB7" w:rsidP="001C4AB7">
      <w:pPr>
        <w:jc w:val="both"/>
      </w:pPr>
    </w:p>
    <w:p w:rsidR="001C4AB7" w:rsidRPr="005367C3" w:rsidRDefault="001C4AB7" w:rsidP="001C4AB7">
      <w:pPr>
        <w:widowControl w:val="0"/>
        <w:tabs>
          <w:tab w:val="left" w:pos="284"/>
        </w:tabs>
        <w:jc w:val="center"/>
        <w:rPr>
          <w:b/>
        </w:rPr>
      </w:pPr>
    </w:p>
    <w:p w:rsidR="001C4AB7" w:rsidRPr="005367C3" w:rsidRDefault="001C4AB7" w:rsidP="001C4AB7">
      <w:pPr>
        <w:widowControl w:val="0"/>
        <w:tabs>
          <w:tab w:val="left" w:pos="284"/>
        </w:tabs>
        <w:jc w:val="center"/>
        <w:rPr>
          <w:b/>
        </w:rPr>
      </w:pPr>
    </w:p>
    <w:p w:rsidR="001C4AB7" w:rsidRPr="005367C3" w:rsidRDefault="001C4AB7" w:rsidP="001C4AB7">
      <w:pPr>
        <w:widowControl w:val="0"/>
        <w:tabs>
          <w:tab w:val="left" w:pos="284"/>
        </w:tabs>
        <w:jc w:val="center"/>
        <w:rPr>
          <w:b/>
        </w:rPr>
      </w:pPr>
    </w:p>
    <w:p w:rsidR="001C4AB7" w:rsidRPr="005367C3" w:rsidRDefault="001C4AB7" w:rsidP="001C4AB7">
      <w:pPr>
        <w:widowControl w:val="0"/>
        <w:tabs>
          <w:tab w:val="left" w:pos="284"/>
        </w:tabs>
        <w:jc w:val="center"/>
        <w:rPr>
          <w:b/>
        </w:rPr>
      </w:pPr>
      <w:r w:rsidRPr="005367C3">
        <w:rPr>
          <w:b/>
        </w:rPr>
        <w:t>7. Ответственность Сторон</w:t>
      </w:r>
    </w:p>
    <w:p w:rsidR="001C4AB7" w:rsidRPr="005367C3" w:rsidRDefault="001C4AB7" w:rsidP="001C4AB7">
      <w:pPr>
        <w:widowControl w:val="0"/>
        <w:tabs>
          <w:tab w:val="left" w:pos="284"/>
        </w:tabs>
        <w:jc w:val="center"/>
      </w:pPr>
    </w:p>
    <w:p w:rsidR="001C4AB7" w:rsidRPr="005367C3" w:rsidRDefault="001C4AB7" w:rsidP="001C4AB7">
      <w:pPr>
        <w:tabs>
          <w:tab w:val="left" w:pos="993"/>
        </w:tabs>
        <w:jc w:val="both"/>
      </w:pPr>
      <w:r w:rsidRPr="005367C3">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C4AB7" w:rsidRPr="005367C3" w:rsidRDefault="001C4AB7" w:rsidP="001C4AB7">
      <w:pPr>
        <w:tabs>
          <w:tab w:val="left" w:pos="993"/>
        </w:tabs>
        <w:jc w:val="both"/>
      </w:pPr>
      <w:r w:rsidRPr="005367C3">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1C4AB7" w:rsidRPr="005367C3" w:rsidRDefault="001C4AB7" w:rsidP="001C4AB7">
      <w:pPr>
        <w:tabs>
          <w:tab w:val="left" w:pos="993"/>
        </w:tabs>
        <w:jc w:val="both"/>
      </w:pPr>
      <w:r w:rsidRPr="005367C3">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1C4AB7" w:rsidRPr="005367C3" w:rsidRDefault="001C4AB7" w:rsidP="001C4AB7">
      <w:pPr>
        <w:tabs>
          <w:tab w:val="left" w:pos="993"/>
        </w:tabs>
        <w:jc w:val="both"/>
      </w:pPr>
      <w:r w:rsidRPr="005367C3">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1C4AB7" w:rsidRPr="005367C3" w:rsidRDefault="001C4AB7" w:rsidP="001C4AB7">
      <w:pPr>
        <w:jc w:val="both"/>
      </w:pPr>
      <w:r w:rsidRPr="005367C3">
        <w:t xml:space="preserve">7.5. </w:t>
      </w:r>
      <w:proofErr w:type="gramStart"/>
      <w:r w:rsidRPr="005367C3">
        <w:t>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roofErr w:type="gramEnd"/>
    </w:p>
    <w:p w:rsidR="001C4AB7" w:rsidRPr="005367C3" w:rsidRDefault="001C4AB7" w:rsidP="001C4AB7">
      <w:pPr>
        <w:widowControl w:val="0"/>
        <w:jc w:val="both"/>
      </w:pPr>
      <w:r w:rsidRPr="005367C3">
        <w:t xml:space="preserve">7.6. </w:t>
      </w:r>
      <w:proofErr w:type="gramStart"/>
      <w:r w:rsidRPr="005367C3">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w:t>
      </w:r>
      <w:proofErr w:type="gramEnd"/>
      <w:r w:rsidRPr="005367C3">
        <w:t>. Контрольные проверки могут осуществляться Заказчиком не чаще одного раза в месяц.</w:t>
      </w:r>
    </w:p>
    <w:p w:rsidR="001C4AB7" w:rsidRPr="005367C3" w:rsidRDefault="001C4AB7" w:rsidP="001C4AB7">
      <w:pPr>
        <w:jc w:val="both"/>
      </w:pPr>
      <w:r w:rsidRPr="005367C3">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C4AB7" w:rsidRPr="005367C3" w:rsidRDefault="001C4AB7" w:rsidP="001C4AB7">
      <w:pPr>
        <w:jc w:val="both"/>
      </w:pPr>
    </w:p>
    <w:p w:rsidR="001C4AB7" w:rsidRPr="005367C3" w:rsidRDefault="001C4AB7" w:rsidP="001C4AB7">
      <w:pPr>
        <w:widowControl w:val="0"/>
        <w:jc w:val="center"/>
      </w:pPr>
      <w:r w:rsidRPr="005367C3">
        <w:rPr>
          <w:b/>
        </w:rPr>
        <w:t>8. Обстоятельства непреодолимой силы</w:t>
      </w:r>
    </w:p>
    <w:p w:rsidR="001C4AB7" w:rsidRPr="005367C3" w:rsidRDefault="001C4AB7" w:rsidP="001C4AB7">
      <w:pPr>
        <w:widowControl w:val="0"/>
        <w:jc w:val="center"/>
      </w:pPr>
    </w:p>
    <w:p w:rsidR="001C4AB7" w:rsidRPr="005367C3" w:rsidRDefault="001C4AB7" w:rsidP="001C4AB7">
      <w:pPr>
        <w:widowControl w:val="0"/>
        <w:tabs>
          <w:tab w:val="left" w:pos="993"/>
        </w:tabs>
        <w:jc w:val="both"/>
      </w:pPr>
      <w:r w:rsidRPr="005367C3">
        <w:t xml:space="preserve">8.1. </w:t>
      </w:r>
      <w:proofErr w:type="gramStart"/>
      <w:r w:rsidRPr="005367C3">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w:t>
      </w:r>
      <w:r w:rsidRPr="005367C3">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C4AB7" w:rsidRPr="005367C3" w:rsidRDefault="001C4AB7" w:rsidP="001C4AB7">
      <w:pPr>
        <w:widowControl w:val="0"/>
        <w:tabs>
          <w:tab w:val="left" w:pos="993"/>
        </w:tabs>
        <w:jc w:val="both"/>
      </w:pPr>
      <w:r w:rsidRPr="005367C3">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C4AB7" w:rsidRPr="005367C3" w:rsidRDefault="001C4AB7" w:rsidP="001C4AB7">
      <w:pPr>
        <w:widowControl w:val="0"/>
        <w:tabs>
          <w:tab w:val="left" w:pos="993"/>
        </w:tabs>
        <w:jc w:val="both"/>
      </w:pPr>
      <w:r w:rsidRPr="005367C3">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C4AB7" w:rsidRPr="005367C3" w:rsidRDefault="001C4AB7" w:rsidP="001C4AB7">
      <w:pPr>
        <w:widowControl w:val="0"/>
        <w:tabs>
          <w:tab w:val="left" w:pos="993"/>
        </w:tabs>
        <w:jc w:val="both"/>
        <w:rPr>
          <w:rFonts w:ascii="Arial" w:eastAsia="Arial" w:hAnsi="Arial" w:cs="Arial"/>
        </w:rPr>
      </w:pPr>
      <w:r w:rsidRPr="005367C3">
        <w:t xml:space="preserve">8.4. Если обстоятельства непреодолимой силы действуют на протяжении 3 (трех) последовательных месяцев, настоящий </w:t>
      </w:r>
      <w:proofErr w:type="gramStart"/>
      <w:r w:rsidRPr="005367C3">
        <w:t>Договор</w:t>
      </w:r>
      <w:proofErr w:type="gramEnd"/>
      <w:r w:rsidRPr="005367C3">
        <w:t xml:space="preserve"> может быть расторгнут по соглашению Сторон, либо в порядке, установленном пунктом 10.3 настоящего Договора.</w:t>
      </w:r>
    </w:p>
    <w:p w:rsidR="001C4AB7" w:rsidRPr="005367C3" w:rsidRDefault="001C4AB7" w:rsidP="001C4AB7">
      <w:pPr>
        <w:jc w:val="both"/>
      </w:pPr>
    </w:p>
    <w:p w:rsidR="001C4AB7" w:rsidRPr="005367C3" w:rsidRDefault="001C4AB7" w:rsidP="001C4AB7">
      <w:pPr>
        <w:widowControl w:val="0"/>
        <w:tabs>
          <w:tab w:val="left" w:pos="284"/>
        </w:tabs>
        <w:jc w:val="center"/>
        <w:rPr>
          <w:b/>
        </w:rPr>
      </w:pPr>
      <w:r w:rsidRPr="005367C3">
        <w:rPr>
          <w:b/>
        </w:rPr>
        <w:t>9. Разрешение споров</w:t>
      </w:r>
    </w:p>
    <w:p w:rsidR="001C4AB7" w:rsidRPr="005367C3" w:rsidRDefault="001C4AB7" w:rsidP="001C4AB7">
      <w:pPr>
        <w:widowControl w:val="0"/>
        <w:tabs>
          <w:tab w:val="left" w:pos="284"/>
        </w:tabs>
        <w:jc w:val="center"/>
      </w:pPr>
    </w:p>
    <w:p w:rsidR="001C4AB7" w:rsidRPr="005367C3" w:rsidRDefault="001C4AB7" w:rsidP="001C4AB7">
      <w:pPr>
        <w:tabs>
          <w:tab w:val="left" w:pos="993"/>
        </w:tabs>
        <w:jc w:val="both"/>
      </w:pPr>
      <w:r w:rsidRPr="005367C3">
        <w:t>9.1. Все споры, возникающие при исполнении настоящего Договора, решаются Сторонами путем переговоров.</w:t>
      </w:r>
    </w:p>
    <w:p w:rsidR="001C4AB7" w:rsidRPr="005367C3" w:rsidRDefault="001C4AB7" w:rsidP="001C4AB7">
      <w:pPr>
        <w:tabs>
          <w:tab w:val="left" w:pos="993"/>
        </w:tabs>
        <w:jc w:val="both"/>
      </w:pPr>
      <w:r w:rsidRPr="005367C3">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5367C3">
        <w:t>с даты получения</w:t>
      </w:r>
      <w:proofErr w:type="gramEnd"/>
      <w:r w:rsidRPr="005367C3">
        <w:t xml:space="preserve"> претензии.</w:t>
      </w:r>
    </w:p>
    <w:p w:rsidR="001C4AB7" w:rsidRPr="005367C3" w:rsidRDefault="001C4AB7" w:rsidP="001C4AB7">
      <w:pPr>
        <w:tabs>
          <w:tab w:val="left" w:pos="993"/>
        </w:tabs>
        <w:jc w:val="both"/>
      </w:pPr>
      <w:r w:rsidRPr="005367C3">
        <w:t xml:space="preserve">9.3. В </w:t>
      </w:r>
      <w:proofErr w:type="gramStart"/>
      <w:r w:rsidRPr="005367C3">
        <w:t>случае</w:t>
      </w:r>
      <w:proofErr w:type="gramEnd"/>
      <w:r w:rsidRPr="005367C3">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 </w:t>
      </w:r>
    </w:p>
    <w:p w:rsidR="001C4AB7" w:rsidRPr="005367C3" w:rsidRDefault="001C4AB7" w:rsidP="001C4AB7">
      <w:pPr>
        <w:jc w:val="center"/>
      </w:pPr>
    </w:p>
    <w:p w:rsidR="001C4AB7" w:rsidRPr="005367C3" w:rsidRDefault="001C4AB7" w:rsidP="001C4AB7">
      <w:pPr>
        <w:jc w:val="center"/>
      </w:pPr>
      <w:r w:rsidRPr="005367C3">
        <w:rPr>
          <w:b/>
        </w:rPr>
        <w:t xml:space="preserve">10. Порядок внесения изменений, </w:t>
      </w:r>
    </w:p>
    <w:p w:rsidR="001C4AB7" w:rsidRPr="005367C3" w:rsidRDefault="001C4AB7" w:rsidP="001C4AB7">
      <w:pPr>
        <w:jc w:val="center"/>
        <w:rPr>
          <w:b/>
        </w:rPr>
      </w:pPr>
      <w:r w:rsidRPr="005367C3">
        <w:rPr>
          <w:b/>
        </w:rPr>
        <w:t>дополнений в Договор и его расторжения</w:t>
      </w:r>
    </w:p>
    <w:p w:rsidR="001C4AB7" w:rsidRPr="005367C3" w:rsidRDefault="001C4AB7" w:rsidP="001C4AB7">
      <w:pPr>
        <w:jc w:val="center"/>
      </w:pPr>
    </w:p>
    <w:p w:rsidR="001C4AB7" w:rsidRPr="005367C3" w:rsidRDefault="001C4AB7" w:rsidP="001C4AB7">
      <w:pPr>
        <w:widowControl w:val="0"/>
        <w:jc w:val="both"/>
      </w:pPr>
      <w:r w:rsidRPr="005367C3">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C4AB7" w:rsidRPr="005367C3" w:rsidRDefault="001C4AB7" w:rsidP="001C4AB7">
      <w:pPr>
        <w:widowControl w:val="0"/>
        <w:jc w:val="both"/>
      </w:pPr>
      <w:r w:rsidRPr="005367C3">
        <w:t xml:space="preserve">10.2. Настоящий Договор </w:t>
      </w:r>
      <w:proofErr w:type="gramStart"/>
      <w:r w:rsidRPr="005367C3">
        <w:t>может быть досрочно расторгнут</w:t>
      </w:r>
      <w:proofErr w:type="gramEnd"/>
      <w:r w:rsidRPr="005367C3">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C4AB7" w:rsidRPr="005367C3" w:rsidRDefault="001C4AB7" w:rsidP="001C4AB7">
      <w:pPr>
        <w:widowControl w:val="0"/>
        <w:jc w:val="both"/>
      </w:pPr>
      <w:r w:rsidRPr="005367C3">
        <w:t xml:space="preserve">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rsidRPr="005367C3">
        <w:t>Договор</w:t>
      </w:r>
      <w:proofErr w:type="gramEnd"/>
      <w:r w:rsidRPr="005367C3">
        <w:t xml:space="preserve"> может быть расторгнут досрочно Заказчиком в одностороннем порядке.</w:t>
      </w:r>
    </w:p>
    <w:p w:rsidR="001C4AB7" w:rsidRPr="005367C3" w:rsidRDefault="001C4AB7" w:rsidP="001C4AB7">
      <w:pPr>
        <w:widowControl w:val="0"/>
        <w:jc w:val="both"/>
      </w:pPr>
      <w:r w:rsidRPr="005367C3">
        <w:t xml:space="preserve">10.4. В случае не сдачи 50% и более охранников </w:t>
      </w:r>
      <w:proofErr w:type="gramStart"/>
      <w:r w:rsidRPr="005367C3">
        <w:t>от общего числа на каждом объекте зачетов по знанию Нормативных документов в соответствии с пунктами</w:t>
      </w:r>
      <w:proofErr w:type="gramEnd"/>
      <w:r w:rsidRPr="005367C3">
        <w:t xml:space="preserve"> 4.1.30 и 5.2.2. настоящего Договора, а также, если имеются факты систематического </w:t>
      </w:r>
      <w:proofErr w:type="spellStart"/>
      <w:r w:rsidRPr="005367C3">
        <w:t>заступления</w:t>
      </w:r>
      <w:proofErr w:type="spellEnd"/>
      <w:r w:rsidRPr="005367C3">
        <w:t xml:space="preserve"> на дежурство неподготовленных охранников, Заказчик вправе расторгнуть настоящий Договор досрочно в одностороннем порядке.</w:t>
      </w:r>
    </w:p>
    <w:p w:rsidR="001C4AB7" w:rsidRPr="005367C3" w:rsidRDefault="001C4AB7" w:rsidP="001C4AB7">
      <w:pPr>
        <w:widowControl w:val="0"/>
        <w:jc w:val="both"/>
      </w:pPr>
    </w:p>
    <w:p w:rsidR="001C4AB7" w:rsidRPr="005367C3" w:rsidRDefault="001C4AB7" w:rsidP="001C4AB7">
      <w:pPr>
        <w:widowControl w:val="0"/>
        <w:tabs>
          <w:tab w:val="left" w:pos="426"/>
        </w:tabs>
      </w:pPr>
      <w:r w:rsidRPr="005367C3">
        <w:rPr>
          <w:b/>
        </w:rPr>
        <w:tab/>
      </w:r>
      <w:r w:rsidRPr="005367C3">
        <w:rPr>
          <w:b/>
        </w:rPr>
        <w:tab/>
      </w:r>
      <w:r w:rsidRPr="005367C3">
        <w:rPr>
          <w:b/>
        </w:rPr>
        <w:tab/>
      </w:r>
      <w:r w:rsidRPr="005367C3">
        <w:rPr>
          <w:b/>
        </w:rPr>
        <w:tab/>
      </w:r>
      <w:r w:rsidRPr="005367C3">
        <w:rPr>
          <w:b/>
        </w:rPr>
        <w:tab/>
      </w:r>
      <w:r w:rsidRPr="005367C3">
        <w:rPr>
          <w:b/>
        </w:rPr>
        <w:tab/>
      </w:r>
      <w:r w:rsidRPr="005367C3">
        <w:rPr>
          <w:b/>
        </w:rPr>
        <w:tab/>
      </w:r>
      <w:r w:rsidRPr="005367C3">
        <w:rPr>
          <w:b/>
        </w:rPr>
        <w:tab/>
        <w:t>11. Срок действия Договора</w:t>
      </w:r>
    </w:p>
    <w:p w:rsidR="001C4AB7" w:rsidRPr="005367C3" w:rsidRDefault="001C4AB7" w:rsidP="001C4AB7">
      <w:pPr>
        <w:widowControl w:val="0"/>
        <w:tabs>
          <w:tab w:val="left" w:pos="426"/>
        </w:tabs>
      </w:pPr>
    </w:p>
    <w:p w:rsidR="001C4AB7" w:rsidRPr="005367C3" w:rsidRDefault="001C4AB7" w:rsidP="001C4AB7">
      <w:pPr>
        <w:jc w:val="both"/>
      </w:pPr>
      <w:r w:rsidRPr="005367C3">
        <w:t xml:space="preserve">11.1. Настоящий Договор вступает в силу </w:t>
      </w:r>
      <w:r>
        <w:t>с 01 июля 2021 года</w:t>
      </w:r>
      <w:r w:rsidRPr="005367C3">
        <w:t xml:space="preserve"> и действует до </w:t>
      </w:r>
      <w:r>
        <w:t>30</w:t>
      </w:r>
      <w:r w:rsidRPr="005367C3">
        <w:t xml:space="preserve"> июня 2024 года включительно, а в части взаиморасчетов – до полного исполнения сторонами своих обязательств.</w:t>
      </w:r>
    </w:p>
    <w:p w:rsidR="001C4AB7" w:rsidRPr="005367C3" w:rsidRDefault="001C4AB7" w:rsidP="001C4AB7">
      <w:pPr>
        <w:widowControl w:val="0"/>
        <w:tabs>
          <w:tab w:val="left" w:pos="1276"/>
        </w:tabs>
        <w:jc w:val="both"/>
      </w:pPr>
    </w:p>
    <w:p w:rsidR="001C4AB7" w:rsidRPr="005367C3" w:rsidRDefault="001C4AB7" w:rsidP="001C4AB7">
      <w:pPr>
        <w:widowControl w:val="0"/>
        <w:jc w:val="center"/>
      </w:pPr>
      <w:r w:rsidRPr="005367C3">
        <w:rPr>
          <w:b/>
        </w:rPr>
        <w:t xml:space="preserve">12. </w:t>
      </w:r>
      <w:proofErr w:type="spellStart"/>
      <w:r w:rsidRPr="005367C3">
        <w:rPr>
          <w:b/>
        </w:rPr>
        <w:t>Антикоррупционная</w:t>
      </w:r>
      <w:proofErr w:type="spellEnd"/>
      <w:r w:rsidRPr="005367C3">
        <w:rPr>
          <w:b/>
        </w:rPr>
        <w:t xml:space="preserve"> оговорка</w:t>
      </w:r>
    </w:p>
    <w:p w:rsidR="001C4AB7" w:rsidRPr="005367C3" w:rsidRDefault="001C4AB7" w:rsidP="001C4AB7">
      <w:pPr>
        <w:widowControl w:val="0"/>
        <w:jc w:val="both"/>
      </w:pPr>
      <w:r w:rsidRPr="005367C3">
        <w:t xml:space="preserve">12.1. </w:t>
      </w:r>
      <w:proofErr w:type="gramStart"/>
      <w:r w:rsidRPr="005367C3">
        <w:t xml:space="preserve">При исполнении своих обязательств по настоящему Договору Стороны, их </w:t>
      </w:r>
      <w:proofErr w:type="spellStart"/>
      <w:r w:rsidRPr="005367C3">
        <w:t>аффилированные</w:t>
      </w:r>
      <w:proofErr w:type="spellEnd"/>
      <w:r w:rsidRPr="005367C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C4AB7" w:rsidRPr="005367C3" w:rsidRDefault="001C4AB7" w:rsidP="001C4AB7">
      <w:pPr>
        <w:jc w:val="both"/>
      </w:pPr>
      <w:r w:rsidRPr="005367C3">
        <w:t xml:space="preserve">При исполнении своих обязательств по настоящему Договору Стороны, их </w:t>
      </w:r>
      <w:proofErr w:type="spellStart"/>
      <w:r w:rsidRPr="005367C3">
        <w:t>аффилированные</w:t>
      </w:r>
      <w:proofErr w:type="spellEnd"/>
      <w:r w:rsidRPr="005367C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C4AB7" w:rsidRPr="005367C3" w:rsidRDefault="001C4AB7" w:rsidP="001C4AB7">
      <w:pPr>
        <w:jc w:val="both"/>
      </w:pPr>
      <w:r w:rsidRPr="005367C3">
        <w:t xml:space="preserve">12.2. В </w:t>
      </w:r>
      <w:proofErr w:type="gramStart"/>
      <w:r w:rsidRPr="005367C3">
        <w:t>случае</w:t>
      </w:r>
      <w:proofErr w:type="gramEnd"/>
      <w:r w:rsidRPr="005367C3">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sidRPr="005367C3">
        <w:t>уведомлении</w:t>
      </w:r>
      <w:proofErr w:type="gramEnd"/>
      <w:r w:rsidRPr="005367C3">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5367C3">
        <w:t>аффилированными</w:t>
      </w:r>
      <w:proofErr w:type="spellEnd"/>
      <w:r w:rsidRPr="005367C3">
        <w:t xml:space="preserve"> лицами, работниками или посредниками. </w:t>
      </w:r>
    </w:p>
    <w:p w:rsidR="001C4AB7" w:rsidRPr="005367C3" w:rsidRDefault="001C4AB7" w:rsidP="001C4AB7">
      <w:pPr>
        <w:jc w:val="both"/>
      </w:pPr>
      <w:r w:rsidRPr="005367C3">
        <w:t>Каналы уведомления Исполнителя о нарушениях каких-либо положений пункта 12.1 настоящего Договора: _______________, официальный сайт ____________.</w:t>
      </w:r>
    </w:p>
    <w:p w:rsidR="001C4AB7" w:rsidRPr="005367C3" w:rsidRDefault="001C4AB7" w:rsidP="001C4AB7">
      <w:pPr>
        <w:jc w:val="both"/>
      </w:pPr>
      <w:r w:rsidRPr="005367C3">
        <w:t>Каналы уведомления Заказчика о нарушениях каких-либо положений пункта 12.1 настоящего Договора: 8 (495) 788-17-17, официальный сайт www.trcont.com.</w:t>
      </w:r>
    </w:p>
    <w:p w:rsidR="001C4AB7" w:rsidRPr="005367C3" w:rsidRDefault="001C4AB7" w:rsidP="001C4AB7">
      <w:pPr>
        <w:jc w:val="both"/>
      </w:pPr>
      <w:r w:rsidRPr="005367C3">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367C3">
        <w:t>с даты получения</w:t>
      </w:r>
      <w:proofErr w:type="gramEnd"/>
      <w:r w:rsidRPr="005367C3">
        <w:t xml:space="preserve"> письменного уведомления.</w:t>
      </w:r>
    </w:p>
    <w:p w:rsidR="001C4AB7" w:rsidRPr="005367C3" w:rsidRDefault="001C4AB7" w:rsidP="001C4AB7">
      <w:pPr>
        <w:jc w:val="both"/>
      </w:pPr>
      <w:r w:rsidRPr="005367C3">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C4AB7" w:rsidRPr="005367C3" w:rsidRDefault="001C4AB7" w:rsidP="001C4AB7">
      <w:pPr>
        <w:jc w:val="both"/>
      </w:pPr>
    </w:p>
    <w:p w:rsidR="001C4AB7" w:rsidRPr="005367C3" w:rsidRDefault="001C4AB7" w:rsidP="001C4AB7">
      <w:pPr>
        <w:jc w:val="center"/>
      </w:pPr>
      <w:r w:rsidRPr="005367C3">
        <w:rPr>
          <w:b/>
        </w:rPr>
        <w:t>13. Гарантии и заверения Исполнителя</w:t>
      </w:r>
    </w:p>
    <w:p w:rsidR="001C4AB7" w:rsidRPr="005367C3" w:rsidRDefault="001C4AB7" w:rsidP="001C4AB7">
      <w:pPr>
        <w:tabs>
          <w:tab w:val="left" w:pos="1134"/>
        </w:tabs>
        <w:jc w:val="both"/>
      </w:pPr>
      <w:r w:rsidRPr="005367C3">
        <w:t>13.1. Исполнитель настоящим заверяет Заказчика и гарантирует, что на дату заключения настоящего Договора:</w:t>
      </w:r>
    </w:p>
    <w:p w:rsidR="001C4AB7" w:rsidRPr="005367C3" w:rsidRDefault="001C4AB7" w:rsidP="001C4AB7">
      <w:pPr>
        <w:tabs>
          <w:tab w:val="left" w:pos="851"/>
          <w:tab w:val="left" w:pos="1276"/>
        </w:tabs>
        <w:jc w:val="both"/>
      </w:pPr>
      <w:r w:rsidRPr="005367C3">
        <w:t xml:space="preserve">13.1.2. Исполнитель является надлежащим </w:t>
      </w:r>
      <w:proofErr w:type="gramStart"/>
      <w:r w:rsidRPr="005367C3">
        <w:t>образом</w:t>
      </w:r>
      <w:proofErr w:type="gramEnd"/>
      <w:r w:rsidRPr="005367C3">
        <w:t xml:space="preserve"> созданным юридическим лицом, действующим в соответствии с законодательством Российской Федерации;</w:t>
      </w:r>
    </w:p>
    <w:p w:rsidR="001C4AB7" w:rsidRPr="005367C3" w:rsidRDefault="001C4AB7" w:rsidP="001C4AB7">
      <w:pPr>
        <w:tabs>
          <w:tab w:val="left" w:pos="851"/>
          <w:tab w:val="left" w:pos="1276"/>
        </w:tabs>
        <w:jc w:val="both"/>
      </w:pPr>
      <w:r w:rsidRPr="005367C3">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C4AB7" w:rsidRPr="005367C3" w:rsidRDefault="001C4AB7" w:rsidP="001C4AB7">
      <w:pPr>
        <w:tabs>
          <w:tab w:val="left" w:pos="851"/>
          <w:tab w:val="left" w:pos="1276"/>
        </w:tabs>
        <w:jc w:val="both"/>
      </w:pPr>
      <w:r w:rsidRPr="005367C3">
        <w:t>13.2.3. настоящий Договор от имени Исполнителя подписан лицом, которое надлежащим образом уполномочено совершать такие действия;</w:t>
      </w:r>
    </w:p>
    <w:p w:rsidR="001C4AB7" w:rsidRPr="005367C3" w:rsidRDefault="001C4AB7" w:rsidP="001C4AB7">
      <w:pPr>
        <w:tabs>
          <w:tab w:val="left" w:pos="851"/>
          <w:tab w:val="left" w:pos="1276"/>
        </w:tabs>
        <w:jc w:val="both"/>
      </w:pPr>
      <w:r w:rsidRPr="005367C3">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C4AB7" w:rsidRPr="005367C3" w:rsidRDefault="001C4AB7" w:rsidP="001C4AB7">
      <w:pPr>
        <w:tabs>
          <w:tab w:val="left" w:pos="851"/>
          <w:tab w:val="left" w:pos="1276"/>
        </w:tabs>
        <w:jc w:val="both"/>
      </w:pPr>
      <w:r w:rsidRPr="005367C3">
        <w:t>13.2.5. не существует каких-либо обстоятельств, которые ограничивают, запрещают исполнение Исполнителем обязательств по настоящему Договору.</w:t>
      </w:r>
    </w:p>
    <w:p w:rsidR="001C4AB7" w:rsidRPr="005367C3" w:rsidRDefault="001C4AB7" w:rsidP="001C4AB7">
      <w:pPr>
        <w:jc w:val="both"/>
      </w:pPr>
    </w:p>
    <w:p w:rsidR="001C4AB7" w:rsidRPr="005367C3" w:rsidRDefault="001C4AB7" w:rsidP="001C4AB7">
      <w:pPr>
        <w:widowControl w:val="0"/>
        <w:jc w:val="center"/>
      </w:pPr>
      <w:r w:rsidRPr="005367C3">
        <w:rPr>
          <w:b/>
        </w:rPr>
        <w:t>14. Прочие условия</w:t>
      </w:r>
    </w:p>
    <w:p w:rsidR="001C4AB7" w:rsidRPr="005367C3" w:rsidRDefault="001C4AB7" w:rsidP="001C4AB7">
      <w:pPr>
        <w:widowControl w:val="0"/>
      </w:pPr>
    </w:p>
    <w:p w:rsidR="001C4AB7" w:rsidRPr="005367C3" w:rsidRDefault="001C4AB7" w:rsidP="001C4AB7">
      <w:pPr>
        <w:jc w:val="both"/>
      </w:pPr>
      <w:r w:rsidRPr="005367C3">
        <w:t xml:space="preserve">14.1. В случае изменения у </w:t>
      </w:r>
      <w:proofErr w:type="gramStart"/>
      <w:r w:rsidRPr="005367C3">
        <w:t>какой-либо</w:t>
      </w:r>
      <w:proofErr w:type="gramEnd"/>
      <w:r w:rsidRPr="005367C3">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C4AB7" w:rsidRPr="005367C3" w:rsidRDefault="001C4AB7" w:rsidP="001C4AB7">
      <w:pPr>
        <w:shd w:val="clear" w:color="auto" w:fill="FFFFFF"/>
        <w:tabs>
          <w:tab w:val="left" w:pos="1565"/>
        </w:tabs>
        <w:jc w:val="both"/>
      </w:pPr>
      <w:r w:rsidRPr="005367C3">
        <w:t>14.2. Все приложения к настоящему Договору являются его неотъемлемыми частями.</w:t>
      </w:r>
    </w:p>
    <w:p w:rsidR="001C4AB7" w:rsidRPr="005367C3" w:rsidRDefault="001C4AB7" w:rsidP="001C4AB7">
      <w:pPr>
        <w:widowControl w:val="0"/>
        <w:jc w:val="both"/>
      </w:pPr>
      <w:r w:rsidRPr="005367C3">
        <w:t>14.3. Передача прав и обязанностей Исполнителя третьим лицам не допускается без письменного согласия Заказчика.</w:t>
      </w:r>
    </w:p>
    <w:p w:rsidR="001C4AB7" w:rsidRPr="005367C3" w:rsidRDefault="001C4AB7" w:rsidP="001C4AB7">
      <w:pPr>
        <w:jc w:val="both"/>
      </w:pPr>
      <w:r w:rsidRPr="005367C3">
        <w:t>14.4. Все вопросы, не предусмотренные настоящим Договором, регулируются законодательством Российской Федерации.</w:t>
      </w:r>
    </w:p>
    <w:p w:rsidR="001C4AB7" w:rsidRPr="005367C3" w:rsidRDefault="001C4AB7" w:rsidP="001C4AB7">
      <w:pPr>
        <w:jc w:val="both"/>
      </w:pPr>
      <w:r w:rsidRPr="005367C3">
        <w:t>14.5. Настоящий Договор составлен в двух экземплярах, имеющих одинаковую силу, по одному для каждой из Сторон.</w:t>
      </w:r>
    </w:p>
    <w:p w:rsidR="001C4AB7" w:rsidRPr="005367C3" w:rsidRDefault="001C4AB7" w:rsidP="001C4AB7">
      <w:pPr>
        <w:jc w:val="both"/>
      </w:pPr>
      <w:r w:rsidRPr="005367C3">
        <w:t xml:space="preserve">14.6. К настоящему Договору прилагаются: </w:t>
      </w:r>
    </w:p>
    <w:p w:rsidR="001C4AB7" w:rsidRPr="005367C3" w:rsidRDefault="001C4AB7" w:rsidP="001C4AB7">
      <w:pPr>
        <w:shd w:val="clear" w:color="auto" w:fill="FFFFFF"/>
        <w:tabs>
          <w:tab w:val="left" w:pos="1565"/>
        </w:tabs>
        <w:jc w:val="both"/>
      </w:pPr>
      <w:r w:rsidRPr="005367C3">
        <w:t>14.6.1. Протокол согласования договорной цены (Приложение № 1).</w:t>
      </w:r>
    </w:p>
    <w:p w:rsidR="001C4AB7" w:rsidRPr="005367C3" w:rsidRDefault="001C4AB7" w:rsidP="001C4AB7">
      <w:pPr>
        <w:shd w:val="clear" w:color="auto" w:fill="FFFFFF"/>
        <w:tabs>
          <w:tab w:val="left" w:pos="0"/>
          <w:tab w:val="left" w:pos="795"/>
          <w:tab w:val="left" w:pos="1656"/>
        </w:tabs>
        <w:jc w:val="both"/>
      </w:pPr>
      <w:r w:rsidRPr="005367C3">
        <w:t>14.6.2. Техническое задание (приложение № 2).</w:t>
      </w:r>
    </w:p>
    <w:p w:rsidR="001C4AB7" w:rsidRPr="005367C3" w:rsidRDefault="001C4AB7" w:rsidP="001C4AB7">
      <w:pPr>
        <w:shd w:val="clear" w:color="auto" w:fill="FFFFFF"/>
        <w:tabs>
          <w:tab w:val="left" w:pos="1565"/>
        </w:tabs>
        <w:jc w:val="both"/>
      </w:pPr>
      <w:r w:rsidRPr="005367C3">
        <w:t>14.6.3. Инструкция сотрудникам охраны при несении службы по охране объектов Московского филиала ПАО «</w:t>
      </w:r>
      <w:proofErr w:type="spellStart"/>
      <w:r w:rsidRPr="005367C3">
        <w:t>ТрансКонтейнер</w:t>
      </w:r>
      <w:proofErr w:type="spellEnd"/>
      <w:proofErr w:type="gramStart"/>
      <w:r w:rsidRPr="005367C3">
        <w:t>»(</w:t>
      </w:r>
      <w:proofErr w:type="gramEnd"/>
      <w:r w:rsidRPr="005367C3">
        <w:t>Приложение № 3)</w:t>
      </w:r>
    </w:p>
    <w:p w:rsidR="001C4AB7" w:rsidRPr="005367C3" w:rsidRDefault="001C4AB7" w:rsidP="001C4AB7">
      <w:pPr>
        <w:shd w:val="clear" w:color="auto" w:fill="FFFFFF"/>
        <w:tabs>
          <w:tab w:val="left" w:pos="1565"/>
        </w:tabs>
        <w:jc w:val="both"/>
      </w:pPr>
      <w:r w:rsidRPr="005367C3">
        <w:t>14.6.4.  Правила безопасности при нахождении на терминале Заказчика (Приложение № 4)</w:t>
      </w:r>
    </w:p>
    <w:p w:rsidR="001C4AB7" w:rsidRPr="005367C3" w:rsidRDefault="001C4AB7" w:rsidP="001C4AB7">
      <w:pPr>
        <w:shd w:val="clear" w:color="auto" w:fill="FFFFFF"/>
        <w:tabs>
          <w:tab w:val="left" w:pos="1565"/>
          <w:tab w:val="left" w:pos="3828"/>
          <w:tab w:val="left" w:pos="6804"/>
          <w:tab w:val="left" w:pos="8364"/>
        </w:tabs>
      </w:pPr>
      <w:r w:rsidRPr="005367C3">
        <w:t>14.6.5. Правила электронного документооборота (Приложение № 5)</w:t>
      </w:r>
    </w:p>
    <w:p w:rsidR="001C4AB7" w:rsidRPr="005367C3" w:rsidRDefault="001C4AB7" w:rsidP="001C4AB7">
      <w:pPr>
        <w:shd w:val="clear" w:color="auto" w:fill="FFFFFF"/>
        <w:tabs>
          <w:tab w:val="left" w:pos="1565"/>
          <w:tab w:val="left" w:pos="3828"/>
          <w:tab w:val="left" w:pos="6804"/>
          <w:tab w:val="left" w:pos="8364"/>
        </w:tabs>
      </w:pPr>
      <w:r w:rsidRPr="005367C3">
        <w:t>14.6.6. Перечень и формат электронных документов (Приложение № 5а)</w:t>
      </w:r>
    </w:p>
    <w:p w:rsidR="001C4AB7" w:rsidRPr="005367C3" w:rsidRDefault="001C4AB7" w:rsidP="001C4AB7">
      <w:pPr>
        <w:shd w:val="clear" w:color="auto" w:fill="FFFFFF"/>
        <w:tabs>
          <w:tab w:val="left" w:pos="1565"/>
        </w:tabs>
        <w:jc w:val="both"/>
      </w:pPr>
      <w:r w:rsidRPr="005367C3">
        <w:t>14.6.6. Налоговая оговорка (Приложение № 6)</w:t>
      </w:r>
    </w:p>
    <w:p w:rsidR="001C4AB7" w:rsidRPr="005367C3" w:rsidRDefault="001C4AB7" w:rsidP="001C4AB7">
      <w:pPr>
        <w:shd w:val="clear" w:color="auto" w:fill="FFFFFF"/>
        <w:tabs>
          <w:tab w:val="left" w:pos="1565"/>
        </w:tabs>
        <w:jc w:val="both"/>
      </w:pPr>
    </w:p>
    <w:p w:rsidR="001C4AB7" w:rsidRPr="005367C3" w:rsidRDefault="001C4AB7" w:rsidP="001C4AB7">
      <w:pPr>
        <w:jc w:val="center"/>
        <w:rPr>
          <w:rFonts w:eastAsia="Arial"/>
          <w:b/>
          <w:sz w:val="28"/>
          <w:szCs w:val="20"/>
        </w:rPr>
      </w:pPr>
      <w:r w:rsidRPr="005367C3">
        <w:rPr>
          <w:rFonts w:eastAsia="Arial"/>
          <w:b/>
          <w:sz w:val="28"/>
          <w:szCs w:val="20"/>
        </w:rPr>
        <w:t>5. Юридические адреса и платежные реквизиты сторон</w:t>
      </w:r>
    </w:p>
    <w:p w:rsidR="001C4AB7" w:rsidRPr="005367C3" w:rsidRDefault="001C4AB7" w:rsidP="001C4AB7">
      <w:pPr>
        <w:tabs>
          <w:tab w:val="left" w:pos="3828"/>
          <w:tab w:val="left" w:pos="6804"/>
          <w:tab w:val="left" w:pos="8364"/>
        </w:tabs>
        <w:ind w:firstLine="709"/>
        <w:jc w:val="both"/>
      </w:pPr>
    </w:p>
    <w:p w:rsidR="001C4AB7" w:rsidRPr="005367C3" w:rsidRDefault="001C4AB7" w:rsidP="001C4AB7">
      <w:pPr>
        <w:tabs>
          <w:tab w:val="left" w:pos="3828"/>
          <w:tab w:val="left" w:pos="6804"/>
          <w:tab w:val="left" w:pos="8364"/>
        </w:tabs>
        <w:ind w:firstLine="709"/>
        <w:jc w:val="both"/>
        <w:rPr>
          <w:b/>
          <w:u w:val="single"/>
        </w:rPr>
      </w:pPr>
      <w:r w:rsidRPr="005367C3">
        <w:rPr>
          <w:b/>
          <w:u w:val="single"/>
        </w:rPr>
        <w:t>Заказчик: Исполнитель:</w:t>
      </w:r>
    </w:p>
    <w:tbl>
      <w:tblPr>
        <w:tblW w:w="9750" w:type="dxa"/>
        <w:tblLayout w:type="fixed"/>
        <w:tblLook w:val="04A0"/>
      </w:tblPr>
      <w:tblGrid>
        <w:gridCol w:w="4416"/>
        <w:gridCol w:w="369"/>
        <w:gridCol w:w="284"/>
        <w:gridCol w:w="4507"/>
        <w:gridCol w:w="174"/>
      </w:tblGrid>
      <w:tr w:rsidR="001C4AB7" w:rsidRPr="005367C3" w:rsidTr="00B04D06">
        <w:trPr>
          <w:trHeight w:val="80"/>
        </w:trPr>
        <w:tc>
          <w:tcPr>
            <w:tcW w:w="4928" w:type="dxa"/>
            <w:gridSpan w:val="2"/>
          </w:tcPr>
          <w:p w:rsidR="001C4AB7" w:rsidRPr="005367C3" w:rsidRDefault="001C4AB7" w:rsidP="00B04D06">
            <w:pPr>
              <w:shd w:val="clear" w:color="auto" w:fill="FFFFFF"/>
              <w:suppressAutoHyphens w:val="0"/>
              <w:rPr>
                <w:lang w:eastAsia="ru-RU"/>
              </w:rPr>
            </w:pPr>
            <w:r w:rsidRPr="005367C3">
              <w:rPr>
                <w:lang w:eastAsia="ru-RU"/>
              </w:rPr>
              <w:t>Публичное акционерное общество «Центр по перевозке грузов в контейнерах «</w:t>
            </w:r>
            <w:proofErr w:type="spellStart"/>
            <w:r w:rsidRPr="005367C3">
              <w:rPr>
                <w:lang w:eastAsia="ru-RU"/>
              </w:rPr>
              <w:t>ТрансКонтейнер</w:t>
            </w:r>
            <w:proofErr w:type="spellEnd"/>
            <w:r w:rsidRPr="005367C3">
              <w:rPr>
                <w:lang w:eastAsia="ru-RU"/>
              </w:rPr>
              <w:t>»</w:t>
            </w:r>
          </w:p>
          <w:p w:rsidR="001C4AB7" w:rsidRPr="005367C3" w:rsidRDefault="001C4AB7" w:rsidP="00B04D06">
            <w:pPr>
              <w:shd w:val="clear" w:color="auto" w:fill="FFFFFF"/>
              <w:suppressAutoHyphens w:val="0"/>
              <w:rPr>
                <w:lang w:eastAsia="ru-RU"/>
              </w:rPr>
            </w:pPr>
            <w:r w:rsidRPr="005367C3">
              <w:rPr>
                <w:lang w:eastAsia="ru-RU"/>
              </w:rPr>
              <w:t>Место нахождения: 141402, РОССИЯ, МОСКОВСКАЯ ОБЛ., ХИМКИ Г.О., ХИМКИ Г., ЛЕНИНГРАДСКАЯ УЛ., ВЛД. 39, СТР. 6, ОФИС 3 (ЭТАЖ 6)</w:t>
            </w:r>
          </w:p>
          <w:p w:rsidR="001C4AB7" w:rsidRPr="005367C3" w:rsidRDefault="001C4AB7" w:rsidP="00B04D06">
            <w:pPr>
              <w:shd w:val="clear" w:color="auto" w:fill="FFFFFF"/>
              <w:suppressAutoHyphens w:val="0"/>
              <w:rPr>
                <w:lang w:eastAsia="ru-RU"/>
              </w:rPr>
            </w:pPr>
            <w:r w:rsidRPr="005367C3">
              <w:rPr>
                <w:lang w:eastAsia="ru-RU"/>
              </w:rPr>
              <w:t>Филиал ПАО «</w:t>
            </w:r>
            <w:proofErr w:type="spellStart"/>
            <w:r w:rsidRPr="005367C3">
              <w:rPr>
                <w:lang w:eastAsia="ru-RU"/>
              </w:rPr>
              <w:t>ТрансКонтейнер</w:t>
            </w:r>
            <w:proofErr w:type="spellEnd"/>
            <w:r w:rsidRPr="005367C3">
              <w:rPr>
                <w:lang w:eastAsia="ru-RU"/>
              </w:rPr>
              <w:t>» на Юго-Восточной железной дороге</w:t>
            </w:r>
          </w:p>
          <w:p w:rsidR="001C4AB7" w:rsidRPr="005367C3" w:rsidRDefault="001C4AB7" w:rsidP="00B04D06">
            <w:pPr>
              <w:shd w:val="clear" w:color="auto" w:fill="FFFFFF"/>
              <w:suppressAutoHyphens w:val="0"/>
              <w:rPr>
                <w:lang w:eastAsia="ru-RU"/>
              </w:rPr>
            </w:pPr>
            <w:r w:rsidRPr="005367C3">
              <w:rPr>
                <w:lang w:eastAsia="ru-RU"/>
              </w:rPr>
              <w:t xml:space="preserve">Почтовый адрес: 394036, г. Воронеж, ул. </w:t>
            </w:r>
            <w:proofErr w:type="gramStart"/>
            <w:r w:rsidRPr="005367C3">
              <w:rPr>
                <w:lang w:eastAsia="ru-RU"/>
              </w:rPr>
              <w:t>Студенческая</w:t>
            </w:r>
            <w:proofErr w:type="gramEnd"/>
            <w:r w:rsidRPr="005367C3">
              <w:rPr>
                <w:lang w:eastAsia="ru-RU"/>
              </w:rPr>
              <w:t>, 26А</w:t>
            </w:r>
          </w:p>
          <w:p w:rsidR="001C4AB7" w:rsidRPr="005367C3" w:rsidRDefault="001C4AB7" w:rsidP="00B04D06">
            <w:pPr>
              <w:shd w:val="clear" w:color="auto" w:fill="FFFFFF"/>
              <w:suppressAutoHyphens w:val="0"/>
              <w:rPr>
                <w:lang w:eastAsia="ru-RU"/>
              </w:rPr>
            </w:pPr>
            <w:r w:rsidRPr="005367C3">
              <w:rPr>
                <w:lang w:eastAsia="ru-RU"/>
              </w:rPr>
              <w:t>ИНН 7708591995,  КПП 997650001,</w:t>
            </w:r>
          </w:p>
          <w:p w:rsidR="001C4AB7" w:rsidRPr="005367C3" w:rsidRDefault="001C4AB7" w:rsidP="00B04D06">
            <w:pPr>
              <w:shd w:val="clear" w:color="auto" w:fill="FFFFFF"/>
              <w:suppressAutoHyphens w:val="0"/>
              <w:rPr>
                <w:lang w:eastAsia="ru-RU"/>
              </w:rPr>
            </w:pPr>
            <w:proofErr w:type="gramStart"/>
            <w:r w:rsidRPr="005367C3">
              <w:rPr>
                <w:lang w:eastAsia="ru-RU"/>
              </w:rPr>
              <w:t>Р</w:t>
            </w:r>
            <w:proofErr w:type="gramEnd"/>
            <w:r w:rsidRPr="005367C3">
              <w:rPr>
                <w:lang w:eastAsia="ru-RU"/>
              </w:rPr>
              <w:t>/с 40702810900250004785 в филиале Банка ВТБ (ПАО) г. Воронеж</w:t>
            </w:r>
          </w:p>
          <w:p w:rsidR="001C4AB7" w:rsidRPr="005367C3" w:rsidRDefault="001C4AB7" w:rsidP="00B04D06">
            <w:pPr>
              <w:shd w:val="clear" w:color="auto" w:fill="FFFFFF"/>
              <w:suppressAutoHyphens w:val="0"/>
              <w:rPr>
                <w:lang w:eastAsia="ru-RU"/>
              </w:rPr>
            </w:pPr>
            <w:r w:rsidRPr="005367C3">
              <w:rPr>
                <w:lang w:eastAsia="ru-RU"/>
              </w:rPr>
              <w:t>БИК 042007835</w:t>
            </w:r>
          </w:p>
          <w:p w:rsidR="001C4AB7" w:rsidRPr="005367C3" w:rsidRDefault="001C4AB7" w:rsidP="00B04D06">
            <w:pPr>
              <w:shd w:val="clear" w:color="auto" w:fill="FFFFFF"/>
              <w:suppressAutoHyphens w:val="0"/>
              <w:rPr>
                <w:lang w:eastAsia="ru-RU"/>
              </w:rPr>
            </w:pPr>
            <w:r w:rsidRPr="005367C3">
              <w:rPr>
                <w:lang w:eastAsia="ru-RU"/>
              </w:rPr>
              <w:t>К/с 30101810100000000835 </w:t>
            </w:r>
          </w:p>
          <w:p w:rsidR="001C4AB7" w:rsidRPr="005367C3" w:rsidRDefault="001C4AB7" w:rsidP="00B04D06">
            <w:pPr>
              <w:tabs>
                <w:tab w:val="left" w:pos="3828"/>
                <w:tab w:val="left" w:pos="6804"/>
                <w:tab w:val="left" w:pos="8364"/>
              </w:tabs>
              <w:jc w:val="both"/>
            </w:pPr>
          </w:p>
        </w:tc>
        <w:tc>
          <w:tcPr>
            <w:tcW w:w="285" w:type="dxa"/>
          </w:tcPr>
          <w:p w:rsidR="001C4AB7" w:rsidRPr="005367C3" w:rsidRDefault="001C4AB7" w:rsidP="00B04D06">
            <w:pPr>
              <w:tabs>
                <w:tab w:val="left" w:pos="3828"/>
                <w:tab w:val="left" w:pos="6804"/>
                <w:tab w:val="left" w:pos="8364"/>
              </w:tabs>
              <w:ind w:firstLine="709"/>
              <w:jc w:val="both"/>
            </w:pPr>
          </w:p>
        </w:tc>
        <w:tc>
          <w:tcPr>
            <w:tcW w:w="4534" w:type="dxa"/>
            <w:gridSpan w:val="2"/>
          </w:tcPr>
          <w:p w:rsidR="001C4AB7" w:rsidRPr="005367C3" w:rsidRDefault="001C4AB7" w:rsidP="00B04D06">
            <w:pPr>
              <w:tabs>
                <w:tab w:val="left" w:pos="3828"/>
                <w:tab w:val="left" w:pos="6804"/>
                <w:tab w:val="left" w:pos="8364"/>
              </w:tabs>
              <w:jc w:val="both"/>
            </w:pPr>
            <w:r w:rsidRPr="005367C3">
              <w:t xml:space="preserve">_________ </w:t>
            </w:r>
            <w:r w:rsidRPr="005367C3">
              <w:rPr>
                <w:i/>
              </w:rPr>
              <w:t>прописывается полное и сокращенное наименование</w:t>
            </w:r>
            <w:r w:rsidRPr="005367C3">
              <w:t>____________</w:t>
            </w:r>
          </w:p>
          <w:p w:rsidR="001C4AB7" w:rsidRPr="005367C3" w:rsidRDefault="001C4AB7" w:rsidP="00B04D06">
            <w:pPr>
              <w:tabs>
                <w:tab w:val="left" w:pos="3828"/>
                <w:tab w:val="left" w:pos="6804"/>
                <w:tab w:val="left" w:pos="8364"/>
              </w:tabs>
              <w:jc w:val="both"/>
            </w:pPr>
            <w:r w:rsidRPr="005367C3">
              <w:t xml:space="preserve">ИНН </w:t>
            </w:r>
          </w:p>
          <w:p w:rsidR="001C4AB7" w:rsidRPr="005367C3" w:rsidRDefault="001C4AB7" w:rsidP="00B04D06">
            <w:pPr>
              <w:tabs>
                <w:tab w:val="left" w:pos="3828"/>
                <w:tab w:val="left" w:pos="6804"/>
                <w:tab w:val="left" w:pos="8364"/>
              </w:tabs>
              <w:jc w:val="both"/>
            </w:pPr>
            <w:r w:rsidRPr="005367C3">
              <w:t xml:space="preserve">КПП </w:t>
            </w:r>
          </w:p>
          <w:p w:rsidR="001C4AB7" w:rsidRPr="005367C3" w:rsidRDefault="001C4AB7" w:rsidP="00B04D06">
            <w:pPr>
              <w:tabs>
                <w:tab w:val="left" w:pos="3828"/>
                <w:tab w:val="left" w:pos="6804"/>
                <w:tab w:val="left" w:pos="8364"/>
              </w:tabs>
              <w:jc w:val="both"/>
            </w:pPr>
            <w:r w:rsidRPr="005367C3">
              <w:t xml:space="preserve">ОГРН </w:t>
            </w:r>
          </w:p>
          <w:p w:rsidR="001C4AB7" w:rsidRPr="005367C3" w:rsidRDefault="001C4AB7" w:rsidP="00B04D06">
            <w:pPr>
              <w:tabs>
                <w:tab w:val="left" w:pos="3828"/>
                <w:tab w:val="left" w:pos="6804"/>
                <w:tab w:val="left" w:pos="8364"/>
              </w:tabs>
              <w:jc w:val="both"/>
            </w:pPr>
            <w:r w:rsidRPr="005367C3">
              <w:t>ОКПО</w:t>
            </w:r>
          </w:p>
          <w:p w:rsidR="001C4AB7" w:rsidRPr="005367C3" w:rsidRDefault="001C4AB7" w:rsidP="00B04D06">
            <w:pPr>
              <w:tabs>
                <w:tab w:val="left" w:pos="3828"/>
                <w:tab w:val="left" w:pos="6804"/>
                <w:tab w:val="left" w:pos="8364"/>
              </w:tabs>
              <w:jc w:val="both"/>
            </w:pPr>
            <w:r w:rsidRPr="005367C3">
              <w:t>ОКВЭД</w:t>
            </w:r>
          </w:p>
          <w:p w:rsidR="001C4AB7" w:rsidRPr="005367C3" w:rsidRDefault="001C4AB7" w:rsidP="00B04D06">
            <w:pPr>
              <w:tabs>
                <w:tab w:val="left" w:pos="3828"/>
                <w:tab w:val="left" w:pos="6804"/>
                <w:tab w:val="left" w:pos="8364"/>
              </w:tabs>
              <w:jc w:val="both"/>
            </w:pPr>
            <w:r w:rsidRPr="005367C3">
              <w:rPr>
                <w:b/>
              </w:rPr>
              <w:t>Адрес (место нахождения)</w:t>
            </w:r>
            <w:r w:rsidRPr="005367C3">
              <w:t xml:space="preserve">: </w:t>
            </w:r>
          </w:p>
          <w:p w:rsidR="001C4AB7" w:rsidRPr="005367C3" w:rsidRDefault="001C4AB7" w:rsidP="00B04D06">
            <w:pPr>
              <w:tabs>
                <w:tab w:val="left" w:pos="3828"/>
                <w:tab w:val="left" w:pos="6804"/>
                <w:tab w:val="left" w:pos="8364"/>
              </w:tabs>
              <w:jc w:val="both"/>
            </w:pPr>
            <w:proofErr w:type="gramStart"/>
            <w:r w:rsidRPr="005367C3">
              <w:t>Р</w:t>
            </w:r>
            <w:proofErr w:type="gramEnd"/>
            <w:r w:rsidRPr="005367C3">
              <w:t xml:space="preserve">/счет </w:t>
            </w:r>
          </w:p>
          <w:p w:rsidR="001C4AB7" w:rsidRPr="005367C3" w:rsidRDefault="001C4AB7" w:rsidP="00B04D06">
            <w:pPr>
              <w:tabs>
                <w:tab w:val="left" w:pos="3828"/>
                <w:tab w:val="left" w:pos="6804"/>
                <w:tab w:val="left" w:pos="8364"/>
              </w:tabs>
              <w:jc w:val="both"/>
            </w:pPr>
            <w:r w:rsidRPr="005367C3">
              <w:t xml:space="preserve">В </w:t>
            </w:r>
          </w:p>
          <w:p w:rsidR="001C4AB7" w:rsidRPr="005367C3" w:rsidRDefault="001C4AB7" w:rsidP="00B04D06">
            <w:pPr>
              <w:tabs>
                <w:tab w:val="left" w:pos="3828"/>
                <w:tab w:val="left" w:pos="6804"/>
                <w:tab w:val="left" w:pos="8364"/>
              </w:tabs>
              <w:jc w:val="both"/>
            </w:pPr>
            <w:proofErr w:type="gramStart"/>
            <w:r w:rsidRPr="005367C3">
              <w:t>К</w:t>
            </w:r>
            <w:proofErr w:type="gramEnd"/>
            <w:r w:rsidRPr="005367C3">
              <w:t xml:space="preserve">/счет </w:t>
            </w:r>
          </w:p>
          <w:p w:rsidR="001C4AB7" w:rsidRPr="005367C3" w:rsidRDefault="001C4AB7" w:rsidP="00B04D06">
            <w:pPr>
              <w:tabs>
                <w:tab w:val="left" w:pos="3828"/>
                <w:tab w:val="left" w:pos="6804"/>
                <w:tab w:val="left" w:pos="8364"/>
              </w:tabs>
              <w:jc w:val="both"/>
            </w:pPr>
            <w:r w:rsidRPr="005367C3">
              <w:t xml:space="preserve">БИК </w:t>
            </w:r>
          </w:p>
          <w:p w:rsidR="001C4AB7" w:rsidRPr="005367C3" w:rsidRDefault="001C4AB7" w:rsidP="00B04D06">
            <w:pPr>
              <w:tabs>
                <w:tab w:val="left" w:pos="3828"/>
                <w:tab w:val="left" w:pos="6804"/>
                <w:tab w:val="left" w:pos="8364"/>
              </w:tabs>
              <w:jc w:val="both"/>
            </w:pPr>
            <w:r w:rsidRPr="005367C3">
              <w:t xml:space="preserve">Тел: </w:t>
            </w:r>
          </w:p>
          <w:p w:rsidR="001C4AB7" w:rsidRPr="005367C3" w:rsidRDefault="001C4AB7" w:rsidP="00B04D06">
            <w:pPr>
              <w:tabs>
                <w:tab w:val="left" w:pos="3828"/>
                <w:tab w:val="left" w:pos="6804"/>
                <w:tab w:val="left" w:pos="8364"/>
              </w:tabs>
              <w:ind w:firstLine="709"/>
              <w:jc w:val="both"/>
            </w:pPr>
          </w:p>
          <w:p w:rsidR="001C4AB7" w:rsidRPr="005367C3" w:rsidRDefault="001C4AB7" w:rsidP="00B04D06">
            <w:pPr>
              <w:tabs>
                <w:tab w:val="left" w:pos="3828"/>
                <w:tab w:val="left" w:pos="6804"/>
                <w:tab w:val="left" w:pos="8364"/>
              </w:tabs>
              <w:ind w:firstLine="709"/>
              <w:jc w:val="both"/>
            </w:pPr>
          </w:p>
          <w:p w:rsidR="001C4AB7" w:rsidRPr="005367C3" w:rsidRDefault="001C4AB7" w:rsidP="00B04D06">
            <w:pPr>
              <w:tabs>
                <w:tab w:val="left" w:pos="3828"/>
                <w:tab w:val="left" w:pos="6804"/>
                <w:tab w:val="left" w:pos="8364"/>
              </w:tabs>
              <w:ind w:firstLine="709"/>
              <w:jc w:val="both"/>
            </w:pPr>
          </w:p>
          <w:p w:rsidR="001C4AB7" w:rsidRPr="005367C3" w:rsidRDefault="001C4AB7" w:rsidP="00B04D06">
            <w:pPr>
              <w:tabs>
                <w:tab w:val="left" w:pos="3828"/>
                <w:tab w:val="left" w:pos="6804"/>
                <w:tab w:val="left" w:pos="8364"/>
              </w:tabs>
              <w:ind w:firstLine="709"/>
              <w:jc w:val="both"/>
            </w:pPr>
          </w:p>
          <w:p w:rsidR="001C4AB7" w:rsidRPr="005367C3" w:rsidRDefault="001C4AB7" w:rsidP="00B04D06">
            <w:pPr>
              <w:tabs>
                <w:tab w:val="left" w:pos="3828"/>
                <w:tab w:val="left" w:pos="6804"/>
                <w:tab w:val="left" w:pos="8364"/>
              </w:tabs>
              <w:ind w:firstLine="709"/>
              <w:jc w:val="both"/>
            </w:pPr>
          </w:p>
          <w:p w:rsidR="001C4AB7" w:rsidRPr="005367C3" w:rsidRDefault="001C4AB7" w:rsidP="00B04D06">
            <w:pPr>
              <w:tabs>
                <w:tab w:val="left" w:pos="3828"/>
                <w:tab w:val="left" w:pos="6804"/>
                <w:tab w:val="left" w:pos="8364"/>
              </w:tabs>
              <w:ind w:firstLine="709"/>
              <w:jc w:val="both"/>
              <w:rPr>
                <w:b/>
              </w:rPr>
            </w:pPr>
          </w:p>
          <w:p w:rsidR="001C4AB7" w:rsidRPr="005367C3" w:rsidRDefault="001C4AB7" w:rsidP="00B04D06">
            <w:pPr>
              <w:tabs>
                <w:tab w:val="left" w:pos="3828"/>
                <w:tab w:val="left" w:pos="6804"/>
                <w:tab w:val="left" w:pos="8364"/>
              </w:tabs>
              <w:ind w:firstLine="709"/>
              <w:jc w:val="both"/>
            </w:pPr>
          </w:p>
        </w:tc>
      </w:tr>
      <w:tr w:rsidR="001C4AB7" w:rsidRPr="005367C3" w:rsidTr="001C4AB7">
        <w:trPr>
          <w:gridAfter w:val="1"/>
          <w:wAfter w:w="179" w:type="dxa"/>
        </w:trPr>
        <w:tc>
          <w:tcPr>
            <w:tcW w:w="4548" w:type="dxa"/>
            <w:hideMark/>
          </w:tcPr>
          <w:p w:rsidR="001C4AB7" w:rsidRPr="001C4AB7" w:rsidRDefault="001C4AB7" w:rsidP="001C4AB7">
            <w:pPr>
              <w:tabs>
                <w:tab w:val="left" w:pos="3828"/>
                <w:tab w:val="left" w:pos="6804"/>
                <w:tab w:val="left" w:pos="8364"/>
              </w:tabs>
              <w:jc w:val="both"/>
              <w:rPr>
                <w:b/>
              </w:rPr>
            </w:pPr>
            <w:r w:rsidRPr="001C4AB7">
              <w:rPr>
                <w:b/>
              </w:rPr>
              <w:t>Директор филиала ПАО «</w:t>
            </w:r>
            <w:proofErr w:type="spellStart"/>
            <w:r w:rsidRPr="001C4AB7">
              <w:rPr>
                <w:b/>
              </w:rPr>
              <w:t>ТрансКонтейнер</w:t>
            </w:r>
            <w:proofErr w:type="spellEnd"/>
            <w:r w:rsidRPr="001C4AB7">
              <w:rPr>
                <w:b/>
              </w:rPr>
              <w:t xml:space="preserve">» </w:t>
            </w:r>
            <w:r w:rsidRPr="001C4AB7">
              <w:rPr>
                <w:b/>
              </w:rPr>
              <w:br/>
              <w:t xml:space="preserve">на </w:t>
            </w:r>
            <w:proofErr w:type="spellStart"/>
            <w:proofErr w:type="gramStart"/>
            <w:r w:rsidRPr="001C4AB7">
              <w:rPr>
                <w:b/>
              </w:rPr>
              <w:t>Юго</w:t>
            </w:r>
            <w:proofErr w:type="spellEnd"/>
            <w:r w:rsidRPr="001C4AB7">
              <w:rPr>
                <w:b/>
              </w:rPr>
              <w:t xml:space="preserve"> - Восточной</w:t>
            </w:r>
            <w:proofErr w:type="gramEnd"/>
            <w:r w:rsidRPr="001C4AB7">
              <w:rPr>
                <w:b/>
              </w:rPr>
              <w:t xml:space="preserve"> железной дороге</w:t>
            </w:r>
          </w:p>
        </w:tc>
        <w:tc>
          <w:tcPr>
            <w:tcW w:w="5306" w:type="dxa"/>
            <w:gridSpan w:val="3"/>
          </w:tcPr>
          <w:p w:rsidR="001C4AB7" w:rsidRPr="001C4AB7" w:rsidRDefault="001C4AB7" w:rsidP="001C4AB7">
            <w:pPr>
              <w:tabs>
                <w:tab w:val="left" w:pos="3828"/>
                <w:tab w:val="left" w:pos="6804"/>
                <w:tab w:val="left" w:pos="8364"/>
              </w:tabs>
              <w:jc w:val="both"/>
              <w:rPr>
                <w:b/>
              </w:rPr>
            </w:pPr>
          </w:p>
        </w:tc>
      </w:tr>
    </w:tbl>
    <w:p w:rsidR="001C4AB7" w:rsidRPr="005367C3" w:rsidRDefault="001C4AB7" w:rsidP="001C4AB7"/>
    <w:p w:rsidR="001C4AB7" w:rsidRPr="005367C3" w:rsidRDefault="001C4AB7" w:rsidP="001C4AB7"/>
    <w:p w:rsidR="001C4AB7" w:rsidRPr="005367C3" w:rsidRDefault="001C4AB7" w:rsidP="001C4AB7"/>
    <w:p w:rsidR="001C4AB7" w:rsidRPr="005367C3" w:rsidRDefault="001C4AB7" w:rsidP="001C4AB7">
      <w:pPr>
        <w:rPr>
          <w:u w:val="single"/>
        </w:rPr>
      </w:pPr>
      <w:r w:rsidRPr="005367C3">
        <w:t xml:space="preserve">_______________/ </w:t>
      </w:r>
      <w:r w:rsidRPr="005367C3">
        <w:rPr>
          <w:u w:val="single"/>
        </w:rPr>
        <w:t xml:space="preserve">Н.С.Подопригора </w:t>
      </w:r>
    </w:p>
    <w:p w:rsidR="001C4AB7" w:rsidRPr="005367C3" w:rsidRDefault="001C4AB7" w:rsidP="001C4AB7">
      <w:pPr>
        <w:rPr>
          <w:u w:val="single"/>
        </w:rPr>
      </w:pPr>
    </w:p>
    <w:p w:rsidR="001C4AB7" w:rsidRPr="005367C3" w:rsidRDefault="001C4AB7" w:rsidP="001C4AB7">
      <w:pPr>
        <w:suppressAutoHyphens w:val="0"/>
        <w:rPr>
          <w:u w:val="single"/>
        </w:rPr>
      </w:pPr>
      <w:r w:rsidRPr="005367C3">
        <w:rPr>
          <w:u w:val="single"/>
        </w:rPr>
        <w:br w:type="page"/>
      </w:r>
    </w:p>
    <w:p w:rsidR="001C4AB7" w:rsidRPr="005367C3" w:rsidRDefault="001C4AB7" w:rsidP="001C4AB7">
      <w:pPr>
        <w:rPr>
          <w:u w:val="single"/>
        </w:rPr>
      </w:pPr>
    </w:p>
    <w:p w:rsidR="001C4AB7" w:rsidRPr="005367C3" w:rsidRDefault="001C4AB7" w:rsidP="001C4AB7">
      <w:pPr>
        <w:shd w:val="clear" w:color="auto" w:fill="FFFFFF"/>
        <w:jc w:val="right"/>
        <w:rPr>
          <w:b/>
        </w:rPr>
      </w:pPr>
      <w:r w:rsidRPr="005367C3">
        <w:rPr>
          <w:b/>
        </w:rPr>
        <w:t>Приложение № 1</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rPr>
          <w:b/>
        </w:rPr>
      </w:pPr>
    </w:p>
    <w:p w:rsidR="001C4AB7" w:rsidRPr="005367C3" w:rsidRDefault="001C4AB7" w:rsidP="001C4AB7">
      <w:pPr>
        <w:rPr>
          <w:b/>
        </w:rPr>
      </w:pPr>
    </w:p>
    <w:p w:rsidR="001C4AB7" w:rsidRPr="005367C3" w:rsidRDefault="001C4AB7" w:rsidP="001C4AB7">
      <w:pPr>
        <w:rPr>
          <w:b/>
        </w:rPr>
      </w:pPr>
    </w:p>
    <w:p w:rsidR="001C4AB7" w:rsidRPr="005367C3" w:rsidRDefault="001C4AB7" w:rsidP="001C4AB7">
      <w:pPr>
        <w:jc w:val="center"/>
        <w:rPr>
          <w:b/>
        </w:rPr>
      </w:pPr>
      <w:r w:rsidRPr="005367C3">
        <w:rPr>
          <w:b/>
        </w:rPr>
        <w:t>Протокол</w:t>
      </w:r>
    </w:p>
    <w:p w:rsidR="001C4AB7" w:rsidRPr="005367C3" w:rsidRDefault="001C4AB7" w:rsidP="001C4AB7">
      <w:pPr>
        <w:jc w:val="center"/>
        <w:rPr>
          <w:b/>
        </w:rPr>
      </w:pPr>
      <w:r w:rsidRPr="005367C3">
        <w:rPr>
          <w:b/>
        </w:rPr>
        <w:t>согласования договорной цены</w:t>
      </w:r>
    </w:p>
    <w:p w:rsidR="001C4AB7" w:rsidRPr="005367C3" w:rsidRDefault="001C4AB7" w:rsidP="001C4AB7">
      <w:pPr>
        <w:jc w:val="center"/>
      </w:pPr>
    </w:p>
    <w:p w:rsidR="001C4AB7" w:rsidRPr="005367C3" w:rsidRDefault="001C4AB7" w:rsidP="001C4AB7">
      <w:pPr>
        <w:ind w:firstLine="709"/>
        <w:jc w:val="both"/>
      </w:pPr>
      <w:r w:rsidRPr="005367C3">
        <w:t xml:space="preserve">Мы, нижеподписавшиеся, _________________________________________________, </w:t>
      </w:r>
      <w:proofErr w:type="gramStart"/>
      <w:r w:rsidRPr="005367C3">
        <w:t>действующий</w:t>
      </w:r>
      <w:proofErr w:type="gramEnd"/>
      <w:r w:rsidRPr="005367C3">
        <w:t xml:space="preserve"> на основании доверенности № __________________ от __.___.2020  года от лица «Заказчика», с одной стороны,</w:t>
      </w:r>
    </w:p>
    <w:p w:rsidR="001C4AB7" w:rsidRPr="005367C3" w:rsidRDefault="001C4AB7" w:rsidP="001C4AB7">
      <w:pPr>
        <w:ind w:firstLine="708"/>
        <w:jc w:val="both"/>
      </w:pPr>
      <w:r w:rsidRPr="005367C3">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rsidRPr="005367C3">
        <w:t>.</w:t>
      </w:r>
      <w:proofErr w:type="gramEnd"/>
      <w:r w:rsidRPr="005367C3">
        <w:t xml:space="preserve">  </w:t>
      </w:r>
      <w:proofErr w:type="gramStart"/>
      <w:r w:rsidRPr="005367C3">
        <w:t>с</w:t>
      </w:r>
      <w:proofErr w:type="gramEnd"/>
      <w:r w:rsidRPr="005367C3">
        <w:t>умма НДС и условия  начисления определяются   в   соответствии   с   законодательством Российской Федерации</w:t>
      </w:r>
    </w:p>
    <w:p w:rsidR="001C4AB7" w:rsidRPr="005367C3" w:rsidRDefault="001C4AB7" w:rsidP="001C4AB7"/>
    <w:p w:rsidR="001C4AB7" w:rsidRPr="005367C3" w:rsidRDefault="001C4AB7" w:rsidP="001C4AB7">
      <w:pPr>
        <w:ind w:firstLine="708"/>
        <w:jc w:val="both"/>
      </w:pPr>
      <w:r w:rsidRPr="005367C3">
        <w:t>Настоящий протокол является основанием для проведения расчетов и платежей между Заказчиком и Исполнителем.</w:t>
      </w:r>
    </w:p>
    <w:p w:rsidR="001C4AB7" w:rsidRPr="005367C3" w:rsidRDefault="001C4AB7" w:rsidP="001C4AB7"/>
    <w:p w:rsidR="001C4AB7" w:rsidRPr="005367C3" w:rsidRDefault="001C4AB7" w:rsidP="001C4AB7"/>
    <w:p w:rsidR="001C4AB7" w:rsidRPr="005367C3" w:rsidRDefault="001C4AB7" w:rsidP="001C4AB7">
      <w:pPr>
        <w:jc w:val="center"/>
        <w:rPr>
          <w:b/>
          <w:sz w:val="28"/>
          <w:szCs w:val="28"/>
        </w:rPr>
      </w:pPr>
      <w:r w:rsidRPr="005367C3">
        <w:rPr>
          <w:b/>
        </w:rPr>
        <w:t xml:space="preserve">Подписи Сторон </w:t>
      </w:r>
    </w:p>
    <w:p w:rsidR="001C4AB7" w:rsidRPr="005367C3" w:rsidRDefault="001C4AB7" w:rsidP="001C4AB7">
      <w:pPr>
        <w:jc w:val="center"/>
        <w:rPr>
          <w:b/>
        </w:rPr>
      </w:pPr>
    </w:p>
    <w:tbl>
      <w:tblPr>
        <w:tblW w:w="0" w:type="auto"/>
        <w:tblLook w:val="04A0"/>
      </w:tblPr>
      <w:tblGrid>
        <w:gridCol w:w="4536"/>
        <w:gridCol w:w="5318"/>
      </w:tblGrid>
      <w:tr w:rsidR="001C4AB7" w:rsidRPr="005367C3" w:rsidTr="001C4AB7">
        <w:tc>
          <w:tcPr>
            <w:tcW w:w="4644" w:type="dxa"/>
          </w:tcPr>
          <w:p w:rsidR="001C4AB7" w:rsidRPr="001C4AB7" w:rsidRDefault="001C4AB7" w:rsidP="001C4AB7">
            <w:pPr>
              <w:jc w:val="center"/>
              <w:rPr>
                <w:b/>
              </w:rPr>
            </w:pPr>
            <w:r w:rsidRPr="001C4AB7">
              <w:rPr>
                <w:b/>
              </w:rPr>
              <w:t>от Заказчика</w:t>
            </w:r>
          </w:p>
          <w:p w:rsidR="001C4AB7" w:rsidRPr="001C4AB7" w:rsidRDefault="001C4AB7" w:rsidP="001C4AB7">
            <w:pPr>
              <w:jc w:val="center"/>
              <w:rPr>
                <w:b/>
              </w:rPr>
            </w:pPr>
          </w:p>
        </w:tc>
        <w:tc>
          <w:tcPr>
            <w:tcW w:w="5494" w:type="dxa"/>
          </w:tcPr>
          <w:p w:rsidR="001C4AB7" w:rsidRPr="001C4AB7" w:rsidRDefault="001C4AB7" w:rsidP="001C4AB7">
            <w:pPr>
              <w:jc w:val="center"/>
              <w:rPr>
                <w:b/>
              </w:rPr>
            </w:pPr>
            <w:r w:rsidRPr="001C4AB7">
              <w:rPr>
                <w:b/>
              </w:rPr>
              <w:t>от Исполнителя</w:t>
            </w:r>
          </w:p>
          <w:p w:rsidR="001C4AB7" w:rsidRPr="001C4AB7" w:rsidRDefault="001C4AB7" w:rsidP="001C4AB7">
            <w:pPr>
              <w:jc w:val="center"/>
              <w:rPr>
                <w:b/>
              </w:rPr>
            </w:pPr>
          </w:p>
        </w:tc>
      </w:tr>
      <w:tr w:rsidR="001C4AB7" w:rsidRPr="005367C3" w:rsidTr="001C4AB7">
        <w:tc>
          <w:tcPr>
            <w:tcW w:w="4644" w:type="dxa"/>
          </w:tcPr>
          <w:p w:rsidR="001C4AB7" w:rsidRPr="001C4AB7" w:rsidRDefault="001C4AB7" w:rsidP="001C4AB7">
            <w:pPr>
              <w:jc w:val="center"/>
              <w:rPr>
                <w:b/>
              </w:rPr>
            </w:pPr>
            <w:r w:rsidRPr="001C4AB7">
              <w:rPr>
                <w:b/>
              </w:rPr>
              <w:t>Директор филиала ПАО «</w:t>
            </w:r>
            <w:proofErr w:type="spellStart"/>
            <w:r w:rsidRPr="001C4AB7">
              <w:rPr>
                <w:b/>
              </w:rPr>
              <w:t>ТрансКонтейнер</w:t>
            </w:r>
            <w:proofErr w:type="spellEnd"/>
            <w:r w:rsidRPr="001C4AB7">
              <w:rPr>
                <w:b/>
              </w:rPr>
              <w:t xml:space="preserve">» </w:t>
            </w:r>
            <w:r w:rsidRPr="001C4AB7">
              <w:rPr>
                <w:b/>
              </w:rPr>
              <w:br/>
              <w:t xml:space="preserve">на </w:t>
            </w:r>
            <w:proofErr w:type="spellStart"/>
            <w:proofErr w:type="gramStart"/>
            <w:r w:rsidRPr="001C4AB7">
              <w:rPr>
                <w:b/>
              </w:rPr>
              <w:t>Юго</w:t>
            </w:r>
            <w:proofErr w:type="spellEnd"/>
            <w:r w:rsidRPr="001C4AB7">
              <w:rPr>
                <w:b/>
              </w:rPr>
              <w:t xml:space="preserve"> - Восточной</w:t>
            </w:r>
            <w:proofErr w:type="gramEnd"/>
            <w:r w:rsidRPr="001C4AB7">
              <w:rPr>
                <w:b/>
              </w:rPr>
              <w:t xml:space="preserve"> железной дороге</w:t>
            </w:r>
          </w:p>
        </w:tc>
        <w:tc>
          <w:tcPr>
            <w:tcW w:w="5494" w:type="dxa"/>
          </w:tcPr>
          <w:p w:rsidR="001C4AB7" w:rsidRPr="001C4AB7" w:rsidRDefault="001C4AB7" w:rsidP="001C4AB7">
            <w:pPr>
              <w:jc w:val="center"/>
              <w:rPr>
                <w:b/>
              </w:rPr>
            </w:pPr>
          </w:p>
        </w:tc>
      </w:tr>
    </w:tbl>
    <w:p w:rsidR="001C4AB7" w:rsidRPr="005367C3" w:rsidRDefault="001C4AB7" w:rsidP="001C4AB7">
      <w:pPr>
        <w:jc w:val="center"/>
        <w:rPr>
          <w:b/>
        </w:rPr>
      </w:pPr>
    </w:p>
    <w:tbl>
      <w:tblPr>
        <w:tblW w:w="0" w:type="auto"/>
        <w:tblLook w:val="04A0"/>
      </w:tblPr>
      <w:tblGrid>
        <w:gridCol w:w="4927"/>
        <w:gridCol w:w="4927"/>
      </w:tblGrid>
      <w:tr w:rsidR="001C4AB7" w:rsidRPr="005367C3" w:rsidTr="00B04D06">
        <w:tc>
          <w:tcPr>
            <w:tcW w:w="4928" w:type="dxa"/>
          </w:tcPr>
          <w:p w:rsidR="001C4AB7" w:rsidRPr="005367C3" w:rsidRDefault="001C4AB7" w:rsidP="00B04D06">
            <w:pPr>
              <w:jc w:val="center"/>
              <w:rPr>
                <w:b/>
              </w:rPr>
            </w:pPr>
          </w:p>
          <w:p w:rsidR="001C4AB7" w:rsidRPr="005367C3" w:rsidRDefault="001C4AB7" w:rsidP="00B04D06">
            <w:pPr>
              <w:jc w:val="center"/>
              <w:rPr>
                <w:b/>
              </w:rPr>
            </w:pPr>
            <w:r w:rsidRPr="005367C3">
              <w:rPr>
                <w:b/>
              </w:rPr>
              <w:t xml:space="preserve">_________________/ ____________/                    </w:t>
            </w:r>
          </w:p>
          <w:p w:rsidR="001C4AB7" w:rsidRPr="005367C3" w:rsidRDefault="001C4AB7" w:rsidP="00B04D06">
            <w:pPr>
              <w:jc w:val="center"/>
              <w:rPr>
                <w:b/>
              </w:rPr>
            </w:pPr>
            <w:r w:rsidRPr="005367C3">
              <w:rPr>
                <w:b/>
              </w:rPr>
              <w:t>м.п.</w:t>
            </w:r>
          </w:p>
        </w:tc>
        <w:tc>
          <w:tcPr>
            <w:tcW w:w="4928" w:type="dxa"/>
          </w:tcPr>
          <w:p w:rsidR="001C4AB7" w:rsidRPr="005367C3" w:rsidRDefault="001C4AB7" w:rsidP="00B04D06">
            <w:pPr>
              <w:jc w:val="center"/>
              <w:rPr>
                <w:b/>
              </w:rPr>
            </w:pPr>
          </w:p>
          <w:p w:rsidR="001C4AB7" w:rsidRPr="005367C3" w:rsidRDefault="001C4AB7" w:rsidP="00B04D06">
            <w:pPr>
              <w:jc w:val="center"/>
              <w:rPr>
                <w:b/>
              </w:rPr>
            </w:pPr>
            <w:r w:rsidRPr="005367C3">
              <w:rPr>
                <w:b/>
              </w:rPr>
              <w:t xml:space="preserve">             ____________________/_________ /</w:t>
            </w:r>
          </w:p>
          <w:p w:rsidR="001C4AB7" w:rsidRPr="005367C3" w:rsidRDefault="001C4AB7" w:rsidP="00B04D06">
            <w:pPr>
              <w:jc w:val="center"/>
              <w:rPr>
                <w:b/>
              </w:rPr>
            </w:pPr>
            <w:r w:rsidRPr="005367C3">
              <w:rPr>
                <w:b/>
              </w:rPr>
              <w:t xml:space="preserve">               м.п.</w:t>
            </w:r>
          </w:p>
        </w:tc>
      </w:tr>
    </w:tbl>
    <w:p w:rsidR="001C4AB7" w:rsidRPr="005367C3" w:rsidRDefault="001C4AB7" w:rsidP="001C4AB7">
      <w:pPr>
        <w:rPr>
          <w:b/>
        </w:rPr>
      </w:pPr>
    </w:p>
    <w:p w:rsidR="001C4AB7" w:rsidRPr="005367C3" w:rsidRDefault="001C4AB7" w:rsidP="001C4AB7">
      <w:pPr>
        <w:ind w:firstLine="5220"/>
        <w:jc w:val="right"/>
        <w:rPr>
          <w:b/>
        </w:rPr>
      </w:pPr>
      <w:r w:rsidRPr="005367C3">
        <w:br w:type="page"/>
      </w:r>
    </w:p>
    <w:p w:rsidR="001C4AB7" w:rsidRPr="005367C3" w:rsidRDefault="001C4AB7" w:rsidP="001C4AB7">
      <w:pPr>
        <w:shd w:val="clear" w:color="auto" w:fill="FFFFFF"/>
        <w:jc w:val="right"/>
        <w:rPr>
          <w:b/>
        </w:rPr>
      </w:pPr>
      <w:r w:rsidRPr="005367C3">
        <w:rPr>
          <w:b/>
        </w:rPr>
        <w:t>Приложение № 2</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ind w:firstLine="709"/>
        <w:jc w:val="center"/>
        <w:rPr>
          <w:b/>
        </w:rPr>
      </w:pPr>
      <w:r w:rsidRPr="005367C3">
        <w:rPr>
          <w:b/>
        </w:rPr>
        <w:t>ТЕХНИЧЕСКОЕ ЗАДАНИЕ</w:t>
      </w:r>
    </w:p>
    <w:p w:rsidR="001C4AB7" w:rsidRPr="005367C3" w:rsidRDefault="001C4AB7" w:rsidP="001C4AB7">
      <w:pPr>
        <w:ind w:firstLine="709"/>
        <w:jc w:val="both"/>
        <w:rPr>
          <w:b/>
        </w:rPr>
      </w:pPr>
    </w:p>
    <w:p w:rsidR="001C4AB7" w:rsidRPr="005367C3" w:rsidRDefault="001C4AB7" w:rsidP="001C4AB7">
      <w:pPr>
        <w:pBdr>
          <w:top w:val="nil"/>
          <w:left w:val="nil"/>
          <w:bottom w:val="nil"/>
          <w:right w:val="nil"/>
          <w:between w:val="nil"/>
        </w:pBdr>
        <w:ind w:firstLine="567"/>
        <w:jc w:val="both"/>
      </w:pPr>
      <w:r w:rsidRPr="005367C3">
        <w:rPr>
          <w:b/>
        </w:rPr>
        <w:t xml:space="preserve">1. Исполнитель оказывает Услуги с соблюдением требований </w:t>
      </w:r>
      <w:r w:rsidRPr="005367C3">
        <w:t>Закона Российской Федерации «О частной детективной и охранной деятельности в Российской  Федерации» от 11 марта 1992 г. № 2487-1.</w:t>
      </w:r>
    </w:p>
    <w:p w:rsidR="001C4AB7" w:rsidRPr="005367C3" w:rsidRDefault="001C4AB7" w:rsidP="001C4AB7">
      <w:pPr>
        <w:pBdr>
          <w:top w:val="nil"/>
          <w:left w:val="nil"/>
          <w:bottom w:val="nil"/>
          <w:right w:val="nil"/>
          <w:between w:val="nil"/>
        </w:pBdr>
        <w:ind w:firstLine="567"/>
        <w:jc w:val="both"/>
      </w:pPr>
      <w:r w:rsidRPr="005367C3">
        <w:rPr>
          <w:b/>
        </w:rPr>
        <w:t xml:space="preserve">2.Заказчик: </w:t>
      </w:r>
      <w:r w:rsidRPr="005367C3">
        <w:t>Филиал ПАО «</w:t>
      </w:r>
      <w:proofErr w:type="spellStart"/>
      <w:r w:rsidRPr="005367C3">
        <w:t>ТрансКонтейнер</w:t>
      </w:r>
      <w:proofErr w:type="spellEnd"/>
      <w:r w:rsidRPr="005367C3">
        <w:t xml:space="preserve">» на </w:t>
      </w:r>
      <w:proofErr w:type="spellStart"/>
      <w:proofErr w:type="gramStart"/>
      <w:r w:rsidRPr="005367C3">
        <w:t>Юго</w:t>
      </w:r>
      <w:proofErr w:type="spellEnd"/>
      <w:r w:rsidRPr="005367C3">
        <w:t xml:space="preserve"> - Восточной</w:t>
      </w:r>
      <w:proofErr w:type="gramEnd"/>
      <w:r w:rsidRPr="005367C3">
        <w:t xml:space="preserve"> железной дороге.</w:t>
      </w:r>
    </w:p>
    <w:p w:rsidR="001C4AB7" w:rsidRPr="005367C3" w:rsidRDefault="001C4AB7" w:rsidP="001C4AB7">
      <w:pPr>
        <w:pBdr>
          <w:top w:val="nil"/>
          <w:left w:val="nil"/>
          <w:bottom w:val="nil"/>
          <w:right w:val="nil"/>
          <w:between w:val="nil"/>
        </w:pBdr>
        <w:ind w:firstLine="567"/>
        <w:jc w:val="both"/>
      </w:pPr>
      <w:r w:rsidRPr="005367C3">
        <w:rPr>
          <w:b/>
        </w:rPr>
        <w:t xml:space="preserve">3. Особые условия: </w:t>
      </w:r>
    </w:p>
    <w:p w:rsidR="001C4AB7" w:rsidRPr="005367C3" w:rsidRDefault="001C4AB7" w:rsidP="001C4AB7">
      <w:pPr>
        <w:pBdr>
          <w:top w:val="nil"/>
          <w:left w:val="nil"/>
          <w:bottom w:val="nil"/>
          <w:right w:val="nil"/>
          <w:between w:val="nil"/>
        </w:pBdr>
        <w:ind w:firstLine="567"/>
        <w:jc w:val="both"/>
      </w:pPr>
      <w:r w:rsidRPr="005367C3">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1C4AB7" w:rsidRPr="005367C3" w:rsidRDefault="001C4AB7" w:rsidP="001C4AB7">
      <w:pPr>
        <w:pBdr>
          <w:top w:val="nil"/>
          <w:left w:val="nil"/>
          <w:bottom w:val="nil"/>
          <w:right w:val="nil"/>
          <w:between w:val="nil"/>
        </w:pBdr>
        <w:ind w:firstLine="567"/>
        <w:jc w:val="both"/>
      </w:pPr>
      <w:r w:rsidRPr="005367C3">
        <w:t xml:space="preserve">3.2. </w:t>
      </w:r>
      <w:proofErr w:type="gramStart"/>
      <w:r w:rsidRPr="005367C3">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5367C3">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1C4AB7" w:rsidRPr="005367C3" w:rsidRDefault="001C4AB7" w:rsidP="001C4AB7">
      <w:pPr>
        <w:pBdr>
          <w:top w:val="nil"/>
          <w:left w:val="nil"/>
          <w:bottom w:val="nil"/>
          <w:right w:val="nil"/>
          <w:between w:val="nil"/>
        </w:pBdr>
        <w:ind w:firstLine="567"/>
        <w:jc w:val="both"/>
      </w:pPr>
    </w:p>
    <w:p w:rsidR="001C4AB7" w:rsidRPr="005367C3" w:rsidRDefault="001C4AB7" w:rsidP="001C4AB7">
      <w:pPr>
        <w:pBdr>
          <w:top w:val="nil"/>
          <w:left w:val="nil"/>
          <w:bottom w:val="nil"/>
          <w:right w:val="nil"/>
          <w:between w:val="nil"/>
        </w:pBdr>
        <w:ind w:firstLine="720"/>
        <w:jc w:val="both"/>
        <w:rPr>
          <w:b/>
        </w:rPr>
      </w:pPr>
      <w:r w:rsidRPr="005367C3">
        <w:rPr>
          <w:b/>
        </w:rPr>
        <w:t xml:space="preserve">4. Под охрану принимается следующие Объекты: </w:t>
      </w:r>
    </w:p>
    <w:p w:rsidR="001C4AB7" w:rsidRPr="005367C3" w:rsidRDefault="001C4AB7" w:rsidP="001C4AB7">
      <w:pPr>
        <w:jc w:val="both"/>
      </w:pPr>
      <w:r w:rsidRPr="005367C3">
        <w:rPr>
          <w:rFonts w:eastAsia="MS Mincho"/>
        </w:rPr>
        <w:t xml:space="preserve">1. Контейнерный терминал Придача, расположенный по адресу:  </w:t>
      </w:r>
      <w:r w:rsidRPr="005367C3">
        <w:t xml:space="preserve"> Российская Федерация, Воронежская обл., г</w:t>
      </w:r>
      <w:proofErr w:type="gramStart"/>
      <w:r w:rsidRPr="005367C3">
        <w:t>.В</w:t>
      </w:r>
      <w:proofErr w:type="gramEnd"/>
      <w:r w:rsidRPr="005367C3">
        <w:t>оронеж, пер.Отличников, д.2;</w:t>
      </w:r>
    </w:p>
    <w:p w:rsidR="001C4AB7" w:rsidRPr="005367C3" w:rsidRDefault="001C4AB7" w:rsidP="001C4AB7">
      <w:pPr>
        <w:jc w:val="both"/>
      </w:pPr>
      <w:r w:rsidRPr="005367C3">
        <w:t>2. Административное здание аппарата управления филиала ПАО «</w:t>
      </w:r>
      <w:proofErr w:type="spellStart"/>
      <w:r w:rsidRPr="005367C3">
        <w:t>ТрансКонтейнер</w:t>
      </w:r>
      <w:proofErr w:type="spellEnd"/>
      <w:r w:rsidRPr="005367C3">
        <w:t xml:space="preserve">» на Юго-Восточной железной дороге, </w:t>
      </w:r>
      <w:proofErr w:type="gramStart"/>
      <w:r w:rsidRPr="005367C3">
        <w:rPr>
          <w:rFonts w:eastAsia="MS Mincho"/>
        </w:rPr>
        <w:t>расположенный</w:t>
      </w:r>
      <w:proofErr w:type="gramEnd"/>
      <w:r w:rsidRPr="005367C3">
        <w:rPr>
          <w:rFonts w:eastAsia="MS Mincho"/>
        </w:rPr>
        <w:t xml:space="preserve"> по адресу:  </w:t>
      </w:r>
      <w:r w:rsidRPr="005367C3">
        <w:t xml:space="preserve"> Воронежская область, </w:t>
      </w:r>
      <w:proofErr w:type="gramStart"/>
      <w:r w:rsidRPr="005367C3">
        <w:t>г</w:t>
      </w:r>
      <w:proofErr w:type="gramEnd"/>
      <w:r w:rsidRPr="005367C3">
        <w:t xml:space="preserve">. Воронеж, ул. Студенческая, 26А </w:t>
      </w:r>
    </w:p>
    <w:p w:rsidR="001C4AB7" w:rsidRPr="005367C3" w:rsidRDefault="001C4AB7" w:rsidP="001C4AB7">
      <w:pPr>
        <w:pBdr>
          <w:top w:val="nil"/>
          <w:left w:val="nil"/>
          <w:bottom w:val="nil"/>
          <w:right w:val="nil"/>
          <w:between w:val="nil"/>
        </w:pBdr>
        <w:ind w:firstLine="720"/>
        <w:jc w:val="both"/>
      </w:pPr>
      <w:r w:rsidRPr="005367C3">
        <w:rPr>
          <w:b/>
        </w:rPr>
        <w:t>5. Объем и содержание Услуг.</w:t>
      </w:r>
    </w:p>
    <w:p w:rsidR="001C4AB7" w:rsidRPr="005367C3" w:rsidRDefault="001C4AB7" w:rsidP="001C4AB7">
      <w:pPr>
        <w:pBdr>
          <w:top w:val="nil"/>
          <w:left w:val="nil"/>
          <w:bottom w:val="nil"/>
          <w:right w:val="nil"/>
          <w:between w:val="nil"/>
        </w:pBdr>
        <w:ind w:firstLine="709"/>
        <w:jc w:val="both"/>
      </w:pPr>
      <w:r w:rsidRPr="005367C3">
        <w:rPr>
          <w:b/>
        </w:rPr>
        <w:t>5.1. Охрана о</w:t>
      </w:r>
      <w:r w:rsidRPr="005367C3">
        <w:t xml:space="preserve">бъектов заказчика </w:t>
      </w:r>
    </w:p>
    <w:p w:rsidR="001C4AB7" w:rsidRPr="005367C3" w:rsidRDefault="001C4AB7" w:rsidP="001C4AB7">
      <w:pPr>
        <w:ind w:firstLine="397"/>
        <w:jc w:val="both"/>
      </w:pPr>
      <w:r w:rsidRPr="005367C3">
        <w:rPr>
          <w:b/>
        </w:rPr>
        <w:t>1. Объекта</w:t>
      </w:r>
      <w:r w:rsidRPr="005367C3">
        <w:t xml:space="preserve"> </w:t>
      </w:r>
      <w:r w:rsidRPr="005367C3">
        <w:rPr>
          <w:rFonts w:eastAsia="MS Mincho"/>
        </w:rPr>
        <w:t>Контейнерный терминал Придача филиала ПАО «</w:t>
      </w:r>
      <w:proofErr w:type="spellStart"/>
      <w:r w:rsidRPr="005367C3">
        <w:rPr>
          <w:rFonts w:eastAsia="MS Mincho"/>
        </w:rPr>
        <w:t>ТрансКонтейнер</w:t>
      </w:r>
      <w:proofErr w:type="spellEnd"/>
      <w:r w:rsidRPr="005367C3">
        <w:rPr>
          <w:rFonts w:eastAsia="MS Mincho"/>
        </w:rPr>
        <w:t xml:space="preserve"> на Юго-Восточной железной дороге</w:t>
      </w:r>
    </w:p>
    <w:p w:rsidR="001C4AB7" w:rsidRPr="005367C3" w:rsidRDefault="001C4AB7" w:rsidP="001C4AB7">
      <w:pPr>
        <w:jc w:val="both"/>
      </w:pPr>
      <w:r w:rsidRPr="005367C3">
        <w:rPr>
          <w:b/>
        </w:rPr>
        <w:t xml:space="preserve">Место оказания Услуг: </w:t>
      </w:r>
      <w:r w:rsidRPr="005367C3">
        <w:t>Российская Федерация, Воронежская обл., г</w:t>
      </w:r>
      <w:proofErr w:type="gramStart"/>
      <w:r w:rsidRPr="005367C3">
        <w:t>.В</w:t>
      </w:r>
      <w:proofErr w:type="gramEnd"/>
      <w:r w:rsidRPr="005367C3">
        <w:t>оронеж, пер.Отличников, д.2;</w:t>
      </w:r>
    </w:p>
    <w:p w:rsidR="001C4AB7" w:rsidRPr="005367C3" w:rsidRDefault="001C4AB7" w:rsidP="001C4AB7">
      <w:pPr>
        <w:jc w:val="both"/>
      </w:pPr>
      <w:r w:rsidRPr="005367C3">
        <w:rPr>
          <w:b/>
        </w:rPr>
        <w:t>Количество постов:</w:t>
      </w:r>
      <w:r w:rsidRPr="005367C3">
        <w:t xml:space="preserve"> 2 (два).</w:t>
      </w:r>
    </w:p>
    <w:p w:rsidR="001C4AB7" w:rsidRPr="005367C3" w:rsidRDefault="001C4AB7" w:rsidP="001C4AB7">
      <w:pPr>
        <w:jc w:val="both"/>
      </w:pPr>
      <w:r w:rsidRPr="005367C3">
        <w:rPr>
          <w:b/>
        </w:rPr>
        <w:t>Количество охранников (на каждом посту):</w:t>
      </w:r>
      <w:r w:rsidRPr="005367C3">
        <w:t xml:space="preserve"> 1 (один).</w:t>
      </w:r>
    </w:p>
    <w:p w:rsidR="001C4AB7" w:rsidRPr="005367C3" w:rsidRDefault="001C4AB7" w:rsidP="001C4AB7">
      <w:pPr>
        <w:jc w:val="both"/>
      </w:pPr>
      <w:r w:rsidRPr="005367C3">
        <w:rPr>
          <w:b/>
        </w:rPr>
        <w:t>Вид дежурства (режим дежурства) -</w:t>
      </w:r>
      <w:r w:rsidRPr="005367C3">
        <w:t xml:space="preserve">  смешанный: будние дни - с 20.00 до 8.00; выходные и праздничные дни – круглосуточно/24 часа с 8.00 до 8.00 </w:t>
      </w:r>
    </w:p>
    <w:p w:rsidR="001C4AB7" w:rsidRPr="005367C3" w:rsidRDefault="001C4AB7" w:rsidP="001C4AB7">
      <w:pPr>
        <w:pStyle w:val="aff7"/>
        <w:numPr>
          <w:ilvl w:val="0"/>
          <w:numId w:val="4"/>
        </w:numPr>
        <w:ind w:left="0" w:firstLine="397"/>
        <w:jc w:val="both"/>
      </w:pPr>
      <w:r w:rsidRPr="005367C3">
        <w:rPr>
          <w:b/>
        </w:rPr>
        <w:t>Объекта</w:t>
      </w:r>
      <w:r w:rsidRPr="005367C3">
        <w:t xml:space="preserve"> административное здание управления филиала ПАО «</w:t>
      </w:r>
      <w:proofErr w:type="spellStart"/>
      <w:r w:rsidRPr="005367C3">
        <w:t>ТрансКонтейнер</w:t>
      </w:r>
      <w:proofErr w:type="spellEnd"/>
      <w:r w:rsidRPr="005367C3">
        <w:t>» на Юго-Восточной железной дороге</w:t>
      </w:r>
    </w:p>
    <w:p w:rsidR="001C4AB7" w:rsidRPr="005367C3" w:rsidRDefault="001C4AB7" w:rsidP="001C4AB7">
      <w:pPr>
        <w:jc w:val="both"/>
      </w:pPr>
      <w:r w:rsidRPr="005367C3">
        <w:rPr>
          <w:b/>
        </w:rPr>
        <w:t>Место оказания Услуг:</w:t>
      </w:r>
      <w:r w:rsidRPr="005367C3">
        <w:t xml:space="preserve"> Российская Федерация, Воронежская область, </w:t>
      </w:r>
      <w:proofErr w:type="gramStart"/>
      <w:r w:rsidRPr="005367C3">
        <w:t>г</w:t>
      </w:r>
      <w:proofErr w:type="gramEnd"/>
      <w:r w:rsidRPr="005367C3">
        <w:t>. Воронеж, ул. Студенческая, 26А</w:t>
      </w:r>
    </w:p>
    <w:p w:rsidR="001C4AB7" w:rsidRPr="005367C3" w:rsidRDefault="001C4AB7" w:rsidP="001C4AB7">
      <w:pPr>
        <w:jc w:val="both"/>
      </w:pPr>
      <w:r w:rsidRPr="005367C3">
        <w:rPr>
          <w:b/>
        </w:rPr>
        <w:t>Количество постов:</w:t>
      </w:r>
      <w:r w:rsidRPr="005367C3">
        <w:t xml:space="preserve"> 1 (один).</w:t>
      </w:r>
    </w:p>
    <w:p w:rsidR="001C4AB7" w:rsidRPr="005367C3" w:rsidRDefault="001C4AB7" w:rsidP="001C4AB7">
      <w:pPr>
        <w:jc w:val="both"/>
      </w:pPr>
      <w:r w:rsidRPr="005367C3">
        <w:rPr>
          <w:b/>
        </w:rPr>
        <w:lastRenderedPageBreak/>
        <w:t>Количество охранников (на каждом посту):</w:t>
      </w:r>
      <w:r w:rsidRPr="005367C3">
        <w:t xml:space="preserve"> 1 (один).</w:t>
      </w:r>
    </w:p>
    <w:p w:rsidR="001C4AB7" w:rsidRPr="005367C3" w:rsidRDefault="001C4AB7" w:rsidP="001C4AB7">
      <w:pPr>
        <w:jc w:val="both"/>
      </w:pPr>
      <w:r w:rsidRPr="005367C3">
        <w:rPr>
          <w:b/>
        </w:rPr>
        <w:t xml:space="preserve">Вид дежурства (режим дежурства): </w:t>
      </w:r>
      <w:r w:rsidRPr="005367C3">
        <w:t>круглосуточно/ 24 часа.</w:t>
      </w:r>
    </w:p>
    <w:p w:rsidR="001C4AB7" w:rsidRPr="005367C3" w:rsidRDefault="001C4AB7" w:rsidP="001C4AB7">
      <w:pPr>
        <w:pBdr>
          <w:top w:val="nil"/>
          <w:left w:val="nil"/>
          <w:bottom w:val="nil"/>
          <w:right w:val="nil"/>
          <w:between w:val="nil"/>
        </w:pBdr>
        <w:ind w:firstLine="720"/>
        <w:jc w:val="both"/>
      </w:pPr>
    </w:p>
    <w:p w:rsidR="001C4AB7" w:rsidRPr="005367C3" w:rsidRDefault="001C4AB7" w:rsidP="001C4AB7">
      <w:pPr>
        <w:ind w:firstLine="567"/>
        <w:jc w:val="both"/>
      </w:pPr>
      <w:r w:rsidRPr="005367C3">
        <w:rPr>
          <w:b/>
        </w:rPr>
        <w:t>5.2. Планируемый срок (период) оказания Услуг:</w:t>
      </w:r>
      <w:r w:rsidRPr="005367C3">
        <w:t xml:space="preserve"> с 00 час. 00 мин. 01 ию</w:t>
      </w:r>
      <w:r>
        <w:t>л</w:t>
      </w:r>
      <w:r w:rsidRPr="005367C3">
        <w:t>я 2021 года по 24 час 00 мин 3</w:t>
      </w:r>
      <w:r>
        <w:t>0</w:t>
      </w:r>
      <w:r w:rsidRPr="005367C3">
        <w:t xml:space="preserve"> </w:t>
      </w:r>
      <w:r>
        <w:t>июня</w:t>
      </w:r>
      <w:r w:rsidRPr="005367C3">
        <w:t xml:space="preserve"> 2024 года.</w:t>
      </w:r>
    </w:p>
    <w:p w:rsidR="001C4AB7" w:rsidRPr="005367C3" w:rsidRDefault="001C4AB7" w:rsidP="001C4AB7">
      <w:pPr>
        <w:ind w:firstLine="567"/>
        <w:jc w:val="both"/>
        <w:rPr>
          <w:b/>
        </w:rPr>
      </w:pPr>
    </w:p>
    <w:p w:rsidR="001C4AB7" w:rsidRPr="005367C3" w:rsidRDefault="001C4AB7" w:rsidP="001C4AB7">
      <w:pPr>
        <w:ind w:firstLine="567"/>
        <w:jc w:val="both"/>
      </w:pPr>
      <w:r w:rsidRPr="005367C3">
        <w:rPr>
          <w:b/>
        </w:rPr>
        <w:t>5.3. Содержание Услуг:</w:t>
      </w:r>
      <w:r w:rsidRPr="005367C3">
        <w:rPr>
          <w:i/>
          <w:vertAlign w:val="superscript"/>
        </w:rPr>
        <w:footnoteReference w:id="6"/>
      </w:r>
    </w:p>
    <w:p w:rsidR="001C4AB7" w:rsidRPr="005367C3" w:rsidRDefault="001C4AB7" w:rsidP="001C4AB7">
      <w:pPr>
        <w:pBdr>
          <w:top w:val="nil"/>
          <w:left w:val="nil"/>
          <w:bottom w:val="nil"/>
          <w:right w:val="nil"/>
          <w:between w:val="nil"/>
        </w:pBdr>
        <w:ind w:firstLine="720"/>
        <w:jc w:val="both"/>
      </w:pPr>
      <w:r w:rsidRPr="005367C3">
        <w:rPr>
          <w:b/>
        </w:rPr>
        <w:t>-</w:t>
      </w:r>
      <w:r w:rsidRPr="005367C3">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проведении Открытого конкурса);</w:t>
      </w:r>
    </w:p>
    <w:p w:rsidR="001C4AB7" w:rsidRPr="005367C3" w:rsidRDefault="001C4AB7" w:rsidP="001C4AB7">
      <w:pPr>
        <w:pBdr>
          <w:top w:val="nil"/>
          <w:left w:val="nil"/>
          <w:bottom w:val="nil"/>
          <w:right w:val="nil"/>
          <w:between w:val="nil"/>
        </w:pBdr>
        <w:ind w:firstLine="720"/>
        <w:jc w:val="both"/>
      </w:pPr>
      <w:r w:rsidRPr="005367C3">
        <w:rPr>
          <w:i/>
        </w:rPr>
        <w:t>- защита жизни и здоровья  граждан….;</w:t>
      </w:r>
    </w:p>
    <w:p w:rsidR="001C4AB7" w:rsidRPr="005367C3" w:rsidRDefault="001C4AB7" w:rsidP="001C4AB7">
      <w:pPr>
        <w:pBdr>
          <w:top w:val="nil"/>
          <w:left w:val="nil"/>
          <w:bottom w:val="nil"/>
          <w:right w:val="nil"/>
          <w:between w:val="nil"/>
        </w:pBdr>
        <w:ind w:firstLine="720"/>
        <w:jc w:val="both"/>
      </w:pPr>
      <w:r w:rsidRPr="005367C3">
        <w:rPr>
          <w:i/>
        </w:rPr>
        <w:t xml:space="preserve">- </w:t>
      </w:r>
      <w:r w:rsidRPr="005367C3">
        <w:t>предотвращение открытого или тайного хищения имущества Заказчика, его порчи или уничтожения;</w:t>
      </w:r>
    </w:p>
    <w:p w:rsidR="001C4AB7" w:rsidRPr="005367C3" w:rsidRDefault="001C4AB7" w:rsidP="001C4AB7">
      <w:pPr>
        <w:pBdr>
          <w:top w:val="nil"/>
          <w:left w:val="nil"/>
          <w:bottom w:val="nil"/>
          <w:right w:val="nil"/>
          <w:between w:val="nil"/>
        </w:pBdr>
        <w:ind w:firstLine="708"/>
        <w:jc w:val="both"/>
      </w:pPr>
      <w:r w:rsidRPr="005367C3">
        <w:t xml:space="preserve">- обеспечение </w:t>
      </w:r>
      <w:proofErr w:type="gramStart"/>
      <w:r w:rsidRPr="005367C3">
        <w:t>пропускного</w:t>
      </w:r>
      <w:proofErr w:type="gramEnd"/>
      <w:r w:rsidRPr="005367C3">
        <w:t xml:space="preserve"> и </w:t>
      </w:r>
      <w:proofErr w:type="spellStart"/>
      <w:r w:rsidRPr="005367C3">
        <w:t>внутриобъектового</w:t>
      </w:r>
      <w:proofErr w:type="spellEnd"/>
      <w:r w:rsidRPr="005367C3">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1C4AB7" w:rsidRPr="005367C3" w:rsidRDefault="001C4AB7" w:rsidP="001C4AB7">
      <w:pPr>
        <w:pBdr>
          <w:top w:val="nil"/>
          <w:left w:val="nil"/>
          <w:bottom w:val="nil"/>
          <w:right w:val="nil"/>
          <w:between w:val="nil"/>
        </w:pBdr>
        <w:ind w:firstLine="708"/>
        <w:jc w:val="both"/>
      </w:pPr>
      <w:r w:rsidRPr="005367C3">
        <w:t xml:space="preserve">- осуществление </w:t>
      </w:r>
      <w:proofErr w:type="gramStart"/>
      <w:r w:rsidRPr="005367C3">
        <w:t>контроля за</w:t>
      </w:r>
      <w:proofErr w:type="gramEnd"/>
      <w:r w:rsidRPr="005367C3">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1C4AB7" w:rsidRPr="005367C3" w:rsidRDefault="001C4AB7" w:rsidP="001C4AB7">
      <w:pPr>
        <w:pBdr>
          <w:top w:val="nil"/>
          <w:left w:val="nil"/>
          <w:bottom w:val="nil"/>
          <w:right w:val="nil"/>
          <w:between w:val="nil"/>
        </w:pBdr>
        <w:ind w:firstLine="709"/>
        <w:jc w:val="both"/>
      </w:pPr>
      <w:r w:rsidRPr="005367C3">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C4AB7" w:rsidRPr="005367C3" w:rsidRDefault="001C4AB7" w:rsidP="001C4AB7">
      <w:pPr>
        <w:pBdr>
          <w:top w:val="nil"/>
          <w:left w:val="nil"/>
          <w:bottom w:val="nil"/>
          <w:right w:val="nil"/>
          <w:between w:val="nil"/>
        </w:pBdr>
        <w:ind w:firstLine="709"/>
        <w:jc w:val="both"/>
      </w:pPr>
      <w:r w:rsidRPr="005367C3">
        <w:t>- консультирование и подготовка рекомендаций Заказчику по вопросам правомерной защиты от возможных противоправных действий;</w:t>
      </w:r>
    </w:p>
    <w:p w:rsidR="001C4AB7" w:rsidRPr="005367C3" w:rsidRDefault="001C4AB7" w:rsidP="001C4AB7">
      <w:pPr>
        <w:pBdr>
          <w:top w:val="nil"/>
          <w:left w:val="nil"/>
          <w:bottom w:val="nil"/>
          <w:right w:val="nil"/>
          <w:between w:val="nil"/>
        </w:pBdr>
        <w:ind w:firstLine="708"/>
        <w:jc w:val="both"/>
      </w:pPr>
      <w:r w:rsidRPr="005367C3">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промышленной безопасности.</w:t>
      </w:r>
    </w:p>
    <w:p w:rsidR="001C4AB7" w:rsidRPr="005367C3" w:rsidRDefault="001C4AB7" w:rsidP="001C4AB7">
      <w:pPr>
        <w:pBdr>
          <w:top w:val="nil"/>
          <w:left w:val="nil"/>
          <w:bottom w:val="nil"/>
          <w:right w:val="nil"/>
          <w:between w:val="nil"/>
        </w:pBdr>
        <w:ind w:firstLine="708"/>
        <w:jc w:val="both"/>
      </w:pPr>
      <w:r w:rsidRPr="005367C3">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C4AB7" w:rsidRPr="005367C3" w:rsidRDefault="001C4AB7" w:rsidP="001C4AB7">
      <w:pPr>
        <w:pBdr>
          <w:top w:val="nil"/>
          <w:left w:val="nil"/>
          <w:bottom w:val="nil"/>
          <w:right w:val="nil"/>
          <w:between w:val="nil"/>
        </w:pBdr>
        <w:ind w:firstLine="708"/>
        <w:jc w:val="both"/>
      </w:pPr>
      <w:r w:rsidRPr="005367C3">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1C4AB7" w:rsidRPr="005367C3" w:rsidRDefault="001C4AB7" w:rsidP="001C4AB7">
      <w:pPr>
        <w:pBdr>
          <w:top w:val="nil"/>
          <w:left w:val="nil"/>
          <w:bottom w:val="nil"/>
          <w:right w:val="nil"/>
          <w:between w:val="nil"/>
        </w:pBdr>
        <w:ind w:firstLine="720"/>
        <w:jc w:val="both"/>
      </w:pPr>
      <w:r w:rsidRPr="005367C3">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1C4AB7" w:rsidRPr="005367C3" w:rsidRDefault="001C4AB7" w:rsidP="001C4AB7">
      <w:pPr>
        <w:pBdr>
          <w:top w:val="nil"/>
          <w:left w:val="nil"/>
          <w:bottom w:val="nil"/>
          <w:right w:val="nil"/>
          <w:between w:val="nil"/>
        </w:pBdr>
        <w:ind w:firstLine="556"/>
        <w:jc w:val="both"/>
        <w:rPr>
          <w:b/>
        </w:rPr>
      </w:pPr>
    </w:p>
    <w:p w:rsidR="001C4AB7" w:rsidRPr="005367C3" w:rsidRDefault="001C4AB7" w:rsidP="001C4AB7">
      <w:pPr>
        <w:pBdr>
          <w:top w:val="nil"/>
          <w:left w:val="nil"/>
          <w:bottom w:val="nil"/>
          <w:right w:val="nil"/>
          <w:between w:val="nil"/>
        </w:pBdr>
        <w:ind w:firstLine="556"/>
        <w:jc w:val="both"/>
      </w:pPr>
      <w:r w:rsidRPr="005367C3">
        <w:rPr>
          <w:b/>
        </w:rPr>
        <w:t xml:space="preserve">6. Основания признания победителя </w:t>
      </w:r>
      <w:proofErr w:type="gramStart"/>
      <w:r w:rsidRPr="005367C3">
        <w:rPr>
          <w:b/>
        </w:rPr>
        <w:t>уклонившимся</w:t>
      </w:r>
      <w:proofErr w:type="gramEnd"/>
      <w:r w:rsidRPr="005367C3">
        <w:rPr>
          <w:b/>
        </w:rPr>
        <w:t xml:space="preserve"> от заключения договора, досрочного расторжения договора:</w:t>
      </w:r>
    </w:p>
    <w:p w:rsidR="001C4AB7" w:rsidRPr="005367C3" w:rsidRDefault="001C4AB7" w:rsidP="001C4AB7">
      <w:pPr>
        <w:pBdr>
          <w:top w:val="nil"/>
          <w:left w:val="nil"/>
          <w:bottom w:val="nil"/>
          <w:right w:val="nil"/>
          <w:between w:val="nil"/>
        </w:pBdr>
        <w:ind w:firstLine="556"/>
        <w:jc w:val="both"/>
      </w:pPr>
      <w:r w:rsidRPr="005367C3">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1C4AB7" w:rsidRPr="005367C3" w:rsidRDefault="001C4AB7" w:rsidP="001C4AB7">
      <w:pPr>
        <w:pBdr>
          <w:top w:val="nil"/>
          <w:left w:val="nil"/>
          <w:bottom w:val="nil"/>
          <w:right w:val="nil"/>
          <w:between w:val="nil"/>
        </w:pBdr>
        <w:ind w:firstLine="556"/>
        <w:jc w:val="both"/>
      </w:pPr>
      <w:r w:rsidRPr="005367C3">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C4AB7" w:rsidRPr="005367C3" w:rsidRDefault="001C4AB7" w:rsidP="001C4AB7">
      <w:pPr>
        <w:ind w:firstLine="556"/>
        <w:jc w:val="both"/>
      </w:pPr>
      <w:r w:rsidRPr="005367C3">
        <w:lastRenderedPageBreak/>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C4AB7" w:rsidRPr="005367C3" w:rsidRDefault="001C4AB7" w:rsidP="001C4AB7">
      <w:pPr>
        <w:ind w:firstLine="556"/>
        <w:jc w:val="both"/>
      </w:pPr>
      <w:r w:rsidRPr="005367C3">
        <w:t>- подтверждение наличия ГБР у Исполнителя (подтверждается вызовом ГБР);</w:t>
      </w:r>
    </w:p>
    <w:p w:rsidR="001C4AB7" w:rsidRPr="005367C3" w:rsidRDefault="001C4AB7" w:rsidP="001C4AB7">
      <w:pPr>
        <w:ind w:firstLine="556"/>
        <w:jc w:val="both"/>
      </w:pPr>
      <w:r w:rsidRPr="005367C3">
        <w:t xml:space="preserve">- разрешение на хранение и использование служебного оружия серии РХИ (оригинал); </w:t>
      </w:r>
    </w:p>
    <w:p w:rsidR="001C4AB7" w:rsidRPr="005367C3" w:rsidRDefault="001C4AB7" w:rsidP="001C4AB7">
      <w:pPr>
        <w:ind w:firstLine="556"/>
        <w:jc w:val="both"/>
      </w:pPr>
      <w:r w:rsidRPr="005367C3">
        <w:t xml:space="preserve">- действующие удостоверения частных охранников, личные карточки, </w:t>
      </w:r>
      <w:proofErr w:type="spellStart"/>
      <w:r w:rsidRPr="005367C3">
        <w:t>РСЛа</w:t>
      </w:r>
      <w:proofErr w:type="spellEnd"/>
      <w:r w:rsidRPr="005367C3">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1C4AB7" w:rsidRPr="005367C3" w:rsidRDefault="001C4AB7" w:rsidP="001C4AB7">
      <w:pPr>
        <w:ind w:firstLine="556"/>
        <w:jc w:val="both"/>
      </w:pPr>
      <w:r w:rsidRPr="005367C3">
        <w:t>-  график сменности на текущий/планируемый месяц работы.</w:t>
      </w:r>
    </w:p>
    <w:p w:rsidR="001C4AB7" w:rsidRPr="005367C3" w:rsidRDefault="001C4AB7" w:rsidP="001C4AB7">
      <w:pPr>
        <w:ind w:firstLine="556"/>
        <w:jc w:val="both"/>
      </w:pPr>
      <w:r w:rsidRPr="005367C3">
        <w:t xml:space="preserve">- сведения о размере начисленного фонда оплаты труда персонала, задействованного на объектах Заказчика и соответствие его </w:t>
      </w:r>
      <w:proofErr w:type="gramStart"/>
      <w:r w:rsidRPr="005367C3">
        <w:t>заявленному</w:t>
      </w:r>
      <w:proofErr w:type="gramEnd"/>
      <w:r w:rsidRPr="005367C3">
        <w:t xml:space="preserve"> при рассмотрении заявки Победителя в торгах</w:t>
      </w:r>
    </w:p>
    <w:p w:rsidR="001C4AB7" w:rsidRPr="005367C3" w:rsidRDefault="001C4AB7" w:rsidP="001C4AB7">
      <w:pPr>
        <w:pBdr>
          <w:top w:val="nil"/>
          <w:left w:val="nil"/>
          <w:bottom w:val="nil"/>
          <w:right w:val="nil"/>
          <w:between w:val="nil"/>
        </w:pBdr>
        <w:ind w:firstLine="556"/>
        <w:jc w:val="both"/>
      </w:pPr>
      <w:r w:rsidRPr="005367C3">
        <w:t xml:space="preserve">6.2. В </w:t>
      </w:r>
      <w:proofErr w:type="gramStart"/>
      <w:r w:rsidRPr="005367C3">
        <w:t>случае</w:t>
      </w:r>
      <w:proofErr w:type="gramEnd"/>
      <w:r w:rsidRPr="005367C3">
        <w:t xml:space="preserve">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1C4AB7" w:rsidRPr="005367C3" w:rsidRDefault="001C4AB7" w:rsidP="001C4AB7">
      <w:pPr>
        <w:pBdr>
          <w:top w:val="nil"/>
          <w:left w:val="nil"/>
          <w:bottom w:val="nil"/>
          <w:right w:val="nil"/>
          <w:between w:val="nil"/>
        </w:pBdr>
        <w:ind w:firstLine="556"/>
        <w:jc w:val="both"/>
      </w:pPr>
      <w:r w:rsidRPr="005367C3">
        <w:t xml:space="preserve">6.3. В </w:t>
      </w:r>
      <w:proofErr w:type="gramStart"/>
      <w:r w:rsidRPr="005367C3">
        <w:t>случае</w:t>
      </w:r>
      <w:proofErr w:type="gramEnd"/>
      <w:r w:rsidRPr="005367C3">
        <w:t>,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1C4AB7" w:rsidRPr="005367C3" w:rsidRDefault="001C4AB7" w:rsidP="001C4AB7">
      <w:pPr>
        <w:pBdr>
          <w:top w:val="nil"/>
          <w:left w:val="nil"/>
          <w:bottom w:val="nil"/>
          <w:right w:val="nil"/>
          <w:between w:val="nil"/>
        </w:pBdr>
        <w:ind w:firstLine="556"/>
        <w:jc w:val="both"/>
      </w:pPr>
      <w:r w:rsidRPr="005367C3">
        <w:t xml:space="preserve">6.4. </w:t>
      </w:r>
      <w:proofErr w:type="gramStart"/>
      <w:r w:rsidRPr="005367C3">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sidRPr="005367C3">
        <w:t>внутриобъектовому</w:t>
      </w:r>
      <w:proofErr w:type="spellEnd"/>
      <w:r w:rsidRPr="005367C3">
        <w:t xml:space="preserve"> режимам, обеспечению транспортной</w:t>
      </w:r>
      <w:proofErr w:type="gramEnd"/>
      <w:r w:rsidRPr="005367C3">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1C4AB7" w:rsidRPr="005367C3" w:rsidRDefault="001C4AB7" w:rsidP="001C4AB7">
      <w:pPr>
        <w:pBdr>
          <w:top w:val="nil"/>
          <w:left w:val="nil"/>
          <w:bottom w:val="nil"/>
          <w:right w:val="nil"/>
          <w:between w:val="nil"/>
        </w:pBdr>
        <w:ind w:firstLine="556"/>
        <w:jc w:val="both"/>
      </w:pPr>
      <w:r w:rsidRPr="005367C3">
        <w:t xml:space="preserve">В </w:t>
      </w:r>
      <w:proofErr w:type="gramStart"/>
      <w:r w:rsidRPr="005367C3">
        <w:t>случае</w:t>
      </w:r>
      <w:proofErr w:type="gramEnd"/>
      <w:r w:rsidRPr="005367C3">
        <w:t xml:space="preserve">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1C4AB7" w:rsidRPr="005367C3" w:rsidRDefault="001C4AB7" w:rsidP="001C4AB7">
      <w:pPr>
        <w:pBdr>
          <w:top w:val="nil"/>
          <w:left w:val="nil"/>
          <w:bottom w:val="nil"/>
          <w:right w:val="nil"/>
          <w:between w:val="nil"/>
        </w:pBdr>
        <w:ind w:firstLine="556"/>
        <w:jc w:val="both"/>
      </w:pPr>
      <w:r w:rsidRPr="005367C3">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sidRPr="005367C3">
        <w:t>случае</w:t>
      </w:r>
      <w:proofErr w:type="gramEnd"/>
      <w:r w:rsidRPr="005367C3">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5367C3">
        <w:t>заступления</w:t>
      </w:r>
      <w:proofErr w:type="spellEnd"/>
      <w:r w:rsidRPr="005367C3">
        <w:t xml:space="preserve"> на дежурство неподготовленных охранников, Заказчик вправе расторгнуть договор с Исполнителем досрочно в одностороннем порядке.</w:t>
      </w:r>
    </w:p>
    <w:p w:rsidR="001C4AB7" w:rsidRPr="005367C3" w:rsidRDefault="001C4AB7" w:rsidP="001C4AB7">
      <w:pPr>
        <w:pBdr>
          <w:top w:val="nil"/>
          <w:left w:val="nil"/>
          <w:bottom w:val="nil"/>
          <w:right w:val="nil"/>
          <w:between w:val="nil"/>
        </w:pBdr>
        <w:ind w:firstLine="556"/>
        <w:jc w:val="both"/>
      </w:pPr>
    </w:p>
    <w:p w:rsidR="001C4AB7" w:rsidRPr="005367C3" w:rsidRDefault="001C4AB7" w:rsidP="001C4AB7">
      <w:pPr>
        <w:pBdr>
          <w:top w:val="nil"/>
          <w:left w:val="nil"/>
          <w:bottom w:val="nil"/>
          <w:right w:val="nil"/>
          <w:between w:val="nil"/>
        </w:pBdr>
        <w:ind w:left="283"/>
        <w:rPr>
          <w:b/>
        </w:rPr>
      </w:pPr>
      <w:r w:rsidRPr="005367C3">
        <w:rPr>
          <w:b/>
        </w:rPr>
        <w:t xml:space="preserve">       7. Расположение постов  и их характеристика.</w:t>
      </w:r>
    </w:p>
    <w:p w:rsidR="001C4AB7" w:rsidRPr="005367C3" w:rsidRDefault="001C4AB7" w:rsidP="001C4AB7">
      <w:pPr>
        <w:ind w:firstLine="709"/>
        <w:jc w:val="both"/>
        <w:rPr>
          <w:b/>
        </w:rPr>
      </w:pPr>
    </w:p>
    <w:p w:rsidR="001C4AB7" w:rsidRPr="005367C3" w:rsidRDefault="001C4AB7" w:rsidP="001C4AB7">
      <w:pPr>
        <w:ind w:firstLine="708"/>
        <w:jc w:val="both"/>
        <w:rPr>
          <w:b/>
        </w:rPr>
      </w:pPr>
      <w:r w:rsidRPr="005367C3">
        <w:rPr>
          <w:b/>
        </w:rPr>
        <w:t>Расположение постов  и их характеристика:</w:t>
      </w:r>
    </w:p>
    <w:p w:rsidR="001C4AB7" w:rsidRPr="005367C3" w:rsidRDefault="001C4AB7" w:rsidP="001C4AB7">
      <w:pPr>
        <w:pStyle w:val="aff7"/>
        <w:numPr>
          <w:ilvl w:val="1"/>
          <w:numId w:val="16"/>
        </w:numPr>
        <w:jc w:val="both"/>
        <w:rPr>
          <w:b/>
          <w:u w:val="single"/>
        </w:rPr>
      </w:pPr>
      <w:r w:rsidRPr="005367C3">
        <w:rPr>
          <w:b/>
          <w:u w:val="single"/>
        </w:rPr>
        <w:lastRenderedPageBreak/>
        <w:t>Российская Федерация, Воронежская обл., г</w:t>
      </w:r>
      <w:proofErr w:type="gramStart"/>
      <w:r w:rsidRPr="005367C3">
        <w:rPr>
          <w:b/>
          <w:u w:val="single"/>
        </w:rPr>
        <w:t>.В</w:t>
      </w:r>
      <w:proofErr w:type="gramEnd"/>
      <w:r w:rsidRPr="005367C3">
        <w:rPr>
          <w:b/>
          <w:u w:val="single"/>
        </w:rPr>
        <w:t xml:space="preserve">оронеж, пер.Отличников, д.2 - </w:t>
      </w:r>
      <w:r w:rsidRPr="005367C3">
        <w:rPr>
          <w:rFonts w:eastAsia="MS Mincho"/>
          <w:b/>
          <w:u w:val="single"/>
        </w:rPr>
        <w:t>Контейнерный терминал Придача филиала ПАО «</w:t>
      </w:r>
      <w:proofErr w:type="spellStart"/>
      <w:r w:rsidRPr="005367C3">
        <w:rPr>
          <w:rFonts w:eastAsia="MS Mincho"/>
          <w:b/>
          <w:u w:val="single"/>
        </w:rPr>
        <w:t>ТрансКонтейнер</w:t>
      </w:r>
      <w:proofErr w:type="spellEnd"/>
      <w:r w:rsidRPr="005367C3">
        <w:rPr>
          <w:rFonts w:eastAsia="MS Mincho"/>
          <w:b/>
          <w:u w:val="single"/>
        </w:rPr>
        <w:t xml:space="preserve"> на Юго-Восточной железной дороге.</w:t>
      </w:r>
    </w:p>
    <w:p w:rsidR="001C4AB7" w:rsidRPr="005367C3" w:rsidRDefault="001C4AB7" w:rsidP="001C4AB7">
      <w:pPr>
        <w:ind w:firstLine="709"/>
        <w:jc w:val="both"/>
      </w:pPr>
      <w:r w:rsidRPr="005367C3">
        <w:rPr>
          <w:rFonts w:eastAsia="MS Mincho"/>
        </w:rPr>
        <w:t xml:space="preserve">Охрана объекта осуществляется выставлением 2 (двух) постов охраны. Оснащается мобильной связью (не менее одного телефона на объект). </w:t>
      </w:r>
      <w:r w:rsidRPr="005367C3">
        <w:rPr>
          <w:b/>
        </w:rPr>
        <w:t>Вид дежурства (режим дежурства) -</w:t>
      </w:r>
      <w:r w:rsidRPr="005367C3">
        <w:t xml:space="preserve">  смешанный: будние дни - с 20.00 до 8.00; выходные и праздничные дни – круглосуточно/24 часа с 8.00 до 8.00 </w:t>
      </w:r>
    </w:p>
    <w:p w:rsidR="001C4AB7" w:rsidRPr="005367C3" w:rsidRDefault="001C4AB7" w:rsidP="001C4AB7">
      <w:pPr>
        <w:ind w:firstLine="708"/>
        <w:jc w:val="both"/>
        <w:rPr>
          <w:rFonts w:eastAsia="MS Mincho"/>
        </w:rPr>
      </w:pPr>
    </w:p>
    <w:p w:rsidR="001C4AB7" w:rsidRPr="005367C3" w:rsidRDefault="001C4AB7" w:rsidP="001C4AB7">
      <w:pPr>
        <w:ind w:firstLine="720"/>
        <w:jc w:val="both"/>
        <w:rPr>
          <w:rFonts w:eastAsia="MS Mincho"/>
        </w:rPr>
      </w:pPr>
      <w:r w:rsidRPr="005367C3">
        <w:rPr>
          <w:rFonts w:eastAsia="MS Mincho"/>
          <w:b/>
          <w:bCs/>
        </w:rPr>
        <w:t xml:space="preserve">Пост охраны № 1: </w:t>
      </w:r>
      <w:r w:rsidRPr="005367C3">
        <w:t>внешний, подвижный</w:t>
      </w:r>
      <w:r w:rsidRPr="005367C3">
        <w:rPr>
          <w:rFonts w:eastAsia="MS Mincho"/>
        </w:rPr>
        <w:t xml:space="preserve"> в пределах границ поста,</w:t>
      </w:r>
      <w:r w:rsidRPr="005367C3">
        <w:t xml:space="preserve"> под охраной находятся: здание контейнерного депо, очистные сооружения, отделение для мойки контейнеров, крановый путь, земельный участок 11354 кв.м.</w:t>
      </w:r>
    </w:p>
    <w:p w:rsidR="001C4AB7" w:rsidRPr="005367C3" w:rsidRDefault="001C4AB7" w:rsidP="001C4AB7">
      <w:pPr>
        <w:ind w:firstLine="720"/>
        <w:jc w:val="both"/>
      </w:pPr>
      <w:r w:rsidRPr="005367C3">
        <w:t xml:space="preserve">Функции: </w:t>
      </w:r>
    </w:p>
    <w:p w:rsidR="001C4AB7" w:rsidRPr="005367C3" w:rsidRDefault="001C4AB7" w:rsidP="001C4AB7">
      <w:pPr>
        <w:ind w:firstLine="720"/>
        <w:jc w:val="both"/>
      </w:pPr>
      <w:r w:rsidRPr="005367C3">
        <w:t>- охрана имущества Заказчика, находящегося на охраняемом объекте;</w:t>
      </w:r>
    </w:p>
    <w:p w:rsidR="001C4AB7" w:rsidRPr="005367C3" w:rsidRDefault="001C4AB7" w:rsidP="001C4AB7">
      <w:pPr>
        <w:ind w:firstLine="720"/>
        <w:jc w:val="both"/>
      </w:pPr>
      <w:r w:rsidRPr="005367C3">
        <w:t>- охрана объекта от противоправных посягательств;</w:t>
      </w:r>
    </w:p>
    <w:p w:rsidR="001C4AB7" w:rsidRPr="005367C3" w:rsidRDefault="001C4AB7" w:rsidP="001C4AB7">
      <w:pPr>
        <w:ind w:left="709"/>
        <w:jc w:val="both"/>
      </w:pPr>
      <w:r w:rsidRPr="005367C3">
        <w:t xml:space="preserve">- поддержание </w:t>
      </w:r>
      <w:proofErr w:type="spellStart"/>
      <w:r w:rsidRPr="005367C3">
        <w:t>внутриобъектового</w:t>
      </w:r>
      <w:proofErr w:type="spellEnd"/>
      <w:r w:rsidRPr="005367C3">
        <w:t xml:space="preserve"> и </w:t>
      </w:r>
      <w:proofErr w:type="gramStart"/>
      <w:r w:rsidRPr="005367C3">
        <w:t>пропускного</w:t>
      </w:r>
      <w:proofErr w:type="gramEnd"/>
      <w:r w:rsidRPr="005367C3">
        <w:t xml:space="preserve"> режимов по правилам, установленным Заказчиком; </w:t>
      </w:r>
    </w:p>
    <w:p w:rsidR="001C4AB7" w:rsidRPr="005367C3" w:rsidRDefault="001C4AB7" w:rsidP="001C4AB7">
      <w:pPr>
        <w:ind w:left="709"/>
        <w:jc w:val="both"/>
      </w:pPr>
      <w:r w:rsidRPr="005367C3">
        <w:t>- обеспечение сохранности контейнеров и строений, находящихся на объекте;</w:t>
      </w:r>
    </w:p>
    <w:p w:rsidR="001C4AB7" w:rsidRPr="005367C3" w:rsidRDefault="001C4AB7" w:rsidP="001C4AB7">
      <w:pPr>
        <w:ind w:left="709"/>
        <w:jc w:val="both"/>
      </w:pPr>
      <w:r w:rsidRPr="005367C3">
        <w:t>- недопущение посторонних лиц на охраняемый объект;</w:t>
      </w:r>
    </w:p>
    <w:p w:rsidR="001C4AB7" w:rsidRPr="005367C3" w:rsidRDefault="001C4AB7" w:rsidP="001C4AB7">
      <w:pPr>
        <w:pBdr>
          <w:top w:val="nil"/>
          <w:left w:val="nil"/>
          <w:bottom w:val="nil"/>
          <w:right w:val="nil"/>
          <w:between w:val="nil"/>
        </w:pBdr>
        <w:ind w:firstLine="708"/>
        <w:jc w:val="both"/>
      </w:pPr>
      <w:r w:rsidRPr="005367C3">
        <w:t xml:space="preserve">- осуществление </w:t>
      </w:r>
      <w:proofErr w:type="gramStart"/>
      <w:r w:rsidRPr="005367C3">
        <w:t>контроля за</w:t>
      </w:r>
      <w:proofErr w:type="gramEnd"/>
      <w:r w:rsidRPr="005367C3">
        <w:t xml:space="preserve"> оперативной обстановкой на охраняемом Объекте,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1C4AB7" w:rsidRPr="005367C3" w:rsidRDefault="001C4AB7" w:rsidP="001C4AB7">
      <w:pPr>
        <w:pBdr>
          <w:top w:val="nil"/>
          <w:left w:val="nil"/>
          <w:bottom w:val="nil"/>
          <w:right w:val="nil"/>
          <w:between w:val="nil"/>
        </w:pBdr>
        <w:ind w:firstLine="709"/>
        <w:jc w:val="both"/>
      </w:pPr>
      <w:r w:rsidRPr="005367C3">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C4AB7" w:rsidRPr="005367C3" w:rsidRDefault="001C4AB7" w:rsidP="001C4AB7">
      <w:pPr>
        <w:ind w:left="709"/>
        <w:jc w:val="both"/>
      </w:pPr>
      <w:r w:rsidRPr="005367C3">
        <w:t>- немедленные действия по локализации нештатных ситуаций на охраняемом объекте.</w:t>
      </w:r>
    </w:p>
    <w:p w:rsidR="001C4AB7" w:rsidRPr="005367C3" w:rsidRDefault="001C4AB7" w:rsidP="001C4AB7">
      <w:pPr>
        <w:ind w:firstLine="720"/>
        <w:jc w:val="both"/>
      </w:pPr>
      <w:r w:rsidRPr="005367C3">
        <w:t>Оснащение: носимая радиостанция, мобильный телефон.</w:t>
      </w:r>
    </w:p>
    <w:p w:rsidR="001C4AB7" w:rsidRPr="005367C3" w:rsidRDefault="001C4AB7" w:rsidP="001C4AB7">
      <w:pPr>
        <w:ind w:firstLine="720"/>
        <w:jc w:val="both"/>
        <w:rPr>
          <w:rFonts w:eastAsia="MS Mincho"/>
          <w:b/>
        </w:rPr>
      </w:pPr>
    </w:p>
    <w:p w:rsidR="001C4AB7" w:rsidRPr="005367C3" w:rsidRDefault="001C4AB7" w:rsidP="001C4AB7">
      <w:pPr>
        <w:ind w:firstLine="720"/>
        <w:jc w:val="both"/>
        <w:rPr>
          <w:rFonts w:eastAsia="MS Mincho"/>
        </w:rPr>
      </w:pPr>
      <w:r w:rsidRPr="005367C3">
        <w:rPr>
          <w:rFonts w:eastAsia="MS Mincho"/>
          <w:b/>
        </w:rPr>
        <w:t>Пост охраны № 2:</w:t>
      </w:r>
      <w:r w:rsidRPr="005367C3">
        <w:rPr>
          <w:rFonts w:eastAsia="MS Mincho"/>
        </w:rPr>
        <w:t xml:space="preserve"> </w:t>
      </w:r>
      <w:r w:rsidRPr="005367C3">
        <w:t xml:space="preserve">внешний, </w:t>
      </w:r>
      <w:r w:rsidRPr="005367C3">
        <w:rPr>
          <w:rFonts w:eastAsia="MS Mincho"/>
        </w:rPr>
        <w:t xml:space="preserve">подвижный в пределах маршрутов патрулирования. Осуществляет  патрулирование территории объекта по утвержденным маршрутам, </w:t>
      </w:r>
      <w:r w:rsidRPr="005367C3">
        <w:t>под охраной находятся: контейнерная площадка 5 – го пути, площадка для выгрузки контейнеров, две будки весовщиков, одна будка электриков, крановый путь №4; земельные участки10348 кв</w:t>
      </w:r>
      <w:proofErr w:type="gramStart"/>
      <w:r w:rsidRPr="005367C3">
        <w:t>.м</w:t>
      </w:r>
      <w:proofErr w:type="gramEnd"/>
      <w:r w:rsidRPr="005367C3">
        <w:t>, 11065кв.м, 17088 кв.м. и др.</w:t>
      </w:r>
    </w:p>
    <w:p w:rsidR="001C4AB7" w:rsidRPr="005367C3" w:rsidRDefault="001C4AB7" w:rsidP="001C4AB7">
      <w:pPr>
        <w:ind w:firstLine="720"/>
        <w:jc w:val="both"/>
      </w:pPr>
      <w:r w:rsidRPr="005367C3">
        <w:t xml:space="preserve">Функции: </w:t>
      </w:r>
    </w:p>
    <w:p w:rsidR="001C4AB7" w:rsidRPr="005367C3" w:rsidRDefault="001C4AB7" w:rsidP="001C4AB7">
      <w:pPr>
        <w:ind w:firstLine="720"/>
        <w:jc w:val="both"/>
      </w:pPr>
      <w:r w:rsidRPr="005367C3">
        <w:t>- охрана имущества Заказчика, находящегося на охраняемом объекте;</w:t>
      </w:r>
    </w:p>
    <w:p w:rsidR="001C4AB7" w:rsidRPr="005367C3" w:rsidRDefault="001C4AB7" w:rsidP="001C4AB7">
      <w:pPr>
        <w:ind w:firstLine="720"/>
        <w:jc w:val="both"/>
      </w:pPr>
      <w:r w:rsidRPr="005367C3">
        <w:t>- охрана объекта от противоправных посягательств;</w:t>
      </w:r>
    </w:p>
    <w:p w:rsidR="001C4AB7" w:rsidRPr="005367C3" w:rsidRDefault="001C4AB7" w:rsidP="001C4AB7">
      <w:pPr>
        <w:ind w:left="709"/>
        <w:jc w:val="both"/>
      </w:pPr>
      <w:r w:rsidRPr="005367C3">
        <w:t>- обеспечение сохранности контейнеров и строений, находящихся на объекте;</w:t>
      </w:r>
    </w:p>
    <w:p w:rsidR="001C4AB7" w:rsidRPr="005367C3" w:rsidRDefault="001C4AB7" w:rsidP="001C4AB7">
      <w:pPr>
        <w:ind w:left="709"/>
        <w:jc w:val="both"/>
      </w:pPr>
      <w:r w:rsidRPr="005367C3">
        <w:t>- недопущение посторонних лиц на охраняемый объект;</w:t>
      </w:r>
    </w:p>
    <w:p w:rsidR="001C4AB7" w:rsidRPr="005367C3" w:rsidRDefault="001C4AB7" w:rsidP="001C4AB7">
      <w:pPr>
        <w:pBdr>
          <w:top w:val="nil"/>
          <w:left w:val="nil"/>
          <w:bottom w:val="nil"/>
          <w:right w:val="nil"/>
          <w:between w:val="nil"/>
        </w:pBdr>
        <w:ind w:firstLine="708"/>
        <w:jc w:val="both"/>
      </w:pPr>
      <w:r w:rsidRPr="005367C3">
        <w:t xml:space="preserve">- осуществление </w:t>
      </w:r>
      <w:proofErr w:type="gramStart"/>
      <w:r w:rsidRPr="005367C3">
        <w:t>контроля за</w:t>
      </w:r>
      <w:proofErr w:type="gramEnd"/>
      <w:r w:rsidRPr="005367C3">
        <w:t xml:space="preserve"> оперативной обстановкой на охраняемом Объекте,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1C4AB7" w:rsidRPr="005367C3" w:rsidRDefault="001C4AB7" w:rsidP="001C4AB7">
      <w:pPr>
        <w:pBdr>
          <w:top w:val="nil"/>
          <w:left w:val="nil"/>
          <w:bottom w:val="nil"/>
          <w:right w:val="nil"/>
          <w:between w:val="nil"/>
        </w:pBdr>
        <w:ind w:firstLine="709"/>
        <w:jc w:val="both"/>
      </w:pPr>
      <w:r w:rsidRPr="005367C3">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C4AB7" w:rsidRPr="005367C3" w:rsidRDefault="001C4AB7" w:rsidP="001C4AB7">
      <w:pPr>
        <w:ind w:left="709"/>
        <w:jc w:val="both"/>
      </w:pPr>
      <w:r w:rsidRPr="005367C3">
        <w:t>- немедленные действия по локализации нештатных ситуаций на охраняемом объекте.</w:t>
      </w:r>
    </w:p>
    <w:p w:rsidR="001C4AB7" w:rsidRPr="005367C3" w:rsidRDefault="001C4AB7" w:rsidP="001C4AB7">
      <w:pPr>
        <w:ind w:firstLine="720"/>
        <w:jc w:val="both"/>
      </w:pPr>
      <w:r w:rsidRPr="005367C3">
        <w:t>Оснащение: носимая радиостанция, мобильный телефон.</w:t>
      </w:r>
    </w:p>
    <w:p w:rsidR="001C4AB7" w:rsidRPr="005367C3" w:rsidRDefault="001C4AB7" w:rsidP="001C4AB7">
      <w:pPr>
        <w:jc w:val="center"/>
        <w:rPr>
          <w:b/>
          <w:u w:val="single"/>
        </w:rPr>
      </w:pPr>
    </w:p>
    <w:p w:rsidR="001C4AB7" w:rsidRPr="005367C3" w:rsidRDefault="001C4AB7" w:rsidP="001C4AB7">
      <w:pPr>
        <w:ind w:firstLine="720"/>
        <w:jc w:val="both"/>
      </w:pPr>
    </w:p>
    <w:p w:rsidR="001C4AB7" w:rsidRPr="005367C3" w:rsidRDefault="001C4AB7" w:rsidP="001C4AB7">
      <w:pPr>
        <w:jc w:val="both"/>
        <w:rPr>
          <w:b/>
          <w:u w:val="single"/>
        </w:rPr>
      </w:pPr>
      <w:r w:rsidRPr="005367C3">
        <w:rPr>
          <w:b/>
          <w:u w:val="single"/>
        </w:rPr>
        <w:lastRenderedPageBreak/>
        <w:t xml:space="preserve">Российская Федерация, Воронежская область, </w:t>
      </w:r>
      <w:proofErr w:type="gramStart"/>
      <w:r w:rsidRPr="005367C3">
        <w:rPr>
          <w:b/>
          <w:u w:val="single"/>
        </w:rPr>
        <w:t>г</w:t>
      </w:r>
      <w:proofErr w:type="gramEnd"/>
      <w:r w:rsidRPr="005367C3">
        <w:rPr>
          <w:b/>
          <w:u w:val="single"/>
        </w:rPr>
        <w:t>. Воронеж, ул. Студенческая, 26А – офис аппарата управления филиала ПАО «</w:t>
      </w:r>
      <w:proofErr w:type="spellStart"/>
      <w:r w:rsidRPr="005367C3">
        <w:rPr>
          <w:b/>
          <w:u w:val="single"/>
        </w:rPr>
        <w:t>ТрансКонтейнер</w:t>
      </w:r>
      <w:proofErr w:type="spellEnd"/>
      <w:r w:rsidRPr="005367C3">
        <w:rPr>
          <w:b/>
          <w:u w:val="single"/>
        </w:rPr>
        <w:t>» на Юго-Восточной железной дороге</w:t>
      </w:r>
    </w:p>
    <w:p w:rsidR="001C4AB7" w:rsidRPr="005367C3" w:rsidRDefault="001C4AB7" w:rsidP="001C4AB7">
      <w:pPr>
        <w:pStyle w:val="aff7"/>
        <w:ind w:left="675"/>
        <w:jc w:val="both"/>
      </w:pPr>
    </w:p>
    <w:p w:rsidR="001C4AB7" w:rsidRPr="005367C3" w:rsidRDefault="001C4AB7" w:rsidP="001C4AB7">
      <w:pPr>
        <w:ind w:firstLine="709"/>
        <w:jc w:val="both"/>
      </w:pPr>
      <w:r w:rsidRPr="005367C3">
        <w:t>Охрана объекта осуществляется выставлением 1 (один) пост охраны. Оснащается мобильной связью (не менее одного телефона на объект).</w:t>
      </w:r>
    </w:p>
    <w:p w:rsidR="001C4AB7" w:rsidRPr="005367C3" w:rsidRDefault="001C4AB7" w:rsidP="001C4AB7">
      <w:pPr>
        <w:ind w:firstLine="709"/>
        <w:jc w:val="both"/>
      </w:pPr>
      <w:r w:rsidRPr="005367C3">
        <w:rPr>
          <w:b/>
        </w:rPr>
        <w:t>Пост охраны № 1</w:t>
      </w:r>
      <w:r w:rsidRPr="005367C3">
        <w:t xml:space="preserve"> круглосуточный, подвижный в пределах границ объекта</w:t>
      </w:r>
    </w:p>
    <w:p w:rsidR="001C4AB7" w:rsidRPr="005367C3" w:rsidRDefault="001C4AB7" w:rsidP="001C4AB7">
      <w:pPr>
        <w:ind w:firstLine="709"/>
        <w:jc w:val="both"/>
      </w:pPr>
      <w:r w:rsidRPr="005367C3">
        <w:t xml:space="preserve">Функции: </w:t>
      </w:r>
    </w:p>
    <w:p w:rsidR="001C4AB7" w:rsidRPr="005367C3" w:rsidRDefault="001C4AB7" w:rsidP="001C4AB7">
      <w:pPr>
        <w:ind w:firstLine="709"/>
        <w:jc w:val="both"/>
      </w:pPr>
      <w:r w:rsidRPr="005367C3">
        <w:t>- охрана имущества Заказчика, находящегося на охраняемом объекте;</w:t>
      </w:r>
    </w:p>
    <w:p w:rsidR="001C4AB7" w:rsidRPr="005367C3" w:rsidRDefault="001C4AB7" w:rsidP="001C4AB7">
      <w:pPr>
        <w:ind w:left="709"/>
        <w:jc w:val="both"/>
      </w:pPr>
      <w:r w:rsidRPr="005367C3">
        <w:t>-  контроль прохода работников и  посетителей в офис ПАО «</w:t>
      </w:r>
      <w:proofErr w:type="spellStart"/>
      <w:r w:rsidRPr="005367C3">
        <w:t>ТрансКонтейнер</w:t>
      </w:r>
      <w:proofErr w:type="spellEnd"/>
      <w:r w:rsidRPr="005367C3">
        <w:t>»;</w:t>
      </w:r>
    </w:p>
    <w:p w:rsidR="001C4AB7" w:rsidRPr="005367C3" w:rsidRDefault="001C4AB7" w:rsidP="001C4AB7">
      <w:pPr>
        <w:ind w:firstLine="709"/>
        <w:jc w:val="both"/>
      </w:pPr>
      <w:r w:rsidRPr="005367C3">
        <w:t>- охрана объекта от противоправных посягательств;</w:t>
      </w:r>
    </w:p>
    <w:p w:rsidR="001C4AB7" w:rsidRPr="005367C3" w:rsidRDefault="001C4AB7" w:rsidP="001C4AB7">
      <w:pPr>
        <w:ind w:firstLine="709"/>
        <w:jc w:val="both"/>
      </w:pPr>
      <w:r w:rsidRPr="005367C3">
        <w:t>- недопущение посторонних лиц на охраняемый объект;</w:t>
      </w:r>
    </w:p>
    <w:p w:rsidR="001C4AB7" w:rsidRPr="005367C3" w:rsidRDefault="001C4AB7" w:rsidP="001C4AB7">
      <w:pPr>
        <w:ind w:firstLine="709"/>
        <w:jc w:val="both"/>
      </w:pPr>
      <w:r w:rsidRPr="005367C3">
        <w:t>- контроль выноса/вноса (вывоза/ввоза) материальных ценностей;</w:t>
      </w:r>
    </w:p>
    <w:p w:rsidR="001C4AB7" w:rsidRPr="005367C3" w:rsidRDefault="001C4AB7" w:rsidP="001C4AB7">
      <w:pPr>
        <w:pBdr>
          <w:top w:val="nil"/>
          <w:left w:val="nil"/>
          <w:bottom w:val="nil"/>
          <w:right w:val="nil"/>
          <w:between w:val="nil"/>
        </w:pBdr>
        <w:ind w:firstLine="708"/>
        <w:jc w:val="both"/>
      </w:pPr>
      <w:r w:rsidRPr="005367C3">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C4AB7" w:rsidRPr="005367C3" w:rsidRDefault="001C4AB7" w:rsidP="001C4AB7">
      <w:pPr>
        <w:pBdr>
          <w:top w:val="nil"/>
          <w:left w:val="nil"/>
          <w:bottom w:val="nil"/>
          <w:right w:val="nil"/>
          <w:between w:val="nil"/>
        </w:pBdr>
        <w:ind w:firstLine="708"/>
        <w:jc w:val="both"/>
      </w:pPr>
      <w:r w:rsidRPr="005367C3">
        <w:t xml:space="preserve">- осуществление </w:t>
      </w:r>
      <w:proofErr w:type="gramStart"/>
      <w:r w:rsidRPr="005367C3">
        <w:t>контроля за</w:t>
      </w:r>
      <w:proofErr w:type="gramEnd"/>
      <w:r w:rsidRPr="005367C3">
        <w:t xml:space="preserve"> оперативной обстановкой на охраняемом Объекте,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1C4AB7" w:rsidRPr="005367C3" w:rsidRDefault="001C4AB7" w:rsidP="001C4AB7">
      <w:pPr>
        <w:pBdr>
          <w:top w:val="nil"/>
          <w:left w:val="nil"/>
          <w:bottom w:val="nil"/>
          <w:right w:val="nil"/>
          <w:between w:val="nil"/>
        </w:pBdr>
        <w:ind w:firstLine="709"/>
        <w:jc w:val="both"/>
      </w:pPr>
      <w:r w:rsidRPr="005367C3">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C4AB7" w:rsidRPr="005367C3" w:rsidRDefault="001C4AB7" w:rsidP="001C4AB7">
      <w:pPr>
        <w:ind w:firstLine="709"/>
        <w:jc w:val="both"/>
      </w:pPr>
    </w:p>
    <w:p w:rsidR="001C4AB7" w:rsidRPr="005367C3" w:rsidRDefault="001C4AB7" w:rsidP="001C4AB7">
      <w:pPr>
        <w:ind w:firstLine="709"/>
        <w:jc w:val="both"/>
      </w:pPr>
      <w:r w:rsidRPr="005367C3">
        <w:t>- немедленные действия по локализации нештатных ситуаций на охраняемом объекте.</w:t>
      </w:r>
    </w:p>
    <w:p w:rsidR="001C4AB7" w:rsidRPr="005367C3" w:rsidRDefault="001C4AB7" w:rsidP="001C4AB7">
      <w:pPr>
        <w:ind w:firstLine="709"/>
        <w:jc w:val="both"/>
      </w:pPr>
      <w:r w:rsidRPr="005367C3">
        <w:t>Оснащение: мобильный телефон.</w:t>
      </w:r>
    </w:p>
    <w:p w:rsidR="001C4AB7" w:rsidRPr="005367C3" w:rsidRDefault="001C4AB7" w:rsidP="001C4AB7">
      <w:pPr>
        <w:ind w:firstLine="720"/>
        <w:jc w:val="both"/>
      </w:pPr>
    </w:p>
    <w:p w:rsidR="001C4AB7" w:rsidRPr="005367C3" w:rsidRDefault="001C4AB7" w:rsidP="001C4AB7">
      <w:pPr>
        <w:ind w:firstLine="709"/>
        <w:jc w:val="both"/>
        <w:rPr>
          <w:b/>
        </w:rPr>
      </w:pPr>
    </w:p>
    <w:p w:rsidR="001C4AB7" w:rsidRPr="005367C3" w:rsidRDefault="001C4AB7" w:rsidP="001C4AB7">
      <w:pPr>
        <w:jc w:val="center"/>
        <w:rPr>
          <w:b/>
        </w:rPr>
      </w:pPr>
      <w:r w:rsidRPr="005367C3">
        <w:rPr>
          <w:b/>
        </w:rPr>
        <w:t xml:space="preserve">Подписи Сторон </w:t>
      </w:r>
    </w:p>
    <w:p w:rsidR="001C4AB7" w:rsidRPr="005367C3" w:rsidRDefault="001C4AB7" w:rsidP="001C4AB7">
      <w:pPr>
        <w:jc w:val="center"/>
        <w:rPr>
          <w:b/>
        </w:rPr>
      </w:pPr>
    </w:p>
    <w:tbl>
      <w:tblPr>
        <w:tblW w:w="0" w:type="auto"/>
        <w:tblLook w:val="04A0"/>
      </w:tblPr>
      <w:tblGrid>
        <w:gridCol w:w="4536"/>
        <w:gridCol w:w="5318"/>
      </w:tblGrid>
      <w:tr w:rsidR="001C4AB7" w:rsidRPr="005367C3" w:rsidTr="001C4AB7">
        <w:tc>
          <w:tcPr>
            <w:tcW w:w="4644" w:type="dxa"/>
          </w:tcPr>
          <w:p w:rsidR="001C4AB7" w:rsidRPr="001C4AB7" w:rsidRDefault="001C4AB7" w:rsidP="001C4AB7">
            <w:pPr>
              <w:jc w:val="center"/>
              <w:rPr>
                <w:b/>
              </w:rPr>
            </w:pPr>
            <w:r w:rsidRPr="001C4AB7">
              <w:rPr>
                <w:b/>
              </w:rPr>
              <w:t>от Заказчика</w:t>
            </w:r>
          </w:p>
          <w:p w:rsidR="001C4AB7" w:rsidRPr="001C4AB7" w:rsidRDefault="001C4AB7" w:rsidP="001C4AB7">
            <w:pPr>
              <w:jc w:val="center"/>
              <w:rPr>
                <w:b/>
              </w:rPr>
            </w:pPr>
          </w:p>
        </w:tc>
        <w:tc>
          <w:tcPr>
            <w:tcW w:w="5494" w:type="dxa"/>
          </w:tcPr>
          <w:p w:rsidR="001C4AB7" w:rsidRPr="001C4AB7" w:rsidRDefault="001C4AB7" w:rsidP="001C4AB7">
            <w:pPr>
              <w:jc w:val="center"/>
              <w:rPr>
                <w:b/>
              </w:rPr>
            </w:pPr>
            <w:r w:rsidRPr="001C4AB7">
              <w:rPr>
                <w:b/>
              </w:rPr>
              <w:t>от Исполнителя</w:t>
            </w:r>
          </w:p>
          <w:p w:rsidR="001C4AB7" w:rsidRPr="001C4AB7" w:rsidRDefault="001C4AB7" w:rsidP="001C4AB7">
            <w:pPr>
              <w:jc w:val="center"/>
              <w:rPr>
                <w:b/>
              </w:rPr>
            </w:pPr>
          </w:p>
        </w:tc>
      </w:tr>
      <w:tr w:rsidR="001C4AB7" w:rsidRPr="005367C3" w:rsidTr="001C4AB7">
        <w:tc>
          <w:tcPr>
            <w:tcW w:w="4644" w:type="dxa"/>
          </w:tcPr>
          <w:p w:rsidR="001C4AB7" w:rsidRPr="001C4AB7" w:rsidRDefault="001C4AB7" w:rsidP="001C4AB7">
            <w:pPr>
              <w:jc w:val="center"/>
              <w:rPr>
                <w:b/>
              </w:rPr>
            </w:pPr>
            <w:r w:rsidRPr="001C4AB7">
              <w:rPr>
                <w:b/>
              </w:rPr>
              <w:t>Директор филиала ПАО «</w:t>
            </w:r>
            <w:proofErr w:type="spellStart"/>
            <w:r w:rsidRPr="001C4AB7">
              <w:rPr>
                <w:b/>
              </w:rPr>
              <w:t>ТрансКонтейнер</w:t>
            </w:r>
            <w:proofErr w:type="spellEnd"/>
            <w:r w:rsidRPr="001C4AB7">
              <w:rPr>
                <w:b/>
              </w:rPr>
              <w:t xml:space="preserve">» </w:t>
            </w:r>
            <w:r w:rsidRPr="001C4AB7">
              <w:rPr>
                <w:b/>
              </w:rPr>
              <w:br/>
              <w:t xml:space="preserve">на </w:t>
            </w:r>
            <w:proofErr w:type="spellStart"/>
            <w:proofErr w:type="gramStart"/>
            <w:r w:rsidRPr="001C4AB7">
              <w:rPr>
                <w:b/>
              </w:rPr>
              <w:t>Юго</w:t>
            </w:r>
            <w:proofErr w:type="spellEnd"/>
            <w:r w:rsidRPr="001C4AB7">
              <w:rPr>
                <w:b/>
              </w:rPr>
              <w:t xml:space="preserve"> - Восточной</w:t>
            </w:r>
            <w:proofErr w:type="gramEnd"/>
            <w:r w:rsidRPr="001C4AB7">
              <w:rPr>
                <w:b/>
              </w:rPr>
              <w:t xml:space="preserve"> железной дороге</w:t>
            </w:r>
          </w:p>
        </w:tc>
        <w:tc>
          <w:tcPr>
            <w:tcW w:w="5494" w:type="dxa"/>
          </w:tcPr>
          <w:p w:rsidR="001C4AB7" w:rsidRPr="001C4AB7" w:rsidRDefault="001C4AB7" w:rsidP="001C4AB7">
            <w:pPr>
              <w:jc w:val="center"/>
              <w:rPr>
                <w:b/>
              </w:rPr>
            </w:pPr>
          </w:p>
        </w:tc>
      </w:tr>
    </w:tbl>
    <w:p w:rsidR="001C4AB7" w:rsidRPr="005367C3" w:rsidRDefault="001C4AB7" w:rsidP="001C4AB7">
      <w:pPr>
        <w:rPr>
          <w:b/>
        </w:rPr>
      </w:pPr>
    </w:p>
    <w:p w:rsidR="001C4AB7" w:rsidRPr="005367C3" w:rsidRDefault="001C4AB7" w:rsidP="001C4AB7">
      <w:pPr>
        <w:rPr>
          <w:b/>
        </w:rPr>
      </w:pPr>
    </w:p>
    <w:tbl>
      <w:tblPr>
        <w:tblW w:w="0" w:type="auto"/>
        <w:tblLook w:val="04A0"/>
      </w:tblPr>
      <w:tblGrid>
        <w:gridCol w:w="4927"/>
        <w:gridCol w:w="4927"/>
      </w:tblGrid>
      <w:tr w:rsidR="001C4AB7" w:rsidRPr="005367C3" w:rsidTr="00B04D06">
        <w:tc>
          <w:tcPr>
            <w:tcW w:w="4928" w:type="dxa"/>
          </w:tcPr>
          <w:p w:rsidR="001C4AB7" w:rsidRPr="005367C3" w:rsidRDefault="001C4AB7" w:rsidP="00B04D06">
            <w:pPr>
              <w:tabs>
                <w:tab w:val="left" w:pos="3828"/>
                <w:tab w:val="left" w:pos="6804"/>
                <w:tab w:val="left" w:pos="8364"/>
              </w:tabs>
              <w:jc w:val="both"/>
              <w:rPr>
                <w:b/>
              </w:rPr>
            </w:pPr>
          </w:p>
          <w:p w:rsidR="001C4AB7" w:rsidRPr="005367C3" w:rsidRDefault="001C4AB7" w:rsidP="00B04D06">
            <w:pPr>
              <w:tabs>
                <w:tab w:val="left" w:pos="3828"/>
                <w:tab w:val="left" w:pos="6804"/>
                <w:tab w:val="left" w:pos="8364"/>
              </w:tabs>
              <w:jc w:val="both"/>
              <w:rPr>
                <w:b/>
              </w:rPr>
            </w:pPr>
            <w:r w:rsidRPr="005367C3">
              <w:rPr>
                <w:b/>
              </w:rPr>
              <w:t xml:space="preserve">_________________/ ____________/                    </w:t>
            </w:r>
          </w:p>
          <w:p w:rsidR="001C4AB7" w:rsidRPr="005367C3" w:rsidRDefault="001C4AB7" w:rsidP="00B04D06">
            <w:pPr>
              <w:tabs>
                <w:tab w:val="left" w:pos="3828"/>
                <w:tab w:val="left" w:pos="6804"/>
                <w:tab w:val="left" w:pos="8364"/>
              </w:tabs>
              <w:ind w:firstLine="709"/>
              <w:jc w:val="both"/>
              <w:rPr>
                <w:b/>
              </w:rPr>
            </w:pPr>
            <w:r w:rsidRPr="005367C3">
              <w:rPr>
                <w:b/>
              </w:rPr>
              <w:t>м.п.</w:t>
            </w:r>
          </w:p>
        </w:tc>
        <w:tc>
          <w:tcPr>
            <w:tcW w:w="4928" w:type="dxa"/>
          </w:tcPr>
          <w:p w:rsidR="001C4AB7" w:rsidRPr="005367C3" w:rsidRDefault="001C4AB7" w:rsidP="00B04D06">
            <w:pPr>
              <w:tabs>
                <w:tab w:val="left" w:pos="3828"/>
                <w:tab w:val="left" w:pos="6804"/>
                <w:tab w:val="left" w:pos="8364"/>
              </w:tabs>
              <w:jc w:val="both"/>
              <w:rPr>
                <w:b/>
              </w:rPr>
            </w:pPr>
          </w:p>
          <w:p w:rsidR="001C4AB7" w:rsidRPr="005367C3" w:rsidRDefault="001C4AB7" w:rsidP="00B04D06">
            <w:pPr>
              <w:tabs>
                <w:tab w:val="left" w:pos="3828"/>
                <w:tab w:val="left" w:pos="6804"/>
                <w:tab w:val="left" w:pos="8364"/>
              </w:tabs>
              <w:jc w:val="both"/>
              <w:rPr>
                <w:b/>
              </w:rPr>
            </w:pPr>
            <w:r w:rsidRPr="005367C3">
              <w:rPr>
                <w:b/>
              </w:rPr>
              <w:t xml:space="preserve">             ____________________/_________ /</w:t>
            </w:r>
          </w:p>
          <w:p w:rsidR="001C4AB7" w:rsidRPr="005367C3" w:rsidRDefault="001C4AB7" w:rsidP="00B04D06">
            <w:pPr>
              <w:tabs>
                <w:tab w:val="left" w:pos="3828"/>
                <w:tab w:val="left" w:pos="6804"/>
                <w:tab w:val="left" w:pos="8364"/>
              </w:tabs>
              <w:ind w:firstLine="709"/>
              <w:jc w:val="both"/>
              <w:rPr>
                <w:b/>
              </w:rPr>
            </w:pPr>
            <w:r w:rsidRPr="005367C3">
              <w:rPr>
                <w:b/>
              </w:rPr>
              <w:t xml:space="preserve">               м.п.</w:t>
            </w:r>
          </w:p>
        </w:tc>
      </w:tr>
    </w:tbl>
    <w:p w:rsidR="001C4AB7" w:rsidRPr="005367C3" w:rsidRDefault="001C4AB7" w:rsidP="001C4AB7">
      <w:pPr>
        <w:rPr>
          <w:b/>
        </w:rPr>
      </w:pPr>
    </w:p>
    <w:p w:rsidR="001C4AB7" w:rsidRPr="005367C3" w:rsidRDefault="001C4AB7" w:rsidP="001C4AB7">
      <w:pPr>
        <w:rPr>
          <w:b/>
        </w:rPr>
      </w:pPr>
    </w:p>
    <w:p w:rsidR="001C4AB7" w:rsidRPr="005367C3" w:rsidRDefault="001C4AB7" w:rsidP="001C4AB7">
      <w:pPr>
        <w:rPr>
          <w:b/>
        </w:rPr>
      </w:pPr>
      <w:r w:rsidRPr="005367C3">
        <w:br w:type="page"/>
      </w:r>
    </w:p>
    <w:p w:rsidR="001C4AB7" w:rsidRPr="005367C3" w:rsidRDefault="001C4AB7" w:rsidP="001C4AB7">
      <w:pPr>
        <w:numPr>
          <w:ilvl w:val="0"/>
          <w:numId w:val="54"/>
        </w:numPr>
        <w:shd w:val="clear" w:color="auto" w:fill="FFFFFF"/>
        <w:jc w:val="right"/>
        <w:rPr>
          <w:b/>
        </w:rPr>
      </w:pPr>
      <w:r w:rsidRPr="005367C3">
        <w:rPr>
          <w:b/>
        </w:rPr>
        <w:t>Приложение № 3</w:t>
      </w:r>
    </w:p>
    <w:p w:rsidR="001C4AB7" w:rsidRPr="005367C3" w:rsidRDefault="001C4AB7" w:rsidP="001C4AB7">
      <w:pPr>
        <w:numPr>
          <w:ilvl w:val="0"/>
          <w:numId w:val="54"/>
        </w:numPr>
        <w:shd w:val="clear" w:color="auto" w:fill="FFFFFF"/>
        <w:jc w:val="right"/>
      </w:pPr>
      <w:r w:rsidRPr="005367C3">
        <w:t>к договору об оказании</w:t>
      </w:r>
    </w:p>
    <w:p w:rsidR="001C4AB7" w:rsidRPr="005367C3" w:rsidRDefault="001C4AB7" w:rsidP="001C4AB7">
      <w:pPr>
        <w:numPr>
          <w:ilvl w:val="0"/>
          <w:numId w:val="54"/>
        </w:numPr>
        <w:shd w:val="clear" w:color="auto" w:fill="FFFFFF"/>
        <w:jc w:val="right"/>
      </w:pPr>
      <w:r w:rsidRPr="005367C3">
        <w:t>услуг по охране объектов</w:t>
      </w:r>
    </w:p>
    <w:p w:rsidR="001C4AB7" w:rsidRPr="005367C3" w:rsidRDefault="001C4AB7" w:rsidP="001C4AB7">
      <w:pPr>
        <w:numPr>
          <w:ilvl w:val="0"/>
          <w:numId w:val="54"/>
        </w:numPr>
        <w:shd w:val="clear" w:color="auto" w:fill="FFFFFF"/>
        <w:jc w:val="right"/>
      </w:pPr>
      <w:r w:rsidRPr="005367C3">
        <w:t xml:space="preserve">№________________      </w:t>
      </w:r>
    </w:p>
    <w:p w:rsidR="001C4AB7" w:rsidRPr="005367C3" w:rsidRDefault="001C4AB7" w:rsidP="001C4AB7">
      <w:pPr>
        <w:numPr>
          <w:ilvl w:val="0"/>
          <w:numId w:val="54"/>
        </w:numPr>
        <w:shd w:val="clear" w:color="auto" w:fill="FFFFFF"/>
        <w:jc w:val="right"/>
      </w:pPr>
      <w:r w:rsidRPr="005367C3">
        <w:t>от «__»______ 2021 г.</w:t>
      </w:r>
    </w:p>
    <w:p w:rsidR="001C4AB7" w:rsidRPr="005367C3" w:rsidRDefault="00C04850" w:rsidP="001C4AB7">
      <w:pPr>
        <w:keepNext/>
        <w:numPr>
          <w:ilvl w:val="3"/>
          <w:numId w:val="54"/>
        </w:numPr>
        <w:suppressAutoHyphens w:val="0"/>
        <w:spacing w:before="240" w:after="60"/>
        <w:outlineLvl w:val="3"/>
        <w:rPr>
          <w:b/>
        </w:rPr>
      </w:pPr>
      <w:r w:rsidRPr="00C04850">
        <w:rPr>
          <w:b/>
          <w:noProof/>
          <w:sz w:val="28"/>
          <w:szCs w:val="28"/>
        </w:rPr>
        <w:pict>
          <v:shape id="Полилиния 1" o:spid="_x0000_s1034" style="position:absolute;left:0;text-align:left;margin-left:262.75pt;margin-top:24.8pt;width:204.55pt;height:114.75pt;z-index:2;visibility:visible" coordsize="258826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" adj="-11796480,,5400" path="m,l,1447800r2588260,l2588260,,,xe" stroked="f">
            <v:stroke joinstyle="miter"/>
            <v:formulas/>
            <v:path arrowok="t" o:extrusionok="f" o:connecttype="segments" textboxrect="0,0,2588260,1447800"/>
            <v:textbox style="mso-next-textbox:#Полилиния 1" inset="7pt,3pt,7pt,3pt">
              <w:txbxContent>
                <w:p w:rsidR="00B04D06" w:rsidRDefault="00B04D06" w:rsidP="001C4AB7">
                  <w:pPr>
                    <w:textDirection w:val="btLr"/>
                  </w:pPr>
                  <w:r>
                    <w:rPr>
                      <w:b/>
                      <w:color w:val="000000"/>
                    </w:rPr>
                    <w:t>«Утверждаю»</w:t>
                  </w:r>
                </w:p>
                <w:p w:rsidR="00B04D06" w:rsidRDefault="00B04D06" w:rsidP="001C4AB7">
                  <w:pPr>
                    <w:textDirection w:val="btLr"/>
                  </w:pPr>
                  <w:r>
                    <w:rPr>
                      <w:color w:val="000000"/>
                    </w:rPr>
                    <w:t>Директор филиала</w:t>
                  </w:r>
                </w:p>
                <w:p w:rsidR="00B04D06" w:rsidRDefault="00B04D06" w:rsidP="001C4AB7">
                  <w:pPr>
                    <w:textDirection w:val="btLr"/>
                  </w:pPr>
                  <w:r>
                    <w:rPr>
                      <w:color w:val="000000"/>
                    </w:rPr>
                    <w:t xml:space="preserve"> ПАО «</w:t>
                  </w:r>
                  <w:proofErr w:type="spellStart"/>
                  <w:r>
                    <w:rPr>
                      <w:color w:val="000000"/>
                    </w:rPr>
                    <w:t>ТрансКонтейнер</w:t>
                  </w:r>
                  <w:proofErr w:type="spellEnd"/>
                  <w:r>
                    <w:rPr>
                      <w:color w:val="000000"/>
                    </w:rPr>
                    <w:t>» на Юго-Восточной железной дороге</w:t>
                  </w:r>
                </w:p>
                <w:p w:rsidR="00B04D06" w:rsidRDefault="00B04D06" w:rsidP="001C4AB7">
                  <w:pPr>
                    <w:textDirection w:val="btLr"/>
                  </w:pPr>
                </w:p>
                <w:p w:rsidR="00B04D06" w:rsidRPr="003C07B0" w:rsidRDefault="00B04D06" w:rsidP="001C4AB7">
                  <w:pPr>
                    <w:spacing w:after="120"/>
                    <w:textDirection w:val="btLr"/>
                  </w:pPr>
                  <w:r w:rsidRPr="003C07B0">
                    <w:rPr>
                      <w:rFonts w:eastAsia="Arial"/>
                      <w:b/>
                      <w:color w:val="000000"/>
                    </w:rPr>
                    <w:t>_____________Н.С.</w:t>
                  </w:r>
                  <w:r>
                    <w:rPr>
                      <w:rFonts w:eastAsia="Arial"/>
                      <w:b/>
                      <w:color w:val="000000"/>
                    </w:rPr>
                    <w:t xml:space="preserve"> </w:t>
                  </w:r>
                  <w:r w:rsidRPr="003C07B0">
                    <w:rPr>
                      <w:rFonts w:eastAsia="Arial"/>
                      <w:b/>
                      <w:color w:val="000000"/>
                    </w:rPr>
                    <w:t>Подопригора</w:t>
                  </w:r>
                </w:p>
                <w:p w:rsidR="00B04D06" w:rsidRPr="003C07B0" w:rsidRDefault="00B04D06" w:rsidP="001C4AB7">
                  <w:pPr>
                    <w:textDirection w:val="btLr"/>
                  </w:pPr>
                  <w:r w:rsidRPr="003C07B0">
                    <w:rPr>
                      <w:color w:val="000000"/>
                    </w:rPr>
                    <w:t>«___»___________2021 г.</w:t>
                  </w:r>
                </w:p>
                <w:p w:rsidR="00B04D06" w:rsidRDefault="00B04D06" w:rsidP="001C4AB7">
                  <w:pPr>
                    <w:textDirection w:val="btLr"/>
                  </w:pPr>
                </w:p>
              </w:txbxContent>
            </v:textbox>
          </v:shape>
        </w:pict>
      </w:r>
      <w:r w:rsidRPr="00C04850">
        <w:rPr>
          <w:noProof/>
          <w:sz w:val="28"/>
          <w:szCs w:val="28"/>
        </w:rPr>
        <w:pict>
          <v:shape id="Полилиния 3" o:spid="_x0000_s1033" style="position:absolute;left:0;text-align:left;margin-left:25pt;margin-top:28pt;width:181.95pt;height:114.75pt;z-index:1;visibility:visible" coordsize="230124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" adj="-11796480,,5400" path="m,l,1447800r2301240,l2301240,,,xe" stroked="f">
            <v:stroke joinstyle="miter"/>
            <v:formulas/>
            <v:path arrowok="t" o:extrusionok="f" o:connecttype="segments" textboxrect="0,0,2301240,1447800"/>
            <v:textbox style="mso-next-textbox:#Полилиния 3" inset="7pt,3pt,7pt,3pt">
              <w:txbxContent>
                <w:p w:rsidR="00B04D06" w:rsidRDefault="00B04D06" w:rsidP="001C4AB7">
                  <w:pPr>
                    <w:textDirection w:val="btLr"/>
                  </w:pPr>
                  <w:r>
                    <w:rPr>
                      <w:b/>
                      <w:color w:val="000000"/>
                    </w:rPr>
                    <w:t>«Согласовано»</w:t>
                  </w:r>
                </w:p>
                <w:p w:rsidR="00B04D06" w:rsidRDefault="00B04D06" w:rsidP="001C4AB7">
                  <w:pPr>
                    <w:textDirection w:val="btLr"/>
                  </w:pPr>
                  <w:r>
                    <w:rPr>
                      <w:color w:val="000000"/>
                    </w:rPr>
                    <w:t>Руководитель «___»</w:t>
                  </w:r>
                </w:p>
                <w:p w:rsidR="00B04D06" w:rsidRDefault="00B04D06" w:rsidP="001C4AB7">
                  <w:pPr>
                    <w:spacing w:after="120"/>
                    <w:textDirection w:val="btLr"/>
                  </w:pPr>
                  <w:r>
                    <w:rPr>
                      <w:rFonts w:ascii="Arial" w:eastAsia="Arial" w:hAnsi="Arial" w:cs="Arial"/>
                      <w:b/>
                      <w:color w:val="000000"/>
                    </w:rPr>
                    <w:t xml:space="preserve">_____________  </w:t>
                  </w:r>
                </w:p>
                <w:p w:rsidR="00B04D06" w:rsidRDefault="00B04D06" w:rsidP="001C4AB7">
                  <w:pPr>
                    <w:textDirection w:val="btLr"/>
                  </w:pPr>
                  <w:r>
                    <w:rPr>
                      <w:color w:val="000000"/>
                    </w:rPr>
                    <w:t>«___»___________2021 г.</w:t>
                  </w:r>
                </w:p>
                <w:p w:rsidR="00B04D06" w:rsidRDefault="00B04D06" w:rsidP="001C4AB7">
                  <w:pPr>
                    <w:textDirection w:val="btLr"/>
                  </w:pPr>
                </w:p>
              </w:txbxContent>
            </v:textbox>
          </v:shape>
        </w:pict>
      </w:r>
    </w:p>
    <w:p w:rsidR="001C4AB7" w:rsidRPr="005367C3" w:rsidRDefault="001C4AB7" w:rsidP="001C4AB7">
      <w:pPr>
        <w:shd w:val="clear" w:color="auto" w:fill="FFFFFF"/>
        <w:tabs>
          <w:tab w:val="left" w:pos="5985"/>
        </w:tabs>
        <w:spacing w:before="134" w:line="274" w:lineRule="auto"/>
        <w:ind w:left="110"/>
        <w:rPr>
          <w:b/>
        </w:rPr>
      </w:pPr>
      <w:r w:rsidRPr="005367C3">
        <w:rPr>
          <w:b/>
        </w:rPr>
        <w:tab/>
      </w: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shd w:val="clear" w:color="auto" w:fill="FFFFFF"/>
        <w:spacing w:before="134" w:line="274" w:lineRule="auto"/>
        <w:ind w:left="110"/>
        <w:jc w:val="center"/>
        <w:rPr>
          <w:b/>
        </w:rPr>
      </w:pPr>
    </w:p>
    <w:p w:rsidR="001C4AB7" w:rsidRPr="005367C3" w:rsidRDefault="001C4AB7" w:rsidP="001C4AB7">
      <w:pPr>
        <w:pBdr>
          <w:top w:val="nil"/>
          <w:left w:val="nil"/>
          <w:bottom w:val="nil"/>
          <w:right w:val="nil"/>
          <w:between w:val="nil"/>
        </w:pBdr>
        <w:spacing w:line="360" w:lineRule="auto"/>
        <w:ind w:left="1134" w:right="989"/>
        <w:jc w:val="center"/>
        <w:rPr>
          <w:b/>
        </w:rPr>
      </w:pPr>
      <w:r w:rsidRPr="005367C3">
        <w:tab/>
      </w:r>
      <w:r w:rsidRPr="005367C3">
        <w:rPr>
          <w:b/>
        </w:rPr>
        <w:t>ИНСТРУКЦИЯ</w:t>
      </w:r>
    </w:p>
    <w:p w:rsidR="001C4AB7" w:rsidRPr="005367C3" w:rsidRDefault="001C4AB7" w:rsidP="001C4AB7">
      <w:pPr>
        <w:jc w:val="center"/>
        <w:rPr>
          <w:b/>
        </w:rPr>
      </w:pPr>
      <w:r w:rsidRPr="005367C3">
        <w:rPr>
          <w:b/>
        </w:rPr>
        <w:t>сотрудникам охраны ООО «       »</w:t>
      </w:r>
    </w:p>
    <w:p w:rsidR="001C4AB7" w:rsidRPr="005367C3" w:rsidRDefault="001C4AB7" w:rsidP="001C4AB7">
      <w:pPr>
        <w:jc w:val="center"/>
        <w:rPr>
          <w:b/>
        </w:rPr>
      </w:pPr>
      <w:r w:rsidRPr="005367C3">
        <w:rPr>
          <w:b/>
        </w:rPr>
        <w:t xml:space="preserve"> при несении службы по охране Объектов Юго-Восточного филиала ПАО «</w:t>
      </w:r>
      <w:proofErr w:type="spellStart"/>
      <w:r w:rsidRPr="005367C3">
        <w:rPr>
          <w:b/>
        </w:rPr>
        <w:t>ТрансКонтейнер</w:t>
      </w:r>
      <w:proofErr w:type="spellEnd"/>
      <w:r w:rsidRPr="005367C3">
        <w:rPr>
          <w:b/>
        </w:rPr>
        <w:t xml:space="preserve">», расположенных по адресу: </w:t>
      </w:r>
    </w:p>
    <w:p w:rsidR="001C4AB7" w:rsidRPr="005367C3" w:rsidRDefault="001C4AB7" w:rsidP="001C4AB7">
      <w:pPr>
        <w:tabs>
          <w:tab w:val="left" w:pos="3828"/>
          <w:tab w:val="left" w:pos="6804"/>
          <w:tab w:val="left" w:pos="8364"/>
        </w:tabs>
        <w:ind w:firstLine="709"/>
        <w:jc w:val="both"/>
        <w:rPr>
          <w:b/>
        </w:rPr>
      </w:pPr>
    </w:p>
    <w:p w:rsidR="001C4AB7" w:rsidRPr="005367C3" w:rsidRDefault="001C4AB7" w:rsidP="001C4AB7">
      <w:pPr>
        <w:tabs>
          <w:tab w:val="left" w:pos="3828"/>
          <w:tab w:val="left" w:pos="6804"/>
          <w:tab w:val="left" w:pos="8364"/>
        </w:tabs>
        <w:ind w:firstLine="709"/>
        <w:jc w:val="both"/>
        <w:rPr>
          <w:b/>
        </w:rPr>
      </w:pPr>
    </w:p>
    <w:p w:rsidR="001C4AB7" w:rsidRPr="005367C3" w:rsidRDefault="001C4AB7" w:rsidP="001C4AB7">
      <w:pPr>
        <w:tabs>
          <w:tab w:val="left" w:pos="3828"/>
          <w:tab w:val="left" w:pos="6804"/>
          <w:tab w:val="left" w:pos="8364"/>
        </w:tabs>
        <w:ind w:firstLine="709"/>
        <w:rPr>
          <w:b/>
        </w:rPr>
      </w:pPr>
      <w:r w:rsidRPr="005367C3">
        <w:rPr>
          <w:b/>
        </w:rPr>
        <w:t xml:space="preserve">                                           Подписи Сторон</w:t>
      </w:r>
      <w:r w:rsidRPr="005367C3">
        <w:rPr>
          <w:b/>
        </w:rPr>
        <w:br/>
      </w:r>
    </w:p>
    <w:tbl>
      <w:tblPr>
        <w:tblW w:w="0" w:type="auto"/>
        <w:tblLook w:val="04A0"/>
      </w:tblPr>
      <w:tblGrid>
        <w:gridCol w:w="5020"/>
        <w:gridCol w:w="4834"/>
      </w:tblGrid>
      <w:tr w:rsidR="001C4AB7" w:rsidRPr="005367C3" w:rsidTr="00B04D06">
        <w:trPr>
          <w:trHeight w:val="2069"/>
        </w:trPr>
        <w:tc>
          <w:tcPr>
            <w:tcW w:w="4928" w:type="dxa"/>
          </w:tcPr>
          <w:p w:rsidR="001C4AB7" w:rsidRPr="005367C3" w:rsidRDefault="001C4AB7" w:rsidP="00B04D06">
            <w:pPr>
              <w:tabs>
                <w:tab w:val="left" w:pos="3828"/>
                <w:tab w:val="left" w:pos="6804"/>
                <w:tab w:val="left" w:pos="8364"/>
              </w:tabs>
              <w:ind w:firstLine="709"/>
              <w:jc w:val="both"/>
              <w:rPr>
                <w:b/>
              </w:rPr>
            </w:pPr>
            <w:r w:rsidRPr="005367C3">
              <w:rPr>
                <w:b/>
              </w:rPr>
              <w:t>от Заказчика</w:t>
            </w:r>
          </w:p>
          <w:p w:rsidR="001C4AB7" w:rsidRPr="005367C3" w:rsidRDefault="001C4AB7" w:rsidP="00B04D06">
            <w:pPr>
              <w:tabs>
                <w:tab w:val="left" w:pos="3828"/>
                <w:tab w:val="left" w:pos="6804"/>
                <w:tab w:val="left" w:pos="8364"/>
              </w:tabs>
              <w:jc w:val="both"/>
              <w:rPr>
                <w:b/>
              </w:rPr>
            </w:pPr>
          </w:p>
          <w:p w:rsidR="001C4AB7" w:rsidRPr="005367C3" w:rsidRDefault="001C4AB7" w:rsidP="00B04D06">
            <w:pPr>
              <w:tabs>
                <w:tab w:val="left" w:pos="3828"/>
                <w:tab w:val="left" w:pos="6804"/>
                <w:tab w:val="left" w:pos="8364"/>
              </w:tabs>
              <w:jc w:val="both"/>
              <w:rPr>
                <w:b/>
              </w:rPr>
            </w:pPr>
            <w:r w:rsidRPr="005367C3">
              <w:rPr>
                <w:b/>
              </w:rPr>
              <w:t>Директор филиала ПАО «</w:t>
            </w:r>
            <w:proofErr w:type="spellStart"/>
            <w:r w:rsidRPr="005367C3">
              <w:rPr>
                <w:b/>
              </w:rPr>
              <w:t>ТрансКонтейнер</w:t>
            </w:r>
            <w:proofErr w:type="spellEnd"/>
            <w:r w:rsidRPr="005367C3">
              <w:rPr>
                <w:b/>
              </w:rPr>
              <w:t xml:space="preserve">» на </w:t>
            </w:r>
            <w:proofErr w:type="spellStart"/>
            <w:proofErr w:type="gramStart"/>
            <w:r w:rsidRPr="005367C3">
              <w:rPr>
                <w:b/>
              </w:rPr>
              <w:t>Юго</w:t>
            </w:r>
            <w:proofErr w:type="spellEnd"/>
            <w:r w:rsidRPr="005367C3">
              <w:rPr>
                <w:b/>
              </w:rPr>
              <w:t xml:space="preserve"> - Восточной</w:t>
            </w:r>
            <w:proofErr w:type="gramEnd"/>
            <w:r w:rsidRPr="005367C3">
              <w:rPr>
                <w:b/>
              </w:rPr>
              <w:t xml:space="preserve"> железной дороге</w:t>
            </w:r>
          </w:p>
          <w:p w:rsidR="001C4AB7" w:rsidRPr="005367C3" w:rsidRDefault="001C4AB7" w:rsidP="00B04D06">
            <w:pPr>
              <w:tabs>
                <w:tab w:val="left" w:pos="3828"/>
                <w:tab w:val="left" w:pos="6804"/>
                <w:tab w:val="left" w:pos="8364"/>
              </w:tabs>
              <w:ind w:firstLine="709"/>
              <w:jc w:val="both"/>
              <w:rPr>
                <w:b/>
                <w:sz w:val="20"/>
                <w:szCs w:val="20"/>
              </w:rPr>
            </w:pPr>
          </w:p>
          <w:p w:rsidR="001C4AB7" w:rsidRPr="005367C3" w:rsidRDefault="001C4AB7" w:rsidP="00B04D06">
            <w:pPr>
              <w:tabs>
                <w:tab w:val="left" w:pos="3828"/>
                <w:tab w:val="left" w:pos="6804"/>
                <w:tab w:val="left" w:pos="8364"/>
              </w:tabs>
              <w:ind w:firstLine="709"/>
              <w:jc w:val="both"/>
              <w:rPr>
                <w:b/>
                <w:sz w:val="20"/>
                <w:szCs w:val="20"/>
              </w:rPr>
            </w:pPr>
            <w:r w:rsidRPr="005367C3">
              <w:rPr>
                <w:b/>
                <w:sz w:val="20"/>
                <w:szCs w:val="20"/>
              </w:rPr>
              <w:t>_________________ /</w:t>
            </w:r>
            <w:r w:rsidRPr="005367C3">
              <w:rPr>
                <w:rFonts w:eastAsia="Arial"/>
                <w:b/>
                <w:sz w:val="20"/>
                <w:szCs w:val="20"/>
              </w:rPr>
              <w:t xml:space="preserve"> Н.С. Подопригора</w:t>
            </w:r>
            <w:r w:rsidRPr="005367C3">
              <w:rPr>
                <w:b/>
                <w:sz w:val="20"/>
                <w:szCs w:val="20"/>
              </w:rPr>
              <w:t xml:space="preserve"> /</w:t>
            </w:r>
          </w:p>
          <w:p w:rsidR="001C4AB7" w:rsidRPr="005367C3" w:rsidRDefault="001C4AB7" w:rsidP="00B04D06">
            <w:pPr>
              <w:tabs>
                <w:tab w:val="left" w:pos="3828"/>
                <w:tab w:val="left" w:pos="6804"/>
                <w:tab w:val="left" w:pos="8364"/>
              </w:tabs>
              <w:ind w:firstLine="709"/>
              <w:jc w:val="both"/>
              <w:rPr>
                <w:b/>
              </w:rPr>
            </w:pPr>
            <w:r w:rsidRPr="005367C3">
              <w:rPr>
                <w:b/>
              </w:rPr>
              <w:t>м.п.</w:t>
            </w:r>
          </w:p>
        </w:tc>
        <w:tc>
          <w:tcPr>
            <w:tcW w:w="4928" w:type="dxa"/>
          </w:tcPr>
          <w:p w:rsidR="001C4AB7" w:rsidRPr="005367C3" w:rsidRDefault="001C4AB7" w:rsidP="00B04D06">
            <w:pPr>
              <w:tabs>
                <w:tab w:val="left" w:pos="3828"/>
                <w:tab w:val="left" w:pos="6804"/>
                <w:tab w:val="left" w:pos="8364"/>
              </w:tabs>
              <w:ind w:firstLine="709"/>
              <w:jc w:val="both"/>
              <w:rPr>
                <w:b/>
              </w:rPr>
            </w:pPr>
            <w:r w:rsidRPr="005367C3">
              <w:rPr>
                <w:b/>
              </w:rPr>
              <w:t>от Исполнителя</w:t>
            </w:r>
          </w:p>
          <w:p w:rsidR="001C4AB7" w:rsidRPr="005367C3" w:rsidRDefault="001C4AB7" w:rsidP="00B04D06">
            <w:pPr>
              <w:tabs>
                <w:tab w:val="left" w:pos="3828"/>
                <w:tab w:val="left" w:pos="6804"/>
                <w:tab w:val="left" w:pos="8364"/>
              </w:tabs>
              <w:ind w:firstLine="709"/>
              <w:jc w:val="both"/>
              <w:rPr>
                <w:b/>
              </w:rPr>
            </w:pPr>
          </w:p>
          <w:p w:rsidR="001C4AB7" w:rsidRPr="005367C3" w:rsidRDefault="001C4AB7" w:rsidP="00B04D06">
            <w:pPr>
              <w:tabs>
                <w:tab w:val="left" w:pos="3828"/>
                <w:tab w:val="left" w:pos="6804"/>
                <w:tab w:val="left" w:pos="8364"/>
              </w:tabs>
              <w:ind w:firstLine="709"/>
              <w:jc w:val="both"/>
              <w:rPr>
                <w:b/>
              </w:rPr>
            </w:pPr>
          </w:p>
          <w:p w:rsidR="001C4AB7" w:rsidRPr="005367C3" w:rsidRDefault="001C4AB7" w:rsidP="00B04D06">
            <w:pPr>
              <w:tabs>
                <w:tab w:val="left" w:pos="3828"/>
                <w:tab w:val="left" w:pos="6804"/>
                <w:tab w:val="left" w:pos="8364"/>
              </w:tabs>
              <w:ind w:firstLine="709"/>
              <w:jc w:val="both"/>
              <w:rPr>
                <w:b/>
              </w:rPr>
            </w:pPr>
          </w:p>
          <w:p w:rsidR="001C4AB7" w:rsidRPr="005367C3" w:rsidRDefault="001C4AB7" w:rsidP="00B04D06">
            <w:pPr>
              <w:tabs>
                <w:tab w:val="left" w:pos="3828"/>
                <w:tab w:val="left" w:pos="6804"/>
                <w:tab w:val="left" w:pos="8364"/>
              </w:tabs>
              <w:ind w:firstLine="709"/>
              <w:jc w:val="both"/>
              <w:rPr>
                <w:b/>
              </w:rPr>
            </w:pPr>
            <w:r w:rsidRPr="005367C3">
              <w:rPr>
                <w:b/>
              </w:rPr>
              <w:t>____________________ /___________/</w:t>
            </w:r>
          </w:p>
          <w:p w:rsidR="001C4AB7" w:rsidRPr="005367C3" w:rsidRDefault="001C4AB7" w:rsidP="00B04D06">
            <w:pPr>
              <w:tabs>
                <w:tab w:val="left" w:pos="3828"/>
                <w:tab w:val="left" w:pos="6804"/>
                <w:tab w:val="left" w:pos="8364"/>
              </w:tabs>
              <w:ind w:firstLine="709"/>
              <w:jc w:val="both"/>
              <w:rPr>
                <w:b/>
              </w:rPr>
            </w:pPr>
            <w:r w:rsidRPr="005367C3">
              <w:rPr>
                <w:b/>
              </w:rPr>
              <w:t>м.п.</w:t>
            </w:r>
          </w:p>
        </w:tc>
      </w:tr>
    </w:tbl>
    <w:p w:rsidR="001C4AB7" w:rsidRPr="005367C3" w:rsidRDefault="001C4AB7" w:rsidP="001C4AB7"/>
    <w:p w:rsidR="001C4AB7" w:rsidRPr="005367C3" w:rsidRDefault="001C4AB7" w:rsidP="001C4AB7"/>
    <w:p w:rsidR="001C4AB7" w:rsidRPr="005367C3" w:rsidRDefault="001C4AB7" w:rsidP="001C4AB7">
      <w:r w:rsidRPr="005367C3">
        <w:br w:type="page"/>
      </w:r>
    </w:p>
    <w:p w:rsidR="001C4AB7" w:rsidRPr="005367C3" w:rsidRDefault="001C4AB7" w:rsidP="001C4AB7">
      <w:pPr>
        <w:shd w:val="clear" w:color="auto" w:fill="FFFFFF"/>
        <w:jc w:val="right"/>
        <w:rPr>
          <w:b/>
        </w:rPr>
      </w:pPr>
      <w:r w:rsidRPr="005367C3">
        <w:rPr>
          <w:b/>
        </w:rPr>
        <w:t>Приложение № 4</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spacing w:before="240" w:after="240"/>
        <w:rPr>
          <w:i/>
          <w:sz w:val="21"/>
          <w:szCs w:val="21"/>
        </w:rPr>
      </w:pPr>
    </w:p>
    <w:p w:rsidR="001C4AB7" w:rsidRPr="005367C3" w:rsidRDefault="001C4AB7" w:rsidP="001C4AB7">
      <w:pPr>
        <w:spacing w:before="240" w:after="240"/>
        <w:ind w:firstLine="420"/>
        <w:rPr>
          <w:b/>
        </w:rPr>
      </w:pPr>
      <w:r w:rsidRPr="005367C3">
        <w:rPr>
          <w:b/>
        </w:rPr>
        <w:t>Правила безопасности при нахождении на терминале Заказчика</w:t>
      </w:r>
    </w:p>
    <w:p w:rsidR="001C4AB7" w:rsidRPr="005367C3" w:rsidRDefault="001C4AB7" w:rsidP="001C4AB7">
      <w:pPr>
        <w:ind w:firstLine="420"/>
      </w:pPr>
    </w:p>
    <w:p w:rsidR="001C4AB7" w:rsidRPr="005367C3" w:rsidRDefault="001C4AB7" w:rsidP="001C4AB7">
      <w:pPr>
        <w:ind w:firstLine="420"/>
        <w:jc w:val="both"/>
      </w:pPr>
      <w:r w:rsidRPr="005367C3">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C4AB7" w:rsidRPr="005367C3" w:rsidRDefault="001C4AB7" w:rsidP="001C4AB7">
      <w:pPr>
        <w:ind w:firstLine="420"/>
        <w:jc w:val="both"/>
      </w:pPr>
      <w:r w:rsidRPr="005367C3">
        <w:t xml:space="preserve">2. На терминале Заказчика и в </w:t>
      </w:r>
      <w:proofErr w:type="gramStart"/>
      <w:r w:rsidRPr="005367C3">
        <w:t>пределах</w:t>
      </w:r>
      <w:proofErr w:type="gramEnd"/>
      <w:r w:rsidRPr="005367C3">
        <w:t xml:space="preserve"> прилегающих к нему технологических зон необходимо:</w:t>
      </w:r>
    </w:p>
    <w:p w:rsidR="001C4AB7" w:rsidRPr="005367C3" w:rsidRDefault="001C4AB7" w:rsidP="001C4AB7">
      <w:pPr>
        <w:ind w:firstLine="420"/>
        <w:jc w:val="both"/>
      </w:pPr>
      <w:r w:rsidRPr="005367C3">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1C4AB7" w:rsidRPr="005367C3" w:rsidRDefault="001C4AB7" w:rsidP="001C4AB7">
      <w:pPr>
        <w:ind w:firstLine="420"/>
        <w:jc w:val="both"/>
      </w:pPr>
      <w:r w:rsidRPr="005367C3">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1C4AB7" w:rsidRPr="005367C3" w:rsidRDefault="001C4AB7" w:rsidP="001C4AB7">
      <w:pPr>
        <w:ind w:firstLine="420"/>
        <w:jc w:val="both"/>
      </w:pPr>
      <w:r w:rsidRPr="005367C3">
        <w:t>2.3. соблюдать предельную осторожность, уступать дорогу погрузочно-разгрузочной технике;</w:t>
      </w:r>
    </w:p>
    <w:p w:rsidR="001C4AB7" w:rsidRPr="005367C3" w:rsidRDefault="001C4AB7" w:rsidP="001C4AB7">
      <w:pPr>
        <w:ind w:firstLine="420"/>
        <w:jc w:val="both"/>
      </w:pPr>
      <w:r w:rsidRPr="005367C3">
        <w:t>2.4. выполнять указания работников охранных агентств (охранников) и уполномоченных работников Заказчика о режиме движения;</w:t>
      </w:r>
    </w:p>
    <w:p w:rsidR="001C4AB7" w:rsidRPr="005367C3" w:rsidRDefault="001C4AB7" w:rsidP="001C4AB7">
      <w:pPr>
        <w:ind w:firstLine="420"/>
        <w:jc w:val="both"/>
      </w:pPr>
      <w:r w:rsidRPr="005367C3">
        <w:t>2.5. осуществлять начало движения Транспортного средства только после разрешения приемосдатчика или охранника;</w:t>
      </w:r>
    </w:p>
    <w:p w:rsidR="001C4AB7" w:rsidRPr="005367C3" w:rsidRDefault="001C4AB7" w:rsidP="001C4AB7">
      <w:pPr>
        <w:ind w:firstLine="420"/>
        <w:jc w:val="both"/>
      </w:pPr>
      <w:r w:rsidRPr="005367C3">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1C4AB7" w:rsidRPr="005367C3" w:rsidRDefault="001C4AB7" w:rsidP="001C4AB7">
      <w:pPr>
        <w:ind w:firstLine="420"/>
        <w:jc w:val="both"/>
      </w:pPr>
      <w:r w:rsidRPr="005367C3">
        <w:t xml:space="preserve">3. На терминале Заказчика и в </w:t>
      </w:r>
      <w:proofErr w:type="gramStart"/>
      <w:r w:rsidRPr="005367C3">
        <w:t>пределах</w:t>
      </w:r>
      <w:proofErr w:type="gramEnd"/>
      <w:r w:rsidRPr="005367C3">
        <w:t xml:space="preserve"> прилегающих к нему технологических зон запрещается:</w:t>
      </w:r>
    </w:p>
    <w:p w:rsidR="001C4AB7" w:rsidRPr="005367C3" w:rsidRDefault="001C4AB7" w:rsidP="001C4AB7">
      <w:pPr>
        <w:ind w:firstLine="420"/>
        <w:jc w:val="both"/>
      </w:pPr>
      <w:r w:rsidRPr="005367C3">
        <w:t>3.1. самовольный проход / проезд через КПП, а также нахождение на терминале Заказчика без разрешения;</w:t>
      </w:r>
    </w:p>
    <w:p w:rsidR="001C4AB7" w:rsidRPr="005367C3" w:rsidRDefault="001C4AB7" w:rsidP="001C4AB7">
      <w:pPr>
        <w:ind w:firstLine="420"/>
        <w:jc w:val="both"/>
      </w:pPr>
      <w:r w:rsidRPr="005367C3">
        <w:t>3.2. провоз на территорию терминала Заказчика пассажиров, не имеющих пропусков, оформленных надлежащим образом;</w:t>
      </w:r>
    </w:p>
    <w:p w:rsidR="001C4AB7" w:rsidRPr="005367C3" w:rsidRDefault="001C4AB7" w:rsidP="001C4AB7">
      <w:pPr>
        <w:ind w:firstLine="420"/>
        <w:jc w:val="both"/>
      </w:pPr>
      <w:r w:rsidRPr="005367C3">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5367C3">
        <w:t>СИЗ</w:t>
      </w:r>
      <w:proofErr w:type="gramEnd"/>
      <w:r w:rsidRPr="005367C3">
        <w:t>) в исправном состоянии;</w:t>
      </w:r>
    </w:p>
    <w:p w:rsidR="001C4AB7" w:rsidRPr="005367C3" w:rsidRDefault="001C4AB7" w:rsidP="001C4AB7">
      <w:pPr>
        <w:ind w:firstLine="420"/>
        <w:jc w:val="both"/>
      </w:pPr>
      <w:r w:rsidRPr="005367C3">
        <w:t>3.4. нарушение схемы маршрутов прохода и проезда по терминалу Заказчика;</w:t>
      </w:r>
    </w:p>
    <w:p w:rsidR="001C4AB7" w:rsidRPr="005367C3" w:rsidRDefault="001C4AB7" w:rsidP="001C4AB7">
      <w:pPr>
        <w:ind w:firstLine="420"/>
        <w:jc w:val="both"/>
      </w:pPr>
      <w:r w:rsidRPr="005367C3">
        <w:t>3.5. превышение скоростного режима;</w:t>
      </w:r>
    </w:p>
    <w:p w:rsidR="001C4AB7" w:rsidRPr="005367C3" w:rsidRDefault="001C4AB7" w:rsidP="001C4AB7">
      <w:pPr>
        <w:ind w:firstLine="420"/>
        <w:jc w:val="both"/>
      </w:pPr>
      <w:r w:rsidRPr="005367C3">
        <w:t>3.6. обгон и выезд на полосу встречного движения;</w:t>
      </w:r>
    </w:p>
    <w:p w:rsidR="001C4AB7" w:rsidRPr="005367C3" w:rsidRDefault="001C4AB7" w:rsidP="001C4AB7">
      <w:pPr>
        <w:ind w:firstLine="420"/>
        <w:jc w:val="both"/>
      </w:pPr>
      <w:r w:rsidRPr="005367C3">
        <w:t>3.7. создание помех прочим участникам дорожного движения, а также перемещению погрузо-разгрузочной техники;</w:t>
      </w:r>
    </w:p>
    <w:p w:rsidR="001C4AB7" w:rsidRPr="005367C3" w:rsidRDefault="001C4AB7" w:rsidP="001C4AB7">
      <w:pPr>
        <w:ind w:firstLine="420"/>
        <w:jc w:val="both"/>
      </w:pPr>
      <w:r w:rsidRPr="005367C3">
        <w:t>3.8. въезд в зоны погрузки / выгрузки без полученного на то разрешения;</w:t>
      </w:r>
    </w:p>
    <w:p w:rsidR="001C4AB7" w:rsidRPr="005367C3" w:rsidRDefault="001C4AB7" w:rsidP="001C4AB7">
      <w:pPr>
        <w:ind w:firstLine="420"/>
        <w:jc w:val="both"/>
      </w:pPr>
      <w:r w:rsidRPr="005367C3">
        <w:t>3.9. нахождение в зоне проведения Работ лицам, не имеющим отношения к производственному процессу;</w:t>
      </w:r>
    </w:p>
    <w:p w:rsidR="001C4AB7" w:rsidRPr="005367C3" w:rsidRDefault="001C4AB7" w:rsidP="001C4AB7">
      <w:pPr>
        <w:ind w:firstLine="420"/>
        <w:jc w:val="both"/>
      </w:pPr>
      <w:r w:rsidRPr="005367C3">
        <w:t>3.10. нахождение ближе 10 (десяти) метров от работающей техники и вне зоны видимости водителя / механизатора техники;</w:t>
      </w:r>
    </w:p>
    <w:p w:rsidR="001C4AB7" w:rsidRPr="005367C3" w:rsidRDefault="001C4AB7" w:rsidP="001C4AB7">
      <w:pPr>
        <w:ind w:firstLine="420"/>
        <w:jc w:val="both"/>
      </w:pPr>
      <w:r w:rsidRPr="005367C3">
        <w:lastRenderedPageBreak/>
        <w:t>3.11. нахождение под перемещаемым грузом;</w:t>
      </w:r>
    </w:p>
    <w:p w:rsidR="001C4AB7" w:rsidRPr="005367C3" w:rsidRDefault="001C4AB7" w:rsidP="001C4AB7">
      <w:pPr>
        <w:ind w:firstLine="420"/>
        <w:jc w:val="both"/>
      </w:pPr>
      <w:r w:rsidRPr="005367C3">
        <w:t>3.12. приближение к Транспортному средству и занятие места водителя до завершения погрузочно-разгрузочных работ;</w:t>
      </w:r>
    </w:p>
    <w:p w:rsidR="001C4AB7" w:rsidRPr="005367C3" w:rsidRDefault="001C4AB7" w:rsidP="001C4AB7">
      <w:pPr>
        <w:ind w:firstLine="420"/>
        <w:jc w:val="both"/>
      </w:pPr>
      <w:r w:rsidRPr="005367C3">
        <w:t>3.13. оставление Транспортного средства на длительное время;</w:t>
      </w:r>
    </w:p>
    <w:p w:rsidR="001C4AB7" w:rsidRPr="005367C3" w:rsidRDefault="001C4AB7" w:rsidP="001C4AB7">
      <w:pPr>
        <w:ind w:firstLine="420"/>
        <w:jc w:val="both"/>
      </w:pPr>
      <w:r w:rsidRPr="005367C3">
        <w:t>3.14. занятие для стоянки автотранспорта проездов, переездов и ме</w:t>
      </w:r>
      <w:proofErr w:type="gramStart"/>
      <w:r w:rsidRPr="005367C3">
        <w:t>ст скл</w:t>
      </w:r>
      <w:proofErr w:type="gramEnd"/>
      <w:r w:rsidRPr="005367C3">
        <w:t>адирования груза;</w:t>
      </w:r>
    </w:p>
    <w:p w:rsidR="001C4AB7" w:rsidRPr="005367C3" w:rsidRDefault="001C4AB7" w:rsidP="001C4AB7">
      <w:pPr>
        <w:ind w:firstLine="420"/>
        <w:jc w:val="both"/>
      </w:pPr>
      <w:r w:rsidRPr="005367C3">
        <w:t>3.15. производство любых ремонтных, а также сварочных и иных работ с применением открытого огня / пламени;</w:t>
      </w:r>
    </w:p>
    <w:p w:rsidR="001C4AB7" w:rsidRPr="005367C3" w:rsidRDefault="001C4AB7" w:rsidP="001C4AB7">
      <w:pPr>
        <w:ind w:firstLine="420"/>
        <w:jc w:val="both"/>
      </w:pPr>
      <w:r w:rsidRPr="005367C3">
        <w:t>3.16. пользование переносными газовыми плитами для подогрева пищи и обогрева, а также разведение открытого огня;</w:t>
      </w:r>
    </w:p>
    <w:p w:rsidR="001C4AB7" w:rsidRPr="005367C3" w:rsidRDefault="001C4AB7" w:rsidP="001C4AB7">
      <w:pPr>
        <w:ind w:firstLine="420"/>
        <w:jc w:val="both"/>
      </w:pPr>
      <w:r w:rsidRPr="005367C3">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1C4AB7" w:rsidRPr="005367C3" w:rsidRDefault="001C4AB7" w:rsidP="001C4AB7">
      <w:pPr>
        <w:ind w:firstLine="420"/>
        <w:jc w:val="both"/>
      </w:pPr>
      <w:r w:rsidRPr="005367C3">
        <w:t>3.18. курение в неустановленных местах, не обозначенных знаком «место для курения»;</w:t>
      </w:r>
    </w:p>
    <w:p w:rsidR="001C4AB7" w:rsidRPr="005367C3" w:rsidRDefault="001C4AB7" w:rsidP="001C4AB7">
      <w:pPr>
        <w:ind w:firstLine="420"/>
        <w:jc w:val="both"/>
      </w:pPr>
      <w:r w:rsidRPr="005367C3">
        <w:t>3.19. выброс в непредусмотренных местах мусора, отходов и пр.</w:t>
      </w:r>
    </w:p>
    <w:p w:rsidR="001C4AB7" w:rsidRPr="005367C3" w:rsidRDefault="001C4AB7" w:rsidP="001C4AB7">
      <w:pPr>
        <w:jc w:val="center"/>
        <w:rPr>
          <w:b/>
        </w:rPr>
      </w:pPr>
    </w:p>
    <w:p w:rsidR="001C4AB7" w:rsidRPr="005367C3" w:rsidRDefault="001C4AB7" w:rsidP="001C4AB7">
      <w:pPr>
        <w:jc w:val="center"/>
        <w:rPr>
          <w:b/>
          <w:sz w:val="28"/>
          <w:szCs w:val="28"/>
        </w:rPr>
      </w:pPr>
      <w:r w:rsidRPr="005367C3">
        <w:rPr>
          <w:b/>
        </w:rPr>
        <w:t xml:space="preserve">Подписи Сторон </w:t>
      </w:r>
    </w:p>
    <w:p w:rsidR="001C4AB7" w:rsidRPr="005367C3" w:rsidRDefault="001C4AB7" w:rsidP="001C4AB7">
      <w:pPr>
        <w:jc w:val="center"/>
        <w:rPr>
          <w:b/>
        </w:rPr>
      </w:pPr>
    </w:p>
    <w:tbl>
      <w:tblPr>
        <w:tblW w:w="0" w:type="auto"/>
        <w:tblLook w:val="04A0"/>
      </w:tblPr>
      <w:tblGrid>
        <w:gridCol w:w="4536"/>
        <w:gridCol w:w="5318"/>
      </w:tblGrid>
      <w:tr w:rsidR="001C4AB7" w:rsidRPr="005367C3" w:rsidTr="001C4AB7">
        <w:tc>
          <w:tcPr>
            <w:tcW w:w="4644" w:type="dxa"/>
          </w:tcPr>
          <w:p w:rsidR="001C4AB7" w:rsidRPr="001C4AB7" w:rsidRDefault="001C4AB7" w:rsidP="001C4AB7">
            <w:pPr>
              <w:jc w:val="center"/>
              <w:rPr>
                <w:b/>
              </w:rPr>
            </w:pPr>
            <w:r w:rsidRPr="001C4AB7">
              <w:rPr>
                <w:b/>
              </w:rPr>
              <w:t>от Заказчика</w:t>
            </w:r>
          </w:p>
          <w:p w:rsidR="001C4AB7" w:rsidRPr="001C4AB7" w:rsidRDefault="001C4AB7" w:rsidP="001C4AB7">
            <w:pPr>
              <w:jc w:val="center"/>
              <w:rPr>
                <w:b/>
              </w:rPr>
            </w:pPr>
          </w:p>
        </w:tc>
        <w:tc>
          <w:tcPr>
            <w:tcW w:w="5494" w:type="dxa"/>
          </w:tcPr>
          <w:p w:rsidR="001C4AB7" w:rsidRPr="001C4AB7" w:rsidRDefault="001C4AB7" w:rsidP="001C4AB7">
            <w:pPr>
              <w:jc w:val="center"/>
              <w:rPr>
                <w:b/>
              </w:rPr>
            </w:pPr>
            <w:r w:rsidRPr="001C4AB7">
              <w:rPr>
                <w:b/>
              </w:rPr>
              <w:t>от Исполнителя</w:t>
            </w:r>
          </w:p>
          <w:p w:rsidR="001C4AB7" w:rsidRPr="001C4AB7" w:rsidRDefault="001C4AB7" w:rsidP="001C4AB7">
            <w:pPr>
              <w:jc w:val="center"/>
              <w:rPr>
                <w:b/>
              </w:rPr>
            </w:pPr>
          </w:p>
        </w:tc>
      </w:tr>
      <w:tr w:rsidR="001C4AB7" w:rsidRPr="005367C3" w:rsidTr="001C4AB7">
        <w:tc>
          <w:tcPr>
            <w:tcW w:w="4644" w:type="dxa"/>
          </w:tcPr>
          <w:p w:rsidR="001C4AB7" w:rsidRPr="001C4AB7" w:rsidRDefault="001C4AB7" w:rsidP="001C4AB7">
            <w:pPr>
              <w:jc w:val="center"/>
              <w:rPr>
                <w:b/>
              </w:rPr>
            </w:pPr>
            <w:r w:rsidRPr="001C4AB7">
              <w:rPr>
                <w:b/>
              </w:rPr>
              <w:t>Директор филиала ПАО «</w:t>
            </w:r>
            <w:proofErr w:type="spellStart"/>
            <w:r w:rsidRPr="001C4AB7">
              <w:rPr>
                <w:b/>
              </w:rPr>
              <w:t>ТрансКонтейнер</w:t>
            </w:r>
            <w:proofErr w:type="spellEnd"/>
            <w:r w:rsidRPr="001C4AB7">
              <w:rPr>
                <w:b/>
              </w:rPr>
              <w:t xml:space="preserve">» </w:t>
            </w:r>
            <w:r w:rsidRPr="001C4AB7">
              <w:rPr>
                <w:b/>
              </w:rPr>
              <w:br/>
              <w:t xml:space="preserve">на </w:t>
            </w:r>
            <w:proofErr w:type="spellStart"/>
            <w:proofErr w:type="gramStart"/>
            <w:r w:rsidRPr="001C4AB7">
              <w:rPr>
                <w:b/>
              </w:rPr>
              <w:t>Юго</w:t>
            </w:r>
            <w:proofErr w:type="spellEnd"/>
            <w:r w:rsidRPr="001C4AB7">
              <w:rPr>
                <w:b/>
              </w:rPr>
              <w:t xml:space="preserve"> - Восточной</w:t>
            </w:r>
            <w:proofErr w:type="gramEnd"/>
            <w:r w:rsidRPr="001C4AB7">
              <w:rPr>
                <w:b/>
              </w:rPr>
              <w:t xml:space="preserve"> железной дороге</w:t>
            </w:r>
          </w:p>
        </w:tc>
        <w:tc>
          <w:tcPr>
            <w:tcW w:w="5494" w:type="dxa"/>
          </w:tcPr>
          <w:p w:rsidR="001C4AB7" w:rsidRPr="001C4AB7" w:rsidRDefault="001C4AB7" w:rsidP="001C4AB7">
            <w:pPr>
              <w:jc w:val="center"/>
              <w:rPr>
                <w:b/>
              </w:rPr>
            </w:pPr>
          </w:p>
        </w:tc>
      </w:tr>
    </w:tbl>
    <w:p w:rsidR="001C4AB7" w:rsidRPr="005367C3" w:rsidRDefault="001C4AB7" w:rsidP="001C4AB7">
      <w:r w:rsidRPr="005367C3">
        <w:br w:type="page"/>
      </w:r>
    </w:p>
    <w:p w:rsidR="001C4AB7" w:rsidRPr="005367C3" w:rsidRDefault="001C4AB7" w:rsidP="001C4AB7">
      <w:pPr>
        <w:spacing w:before="240" w:after="240"/>
        <w:ind w:left="1440" w:hanging="720"/>
        <w:jc w:val="right"/>
        <w:rPr>
          <w:b/>
        </w:rPr>
      </w:pPr>
    </w:p>
    <w:p w:rsidR="001C4AB7" w:rsidRPr="005367C3" w:rsidRDefault="001C4AB7" w:rsidP="001C4AB7">
      <w:pPr>
        <w:shd w:val="clear" w:color="auto" w:fill="FFFFFF"/>
        <w:jc w:val="right"/>
        <w:rPr>
          <w:b/>
        </w:rPr>
      </w:pPr>
      <w:r w:rsidRPr="005367C3">
        <w:rPr>
          <w:b/>
        </w:rPr>
        <w:t>Приложение № 5</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pBdr>
          <w:top w:val="nil"/>
          <w:left w:val="nil"/>
          <w:bottom w:val="nil"/>
          <w:right w:val="nil"/>
          <w:between w:val="nil"/>
        </w:pBdr>
        <w:jc w:val="center"/>
        <w:rPr>
          <w:b/>
        </w:rPr>
      </w:pPr>
    </w:p>
    <w:p w:rsidR="001C4AB7" w:rsidRPr="005367C3" w:rsidRDefault="001C4AB7" w:rsidP="001C4AB7">
      <w:pPr>
        <w:pBdr>
          <w:top w:val="nil"/>
          <w:left w:val="nil"/>
          <w:bottom w:val="nil"/>
          <w:right w:val="nil"/>
          <w:between w:val="nil"/>
        </w:pBdr>
        <w:jc w:val="center"/>
        <w:rPr>
          <w:b/>
        </w:rPr>
      </w:pPr>
      <w:r w:rsidRPr="005367C3">
        <w:rPr>
          <w:b/>
        </w:rPr>
        <w:t>Правила электронного документооборота</w:t>
      </w:r>
    </w:p>
    <w:p w:rsidR="001C4AB7" w:rsidRPr="005367C3" w:rsidRDefault="001C4AB7" w:rsidP="001C4AB7">
      <w:pPr>
        <w:pBdr>
          <w:top w:val="nil"/>
          <w:left w:val="nil"/>
          <w:bottom w:val="nil"/>
          <w:right w:val="nil"/>
          <w:between w:val="nil"/>
        </w:pBdr>
        <w:jc w:val="center"/>
      </w:pPr>
    </w:p>
    <w:p w:rsidR="001C4AB7" w:rsidRPr="005367C3" w:rsidRDefault="001C4AB7" w:rsidP="001C4AB7">
      <w:pPr>
        <w:numPr>
          <w:ilvl w:val="0"/>
          <w:numId w:val="55"/>
        </w:numPr>
        <w:suppressAutoHyphens w:val="0"/>
        <w:ind w:left="0" w:firstLine="851"/>
        <w:contextualSpacing/>
        <w:jc w:val="both"/>
      </w:pPr>
      <w:r w:rsidRPr="005367C3">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C4AB7" w:rsidRPr="005367C3" w:rsidRDefault="001C4AB7" w:rsidP="001C4AB7">
      <w:pPr>
        <w:numPr>
          <w:ilvl w:val="0"/>
          <w:numId w:val="55"/>
        </w:numPr>
        <w:pBdr>
          <w:top w:val="nil"/>
          <w:left w:val="nil"/>
          <w:bottom w:val="nil"/>
          <w:right w:val="nil"/>
          <w:between w:val="nil"/>
        </w:pBdr>
        <w:suppressAutoHyphens w:val="0"/>
        <w:ind w:left="0" w:firstLine="851"/>
        <w:contextualSpacing/>
        <w:jc w:val="both"/>
      </w:pPr>
      <w:r w:rsidRPr="005367C3">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1C4AB7" w:rsidRPr="005367C3" w:rsidRDefault="001C4AB7" w:rsidP="001C4AB7">
      <w:pPr>
        <w:numPr>
          <w:ilvl w:val="0"/>
          <w:numId w:val="55"/>
        </w:numPr>
        <w:suppressAutoHyphens w:val="0"/>
        <w:autoSpaceDE w:val="0"/>
        <w:autoSpaceDN w:val="0"/>
        <w:ind w:left="0" w:firstLine="851"/>
        <w:jc w:val="both"/>
      </w:pPr>
      <w:r w:rsidRPr="005367C3">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5367C3">
          <w:rPr>
            <w:u w:val="single"/>
          </w:rPr>
          <w:t>https://www.nalog.ru/rn77/taxation/submission_statements/operations/</w:t>
        </w:r>
      </w:hyperlink>
      <w:r w:rsidRPr="005367C3">
        <w:t>).</w:t>
      </w:r>
    </w:p>
    <w:p w:rsidR="001C4AB7" w:rsidRPr="005367C3" w:rsidRDefault="001C4AB7" w:rsidP="001C4AB7">
      <w:pPr>
        <w:numPr>
          <w:ilvl w:val="0"/>
          <w:numId w:val="56"/>
        </w:numPr>
        <w:suppressAutoHyphens w:val="0"/>
        <w:ind w:left="0" w:firstLine="851"/>
        <w:contextualSpacing/>
        <w:jc w:val="both"/>
      </w:pPr>
      <w:r w:rsidRPr="005367C3">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C4AB7" w:rsidRPr="005367C3" w:rsidRDefault="001C4AB7" w:rsidP="001C4AB7">
      <w:pPr>
        <w:numPr>
          <w:ilvl w:val="0"/>
          <w:numId w:val="56"/>
        </w:numPr>
        <w:suppressAutoHyphens w:val="0"/>
        <w:ind w:left="0" w:firstLine="851"/>
        <w:contextualSpacing/>
        <w:jc w:val="both"/>
      </w:pPr>
      <w:r w:rsidRPr="005367C3">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C4AB7" w:rsidRPr="005367C3" w:rsidRDefault="001C4AB7" w:rsidP="001C4AB7">
      <w:pPr>
        <w:numPr>
          <w:ilvl w:val="0"/>
          <w:numId w:val="56"/>
        </w:numPr>
        <w:suppressAutoHyphens w:val="0"/>
        <w:ind w:left="0" w:firstLine="851"/>
        <w:contextualSpacing/>
        <w:jc w:val="both"/>
      </w:pPr>
      <w:r w:rsidRPr="005367C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sidRPr="005367C3">
        <w:t>случае</w:t>
      </w:r>
      <w:proofErr w:type="gramEnd"/>
      <w:r w:rsidRPr="005367C3">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C4AB7" w:rsidRPr="005367C3" w:rsidRDefault="001C4AB7" w:rsidP="001C4AB7">
      <w:pPr>
        <w:numPr>
          <w:ilvl w:val="0"/>
          <w:numId w:val="56"/>
        </w:numPr>
        <w:suppressAutoHyphens w:val="0"/>
        <w:ind w:left="0" w:firstLine="851"/>
        <w:contextualSpacing/>
        <w:jc w:val="both"/>
      </w:pPr>
      <w:r w:rsidRPr="005367C3">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5367C3">
        <w:lastRenderedPageBreak/>
        <w:t xml:space="preserve">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5367C3">
        <w:t>пределах</w:t>
      </w:r>
      <w:proofErr w:type="gramEnd"/>
      <w:r w:rsidRPr="005367C3">
        <w:t xml:space="preserve"> имеющихся у него полномочий.</w:t>
      </w:r>
    </w:p>
    <w:p w:rsidR="001C4AB7" w:rsidRPr="005367C3" w:rsidRDefault="001C4AB7" w:rsidP="001C4AB7">
      <w:pPr>
        <w:numPr>
          <w:ilvl w:val="0"/>
          <w:numId w:val="56"/>
        </w:numPr>
        <w:suppressAutoHyphens w:val="0"/>
        <w:ind w:left="0" w:firstLine="851"/>
        <w:contextualSpacing/>
        <w:jc w:val="both"/>
      </w:pPr>
      <w:r w:rsidRPr="005367C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C4AB7" w:rsidRPr="005367C3" w:rsidRDefault="001C4AB7" w:rsidP="001C4AB7">
      <w:pPr>
        <w:numPr>
          <w:ilvl w:val="0"/>
          <w:numId w:val="56"/>
        </w:numPr>
        <w:suppressAutoHyphens w:val="0"/>
        <w:ind w:left="0" w:firstLine="851"/>
        <w:contextualSpacing/>
        <w:jc w:val="both"/>
      </w:pPr>
      <w:r w:rsidRPr="005367C3">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rsidRPr="005367C3">
        <w:t>этом</w:t>
      </w:r>
      <w:proofErr w:type="gramEnd"/>
      <w:r w:rsidRPr="005367C3">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C4AB7" w:rsidRPr="005367C3" w:rsidRDefault="001C4AB7" w:rsidP="001C4AB7">
      <w:pPr>
        <w:numPr>
          <w:ilvl w:val="0"/>
          <w:numId w:val="56"/>
        </w:numPr>
        <w:suppressAutoHyphens w:val="0"/>
        <w:ind w:left="0" w:firstLine="851"/>
        <w:jc w:val="both"/>
      </w:pPr>
      <w:r w:rsidRPr="005367C3">
        <w:t xml:space="preserve">В </w:t>
      </w:r>
      <w:proofErr w:type="gramStart"/>
      <w:r w:rsidRPr="005367C3">
        <w:t>отношениях</w:t>
      </w:r>
      <w:proofErr w:type="gramEnd"/>
      <w:r w:rsidRPr="005367C3">
        <w:t xml:space="preserve">, не урегулированных настоящим Приложением, Стороны руководствуются законодательством Российской Федерации. </w:t>
      </w:r>
    </w:p>
    <w:p w:rsidR="001C4AB7" w:rsidRPr="005367C3" w:rsidRDefault="001C4AB7" w:rsidP="001C4AB7">
      <w:pPr>
        <w:ind w:left="426"/>
        <w:jc w:val="both"/>
      </w:pPr>
      <w:bookmarkStart w:id="25" w:name="_gjdgxs" w:colFirst="0" w:colLast="0"/>
      <w:bookmarkEnd w:id="25"/>
    </w:p>
    <w:p w:rsidR="001C4AB7" w:rsidRPr="005367C3" w:rsidRDefault="001C4AB7" w:rsidP="001C4AB7">
      <w:pPr>
        <w:ind w:left="426"/>
        <w:jc w:val="both"/>
      </w:pPr>
    </w:p>
    <w:p w:rsidR="001C4AB7" w:rsidRPr="005367C3" w:rsidRDefault="001C4AB7" w:rsidP="001C4AB7">
      <w:pPr>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C4AB7" w:rsidRPr="005367C3" w:rsidTr="00B04D06">
        <w:trPr>
          <w:trHeight w:val="2120"/>
          <w:jc w:val="center"/>
        </w:trPr>
        <w:tc>
          <w:tcPr>
            <w:tcW w:w="5495" w:type="dxa"/>
            <w:tcBorders>
              <w:top w:val="nil"/>
              <w:left w:val="nil"/>
              <w:bottom w:val="nil"/>
              <w:right w:val="nil"/>
            </w:tcBorders>
          </w:tcPr>
          <w:p w:rsidR="001C4AB7" w:rsidRPr="005367C3" w:rsidRDefault="001C4AB7" w:rsidP="00B04D06">
            <w:r w:rsidRPr="005367C3">
              <w:t>Заказчик:</w:t>
            </w:r>
          </w:p>
          <w:p w:rsidR="001C4AB7" w:rsidRPr="005367C3" w:rsidRDefault="001C4AB7" w:rsidP="00B04D06"/>
          <w:p w:rsidR="001C4AB7" w:rsidRPr="005367C3" w:rsidRDefault="001C4AB7" w:rsidP="00B04D06">
            <w:pPr>
              <w:rPr>
                <w:vertAlign w:val="superscript"/>
              </w:rPr>
            </w:pPr>
            <w:r w:rsidRPr="005367C3">
              <w:t>________    ______________</w:t>
            </w:r>
          </w:p>
          <w:p w:rsidR="001C4AB7" w:rsidRPr="005367C3" w:rsidRDefault="001C4AB7" w:rsidP="00B04D06">
            <w:r w:rsidRPr="005367C3">
              <w:rPr>
                <w:vertAlign w:val="superscript"/>
              </w:rPr>
              <w:t xml:space="preserve">(подпись)                        (Ф.И.О.)                                     </w:t>
            </w:r>
          </w:p>
        </w:tc>
        <w:tc>
          <w:tcPr>
            <w:tcW w:w="4336" w:type="dxa"/>
            <w:tcBorders>
              <w:top w:val="nil"/>
              <w:left w:val="nil"/>
              <w:bottom w:val="nil"/>
              <w:right w:val="nil"/>
            </w:tcBorders>
          </w:tcPr>
          <w:p w:rsidR="001C4AB7" w:rsidRPr="005367C3" w:rsidRDefault="001C4AB7" w:rsidP="00B04D06">
            <w:r w:rsidRPr="005367C3">
              <w:t>Исполнитель:</w:t>
            </w:r>
          </w:p>
          <w:p w:rsidR="001C4AB7" w:rsidRPr="005367C3" w:rsidRDefault="001C4AB7" w:rsidP="00B04D06"/>
          <w:p w:rsidR="001C4AB7" w:rsidRPr="005367C3" w:rsidRDefault="001C4AB7" w:rsidP="00B04D06">
            <w:pPr>
              <w:rPr>
                <w:vertAlign w:val="superscript"/>
              </w:rPr>
            </w:pPr>
            <w:r w:rsidRPr="005367C3">
              <w:t>________    ______________</w:t>
            </w:r>
          </w:p>
          <w:p w:rsidR="001C4AB7" w:rsidRPr="005367C3" w:rsidRDefault="001C4AB7" w:rsidP="00B04D06">
            <w:r w:rsidRPr="005367C3">
              <w:rPr>
                <w:vertAlign w:val="superscript"/>
              </w:rPr>
              <w:t xml:space="preserve">(подпись)                        (Ф.И.О.)                                     </w:t>
            </w:r>
          </w:p>
        </w:tc>
      </w:tr>
    </w:tbl>
    <w:p w:rsidR="001C4AB7" w:rsidRPr="005367C3" w:rsidRDefault="001C4AB7" w:rsidP="001C4AB7">
      <w:pPr>
        <w:jc w:val="both"/>
      </w:pPr>
    </w:p>
    <w:p w:rsidR="001C4AB7" w:rsidRPr="005367C3" w:rsidRDefault="001C4AB7" w:rsidP="001C4AB7">
      <w:r w:rsidRPr="005367C3">
        <w:br w:type="page"/>
      </w:r>
    </w:p>
    <w:p w:rsidR="001C4AB7" w:rsidRPr="005367C3" w:rsidRDefault="001C4AB7" w:rsidP="001C4AB7">
      <w:pPr>
        <w:jc w:val="both"/>
      </w:pPr>
    </w:p>
    <w:p w:rsidR="001C4AB7" w:rsidRPr="005367C3" w:rsidRDefault="001C4AB7" w:rsidP="001C4AB7">
      <w:pPr>
        <w:shd w:val="clear" w:color="auto" w:fill="FFFFFF"/>
        <w:jc w:val="right"/>
        <w:rPr>
          <w:b/>
        </w:rPr>
      </w:pPr>
      <w:r w:rsidRPr="005367C3">
        <w:rPr>
          <w:b/>
        </w:rPr>
        <w:t>Приложение № 5а</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pBdr>
          <w:top w:val="nil"/>
          <w:left w:val="nil"/>
          <w:bottom w:val="nil"/>
          <w:right w:val="nil"/>
          <w:between w:val="nil"/>
        </w:pBdr>
        <w:ind w:left="720" w:hanging="720"/>
        <w:jc w:val="center"/>
        <w:rPr>
          <w:b/>
        </w:rPr>
      </w:pPr>
    </w:p>
    <w:p w:rsidR="001C4AB7" w:rsidRPr="005367C3" w:rsidRDefault="001C4AB7" w:rsidP="001C4AB7">
      <w:pPr>
        <w:pBdr>
          <w:top w:val="nil"/>
          <w:left w:val="nil"/>
          <w:bottom w:val="nil"/>
          <w:right w:val="nil"/>
          <w:between w:val="nil"/>
        </w:pBdr>
        <w:ind w:left="720" w:hanging="720"/>
        <w:jc w:val="center"/>
        <w:rPr>
          <w:b/>
        </w:rPr>
      </w:pPr>
      <w:r w:rsidRPr="005367C3">
        <w:rPr>
          <w:b/>
        </w:rPr>
        <w:t>Перечень и формат электронных документов</w:t>
      </w:r>
    </w:p>
    <w:p w:rsidR="001C4AB7" w:rsidRPr="005367C3" w:rsidRDefault="001C4AB7" w:rsidP="001C4AB7">
      <w:pPr>
        <w:pBdr>
          <w:top w:val="nil"/>
          <w:left w:val="nil"/>
          <w:bottom w:val="nil"/>
          <w:right w:val="nil"/>
          <w:between w:val="nil"/>
        </w:pBdr>
        <w:ind w:left="720" w:hanging="720"/>
        <w:jc w:val="cente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1C4AB7" w:rsidRPr="005367C3" w:rsidTr="00B04D0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r w:rsidRPr="005367C3">
              <w:t>№</w:t>
            </w:r>
          </w:p>
        </w:tc>
        <w:tc>
          <w:tcPr>
            <w:tcW w:w="360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jc w:val="center"/>
            </w:pPr>
            <w:r w:rsidRPr="005367C3">
              <w:t>Наименование</w:t>
            </w:r>
          </w:p>
          <w:p w:rsidR="001C4AB7" w:rsidRPr="005367C3" w:rsidRDefault="001C4AB7" w:rsidP="00B04D06">
            <w:pPr>
              <w:pBdr>
                <w:top w:val="nil"/>
                <w:left w:val="nil"/>
                <w:bottom w:val="nil"/>
                <w:right w:val="nil"/>
                <w:between w:val="nil"/>
              </w:pBdr>
              <w:ind w:left="720" w:hanging="720"/>
              <w:jc w:val="center"/>
            </w:pPr>
            <w:r w:rsidRPr="005367C3">
              <w:t>электронного документа</w:t>
            </w:r>
            <w:r w:rsidRPr="005367C3">
              <w:rPr>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jc w:val="center"/>
            </w:pPr>
            <w:r w:rsidRPr="005367C3">
              <w:t>Формат электронного документа</w:t>
            </w:r>
          </w:p>
          <w:p w:rsidR="001C4AB7" w:rsidRPr="005367C3" w:rsidRDefault="001C4AB7" w:rsidP="00B04D06">
            <w:pPr>
              <w:pBdr>
                <w:top w:val="nil"/>
                <w:left w:val="nil"/>
                <w:bottom w:val="nil"/>
                <w:right w:val="nil"/>
                <w:between w:val="nil"/>
              </w:pBdr>
              <w:ind w:left="720" w:hanging="720"/>
              <w:jc w:val="center"/>
            </w:pPr>
          </w:p>
        </w:tc>
      </w:tr>
      <w:tr w:rsidR="001C4AB7" w:rsidRPr="005367C3" w:rsidTr="00B04D06">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pPr>
            <w:r w:rsidRPr="005367C3">
              <w:t>1.</w:t>
            </w:r>
          </w:p>
          <w:p w:rsidR="001C4AB7" w:rsidRPr="005367C3" w:rsidRDefault="001C4AB7" w:rsidP="00B04D06">
            <w:pPr>
              <w:pBdr>
                <w:top w:val="nil"/>
                <w:left w:val="nil"/>
                <w:bottom w:val="nil"/>
                <w:right w:val="nil"/>
                <w:between w:val="nil"/>
              </w:pBdr>
            </w:pPr>
          </w:p>
        </w:tc>
        <w:tc>
          <w:tcPr>
            <w:tcW w:w="3600" w:type="dxa"/>
            <w:tcBorders>
              <w:top w:val="single" w:sz="4" w:space="0" w:color="000000"/>
              <w:left w:val="single" w:sz="4" w:space="0" w:color="000000"/>
              <w:right w:val="single" w:sz="4" w:space="0" w:color="000000"/>
            </w:tcBorders>
            <w:shd w:val="clear" w:color="auto" w:fill="auto"/>
          </w:tcPr>
          <w:p w:rsidR="001C4AB7" w:rsidRPr="005367C3" w:rsidRDefault="001C4AB7" w:rsidP="00B04D06">
            <w:pPr>
              <w:pBdr>
                <w:top w:val="nil"/>
                <w:left w:val="nil"/>
                <w:bottom w:val="nil"/>
                <w:right w:val="nil"/>
                <w:between w:val="nil"/>
              </w:pBdr>
              <w:ind w:left="708" w:hanging="708"/>
              <w:jc w:val="both"/>
            </w:pPr>
            <w:r w:rsidRPr="005367C3">
              <w:t>Универсальный передаточный документ УПД</w:t>
            </w:r>
          </w:p>
          <w:p w:rsidR="001C4AB7" w:rsidRPr="005367C3" w:rsidRDefault="001C4AB7" w:rsidP="00B04D06">
            <w:pPr>
              <w:pBdr>
                <w:top w:val="nil"/>
                <w:left w:val="nil"/>
                <w:bottom w:val="nil"/>
                <w:right w:val="nil"/>
                <w:between w:val="nil"/>
              </w:pBdr>
              <w:ind w:left="708" w:hanging="708"/>
              <w:jc w:val="both"/>
            </w:pPr>
          </w:p>
          <w:p w:rsidR="001C4AB7" w:rsidRPr="005367C3" w:rsidRDefault="001C4AB7" w:rsidP="00B04D06">
            <w:pPr>
              <w:pBdr>
                <w:top w:val="nil"/>
                <w:left w:val="nil"/>
                <w:bottom w:val="nil"/>
                <w:right w:val="nil"/>
                <w:between w:val="nil"/>
              </w:pBdr>
              <w:ind w:left="708" w:hanging="708"/>
              <w:jc w:val="both"/>
            </w:pPr>
          </w:p>
          <w:p w:rsidR="001C4AB7" w:rsidRPr="005367C3" w:rsidRDefault="001C4AB7" w:rsidP="00B04D06">
            <w:pPr>
              <w:pBdr>
                <w:top w:val="nil"/>
                <w:left w:val="nil"/>
                <w:bottom w:val="nil"/>
                <w:right w:val="nil"/>
                <w:between w:val="nil"/>
              </w:pBdr>
              <w:ind w:left="708" w:hanging="708"/>
              <w:jc w:val="both"/>
            </w:pPr>
            <w:r w:rsidRPr="005367C3">
              <w:t>Акт о выполненных работах (оказанных услугах)</w:t>
            </w:r>
          </w:p>
          <w:p w:rsidR="001C4AB7" w:rsidRPr="005367C3" w:rsidRDefault="001C4AB7" w:rsidP="00B04D06">
            <w:pPr>
              <w:pBdr>
                <w:top w:val="nil"/>
                <w:left w:val="nil"/>
                <w:bottom w:val="nil"/>
                <w:right w:val="nil"/>
                <w:between w:val="nil"/>
              </w:pBdr>
              <w:ind w:left="708" w:hanging="708"/>
              <w:jc w:val="both"/>
            </w:pPr>
          </w:p>
          <w:p w:rsidR="001C4AB7" w:rsidRPr="005367C3" w:rsidRDefault="001C4AB7" w:rsidP="00B04D06">
            <w:pPr>
              <w:pBdr>
                <w:top w:val="nil"/>
                <w:left w:val="nil"/>
                <w:bottom w:val="nil"/>
                <w:right w:val="nil"/>
                <w:between w:val="nil"/>
              </w:pBdr>
              <w:ind w:left="708" w:hanging="708"/>
              <w:jc w:val="both"/>
            </w:pPr>
            <w:r w:rsidRPr="005367C3">
              <w:t>Товарная накладная ТОРГ-12</w:t>
            </w:r>
          </w:p>
        </w:tc>
        <w:tc>
          <w:tcPr>
            <w:tcW w:w="5145" w:type="dxa"/>
            <w:gridSpan w:val="2"/>
            <w:tcBorders>
              <w:top w:val="single" w:sz="4" w:space="0" w:color="000000"/>
              <w:left w:val="single" w:sz="4" w:space="0" w:color="000000"/>
              <w:right w:val="single" w:sz="4" w:space="0" w:color="000000"/>
            </w:tcBorders>
          </w:tcPr>
          <w:p w:rsidR="001C4AB7" w:rsidRPr="005367C3" w:rsidRDefault="001C4AB7" w:rsidP="00B04D06">
            <w:pPr>
              <w:pBdr>
                <w:top w:val="nil"/>
                <w:left w:val="nil"/>
                <w:bottom w:val="nil"/>
                <w:right w:val="nil"/>
                <w:between w:val="nil"/>
              </w:pBdr>
              <w:ind w:left="566" w:hanging="566"/>
              <w:jc w:val="both"/>
            </w:pPr>
            <w:r w:rsidRPr="005367C3">
              <w:t>XML, утв. приказом ФНС России от 19.12.2018 №ММВ-7-15/820@ с уточнениями.</w:t>
            </w:r>
          </w:p>
          <w:p w:rsidR="001C4AB7" w:rsidRPr="005367C3" w:rsidRDefault="001C4AB7" w:rsidP="00B04D06">
            <w:pPr>
              <w:pBdr>
                <w:top w:val="nil"/>
                <w:left w:val="nil"/>
                <w:bottom w:val="nil"/>
                <w:right w:val="nil"/>
                <w:between w:val="nil"/>
              </w:pBdr>
              <w:ind w:left="566" w:hanging="566"/>
              <w:jc w:val="both"/>
            </w:pPr>
            <w:r w:rsidRPr="005367C3">
              <w:t>С обязательным заполнением в группе «ИнфПолФХЖ</w:t>
            </w:r>
            <w:proofErr w:type="gramStart"/>
            <w:r w:rsidRPr="005367C3">
              <w:t>1</w:t>
            </w:r>
            <w:proofErr w:type="gramEnd"/>
            <w:r w:rsidRPr="005367C3">
              <w:t>»:</w:t>
            </w:r>
          </w:p>
          <w:p w:rsidR="001C4AB7" w:rsidRPr="005367C3" w:rsidRDefault="001C4AB7" w:rsidP="00B04D06">
            <w:pPr>
              <w:pBdr>
                <w:top w:val="nil"/>
                <w:left w:val="nil"/>
                <w:bottom w:val="nil"/>
                <w:right w:val="nil"/>
                <w:between w:val="nil"/>
              </w:pBdr>
              <w:ind w:left="566" w:hanging="566"/>
              <w:jc w:val="both"/>
            </w:pPr>
            <w:r w:rsidRPr="005367C3">
              <w:t>1. элемента «</w:t>
            </w:r>
            <w:proofErr w:type="spellStart"/>
            <w:r w:rsidRPr="005367C3">
              <w:t>ТекстИнф</w:t>
            </w:r>
            <w:proofErr w:type="spellEnd"/>
            <w:r w:rsidRPr="005367C3">
              <w:t>»:</w:t>
            </w:r>
          </w:p>
          <w:p w:rsidR="001C4AB7" w:rsidRPr="005367C3" w:rsidRDefault="001C4AB7" w:rsidP="00B04D06">
            <w:pPr>
              <w:pBdr>
                <w:top w:val="nil"/>
                <w:left w:val="nil"/>
                <w:bottom w:val="nil"/>
                <w:right w:val="nil"/>
                <w:between w:val="nil"/>
              </w:pBdr>
              <w:ind w:left="566" w:hanging="566"/>
              <w:jc w:val="both"/>
            </w:pPr>
            <w:r w:rsidRPr="005367C3">
              <w:t>в поле «</w:t>
            </w:r>
            <w:proofErr w:type="spellStart"/>
            <w:r w:rsidRPr="005367C3">
              <w:t>Идентиф</w:t>
            </w:r>
            <w:proofErr w:type="spellEnd"/>
            <w:r w:rsidRPr="005367C3">
              <w:t>» указать «</w:t>
            </w:r>
            <w:proofErr w:type="spellStart"/>
            <w:r w:rsidRPr="005367C3">
              <w:t>КодБЕ</w:t>
            </w:r>
            <w:proofErr w:type="spellEnd"/>
            <w:r w:rsidRPr="005367C3">
              <w:t>», в поле «</w:t>
            </w:r>
            <w:proofErr w:type="spellStart"/>
            <w:r w:rsidRPr="005367C3">
              <w:t>Значен</w:t>
            </w:r>
            <w:proofErr w:type="spellEnd"/>
            <w:r w:rsidRPr="005367C3">
              <w:t>» указать значение  кода БЕ</w:t>
            </w:r>
            <w:r w:rsidRPr="005367C3">
              <w:rPr>
                <w:vertAlign w:val="superscript"/>
              </w:rPr>
              <w:footnoteReference w:id="8"/>
            </w:r>
            <w:r w:rsidRPr="005367C3">
              <w:t>.</w:t>
            </w:r>
          </w:p>
          <w:p w:rsidR="001C4AB7" w:rsidRPr="005367C3" w:rsidRDefault="001C4AB7" w:rsidP="00B04D06">
            <w:pPr>
              <w:pBdr>
                <w:top w:val="nil"/>
                <w:left w:val="nil"/>
                <w:bottom w:val="nil"/>
                <w:right w:val="nil"/>
                <w:between w:val="nil"/>
              </w:pBdr>
              <w:ind w:left="566" w:hanging="566"/>
              <w:jc w:val="both"/>
            </w:pPr>
            <w:r w:rsidRPr="005367C3">
              <w:t>2. элемента «</w:t>
            </w:r>
            <w:proofErr w:type="spellStart"/>
            <w:r w:rsidRPr="005367C3">
              <w:t>ОснПер</w:t>
            </w:r>
            <w:proofErr w:type="spellEnd"/>
            <w:r w:rsidRPr="005367C3">
              <w:t>»:</w:t>
            </w:r>
          </w:p>
          <w:p w:rsidR="001C4AB7" w:rsidRPr="005367C3" w:rsidRDefault="001C4AB7" w:rsidP="00B04D06">
            <w:pPr>
              <w:pBdr>
                <w:top w:val="nil"/>
                <w:left w:val="nil"/>
                <w:bottom w:val="nil"/>
                <w:right w:val="nil"/>
                <w:between w:val="nil"/>
              </w:pBdr>
              <w:ind w:left="566" w:hanging="566"/>
              <w:jc w:val="both"/>
            </w:pPr>
            <w:r w:rsidRPr="005367C3">
              <w:t>в поле «</w:t>
            </w:r>
            <w:proofErr w:type="spellStart"/>
            <w:r w:rsidRPr="005367C3">
              <w:t>НаимОсн</w:t>
            </w:r>
            <w:proofErr w:type="spellEnd"/>
            <w:r w:rsidRPr="005367C3">
              <w:t>» указать  «Договор»,</w:t>
            </w:r>
          </w:p>
          <w:p w:rsidR="001C4AB7" w:rsidRPr="005367C3" w:rsidRDefault="001C4AB7" w:rsidP="00B04D06">
            <w:pPr>
              <w:pBdr>
                <w:top w:val="nil"/>
                <w:left w:val="nil"/>
                <w:bottom w:val="nil"/>
                <w:right w:val="nil"/>
                <w:between w:val="nil"/>
              </w:pBdr>
              <w:ind w:left="566" w:hanging="566"/>
              <w:jc w:val="both"/>
            </w:pPr>
            <w:r w:rsidRPr="005367C3">
              <w:t>в поле «</w:t>
            </w:r>
            <w:proofErr w:type="spellStart"/>
            <w:r w:rsidRPr="005367C3">
              <w:t>НомерОсн</w:t>
            </w:r>
            <w:proofErr w:type="spellEnd"/>
            <w:r w:rsidRPr="005367C3">
              <w:t>» указать «_______</w:t>
            </w:r>
            <w:r w:rsidRPr="005367C3">
              <w:rPr>
                <w:vertAlign w:val="superscript"/>
              </w:rPr>
              <w:footnoteReference w:id="9"/>
            </w:r>
            <w:r w:rsidRPr="005367C3">
              <w:t>»,</w:t>
            </w:r>
          </w:p>
          <w:p w:rsidR="001C4AB7" w:rsidRPr="005367C3" w:rsidRDefault="001C4AB7" w:rsidP="00B04D06">
            <w:pPr>
              <w:pBdr>
                <w:top w:val="nil"/>
                <w:left w:val="nil"/>
                <w:bottom w:val="nil"/>
                <w:right w:val="nil"/>
                <w:between w:val="nil"/>
              </w:pBdr>
              <w:ind w:left="566" w:hanging="566"/>
              <w:jc w:val="both"/>
            </w:pPr>
            <w:r w:rsidRPr="005367C3">
              <w:t>в поле  «</w:t>
            </w:r>
            <w:proofErr w:type="spellStart"/>
            <w:r w:rsidRPr="005367C3">
              <w:t>ДатаОсн</w:t>
            </w:r>
            <w:proofErr w:type="spellEnd"/>
            <w:r w:rsidRPr="005367C3">
              <w:t>» указать «______</w:t>
            </w:r>
            <w:r w:rsidRPr="005367C3">
              <w:rPr>
                <w:vertAlign w:val="superscript"/>
              </w:rPr>
              <w:footnoteReference w:id="10"/>
            </w:r>
            <w:r w:rsidRPr="005367C3">
              <w:t>».</w:t>
            </w:r>
          </w:p>
        </w:tc>
      </w:tr>
      <w:tr w:rsidR="001C4AB7" w:rsidRPr="005367C3" w:rsidTr="00B04D0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pPr>
            <w:r w:rsidRPr="005367C3">
              <w:t>2.</w:t>
            </w:r>
          </w:p>
        </w:tc>
        <w:tc>
          <w:tcPr>
            <w:tcW w:w="360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rPr>
                <w:i/>
              </w:rPr>
            </w:pPr>
            <w:r w:rsidRPr="005367C3">
              <w:rPr>
                <w:i/>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1C4AB7" w:rsidRPr="005367C3" w:rsidRDefault="001C4AB7" w:rsidP="00B04D06">
            <w:pPr>
              <w:autoSpaceDE w:val="0"/>
              <w:autoSpaceDN w:val="0"/>
              <w:adjustRightInd w:val="0"/>
              <w:jc w:val="both"/>
              <w:rPr>
                <w:rFonts w:eastAsia="Calibri"/>
              </w:rPr>
            </w:pPr>
            <w:r w:rsidRPr="005367C3">
              <w:t>XML, утв. приказом ФНС России от 19.12.2018 N ММВ-7-15/820@ с уточнениями.</w:t>
            </w:r>
          </w:p>
        </w:tc>
      </w:tr>
      <w:tr w:rsidR="001C4AB7" w:rsidRPr="005367C3" w:rsidTr="00B04D06">
        <w:trPr>
          <w:gridBefore w:val="1"/>
          <w:gridAfter w:val="1"/>
          <w:wBefore w:w="30" w:type="dxa"/>
          <w:wAfter w:w="330" w:type="dxa"/>
          <w:trHeight w:val="1661"/>
        </w:trPr>
        <w:tc>
          <w:tcPr>
            <w:tcW w:w="75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ind w:left="720" w:hanging="720"/>
            </w:pPr>
            <w:r w:rsidRPr="005367C3">
              <w:t>3.</w:t>
            </w:r>
          </w:p>
        </w:tc>
        <w:tc>
          <w:tcPr>
            <w:tcW w:w="3600" w:type="dxa"/>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pPr>
            <w:r w:rsidRPr="005367C3">
              <w:rPr>
                <w:i/>
              </w:rPr>
              <w:t>Универсальный  корректировочный документ,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C4AB7" w:rsidRPr="005367C3" w:rsidRDefault="001C4AB7" w:rsidP="00B04D06">
            <w:pPr>
              <w:pBdr>
                <w:top w:val="nil"/>
                <w:left w:val="nil"/>
                <w:bottom w:val="nil"/>
                <w:right w:val="nil"/>
                <w:between w:val="nil"/>
              </w:pBdr>
              <w:jc w:val="both"/>
            </w:pPr>
            <w:r w:rsidRPr="005367C3">
              <w:t>XML, утв. приказом ФНС России от 13.04.2016 № ММВ-7-15/189@ с уточнениями.</w:t>
            </w:r>
          </w:p>
        </w:tc>
      </w:tr>
      <w:tr w:rsidR="001C4AB7" w:rsidRPr="005367C3" w:rsidTr="00B04D06">
        <w:trPr>
          <w:trHeight w:val="1940"/>
        </w:trPr>
        <w:tc>
          <w:tcPr>
            <w:tcW w:w="5520" w:type="dxa"/>
            <w:gridSpan w:val="4"/>
            <w:tcBorders>
              <w:top w:val="nil"/>
              <w:left w:val="nil"/>
              <w:bottom w:val="nil"/>
              <w:right w:val="nil"/>
            </w:tcBorders>
          </w:tcPr>
          <w:p w:rsidR="001C4AB7" w:rsidRPr="005367C3" w:rsidRDefault="001C4AB7" w:rsidP="00B04D06"/>
          <w:p w:rsidR="001C4AB7" w:rsidRPr="005367C3" w:rsidRDefault="001C4AB7" w:rsidP="00B04D06">
            <w:r w:rsidRPr="005367C3">
              <w:t>Заказчик:</w:t>
            </w:r>
          </w:p>
          <w:p w:rsidR="001C4AB7" w:rsidRPr="005367C3" w:rsidRDefault="001C4AB7" w:rsidP="00B04D06"/>
          <w:p w:rsidR="001C4AB7" w:rsidRPr="005367C3" w:rsidRDefault="001C4AB7" w:rsidP="00B04D06">
            <w:pPr>
              <w:rPr>
                <w:vertAlign w:val="superscript"/>
              </w:rPr>
            </w:pPr>
            <w:r w:rsidRPr="005367C3">
              <w:t>________    ______________</w:t>
            </w:r>
          </w:p>
          <w:p w:rsidR="001C4AB7" w:rsidRPr="005367C3" w:rsidRDefault="001C4AB7" w:rsidP="00B04D06">
            <w:r w:rsidRPr="005367C3">
              <w:rPr>
                <w:vertAlign w:val="superscript"/>
              </w:rPr>
              <w:t xml:space="preserve">(подпись)                        (Ф.И.О.)                                     </w:t>
            </w:r>
          </w:p>
        </w:tc>
        <w:tc>
          <w:tcPr>
            <w:tcW w:w="4335" w:type="dxa"/>
            <w:gridSpan w:val="2"/>
            <w:tcBorders>
              <w:top w:val="nil"/>
              <w:left w:val="nil"/>
              <w:bottom w:val="nil"/>
              <w:right w:val="nil"/>
            </w:tcBorders>
          </w:tcPr>
          <w:p w:rsidR="001C4AB7" w:rsidRPr="005367C3" w:rsidRDefault="001C4AB7" w:rsidP="00B04D06"/>
          <w:p w:rsidR="001C4AB7" w:rsidRPr="005367C3" w:rsidRDefault="001C4AB7" w:rsidP="00B04D06">
            <w:r w:rsidRPr="005367C3">
              <w:t>Исполнитель:</w:t>
            </w:r>
          </w:p>
          <w:p w:rsidR="001C4AB7" w:rsidRPr="005367C3" w:rsidRDefault="001C4AB7" w:rsidP="00B04D06"/>
          <w:p w:rsidR="001C4AB7" w:rsidRPr="005367C3" w:rsidRDefault="001C4AB7" w:rsidP="00B04D06">
            <w:pPr>
              <w:rPr>
                <w:vertAlign w:val="superscript"/>
              </w:rPr>
            </w:pPr>
            <w:r w:rsidRPr="005367C3">
              <w:t>________    ______________</w:t>
            </w:r>
          </w:p>
          <w:p w:rsidR="001C4AB7" w:rsidRPr="005367C3" w:rsidRDefault="001C4AB7" w:rsidP="00B04D06">
            <w:pPr>
              <w:rPr>
                <w:vertAlign w:val="superscript"/>
              </w:rPr>
            </w:pPr>
            <w:r w:rsidRPr="005367C3">
              <w:rPr>
                <w:vertAlign w:val="superscript"/>
              </w:rPr>
              <w:t xml:space="preserve">(подпись)                        (Ф.И.О.)                                     </w:t>
            </w:r>
          </w:p>
          <w:p w:rsidR="001C4AB7" w:rsidRPr="005367C3" w:rsidRDefault="001C4AB7" w:rsidP="00B04D06"/>
        </w:tc>
      </w:tr>
    </w:tbl>
    <w:p w:rsidR="001C4AB7" w:rsidRPr="005367C3" w:rsidRDefault="001C4AB7" w:rsidP="001C4AB7">
      <w:pPr>
        <w:rPr>
          <w:b/>
        </w:rPr>
      </w:pPr>
      <w:r w:rsidRPr="005367C3">
        <w:rPr>
          <w:b/>
        </w:rPr>
        <w:br w:type="page"/>
      </w:r>
    </w:p>
    <w:p w:rsidR="001C4AB7" w:rsidRPr="005367C3" w:rsidRDefault="001C4AB7" w:rsidP="001C4AB7">
      <w:pPr>
        <w:shd w:val="clear" w:color="auto" w:fill="FFFFFF"/>
        <w:jc w:val="right"/>
        <w:rPr>
          <w:b/>
        </w:rPr>
      </w:pPr>
      <w:r w:rsidRPr="005367C3">
        <w:rPr>
          <w:b/>
        </w:rPr>
        <w:t>Приложение № 6</w:t>
      </w:r>
    </w:p>
    <w:p w:rsidR="001C4AB7" w:rsidRPr="005367C3" w:rsidRDefault="001C4AB7" w:rsidP="001C4AB7">
      <w:pPr>
        <w:shd w:val="clear" w:color="auto" w:fill="FFFFFF"/>
        <w:jc w:val="right"/>
      </w:pPr>
      <w:r w:rsidRPr="005367C3">
        <w:t>к договору об оказании</w:t>
      </w:r>
    </w:p>
    <w:p w:rsidR="001C4AB7" w:rsidRPr="005367C3" w:rsidRDefault="001C4AB7" w:rsidP="001C4AB7">
      <w:pPr>
        <w:shd w:val="clear" w:color="auto" w:fill="FFFFFF"/>
        <w:jc w:val="right"/>
      </w:pPr>
      <w:r w:rsidRPr="005367C3">
        <w:t>услуг по охране объектов</w:t>
      </w:r>
    </w:p>
    <w:p w:rsidR="001C4AB7" w:rsidRPr="005367C3" w:rsidRDefault="001C4AB7" w:rsidP="001C4AB7">
      <w:pPr>
        <w:shd w:val="clear" w:color="auto" w:fill="FFFFFF"/>
        <w:jc w:val="right"/>
      </w:pPr>
      <w:r w:rsidRPr="005367C3">
        <w:t xml:space="preserve">№________________      </w:t>
      </w:r>
    </w:p>
    <w:p w:rsidR="001C4AB7" w:rsidRPr="005367C3" w:rsidRDefault="001C4AB7" w:rsidP="001C4AB7">
      <w:pPr>
        <w:shd w:val="clear" w:color="auto" w:fill="FFFFFF"/>
        <w:jc w:val="right"/>
      </w:pPr>
      <w:r w:rsidRPr="005367C3">
        <w:t>от «__»______ 2021 г.</w:t>
      </w:r>
    </w:p>
    <w:p w:rsidR="001C4AB7" w:rsidRPr="005367C3" w:rsidRDefault="001C4AB7" w:rsidP="001C4AB7">
      <w:pPr>
        <w:pBdr>
          <w:top w:val="nil"/>
          <w:left w:val="nil"/>
          <w:bottom w:val="nil"/>
          <w:right w:val="nil"/>
          <w:between w:val="nil"/>
        </w:pBdr>
        <w:ind w:left="4956" w:firstLine="708"/>
      </w:pPr>
    </w:p>
    <w:p w:rsidR="001C4AB7" w:rsidRPr="005367C3" w:rsidRDefault="001C4AB7" w:rsidP="001C4AB7">
      <w:pPr>
        <w:pBdr>
          <w:top w:val="nil"/>
          <w:left w:val="nil"/>
          <w:bottom w:val="nil"/>
          <w:right w:val="nil"/>
          <w:between w:val="nil"/>
        </w:pBdr>
        <w:ind w:left="4956" w:firstLine="708"/>
      </w:pPr>
    </w:p>
    <w:p w:rsidR="001C4AB7" w:rsidRPr="005367C3" w:rsidRDefault="001C4AB7" w:rsidP="001C4AB7">
      <w:pPr>
        <w:widowControl w:val="0"/>
        <w:spacing w:after="320" w:line="269" w:lineRule="auto"/>
        <w:jc w:val="center"/>
        <w:rPr>
          <w:lang w:bidi="ru-RU"/>
        </w:rPr>
      </w:pPr>
      <w:r w:rsidRPr="005367C3">
        <w:rPr>
          <w:lang w:bidi="ru-RU"/>
        </w:rPr>
        <w:t>НАЛОГОВАЯ ОГОВОРКА</w:t>
      </w:r>
    </w:p>
    <w:p w:rsidR="001C4AB7" w:rsidRPr="005367C3" w:rsidRDefault="001C4AB7" w:rsidP="001C4AB7">
      <w:pPr>
        <w:widowControl w:val="0"/>
        <w:numPr>
          <w:ilvl w:val="0"/>
          <w:numId w:val="57"/>
        </w:numPr>
        <w:tabs>
          <w:tab w:val="left" w:pos="1093"/>
          <w:tab w:val="left" w:leader="underscore" w:pos="1093"/>
          <w:tab w:val="left" w:leader="underscore" w:pos="3475"/>
          <w:tab w:val="left" w:leader="underscore" w:pos="4622"/>
        </w:tabs>
        <w:suppressAutoHyphens w:val="0"/>
        <w:spacing w:line="269" w:lineRule="auto"/>
        <w:ind w:firstLine="720"/>
        <w:jc w:val="both"/>
        <w:rPr>
          <w:lang w:bidi="ru-RU"/>
        </w:rPr>
      </w:pPr>
      <w:r w:rsidRPr="005367C3">
        <w:rPr>
          <w:i/>
          <w:iCs/>
          <w:lang w:bidi="ru-RU"/>
        </w:rPr>
        <w:t xml:space="preserve">Исполнитель </w:t>
      </w:r>
      <w:r w:rsidRPr="005367C3">
        <w:rPr>
          <w:lang w:bidi="ru-RU"/>
        </w:rPr>
        <w:t>на момент заключения и/или при исполнении договора от «</w:t>
      </w:r>
      <w:r w:rsidRPr="005367C3">
        <w:rPr>
          <w:lang w:bidi="ru-RU"/>
        </w:rPr>
        <w:tab/>
        <w:t>»  20</w:t>
      </w:r>
      <w:r w:rsidRPr="005367C3">
        <w:rPr>
          <w:lang w:bidi="ru-RU"/>
        </w:rPr>
        <w:tab/>
        <w:t xml:space="preserve"> г. № </w:t>
      </w:r>
      <w:r w:rsidRPr="005367C3">
        <w:rPr>
          <w:lang w:bidi="ru-RU"/>
        </w:rPr>
        <w:tab/>
        <w:t>, (далее также - Договор, настоящий Договор) заключенного с ПАО «</w:t>
      </w:r>
      <w:proofErr w:type="spellStart"/>
      <w:r w:rsidRPr="005367C3">
        <w:rPr>
          <w:lang w:bidi="ru-RU"/>
        </w:rPr>
        <w:t>ТрансКонтейнер</w:t>
      </w:r>
      <w:proofErr w:type="spellEnd"/>
      <w:r w:rsidRPr="005367C3">
        <w:rPr>
          <w:lang w:bidi="ru-RU"/>
        </w:rPr>
        <w:t xml:space="preserve">» (далее - </w:t>
      </w:r>
      <w:r w:rsidRPr="005367C3">
        <w:rPr>
          <w:i/>
          <w:iCs/>
          <w:lang w:bidi="ru-RU"/>
        </w:rPr>
        <w:t>Заказчик</w:t>
      </w:r>
      <w:r w:rsidRPr="005367C3">
        <w:rPr>
          <w:lang w:bidi="ru-RU"/>
        </w:rPr>
        <w:t>), гарантирует (заверяет), что:</w:t>
      </w:r>
    </w:p>
    <w:p w:rsidR="001C4AB7" w:rsidRPr="005367C3" w:rsidRDefault="001C4AB7" w:rsidP="001C4AB7">
      <w:pPr>
        <w:widowControl w:val="0"/>
        <w:spacing w:line="269" w:lineRule="auto"/>
        <w:ind w:firstLine="720"/>
        <w:jc w:val="both"/>
        <w:rPr>
          <w:lang w:bidi="ru-RU"/>
        </w:rPr>
      </w:pPr>
      <w:r w:rsidRPr="005367C3">
        <w:rPr>
          <w:lang w:bidi="ru-RU"/>
        </w:rPr>
        <w:t xml:space="preserve">Исполнитель является надлежащим </w:t>
      </w:r>
      <w:proofErr w:type="gramStart"/>
      <w:r w:rsidRPr="005367C3">
        <w:rPr>
          <w:lang w:bidi="ru-RU"/>
        </w:rPr>
        <w:t>образом</w:t>
      </w:r>
      <w:proofErr w:type="gramEnd"/>
      <w:r w:rsidRPr="005367C3">
        <w:rPr>
          <w:lang w:bidi="ru-RU"/>
        </w:rPr>
        <w:t xml:space="preserve"> созданным юридическим лицом, действующим в соответствии с законодательством Российской Федерации;</w:t>
      </w:r>
    </w:p>
    <w:p w:rsidR="001C4AB7" w:rsidRPr="005367C3" w:rsidRDefault="001C4AB7" w:rsidP="001C4AB7">
      <w:pPr>
        <w:widowControl w:val="0"/>
        <w:spacing w:line="269" w:lineRule="auto"/>
        <w:ind w:firstLine="720"/>
        <w:jc w:val="both"/>
        <w:rPr>
          <w:lang w:bidi="ru-RU"/>
        </w:rPr>
      </w:pPr>
      <w:r w:rsidRPr="005367C3">
        <w:rPr>
          <w:lang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C4AB7" w:rsidRPr="005367C3" w:rsidRDefault="001C4AB7" w:rsidP="001C4AB7">
      <w:pPr>
        <w:widowControl w:val="0"/>
        <w:spacing w:line="269" w:lineRule="auto"/>
        <w:ind w:firstLine="720"/>
        <w:jc w:val="both"/>
        <w:rPr>
          <w:lang w:bidi="ru-RU"/>
        </w:rPr>
      </w:pPr>
      <w:r w:rsidRPr="005367C3">
        <w:rPr>
          <w:lang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C4AB7" w:rsidRPr="005367C3" w:rsidRDefault="001C4AB7" w:rsidP="001C4AB7">
      <w:pPr>
        <w:widowControl w:val="0"/>
        <w:spacing w:line="269" w:lineRule="auto"/>
        <w:ind w:firstLine="720"/>
        <w:jc w:val="both"/>
        <w:rPr>
          <w:lang w:bidi="ru-RU"/>
        </w:rPr>
      </w:pPr>
      <w:r w:rsidRPr="005367C3">
        <w:rPr>
          <w:lang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C4AB7" w:rsidRPr="005367C3" w:rsidRDefault="001C4AB7" w:rsidP="001C4AB7">
      <w:pPr>
        <w:widowControl w:val="0"/>
        <w:spacing w:line="269" w:lineRule="auto"/>
        <w:ind w:firstLine="720"/>
        <w:jc w:val="both"/>
        <w:rPr>
          <w:lang w:bidi="ru-RU"/>
        </w:rPr>
      </w:pPr>
      <w:r w:rsidRPr="005367C3">
        <w:rPr>
          <w:lang w:bidi="ru-RU"/>
        </w:rPr>
        <w:t xml:space="preserve">является членом </w:t>
      </w:r>
      <w:proofErr w:type="spellStart"/>
      <w:r w:rsidRPr="005367C3">
        <w:rPr>
          <w:lang w:bidi="ru-RU"/>
        </w:rPr>
        <w:t>саморегулируемой</w:t>
      </w:r>
      <w:proofErr w:type="spellEnd"/>
      <w:r w:rsidRPr="005367C3">
        <w:rPr>
          <w:lang w:bidi="ru-RU"/>
        </w:rPr>
        <w:t xml:space="preserve"> организации, если осуществляемая по Договору деятельность требует членства в </w:t>
      </w:r>
      <w:proofErr w:type="spellStart"/>
      <w:r w:rsidRPr="005367C3">
        <w:rPr>
          <w:lang w:bidi="ru-RU"/>
        </w:rPr>
        <w:t>саморегулируемой</w:t>
      </w:r>
      <w:proofErr w:type="spellEnd"/>
      <w:r w:rsidRPr="005367C3">
        <w:rPr>
          <w:lang w:bidi="ru-RU"/>
        </w:rPr>
        <w:t xml:space="preserve"> организации;</w:t>
      </w:r>
    </w:p>
    <w:p w:rsidR="001C4AB7" w:rsidRPr="005367C3" w:rsidRDefault="001C4AB7" w:rsidP="001C4AB7">
      <w:pPr>
        <w:widowControl w:val="0"/>
        <w:spacing w:line="269" w:lineRule="auto"/>
        <w:ind w:firstLine="720"/>
        <w:jc w:val="both"/>
        <w:rPr>
          <w:lang w:bidi="ru-RU"/>
        </w:rPr>
      </w:pPr>
      <w:proofErr w:type="gramStart"/>
      <w:r w:rsidRPr="005367C3">
        <w:rPr>
          <w:lang w:bidi="ru-RU"/>
        </w:rPr>
        <w:t>не совершает сделок (операций) основной целью которых являются неуплата (неполная уплата) и (или) зачет (возврат) суммы налога;</w:t>
      </w:r>
      <w:proofErr w:type="gramEnd"/>
    </w:p>
    <w:p w:rsidR="001C4AB7" w:rsidRPr="005367C3" w:rsidRDefault="001C4AB7" w:rsidP="001C4AB7">
      <w:pPr>
        <w:widowControl w:val="0"/>
        <w:spacing w:line="269" w:lineRule="auto"/>
        <w:ind w:firstLine="720"/>
        <w:jc w:val="both"/>
        <w:rPr>
          <w:lang w:bidi="ru-RU"/>
        </w:rPr>
      </w:pPr>
      <w:r w:rsidRPr="005367C3">
        <w:rPr>
          <w:lang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C4AB7" w:rsidRPr="005367C3" w:rsidRDefault="001C4AB7" w:rsidP="001C4AB7">
      <w:pPr>
        <w:widowControl w:val="0"/>
        <w:spacing w:line="269" w:lineRule="auto"/>
        <w:ind w:firstLine="720"/>
        <w:jc w:val="both"/>
        <w:rPr>
          <w:lang w:bidi="ru-RU"/>
        </w:rPr>
      </w:pPr>
      <w:r w:rsidRPr="005367C3">
        <w:rPr>
          <w:lang w:bidi="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C4AB7" w:rsidRPr="005367C3" w:rsidRDefault="001C4AB7" w:rsidP="001C4AB7">
      <w:pPr>
        <w:widowControl w:val="0"/>
        <w:spacing w:line="269" w:lineRule="auto"/>
        <w:ind w:firstLine="720"/>
        <w:jc w:val="both"/>
        <w:rPr>
          <w:lang w:bidi="ru-RU"/>
        </w:rPr>
      </w:pPr>
      <w:proofErr w:type="gramStart"/>
      <w:r w:rsidRPr="005367C3">
        <w:rPr>
          <w:lang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C4AB7" w:rsidRPr="005367C3" w:rsidRDefault="001C4AB7" w:rsidP="001C4AB7">
      <w:pPr>
        <w:widowControl w:val="0"/>
        <w:spacing w:line="269" w:lineRule="auto"/>
        <w:ind w:firstLine="720"/>
        <w:jc w:val="both"/>
        <w:rPr>
          <w:lang w:bidi="ru-RU"/>
        </w:rPr>
      </w:pPr>
      <w:r w:rsidRPr="005367C3">
        <w:rPr>
          <w:lang w:bidi="ru-RU"/>
        </w:rPr>
        <w:t xml:space="preserve">принимает исполнения обязательств по сделкам лишь от лиц, являющихся стороной договора, заключенного с </w:t>
      </w:r>
      <w:r w:rsidRPr="005367C3">
        <w:rPr>
          <w:i/>
          <w:iCs/>
          <w:lang w:bidi="ru-RU"/>
        </w:rPr>
        <w:t>Исполнителем</w:t>
      </w:r>
      <w:r w:rsidRPr="005367C3">
        <w:rPr>
          <w:lang w:bidi="ru-RU"/>
        </w:rPr>
        <w:t xml:space="preserve"> и (или) лиц, которым обязательство по исполнению сделки (операции) передано по договору или закону;</w:t>
      </w:r>
    </w:p>
    <w:p w:rsidR="001C4AB7" w:rsidRPr="005367C3" w:rsidRDefault="001C4AB7" w:rsidP="001C4AB7">
      <w:pPr>
        <w:widowControl w:val="0"/>
        <w:spacing w:line="269" w:lineRule="auto"/>
        <w:ind w:firstLine="720"/>
        <w:jc w:val="both"/>
        <w:rPr>
          <w:lang w:bidi="ru-RU"/>
        </w:rPr>
      </w:pPr>
      <w:r w:rsidRPr="005367C3">
        <w:rPr>
          <w:lang w:bidi="ru-RU"/>
        </w:rPr>
        <w:t xml:space="preserve">своевременно и в полном объеме уплачивает налоги, сборы и страховые взносы; </w:t>
      </w:r>
      <w:r w:rsidRPr="005367C3">
        <w:rPr>
          <w:lang w:bidi="ru-RU"/>
        </w:rPr>
        <w:lastRenderedPageBreak/>
        <w:t xml:space="preserve">отражает в налоговой отчетности по НДС все суммы НДС, предъявленные </w:t>
      </w:r>
      <w:r w:rsidRPr="005367C3">
        <w:rPr>
          <w:i/>
          <w:iCs/>
          <w:lang w:bidi="ru-RU"/>
        </w:rPr>
        <w:t>Заказчику;</w:t>
      </w:r>
    </w:p>
    <w:p w:rsidR="001C4AB7" w:rsidRPr="005367C3" w:rsidRDefault="001C4AB7" w:rsidP="001C4AB7">
      <w:pPr>
        <w:widowControl w:val="0"/>
        <w:spacing w:line="269" w:lineRule="auto"/>
        <w:ind w:firstLine="720"/>
        <w:jc w:val="both"/>
        <w:rPr>
          <w:lang w:bidi="ru-RU"/>
        </w:rPr>
      </w:pPr>
      <w:r w:rsidRPr="005367C3">
        <w:rPr>
          <w:lang w:bidi="ru-RU"/>
        </w:rPr>
        <w:t>лица, подписывающие от его имени первичные документы и счет</w:t>
      </w:r>
      <w:proofErr w:type="gramStart"/>
      <w:r w:rsidRPr="005367C3">
        <w:rPr>
          <w:lang w:bidi="ru-RU"/>
        </w:rPr>
        <w:t>а-</w:t>
      </w:r>
      <w:proofErr w:type="gramEnd"/>
      <w:r w:rsidRPr="005367C3">
        <w:rPr>
          <w:lang w:bidi="ru-RU"/>
        </w:rPr>
        <w:t xml:space="preserve"> фактуры, имеют на это все необходимые полномочия.</w:t>
      </w:r>
    </w:p>
    <w:p w:rsidR="001C4AB7" w:rsidRPr="005367C3" w:rsidRDefault="001C4AB7" w:rsidP="001C4AB7">
      <w:pPr>
        <w:widowControl w:val="0"/>
        <w:numPr>
          <w:ilvl w:val="0"/>
          <w:numId w:val="57"/>
        </w:numPr>
        <w:tabs>
          <w:tab w:val="left" w:pos="1066"/>
        </w:tabs>
        <w:suppressAutoHyphens w:val="0"/>
        <w:spacing w:line="269" w:lineRule="auto"/>
        <w:ind w:firstLine="720"/>
        <w:jc w:val="both"/>
        <w:rPr>
          <w:lang w:bidi="ru-RU"/>
        </w:rPr>
      </w:pPr>
      <w:r w:rsidRPr="005367C3">
        <w:rPr>
          <w:lang w:bidi="ru-RU"/>
        </w:rPr>
        <w:t xml:space="preserve">В </w:t>
      </w:r>
      <w:proofErr w:type="gramStart"/>
      <w:r w:rsidRPr="005367C3">
        <w:rPr>
          <w:lang w:bidi="ru-RU"/>
        </w:rPr>
        <w:t>соответствии</w:t>
      </w:r>
      <w:proofErr w:type="gramEnd"/>
      <w:r w:rsidRPr="005367C3">
        <w:rPr>
          <w:lang w:bidi="ru-RU"/>
        </w:rPr>
        <w:t xml:space="preserve">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5367C3">
        <w:rPr>
          <w:i/>
          <w:iCs/>
          <w:lang w:bidi="ru-RU"/>
        </w:rPr>
        <w:t>Заказчика</w:t>
      </w:r>
      <w:r w:rsidRPr="005367C3">
        <w:rPr>
          <w:lang w:bidi="ru-RU"/>
        </w:rPr>
        <w:t xml:space="preserve"> налоговый орган:</w:t>
      </w:r>
    </w:p>
    <w:p w:rsidR="001C4AB7" w:rsidRPr="005367C3" w:rsidRDefault="001C4AB7" w:rsidP="001C4AB7">
      <w:pPr>
        <w:widowControl w:val="0"/>
        <w:numPr>
          <w:ilvl w:val="1"/>
          <w:numId w:val="57"/>
        </w:numPr>
        <w:tabs>
          <w:tab w:val="left" w:pos="1339"/>
        </w:tabs>
        <w:suppressAutoHyphens w:val="0"/>
        <w:spacing w:line="269" w:lineRule="auto"/>
        <w:ind w:firstLine="720"/>
        <w:jc w:val="both"/>
        <w:rPr>
          <w:lang w:bidi="ru-RU"/>
        </w:rPr>
      </w:pPr>
      <w:r w:rsidRPr="005367C3">
        <w:rPr>
          <w:lang w:bidi="ru-RU"/>
        </w:rPr>
        <w:t xml:space="preserve">установит получение </w:t>
      </w:r>
      <w:r w:rsidRPr="005367C3">
        <w:rPr>
          <w:i/>
          <w:iCs/>
          <w:lang w:bidi="ru-RU"/>
        </w:rPr>
        <w:t>Заказчиком</w:t>
      </w:r>
      <w:r w:rsidRPr="005367C3">
        <w:rPr>
          <w:lang w:bidi="ru-RU"/>
        </w:rPr>
        <w:t xml:space="preserve"> необоснованной налоговой выгоды в связи с исполнением Договора и/или</w:t>
      </w:r>
    </w:p>
    <w:p w:rsidR="001C4AB7" w:rsidRPr="005367C3" w:rsidRDefault="001C4AB7" w:rsidP="001C4AB7">
      <w:pPr>
        <w:widowControl w:val="0"/>
        <w:numPr>
          <w:ilvl w:val="1"/>
          <w:numId w:val="57"/>
        </w:numPr>
        <w:tabs>
          <w:tab w:val="left" w:pos="1339"/>
        </w:tabs>
        <w:suppressAutoHyphens w:val="0"/>
        <w:spacing w:line="269" w:lineRule="auto"/>
        <w:ind w:firstLine="720"/>
        <w:jc w:val="both"/>
        <w:rPr>
          <w:lang w:bidi="ru-RU"/>
        </w:rPr>
      </w:pPr>
      <w:r w:rsidRPr="005367C3">
        <w:rPr>
          <w:lang w:bidi="ru-RU"/>
        </w:rPr>
        <w:t xml:space="preserve">признает неправомерным учет расходов </w:t>
      </w:r>
      <w:r w:rsidRPr="005367C3">
        <w:rPr>
          <w:i/>
          <w:iCs/>
          <w:lang w:bidi="ru-RU"/>
        </w:rPr>
        <w:t>Заказчика</w:t>
      </w:r>
      <w:r w:rsidRPr="005367C3">
        <w:rPr>
          <w:lang w:bidi="ru-RU"/>
        </w:rPr>
        <w:t xml:space="preserve"> на приобретение товаров, работ, услуг или иных объектов гражданских прав по Договору и/или</w:t>
      </w:r>
    </w:p>
    <w:p w:rsidR="001C4AB7" w:rsidRPr="005367C3" w:rsidRDefault="001C4AB7" w:rsidP="001C4AB7">
      <w:pPr>
        <w:widowControl w:val="0"/>
        <w:numPr>
          <w:ilvl w:val="1"/>
          <w:numId w:val="57"/>
        </w:numPr>
        <w:tabs>
          <w:tab w:val="left" w:pos="1339"/>
        </w:tabs>
        <w:suppressAutoHyphens w:val="0"/>
        <w:spacing w:line="269" w:lineRule="auto"/>
        <w:ind w:firstLine="720"/>
        <w:jc w:val="both"/>
        <w:rPr>
          <w:lang w:bidi="ru-RU"/>
        </w:rPr>
      </w:pPr>
      <w:r w:rsidRPr="005367C3">
        <w:rPr>
          <w:lang w:bidi="ru-RU"/>
        </w:rPr>
        <w:t xml:space="preserve">признает неправомерным применение </w:t>
      </w:r>
      <w:r w:rsidRPr="005367C3">
        <w:rPr>
          <w:i/>
          <w:iCs/>
          <w:lang w:bidi="ru-RU"/>
        </w:rPr>
        <w:t>Заказчиком</w:t>
      </w:r>
      <w:r w:rsidRPr="005367C3">
        <w:rPr>
          <w:lang w:bidi="ru-RU"/>
        </w:rPr>
        <w:t xml:space="preserve"> налоговых вычетов в отношении сумм НДС</w:t>
      </w:r>
    </w:p>
    <w:p w:rsidR="001C4AB7" w:rsidRPr="005367C3" w:rsidRDefault="001C4AB7" w:rsidP="001C4AB7">
      <w:pPr>
        <w:widowControl w:val="0"/>
        <w:spacing w:line="269" w:lineRule="auto"/>
        <w:ind w:firstLine="720"/>
        <w:jc w:val="both"/>
        <w:rPr>
          <w:lang w:bidi="ru-RU"/>
        </w:rPr>
      </w:pPr>
      <w:r w:rsidRPr="005367C3">
        <w:rPr>
          <w:lang w:bidi="ru-RU"/>
        </w:rPr>
        <w:t xml:space="preserve">в связи с тем, что </w:t>
      </w:r>
      <w:r w:rsidRPr="005367C3">
        <w:rPr>
          <w:i/>
          <w:iCs/>
          <w:lang w:bidi="ru-RU"/>
        </w:rPr>
        <w:t>Исполнитель:</w:t>
      </w:r>
    </w:p>
    <w:p w:rsidR="001C4AB7" w:rsidRPr="005367C3" w:rsidRDefault="001C4AB7" w:rsidP="001C4AB7">
      <w:pPr>
        <w:widowControl w:val="0"/>
        <w:numPr>
          <w:ilvl w:val="1"/>
          <w:numId w:val="57"/>
        </w:numPr>
        <w:tabs>
          <w:tab w:val="left" w:pos="1339"/>
        </w:tabs>
        <w:suppressAutoHyphens w:val="0"/>
        <w:spacing w:line="269" w:lineRule="auto"/>
        <w:ind w:firstLine="720"/>
        <w:jc w:val="both"/>
        <w:rPr>
          <w:lang w:bidi="ru-RU"/>
        </w:rPr>
      </w:pPr>
      <w:r w:rsidRPr="005367C3">
        <w:rPr>
          <w:lang w:bidi="ru-RU"/>
        </w:rPr>
        <w:t xml:space="preserve">нарушал свои налоговые обязанности по отражению в качестве дохода сумм, полученных от </w:t>
      </w:r>
      <w:r w:rsidRPr="005367C3">
        <w:rPr>
          <w:i/>
          <w:iCs/>
          <w:lang w:bidi="ru-RU"/>
        </w:rPr>
        <w:t>Заказчика</w:t>
      </w:r>
      <w:r w:rsidRPr="005367C3">
        <w:rPr>
          <w:lang w:bidi="ru-RU"/>
        </w:rPr>
        <w:t xml:space="preserve"> по Договору, а равно по исчислению и перечислению в бюджет НДС и/или</w:t>
      </w:r>
    </w:p>
    <w:p w:rsidR="001C4AB7" w:rsidRPr="005367C3" w:rsidRDefault="001C4AB7" w:rsidP="001C4AB7">
      <w:pPr>
        <w:widowControl w:val="0"/>
        <w:numPr>
          <w:ilvl w:val="1"/>
          <w:numId w:val="57"/>
        </w:numPr>
        <w:tabs>
          <w:tab w:val="left" w:pos="1341"/>
        </w:tabs>
        <w:suppressAutoHyphens w:val="0"/>
        <w:spacing w:line="269" w:lineRule="auto"/>
        <w:ind w:firstLine="720"/>
        <w:jc w:val="both"/>
        <w:rPr>
          <w:lang w:bidi="ru-RU"/>
        </w:rPr>
      </w:pPr>
      <w:r w:rsidRPr="005367C3">
        <w:rPr>
          <w:lang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C4AB7" w:rsidRPr="005367C3" w:rsidRDefault="001C4AB7" w:rsidP="001C4AB7">
      <w:pPr>
        <w:widowControl w:val="0"/>
        <w:spacing w:line="269" w:lineRule="auto"/>
        <w:ind w:firstLine="720"/>
        <w:jc w:val="both"/>
        <w:rPr>
          <w:lang w:bidi="ru-RU"/>
        </w:rPr>
      </w:pPr>
      <w:proofErr w:type="gramStart"/>
      <w:r w:rsidRPr="005367C3">
        <w:rPr>
          <w:lang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367C3">
        <w:rPr>
          <w:i/>
          <w:iCs/>
          <w:lang w:bidi="ru-RU"/>
        </w:rPr>
        <w:t>Исполнителем,</w:t>
      </w:r>
      <w:r w:rsidRPr="005367C3">
        <w:rPr>
          <w:lang w:bidi="ru-RU"/>
        </w:rPr>
        <w:t xml:space="preserve"> то </w:t>
      </w:r>
      <w:r w:rsidRPr="005367C3">
        <w:rPr>
          <w:i/>
          <w:iCs/>
          <w:lang w:bidi="ru-RU"/>
        </w:rPr>
        <w:t xml:space="preserve">Исполнитель </w:t>
      </w:r>
      <w:r w:rsidRPr="005367C3">
        <w:rPr>
          <w:lang w:bidi="ru-RU"/>
        </w:rPr>
        <w:t xml:space="preserve">вправе в течение 10 (десяти) рабочих дней с даты письменного предложения </w:t>
      </w:r>
      <w:r w:rsidRPr="005367C3">
        <w:rPr>
          <w:i/>
          <w:iCs/>
          <w:lang w:bidi="ru-RU"/>
        </w:rPr>
        <w:t>Заказчика</w:t>
      </w:r>
      <w:r w:rsidRPr="005367C3">
        <w:rPr>
          <w:lang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C4AB7" w:rsidRPr="005367C3" w:rsidRDefault="001C4AB7" w:rsidP="001C4AB7">
      <w:pPr>
        <w:widowControl w:val="0"/>
        <w:numPr>
          <w:ilvl w:val="1"/>
          <w:numId w:val="57"/>
        </w:numPr>
        <w:tabs>
          <w:tab w:val="left" w:pos="1341"/>
        </w:tabs>
        <w:suppressAutoHyphens w:val="0"/>
        <w:spacing w:line="269" w:lineRule="auto"/>
        <w:ind w:firstLine="720"/>
        <w:jc w:val="both"/>
        <w:rPr>
          <w:lang w:bidi="ru-RU"/>
        </w:rPr>
      </w:pPr>
      <w:r w:rsidRPr="005367C3">
        <w:rPr>
          <w:lang w:bidi="ru-RU"/>
        </w:rPr>
        <w:t xml:space="preserve">сумма </w:t>
      </w:r>
      <w:proofErr w:type="spellStart"/>
      <w:r w:rsidRPr="005367C3">
        <w:rPr>
          <w:lang w:bidi="ru-RU"/>
        </w:rPr>
        <w:t>доначисленного</w:t>
      </w:r>
      <w:proofErr w:type="spellEnd"/>
      <w:r w:rsidRPr="005367C3">
        <w:rPr>
          <w:lang w:bidi="ru-RU"/>
        </w:rPr>
        <w:t xml:space="preserve"> </w:t>
      </w:r>
      <w:r w:rsidRPr="005367C3">
        <w:rPr>
          <w:i/>
          <w:iCs/>
          <w:lang w:bidi="ru-RU"/>
        </w:rPr>
        <w:t>Заказчику</w:t>
      </w:r>
      <w:r w:rsidRPr="005367C3">
        <w:rPr>
          <w:lang w:bidi="ru-RU"/>
        </w:rPr>
        <w:t xml:space="preserve"> налоговым органом своим решением (далее - Решение налогового органа) налога на прибыль организаций и/или Н</w:t>
      </w:r>
      <w:proofErr w:type="gramStart"/>
      <w:r w:rsidRPr="005367C3">
        <w:rPr>
          <w:lang w:bidi="ru-RU"/>
        </w:rPr>
        <w:t>ДС в св</w:t>
      </w:r>
      <w:proofErr w:type="gramEnd"/>
      <w:r w:rsidRPr="005367C3">
        <w:rPr>
          <w:lang w:bidi="ru-RU"/>
        </w:rPr>
        <w:t xml:space="preserve">язи с Эпизодами, связанными с </w:t>
      </w:r>
      <w:r w:rsidRPr="005367C3">
        <w:rPr>
          <w:i/>
          <w:iCs/>
          <w:lang w:bidi="ru-RU"/>
        </w:rPr>
        <w:t xml:space="preserve">Исполнителем </w:t>
      </w:r>
      <w:r w:rsidRPr="005367C3">
        <w:rPr>
          <w:lang w:bidi="ru-RU"/>
        </w:rPr>
        <w:t xml:space="preserve">(далее - </w:t>
      </w:r>
      <w:proofErr w:type="spellStart"/>
      <w:r w:rsidRPr="005367C3">
        <w:rPr>
          <w:lang w:bidi="ru-RU"/>
        </w:rPr>
        <w:t>Доначисленные</w:t>
      </w:r>
      <w:proofErr w:type="spellEnd"/>
      <w:r w:rsidRPr="005367C3">
        <w:rPr>
          <w:lang w:bidi="ru-RU"/>
        </w:rPr>
        <w:t xml:space="preserve"> налоги); плюс</w:t>
      </w:r>
    </w:p>
    <w:p w:rsidR="001C4AB7" w:rsidRPr="005367C3" w:rsidRDefault="001C4AB7" w:rsidP="001C4AB7">
      <w:pPr>
        <w:widowControl w:val="0"/>
        <w:numPr>
          <w:ilvl w:val="1"/>
          <w:numId w:val="57"/>
        </w:numPr>
        <w:tabs>
          <w:tab w:val="left" w:pos="1341"/>
        </w:tabs>
        <w:suppressAutoHyphens w:val="0"/>
        <w:spacing w:line="269" w:lineRule="auto"/>
        <w:ind w:firstLine="720"/>
        <w:jc w:val="both"/>
        <w:rPr>
          <w:lang w:bidi="ru-RU"/>
        </w:rPr>
      </w:pPr>
      <w:r w:rsidRPr="005367C3">
        <w:rPr>
          <w:lang w:bidi="ru-RU"/>
        </w:rPr>
        <w:t xml:space="preserve">сумма начисленных </w:t>
      </w:r>
      <w:r w:rsidRPr="005367C3">
        <w:rPr>
          <w:i/>
          <w:iCs/>
          <w:lang w:bidi="ru-RU"/>
        </w:rPr>
        <w:t>Заказчику</w:t>
      </w:r>
      <w:r w:rsidRPr="005367C3">
        <w:rPr>
          <w:lang w:bidi="ru-RU"/>
        </w:rPr>
        <w:t xml:space="preserve"> пеней на сумму </w:t>
      </w:r>
      <w:proofErr w:type="spellStart"/>
      <w:r w:rsidRPr="005367C3">
        <w:rPr>
          <w:lang w:bidi="ru-RU"/>
        </w:rPr>
        <w:t>Доначисленных</w:t>
      </w:r>
      <w:proofErr w:type="spellEnd"/>
      <w:r w:rsidRPr="005367C3">
        <w:rPr>
          <w:lang w:bidi="ru-RU"/>
        </w:rPr>
        <w:t xml:space="preserve"> налогов (далее - Пени); плюс</w:t>
      </w:r>
    </w:p>
    <w:p w:rsidR="001C4AB7" w:rsidRPr="005367C3" w:rsidRDefault="001C4AB7" w:rsidP="001C4AB7">
      <w:pPr>
        <w:widowControl w:val="0"/>
        <w:numPr>
          <w:ilvl w:val="1"/>
          <w:numId w:val="57"/>
        </w:numPr>
        <w:tabs>
          <w:tab w:val="left" w:pos="1341"/>
        </w:tabs>
        <w:suppressAutoHyphens w:val="0"/>
        <w:spacing w:line="269" w:lineRule="auto"/>
        <w:ind w:firstLine="720"/>
        <w:jc w:val="both"/>
        <w:rPr>
          <w:lang w:bidi="ru-RU"/>
        </w:rPr>
      </w:pPr>
      <w:proofErr w:type="gramStart"/>
      <w:r w:rsidRPr="005367C3">
        <w:rPr>
          <w:lang w:bidi="ru-RU"/>
        </w:rPr>
        <w:t>штрафы</w:t>
      </w:r>
      <w:proofErr w:type="gramEnd"/>
      <w:r w:rsidRPr="005367C3">
        <w:rPr>
          <w:lang w:bidi="ru-RU"/>
        </w:rPr>
        <w:t xml:space="preserve"> начисленные </w:t>
      </w:r>
      <w:r w:rsidRPr="005367C3">
        <w:rPr>
          <w:i/>
          <w:iCs/>
          <w:lang w:bidi="ru-RU"/>
        </w:rPr>
        <w:t>Заказчику</w:t>
      </w:r>
      <w:r w:rsidRPr="005367C3">
        <w:rPr>
          <w:lang w:bidi="ru-RU"/>
        </w:rPr>
        <w:t xml:space="preserve"> за соответствующие налоговые нарушения в связи с неуплатой ею </w:t>
      </w:r>
      <w:proofErr w:type="spellStart"/>
      <w:r w:rsidRPr="005367C3">
        <w:rPr>
          <w:lang w:bidi="ru-RU"/>
        </w:rPr>
        <w:t>Доначисленных</w:t>
      </w:r>
      <w:proofErr w:type="spellEnd"/>
      <w:r w:rsidRPr="005367C3">
        <w:rPr>
          <w:lang w:bidi="ru-RU"/>
        </w:rPr>
        <w:t xml:space="preserve"> налогов (далее - Штрафы).</w:t>
      </w:r>
    </w:p>
    <w:p w:rsidR="001C4AB7" w:rsidRPr="005367C3" w:rsidRDefault="001C4AB7" w:rsidP="001C4AB7">
      <w:pPr>
        <w:widowControl w:val="0"/>
        <w:numPr>
          <w:ilvl w:val="0"/>
          <w:numId w:val="57"/>
        </w:numPr>
        <w:tabs>
          <w:tab w:val="left" w:pos="1042"/>
        </w:tabs>
        <w:suppressAutoHyphens w:val="0"/>
        <w:spacing w:line="269" w:lineRule="auto"/>
        <w:ind w:firstLine="720"/>
        <w:jc w:val="both"/>
        <w:rPr>
          <w:lang w:bidi="ru-RU"/>
        </w:rPr>
      </w:pPr>
      <w:r w:rsidRPr="005367C3">
        <w:rPr>
          <w:lang w:bidi="ru-RU"/>
        </w:rPr>
        <w:t xml:space="preserve">Стороны, в соответствии со ст. 406.1 ГК РФ также договорились, что в случае предъявления </w:t>
      </w:r>
      <w:r w:rsidRPr="005367C3">
        <w:rPr>
          <w:i/>
          <w:iCs/>
          <w:lang w:bidi="ru-RU"/>
        </w:rPr>
        <w:t>Заказчику</w:t>
      </w:r>
      <w:r w:rsidRPr="005367C3">
        <w:rPr>
          <w:lang w:bidi="ru-RU"/>
        </w:rPr>
        <w:t xml:space="preserve"> третьими лицами (для целей настоящего Договора) - лицами, приобретавшими у </w:t>
      </w:r>
      <w:r w:rsidRPr="005367C3">
        <w:rPr>
          <w:i/>
          <w:iCs/>
          <w:lang w:bidi="ru-RU"/>
        </w:rPr>
        <w:t>Заказчика</w:t>
      </w:r>
      <w:r w:rsidRPr="005367C3">
        <w:rPr>
          <w:lang w:bidi="ru-RU"/>
        </w:rPr>
        <w:t xml:space="preserve"> товары результаты работ, (услуг), имущественные права являющиеся объектом настоящего Договора, имущественных требований:</w:t>
      </w:r>
    </w:p>
    <w:p w:rsidR="001C4AB7" w:rsidRPr="005367C3" w:rsidRDefault="001C4AB7" w:rsidP="001C4AB7">
      <w:pPr>
        <w:widowControl w:val="0"/>
        <w:numPr>
          <w:ilvl w:val="1"/>
          <w:numId w:val="57"/>
        </w:numPr>
        <w:tabs>
          <w:tab w:val="left" w:pos="1341"/>
        </w:tabs>
        <w:suppressAutoHyphens w:val="0"/>
        <w:spacing w:line="269" w:lineRule="auto"/>
        <w:ind w:firstLine="720"/>
        <w:jc w:val="both"/>
        <w:rPr>
          <w:lang w:bidi="ru-RU"/>
        </w:rPr>
      </w:pPr>
      <w:proofErr w:type="gramStart"/>
      <w:r w:rsidRPr="005367C3">
        <w:rPr>
          <w:lang w:bidi="ru-RU"/>
        </w:rPr>
        <w:t xml:space="preserve">о возмещении убытков и/или имущественных потерь исчисляемых как размер </w:t>
      </w:r>
      <w:proofErr w:type="spellStart"/>
      <w:r w:rsidRPr="005367C3">
        <w:rPr>
          <w:lang w:bidi="ru-RU"/>
        </w:rPr>
        <w:t>доначисленных</w:t>
      </w:r>
      <w:proofErr w:type="spellEnd"/>
      <w:r w:rsidRPr="005367C3">
        <w:rPr>
          <w:lang w:bidi="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sidRPr="005367C3">
        <w:rPr>
          <w:lang w:bidi="ru-RU"/>
        </w:rPr>
        <w:t xml:space="preserve"> прав третьих лиц)</w:t>
      </w:r>
    </w:p>
    <w:p w:rsidR="001C4AB7" w:rsidRPr="005367C3" w:rsidRDefault="001C4AB7" w:rsidP="001C4AB7">
      <w:pPr>
        <w:widowControl w:val="0"/>
        <w:spacing w:line="269" w:lineRule="auto"/>
        <w:ind w:firstLine="720"/>
        <w:jc w:val="both"/>
        <w:rPr>
          <w:lang w:bidi="ru-RU"/>
        </w:rPr>
      </w:pPr>
      <w:r w:rsidRPr="005367C3">
        <w:rPr>
          <w:lang w:bidi="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w:t>
      </w:r>
      <w:r w:rsidRPr="005367C3">
        <w:rPr>
          <w:lang w:bidi="ru-RU"/>
        </w:rPr>
        <w:lastRenderedPageBreak/>
        <w:t xml:space="preserve">третьими лицами - контрагентами </w:t>
      </w:r>
      <w:r w:rsidRPr="005367C3">
        <w:rPr>
          <w:i/>
          <w:iCs/>
          <w:lang w:bidi="ru-RU"/>
        </w:rPr>
        <w:t>Заказчика</w:t>
      </w:r>
      <w:r w:rsidRPr="005367C3">
        <w:rPr>
          <w:lang w:bidi="ru-RU"/>
        </w:rPr>
        <w:t xml:space="preserve">), то </w:t>
      </w:r>
      <w:r w:rsidRPr="005367C3">
        <w:rPr>
          <w:i/>
          <w:iCs/>
          <w:lang w:bidi="ru-RU"/>
        </w:rPr>
        <w:t>Исполнитель</w:t>
      </w:r>
      <w:r w:rsidRPr="005367C3">
        <w:rPr>
          <w:lang w:bidi="ru-RU"/>
        </w:rPr>
        <w:t xml:space="preserve"> обязан в течение 10 (десять) рабочих дней </w:t>
      </w:r>
      <w:proofErr w:type="gramStart"/>
      <w:r w:rsidRPr="005367C3">
        <w:rPr>
          <w:lang w:bidi="ru-RU"/>
        </w:rPr>
        <w:t>с даты</w:t>
      </w:r>
      <w:proofErr w:type="gramEnd"/>
      <w:r w:rsidRPr="005367C3">
        <w:rPr>
          <w:lang w:bidi="ru-RU"/>
        </w:rPr>
        <w:t xml:space="preserve"> письменного требования </w:t>
      </w:r>
      <w:r w:rsidRPr="005367C3">
        <w:rPr>
          <w:i/>
          <w:iCs/>
          <w:lang w:bidi="ru-RU"/>
        </w:rPr>
        <w:t>Заказчика</w:t>
      </w:r>
      <w:r w:rsidRPr="005367C3">
        <w:rPr>
          <w:lang w:bidi="ru-RU"/>
        </w:rPr>
        <w:t xml:space="preserve"> возместить последнему Имущественные потери, связанные с нарушением имущественных прав третьих лиц.</w:t>
      </w:r>
    </w:p>
    <w:p w:rsidR="001C4AB7" w:rsidRPr="005367C3" w:rsidRDefault="001C4AB7" w:rsidP="001C4AB7">
      <w:pPr>
        <w:widowControl w:val="0"/>
        <w:numPr>
          <w:ilvl w:val="0"/>
          <w:numId w:val="57"/>
        </w:numPr>
        <w:tabs>
          <w:tab w:val="left" w:pos="1038"/>
        </w:tabs>
        <w:suppressAutoHyphens w:val="0"/>
        <w:spacing w:line="269" w:lineRule="auto"/>
        <w:ind w:firstLine="720"/>
        <w:jc w:val="both"/>
        <w:rPr>
          <w:lang w:bidi="ru-RU"/>
        </w:rPr>
      </w:pPr>
      <w:proofErr w:type="gramStart"/>
      <w:r w:rsidRPr="005367C3">
        <w:rPr>
          <w:lang w:bidi="ru-RU"/>
        </w:rPr>
        <w:t xml:space="preserve">В соответствии со ст. 406.1 ГК РФ Стороны также предусмотрели, что в случае не реализации </w:t>
      </w:r>
      <w:r w:rsidRPr="005367C3">
        <w:rPr>
          <w:i/>
          <w:iCs/>
          <w:lang w:bidi="ru-RU"/>
        </w:rPr>
        <w:t>Исполнителем</w:t>
      </w:r>
      <w:r w:rsidRPr="005367C3">
        <w:rPr>
          <w:lang w:bidi="ru-RU"/>
        </w:rPr>
        <w:t xml:space="preserve"> права, указанного в пункте 2.5 настоящей Налоговой оговорки, на возмещение </w:t>
      </w:r>
      <w:r w:rsidRPr="005367C3">
        <w:rPr>
          <w:i/>
          <w:iCs/>
          <w:lang w:bidi="ru-RU"/>
        </w:rPr>
        <w:t>Заказчику</w:t>
      </w:r>
      <w:r w:rsidRPr="005367C3">
        <w:rPr>
          <w:lang w:bidi="ru-RU"/>
        </w:rPr>
        <w:t xml:space="preserve"> Имущественных потерь, связанных с налоговой проверкой, </w:t>
      </w:r>
      <w:r w:rsidRPr="005367C3">
        <w:rPr>
          <w:i/>
          <w:iCs/>
          <w:lang w:bidi="ru-RU"/>
        </w:rPr>
        <w:t>Заказчик</w:t>
      </w:r>
      <w:r w:rsidRPr="005367C3">
        <w:rPr>
          <w:lang w:bidi="ru-RU"/>
        </w:rPr>
        <w:t xml:space="preserve"> вправе оспорить Решение налогового органа в установленном законом порядке и в этом случае </w:t>
      </w:r>
      <w:proofErr w:type="spellStart"/>
      <w:r w:rsidRPr="005367C3">
        <w:rPr>
          <w:i/>
          <w:iCs/>
          <w:lang w:bidi="ru-RU"/>
        </w:rPr>
        <w:t>Исполнитель</w:t>
      </w:r>
      <w:r w:rsidRPr="005367C3">
        <w:rPr>
          <w:u w:val="single"/>
          <w:lang w:bidi="ru-RU"/>
        </w:rPr>
        <w:t>будет</w:t>
      </w:r>
      <w:proofErr w:type="spellEnd"/>
      <w:r w:rsidRPr="005367C3">
        <w:rPr>
          <w:u w:val="single"/>
          <w:lang w:bidi="ru-RU"/>
        </w:rPr>
        <w:t xml:space="preserve"> обязан</w:t>
      </w:r>
      <w:r w:rsidRPr="005367C3">
        <w:rPr>
          <w:lang w:bidi="ru-RU"/>
        </w:rPr>
        <w:t xml:space="preserve"> возместить </w:t>
      </w:r>
      <w:r w:rsidRPr="005367C3">
        <w:rPr>
          <w:i/>
          <w:iCs/>
          <w:lang w:bidi="ru-RU"/>
        </w:rPr>
        <w:t>Заказчику</w:t>
      </w:r>
      <w:r w:rsidRPr="005367C3">
        <w:rPr>
          <w:lang w:bidi="ru-RU"/>
        </w:rPr>
        <w:t xml:space="preserve"> имущественные потери, в течение 10 (десяти) рабочих дней с</w:t>
      </w:r>
      <w:proofErr w:type="gramEnd"/>
      <w:r w:rsidRPr="005367C3">
        <w:rPr>
          <w:lang w:bidi="ru-RU"/>
        </w:rPr>
        <w:t xml:space="preserve"> даты письменного требования </w:t>
      </w:r>
      <w:r w:rsidRPr="005367C3">
        <w:rPr>
          <w:i/>
          <w:iCs/>
          <w:lang w:bidi="ru-RU"/>
        </w:rPr>
        <w:t>Заказчика</w:t>
      </w:r>
      <w:r w:rsidRPr="005367C3">
        <w:rPr>
          <w:lang w:bidi="ru-RU"/>
        </w:rPr>
        <w:t xml:space="preserve"> об этом (с приложением копии Решения налогового органа и копии вступившего в силу судебного акта</w:t>
      </w:r>
      <w:proofErr w:type="gramStart"/>
      <w:r w:rsidRPr="005367C3">
        <w:rPr>
          <w:lang w:bidi="ru-RU"/>
        </w:rPr>
        <w:t xml:space="preserve"> (-</w:t>
      </w:r>
      <w:proofErr w:type="spellStart"/>
      <w:proofErr w:type="gramEnd"/>
      <w:r w:rsidRPr="005367C3">
        <w:rPr>
          <w:lang w:bidi="ru-RU"/>
        </w:rPr>
        <w:t>ов</w:t>
      </w:r>
      <w:proofErr w:type="spellEnd"/>
      <w:r w:rsidRPr="005367C3">
        <w:rPr>
          <w:lang w:bidi="ru-RU"/>
        </w:rPr>
        <w:t>), принятого (-</w:t>
      </w:r>
      <w:proofErr w:type="spellStart"/>
      <w:r w:rsidRPr="005367C3">
        <w:rPr>
          <w:lang w:bidi="ru-RU"/>
        </w:rPr>
        <w:t>ых</w:t>
      </w:r>
      <w:proofErr w:type="spellEnd"/>
      <w:r w:rsidRPr="005367C3">
        <w:rPr>
          <w:lang w:bidi="ru-RU"/>
        </w:rPr>
        <w:t xml:space="preserve">) по результатам оспаривания </w:t>
      </w:r>
      <w:r w:rsidRPr="005367C3">
        <w:rPr>
          <w:i/>
          <w:iCs/>
          <w:lang w:bidi="ru-RU"/>
        </w:rPr>
        <w:t>Заказчиком</w:t>
      </w:r>
      <w:r w:rsidRPr="005367C3">
        <w:rPr>
          <w:lang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367C3">
        <w:rPr>
          <w:i/>
          <w:iCs/>
          <w:lang w:bidi="ru-RU"/>
        </w:rPr>
        <w:t>Исполнителем</w:t>
      </w:r>
      <w:r w:rsidRPr="005367C3">
        <w:rPr>
          <w:lang w:bidi="ru-RU"/>
        </w:rPr>
        <w:t>), определяемые как:</w:t>
      </w:r>
    </w:p>
    <w:p w:rsidR="001C4AB7" w:rsidRPr="005367C3" w:rsidRDefault="001C4AB7" w:rsidP="001C4AB7">
      <w:pPr>
        <w:widowControl w:val="0"/>
        <w:numPr>
          <w:ilvl w:val="1"/>
          <w:numId w:val="57"/>
        </w:numPr>
        <w:tabs>
          <w:tab w:val="left" w:pos="1240"/>
          <w:tab w:val="left" w:pos="8798"/>
        </w:tabs>
        <w:suppressAutoHyphens w:val="0"/>
        <w:spacing w:line="269" w:lineRule="auto"/>
        <w:ind w:firstLine="740"/>
        <w:jc w:val="both"/>
        <w:rPr>
          <w:lang w:bidi="ru-RU"/>
        </w:rPr>
      </w:pPr>
      <w:r w:rsidRPr="005367C3">
        <w:rPr>
          <w:lang w:bidi="ru-RU"/>
        </w:rPr>
        <w:t xml:space="preserve">такие </w:t>
      </w:r>
      <w:proofErr w:type="spellStart"/>
      <w:r w:rsidRPr="005367C3">
        <w:rPr>
          <w:lang w:bidi="ru-RU"/>
        </w:rPr>
        <w:t>Доначисленные</w:t>
      </w:r>
      <w:proofErr w:type="spellEnd"/>
      <w:r w:rsidRPr="005367C3">
        <w:rPr>
          <w:lang w:bidi="ru-RU"/>
        </w:rPr>
        <w:t xml:space="preserve"> налоги, Пени и Штрафы с учетом возможных корректировок в соответствии с вступившим в законную силу решением суда по</w:t>
      </w:r>
      <w:r w:rsidRPr="005367C3">
        <w:rPr>
          <w:lang w:bidi="ru-RU"/>
        </w:rPr>
        <w:tab/>
        <w:t>делу</w:t>
      </w:r>
    </w:p>
    <w:p w:rsidR="001C4AB7" w:rsidRPr="005367C3" w:rsidRDefault="001C4AB7" w:rsidP="001C4AB7">
      <w:pPr>
        <w:widowControl w:val="0"/>
        <w:spacing w:line="269" w:lineRule="auto"/>
        <w:jc w:val="both"/>
        <w:rPr>
          <w:lang w:bidi="ru-RU"/>
        </w:rPr>
      </w:pPr>
      <w:r w:rsidRPr="005367C3">
        <w:rPr>
          <w:lang w:bidi="ru-RU"/>
        </w:rPr>
        <w:t>(-</w:t>
      </w:r>
      <w:proofErr w:type="spellStart"/>
      <w:r w:rsidRPr="005367C3">
        <w:rPr>
          <w:lang w:bidi="ru-RU"/>
        </w:rPr>
        <w:t>ам</w:t>
      </w:r>
      <w:proofErr w:type="spellEnd"/>
      <w:r w:rsidRPr="005367C3">
        <w:rPr>
          <w:lang w:bidi="ru-RU"/>
        </w:rPr>
        <w:t>), в рамках которого</w:t>
      </w:r>
      <w:proofErr w:type="gramStart"/>
      <w:r w:rsidRPr="005367C3">
        <w:rPr>
          <w:lang w:bidi="ru-RU"/>
        </w:rPr>
        <w:t xml:space="preserve"> (-</w:t>
      </w:r>
      <w:proofErr w:type="spellStart"/>
      <w:proofErr w:type="gramEnd"/>
      <w:r w:rsidRPr="005367C3">
        <w:rPr>
          <w:lang w:bidi="ru-RU"/>
        </w:rPr>
        <w:t>ых</w:t>
      </w:r>
      <w:proofErr w:type="spellEnd"/>
      <w:r w:rsidRPr="005367C3">
        <w:rPr>
          <w:lang w:bidi="ru-RU"/>
        </w:rPr>
        <w:t xml:space="preserve">) </w:t>
      </w:r>
      <w:r w:rsidRPr="005367C3">
        <w:rPr>
          <w:i/>
          <w:iCs/>
          <w:lang w:bidi="ru-RU"/>
        </w:rPr>
        <w:t>Заказчик</w:t>
      </w:r>
      <w:r w:rsidRPr="005367C3">
        <w:rPr>
          <w:lang w:bidi="ru-RU"/>
        </w:rPr>
        <w:t xml:space="preserve"> предпринял добросовестные усилия по оспариванию Решения налогового органа, а также</w:t>
      </w:r>
    </w:p>
    <w:p w:rsidR="001C4AB7" w:rsidRPr="005367C3" w:rsidRDefault="001C4AB7" w:rsidP="001C4AB7">
      <w:pPr>
        <w:widowControl w:val="0"/>
        <w:numPr>
          <w:ilvl w:val="1"/>
          <w:numId w:val="57"/>
        </w:numPr>
        <w:tabs>
          <w:tab w:val="left" w:pos="1244"/>
        </w:tabs>
        <w:suppressAutoHyphens w:val="0"/>
        <w:spacing w:line="269" w:lineRule="auto"/>
        <w:ind w:firstLine="740"/>
        <w:jc w:val="both"/>
        <w:rPr>
          <w:lang w:bidi="ru-RU"/>
        </w:rPr>
      </w:pPr>
      <w:r w:rsidRPr="005367C3">
        <w:rPr>
          <w:lang w:bidi="ru-RU"/>
        </w:rPr>
        <w:t xml:space="preserve">судебные расходы </w:t>
      </w:r>
      <w:r w:rsidRPr="005367C3">
        <w:rPr>
          <w:i/>
          <w:iCs/>
          <w:lang w:bidi="ru-RU"/>
        </w:rPr>
        <w:t>Заказчика</w:t>
      </w:r>
      <w:r w:rsidRPr="005367C3">
        <w:rPr>
          <w:lang w:bidi="ru-RU"/>
        </w:rPr>
        <w:t xml:space="preserve"> в связи с оспариванием Решения налогового органа в полном размере.</w:t>
      </w:r>
    </w:p>
    <w:p w:rsidR="001C4AB7" w:rsidRPr="005367C3" w:rsidRDefault="001C4AB7" w:rsidP="001C4AB7">
      <w:pPr>
        <w:widowControl w:val="0"/>
        <w:numPr>
          <w:ilvl w:val="0"/>
          <w:numId w:val="57"/>
        </w:numPr>
        <w:tabs>
          <w:tab w:val="left" w:pos="1047"/>
        </w:tabs>
        <w:suppressAutoHyphens w:val="0"/>
        <w:spacing w:line="269" w:lineRule="auto"/>
        <w:ind w:firstLine="740"/>
        <w:jc w:val="both"/>
        <w:rPr>
          <w:lang w:bidi="ru-RU"/>
        </w:rPr>
      </w:pPr>
      <w:r w:rsidRPr="005367C3">
        <w:rPr>
          <w:i/>
          <w:iCs/>
          <w:lang w:bidi="ru-RU"/>
        </w:rPr>
        <w:t>Исполнитель</w:t>
      </w:r>
      <w:r w:rsidRPr="005367C3">
        <w:rPr>
          <w:lang w:bidi="ru-RU"/>
        </w:rPr>
        <w:t xml:space="preserve"> признает и соглашается, что </w:t>
      </w:r>
      <w:r w:rsidRPr="005367C3">
        <w:rPr>
          <w:i/>
          <w:iCs/>
          <w:lang w:bidi="ru-RU"/>
        </w:rPr>
        <w:t>Заказчик</w:t>
      </w:r>
      <w:r w:rsidRPr="005367C3">
        <w:rPr>
          <w:lang w:bidi="ru-RU"/>
        </w:rPr>
        <w:t xml:space="preserve"> вправе по своему усмотрению уплатить в бюджет </w:t>
      </w:r>
      <w:proofErr w:type="spellStart"/>
      <w:r w:rsidRPr="005367C3">
        <w:rPr>
          <w:lang w:bidi="ru-RU"/>
        </w:rPr>
        <w:t>Доначисленные</w:t>
      </w:r>
      <w:proofErr w:type="spellEnd"/>
      <w:r w:rsidRPr="005367C3">
        <w:rPr>
          <w:lang w:bidi="ru-RU"/>
        </w:rPr>
        <w:t xml:space="preserve"> налоги, Пени и Штрафы в соответствии с Решением налогового органа до вступления в силу решения суда по делу, в рамках которого </w:t>
      </w:r>
      <w:r w:rsidRPr="005367C3">
        <w:rPr>
          <w:i/>
          <w:iCs/>
          <w:lang w:bidi="ru-RU"/>
        </w:rPr>
        <w:t>Заказчик</w:t>
      </w:r>
      <w:r w:rsidRPr="005367C3">
        <w:rPr>
          <w:lang w:bidi="ru-RU"/>
        </w:rPr>
        <w:t xml:space="preserve"> оспаривает Решение налогового органа, содержащее Эпизоды, связанные с </w:t>
      </w:r>
      <w:r w:rsidRPr="005367C3">
        <w:rPr>
          <w:i/>
          <w:iCs/>
          <w:lang w:bidi="ru-RU"/>
        </w:rPr>
        <w:t>Исполнителем</w:t>
      </w:r>
      <w:r w:rsidRPr="005367C3">
        <w:rPr>
          <w:lang w:bidi="ru-RU"/>
        </w:rPr>
        <w:t xml:space="preserve">. </w:t>
      </w:r>
      <w:r w:rsidRPr="005367C3">
        <w:rPr>
          <w:i/>
          <w:iCs/>
          <w:lang w:bidi="ru-RU"/>
        </w:rPr>
        <w:t>Исполнитель</w:t>
      </w:r>
      <w:r w:rsidRPr="005367C3">
        <w:rPr>
          <w:lang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367C3">
        <w:rPr>
          <w:i/>
          <w:iCs/>
          <w:lang w:bidi="ru-RU"/>
        </w:rPr>
        <w:t>Заказчика</w:t>
      </w:r>
      <w:r w:rsidRPr="005367C3">
        <w:rPr>
          <w:lang w:bidi="ru-RU"/>
        </w:rPr>
        <w:t xml:space="preserve"> и в обоснование своего отказа или задержки возмещать </w:t>
      </w:r>
      <w:r w:rsidRPr="005367C3">
        <w:rPr>
          <w:i/>
          <w:iCs/>
          <w:lang w:bidi="ru-RU"/>
        </w:rPr>
        <w:t xml:space="preserve">Заказчику </w:t>
      </w:r>
      <w:r w:rsidRPr="005367C3">
        <w:rPr>
          <w:lang w:bidi="ru-RU"/>
        </w:rPr>
        <w:t>Имущественные потери, связанные с налоговой проверкой.</w:t>
      </w:r>
    </w:p>
    <w:p w:rsidR="001C4AB7" w:rsidRPr="005367C3" w:rsidRDefault="001C4AB7" w:rsidP="001C4AB7">
      <w:pPr>
        <w:widowControl w:val="0"/>
        <w:numPr>
          <w:ilvl w:val="0"/>
          <w:numId w:val="57"/>
        </w:numPr>
        <w:tabs>
          <w:tab w:val="left" w:pos="1042"/>
        </w:tabs>
        <w:suppressAutoHyphens w:val="0"/>
        <w:spacing w:line="269" w:lineRule="auto"/>
        <w:ind w:firstLine="740"/>
        <w:jc w:val="both"/>
        <w:rPr>
          <w:lang w:bidi="ru-RU"/>
        </w:rPr>
      </w:pPr>
      <w:proofErr w:type="gramStart"/>
      <w:r w:rsidRPr="005367C3">
        <w:rPr>
          <w:lang w:bidi="ru-RU"/>
        </w:rPr>
        <w:t xml:space="preserve">В случае если </w:t>
      </w:r>
      <w:r w:rsidRPr="005367C3">
        <w:rPr>
          <w:i/>
          <w:iCs/>
          <w:lang w:bidi="ru-RU"/>
        </w:rPr>
        <w:t>Исполнитель</w:t>
      </w:r>
      <w:r w:rsidRPr="005367C3">
        <w:rPr>
          <w:lang w:bidi="ru-RU"/>
        </w:rPr>
        <w:t xml:space="preserve"> возместит </w:t>
      </w:r>
      <w:r w:rsidRPr="005367C3">
        <w:rPr>
          <w:i/>
          <w:iCs/>
          <w:lang w:bidi="ru-RU"/>
        </w:rPr>
        <w:t>Заказчику</w:t>
      </w:r>
      <w:r w:rsidRPr="005367C3">
        <w:rPr>
          <w:lang w:bidi="ru-RU"/>
        </w:rPr>
        <w:t xml:space="preserve"> Имущественные потери, связанные с налоговой проверкой, а </w:t>
      </w:r>
      <w:r w:rsidRPr="005367C3">
        <w:rPr>
          <w:i/>
          <w:iCs/>
          <w:lang w:bidi="ru-RU"/>
        </w:rPr>
        <w:t>Заказчик</w:t>
      </w:r>
      <w:r w:rsidRPr="005367C3">
        <w:rPr>
          <w:lang w:bidi="ru-RU"/>
        </w:rPr>
        <w:t xml:space="preserve"> впоследствии продолжит оспаривание Решения налогового органа в части Эпизодов, связанных с </w:t>
      </w:r>
      <w:r w:rsidRPr="005367C3">
        <w:rPr>
          <w:i/>
          <w:iCs/>
          <w:lang w:bidi="ru-RU"/>
        </w:rPr>
        <w:t>Исполнителем</w:t>
      </w:r>
      <w:r w:rsidRPr="005367C3">
        <w:rPr>
          <w:lang w:bidi="ru-RU"/>
        </w:rPr>
        <w:t xml:space="preserve">, и вернет из бюджета полностью или частично </w:t>
      </w:r>
      <w:proofErr w:type="spellStart"/>
      <w:r w:rsidRPr="005367C3">
        <w:rPr>
          <w:lang w:bidi="ru-RU"/>
        </w:rPr>
        <w:t>Доначисленные</w:t>
      </w:r>
      <w:proofErr w:type="spellEnd"/>
      <w:r w:rsidRPr="005367C3">
        <w:rPr>
          <w:lang w:bidi="ru-RU"/>
        </w:rPr>
        <w:t xml:space="preserve"> налоги, Пени и/или Штрафы (далее - Возвращенные суммы), то </w:t>
      </w:r>
      <w:r w:rsidRPr="005367C3">
        <w:rPr>
          <w:i/>
          <w:iCs/>
          <w:lang w:bidi="ru-RU"/>
        </w:rPr>
        <w:t>Заказчик</w:t>
      </w:r>
      <w:r w:rsidRPr="005367C3">
        <w:rPr>
          <w:lang w:bidi="ru-RU"/>
        </w:rPr>
        <w:t xml:space="preserve"> обязуется уведомить </w:t>
      </w:r>
      <w:r w:rsidRPr="005367C3">
        <w:rPr>
          <w:i/>
          <w:iCs/>
          <w:lang w:bidi="ru-RU"/>
        </w:rPr>
        <w:t>Исполнителя</w:t>
      </w:r>
      <w:r w:rsidRPr="005367C3">
        <w:rPr>
          <w:lang w:bidi="ru-RU"/>
        </w:rPr>
        <w:t xml:space="preserve"> об этом не позднее 30 (тридцати) рабочих дней с даты фактического получения Возвращенных</w:t>
      </w:r>
      <w:proofErr w:type="gramEnd"/>
      <w:r w:rsidRPr="005367C3">
        <w:rPr>
          <w:lang w:bidi="ru-RU"/>
        </w:rPr>
        <w:t xml:space="preserve"> сумм и уплатить ему Возвращенные суммы в течение 30 (тридцати) рабочих дней </w:t>
      </w:r>
      <w:proofErr w:type="gramStart"/>
      <w:r w:rsidRPr="005367C3">
        <w:rPr>
          <w:lang w:bidi="ru-RU"/>
        </w:rPr>
        <w:t>с даты получения</w:t>
      </w:r>
      <w:proofErr w:type="gramEnd"/>
      <w:r w:rsidRPr="005367C3">
        <w:rPr>
          <w:lang w:bidi="ru-RU"/>
        </w:rPr>
        <w:t xml:space="preserve"> письменного требования </w:t>
      </w:r>
      <w:r w:rsidRPr="005367C3">
        <w:rPr>
          <w:i/>
          <w:iCs/>
          <w:lang w:bidi="ru-RU"/>
        </w:rPr>
        <w:t>Исполнителя</w:t>
      </w:r>
      <w:r w:rsidRPr="005367C3">
        <w:rPr>
          <w:lang w:bidi="ru-RU"/>
        </w:rPr>
        <w:t xml:space="preserve"> об этом.</w:t>
      </w:r>
    </w:p>
    <w:p w:rsidR="001C4AB7" w:rsidRPr="005367C3" w:rsidRDefault="001C4AB7" w:rsidP="001C4AB7">
      <w:pPr>
        <w:widowControl w:val="0"/>
        <w:numPr>
          <w:ilvl w:val="0"/>
          <w:numId w:val="57"/>
        </w:numPr>
        <w:tabs>
          <w:tab w:val="left" w:pos="1033"/>
        </w:tabs>
        <w:suppressAutoHyphens w:val="0"/>
        <w:spacing w:line="269" w:lineRule="auto"/>
        <w:ind w:firstLine="740"/>
        <w:jc w:val="both"/>
        <w:rPr>
          <w:lang w:bidi="ru-RU"/>
        </w:rPr>
      </w:pPr>
      <w:proofErr w:type="gramStart"/>
      <w:r w:rsidRPr="005367C3">
        <w:rPr>
          <w:i/>
          <w:iCs/>
          <w:lang w:bidi="ru-RU"/>
        </w:rPr>
        <w:t>Исполнитель</w:t>
      </w:r>
      <w:r w:rsidRPr="005367C3">
        <w:rPr>
          <w:lang w:bidi="ru-RU"/>
        </w:rPr>
        <w:t xml:space="preserve"> обязан предпринять максимальные усилия для содействия </w:t>
      </w:r>
      <w:r w:rsidRPr="005367C3">
        <w:rPr>
          <w:i/>
          <w:iCs/>
          <w:lang w:bidi="ru-RU"/>
        </w:rPr>
        <w:t>Заказчику</w:t>
      </w:r>
      <w:r w:rsidRPr="005367C3">
        <w:rPr>
          <w:lang w:bidi="ru-RU"/>
        </w:rPr>
        <w:t xml:space="preserve"> в предотвращении доначисления налогов, штрафов и пеней по Эпизодам, связанным с </w:t>
      </w:r>
      <w:r w:rsidRPr="005367C3">
        <w:rPr>
          <w:i/>
          <w:iCs/>
          <w:lang w:bidi="ru-RU"/>
        </w:rPr>
        <w:t>Исполнителем</w:t>
      </w:r>
      <w:r w:rsidRPr="005367C3">
        <w:rPr>
          <w:lang w:bidi="ru-RU"/>
        </w:rPr>
        <w:t xml:space="preserve">, а также в досудебном и судебном обжаловании Решения налогового органа в части Эпизодов, связанных с </w:t>
      </w:r>
      <w:r w:rsidRPr="005367C3">
        <w:rPr>
          <w:i/>
          <w:iCs/>
          <w:lang w:bidi="ru-RU"/>
        </w:rPr>
        <w:t>Исполнителем</w:t>
      </w:r>
      <w:r w:rsidRPr="005367C3">
        <w:rPr>
          <w:lang w:bidi="ru-RU"/>
        </w:rPr>
        <w:t xml:space="preserve">, в частности, представлять </w:t>
      </w:r>
      <w:r w:rsidRPr="005367C3">
        <w:rPr>
          <w:i/>
          <w:iCs/>
          <w:lang w:bidi="ru-RU"/>
        </w:rPr>
        <w:t xml:space="preserve">Заказчику </w:t>
      </w:r>
      <w:r w:rsidRPr="005367C3">
        <w:rPr>
          <w:lang w:bidi="ru-RU"/>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367C3">
        <w:rPr>
          <w:lang w:bidi="ru-RU"/>
        </w:rPr>
        <w:t xml:space="preserve"> </w:t>
      </w:r>
      <w:r w:rsidRPr="005367C3">
        <w:rPr>
          <w:i/>
          <w:iCs/>
          <w:lang w:bidi="ru-RU"/>
        </w:rPr>
        <w:t>Заказчику</w:t>
      </w:r>
      <w:r w:rsidRPr="005367C3">
        <w:rPr>
          <w:lang w:bidi="ru-RU"/>
        </w:rPr>
        <w:t xml:space="preserve"> в сборе таких доказательств в ходе досудебного и судебного обжалования Эпизодов, связанных с </w:t>
      </w:r>
      <w:r w:rsidRPr="005367C3">
        <w:rPr>
          <w:i/>
          <w:iCs/>
          <w:lang w:bidi="ru-RU"/>
        </w:rPr>
        <w:t>Исполнителем</w:t>
      </w:r>
      <w:r w:rsidRPr="005367C3">
        <w:rPr>
          <w:lang w:bidi="ru-RU"/>
        </w:rPr>
        <w:t>, обеспечивать, где необходимо, явку своих свидетелей-сотрудников для дачи показаний налоговому органу, суду и прочее.</w:t>
      </w:r>
    </w:p>
    <w:p w:rsidR="001C4AB7" w:rsidRPr="005367C3" w:rsidRDefault="001C4AB7" w:rsidP="001C4AB7">
      <w:pPr>
        <w:widowControl w:val="0"/>
        <w:numPr>
          <w:ilvl w:val="0"/>
          <w:numId w:val="57"/>
        </w:numPr>
        <w:tabs>
          <w:tab w:val="left" w:pos="1042"/>
        </w:tabs>
        <w:suppressAutoHyphens w:val="0"/>
        <w:spacing w:line="269" w:lineRule="auto"/>
        <w:ind w:firstLine="720"/>
        <w:jc w:val="both"/>
        <w:rPr>
          <w:lang w:bidi="ru-RU"/>
        </w:rPr>
      </w:pPr>
      <w:r w:rsidRPr="005367C3">
        <w:rPr>
          <w:i/>
          <w:iCs/>
          <w:lang w:bidi="ru-RU"/>
        </w:rPr>
        <w:t>Исполнитель</w:t>
      </w:r>
      <w:r w:rsidRPr="005367C3">
        <w:rPr>
          <w:lang w:bidi="ru-RU"/>
        </w:rPr>
        <w:t xml:space="preserve"> также подтверждает, что гарантии (заверения) достоверности </w:t>
      </w:r>
      <w:r w:rsidRPr="005367C3">
        <w:rPr>
          <w:lang w:bidi="ru-RU"/>
        </w:rPr>
        <w:lastRenderedPageBreak/>
        <w:t xml:space="preserve">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367C3">
        <w:rPr>
          <w:i/>
          <w:iCs/>
          <w:lang w:bidi="ru-RU"/>
        </w:rPr>
        <w:t>Исполнитель</w:t>
      </w:r>
      <w:r w:rsidRPr="005367C3">
        <w:rPr>
          <w:lang w:bidi="ru-RU"/>
        </w:rPr>
        <w:t xml:space="preserve"> обязан возместить </w:t>
      </w:r>
      <w:r w:rsidRPr="005367C3">
        <w:rPr>
          <w:i/>
          <w:iCs/>
          <w:lang w:bidi="ru-RU"/>
        </w:rPr>
        <w:t>Заказчику</w:t>
      </w:r>
      <w:r w:rsidRPr="005367C3">
        <w:rPr>
          <w:lang w:bidi="ru-RU"/>
        </w:rPr>
        <w:t xml:space="preserve"> по его требованию убытки, причиненные недостоверностью таких заверений</w:t>
      </w:r>
      <w:r w:rsidRPr="005367C3">
        <w:rPr>
          <w:i/>
          <w:iCs/>
          <w:lang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C4AB7" w:rsidRPr="005367C3" w:rsidTr="00B04D06">
        <w:trPr>
          <w:trHeight w:val="1940"/>
        </w:trPr>
        <w:tc>
          <w:tcPr>
            <w:tcW w:w="5520" w:type="dxa"/>
            <w:tcBorders>
              <w:top w:val="nil"/>
              <w:left w:val="nil"/>
              <w:bottom w:val="nil"/>
              <w:right w:val="nil"/>
            </w:tcBorders>
          </w:tcPr>
          <w:p w:rsidR="001C4AB7" w:rsidRPr="005367C3" w:rsidRDefault="001C4AB7" w:rsidP="00B04D06">
            <w:pPr>
              <w:widowControl w:val="0"/>
              <w:tabs>
                <w:tab w:val="left" w:pos="1042"/>
              </w:tabs>
              <w:spacing w:line="269" w:lineRule="auto"/>
              <w:ind w:left="720"/>
              <w:jc w:val="both"/>
              <w:rPr>
                <w:iCs/>
                <w:lang w:bidi="ru-RU"/>
              </w:rPr>
            </w:pPr>
          </w:p>
          <w:p w:rsidR="001C4AB7" w:rsidRPr="005367C3" w:rsidRDefault="001C4AB7" w:rsidP="00B04D06">
            <w:pPr>
              <w:widowControl w:val="0"/>
              <w:tabs>
                <w:tab w:val="left" w:pos="1042"/>
              </w:tabs>
              <w:spacing w:line="269" w:lineRule="auto"/>
              <w:ind w:left="720"/>
              <w:jc w:val="both"/>
              <w:rPr>
                <w:iCs/>
                <w:lang w:bidi="ru-RU"/>
              </w:rPr>
            </w:pPr>
            <w:r w:rsidRPr="005367C3">
              <w:rPr>
                <w:iCs/>
                <w:lang w:bidi="ru-RU"/>
              </w:rPr>
              <w:t>Заказчик:</w:t>
            </w:r>
          </w:p>
          <w:p w:rsidR="001C4AB7" w:rsidRPr="005367C3" w:rsidRDefault="001C4AB7" w:rsidP="00B04D06">
            <w:pPr>
              <w:widowControl w:val="0"/>
              <w:tabs>
                <w:tab w:val="left" w:pos="1042"/>
              </w:tabs>
              <w:spacing w:line="269" w:lineRule="auto"/>
              <w:ind w:left="720"/>
              <w:jc w:val="both"/>
              <w:rPr>
                <w:iCs/>
                <w:lang w:bidi="ru-RU"/>
              </w:rPr>
            </w:pPr>
          </w:p>
          <w:p w:rsidR="001C4AB7" w:rsidRPr="005367C3" w:rsidRDefault="001C4AB7" w:rsidP="00B04D06">
            <w:pPr>
              <w:widowControl w:val="0"/>
              <w:tabs>
                <w:tab w:val="left" w:pos="1042"/>
              </w:tabs>
              <w:spacing w:line="269" w:lineRule="auto"/>
              <w:ind w:left="720"/>
              <w:jc w:val="both"/>
              <w:rPr>
                <w:iCs/>
                <w:vertAlign w:val="superscript"/>
                <w:lang w:bidi="ru-RU"/>
              </w:rPr>
            </w:pPr>
            <w:r w:rsidRPr="005367C3">
              <w:rPr>
                <w:iCs/>
                <w:lang w:bidi="ru-RU"/>
              </w:rPr>
              <w:t>________    ______________</w:t>
            </w:r>
          </w:p>
          <w:p w:rsidR="001C4AB7" w:rsidRPr="005367C3" w:rsidRDefault="001C4AB7" w:rsidP="00B04D06">
            <w:pPr>
              <w:widowControl w:val="0"/>
              <w:tabs>
                <w:tab w:val="left" w:pos="1042"/>
              </w:tabs>
              <w:spacing w:line="269" w:lineRule="auto"/>
              <w:ind w:left="720"/>
              <w:jc w:val="both"/>
              <w:rPr>
                <w:iCs/>
                <w:lang w:bidi="ru-RU"/>
              </w:rPr>
            </w:pPr>
            <w:r w:rsidRPr="005367C3">
              <w:rPr>
                <w:iCs/>
                <w:vertAlign w:val="superscript"/>
                <w:lang w:bidi="ru-RU"/>
              </w:rPr>
              <w:t xml:space="preserve">(подпись)                        (Ф.И.О.)                                     </w:t>
            </w:r>
          </w:p>
        </w:tc>
        <w:tc>
          <w:tcPr>
            <w:tcW w:w="4335" w:type="dxa"/>
            <w:tcBorders>
              <w:top w:val="nil"/>
              <w:left w:val="nil"/>
              <w:bottom w:val="nil"/>
              <w:right w:val="nil"/>
            </w:tcBorders>
          </w:tcPr>
          <w:p w:rsidR="001C4AB7" w:rsidRPr="005367C3" w:rsidRDefault="001C4AB7" w:rsidP="00B04D06">
            <w:pPr>
              <w:widowControl w:val="0"/>
              <w:tabs>
                <w:tab w:val="left" w:pos="1042"/>
              </w:tabs>
              <w:spacing w:line="269" w:lineRule="auto"/>
              <w:ind w:left="720"/>
              <w:jc w:val="both"/>
              <w:rPr>
                <w:iCs/>
                <w:lang w:bidi="ru-RU"/>
              </w:rPr>
            </w:pPr>
          </w:p>
          <w:p w:rsidR="001C4AB7" w:rsidRPr="005367C3" w:rsidRDefault="001C4AB7" w:rsidP="00B04D06">
            <w:pPr>
              <w:widowControl w:val="0"/>
              <w:tabs>
                <w:tab w:val="left" w:pos="1042"/>
              </w:tabs>
              <w:spacing w:line="269" w:lineRule="auto"/>
              <w:ind w:left="720"/>
              <w:jc w:val="both"/>
              <w:rPr>
                <w:iCs/>
                <w:lang w:bidi="ru-RU"/>
              </w:rPr>
            </w:pPr>
            <w:r w:rsidRPr="005367C3">
              <w:rPr>
                <w:iCs/>
                <w:lang w:bidi="ru-RU"/>
              </w:rPr>
              <w:t>Исполнитель:</w:t>
            </w:r>
          </w:p>
          <w:p w:rsidR="001C4AB7" w:rsidRPr="005367C3" w:rsidRDefault="001C4AB7" w:rsidP="00B04D06">
            <w:pPr>
              <w:widowControl w:val="0"/>
              <w:tabs>
                <w:tab w:val="left" w:pos="1042"/>
              </w:tabs>
              <w:spacing w:line="269" w:lineRule="auto"/>
              <w:ind w:left="720"/>
              <w:jc w:val="both"/>
              <w:rPr>
                <w:iCs/>
                <w:lang w:bidi="ru-RU"/>
              </w:rPr>
            </w:pPr>
          </w:p>
          <w:p w:rsidR="001C4AB7" w:rsidRPr="005367C3" w:rsidRDefault="001C4AB7" w:rsidP="00B04D06">
            <w:pPr>
              <w:widowControl w:val="0"/>
              <w:tabs>
                <w:tab w:val="left" w:pos="1042"/>
              </w:tabs>
              <w:spacing w:line="269" w:lineRule="auto"/>
              <w:ind w:left="720"/>
              <w:jc w:val="both"/>
              <w:rPr>
                <w:iCs/>
                <w:vertAlign w:val="superscript"/>
                <w:lang w:bidi="ru-RU"/>
              </w:rPr>
            </w:pPr>
            <w:r w:rsidRPr="005367C3">
              <w:rPr>
                <w:iCs/>
                <w:lang w:bidi="ru-RU"/>
              </w:rPr>
              <w:t>________    ______________</w:t>
            </w:r>
          </w:p>
          <w:p w:rsidR="001C4AB7" w:rsidRPr="005367C3" w:rsidRDefault="001C4AB7" w:rsidP="00B04D06">
            <w:pPr>
              <w:widowControl w:val="0"/>
              <w:tabs>
                <w:tab w:val="left" w:pos="1042"/>
              </w:tabs>
              <w:spacing w:line="269" w:lineRule="auto"/>
              <w:ind w:left="720"/>
              <w:jc w:val="both"/>
              <w:rPr>
                <w:iCs/>
                <w:lang w:bidi="ru-RU"/>
              </w:rPr>
            </w:pPr>
            <w:r w:rsidRPr="005367C3">
              <w:rPr>
                <w:iCs/>
                <w:vertAlign w:val="superscript"/>
                <w:lang w:bidi="ru-RU"/>
              </w:rPr>
              <w:t xml:space="preserve">(подпись)                        (Ф.И.О.)                                     </w:t>
            </w:r>
          </w:p>
        </w:tc>
      </w:tr>
    </w:tbl>
    <w:p w:rsidR="00AC00B0" w:rsidRPr="005367C3" w:rsidRDefault="00AC00B0" w:rsidP="00AC00B0"/>
    <w:p w:rsidR="00AC00B0" w:rsidRPr="005367C3" w:rsidRDefault="00AC00B0" w:rsidP="00AC00B0">
      <w:pPr>
        <w:pStyle w:val="19"/>
        <w:ind w:firstLine="0"/>
        <w:outlineLvl w:val="0"/>
      </w:pPr>
    </w:p>
    <w:p w:rsidR="00AC00B0" w:rsidRDefault="00AC00B0" w:rsidP="00AC00B0"/>
    <w:p w:rsidR="003E3D3C" w:rsidRPr="005367C3" w:rsidRDefault="003E3D3C" w:rsidP="003E3D3C">
      <w:pPr>
        <w:suppressAutoHyphens w:val="0"/>
        <w:rPr>
          <w:iCs/>
          <w:sz w:val="28"/>
          <w:szCs w:val="28"/>
        </w:rPr>
      </w:pPr>
    </w:p>
    <w:p w:rsidR="003E3D3C" w:rsidRPr="005367C3" w:rsidRDefault="003E3D3C" w:rsidP="003E3D3C">
      <w:pPr>
        <w:suppressAutoHyphens w:val="0"/>
        <w:rPr>
          <w:iCs/>
          <w:sz w:val="28"/>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rFonts w:eastAsia="MS Mincho"/>
          <w:b/>
          <w:sz w:val="60"/>
          <w:szCs w:val="60"/>
          <w:highlight w:val="cyan"/>
        </w:rPr>
      </w:pPr>
      <w:r>
        <w:lastRenderedPageBreak/>
        <w:t xml:space="preserve"> </w:t>
      </w:r>
    </w:p>
    <w:p w:rsidR="002B1043" w:rsidRDefault="003E3D3C">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E3D3C" w:rsidRPr="005367C3" w:rsidRDefault="003E3D3C" w:rsidP="003E3D3C">
      <w:pPr>
        <w:jc w:val="right"/>
        <w:rPr>
          <w:b/>
          <w:i/>
          <w:iCs/>
          <w:sz w:val="28"/>
        </w:rPr>
      </w:pPr>
    </w:p>
    <w:p w:rsidR="003E3D3C" w:rsidRPr="005367C3" w:rsidRDefault="003E3D3C" w:rsidP="003E3D3C">
      <w:pPr>
        <w:pStyle w:val="19"/>
        <w:shd w:val="clear" w:color="auto" w:fill="FFFFFF"/>
        <w:spacing w:before="120"/>
        <w:ind w:left="459" w:firstLine="0"/>
        <w:jc w:val="center"/>
        <w:rPr>
          <w:b/>
        </w:rPr>
      </w:pPr>
      <w:r>
        <w:rPr>
          <w:b/>
        </w:rPr>
        <w:t>СВЕДЕНИЯ ОБ АДМИНИСТРАТИВНОМ И ПРОИЗВОДСТВЕННОМ ПЕРСОНАЛЕ ПРЕТЕНДЕНТА</w:t>
      </w:r>
    </w:p>
    <w:p w:rsidR="003E3D3C" w:rsidRPr="005367C3" w:rsidRDefault="003E3D3C" w:rsidP="003E3D3C">
      <w:pPr>
        <w:pStyle w:val="19"/>
        <w:shd w:val="clear" w:color="auto" w:fill="FFFFFF"/>
        <w:spacing w:before="252"/>
        <w:ind w:left="454"/>
        <w:jc w:val="center"/>
        <w:rPr>
          <w:sz w:val="24"/>
        </w:rPr>
      </w:pPr>
      <w:r>
        <w:rPr>
          <w:i/>
          <w:sz w:val="24"/>
        </w:rPr>
        <w:t>(указывается персонал, который необходим для оказания услуг, являющихся предметом</w:t>
      </w:r>
      <w:r>
        <w:rPr>
          <w:sz w:val="24"/>
        </w:rPr>
        <w:t xml:space="preserve"> </w:t>
      </w:r>
      <w:r>
        <w:rPr>
          <w:i/>
          <w:sz w:val="24"/>
        </w:rPr>
        <w:t>Открытого конкурса)</w:t>
      </w:r>
    </w:p>
    <w:p w:rsidR="003E3D3C" w:rsidRPr="005367C3" w:rsidRDefault="003E3D3C" w:rsidP="003E3D3C">
      <w:pPr>
        <w:shd w:val="clear" w:color="auto" w:fill="FFFFFF"/>
        <w:suppressAutoHyphens w:val="0"/>
        <w:spacing w:before="360"/>
        <w:ind w:right="102"/>
        <w:jc w:val="center"/>
        <w:rPr>
          <w:lang w:eastAsia="ru-RU"/>
        </w:rPr>
      </w:pPr>
      <w:r>
        <w:rPr>
          <w:lang w:eastAsia="ru-RU"/>
        </w:rPr>
        <w:t>Административный персонал</w:t>
      </w:r>
    </w:p>
    <w:p w:rsidR="003E3D3C" w:rsidRPr="005367C3" w:rsidRDefault="003E3D3C" w:rsidP="003E3D3C">
      <w:pPr>
        <w:shd w:val="clear" w:color="auto" w:fill="FFFFFF"/>
        <w:suppressAutoHyphens w:val="0"/>
        <w:ind w:right="102"/>
        <w:jc w:val="center"/>
        <w:rPr>
          <w:lang w:eastAsia="ru-RU"/>
        </w:rPr>
      </w:pPr>
    </w:p>
    <w:p w:rsidR="003E3D3C" w:rsidRPr="005367C3" w:rsidRDefault="003E3D3C" w:rsidP="003E3D3C">
      <w:pPr>
        <w:suppressAutoHyphens w:val="0"/>
        <w:spacing w:line="40" w:lineRule="auto"/>
        <w:rPr>
          <w:lang w:eastAsia="ru-RU"/>
        </w:rPr>
      </w:pPr>
    </w:p>
    <w:tbl>
      <w:tblPr>
        <w:tblW w:w="10349" w:type="dxa"/>
        <w:tblInd w:w="-244" w:type="dxa"/>
        <w:tblLayout w:type="fixed"/>
        <w:tblLook w:val="0000"/>
      </w:tblPr>
      <w:tblGrid>
        <w:gridCol w:w="710"/>
        <w:gridCol w:w="1984"/>
        <w:gridCol w:w="1843"/>
        <w:gridCol w:w="1701"/>
        <w:gridCol w:w="2268"/>
        <w:gridCol w:w="1843"/>
      </w:tblGrid>
      <w:tr w:rsidR="003E3D3C" w:rsidRPr="005367C3" w:rsidTr="003E3D3C">
        <w:trPr>
          <w:trHeight w:val="144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spacing w:line="302" w:lineRule="auto"/>
              <w:ind w:left="101" w:right="101"/>
              <w:rPr>
                <w:sz w:val="20"/>
                <w:szCs w:val="20"/>
                <w:lang w:eastAsia="ru-RU"/>
              </w:rPr>
            </w:pPr>
            <w:r>
              <w:rPr>
                <w:sz w:val="20"/>
                <w:szCs w:val="20"/>
                <w:lang w:eastAsia="ru-RU"/>
              </w:rPr>
              <w:t xml:space="preserve">№ </w:t>
            </w:r>
            <w:proofErr w:type="spellStart"/>
            <w:proofErr w:type="gramStart"/>
            <w:r>
              <w:rPr>
                <w:sz w:val="20"/>
                <w:szCs w:val="20"/>
                <w:lang w:eastAsia="ru-RU"/>
              </w:rPr>
              <w:t>п</w:t>
            </w:r>
            <w:proofErr w:type="spellEnd"/>
            <w:proofErr w:type="gramEnd"/>
            <w:r>
              <w:rPr>
                <w:sz w:val="20"/>
                <w:szCs w:val="20"/>
                <w:lang w:eastAsia="ru-RU"/>
              </w:rPr>
              <w:t>/</w:t>
            </w:r>
            <w:proofErr w:type="spellStart"/>
            <w:r>
              <w:rPr>
                <w:sz w:val="20"/>
                <w:szCs w:val="20"/>
                <w:lang w:eastAsia="ru-RU"/>
              </w:rPr>
              <w:t>п</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spacing w:line="295" w:lineRule="auto"/>
              <w:ind w:left="99" w:right="439"/>
              <w:rPr>
                <w:sz w:val="20"/>
                <w:szCs w:val="20"/>
                <w:lang w:eastAsia="ru-RU"/>
              </w:rPr>
            </w:pPr>
            <w:r>
              <w:rPr>
                <w:sz w:val="20"/>
                <w:szCs w:val="20"/>
                <w:lang w:eastAsia="ru-RU"/>
              </w:rPr>
              <w:t>Занимаемая должность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sz w:val="20"/>
                <w:szCs w:val="20"/>
                <w:lang w:eastAsia="ru-RU"/>
              </w:rPr>
            </w:pPr>
            <w:r>
              <w:rPr>
                <w:sz w:val="20"/>
                <w:szCs w:val="20"/>
                <w:lang w:eastAsia="ru-RU"/>
              </w:rPr>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spacing w:line="295" w:lineRule="auto"/>
              <w:ind w:right="194"/>
              <w:rPr>
                <w:sz w:val="20"/>
                <w:szCs w:val="20"/>
                <w:lang w:eastAsia="ru-RU"/>
              </w:rPr>
            </w:pPr>
            <w:r>
              <w:rPr>
                <w:sz w:val="20"/>
                <w:szCs w:val="20"/>
                <w:lang w:eastAsia="ru-RU"/>
              </w:rPr>
              <w:t xml:space="preserve">Образование </w:t>
            </w: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spacing w:line="302" w:lineRule="auto"/>
              <w:rPr>
                <w:sz w:val="20"/>
                <w:szCs w:val="20"/>
                <w:lang w:eastAsia="ru-RU"/>
              </w:rPr>
            </w:pPr>
            <w:r>
              <w:rPr>
                <w:sz w:val="20"/>
                <w:szCs w:val="20"/>
                <w:lang w:eastAsia="ru-RU"/>
              </w:rPr>
              <w:t xml:space="preserve">Стаж работы </w:t>
            </w:r>
            <w:proofErr w:type="gramStart"/>
            <w:r>
              <w:rPr>
                <w:sz w:val="20"/>
                <w:szCs w:val="20"/>
                <w:lang w:eastAsia="ru-RU"/>
              </w:rPr>
              <w:t>по</w:t>
            </w:r>
            <w:proofErr w:type="gramEnd"/>
          </w:p>
          <w:p w:rsidR="003E3D3C" w:rsidRPr="005367C3" w:rsidRDefault="003E3D3C" w:rsidP="003E3D3C">
            <w:pPr>
              <w:shd w:val="clear" w:color="auto" w:fill="FFFFFF"/>
              <w:suppressAutoHyphens w:val="0"/>
              <w:spacing w:line="302" w:lineRule="auto"/>
              <w:rPr>
                <w:sz w:val="20"/>
                <w:szCs w:val="20"/>
                <w:lang w:eastAsia="ru-RU"/>
              </w:rPr>
            </w:pPr>
            <w:r>
              <w:rPr>
                <w:sz w:val="20"/>
                <w:szCs w:val="20"/>
                <w:lang w:eastAsia="ru-RU"/>
              </w:rPr>
              <w:t>профилю</w:t>
            </w:r>
          </w:p>
          <w:p w:rsidR="003E3D3C" w:rsidRPr="005367C3" w:rsidRDefault="003E3D3C" w:rsidP="003E3D3C">
            <w:pPr>
              <w:shd w:val="clear" w:color="auto" w:fill="FFFFFF"/>
              <w:suppressAutoHyphens w:val="0"/>
              <w:spacing w:line="302" w:lineRule="auto"/>
              <w:rPr>
                <w:sz w:val="20"/>
                <w:szCs w:val="20"/>
                <w:lang w:eastAsia="ru-RU"/>
              </w:rPr>
            </w:pPr>
            <w:r>
              <w:rPr>
                <w:sz w:val="20"/>
                <w:szCs w:val="20"/>
                <w:lang w:eastAsia="ru-RU"/>
              </w:rPr>
              <w:t>занимаемой</w:t>
            </w:r>
          </w:p>
          <w:p w:rsidR="003E3D3C" w:rsidRPr="005367C3" w:rsidRDefault="003E3D3C" w:rsidP="003E3D3C">
            <w:pPr>
              <w:shd w:val="clear" w:color="auto" w:fill="FFFFFF"/>
              <w:suppressAutoHyphens w:val="0"/>
              <w:spacing w:line="302" w:lineRule="auto"/>
              <w:rPr>
                <w:sz w:val="20"/>
                <w:szCs w:val="20"/>
                <w:lang w:eastAsia="ru-RU"/>
              </w:rPr>
            </w:pPr>
            <w:r>
              <w:rPr>
                <w:sz w:val="20"/>
                <w:szCs w:val="20"/>
                <w:lang w:eastAsia="ru-RU"/>
              </w:rPr>
              <w:t>должности</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uppressAutoHyphens w:val="0"/>
              <w:rPr>
                <w:sz w:val="20"/>
                <w:szCs w:val="20"/>
                <w:lang w:eastAsia="ru-RU"/>
              </w:rPr>
            </w:pPr>
            <w:r>
              <w:rPr>
                <w:sz w:val="20"/>
                <w:szCs w:val="20"/>
                <w:lang w:eastAsia="ru-RU"/>
              </w:rPr>
              <w:t>Повышение квалификации</w:t>
            </w:r>
          </w:p>
          <w:p w:rsidR="003E3D3C" w:rsidRPr="005367C3" w:rsidRDefault="003E3D3C" w:rsidP="003E3D3C">
            <w:pPr>
              <w:shd w:val="clear" w:color="auto" w:fill="FFFFFF"/>
              <w:suppressAutoHyphens w:val="0"/>
              <w:spacing w:line="302" w:lineRule="auto"/>
              <w:rPr>
                <w:sz w:val="20"/>
                <w:szCs w:val="20"/>
                <w:lang w:eastAsia="ru-RU"/>
              </w:rPr>
            </w:pPr>
          </w:p>
        </w:tc>
      </w:tr>
      <w:tr w:rsidR="003E3D3C" w:rsidRPr="005367C3" w:rsidTr="003E3D3C">
        <w:trPr>
          <w:trHeight w:val="511"/>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jc w:val="center"/>
              <w:rPr>
                <w:lang w:eastAsia="ru-RU"/>
              </w:rPr>
            </w:pPr>
            <w:r>
              <w:rPr>
                <w:lang w:eastAsia="ru-RU"/>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r w:rsidR="003E3D3C" w:rsidRPr="005367C3" w:rsidTr="003E3D3C">
        <w:trPr>
          <w:trHeight w:val="49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jc w:val="center"/>
              <w:rPr>
                <w:lang w:eastAsia="ru-RU"/>
              </w:rPr>
            </w:pPr>
            <w:r>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r w:rsidR="003E3D3C" w:rsidRPr="005367C3" w:rsidTr="003E3D3C">
        <w:trPr>
          <w:trHeight w:val="518"/>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bl>
    <w:p w:rsidR="003E3D3C" w:rsidRPr="005367C3" w:rsidRDefault="003E3D3C" w:rsidP="003E3D3C">
      <w:pPr>
        <w:shd w:val="clear" w:color="auto" w:fill="FFFFFF"/>
        <w:suppressAutoHyphens w:val="0"/>
        <w:spacing w:before="490"/>
        <w:ind w:right="14"/>
        <w:jc w:val="center"/>
        <w:rPr>
          <w:lang w:eastAsia="ru-RU"/>
        </w:rPr>
      </w:pPr>
      <w:r>
        <w:rPr>
          <w:lang w:eastAsia="ru-RU"/>
        </w:rPr>
        <w:t>Производственный персонал (охранники)</w:t>
      </w:r>
    </w:p>
    <w:p w:rsidR="003E3D3C" w:rsidRPr="005367C3" w:rsidRDefault="003E3D3C" w:rsidP="003E3D3C">
      <w:pPr>
        <w:suppressAutoHyphens w:val="0"/>
        <w:spacing w:after="763" w:line="14" w:lineRule="auto"/>
        <w:rPr>
          <w:lang w:eastAsia="ru-RU"/>
        </w:rPr>
      </w:pPr>
    </w:p>
    <w:tbl>
      <w:tblPr>
        <w:tblW w:w="10349" w:type="dxa"/>
        <w:tblInd w:w="-244" w:type="dxa"/>
        <w:tblLayout w:type="fixed"/>
        <w:tblLook w:val="0000"/>
      </w:tblPr>
      <w:tblGrid>
        <w:gridCol w:w="568"/>
        <w:gridCol w:w="1843"/>
        <w:gridCol w:w="1559"/>
        <w:gridCol w:w="1843"/>
        <w:gridCol w:w="1417"/>
        <w:gridCol w:w="1701"/>
        <w:gridCol w:w="1418"/>
      </w:tblGrid>
      <w:tr w:rsidR="003E3D3C" w:rsidRPr="005367C3" w:rsidTr="003E3D3C">
        <w:trPr>
          <w:trHeight w:val="1418"/>
        </w:trPr>
        <w:tc>
          <w:tcPr>
            <w:tcW w:w="568"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jc w:val="center"/>
              <w:rPr>
                <w:lang w:eastAsia="ru-RU"/>
              </w:rPr>
            </w:pPr>
            <w:r>
              <w:rPr>
                <w:sz w:val="22"/>
                <w:szCs w:val="22"/>
                <w:lang w:eastAsia="ru-RU"/>
              </w:rPr>
              <w:t xml:space="preserve">№ </w:t>
            </w:r>
            <w:proofErr w:type="spellStart"/>
            <w:proofErr w:type="gramStart"/>
            <w:r>
              <w:rPr>
                <w:sz w:val="22"/>
                <w:szCs w:val="22"/>
                <w:lang w:eastAsia="ru-RU"/>
              </w:rPr>
              <w:t>п</w:t>
            </w:r>
            <w:proofErr w:type="spellEnd"/>
            <w:proofErr w:type="gramEnd"/>
            <w:r>
              <w:rPr>
                <w:sz w:val="22"/>
                <w:szCs w:val="22"/>
                <w:lang w:eastAsia="ru-RU"/>
              </w:rPr>
              <w:t>/</w:t>
            </w:r>
            <w:proofErr w:type="spellStart"/>
            <w:r>
              <w:rPr>
                <w:sz w:val="22"/>
                <w:szCs w:val="22"/>
                <w:lang w:eastAsia="ru-RU"/>
              </w:rPr>
              <w:t>п</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ind w:left="79"/>
              <w:rPr>
                <w:lang w:eastAsia="ru-RU"/>
              </w:rPr>
            </w:pPr>
            <w:r>
              <w:rPr>
                <w:sz w:val="22"/>
                <w:szCs w:val="22"/>
                <w:lang w:eastAsia="ru-RU"/>
              </w:rPr>
              <w:t>Специальность</w:t>
            </w:r>
          </w:p>
          <w:p w:rsidR="003E3D3C" w:rsidRPr="005367C3" w:rsidRDefault="003E3D3C" w:rsidP="003E3D3C">
            <w:pPr>
              <w:shd w:val="clear" w:color="auto" w:fill="FFFFFF"/>
              <w:suppressAutoHyphens w:val="0"/>
              <w:spacing w:line="295" w:lineRule="auto"/>
              <w:ind w:left="79" w:right="108"/>
              <w:rPr>
                <w:lang w:eastAsia="ru-RU"/>
              </w:rPr>
            </w:pPr>
            <w:r>
              <w:rPr>
                <w:sz w:val="22"/>
                <w:szCs w:val="22"/>
                <w:lang w:eastAsia="ru-RU"/>
              </w:rPr>
              <w:t>по каждому работнику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ind w:left="79"/>
              <w:jc w:val="center"/>
              <w:rPr>
                <w:lang w:eastAsia="ru-RU"/>
              </w:rPr>
            </w:pPr>
            <w:r>
              <w:rPr>
                <w:sz w:val="22"/>
                <w:szCs w:val="22"/>
                <w:lang w:eastAsia="ru-RU"/>
              </w:rPr>
              <w:t>Ф.И.О.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spacing w:line="302" w:lineRule="auto"/>
              <w:ind w:left="79" w:right="36"/>
              <w:rPr>
                <w:lang w:eastAsia="ru-RU"/>
              </w:rPr>
            </w:pPr>
            <w:r>
              <w:rPr>
                <w:sz w:val="22"/>
                <w:szCs w:val="22"/>
                <w:lang w:eastAsia="ru-RU"/>
              </w:rPr>
              <w:t>Разряд, серия и номер УЧО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spacing w:line="310" w:lineRule="auto"/>
              <w:ind w:left="79" w:right="101"/>
              <w:rPr>
                <w:lang w:eastAsia="ru-RU"/>
              </w:rPr>
            </w:pPr>
            <w:r>
              <w:rPr>
                <w:sz w:val="22"/>
                <w:szCs w:val="22"/>
                <w:lang w:eastAsia="ru-RU"/>
              </w:rPr>
              <w:t xml:space="preserve">Номер и дата выдачи </w:t>
            </w:r>
            <w:proofErr w:type="spellStart"/>
            <w:r>
              <w:rPr>
                <w:sz w:val="22"/>
                <w:szCs w:val="22"/>
                <w:lang w:eastAsia="ru-RU"/>
              </w:rPr>
              <w:t>РСЛа</w:t>
            </w:r>
            <w:proofErr w:type="spellEnd"/>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spacing w:line="295" w:lineRule="auto"/>
              <w:rPr>
                <w:lang w:eastAsia="ru-RU"/>
              </w:rPr>
            </w:pPr>
            <w:r>
              <w:rPr>
                <w:sz w:val="22"/>
                <w:szCs w:val="22"/>
                <w:lang w:eastAsia="ru-RU"/>
              </w:rPr>
              <w:t>Стаж работы</w:t>
            </w:r>
          </w:p>
          <w:p w:rsidR="003E3D3C" w:rsidRPr="005367C3" w:rsidRDefault="003E3D3C" w:rsidP="003E3D3C">
            <w:pPr>
              <w:shd w:val="clear" w:color="auto" w:fill="FFFFFF"/>
              <w:suppressAutoHyphens w:val="0"/>
              <w:spacing w:line="295" w:lineRule="auto"/>
              <w:ind w:right="79"/>
              <w:rPr>
                <w:lang w:eastAsia="ru-RU"/>
              </w:rPr>
            </w:pPr>
            <w:r>
              <w:rPr>
                <w:sz w:val="22"/>
                <w:szCs w:val="22"/>
                <w:lang w:eastAsia="ru-RU"/>
              </w:rPr>
              <w:t>по специальности</w:t>
            </w: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uppressAutoHyphens w:val="0"/>
              <w:ind w:left="79"/>
              <w:rPr>
                <w:lang w:eastAsia="ru-RU"/>
              </w:rPr>
            </w:pPr>
          </w:p>
          <w:p w:rsidR="003E3D3C" w:rsidRPr="005367C3" w:rsidRDefault="003E3D3C" w:rsidP="003E3D3C">
            <w:pPr>
              <w:suppressAutoHyphens w:val="0"/>
              <w:rPr>
                <w:lang w:eastAsia="ru-RU"/>
              </w:rPr>
            </w:pPr>
            <w:r>
              <w:rPr>
                <w:sz w:val="22"/>
                <w:szCs w:val="22"/>
                <w:lang w:eastAsia="ru-RU"/>
              </w:rPr>
              <w:t>Повышение квалификации</w:t>
            </w:r>
          </w:p>
          <w:p w:rsidR="003E3D3C" w:rsidRPr="005367C3" w:rsidRDefault="003E3D3C" w:rsidP="003E3D3C">
            <w:pPr>
              <w:shd w:val="clear" w:color="auto" w:fill="FFFFFF"/>
              <w:suppressAutoHyphens w:val="0"/>
              <w:spacing w:line="295" w:lineRule="auto"/>
              <w:ind w:left="79"/>
              <w:rPr>
                <w:lang w:eastAsia="ru-RU"/>
              </w:rPr>
            </w:pPr>
          </w:p>
        </w:tc>
      </w:tr>
      <w:tr w:rsidR="003E3D3C" w:rsidRPr="005367C3" w:rsidTr="003E3D3C">
        <w:trPr>
          <w:trHeight w:val="490"/>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jc w:val="center"/>
              <w:rPr>
                <w:lang w:eastAsia="ru-RU"/>
              </w:rPr>
            </w:pPr>
            <w:r>
              <w:rPr>
                <w:lang w:eastAsia="ru-RU"/>
              </w:rPr>
              <w:t>1</w:t>
            </w:r>
          </w:p>
        </w:tc>
        <w:tc>
          <w:tcPr>
            <w:tcW w:w="1843" w:type="dxa"/>
            <w:tcBorders>
              <w:top w:val="single" w:sz="6" w:space="0" w:color="000000"/>
              <w:left w:val="single" w:sz="4" w:space="0" w:color="auto"/>
              <w:bottom w:val="single" w:sz="4" w:space="0" w:color="auto"/>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r w:rsidR="003E3D3C" w:rsidRPr="005367C3" w:rsidTr="003E3D3C">
        <w:trPr>
          <w:trHeight w:val="526"/>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ind w:left="101"/>
              <w:jc w:val="center"/>
              <w:rPr>
                <w:lang w:eastAsia="ru-RU"/>
              </w:rPr>
            </w:pPr>
            <w:r>
              <w:rPr>
                <w:lang w:eastAsia="ru-RU"/>
              </w:rPr>
              <w:t>2</w:t>
            </w:r>
          </w:p>
        </w:tc>
        <w:tc>
          <w:tcPr>
            <w:tcW w:w="1843" w:type="dxa"/>
            <w:tcBorders>
              <w:top w:val="single" w:sz="4" w:space="0" w:color="auto"/>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r w:rsidR="003E3D3C" w:rsidRPr="005367C3" w:rsidTr="003E3D3C">
        <w:trPr>
          <w:trHeight w:val="518"/>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3E3D3C" w:rsidRPr="005367C3" w:rsidRDefault="003E3D3C" w:rsidP="003E3D3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3E3D3C" w:rsidRPr="005367C3" w:rsidRDefault="003E3D3C" w:rsidP="003E3D3C">
            <w:pPr>
              <w:shd w:val="clear" w:color="auto" w:fill="FFFFFF"/>
              <w:suppressAutoHyphens w:val="0"/>
              <w:rPr>
                <w:lang w:eastAsia="ru-RU"/>
              </w:rPr>
            </w:pPr>
          </w:p>
        </w:tc>
      </w:tr>
    </w:tbl>
    <w:p w:rsidR="003E3D3C" w:rsidRPr="005367C3" w:rsidRDefault="003E3D3C" w:rsidP="003E3D3C">
      <w:pPr>
        <w:shd w:val="clear" w:color="auto" w:fill="FFFFFF"/>
        <w:suppressAutoHyphens w:val="0"/>
        <w:spacing w:before="295"/>
        <w:ind w:left="281"/>
        <w:rPr>
          <w:lang w:eastAsia="ru-RU"/>
        </w:rPr>
      </w:pPr>
      <w:r>
        <w:rPr>
          <w:lang w:eastAsia="ru-RU"/>
        </w:rPr>
        <w:t xml:space="preserve">Представитель, имеющий полномочия подписать Заявку на участие </w:t>
      </w:r>
      <w:proofErr w:type="gramStart"/>
      <w:r>
        <w:rPr>
          <w:lang w:eastAsia="ru-RU"/>
        </w:rPr>
        <w:t>от</w:t>
      </w:r>
      <w:proofErr w:type="gramEnd"/>
    </w:p>
    <w:p w:rsidR="003E3D3C" w:rsidRPr="005367C3" w:rsidRDefault="003E3D3C" w:rsidP="003E3D3C">
      <w:pPr>
        <w:shd w:val="clear" w:color="auto" w:fill="FFFFFF"/>
        <w:tabs>
          <w:tab w:val="left" w:pos="9295"/>
        </w:tabs>
        <w:suppressAutoHyphens w:val="0"/>
        <w:spacing w:line="240" w:lineRule="atLeast"/>
        <w:ind w:left="288"/>
        <w:rPr>
          <w:lang w:eastAsia="ru-RU"/>
        </w:rPr>
      </w:pPr>
      <w:r>
        <w:rPr>
          <w:lang w:eastAsia="ru-RU"/>
        </w:rPr>
        <w:t>имени</w:t>
      </w:r>
      <w:r>
        <w:rPr>
          <w:lang w:eastAsia="ru-RU"/>
        </w:rPr>
        <w:tab/>
      </w:r>
    </w:p>
    <w:p w:rsidR="003E3D3C" w:rsidRPr="005367C3" w:rsidRDefault="003E3D3C" w:rsidP="003E3D3C">
      <w:pPr>
        <w:shd w:val="clear" w:color="auto" w:fill="FFFFFF"/>
        <w:suppressAutoHyphens w:val="0"/>
        <w:spacing w:line="240" w:lineRule="atLeast"/>
        <w:ind w:left="36"/>
        <w:jc w:val="center"/>
        <w:rPr>
          <w:lang w:eastAsia="ru-RU"/>
        </w:rPr>
      </w:pPr>
      <w:r>
        <w:rPr>
          <w:i/>
          <w:lang w:eastAsia="ru-RU"/>
        </w:rPr>
        <w:t>(наименование претендента)</w:t>
      </w:r>
    </w:p>
    <w:p w:rsidR="003E3D3C" w:rsidRPr="005367C3" w:rsidRDefault="003E3D3C" w:rsidP="003E3D3C">
      <w:pPr>
        <w:shd w:val="clear" w:color="auto" w:fill="FFFFFF"/>
        <w:tabs>
          <w:tab w:val="left" w:pos="3053"/>
        </w:tabs>
        <w:suppressAutoHyphens w:val="0"/>
        <w:spacing w:line="240" w:lineRule="atLeast"/>
        <w:ind w:left="677"/>
        <w:rPr>
          <w:lang w:eastAsia="ru-RU"/>
        </w:rPr>
      </w:pPr>
      <w:r>
        <w:rPr>
          <w:i/>
          <w:lang w:eastAsia="ru-RU"/>
        </w:rPr>
        <w:t>М.П.</w:t>
      </w:r>
      <w:r>
        <w:rPr>
          <w:rFonts w:ascii="Arial" w:eastAsia="Arial" w:hAnsi="Arial" w:cs="Arial"/>
          <w:i/>
          <w:lang w:eastAsia="ru-RU"/>
        </w:rPr>
        <w:tab/>
      </w:r>
      <w:r>
        <w:rPr>
          <w:i/>
          <w:lang w:eastAsia="ru-RU"/>
        </w:rPr>
        <w:t>(должность, подпись, ФИО)</w:t>
      </w:r>
    </w:p>
    <w:p w:rsidR="003E3D3C" w:rsidRPr="005367C3" w:rsidRDefault="003E3D3C" w:rsidP="003E3D3C">
      <w:pPr>
        <w:suppressAutoHyphens w:val="0"/>
        <w:spacing w:before="122"/>
        <w:ind w:right="4277"/>
        <w:rPr>
          <w:lang w:eastAsia="ru-RU"/>
        </w:rPr>
      </w:pPr>
      <w:r>
        <w:rPr>
          <w:lang w:eastAsia="ru-RU"/>
        </w:rPr>
        <w:t>«____» ________________ 2021 г.</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B1043" w:rsidRDefault="003E3D3C">
      <w:pPr>
        <w:pStyle w:val="19"/>
        <w:ind w:firstLine="0"/>
        <w:jc w:val="right"/>
        <w:outlineLvl w:val="0"/>
        <w:rPr>
          <w:b/>
          <w:i/>
          <w:iCs/>
        </w:rPr>
      </w:pPr>
      <w:r>
        <w:lastRenderedPageBreak/>
        <w:t xml:space="preserve"> </w:t>
      </w:r>
    </w:p>
    <w:p w:rsidR="002B1043" w:rsidRDefault="003E3D3C">
      <w:pPr>
        <w:pStyle w:val="19"/>
        <w:ind w:firstLine="0"/>
        <w:jc w:val="right"/>
        <w:outlineLvl w:val="0"/>
        <w:rPr>
          <w:b/>
          <w:i/>
          <w:iCs/>
        </w:rPr>
      </w:pPr>
      <w:r>
        <w:t>Приложение № 8</w:t>
      </w:r>
      <w:r>
        <w:br/>
        <w:t>к документации о закупке</w:t>
      </w:r>
    </w:p>
    <w:p w:rsidR="00C03380" w:rsidRPr="00C03380" w:rsidRDefault="00C03380" w:rsidP="00C03380"/>
    <w:p w:rsidR="003E3D3C" w:rsidRPr="005367C3" w:rsidRDefault="003E3D3C" w:rsidP="003E3D3C"/>
    <w:p w:rsidR="003E3D3C" w:rsidRPr="005367C3" w:rsidRDefault="003E3D3C" w:rsidP="003E3D3C">
      <w:pPr>
        <w:jc w:val="right"/>
      </w:pPr>
    </w:p>
    <w:p w:rsidR="003E3D3C" w:rsidRPr="005367C3" w:rsidRDefault="003E3D3C" w:rsidP="003E3D3C">
      <w:pPr>
        <w:pStyle w:val="19"/>
        <w:ind w:firstLine="0"/>
        <w:jc w:val="right"/>
        <w:outlineLvl w:val="0"/>
        <w:rPr>
          <w:iCs/>
        </w:rPr>
      </w:pPr>
    </w:p>
    <w:p w:rsidR="003E3D3C" w:rsidRPr="005367C3" w:rsidRDefault="003E3D3C" w:rsidP="003E3D3C">
      <w:r>
        <w:t>ООО ЧОП «__________» настоящим подтверждает, что на момент подачи Заявки на участие в Открытом конкурсе № ___________ имеет:</w:t>
      </w:r>
    </w:p>
    <w:p w:rsidR="003E3D3C" w:rsidRPr="005367C3" w:rsidRDefault="003E3D3C" w:rsidP="003E3D3C">
      <w:r>
        <w:t>1.  Круглосуточную дежурную службу, расположенную по адресу: _______________________________, номер телефона_____________</w:t>
      </w:r>
      <w:r>
        <w:tab/>
      </w:r>
    </w:p>
    <w:p w:rsidR="003E3D3C" w:rsidRPr="005367C3" w:rsidRDefault="003E3D3C" w:rsidP="003E3D3C">
      <w:r>
        <w:t>2.</w:t>
      </w:r>
      <w:r>
        <w:tab/>
        <w:t>Следующие основные и резервные средства связи:</w:t>
      </w:r>
    </w:p>
    <w:p w:rsidR="003E3D3C" w:rsidRPr="005367C3" w:rsidRDefault="003E3D3C" w:rsidP="003E3D3C">
      <w:pPr>
        <w:numPr>
          <w:ilvl w:val="0"/>
          <w:numId w:val="58"/>
        </w:numPr>
      </w:pPr>
      <w:r>
        <w:t xml:space="preserve">переносные рации - </w:t>
      </w:r>
      <w:proofErr w:type="spellStart"/>
      <w:r>
        <w:t>_______штук</w:t>
      </w:r>
      <w:proofErr w:type="spellEnd"/>
      <w:r>
        <w:t>;</w:t>
      </w:r>
    </w:p>
    <w:p w:rsidR="003E3D3C" w:rsidRPr="005367C3" w:rsidRDefault="003E3D3C" w:rsidP="003E3D3C">
      <w:pPr>
        <w:numPr>
          <w:ilvl w:val="0"/>
          <w:numId w:val="58"/>
        </w:numPr>
      </w:pPr>
      <w:r>
        <w:t xml:space="preserve">мобильные телефоны - </w:t>
      </w:r>
      <w:proofErr w:type="spellStart"/>
      <w:r>
        <w:t>________штук</w:t>
      </w:r>
      <w:proofErr w:type="spellEnd"/>
      <w:r>
        <w:t>;</w:t>
      </w:r>
    </w:p>
    <w:p w:rsidR="003E3D3C" w:rsidRPr="005367C3" w:rsidRDefault="003E3D3C" w:rsidP="003E3D3C">
      <w:pPr>
        <w:numPr>
          <w:ilvl w:val="0"/>
          <w:numId w:val="58"/>
        </w:numPr>
      </w:pPr>
      <w:r>
        <w:rPr>
          <w:i/>
        </w:rPr>
        <w:t>(</w:t>
      </w:r>
      <w:proofErr w:type="gramStart"/>
      <w:r>
        <w:rPr>
          <w:i/>
        </w:rPr>
        <w:t>другое</w:t>
      </w:r>
      <w:proofErr w:type="gramEnd"/>
      <w:r>
        <w:rPr>
          <w:i/>
        </w:rPr>
        <w:t xml:space="preserve">) - </w:t>
      </w:r>
      <w:proofErr w:type="spellStart"/>
      <w:r>
        <w:rPr>
          <w:i/>
        </w:rPr>
        <w:t>_______</w:t>
      </w:r>
      <w:r>
        <w:t>штук</w:t>
      </w:r>
      <w:proofErr w:type="spellEnd"/>
      <w:r>
        <w:t>.</w:t>
      </w:r>
    </w:p>
    <w:p w:rsidR="003E3D3C" w:rsidRPr="005367C3" w:rsidRDefault="003E3D3C" w:rsidP="003E3D3C">
      <w:r>
        <w:t>3.</w:t>
      </w:r>
      <w:r>
        <w:tab/>
        <w:t>Разрешение на хранение и использование служебного оружия серии РХИ        № _______, дата выдачи _______.</w:t>
      </w:r>
    </w:p>
    <w:p w:rsidR="003E3D3C" w:rsidRPr="005367C3" w:rsidRDefault="003E3D3C" w:rsidP="003E3D3C">
      <w:r>
        <w:t>4. ________</w:t>
      </w:r>
    </w:p>
    <w:p w:rsidR="003E3D3C" w:rsidRPr="005367C3" w:rsidRDefault="003E3D3C" w:rsidP="003E3D3C">
      <w:r>
        <w:rPr>
          <w:i/>
        </w:rPr>
        <w:t xml:space="preserve">(количество) </w:t>
      </w:r>
      <w:r>
        <w:t>групп быстрого реагирования.</w:t>
      </w:r>
    </w:p>
    <w:p w:rsidR="003E3D3C" w:rsidRPr="005367C3" w:rsidRDefault="003E3D3C" w:rsidP="003E3D3C">
      <w:pPr>
        <w:rPr>
          <w:i/>
        </w:rPr>
      </w:pPr>
      <w:proofErr w:type="gramStart"/>
      <w:r>
        <w:t>5.</w:t>
      </w:r>
      <w:r>
        <w:rPr>
          <w:i/>
        </w:rPr>
        <w:t xml:space="preserve"> ________ (количество) </w:t>
      </w:r>
      <w:r>
        <w:t>автомобилей: г/</w:t>
      </w:r>
      <w:proofErr w:type="spellStart"/>
      <w:r>
        <w:t>н</w:t>
      </w:r>
      <w:proofErr w:type="spellEnd"/>
      <w:r>
        <w:tab/>
        <w:t xml:space="preserve"> _______, имеет </w:t>
      </w:r>
      <w:r>
        <w:rPr>
          <w:i/>
        </w:rPr>
        <w:t xml:space="preserve">(не имеет) </w:t>
      </w:r>
      <w:r>
        <w:t xml:space="preserve">раскраску «_____________» </w:t>
      </w:r>
      <w:r>
        <w:rPr>
          <w:i/>
        </w:rPr>
        <w:t>указывается информация, нанесенная на кузов автомобиля)</w:t>
      </w:r>
      <w:r>
        <w:rPr>
          <w:i/>
          <w:vertAlign w:val="superscript"/>
        </w:rPr>
        <w:t>9</w:t>
      </w:r>
      <w:r>
        <w:rPr>
          <w:i/>
        </w:rPr>
        <w:t>.</w:t>
      </w:r>
      <w:proofErr w:type="gramEnd"/>
    </w:p>
    <w:p w:rsidR="003E3D3C" w:rsidRPr="005367C3" w:rsidRDefault="003E3D3C" w:rsidP="003E3D3C">
      <w:r>
        <w:t>6. ООО ЧОП «___________» гарантирует прибытие ГБР для усиления охраны</w:t>
      </w:r>
    </w:p>
    <w:p w:rsidR="003E3D3C" w:rsidRPr="005367C3" w:rsidRDefault="003E3D3C" w:rsidP="003E3D3C">
      <w:pPr>
        <w:rPr>
          <w:b/>
        </w:rPr>
      </w:pPr>
      <w: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3E3D3C" w:rsidRPr="005367C3" w:rsidRDefault="003E3D3C" w:rsidP="003E3D3C">
      <w:pPr>
        <w:rPr>
          <w:b/>
        </w:rPr>
      </w:pPr>
    </w:p>
    <w:p w:rsidR="003E3D3C" w:rsidRPr="005367C3" w:rsidRDefault="003E3D3C" w:rsidP="003E3D3C">
      <w:pPr>
        <w:rPr>
          <w:b/>
        </w:rPr>
      </w:pPr>
      <w:r>
        <w:rPr>
          <w:b/>
        </w:rPr>
        <w:t>Представитель, имеющий полномочия подписать Заявку на участие от имени__________________________________________________________</w:t>
      </w:r>
    </w:p>
    <w:p w:rsidR="003E3D3C" w:rsidRPr="005367C3" w:rsidRDefault="003E3D3C" w:rsidP="003E3D3C">
      <w:pPr>
        <w:rPr>
          <w:i/>
          <w:vertAlign w:val="superscript"/>
        </w:rPr>
      </w:pPr>
      <w:proofErr w:type="gramStart"/>
      <w:r>
        <w:rPr>
          <w:i/>
          <w:vertAlign w:val="superscript"/>
        </w:rPr>
        <w:t>(наименование претендента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3E3D3C" w:rsidRPr="005367C3" w:rsidTr="003E3D3C">
        <w:tc>
          <w:tcPr>
            <w:tcW w:w="4644" w:type="dxa"/>
            <w:tcBorders>
              <w:top w:val="nil"/>
              <w:left w:val="nil"/>
              <w:bottom w:val="nil"/>
              <w:right w:val="nil"/>
            </w:tcBorders>
          </w:tcPr>
          <w:p w:rsidR="003E3D3C" w:rsidRPr="005367C3" w:rsidRDefault="003E3D3C" w:rsidP="003E3D3C">
            <w:pPr>
              <w:rPr>
                <w:i/>
              </w:rPr>
            </w:pPr>
            <w:r>
              <w:rPr>
                <w:i/>
              </w:rPr>
              <w:t>М.П.</w:t>
            </w:r>
          </w:p>
          <w:p w:rsidR="003E3D3C" w:rsidRPr="005367C3" w:rsidRDefault="003E3D3C" w:rsidP="003E3D3C">
            <w:pPr>
              <w:rPr>
                <w:i/>
              </w:rPr>
            </w:pPr>
            <w:r>
              <w:rPr>
                <w:i/>
              </w:rPr>
              <w:t>«_____»_______________20____г.</w:t>
            </w:r>
          </w:p>
          <w:p w:rsidR="003E3D3C" w:rsidRPr="005367C3" w:rsidRDefault="003E3D3C" w:rsidP="003E3D3C">
            <w:pPr>
              <w:rPr>
                <w:i/>
              </w:rPr>
            </w:pPr>
          </w:p>
          <w:p w:rsidR="003E3D3C" w:rsidRPr="005367C3" w:rsidRDefault="003E3D3C" w:rsidP="003E3D3C">
            <w:pPr>
              <w:rPr>
                <w:i/>
              </w:rPr>
            </w:pPr>
          </w:p>
          <w:p w:rsidR="003E3D3C" w:rsidRPr="005367C3" w:rsidRDefault="003E3D3C" w:rsidP="003E3D3C">
            <w:pPr>
              <w:rPr>
                <w:i/>
              </w:rPr>
            </w:pPr>
            <w:r>
              <w:rPr>
                <w:i/>
              </w:rPr>
              <w:t>___________________________</w:t>
            </w:r>
          </w:p>
          <w:p w:rsidR="003E3D3C" w:rsidRPr="005367C3" w:rsidRDefault="003E3D3C" w:rsidP="003E3D3C">
            <w:r>
              <w:rPr>
                <w:i/>
                <w:vertAlign w:val="superscript"/>
              </w:rPr>
              <w:t>9</w:t>
            </w:r>
            <w:r>
              <w:rPr>
                <w:i/>
              </w:rPr>
              <w:t>Указывается информация по каждому автомобилю</w:t>
            </w:r>
          </w:p>
          <w:p w:rsidR="003E3D3C" w:rsidRPr="005367C3" w:rsidRDefault="003E3D3C" w:rsidP="003E3D3C">
            <w:pPr>
              <w:rPr>
                <w:i/>
              </w:rPr>
            </w:pPr>
          </w:p>
        </w:tc>
      </w:tr>
    </w:tbl>
    <w:p w:rsidR="003E3D3C" w:rsidRPr="005367C3" w:rsidRDefault="003E3D3C" w:rsidP="003E3D3C"/>
    <w:p w:rsidR="003E3D3C" w:rsidRDefault="003E3D3C"/>
    <w:sectPr w:rsidR="003E3D3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E43" w:rsidRDefault="002B6E43">
      <w:r>
        <w:separator/>
      </w:r>
    </w:p>
  </w:endnote>
  <w:endnote w:type="continuationSeparator" w:id="0">
    <w:p w:rsidR="002B6E43" w:rsidRDefault="002B6E43">
      <w:r>
        <w:continuationSeparator/>
      </w:r>
    </w:p>
  </w:endnote>
  <w:endnote w:type="continuationNotice" w:id="1">
    <w:p w:rsidR="002B6E43" w:rsidRDefault="002B6E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C04850" w:rsidP="00BF6892">
    <w:pPr>
      <w:pStyle w:val="afd"/>
      <w:framePr w:wrap="around" w:vAnchor="text" w:hAnchor="margin" w:xAlign="right" w:y="1"/>
      <w:rPr>
        <w:rStyle w:val="a5"/>
      </w:rPr>
    </w:pPr>
    <w:r>
      <w:rPr>
        <w:rStyle w:val="a5"/>
      </w:rPr>
      <w:fldChar w:fldCharType="begin"/>
    </w:r>
    <w:r w:rsidR="00B04D06">
      <w:rPr>
        <w:rStyle w:val="a5"/>
      </w:rPr>
      <w:instrText xml:space="preserve">PAGE  </w:instrText>
    </w:r>
    <w:r>
      <w:rPr>
        <w:rStyle w:val="a5"/>
      </w:rPr>
      <w:fldChar w:fldCharType="separate"/>
    </w:r>
    <w:r w:rsidR="00B04D06">
      <w:rPr>
        <w:rStyle w:val="a5"/>
        <w:noProof/>
      </w:rPr>
      <w:t>28</w:t>
    </w:r>
    <w:r>
      <w:rPr>
        <w:rStyle w:val="a5"/>
      </w:rPr>
      <w:fldChar w:fldCharType="end"/>
    </w:r>
  </w:p>
  <w:p w:rsidR="00B04D06" w:rsidRDefault="00B04D0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C04850" w:rsidP="00BF6892">
    <w:pPr>
      <w:pStyle w:val="afd"/>
      <w:framePr w:wrap="around" w:vAnchor="text" w:hAnchor="margin" w:xAlign="right" w:y="1"/>
      <w:rPr>
        <w:rStyle w:val="a5"/>
      </w:rPr>
    </w:pPr>
    <w:r>
      <w:rPr>
        <w:rStyle w:val="a5"/>
      </w:rPr>
      <w:fldChar w:fldCharType="begin"/>
    </w:r>
    <w:r w:rsidR="00B04D06">
      <w:rPr>
        <w:rStyle w:val="a5"/>
      </w:rPr>
      <w:instrText xml:space="preserve">PAGE  </w:instrText>
    </w:r>
    <w:r>
      <w:rPr>
        <w:rStyle w:val="a5"/>
      </w:rPr>
      <w:fldChar w:fldCharType="separate"/>
    </w:r>
    <w:r w:rsidR="00B04D06">
      <w:rPr>
        <w:rStyle w:val="a5"/>
        <w:noProof/>
      </w:rPr>
      <w:t>28</w:t>
    </w:r>
    <w:r>
      <w:rPr>
        <w:rStyle w:val="a5"/>
      </w:rPr>
      <w:fldChar w:fldCharType="end"/>
    </w:r>
  </w:p>
  <w:p w:rsidR="00B04D06" w:rsidRDefault="00B04D0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B04D06">
    <w:pPr>
      <w:pStyle w:val="afd"/>
      <w:jc w:val="center"/>
    </w:pPr>
  </w:p>
  <w:p w:rsidR="00B04D06" w:rsidRDefault="00B04D0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B04D0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E43" w:rsidRDefault="002B6E43">
      <w:r>
        <w:separator/>
      </w:r>
    </w:p>
  </w:footnote>
  <w:footnote w:type="continuationSeparator" w:id="0">
    <w:p w:rsidR="002B6E43" w:rsidRDefault="002B6E43">
      <w:r>
        <w:continuationSeparator/>
      </w:r>
    </w:p>
  </w:footnote>
  <w:footnote w:type="continuationNotice" w:id="1">
    <w:p w:rsidR="002B6E43" w:rsidRDefault="002B6E43"/>
  </w:footnote>
  <w:footnote w:id="2">
    <w:p w:rsidR="00B04D06" w:rsidRDefault="00B04D06" w:rsidP="003E3D3C">
      <w:pPr>
        <w:pStyle w:val="19"/>
        <w:widowControl w:val="0"/>
        <w:pBdr>
          <w:top w:val="nil"/>
          <w:left w:val="nil"/>
          <w:bottom w:val="nil"/>
          <w:right w:val="nil"/>
          <w:between w:val="nil"/>
        </w:pBdr>
        <w:rPr>
          <w:color w:val="000000"/>
        </w:rPr>
      </w:pPr>
      <w:r>
        <w:rPr>
          <w:sz w:val="20"/>
          <w:vertAlign w:val="superscript"/>
        </w:rPr>
        <w:footnoteRef/>
      </w:r>
      <w:r>
        <w:rPr>
          <w:i/>
          <w:color w:val="000000"/>
          <w:sz w:val="20"/>
        </w:rPr>
        <w:t xml:space="preserve"> В </w:t>
      </w:r>
      <w:proofErr w:type="gramStart"/>
      <w:r>
        <w:rPr>
          <w:i/>
          <w:color w:val="000000"/>
          <w:sz w:val="20"/>
        </w:rPr>
        <w:t>пункте</w:t>
      </w:r>
      <w:proofErr w:type="gramEnd"/>
      <w:r>
        <w:rPr>
          <w:i/>
          <w:color w:val="000000"/>
          <w:sz w:val="20"/>
        </w:rPr>
        <w:t xml:space="preserve"> 4.7.1. указывается информация по каждому объекту, согласно пункту 4.5</w:t>
      </w:r>
    </w:p>
  </w:footnote>
  <w:footnote w:id="3">
    <w:p w:rsidR="00B04D06" w:rsidRDefault="00B04D06" w:rsidP="003E3D3C">
      <w:pPr>
        <w:pStyle w:val="19"/>
        <w:widowControl w:val="0"/>
        <w:pBdr>
          <w:top w:val="nil"/>
          <w:left w:val="nil"/>
          <w:bottom w:val="nil"/>
          <w:right w:val="nil"/>
          <w:between w:val="nil"/>
        </w:pBdr>
        <w:rPr>
          <w:color w:val="000000"/>
        </w:rPr>
      </w:pPr>
      <w:r>
        <w:rPr>
          <w:sz w:val="20"/>
          <w:vertAlign w:val="superscript"/>
        </w:rPr>
        <w:footnoteRef/>
      </w:r>
      <w:r>
        <w:rPr>
          <w:i/>
          <w:color w:val="000000"/>
          <w:sz w:val="20"/>
        </w:rPr>
        <w:t xml:space="preserve"> В указанном </w:t>
      </w:r>
      <w:proofErr w:type="gramStart"/>
      <w:r>
        <w:rPr>
          <w:i/>
          <w:color w:val="000000"/>
          <w:sz w:val="20"/>
        </w:rPr>
        <w:t>разделе</w:t>
      </w:r>
      <w:proofErr w:type="gramEnd"/>
      <w:r>
        <w:rPr>
          <w:i/>
          <w:color w:val="000000"/>
          <w:sz w:val="20"/>
        </w:rPr>
        <w:t xml:space="preserve"> прописываются основные обязанности и требования по каждому охраняемому  объекту/посту</w:t>
      </w:r>
    </w:p>
  </w:footnote>
  <w:footnote w:id="4">
    <w:p w:rsidR="00B04D06" w:rsidRDefault="00B04D06" w:rsidP="003E3D3C">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5">
    <w:p w:rsidR="00B04D06" w:rsidRDefault="00B04D06" w:rsidP="001C4AB7">
      <w:pPr>
        <w:pStyle w:val="19"/>
        <w:widowControl w:val="0"/>
        <w:rPr>
          <w:color w:val="000000"/>
        </w:rPr>
      </w:pPr>
      <w:r>
        <w:rPr>
          <w:vertAlign w:val="superscript"/>
        </w:rPr>
        <w:footnoteRef/>
      </w:r>
      <w:r w:rsidRPr="00520FC9">
        <w:rPr>
          <w:i/>
          <w:color w:val="000000"/>
          <w:sz w:val="20"/>
        </w:rPr>
        <w:t>заполняется в соответствии с протоколом Конкурсной комиссии</w:t>
      </w:r>
    </w:p>
  </w:footnote>
  <w:footnote w:id="6">
    <w:p w:rsidR="00B04D06" w:rsidRDefault="00B04D06" w:rsidP="001C4AB7">
      <w:pPr>
        <w:pStyle w:val="19"/>
        <w:widowControl w:val="0"/>
        <w:pBdr>
          <w:top w:val="nil"/>
          <w:left w:val="nil"/>
          <w:bottom w:val="nil"/>
          <w:right w:val="nil"/>
          <w:between w:val="nil"/>
        </w:pBdr>
        <w:rPr>
          <w:color w:val="000000"/>
        </w:rPr>
      </w:pPr>
      <w:r w:rsidRPr="002D01CC">
        <w:rPr>
          <w:sz w:val="20"/>
          <w:vertAlign w:val="superscript"/>
        </w:rPr>
        <w:footnoteRef/>
      </w:r>
      <w:r w:rsidRPr="002D01CC">
        <w:rPr>
          <w:i/>
          <w:color w:val="000000"/>
          <w:sz w:val="20"/>
        </w:rPr>
        <w:t xml:space="preserve"> В указанном </w:t>
      </w:r>
      <w:proofErr w:type="gramStart"/>
      <w:r w:rsidRPr="002D01CC">
        <w:rPr>
          <w:i/>
          <w:color w:val="000000"/>
          <w:sz w:val="20"/>
        </w:rPr>
        <w:t>разделе</w:t>
      </w:r>
      <w:proofErr w:type="gramEnd"/>
      <w:r w:rsidRPr="002D01CC">
        <w:rPr>
          <w:i/>
          <w:color w:val="000000"/>
          <w:sz w:val="20"/>
        </w:rPr>
        <w:t xml:space="preserve"> прописываются основные обязанности и требования по каждому охраняемому  объекту/посту</w:t>
      </w:r>
    </w:p>
  </w:footnote>
  <w:footnote w:id="7">
    <w:p w:rsidR="00B04D06" w:rsidRPr="002A729F" w:rsidRDefault="00B04D06" w:rsidP="001C4AB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B04D06" w:rsidRPr="002A729F" w:rsidRDefault="00B04D06" w:rsidP="001C4AB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B04D06" w:rsidRPr="002A729F" w:rsidRDefault="00B04D06" w:rsidP="001C4AB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04D06" w:rsidRPr="002A729F" w:rsidRDefault="00B04D06" w:rsidP="001C4AB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04D06" w:rsidRPr="002A729F" w:rsidRDefault="00B04D06" w:rsidP="001C4AB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B04D06" w:rsidRPr="002A729F" w:rsidRDefault="00B04D06" w:rsidP="001C4AB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B04D06" w:rsidRPr="002A729F" w:rsidRDefault="00B04D06" w:rsidP="001C4AB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B04D06" w:rsidRDefault="00B04D0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C04850">
    <w:pPr>
      <w:pStyle w:val="afb"/>
      <w:jc w:val="center"/>
    </w:pPr>
    <w:fldSimple w:instr=" PAGE   \* MERGEFORMAT ">
      <w:r w:rsidR="00717CC1">
        <w:rPr>
          <w:noProof/>
        </w:rPr>
        <w:t>35</w:t>
      </w:r>
    </w:fldSimple>
  </w:p>
  <w:p w:rsidR="00B04D06" w:rsidRDefault="00B04D0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B04D0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C04850" w:rsidP="00510148">
    <w:pPr>
      <w:pStyle w:val="afb"/>
      <w:jc w:val="center"/>
    </w:pPr>
    <w:fldSimple w:instr=" PAGE   \* MERGEFORMAT ">
      <w:r w:rsidR="00717CC1">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06" w:rsidRDefault="00B04D0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0302DB"/>
    <w:multiLevelType w:val="hybridMultilevel"/>
    <w:tmpl w:val="A84604A4"/>
    <w:lvl w:ilvl="0" w:tplc="06008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3"/>
  </w:num>
  <w:num w:numId="38">
    <w:abstractNumId w:val="33"/>
  </w:num>
  <w:num w:numId="39">
    <w:abstractNumId w:val="48"/>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9"/>
  </w:num>
  <w:num w:numId="51">
    <w:abstractNumId w:val="29"/>
  </w:num>
  <w:num w:numId="52">
    <w:abstractNumId w:val="35"/>
  </w:num>
  <w:num w:numId="53">
    <w:abstractNumId w:val="32"/>
  </w:num>
  <w:num w:numId="54">
    <w:abstractNumId w:val="47"/>
  </w:num>
  <w:num w:numId="55">
    <w:abstractNumId w:val="28"/>
  </w:num>
  <w:num w:numId="56">
    <w:abstractNumId w:val="30"/>
  </w:num>
  <w:num w:numId="57">
    <w:abstractNumId w:val="61"/>
  </w:num>
  <w:num w:numId="58">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0000"/>
  <w:doNotTrackMove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23E"/>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4EA"/>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38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867"/>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AB7"/>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021"/>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1043"/>
    <w:rsid w:val="002B26EB"/>
    <w:rsid w:val="002B41FD"/>
    <w:rsid w:val="002B482F"/>
    <w:rsid w:val="002B5053"/>
    <w:rsid w:val="002B5CC4"/>
    <w:rsid w:val="002B6325"/>
    <w:rsid w:val="002B65A4"/>
    <w:rsid w:val="002B6BE9"/>
    <w:rsid w:val="002B6E43"/>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F46"/>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4037"/>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79D"/>
    <w:rsid w:val="003E2C12"/>
    <w:rsid w:val="003E3D3C"/>
    <w:rsid w:val="003E4D93"/>
    <w:rsid w:val="003E4FE0"/>
    <w:rsid w:val="003E5E15"/>
    <w:rsid w:val="003E6718"/>
    <w:rsid w:val="003E74E1"/>
    <w:rsid w:val="003E7EF7"/>
    <w:rsid w:val="003F26AD"/>
    <w:rsid w:val="003F31F2"/>
    <w:rsid w:val="003F3ABA"/>
    <w:rsid w:val="003F41F5"/>
    <w:rsid w:val="003F4E90"/>
    <w:rsid w:val="003F507C"/>
    <w:rsid w:val="003F5E43"/>
    <w:rsid w:val="00400975"/>
    <w:rsid w:val="00401569"/>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0D"/>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6AB0"/>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1A34"/>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67F7"/>
    <w:rsid w:val="00527AB7"/>
    <w:rsid w:val="00527B94"/>
    <w:rsid w:val="005304BC"/>
    <w:rsid w:val="0053112F"/>
    <w:rsid w:val="0053291E"/>
    <w:rsid w:val="00533F3B"/>
    <w:rsid w:val="00534697"/>
    <w:rsid w:val="005355A2"/>
    <w:rsid w:val="005355CA"/>
    <w:rsid w:val="00536CEB"/>
    <w:rsid w:val="005373EF"/>
    <w:rsid w:val="00537B12"/>
    <w:rsid w:val="00541A68"/>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054"/>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B2A"/>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3F9F"/>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7CC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0E3"/>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0836"/>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802"/>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845"/>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681"/>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196"/>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563"/>
    <w:rsid w:val="00A81674"/>
    <w:rsid w:val="00A81896"/>
    <w:rsid w:val="00A82484"/>
    <w:rsid w:val="00A8303E"/>
    <w:rsid w:val="00A83569"/>
    <w:rsid w:val="00A856EA"/>
    <w:rsid w:val="00A876EA"/>
    <w:rsid w:val="00A90750"/>
    <w:rsid w:val="00A921CD"/>
    <w:rsid w:val="00A93788"/>
    <w:rsid w:val="00A9427D"/>
    <w:rsid w:val="00A95C94"/>
    <w:rsid w:val="00A97549"/>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0B0"/>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5FFE"/>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4D0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694"/>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85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3E4A"/>
    <w:rsid w:val="00C74243"/>
    <w:rsid w:val="00C74777"/>
    <w:rsid w:val="00C751C7"/>
    <w:rsid w:val="00C802A0"/>
    <w:rsid w:val="00C80BCB"/>
    <w:rsid w:val="00C81D18"/>
    <w:rsid w:val="00C82913"/>
    <w:rsid w:val="00C82AE3"/>
    <w:rsid w:val="00C8342D"/>
    <w:rsid w:val="00C83ABC"/>
    <w:rsid w:val="00C83AF6"/>
    <w:rsid w:val="00C851C4"/>
    <w:rsid w:val="00C872F8"/>
    <w:rsid w:val="00C87B99"/>
    <w:rsid w:val="00C91E4A"/>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95A"/>
    <w:rsid w:val="00E7210E"/>
    <w:rsid w:val="00E74116"/>
    <w:rsid w:val="00E74B75"/>
    <w:rsid w:val="00E751DF"/>
    <w:rsid w:val="00E7590F"/>
    <w:rsid w:val="00E76363"/>
    <w:rsid w:val="00E76B18"/>
    <w:rsid w:val="00E76CF2"/>
    <w:rsid w:val="00E779AC"/>
    <w:rsid w:val="00E80FEF"/>
    <w:rsid w:val="00E81704"/>
    <w:rsid w:val="00E83DBB"/>
    <w:rsid w:val="00E845C6"/>
    <w:rsid w:val="00E84722"/>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164B"/>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95C"/>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2F"/>
    <w:rsid w:val="00FC2F34"/>
    <w:rsid w:val="00FC53A5"/>
    <w:rsid w:val="00FC5B98"/>
    <w:rsid w:val="00FC63B6"/>
    <w:rsid w:val="00FC75D2"/>
    <w:rsid w:val="00FD1A51"/>
    <w:rsid w:val="00FD49D2"/>
    <w:rsid w:val="00FD590C"/>
    <w:rsid w:val="00FE047C"/>
    <w:rsid w:val="00FE2342"/>
    <w:rsid w:val="00FE36FA"/>
    <w:rsid w:val="00FE3BF1"/>
    <w:rsid w:val="00FE61A8"/>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b/>
      <w:bCs/>
      <w:i/>
      <w:iCs/>
      <w:sz w:val="28"/>
      <w:szCs w:val="28"/>
      <w:lang/>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lang/>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rPr>
      <w:lang/>
    </w:rPr>
  </w:style>
  <w:style w:type="paragraph" w:styleId="afc">
    <w:name w:val="Body Text Indent"/>
    <w:basedOn w:val="a"/>
    <w:link w:val="1c"/>
    <w:rsid w:val="00F76448"/>
    <w:pPr>
      <w:ind w:firstLine="720"/>
    </w:pPr>
    <w:rPr>
      <w:sz w:val="28"/>
      <w:szCs w:val="20"/>
      <w:lang/>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lang/>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lang/>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b/>
      <w:bCs/>
      <w:kern w:val="1"/>
      <w:sz w:val="32"/>
      <w:szCs w:val="32"/>
      <w:lang/>
    </w:rPr>
  </w:style>
  <w:style w:type="paragraph" w:styleId="aff1">
    <w:name w:val="Subtitle"/>
    <w:basedOn w:val="a"/>
    <w:next w:val="af9"/>
    <w:link w:val="1f1"/>
    <w:qFormat/>
    <w:rsid w:val="00F76448"/>
    <w:rPr>
      <w:b/>
      <w:bCs/>
      <w:lang/>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lang/>
    </w:rPr>
  </w:style>
  <w:style w:type="paragraph" w:styleId="aff6">
    <w:name w:val="Balloon Text"/>
    <w:basedOn w:val="a"/>
    <w:link w:val="1f4"/>
    <w:rsid w:val="00F76448"/>
    <w:rPr>
      <w:rFonts w:ascii="Tahoma" w:hAnsi="Tahoma"/>
      <w:sz w:val="16"/>
      <w:szCs w:val="16"/>
      <w:lang/>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lang/>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nhideWhenUsed/>
    <w:rsid w:val="009C211A"/>
    <w:rPr>
      <w:sz w:val="16"/>
      <w:szCs w:val="16"/>
    </w:rPr>
  </w:style>
  <w:style w:type="paragraph" w:styleId="afff1">
    <w:name w:val="annotation text"/>
    <w:basedOn w:val="a"/>
    <w:link w:val="1fc"/>
    <w:semiHidden/>
    <w:unhideWhenUsed/>
    <w:rsid w:val="009C211A"/>
    <w:rPr>
      <w:sz w:val="20"/>
      <w:szCs w:val="20"/>
      <w:lang/>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lang/>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lang/>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link w:val="afe"/>
    <w:rsid w:val="00A336B1"/>
    <w:rPr>
      <w:lang w:eastAsia="ar-SA"/>
    </w:rPr>
  </w:style>
  <w:style w:type="character" w:customStyle="1" w:styleId="aff2">
    <w:name w:val="Название Знак"/>
    <w:link w:val="aff0"/>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332FB-8768-43AB-A1DC-407F0BBC805D}">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F191B246-D3E0-4A5F-A756-9D028124DC7C}">
  <ds:schemaRefs>
    <ds:schemaRef ds:uri="http://schemas.openxmlformats.org/officeDocument/2006/bibliography"/>
  </ds:schemaRefs>
</ds:datastoreItem>
</file>

<file path=customXml/itemProps4.xml><?xml version="1.0" encoding="utf-8"?>
<ds:datastoreItem xmlns:ds="http://schemas.openxmlformats.org/officeDocument/2006/customXml" ds:itemID="{7FEE8F2A-54D8-48D1-ADDF-2AD13A7148FE}">
  <ds:schemaRefs>
    <ds:schemaRef ds:uri="http://schemas.openxmlformats.org/officeDocument/2006/bibliography"/>
  </ds:schemaRefs>
</ds:datastoreItem>
</file>

<file path=customXml/itemProps5.xml><?xml version="1.0" encoding="utf-8"?>
<ds:datastoreItem xmlns:ds="http://schemas.openxmlformats.org/officeDocument/2006/customXml" ds:itemID="{027873EC-BC16-460F-9D58-814DEF5F1E44}">
  <ds:schemaRefs>
    <ds:schemaRef ds:uri="http://schemas.openxmlformats.org/officeDocument/2006/bibliography"/>
  </ds:schemaRefs>
</ds:datastoreItem>
</file>

<file path=customXml/itemProps6.xml><?xml version="1.0" encoding="utf-8"?>
<ds:datastoreItem xmlns:ds="http://schemas.openxmlformats.org/officeDocument/2006/customXml" ds:itemID="{F039097E-9D21-4E05-A5A9-4264B756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29928</Words>
  <Characters>170593</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200121</CharactersWithSpaces>
  <SharedDoc>false</SharedDoc>
  <HLinks>
    <vt:vector size="54" baseType="variant">
      <vt:variant>
        <vt:i4>7864406</vt:i4>
      </vt:variant>
      <vt:variant>
        <vt:i4>24</vt:i4>
      </vt:variant>
      <vt:variant>
        <vt:i4>0</vt:i4>
      </vt:variant>
      <vt:variant>
        <vt:i4>5</vt:i4>
      </vt:variant>
      <vt:variant>
        <vt:lpwstr>https://www.nalog.ru/rn77/taxation/submission_statements/operations/</vt:lpwstr>
      </vt:variant>
      <vt:variant>
        <vt:lpwstr/>
      </vt:variant>
      <vt:variant>
        <vt:i4>131125</vt:i4>
      </vt:variant>
      <vt:variant>
        <vt:i4>21</vt:i4>
      </vt:variant>
      <vt:variant>
        <vt:i4>0</vt:i4>
      </vt:variant>
      <vt:variant>
        <vt:i4>5</vt:i4>
      </vt:variant>
      <vt:variant>
        <vt:lpwstr>mailto:info@otc.ru</vt:lpwstr>
      </vt:variant>
      <vt:variant>
        <vt:lpwstr/>
      </vt:variant>
      <vt:variant>
        <vt:i4>7995430</vt:i4>
      </vt:variant>
      <vt:variant>
        <vt:i4>18</vt:i4>
      </vt:variant>
      <vt:variant>
        <vt:i4>0</vt:i4>
      </vt:variant>
      <vt:variant>
        <vt:i4>5</vt:i4>
      </vt:variant>
      <vt:variant>
        <vt:lpwstr>http://otc.ru/</vt:lpwstr>
      </vt:variant>
      <vt:variant>
        <vt:lpwstr/>
      </vt:variant>
      <vt:variant>
        <vt:i4>7995430</vt:i4>
      </vt:variant>
      <vt:variant>
        <vt:i4>15</vt:i4>
      </vt:variant>
      <vt:variant>
        <vt:i4>0</vt:i4>
      </vt:variant>
      <vt:variant>
        <vt:i4>5</vt:i4>
      </vt:variant>
      <vt:variant>
        <vt:lpwstr>http://otc.ru/</vt:lpwstr>
      </vt:variant>
      <vt:variant>
        <vt:lpwstr/>
      </vt:variant>
      <vt:variant>
        <vt:i4>3932215</vt:i4>
      </vt:variant>
      <vt:variant>
        <vt:i4>12</vt:i4>
      </vt:variant>
      <vt:variant>
        <vt:i4>0</vt:i4>
      </vt:variant>
      <vt:variant>
        <vt:i4>5</vt:i4>
      </vt:variant>
      <vt:variant>
        <vt:lpwstr>http://www.trcont.com/</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7</cp:revision>
  <cp:lastPrinted>2014-09-23T06:50:00Z</cp:lastPrinted>
  <dcterms:created xsi:type="dcterms:W3CDTF">2021-05-06T08:01:00Z</dcterms:created>
  <dcterms:modified xsi:type="dcterms:W3CDTF">2021-05-18T08:03:00Z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