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264FB" w:rsidRDefault="00922D7C">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264FB" w:rsidRDefault="00922D7C">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2264FB" w:rsidRDefault="00922D7C">
      <w:pPr>
        <w:tabs>
          <w:tab w:val="left" w:pos="4962"/>
        </w:tabs>
        <w:ind w:left="4820"/>
        <w:rPr>
          <w:b/>
          <w:bCs/>
          <w:sz w:val="28"/>
        </w:rPr>
      </w:pPr>
      <w:r>
        <w:rPr>
          <w:b/>
          <w:bCs/>
          <w:sz w:val="28"/>
        </w:rPr>
        <w:t>«21»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264FB" w:rsidRDefault="00922D7C">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Октябрьской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6D4861">
        <w:t>закупку</w:t>
      </w:r>
      <w:r>
        <w:t xml:space="preserve"> способом размещения оферты № РО-НКПО</w:t>
      </w:r>
      <w:r w:rsidR="006D4861">
        <w:t>КТ-21-0006 по предмету закупки «</w:t>
      </w:r>
      <w:r>
        <w:t>Аренда транспортных средств с экипажем для перевозки груженых и порожних крупнотоннажных контейнеров по г. Тверь, Тверской и Московской областям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D4861">
        <w:t>»</w:t>
      </w:r>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D486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6D486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6D4861">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6D486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6D4861">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D486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D4861">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D486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D486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6D486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6D486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D486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D486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6D4861">
      <w:pPr>
        <w:pStyle w:val="19"/>
        <w:numPr>
          <w:ilvl w:val="1"/>
          <w:numId w:val="19"/>
        </w:numPr>
        <w:ind w:left="0" w:firstLine="709"/>
        <w:outlineLvl w:val="1"/>
        <w:rPr>
          <w:b/>
          <w:szCs w:val="28"/>
        </w:rPr>
      </w:pPr>
      <w:r>
        <w:rPr>
          <w:b/>
          <w:szCs w:val="28"/>
        </w:rPr>
        <w:t>Заявка</w:t>
      </w:r>
    </w:p>
    <w:p w:rsidR="00627DB4" w:rsidRPr="007E5BBC" w:rsidRDefault="00627DB4" w:rsidP="006D486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6D486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6D486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D486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6D486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D4861">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D486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D486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6D4861">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D486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D486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D486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D486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D486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6D4861">
      <w:pPr>
        <w:pStyle w:val="19"/>
        <w:numPr>
          <w:ilvl w:val="1"/>
          <w:numId w:val="19"/>
        </w:numPr>
        <w:ind w:left="0" w:firstLine="709"/>
        <w:outlineLvl w:val="1"/>
        <w:rPr>
          <w:b/>
          <w:szCs w:val="28"/>
        </w:rPr>
      </w:pPr>
      <w:r>
        <w:rPr>
          <w:b/>
        </w:rPr>
        <w:t>Порядок оформления Заявки</w:t>
      </w:r>
    </w:p>
    <w:p w:rsidR="006D4861" w:rsidRPr="0079618A" w:rsidRDefault="00A77471" w:rsidP="006D4861">
      <w:pPr>
        <w:pStyle w:val="af9"/>
        <w:numPr>
          <w:ilvl w:val="0"/>
          <w:numId w:val="20"/>
        </w:numPr>
        <w:ind w:left="0" w:firstLine="709"/>
        <w:rPr>
          <w:sz w:val="28"/>
          <w:szCs w:val="28"/>
        </w:rPr>
      </w:pPr>
      <w:r>
        <w:rPr>
          <w:sz w:val="28"/>
        </w:rPr>
        <w:t>Заявка должна быть представлена на бумажном носителе - письмом (в запечатанном конверте) по адресу Заказчика (пункт 2 Информацио</w:t>
      </w:r>
      <w:r w:rsidR="006D4861">
        <w:rPr>
          <w:sz w:val="28"/>
        </w:rPr>
        <w:t xml:space="preserve">нной карты) или в электронном виде </w:t>
      </w:r>
      <w:r w:rsidR="006D4861" w:rsidRPr="0079618A">
        <w:rPr>
          <w:sz w:val="28"/>
          <w:szCs w:val="28"/>
        </w:rPr>
        <w:t xml:space="preserve">по адресу электронной почты, указанному в пункте 2 Информационной карты документации о закупке, в виде заверенных сканированных копий документов, требуемых в </w:t>
      </w:r>
      <w:r w:rsidR="006D4861" w:rsidRPr="0079618A">
        <w:rPr>
          <w:sz w:val="28"/>
          <w:szCs w:val="28"/>
        </w:rPr>
        <w:lastRenderedPageBreak/>
        <w:t>соответствии с документацией о закупке, или направлением по почте ссылки на файлообменник, содержащий документы заявки претендента.</w:t>
      </w:r>
      <w:r w:rsidR="006D4861" w:rsidRPr="0079618A">
        <w:rPr>
          <w:rStyle w:val="af6"/>
          <w:sz w:val="28"/>
          <w:szCs w:val="28"/>
        </w:rPr>
        <w:footnoteReference w:id="2"/>
      </w:r>
    </w:p>
    <w:p w:rsidR="00A77471" w:rsidRPr="00C8296E" w:rsidRDefault="006D4861" w:rsidP="006D4861">
      <w:pPr>
        <w:pStyle w:val="af9"/>
        <w:rPr>
          <w:sz w:val="28"/>
        </w:rPr>
      </w:pPr>
      <w:r w:rsidRPr="0079618A">
        <w:rPr>
          <w:sz w:val="28"/>
          <w:szCs w:val="28"/>
        </w:rPr>
        <w:t>Подача конвертов с заявками в бумажной форме в этом случае не осуществляется.</w:t>
      </w:r>
    </w:p>
    <w:p w:rsidR="002264FB" w:rsidRDefault="000B5177" w:rsidP="006D4861">
      <w:pPr>
        <w:pStyle w:val="af9"/>
        <w:numPr>
          <w:ilvl w:val="0"/>
          <w:numId w:val="20"/>
        </w:numPr>
        <w:ind w:left="0" w:firstLine="709"/>
        <w:rPr>
          <w:sz w:val="28"/>
        </w:rPr>
      </w:pPr>
      <w:r w:rsidRPr="000B517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2264FB" w:rsidRDefault="00922D7C">
                  <w:pPr>
                    <w:jc w:val="center"/>
                    <w:rPr>
                      <w:b/>
                    </w:rPr>
                  </w:pPr>
                  <w:r>
                    <w:rPr>
                      <w:b/>
                    </w:rPr>
                    <w:t>ЗАЯВКА НА УЧАСТИЕ В ПРОЦЕДУРЕ РАЗМЕЩЕНИЯ ОФЕРТЫ № РО-НКПОКТ-21-0006</w:t>
                  </w:r>
                </w:p>
                <w:p w:rsidR="00FC5445" w:rsidRPr="00923E2D" w:rsidRDefault="00FC5445" w:rsidP="00A77471">
                  <w:pPr>
                    <w:ind w:left="2124" w:firstLine="708"/>
                    <w:rPr>
                      <w:i/>
                    </w:rPr>
                  </w:pPr>
                </w:p>
              </w:txbxContent>
            </v:textbox>
            <w10:wrap type="tight"/>
          </v:shape>
        </w:pict>
      </w:r>
      <w:r w:rsidR="00922D7C">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6D486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6D486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6D4861">
      <w:pPr>
        <w:pStyle w:val="af9"/>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6D486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6D486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6D486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6D486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6D4861">
      <w:pPr>
        <w:pStyle w:val="af9"/>
        <w:numPr>
          <w:ilvl w:val="0"/>
          <w:numId w:val="20"/>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264FB" w:rsidRDefault="00922D7C">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РО-НКПОКТ-21-0006».</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6D4861">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D4861">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6D486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D486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D486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D486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6D486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6D486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6D486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6D4861">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6D486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64FB" w:rsidRDefault="00922D7C" w:rsidP="006D4861">
      <w:pPr>
        <w:pStyle w:val="af9"/>
        <w:numPr>
          <w:ilvl w:val="2"/>
          <w:numId w:val="23"/>
        </w:numPr>
        <w:ind w:left="0" w:firstLine="709"/>
        <w:rPr>
          <w:sz w:val="28"/>
          <w:szCs w:val="28"/>
        </w:rPr>
      </w:pPr>
      <w:r>
        <w:rPr>
          <w:sz w:val="28"/>
          <w:szCs w:val="28"/>
        </w:rPr>
        <w:t>Предложение о сотрудничестве должно содержать</w:t>
      </w:r>
      <w:r w:rsidR="000E282C">
        <w:rPr>
          <w:sz w:val="28"/>
          <w:szCs w:val="28"/>
        </w:rPr>
        <w:t xml:space="preserve"> согласие</w:t>
      </w:r>
      <w:r>
        <w:rPr>
          <w:sz w:val="28"/>
          <w:szCs w:val="28"/>
        </w:rPr>
        <w:t xml:space="preserve"> </w:t>
      </w:r>
      <w:r w:rsidR="000E282C" w:rsidRPr="008045FE">
        <w:rPr>
          <w:sz w:val="28"/>
          <w:szCs w:val="28"/>
        </w:rPr>
        <w:t>с предельными ставками за предоставление автотран</w:t>
      </w:r>
      <w:r w:rsidR="000E282C">
        <w:rPr>
          <w:sz w:val="28"/>
          <w:szCs w:val="28"/>
        </w:rPr>
        <w:t>спортных средств, указанными в Т</w:t>
      </w:r>
      <w:r w:rsidR="000E282C" w:rsidRPr="008045FE">
        <w:rPr>
          <w:sz w:val="28"/>
          <w:szCs w:val="28"/>
        </w:rPr>
        <w:t>ехническом задании документации о закупке</w:t>
      </w:r>
      <w:r w:rsidR="000E282C">
        <w:rPr>
          <w:sz w:val="28"/>
          <w:szCs w:val="28"/>
        </w:rPr>
        <w:t xml:space="preserve"> (раздел 4 документации о закупке)</w:t>
      </w:r>
      <w:r>
        <w:rPr>
          <w:sz w:val="28"/>
          <w:szCs w:val="28"/>
        </w:rPr>
        <w:t>.</w:t>
      </w:r>
    </w:p>
    <w:p w:rsidR="00425950" w:rsidRDefault="00425950" w:rsidP="006D486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w:t>
      </w:r>
      <w:r w:rsidR="000E282C">
        <w:rPr>
          <w:sz w:val="28"/>
          <w:szCs w:val="28"/>
        </w:rPr>
        <w:t>определяются</w:t>
      </w:r>
      <w:r>
        <w:rPr>
          <w:sz w:val="28"/>
          <w:szCs w:val="28"/>
        </w:rPr>
        <w:t xml:space="preserve">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D4861">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D486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64FB" w:rsidRDefault="00922D7C">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6D486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6D486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6D486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6D486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6D486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6D486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D4861">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6D486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6D4861">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6D486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6D486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D4861">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6D486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6D4861">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6D4861">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6D4861">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6D486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D486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D486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D4861">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D4861">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6D486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6D486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D486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6D4861">
      <w:pPr>
        <w:pStyle w:val="19"/>
        <w:numPr>
          <w:ilvl w:val="1"/>
          <w:numId w:val="19"/>
        </w:numPr>
        <w:ind w:left="0" w:firstLine="709"/>
        <w:outlineLvl w:val="1"/>
        <w:rPr>
          <w:b/>
          <w:szCs w:val="28"/>
        </w:rPr>
      </w:pPr>
      <w:r>
        <w:rPr>
          <w:b/>
          <w:szCs w:val="28"/>
        </w:rPr>
        <w:lastRenderedPageBreak/>
        <w:t>Подведение итогов Размещения оферты</w:t>
      </w:r>
    </w:p>
    <w:p w:rsidR="007D6548" w:rsidRPr="00D32FFA" w:rsidRDefault="007D6548" w:rsidP="006D486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6D486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6D486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D486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D486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6D486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6D4861">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6D486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6D486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6D486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требованиям, </w:t>
      </w:r>
      <w:r>
        <w:rPr>
          <w:rFonts w:eastAsia="Calibri"/>
          <w:sz w:val="28"/>
          <w:szCs w:val="28"/>
          <w:lang w:eastAsia="en-US"/>
        </w:rPr>
        <w:lastRenderedPageBreak/>
        <w:t>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D486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D4861">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D4861">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6D4861">
      <w:pPr>
        <w:pStyle w:val="19"/>
        <w:numPr>
          <w:ilvl w:val="1"/>
          <w:numId w:val="19"/>
        </w:numPr>
        <w:ind w:left="0" w:firstLine="709"/>
        <w:outlineLvl w:val="1"/>
        <w:rPr>
          <w:b/>
          <w:szCs w:val="28"/>
        </w:rPr>
      </w:pPr>
      <w:r>
        <w:rPr>
          <w:b/>
          <w:szCs w:val="28"/>
        </w:rPr>
        <w:t>Заключение договора</w:t>
      </w:r>
    </w:p>
    <w:p w:rsidR="000A6133" w:rsidRDefault="000A6133" w:rsidP="006D486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64FB" w:rsidRDefault="00922D7C" w:rsidP="006D486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6D4861">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6D4861">
      <w:pPr>
        <w:numPr>
          <w:ilvl w:val="0"/>
          <w:numId w:val="12"/>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D486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D4861">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6D486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6D486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6D4861">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6D486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D4861">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6D486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D486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D486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D486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D486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D486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D4861">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D4861">
      <w:pPr>
        <w:pStyle w:val="aff7"/>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D486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D486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6D4861">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6D486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D4861">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6D486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6D4861">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6D4861">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6D4861">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6D4861">
      <w:pPr>
        <w:pStyle w:val="19"/>
        <w:numPr>
          <w:ilvl w:val="0"/>
          <w:numId w:val="25"/>
        </w:numPr>
        <w:ind w:left="0" w:firstLine="709"/>
        <w:rPr>
          <w:szCs w:val="28"/>
        </w:rPr>
      </w:pPr>
      <w:r>
        <w:rPr>
          <w:szCs w:val="28"/>
        </w:rPr>
        <w:lastRenderedPageBreak/>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6D4861">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6D4861">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6D4861">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6D4861">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6D4861">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6D4861">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264FB" w:rsidRDefault="002264FB" w:rsidP="00753ECD">
      <w:pPr>
        <w:jc w:val="cente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2264FB" w:rsidTr="00320AB9">
        <w:trPr>
          <w:trHeight w:val="975"/>
        </w:trPr>
        <w:tc>
          <w:tcPr>
            <w:tcW w:w="2552" w:type="dxa"/>
            <w:vAlign w:val="center"/>
          </w:tcPr>
          <w:p w:rsidR="002264FB" w:rsidRPr="00CB0435" w:rsidRDefault="002264FB" w:rsidP="00B2422C">
            <w:pPr>
              <w:jc w:val="center"/>
              <w:rPr>
                <w:sz w:val="28"/>
                <w:szCs w:val="28"/>
              </w:rPr>
            </w:pPr>
            <w:r>
              <w:rPr>
                <w:b/>
                <w:sz w:val="28"/>
                <w:szCs w:val="28"/>
              </w:rPr>
              <w:t>Перечень основных данных и требований</w:t>
            </w:r>
          </w:p>
        </w:tc>
        <w:tc>
          <w:tcPr>
            <w:tcW w:w="7229" w:type="dxa"/>
            <w:vAlign w:val="center"/>
          </w:tcPr>
          <w:p w:rsidR="002264FB" w:rsidRDefault="002264FB" w:rsidP="00B2422C">
            <w:pPr>
              <w:ind w:firstLine="708"/>
              <w:jc w:val="center"/>
              <w:rPr>
                <w:sz w:val="28"/>
                <w:szCs w:val="28"/>
              </w:rPr>
            </w:pPr>
            <w:r>
              <w:rPr>
                <w:b/>
                <w:sz w:val="28"/>
                <w:szCs w:val="28"/>
              </w:rPr>
              <w:t>Содержание основных данных и требований</w:t>
            </w:r>
          </w:p>
        </w:tc>
      </w:tr>
      <w:tr w:rsidR="002264FB" w:rsidTr="00704BD7">
        <w:trPr>
          <w:trHeight w:val="3389"/>
        </w:trPr>
        <w:tc>
          <w:tcPr>
            <w:tcW w:w="2552" w:type="dxa"/>
            <w:tcBorders>
              <w:bottom w:val="single" w:sz="4" w:space="0" w:color="auto"/>
            </w:tcBorders>
          </w:tcPr>
          <w:p w:rsidR="002264FB" w:rsidRDefault="002264FB" w:rsidP="00B2422C">
            <w:pPr>
              <w:jc w:val="both"/>
              <w:rPr>
                <w:b/>
                <w:sz w:val="28"/>
                <w:szCs w:val="28"/>
              </w:rPr>
            </w:pPr>
            <w:r>
              <w:rPr>
                <w:b/>
                <w:sz w:val="28"/>
                <w:szCs w:val="28"/>
              </w:rPr>
              <w:lastRenderedPageBreak/>
              <w:t>4.1. Общие положения.</w:t>
            </w:r>
          </w:p>
        </w:tc>
        <w:tc>
          <w:tcPr>
            <w:tcW w:w="7229" w:type="dxa"/>
            <w:tcBorders>
              <w:bottom w:val="single" w:sz="4" w:space="0" w:color="auto"/>
            </w:tcBorders>
          </w:tcPr>
          <w:p w:rsidR="002264FB" w:rsidRDefault="002264FB" w:rsidP="00B2422C">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для перевозки груженых и порожних крупнотоннажных контейнеров по г. Тверь, Тверской и Московской областям (далее - Услуги).</w:t>
            </w:r>
          </w:p>
          <w:p w:rsidR="002264FB" w:rsidRPr="00C65BA3" w:rsidRDefault="002264FB" w:rsidP="00704BD7">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«ТрансКонтейнер» на Октябрьской железной дороге (далее – Филиал) с/на контейнерные терминалы, агентства в интересах клиентов Филиала.</w:t>
            </w:r>
          </w:p>
        </w:tc>
      </w:tr>
      <w:tr w:rsidR="002264FB" w:rsidTr="001315CB">
        <w:trPr>
          <w:trHeight w:val="6225"/>
        </w:trPr>
        <w:tc>
          <w:tcPr>
            <w:tcW w:w="2552" w:type="dxa"/>
            <w:tcBorders>
              <w:top w:val="single" w:sz="4" w:space="0" w:color="auto"/>
              <w:bottom w:val="single" w:sz="4" w:space="0" w:color="auto"/>
            </w:tcBorders>
          </w:tcPr>
          <w:p w:rsidR="002264FB" w:rsidRDefault="002264FB" w:rsidP="00B2422C">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2264FB" w:rsidRPr="001464D6" w:rsidRDefault="002264FB" w:rsidP="007C6915">
            <w:pPr>
              <w:widowControl w:val="0"/>
              <w:ind w:firstLine="709"/>
              <w:jc w:val="both"/>
              <w:rPr>
                <w:rFonts w:eastAsia="Calibri"/>
                <w:sz w:val="28"/>
                <w:szCs w:val="28"/>
              </w:rPr>
            </w:pPr>
            <w:r>
              <w:rPr>
                <w:sz w:val="28"/>
                <w:szCs w:val="28"/>
              </w:rPr>
              <w:t>4.2.1.</w:t>
            </w:r>
            <w:r>
              <w:t xml:space="preserve"> </w:t>
            </w:r>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6 967 281,00 (шесть миллионов девятьсот шестьдесят семь тысяч двести восемьдесят один) рубль 00 копеек</w:t>
            </w:r>
            <w:r>
              <w:rPr>
                <w:sz w:val="28"/>
                <w:szCs w:val="28"/>
              </w:rPr>
              <w:t xml:space="preserve"> </w:t>
            </w:r>
            <w:r>
              <w:rPr>
                <w:rFonts w:eastAsia="MS Mincho"/>
                <w:bCs/>
                <w:sz w:val="28"/>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r>
              <w:rPr>
                <w:rFonts w:eastAsia="Calibri"/>
                <w:sz w:val="28"/>
                <w:szCs w:val="28"/>
              </w:rPr>
              <w:t xml:space="preserve">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2264FB" w:rsidRDefault="002264FB" w:rsidP="00B2422C">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2264FB" w:rsidTr="001315CB">
        <w:trPr>
          <w:trHeight w:val="840"/>
        </w:trPr>
        <w:tc>
          <w:tcPr>
            <w:tcW w:w="2552" w:type="dxa"/>
            <w:tcBorders>
              <w:top w:val="single" w:sz="4" w:space="0" w:color="auto"/>
              <w:bottom w:val="single" w:sz="4" w:space="0" w:color="auto"/>
            </w:tcBorders>
          </w:tcPr>
          <w:p w:rsidR="002264FB" w:rsidRDefault="002264FB" w:rsidP="00CA5E16">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2264FB" w:rsidRDefault="002264FB" w:rsidP="00CA5E16">
            <w:pPr>
              <w:ind w:firstLine="743"/>
              <w:jc w:val="both"/>
              <w:rPr>
                <w:sz w:val="28"/>
                <w:szCs w:val="28"/>
              </w:rPr>
            </w:pPr>
            <w:r>
              <w:rPr>
                <w:sz w:val="28"/>
                <w:szCs w:val="28"/>
              </w:rPr>
              <w:t>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w:t>
            </w:r>
          </w:p>
        </w:tc>
      </w:tr>
      <w:tr w:rsidR="002264FB" w:rsidTr="00B2422C">
        <w:trPr>
          <w:trHeight w:val="694"/>
        </w:trPr>
        <w:tc>
          <w:tcPr>
            <w:tcW w:w="2552" w:type="dxa"/>
          </w:tcPr>
          <w:p w:rsidR="002264FB" w:rsidRDefault="002264FB" w:rsidP="00B2422C">
            <w:pPr>
              <w:jc w:val="both"/>
            </w:pPr>
            <w:r>
              <w:rPr>
                <w:b/>
                <w:sz w:val="28"/>
                <w:szCs w:val="28"/>
              </w:rPr>
              <w:lastRenderedPageBreak/>
              <w:t>4.4. Срок (период) оказания Услуг.</w:t>
            </w:r>
          </w:p>
        </w:tc>
        <w:tc>
          <w:tcPr>
            <w:tcW w:w="7229" w:type="dxa"/>
          </w:tcPr>
          <w:p w:rsidR="002264FB" w:rsidRDefault="002264FB" w:rsidP="001B38E7">
            <w:pPr>
              <w:ind w:firstLine="743"/>
              <w:jc w:val="both"/>
              <w:rPr>
                <w:sz w:val="28"/>
                <w:szCs w:val="28"/>
              </w:rPr>
            </w:pPr>
            <w:r>
              <w:rPr>
                <w:sz w:val="28"/>
                <w:szCs w:val="28"/>
              </w:rPr>
              <w:t>4.4.1. С даты подписания договора по 31.12.2023 (включительно).</w:t>
            </w:r>
          </w:p>
        </w:tc>
      </w:tr>
      <w:tr w:rsidR="002264FB" w:rsidTr="00B2422C">
        <w:trPr>
          <w:trHeight w:val="3099"/>
        </w:trPr>
        <w:tc>
          <w:tcPr>
            <w:tcW w:w="2552" w:type="dxa"/>
          </w:tcPr>
          <w:p w:rsidR="002264FB" w:rsidRDefault="002264FB" w:rsidP="00B2422C">
            <w:pPr>
              <w:jc w:val="both"/>
              <w:rPr>
                <w:b/>
                <w:sz w:val="28"/>
                <w:szCs w:val="28"/>
              </w:rPr>
            </w:pPr>
            <w:r>
              <w:rPr>
                <w:b/>
                <w:sz w:val="28"/>
                <w:szCs w:val="28"/>
              </w:rPr>
              <w:t>4.5. Количество (объем) Услуг</w:t>
            </w:r>
          </w:p>
        </w:tc>
        <w:tc>
          <w:tcPr>
            <w:tcW w:w="7229" w:type="dxa"/>
          </w:tcPr>
          <w:p w:rsidR="002264FB" w:rsidRDefault="002264FB" w:rsidP="00B2422C">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2264FB" w:rsidRPr="00C25A54" w:rsidRDefault="002264FB" w:rsidP="00704BD7">
            <w:pPr>
              <w:ind w:firstLine="743"/>
              <w:jc w:val="both"/>
              <w:rPr>
                <w:sz w:val="28"/>
                <w:szCs w:val="28"/>
              </w:rPr>
            </w:pPr>
            <w:r>
              <w:rPr>
                <w:sz w:val="28"/>
                <w:szCs w:val="28"/>
              </w:rPr>
              <w:t>4.5.2. Среднемесячный объем завоза/вывоза 20 футовых контейнеров– от 3 до 10 контейнеров; 40 футовых контейнеров– от 3 до 5 контейнеров.</w:t>
            </w:r>
          </w:p>
          <w:p w:rsidR="002264FB" w:rsidRDefault="002264FB" w:rsidP="00704BD7">
            <w:pPr>
              <w:jc w:val="both"/>
              <w:rPr>
                <w:sz w:val="28"/>
                <w:szCs w:val="28"/>
              </w:rPr>
            </w:pPr>
            <w:r>
              <w:rPr>
                <w:sz w:val="28"/>
                <w:szCs w:val="28"/>
              </w:rPr>
              <w:t>Возможный суточный пиковый объем завоза/вывоза 20 футовых – 12 контейнеров; 40 футовых– 6 контейнеров.</w:t>
            </w:r>
          </w:p>
        </w:tc>
      </w:tr>
      <w:tr w:rsidR="002264FB" w:rsidTr="00B2422C">
        <w:trPr>
          <w:trHeight w:val="1182"/>
        </w:trPr>
        <w:tc>
          <w:tcPr>
            <w:tcW w:w="2552" w:type="dxa"/>
          </w:tcPr>
          <w:p w:rsidR="002264FB" w:rsidRDefault="002264FB" w:rsidP="00B2422C">
            <w:r>
              <w:rPr>
                <w:b/>
                <w:sz w:val="28"/>
                <w:szCs w:val="28"/>
              </w:rPr>
              <w:t>4.6. Место предоставления транспортных средств в аренду</w:t>
            </w:r>
            <w:r>
              <w:t xml:space="preserve"> </w:t>
            </w:r>
          </w:p>
        </w:tc>
        <w:tc>
          <w:tcPr>
            <w:tcW w:w="7229" w:type="dxa"/>
          </w:tcPr>
          <w:p w:rsidR="002264FB" w:rsidRDefault="002264FB" w:rsidP="00E652AF">
            <w:pPr>
              <w:ind w:firstLine="743"/>
              <w:jc w:val="both"/>
              <w:rPr>
                <w:sz w:val="28"/>
                <w:szCs w:val="28"/>
              </w:rPr>
            </w:pPr>
            <w:r>
              <w:rPr>
                <w:sz w:val="28"/>
                <w:szCs w:val="28"/>
              </w:rPr>
              <w:t>4.6.1. Контейнерный терминал Тверь - 170043, Тверская обл., г. Тверь, ст. Тверь, направление Санкт-Петербург-Москва (грузовой двор).</w:t>
            </w:r>
          </w:p>
        </w:tc>
      </w:tr>
      <w:tr w:rsidR="002264FB" w:rsidTr="00B2422C">
        <w:trPr>
          <w:trHeight w:val="1532"/>
        </w:trPr>
        <w:tc>
          <w:tcPr>
            <w:tcW w:w="2552" w:type="dxa"/>
          </w:tcPr>
          <w:p w:rsidR="002264FB" w:rsidRDefault="002264FB" w:rsidP="00B2422C">
            <w:r>
              <w:rPr>
                <w:b/>
                <w:sz w:val="28"/>
                <w:szCs w:val="28"/>
              </w:rPr>
              <w:t>4.7.</w:t>
            </w:r>
            <w:r>
              <w:t xml:space="preserve"> </w:t>
            </w:r>
            <w:r>
              <w:rPr>
                <w:b/>
                <w:sz w:val="28"/>
                <w:szCs w:val="28"/>
              </w:rPr>
              <w:t>Форма, срок и порядок оплаты Услуг.</w:t>
            </w:r>
          </w:p>
        </w:tc>
        <w:tc>
          <w:tcPr>
            <w:tcW w:w="7229" w:type="dxa"/>
          </w:tcPr>
          <w:p w:rsidR="002264FB" w:rsidRDefault="002264FB" w:rsidP="002F540B">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2264FB" w:rsidTr="00B2422C">
        <w:trPr>
          <w:trHeight w:val="411"/>
        </w:trPr>
        <w:tc>
          <w:tcPr>
            <w:tcW w:w="2552" w:type="dxa"/>
          </w:tcPr>
          <w:p w:rsidR="002264FB" w:rsidRDefault="002264FB" w:rsidP="00B2422C">
            <w:r>
              <w:rPr>
                <w:b/>
                <w:sz w:val="28"/>
                <w:szCs w:val="28"/>
              </w:rPr>
              <w:t>4.8. Общие требования к оказанию Услуг.</w:t>
            </w:r>
          </w:p>
        </w:tc>
        <w:tc>
          <w:tcPr>
            <w:tcW w:w="7229" w:type="dxa"/>
          </w:tcPr>
          <w:p w:rsidR="002264FB" w:rsidRDefault="002264FB" w:rsidP="00B2422C">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2264FB" w:rsidRDefault="002264FB" w:rsidP="00B2422C">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264FB" w:rsidRDefault="002264FB" w:rsidP="00B2422C">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2264FB" w:rsidRDefault="002264FB" w:rsidP="00B2422C">
            <w:pPr>
              <w:ind w:firstLine="743"/>
              <w:jc w:val="both"/>
              <w:rPr>
                <w:sz w:val="28"/>
                <w:szCs w:val="28"/>
              </w:rPr>
            </w:pPr>
            <w:r>
              <w:rPr>
                <w:sz w:val="28"/>
                <w:szCs w:val="28"/>
              </w:rPr>
              <w:t xml:space="preserve">- Приказом Ростехрегулирования от 15.12.2004 </w:t>
            </w:r>
            <w:r>
              <w:rPr>
                <w:sz w:val="28"/>
                <w:szCs w:val="28"/>
              </w:rPr>
              <w:br/>
              <w:t>№ 108-ст «Об утверждении национального стандарта»;</w:t>
            </w:r>
          </w:p>
          <w:p w:rsidR="002264FB" w:rsidRDefault="002264FB" w:rsidP="00B2422C">
            <w:pPr>
              <w:ind w:firstLine="743"/>
              <w:jc w:val="both"/>
              <w:rPr>
                <w:sz w:val="28"/>
                <w:szCs w:val="28"/>
              </w:rPr>
            </w:pPr>
            <w:r>
              <w:rPr>
                <w:sz w:val="28"/>
                <w:szCs w:val="28"/>
              </w:rPr>
              <w:t>- ГОСТ Р 52281-2004 «Прицепы и полуприцепы автомобильные. Общие технические требования»;</w:t>
            </w:r>
          </w:p>
          <w:p w:rsidR="002264FB" w:rsidRDefault="002264FB" w:rsidP="00B2422C">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2264FB" w:rsidRDefault="002264FB" w:rsidP="00B2422C">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2264FB" w:rsidRDefault="002264FB" w:rsidP="00B2422C">
            <w:pPr>
              <w:ind w:firstLine="743"/>
              <w:jc w:val="both"/>
            </w:pPr>
            <w:r>
              <w:rPr>
                <w:sz w:val="28"/>
                <w:szCs w:val="28"/>
              </w:rPr>
              <w:lastRenderedPageBreak/>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2264FB" w:rsidTr="00C60C28">
        <w:trPr>
          <w:trHeight w:val="2394"/>
        </w:trPr>
        <w:tc>
          <w:tcPr>
            <w:tcW w:w="2552" w:type="dxa"/>
            <w:tcBorders>
              <w:bottom w:val="single" w:sz="4" w:space="0" w:color="auto"/>
            </w:tcBorders>
          </w:tcPr>
          <w:p w:rsidR="002264FB" w:rsidRDefault="002264FB" w:rsidP="00B2422C">
            <w:r>
              <w:rPr>
                <w:b/>
                <w:sz w:val="28"/>
                <w:szCs w:val="28"/>
              </w:rPr>
              <w:lastRenderedPageBreak/>
              <w:t>4.9. Требования к безопасности при оказании Услуг.</w:t>
            </w:r>
          </w:p>
        </w:tc>
        <w:tc>
          <w:tcPr>
            <w:tcW w:w="7229" w:type="dxa"/>
            <w:tcBorders>
              <w:bottom w:val="single" w:sz="4" w:space="0" w:color="auto"/>
            </w:tcBorders>
          </w:tcPr>
          <w:p w:rsidR="002264FB" w:rsidRPr="00BE6396" w:rsidRDefault="002264FB" w:rsidP="00B2422C">
            <w:pPr>
              <w:ind w:firstLine="743"/>
              <w:jc w:val="both"/>
            </w:pPr>
            <w:r>
              <w:rPr>
                <w:sz w:val="28"/>
                <w:szCs w:val="28"/>
              </w:rPr>
              <w:t>4.9.1.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2264FB" w:rsidTr="007C6915">
        <w:trPr>
          <w:trHeight w:val="1407"/>
        </w:trPr>
        <w:tc>
          <w:tcPr>
            <w:tcW w:w="2552" w:type="dxa"/>
            <w:tcBorders>
              <w:top w:val="single" w:sz="4" w:space="0" w:color="auto"/>
              <w:bottom w:val="single" w:sz="4" w:space="0" w:color="auto"/>
            </w:tcBorders>
          </w:tcPr>
          <w:p w:rsidR="002264FB" w:rsidRDefault="002264FB" w:rsidP="00B2422C">
            <w:r>
              <w:rPr>
                <w:b/>
                <w:sz w:val="28"/>
                <w:szCs w:val="28"/>
              </w:rPr>
              <w:t>4.10. Порядок передачи транспортного средства и правила приемки Услуг.</w:t>
            </w:r>
          </w:p>
          <w:p w:rsidR="002264FB" w:rsidRDefault="002264FB" w:rsidP="00B2422C">
            <w:pPr>
              <w:rPr>
                <w:b/>
                <w:sz w:val="28"/>
                <w:szCs w:val="28"/>
              </w:rPr>
            </w:pPr>
          </w:p>
        </w:tc>
        <w:tc>
          <w:tcPr>
            <w:tcW w:w="7229" w:type="dxa"/>
            <w:tcBorders>
              <w:top w:val="single" w:sz="4" w:space="0" w:color="auto"/>
              <w:bottom w:val="single" w:sz="4" w:space="0" w:color="auto"/>
            </w:tcBorders>
          </w:tcPr>
          <w:p w:rsidR="002264FB" w:rsidRDefault="002264FB" w:rsidP="00B2422C">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2264FB" w:rsidRDefault="002264FB" w:rsidP="00B2422C">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2264FB" w:rsidRDefault="002264FB" w:rsidP="00B2422C">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2264FB" w:rsidRPr="00AA3B73" w:rsidRDefault="002264FB" w:rsidP="00AA3B73">
            <w:pPr>
              <w:ind w:firstLine="743"/>
              <w:jc w:val="both"/>
              <w:rPr>
                <w:sz w:val="28"/>
                <w:szCs w:val="28"/>
              </w:rPr>
            </w:pPr>
            <w:r>
              <w:rPr>
                <w:sz w:val="28"/>
                <w:szCs w:val="28"/>
              </w:rPr>
              <w:t xml:space="preserve">4.10.3.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расчетного периода. </w:t>
            </w:r>
          </w:p>
          <w:p w:rsidR="002264FB" w:rsidRDefault="002264FB" w:rsidP="00AA3B73">
            <w:pPr>
              <w:ind w:firstLine="743"/>
              <w:jc w:val="both"/>
              <w:rPr>
                <w:sz w:val="28"/>
                <w:szCs w:val="28"/>
              </w:rPr>
            </w:pPr>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w:t>
            </w:r>
            <w:r>
              <w:rPr>
                <w:sz w:val="28"/>
                <w:szCs w:val="28"/>
              </w:rPr>
              <w:lastRenderedPageBreak/>
              <w:t xml:space="preserve">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
        </w:tc>
      </w:tr>
      <w:tr w:rsidR="002264FB" w:rsidTr="00F967C8">
        <w:trPr>
          <w:trHeight w:val="1549"/>
        </w:trPr>
        <w:tc>
          <w:tcPr>
            <w:tcW w:w="2552" w:type="dxa"/>
            <w:tcBorders>
              <w:top w:val="single" w:sz="4" w:space="0" w:color="auto"/>
            </w:tcBorders>
          </w:tcPr>
          <w:p w:rsidR="002264FB" w:rsidRDefault="002264FB" w:rsidP="00B2422C">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2264FB" w:rsidRDefault="002264FB" w:rsidP="00B2422C">
            <w:pPr>
              <w:ind w:firstLine="743"/>
              <w:jc w:val="both"/>
              <w:rPr>
                <w:sz w:val="28"/>
                <w:szCs w:val="28"/>
              </w:rPr>
            </w:pPr>
            <w:r>
              <w:rPr>
                <w:sz w:val="28"/>
                <w:szCs w:val="28"/>
              </w:rPr>
              <w:t>4.11.1. К Арендодателю предъявляются следующие требования:</w:t>
            </w:r>
          </w:p>
          <w:p w:rsidR="002264FB" w:rsidRPr="008C0387" w:rsidRDefault="002264FB" w:rsidP="00B2422C">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2264FB" w:rsidRPr="005D5508" w:rsidRDefault="002264FB" w:rsidP="00B2422C">
            <w:pPr>
              <w:ind w:firstLine="323"/>
              <w:jc w:val="both"/>
              <w:rPr>
                <w:sz w:val="28"/>
                <w:szCs w:val="28"/>
              </w:rPr>
            </w:pPr>
            <w:r>
              <w:rPr>
                <w:sz w:val="28"/>
                <w:szCs w:val="28"/>
              </w:rPr>
              <w:t>- предоставлять Арендатору по акту приема-передачи в аренду Транспортное средство по адресу и в срок, указанные в Заявке;</w:t>
            </w:r>
          </w:p>
          <w:p w:rsidR="002264FB" w:rsidRDefault="002264FB" w:rsidP="00B2422C">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2264FB" w:rsidRDefault="002264FB" w:rsidP="00B2422C">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2264FB" w:rsidRPr="00C410B2" w:rsidRDefault="002264FB" w:rsidP="00B2422C">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2264FB" w:rsidRDefault="002264FB" w:rsidP="00B2422C">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264FB" w:rsidRDefault="002264FB" w:rsidP="00B2422C">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264FB" w:rsidRDefault="002264FB" w:rsidP="00B2422C">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2264FB" w:rsidRDefault="002264FB" w:rsidP="00B2422C">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2264FB" w:rsidRDefault="002264FB" w:rsidP="00B2422C">
            <w:pPr>
              <w:ind w:firstLine="323"/>
              <w:jc w:val="both"/>
              <w:rPr>
                <w:sz w:val="28"/>
                <w:szCs w:val="28"/>
              </w:rPr>
            </w:pPr>
            <w:r>
              <w:rPr>
                <w:rFonts w:eastAsia="Calibri"/>
                <w:sz w:val="28"/>
                <w:szCs w:val="28"/>
                <w:lang w:eastAsia="en-US"/>
              </w:rPr>
              <w:t xml:space="preserve">- </w:t>
            </w:r>
            <w:r>
              <w:rPr>
                <w:sz w:val="28"/>
                <w:szCs w:val="28"/>
              </w:rPr>
              <w:t xml:space="preserve">обеспечить соответствие состава экипажа и его квалификации требованиям управления транспортным </w:t>
            </w:r>
            <w:r>
              <w:rPr>
                <w:sz w:val="28"/>
                <w:szCs w:val="28"/>
              </w:rPr>
              <w:lastRenderedPageBreak/>
              <w:t>средством соответствующего вида, при перевозке заявленного груза;</w:t>
            </w:r>
          </w:p>
          <w:p w:rsidR="002264FB" w:rsidRDefault="002264FB" w:rsidP="00B2422C">
            <w:pPr>
              <w:ind w:firstLine="323"/>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264FB" w:rsidRDefault="002264FB" w:rsidP="00B2422C">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2264FB" w:rsidRDefault="002264FB" w:rsidP="00B2422C">
            <w:pPr>
              <w:ind w:firstLine="323"/>
              <w:jc w:val="both"/>
              <w:rPr>
                <w:rFonts w:eastAsia="MS Mincho"/>
                <w:b/>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264FB" w:rsidRDefault="002264FB" w:rsidP="00B2422C">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2264FB" w:rsidRPr="007600C9" w:rsidRDefault="002264FB" w:rsidP="006D4861">
            <w:pPr>
              <w:pStyle w:val="aff7"/>
              <w:numPr>
                <w:ilvl w:val="0"/>
                <w:numId w:val="26"/>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2264FB" w:rsidRDefault="002264FB" w:rsidP="006D4861">
            <w:pPr>
              <w:pStyle w:val="aff7"/>
              <w:numPr>
                <w:ilvl w:val="0"/>
                <w:numId w:val="26"/>
              </w:numPr>
              <w:ind w:left="35" w:firstLine="325"/>
              <w:jc w:val="both"/>
              <w:rPr>
                <w:rFonts w:eastAsia="MS Mincho"/>
                <w:sz w:val="28"/>
                <w:szCs w:val="28"/>
              </w:rPr>
            </w:pPr>
            <w:r>
              <w:rPr>
                <w:rFonts w:eastAsia="MS Mincho"/>
                <w:sz w:val="28"/>
                <w:szCs w:val="28"/>
              </w:rPr>
              <w:t>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264FB" w:rsidRPr="007600C9" w:rsidRDefault="002264FB" w:rsidP="006D4861">
            <w:pPr>
              <w:pStyle w:val="aff7"/>
              <w:numPr>
                <w:ilvl w:val="0"/>
                <w:numId w:val="26"/>
              </w:numPr>
              <w:ind w:left="35" w:firstLine="325"/>
              <w:jc w:val="both"/>
              <w:rPr>
                <w:rFonts w:eastAsia="MS Mincho"/>
                <w:sz w:val="28"/>
                <w:szCs w:val="28"/>
              </w:rPr>
            </w:pPr>
            <w:r>
              <w:rPr>
                <w:rFonts w:eastAsia="MS Mincho"/>
                <w:sz w:val="28"/>
                <w:szCs w:val="28"/>
              </w:rPr>
              <w:t>содействие в осуществлении фактическими грузоотправителями фотофиксации результатов погрузки грузов в контейнер;</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lastRenderedPageBreak/>
              <w:t>проверку технического и коммерческого состояния контейнера после выгрузки из него груза;</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264FB" w:rsidRPr="007600C9" w:rsidRDefault="002264FB" w:rsidP="006D4861">
            <w:pPr>
              <w:pStyle w:val="aff7"/>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2264FB" w:rsidRPr="007600C9" w:rsidRDefault="002264FB" w:rsidP="006D4861">
            <w:pPr>
              <w:pStyle w:val="aff7"/>
              <w:numPr>
                <w:ilvl w:val="0"/>
                <w:numId w:val="26"/>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264FB" w:rsidRPr="00CB350F" w:rsidRDefault="002264FB" w:rsidP="006D4861">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264FB" w:rsidRPr="006D2260" w:rsidRDefault="002264FB" w:rsidP="006D4861">
            <w:pPr>
              <w:pStyle w:val="aff7"/>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2264FB" w:rsidRPr="006D2260" w:rsidRDefault="002264FB" w:rsidP="006D4861">
            <w:pPr>
              <w:pStyle w:val="aff7"/>
              <w:numPr>
                <w:ilvl w:val="0"/>
                <w:numId w:val="26"/>
              </w:numPr>
              <w:ind w:left="35" w:firstLine="325"/>
              <w:jc w:val="both"/>
              <w:rPr>
                <w:rFonts w:eastAsia="MS Mincho"/>
                <w:b/>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2264FB" w:rsidTr="002B6E9C">
        <w:trPr>
          <w:trHeight w:val="4663"/>
        </w:trPr>
        <w:tc>
          <w:tcPr>
            <w:tcW w:w="2552" w:type="dxa"/>
            <w:tcBorders>
              <w:top w:val="single" w:sz="4" w:space="0" w:color="000000"/>
            </w:tcBorders>
          </w:tcPr>
          <w:p w:rsidR="002264FB" w:rsidRDefault="002264FB" w:rsidP="00B2422C">
            <w:r>
              <w:rPr>
                <w:b/>
                <w:sz w:val="28"/>
                <w:szCs w:val="28"/>
              </w:rPr>
              <w:lastRenderedPageBreak/>
              <w:t>4.12. Особые условия.</w:t>
            </w:r>
          </w:p>
        </w:tc>
        <w:tc>
          <w:tcPr>
            <w:tcW w:w="7229" w:type="dxa"/>
            <w:tcBorders>
              <w:top w:val="single" w:sz="4" w:space="0" w:color="000000"/>
            </w:tcBorders>
          </w:tcPr>
          <w:p w:rsidR="002264FB" w:rsidRDefault="002264FB" w:rsidP="00B2422C">
            <w:pPr>
              <w:ind w:left="34" w:firstLine="709"/>
              <w:jc w:val="both"/>
            </w:pPr>
            <w:r>
              <w:rPr>
                <w:sz w:val="28"/>
                <w:szCs w:val="28"/>
              </w:rPr>
              <w:t>4.12.1.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2264FB" w:rsidRDefault="002264FB" w:rsidP="009E4BA6">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2264FB" w:rsidRDefault="002264FB"/>
    <w:p w:rsidR="002264FB" w:rsidRDefault="002264FB">
      <w:pPr>
        <w:suppressAutoHyphens w:val="0"/>
        <w:spacing w:after="200" w:line="276" w:lineRule="auto"/>
      </w:pPr>
      <w:r>
        <w:br w:type="page"/>
      </w:r>
    </w:p>
    <w:p w:rsidR="002264FB" w:rsidRPr="003E56FB" w:rsidRDefault="002264FB" w:rsidP="00A05BE5">
      <w:pPr>
        <w:ind w:firstLine="708"/>
        <w:jc w:val="right"/>
        <w:rPr>
          <w:sz w:val="28"/>
          <w:szCs w:val="28"/>
        </w:rPr>
      </w:pPr>
      <w:r>
        <w:rPr>
          <w:sz w:val="28"/>
          <w:szCs w:val="28"/>
        </w:rPr>
        <w:lastRenderedPageBreak/>
        <w:t xml:space="preserve">Приложение № 1 </w:t>
      </w:r>
    </w:p>
    <w:p w:rsidR="002264FB" w:rsidRPr="003E56FB" w:rsidRDefault="002264FB" w:rsidP="00A05BE5">
      <w:pPr>
        <w:ind w:firstLine="708"/>
        <w:jc w:val="right"/>
        <w:rPr>
          <w:sz w:val="28"/>
          <w:szCs w:val="28"/>
        </w:rPr>
      </w:pPr>
      <w:r>
        <w:rPr>
          <w:sz w:val="28"/>
          <w:szCs w:val="28"/>
        </w:rPr>
        <w:t xml:space="preserve">к Техническому заданию документации о закупке </w:t>
      </w:r>
    </w:p>
    <w:p w:rsidR="002264FB" w:rsidRPr="003A6424" w:rsidRDefault="002264FB" w:rsidP="00A05BE5">
      <w:pPr>
        <w:ind w:firstLine="708"/>
        <w:jc w:val="right"/>
      </w:pPr>
    </w:p>
    <w:p w:rsidR="002264FB" w:rsidRPr="003A6424" w:rsidRDefault="002264FB" w:rsidP="00A05BE5">
      <w:pPr>
        <w:rPr>
          <w:b/>
        </w:rPr>
      </w:pPr>
    </w:p>
    <w:p w:rsidR="002264FB" w:rsidRDefault="002264FB" w:rsidP="00A05BE5">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2264FB" w:rsidRDefault="002264FB" w:rsidP="00A05BE5">
      <w:pPr>
        <w:jc w:val="right"/>
        <w:rPr>
          <w:i/>
        </w:rPr>
      </w:pPr>
      <w:r>
        <w:rPr>
          <w:i/>
        </w:rPr>
        <w:t>ТАБЛИЦА №1</w:t>
      </w:r>
    </w:p>
    <w:tbl>
      <w:tblPr>
        <w:tblW w:w="9747" w:type="dxa"/>
        <w:tblLayout w:type="fixed"/>
        <w:tblLook w:val="04A0"/>
      </w:tblPr>
      <w:tblGrid>
        <w:gridCol w:w="957"/>
        <w:gridCol w:w="2979"/>
        <w:gridCol w:w="1273"/>
        <w:gridCol w:w="1420"/>
        <w:gridCol w:w="1559"/>
        <w:gridCol w:w="1559"/>
      </w:tblGrid>
      <w:tr w:rsidR="002264FB" w:rsidRPr="00D45BED" w:rsidTr="00587285">
        <w:trPr>
          <w:trHeight w:val="338"/>
        </w:trPr>
        <w:tc>
          <w:tcPr>
            <w:tcW w:w="3936"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2264FB" w:rsidRPr="00D45BED" w:rsidRDefault="002264FB" w:rsidP="00753ECD">
            <w:pPr>
              <w:jc w:val="center"/>
              <w:rPr>
                <w:b/>
                <w:bCs/>
                <w:color w:val="000000"/>
                <w:sz w:val="20"/>
                <w:szCs w:val="20"/>
              </w:rPr>
            </w:pPr>
            <w:r>
              <w:rPr>
                <w:b/>
                <w:bCs/>
                <w:color w:val="000000"/>
                <w:sz w:val="20"/>
                <w:szCs w:val="20"/>
              </w:rPr>
              <w:t>Наименование работ и услуг</w:t>
            </w:r>
          </w:p>
        </w:tc>
        <w:tc>
          <w:tcPr>
            <w:tcW w:w="1273" w:type="dxa"/>
            <w:vMerge w:val="restart"/>
            <w:tcBorders>
              <w:top w:val="single" w:sz="4" w:space="0" w:color="000000"/>
              <w:left w:val="single" w:sz="4" w:space="0" w:color="000000"/>
              <w:right w:val="single" w:sz="4" w:space="0" w:color="auto"/>
            </w:tcBorders>
            <w:vAlign w:val="center"/>
          </w:tcPr>
          <w:p w:rsidR="002264FB" w:rsidRPr="00D45BED" w:rsidRDefault="002264FB" w:rsidP="00B2422C">
            <w:pPr>
              <w:jc w:val="center"/>
              <w:rPr>
                <w:b/>
                <w:bCs/>
                <w:color w:val="000000"/>
                <w:sz w:val="20"/>
                <w:szCs w:val="20"/>
              </w:rPr>
            </w:pPr>
            <w:r>
              <w:rPr>
                <w:b/>
                <w:bCs/>
                <w:color w:val="000000"/>
                <w:sz w:val="20"/>
                <w:szCs w:val="20"/>
              </w:rPr>
              <w:t>Ед. измерения</w:t>
            </w:r>
          </w:p>
        </w:tc>
        <w:tc>
          <w:tcPr>
            <w:tcW w:w="1420" w:type="dxa"/>
            <w:vMerge w:val="restart"/>
            <w:tcBorders>
              <w:top w:val="single" w:sz="4" w:space="0" w:color="000000"/>
              <w:left w:val="single" w:sz="4" w:space="0" w:color="auto"/>
              <w:right w:val="single" w:sz="4" w:space="0" w:color="000000"/>
            </w:tcBorders>
            <w:vAlign w:val="center"/>
          </w:tcPr>
          <w:p w:rsidR="002264FB" w:rsidRPr="00D45BED" w:rsidRDefault="002264FB" w:rsidP="00B2422C">
            <w:pPr>
              <w:jc w:val="center"/>
              <w:rPr>
                <w:b/>
                <w:bCs/>
                <w:color w:val="000000"/>
                <w:sz w:val="20"/>
                <w:szCs w:val="20"/>
              </w:rPr>
            </w:pPr>
            <w:r>
              <w:rPr>
                <w:b/>
                <w:bCs/>
                <w:color w:val="000000"/>
                <w:sz w:val="20"/>
                <w:szCs w:val="20"/>
              </w:rPr>
              <w:t>Типоразмер</w:t>
            </w:r>
          </w:p>
        </w:tc>
        <w:tc>
          <w:tcPr>
            <w:tcW w:w="1559" w:type="dxa"/>
            <w:vMerge w:val="restart"/>
            <w:tcBorders>
              <w:top w:val="single" w:sz="4" w:space="0" w:color="000000"/>
              <w:left w:val="single" w:sz="4" w:space="0" w:color="000000"/>
              <w:right w:val="single" w:sz="4" w:space="0" w:color="000000"/>
            </w:tcBorders>
            <w:shd w:val="clear" w:color="auto" w:fill="auto"/>
            <w:vAlign w:val="center"/>
            <w:hideMark/>
          </w:tcPr>
          <w:p w:rsidR="002264FB" w:rsidRPr="00D45BED" w:rsidRDefault="002264FB" w:rsidP="00753ECD">
            <w:pPr>
              <w:jc w:val="center"/>
              <w:rPr>
                <w:b/>
                <w:bCs/>
                <w:color w:val="000000"/>
                <w:sz w:val="20"/>
                <w:szCs w:val="20"/>
              </w:rPr>
            </w:pPr>
            <w:r>
              <w:rPr>
                <w:b/>
                <w:bCs/>
                <w:color w:val="000000"/>
                <w:sz w:val="20"/>
                <w:szCs w:val="20"/>
              </w:rPr>
              <w:t>Ставка без учета НДС 20%</w:t>
            </w:r>
          </w:p>
        </w:tc>
        <w:tc>
          <w:tcPr>
            <w:tcW w:w="1559" w:type="dxa"/>
            <w:vMerge w:val="restart"/>
            <w:tcBorders>
              <w:top w:val="single" w:sz="4" w:space="0" w:color="000000"/>
              <w:left w:val="single" w:sz="4" w:space="0" w:color="000000"/>
              <w:right w:val="single" w:sz="4" w:space="0" w:color="000000"/>
            </w:tcBorders>
            <w:vAlign w:val="center"/>
          </w:tcPr>
          <w:p w:rsidR="002264FB" w:rsidRDefault="002264FB" w:rsidP="00B2422C">
            <w:pPr>
              <w:jc w:val="center"/>
              <w:rPr>
                <w:b/>
                <w:bCs/>
                <w:color w:val="000000"/>
                <w:sz w:val="20"/>
                <w:szCs w:val="20"/>
              </w:rPr>
            </w:pPr>
            <w:r>
              <w:rPr>
                <w:b/>
                <w:bCs/>
                <w:color w:val="000000"/>
                <w:sz w:val="20"/>
                <w:szCs w:val="20"/>
              </w:rPr>
              <w:t>Ставка с учетом НДС 20%</w:t>
            </w:r>
          </w:p>
        </w:tc>
      </w:tr>
      <w:tr w:rsidR="002264FB" w:rsidRPr="00D45BED" w:rsidTr="00587285">
        <w:trPr>
          <w:trHeight w:val="649"/>
        </w:trPr>
        <w:tc>
          <w:tcPr>
            <w:tcW w:w="3936"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2264FB" w:rsidRDefault="002264FB" w:rsidP="00B2422C">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3" w:type="dxa"/>
            <w:vMerge/>
            <w:tcBorders>
              <w:left w:val="single" w:sz="4" w:space="0" w:color="000000"/>
              <w:right w:val="single" w:sz="4" w:space="0" w:color="auto"/>
            </w:tcBorders>
          </w:tcPr>
          <w:p w:rsidR="002264FB" w:rsidRPr="00D45BED" w:rsidRDefault="002264FB" w:rsidP="00753ECD">
            <w:pPr>
              <w:jc w:val="center"/>
              <w:rPr>
                <w:b/>
                <w:bCs/>
                <w:color w:val="000000"/>
                <w:sz w:val="20"/>
                <w:szCs w:val="20"/>
              </w:rPr>
            </w:pPr>
          </w:p>
        </w:tc>
        <w:tc>
          <w:tcPr>
            <w:tcW w:w="1420" w:type="dxa"/>
            <w:vMerge/>
            <w:tcBorders>
              <w:left w:val="single" w:sz="4" w:space="0" w:color="auto"/>
              <w:right w:val="single" w:sz="4" w:space="0" w:color="000000"/>
            </w:tcBorders>
          </w:tcPr>
          <w:p w:rsidR="002264FB" w:rsidRPr="00D45BED" w:rsidRDefault="002264FB" w:rsidP="00753ECD">
            <w:pPr>
              <w:jc w:val="center"/>
              <w:rPr>
                <w:b/>
                <w:bCs/>
                <w:color w:val="000000"/>
                <w:sz w:val="20"/>
                <w:szCs w:val="20"/>
              </w:rPr>
            </w:pPr>
          </w:p>
        </w:tc>
        <w:tc>
          <w:tcPr>
            <w:tcW w:w="1559" w:type="dxa"/>
            <w:vMerge/>
            <w:tcBorders>
              <w:left w:val="single" w:sz="4" w:space="0" w:color="000000"/>
              <w:right w:val="single" w:sz="4" w:space="0" w:color="000000"/>
            </w:tcBorders>
            <w:shd w:val="clear" w:color="auto" w:fill="auto"/>
            <w:vAlign w:val="center"/>
            <w:hideMark/>
          </w:tcPr>
          <w:p w:rsidR="002264FB" w:rsidRPr="00D45BED" w:rsidRDefault="002264FB" w:rsidP="00753ECD">
            <w:pPr>
              <w:jc w:val="center"/>
              <w:rPr>
                <w:b/>
                <w:bCs/>
                <w:color w:val="000000"/>
                <w:sz w:val="20"/>
                <w:szCs w:val="20"/>
              </w:rPr>
            </w:pPr>
          </w:p>
        </w:tc>
        <w:tc>
          <w:tcPr>
            <w:tcW w:w="1559" w:type="dxa"/>
            <w:vMerge/>
            <w:tcBorders>
              <w:left w:val="single" w:sz="4" w:space="0" w:color="000000"/>
              <w:right w:val="single" w:sz="4" w:space="0" w:color="000000"/>
            </w:tcBorders>
          </w:tcPr>
          <w:p w:rsidR="002264FB" w:rsidRPr="00D45BED" w:rsidRDefault="002264FB" w:rsidP="00753ECD">
            <w:pPr>
              <w:jc w:val="center"/>
              <w:rPr>
                <w:b/>
                <w:bCs/>
                <w:color w:val="000000"/>
                <w:sz w:val="20"/>
                <w:szCs w:val="20"/>
              </w:rPr>
            </w:pPr>
          </w:p>
        </w:tc>
      </w:tr>
      <w:tr w:rsidR="002264FB" w:rsidRPr="00D45BED" w:rsidTr="00587285">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2264FB" w:rsidRPr="005C1FF0" w:rsidRDefault="002264FB" w:rsidP="00753ECD">
            <w:pPr>
              <w:jc w:val="center"/>
              <w:rPr>
                <w:bCs/>
                <w:color w:val="000000"/>
                <w:sz w:val="20"/>
                <w:szCs w:val="20"/>
              </w:rPr>
            </w:pPr>
            <w:r>
              <w:rPr>
                <w:bCs/>
                <w:color w:val="000000"/>
                <w:sz w:val="20"/>
                <w:szCs w:val="20"/>
              </w:rPr>
              <w:t>Зона</w:t>
            </w:r>
          </w:p>
        </w:tc>
        <w:tc>
          <w:tcPr>
            <w:tcW w:w="2979" w:type="dxa"/>
            <w:tcBorders>
              <w:top w:val="single" w:sz="4" w:space="0" w:color="auto"/>
              <w:left w:val="nil"/>
              <w:bottom w:val="single" w:sz="18" w:space="0" w:color="auto"/>
              <w:right w:val="single" w:sz="4" w:space="0" w:color="000000"/>
            </w:tcBorders>
            <w:shd w:val="clear" w:color="auto" w:fill="auto"/>
            <w:vAlign w:val="center"/>
            <w:hideMark/>
          </w:tcPr>
          <w:p w:rsidR="002264FB" w:rsidRPr="005C1FF0" w:rsidRDefault="002264FB" w:rsidP="00753ECD">
            <w:pPr>
              <w:jc w:val="center"/>
              <w:rPr>
                <w:bCs/>
                <w:color w:val="000000"/>
                <w:sz w:val="20"/>
                <w:szCs w:val="20"/>
              </w:rPr>
            </w:pPr>
            <w:r>
              <w:rPr>
                <w:bCs/>
                <w:color w:val="000000"/>
                <w:sz w:val="20"/>
                <w:szCs w:val="20"/>
              </w:rPr>
              <w:t>Адреса, дополнительные параметры</w:t>
            </w:r>
          </w:p>
        </w:tc>
        <w:tc>
          <w:tcPr>
            <w:tcW w:w="1273" w:type="dxa"/>
            <w:vMerge/>
            <w:tcBorders>
              <w:left w:val="single" w:sz="4" w:space="0" w:color="000000"/>
              <w:bottom w:val="single" w:sz="18" w:space="0" w:color="auto"/>
              <w:right w:val="single" w:sz="4" w:space="0" w:color="auto"/>
            </w:tcBorders>
          </w:tcPr>
          <w:p w:rsidR="002264FB" w:rsidRPr="00D45BED" w:rsidRDefault="002264FB" w:rsidP="00753ECD">
            <w:pPr>
              <w:jc w:val="center"/>
              <w:rPr>
                <w:b/>
                <w:bCs/>
                <w:color w:val="000000"/>
                <w:sz w:val="20"/>
                <w:szCs w:val="20"/>
              </w:rPr>
            </w:pPr>
          </w:p>
        </w:tc>
        <w:tc>
          <w:tcPr>
            <w:tcW w:w="1420" w:type="dxa"/>
            <w:vMerge/>
            <w:tcBorders>
              <w:left w:val="single" w:sz="4" w:space="0" w:color="auto"/>
              <w:bottom w:val="single" w:sz="18" w:space="0" w:color="auto"/>
              <w:right w:val="single" w:sz="4" w:space="0" w:color="000000"/>
            </w:tcBorders>
          </w:tcPr>
          <w:p w:rsidR="002264FB" w:rsidRPr="00D45BED" w:rsidRDefault="002264FB" w:rsidP="00753ECD">
            <w:pPr>
              <w:jc w:val="center"/>
              <w:rPr>
                <w:b/>
                <w:bCs/>
                <w:color w:val="000000"/>
                <w:sz w:val="20"/>
                <w:szCs w:val="20"/>
              </w:rPr>
            </w:pPr>
          </w:p>
        </w:tc>
        <w:tc>
          <w:tcPr>
            <w:tcW w:w="1559" w:type="dxa"/>
            <w:vMerge/>
            <w:tcBorders>
              <w:left w:val="single" w:sz="4" w:space="0" w:color="000000"/>
              <w:bottom w:val="single" w:sz="18" w:space="0" w:color="auto"/>
              <w:right w:val="single" w:sz="4" w:space="0" w:color="000000"/>
            </w:tcBorders>
            <w:shd w:val="clear" w:color="auto" w:fill="auto"/>
            <w:vAlign w:val="center"/>
            <w:hideMark/>
          </w:tcPr>
          <w:p w:rsidR="002264FB" w:rsidRPr="00D45BED" w:rsidRDefault="002264FB" w:rsidP="00753ECD">
            <w:pPr>
              <w:jc w:val="center"/>
              <w:rPr>
                <w:b/>
                <w:bCs/>
                <w:color w:val="000000"/>
                <w:sz w:val="20"/>
                <w:szCs w:val="20"/>
              </w:rPr>
            </w:pPr>
          </w:p>
        </w:tc>
        <w:tc>
          <w:tcPr>
            <w:tcW w:w="1559" w:type="dxa"/>
            <w:vMerge/>
            <w:tcBorders>
              <w:left w:val="single" w:sz="4" w:space="0" w:color="000000"/>
              <w:bottom w:val="single" w:sz="18" w:space="0" w:color="auto"/>
              <w:right w:val="single" w:sz="4" w:space="0" w:color="000000"/>
            </w:tcBorders>
          </w:tcPr>
          <w:p w:rsidR="002264FB" w:rsidRPr="00D45BED" w:rsidRDefault="002264FB" w:rsidP="00753ECD">
            <w:pPr>
              <w:jc w:val="center"/>
              <w:rPr>
                <w:b/>
                <w:bCs/>
                <w:color w:val="000000"/>
                <w:sz w:val="20"/>
                <w:szCs w:val="20"/>
              </w:rPr>
            </w:pPr>
          </w:p>
        </w:tc>
      </w:tr>
      <w:tr w:rsidR="002264FB" w:rsidRPr="00D45BED" w:rsidTr="00587285">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w:t>
            </w:r>
          </w:p>
        </w:tc>
        <w:tc>
          <w:tcPr>
            <w:tcW w:w="29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64FB" w:rsidRPr="00F10668" w:rsidRDefault="002264FB" w:rsidP="0038444A">
            <w:pPr>
              <w:rPr>
                <w:color w:val="000000"/>
                <w:sz w:val="20"/>
                <w:szCs w:val="20"/>
              </w:rPr>
            </w:pPr>
            <w:r>
              <w:rPr>
                <w:color w:val="000000"/>
                <w:sz w:val="20"/>
                <w:szCs w:val="20"/>
              </w:rPr>
              <w:t>Город Тверь и Калининский р-н (до 15 км)</w:t>
            </w:r>
          </w:p>
        </w:tc>
        <w:tc>
          <w:tcPr>
            <w:tcW w:w="1273" w:type="dxa"/>
            <w:vMerge w:val="restart"/>
            <w:tcBorders>
              <w:top w:val="nil"/>
              <w:left w:val="single" w:sz="4" w:space="0" w:color="000000"/>
              <w:right w:val="single" w:sz="4" w:space="0" w:color="auto"/>
            </w:tcBorders>
            <w:vAlign w:val="center"/>
          </w:tcPr>
          <w:p w:rsidR="002264FB" w:rsidRPr="00D45BED" w:rsidRDefault="002264FB" w:rsidP="0038444A">
            <w:pPr>
              <w:jc w:val="center"/>
              <w:rPr>
                <w:color w:val="000000"/>
                <w:sz w:val="20"/>
                <w:szCs w:val="20"/>
              </w:rPr>
            </w:pPr>
            <w:r>
              <w:rPr>
                <w:color w:val="000000"/>
                <w:sz w:val="20"/>
                <w:szCs w:val="20"/>
              </w:rPr>
              <w:t>контейнер</w:t>
            </w:r>
          </w:p>
        </w:tc>
        <w:tc>
          <w:tcPr>
            <w:tcW w:w="1420" w:type="dxa"/>
            <w:tcBorders>
              <w:top w:val="nil"/>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nil"/>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8 783,00 ₽</w:t>
            </w:r>
          </w:p>
        </w:tc>
        <w:tc>
          <w:tcPr>
            <w:tcW w:w="1559" w:type="dxa"/>
            <w:tcBorders>
              <w:top w:val="nil"/>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10 539,60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9 300,00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11 160,00 ₽</w:t>
            </w:r>
          </w:p>
        </w:tc>
      </w:tr>
      <w:tr w:rsidR="002264FB" w:rsidRPr="00D45BED" w:rsidTr="00587285">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2</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Тверская область от 15 км. Города: Лихославль, Рамешки, Торжок, Старица, Конаково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14 467,00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17 360,40 ₽</w:t>
            </w:r>
          </w:p>
        </w:tc>
      </w:tr>
      <w:tr w:rsidR="002264FB" w:rsidRPr="00D45BED" w:rsidTr="00587285">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14 983,00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17 979,60 ₽</w:t>
            </w:r>
          </w:p>
        </w:tc>
      </w:tr>
      <w:tr w:rsidR="002264FB" w:rsidRPr="00D45BED" w:rsidTr="00587285">
        <w:trPr>
          <w:trHeight w:val="16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3</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Контейнерный терминал Тверь – ул.Гагарина, д.1</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7 543,00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9 051,60 ₽</w:t>
            </w:r>
          </w:p>
        </w:tc>
      </w:tr>
      <w:tr w:rsidR="002264FB" w:rsidRPr="00D45BED" w:rsidTr="00587285">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8 267,00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9 920,40 ₽</w:t>
            </w:r>
          </w:p>
        </w:tc>
      </w:tr>
      <w:tr w:rsidR="002264FB" w:rsidRPr="00D45BED" w:rsidTr="00587285">
        <w:trPr>
          <w:trHeight w:val="45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4</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Города: Кимры, Бежецк, Кашин, Зубцов, Ржев, Кувшиново, Вышний Волочек, Максатиха, Спирово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18 910,00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22 692,00 ₽</w:t>
            </w:r>
          </w:p>
        </w:tc>
      </w:tr>
      <w:tr w:rsidR="002264FB" w:rsidRPr="00D45BED" w:rsidTr="00587285">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19 633,00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23 559,60 ₽</w:t>
            </w:r>
          </w:p>
        </w:tc>
      </w:tr>
      <w:tr w:rsidR="002264FB" w:rsidRPr="00D45BED" w:rsidTr="00587285">
        <w:trPr>
          <w:trHeight w:val="61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5</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Города: Калязин, Осташков, Удомля, ЗАТО Озерный Бологовского р-на, Бологое, Красный Холм, Сонково, Селижарово, Лесное, Кесова Гора, Оленино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24 283,00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29 139,60 ₽</w:t>
            </w:r>
          </w:p>
        </w:tc>
      </w:tr>
      <w:tr w:rsidR="002264FB" w:rsidRPr="00D45BED" w:rsidTr="00587285">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25 007,00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30 008,40 ₽</w:t>
            </w:r>
          </w:p>
        </w:tc>
      </w:tr>
      <w:tr w:rsidR="002264FB" w:rsidRPr="00D45BED" w:rsidTr="00587285">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6</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Города: Андреаполь, Нелидово, Западная Двина, Сандово, Молоково, Весьегонск, Фирово, Пено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30 277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36 332,40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31 000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37 200,00 ₽</w:t>
            </w:r>
          </w:p>
        </w:tc>
      </w:tr>
      <w:tr w:rsidR="002264FB" w:rsidRPr="00D45BED" w:rsidTr="00587285">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7</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Города Торопец, Белый, Жарково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33 790,00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40 548,00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34 307,00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41 168,40 ₽</w:t>
            </w:r>
          </w:p>
        </w:tc>
      </w:tr>
      <w:tr w:rsidR="002264FB" w:rsidRPr="00D45BED" w:rsidTr="00587285">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8</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Химки, Зеленоград, Долгопрудный, Люберцы, Балашиха, Красногорск, Мытищи, Реутов, Одинцово, Подольск, Домодедово</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24 490,00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29 388,00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25 007,00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30 008,40 ₽</w:t>
            </w:r>
          </w:p>
        </w:tc>
      </w:tr>
      <w:tr w:rsidR="002264FB" w:rsidRPr="00D45BED" w:rsidTr="00587285">
        <w:trPr>
          <w:trHeight w:val="41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9</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Лихославский р-н, Рамешковский р-н, Торжокский р-н, Старицкий р-н, Конаковский р-н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16 843,00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20 211,60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17 360,00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20 832,00 ₽</w:t>
            </w:r>
          </w:p>
        </w:tc>
      </w:tr>
      <w:tr w:rsidR="002264FB" w:rsidRPr="00D45BED" w:rsidTr="00587285">
        <w:trPr>
          <w:trHeight w:val="58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10</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Кимрский р-н, Бежецкий р-н, Кашинский р-н, Зубцовский р-н, Ржевский р-н, Кувшиновсикй р-н, Вышневолоцкий р-н, Максатинский р-н, Спировский р-н.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21 183,00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25 419,60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21 907,00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26 288,40 ₽</w:t>
            </w:r>
          </w:p>
        </w:tc>
      </w:tr>
      <w:tr w:rsidR="002264FB" w:rsidRPr="00D45BED" w:rsidTr="00587285">
        <w:trPr>
          <w:trHeight w:val="578"/>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11</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Калязинский р-н, Осташковский р-н, Удомельский р-н, Бологовский р-н, Селижаровский р-н, Оленинский р-н.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27 177,00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32 612,40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27 900,00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33 480,00 ₽</w:t>
            </w:r>
          </w:p>
        </w:tc>
      </w:tr>
      <w:tr w:rsidR="002264FB" w:rsidRPr="00D45BED" w:rsidTr="00587285">
        <w:trPr>
          <w:trHeight w:val="66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lastRenderedPageBreak/>
              <w:t>Зона 12</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Андреапольский р-н, Нелидовский р-н, Заподнодвинский р-н, Сандовский р-н, Молоковский р-н, Весьегонский р-н, Фировский р-н, Пенский р-н.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32 550,00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39 060,00 ₽</w:t>
            </w:r>
          </w:p>
        </w:tc>
      </w:tr>
      <w:tr w:rsidR="002264FB" w:rsidRPr="00D45BED" w:rsidTr="00587285">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33 273,00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39 927,60 ₽</w:t>
            </w:r>
          </w:p>
        </w:tc>
      </w:tr>
      <w:tr w:rsidR="002264FB" w:rsidRPr="00D45BED" w:rsidTr="00587285">
        <w:trPr>
          <w:trHeight w:val="10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13</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Сергиев Посад, Орехово-Зуево,  Воскресенск,  Егорьевск,  Коломна, Серпухов, Наро-Фоминск,  Волоколамск,  Дмитров, Можайск,  Ногинск, Электросталь,  Ступино, Чехов, Руза, Черноголовка, Луховицы, Пушкино, Щелково, Старая купавна.</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31 310,00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37 572,00 ₽</w:t>
            </w:r>
          </w:p>
        </w:tc>
      </w:tr>
      <w:tr w:rsidR="002264FB" w:rsidRPr="00D45BED" w:rsidTr="00587285">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32 033,00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38 439,60 ₽</w:t>
            </w:r>
          </w:p>
        </w:tc>
      </w:tr>
      <w:tr w:rsidR="002264FB" w:rsidRPr="00D45BED" w:rsidTr="00587285">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14</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Клинский район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16 223,00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19 467,60 ₽</w:t>
            </w:r>
          </w:p>
        </w:tc>
      </w:tr>
      <w:tr w:rsidR="002264FB" w:rsidRPr="00D45BED" w:rsidTr="00587285">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16 843,00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20 211,60 ₽</w:t>
            </w:r>
          </w:p>
        </w:tc>
      </w:tr>
      <w:tr w:rsidR="002264FB" w:rsidRPr="00D45BED" w:rsidTr="00587285">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15</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Солнечногорский район</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19 117,00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22 940,40 ₽</w:t>
            </w:r>
          </w:p>
        </w:tc>
      </w:tr>
      <w:tr w:rsidR="002264FB" w:rsidRPr="00D45BED" w:rsidTr="00587285">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19 840,00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23 808,00 ₽</w:t>
            </w:r>
          </w:p>
        </w:tc>
      </w:tr>
      <w:tr w:rsidR="002264FB" w:rsidRPr="00D45BED" w:rsidTr="00587285">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16</w:t>
            </w:r>
          </w:p>
        </w:tc>
        <w:tc>
          <w:tcPr>
            <w:tcW w:w="2979"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Город Клин Московской области</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13 950,00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16 740,00 ₽</w:t>
            </w:r>
          </w:p>
        </w:tc>
      </w:tr>
      <w:tr w:rsidR="002264FB" w:rsidRPr="00D45BED" w:rsidTr="00587285">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14 467,00 ₽</w:t>
            </w:r>
          </w:p>
        </w:tc>
        <w:tc>
          <w:tcPr>
            <w:tcW w:w="1559" w:type="dxa"/>
            <w:tcBorders>
              <w:top w:val="nil"/>
              <w:left w:val="single" w:sz="4" w:space="0" w:color="000000"/>
              <w:bottom w:val="single" w:sz="18" w:space="0" w:color="auto"/>
              <w:right w:val="single" w:sz="4" w:space="0" w:color="000000"/>
            </w:tcBorders>
            <w:vAlign w:val="center"/>
          </w:tcPr>
          <w:p w:rsidR="002264FB" w:rsidRDefault="002264FB">
            <w:pPr>
              <w:jc w:val="center"/>
              <w:rPr>
                <w:color w:val="000000"/>
                <w:sz w:val="20"/>
                <w:szCs w:val="20"/>
              </w:rPr>
            </w:pPr>
            <w:r>
              <w:rPr>
                <w:color w:val="000000"/>
                <w:sz w:val="20"/>
                <w:szCs w:val="20"/>
              </w:rPr>
              <w:t>17 360,40 ₽</w:t>
            </w:r>
          </w:p>
        </w:tc>
      </w:tr>
      <w:tr w:rsidR="002264FB" w:rsidRPr="00D45BED" w:rsidTr="00587285">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2264FB" w:rsidRPr="00D45BED" w:rsidRDefault="002264FB" w:rsidP="0038444A">
            <w:pPr>
              <w:jc w:val="center"/>
              <w:rPr>
                <w:color w:val="000000"/>
                <w:sz w:val="20"/>
                <w:szCs w:val="20"/>
              </w:rPr>
            </w:pPr>
            <w:r>
              <w:rPr>
                <w:color w:val="000000"/>
                <w:sz w:val="20"/>
                <w:szCs w:val="20"/>
              </w:rPr>
              <w:t>Зона 17</w:t>
            </w:r>
          </w:p>
        </w:tc>
        <w:tc>
          <w:tcPr>
            <w:tcW w:w="2979" w:type="dxa"/>
            <w:vMerge w:val="restart"/>
            <w:tcBorders>
              <w:top w:val="single" w:sz="18" w:space="0" w:color="auto"/>
              <w:left w:val="single" w:sz="4" w:space="0" w:color="000000"/>
              <w:right w:val="single" w:sz="4" w:space="0" w:color="000000"/>
            </w:tcBorders>
            <w:shd w:val="clear" w:color="auto" w:fill="auto"/>
            <w:vAlign w:val="center"/>
            <w:hideMark/>
          </w:tcPr>
          <w:p w:rsidR="002264FB" w:rsidRPr="00BE62AD" w:rsidRDefault="002264FB" w:rsidP="0038444A">
            <w:pPr>
              <w:rPr>
                <w:color w:val="000000"/>
                <w:sz w:val="20"/>
                <w:szCs w:val="20"/>
              </w:rPr>
            </w:pPr>
            <w:r>
              <w:rPr>
                <w:color w:val="000000"/>
                <w:sz w:val="20"/>
                <w:szCs w:val="20"/>
              </w:rPr>
              <w:t>Город Солнечногорск Московской области</w:t>
            </w: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20</w:t>
            </w:r>
          </w:p>
        </w:tc>
        <w:tc>
          <w:tcPr>
            <w:tcW w:w="1559"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17 050,00 ₽</w:t>
            </w:r>
          </w:p>
        </w:tc>
        <w:tc>
          <w:tcPr>
            <w:tcW w:w="1559" w:type="dxa"/>
            <w:tcBorders>
              <w:top w:val="single" w:sz="18" w:space="0" w:color="auto"/>
              <w:left w:val="single" w:sz="4" w:space="0" w:color="000000"/>
              <w:bottom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20 460,00 ₽</w:t>
            </w:r>
          </w:p>
        </w:tc>
      </w:tr>
      <w:tr w:rsidR="002264FB" w:rsidRPr="00D45BED" w:rsidTr="00587285">
        <w:trPr>
          <w:trHeight w:val="245"/>
        </w:trPr>
        <w:tc>
          <w:tcPr>
            <w:tcW w:w="957" w:type="dxa"/>
            <w:vMerge/>
            <w:tcBorders>
              <w:left w:val="single" w:sz="4" w:space="0" w:color="000000"/>
              <w:right w:val="single" w:sz="4" w:space="0" w:color="000000"/>
            </w:tcBorders>
            <w:vAlign w:val="center"/>
            <w:hideMark/>
          </w:tcPr>
          <w:p w:rsidR="002264FB" w:rsidRPr="00D45BED" w:rsidRDefault="002264FB" w:rsidP="0038444A">
            <w:pPr>
              <w:rPr>
                <w:color w:val="000000"/>
                <w:sz w:val="20"/>
                <w:szCs w:val="20"/>
              </w:rPr>
            </w:pPr>
          </w:p>
        </w:tc>
        <w:tc>
          <w:tcPr>
            <w:tcW w:w="2979" w:type="dxa"/>
            <w:vMerge/>
            <w:tcBorders>
              <w:left w:val="single" w:sz="4" w:space="0" w:color="000000"/>
              <w:right w:val="single" w:sz="4" w:space="0" w:color="000000"/>
            </w:tcBorders>
            <w:vAlign w:val="center"/>
            <w:hideMark/>
          </w:tcPr>
          <w:p w:rsidR="002264FB" w:rsidRPr="00D45BED" w:rsidRDefault="002264FB" w:rsidP="0038444A">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38444A">
            <w:pPr>
              <w:jc w:val="center"/>
              <w:rPr>
                <w:color w:val="000000"/>
                <w:sz w:val="20"/>
                <w:szCs w:val="20"/>
              </w:rPr>
            </w:pPr>
          </w:p>
        </w:tc>
        <w:tc>
          <w:tcPr>
            <w:tcW w:w="1420" w:type="dxa"/>
            <w:tcBorders>
              <w:top w:val="nil"/>
              <w:left w:val="single" w:sz="4" w:space="0" w:color="auto"/>
              <w:right w:val="single" w:sz="4" w:space="0" w:color="000000"/>
            </w:tcBorders>
            <w:vAlign w:val="center"/>
          </w:tcPr>
          <w:p w:rsidR="002264FB" w:rsidRPr="00D45BED" w:rsidRDefault="002264FB" w:rsidP="0038444A">
            <w:pPr>
              <w:jc w:val="center"/>
              <w:rPr>
                <w:color w:val="000000"/>
                <w:sz w:val="20"/>
                <w:szCs w:val="20"/>
              </w:rPr>
            </w:pPr>
            <w:r>
              <w:rPr>
                <w:color w:val="000000"/>
                <w:sz w:val="20"/>
                <w:szCs w:val="20"/>
              </w:rPr>
              <w:t>40</w:t>
            </w:r>
          </w:p>
        </w:tc>
        <w:tc>
          <w:tcPr>
            <w:tcW w:w="1559" w:type="dxa"/>
            <w:tcBorders>
              <w:top w:val="nil"/>
              <w:left w:val="single" w:sz="4" w:space="0" w:color="000000"/>
              <w:right w:val="single" w:sz="4" w:space="0" w:color="000000"/>
            </w:tcBorders>
            <w:shd w:val="clear" w:color="auto" w:fill="auto"/>
            <w:noWrap/>
            <w:vAlign w:val="center"/>
            <w:hideMark/>
          </w:tcPr>
          <w:p w:rsidR="002264FB" w:rsidRPr="00CF32FA" w:rsidRDefault="002264FB" w:rsidP="0038444A">
            <w:pPr>
              <w:jc w:val="center"/>
              <w:rPr>
                <w:color w:val="000000"/>
                <w:sz w:val="20"/>
                <w:szCs w:val="20"/>
              </w:rPr>
            </w:pPr>
            <w:r>
              <w:rPr>
                <w:color w:val="000000"/>
                <w:sz w:val="20"/>
                <w:szCs w:val="20"/>
              </w:rPr>
              <w:t>17 567,00 ₽</w:t>
            </w:r>
          </w:p>
        </w:tc>
        <w:tc>
          <w:tcPr>
            <w:tcW w:w="1559" w:type="dxa"/>
            <w:tcBorders>
              <w:top w:val="nil"/>
              <w:left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21 080,40 ₽</w:t>
            </w:r>
          </w:p>
        </w:tc>
      </w:tr>
      <w:tr w:rsidR="002264FB" w:rsidRPr="00D45BED" w:rsidTr="00587285">
        <w:trPr>
          <w:trHeight w:val="255"/>
        </w:trPr>
        <w:tc>
          <w:tcPr>
            <w:tcW w:w="3936" w:type="dxa"/>
            <w:gridSpan w:val="2"/>
            <w:vMerge w:val="restart"/>
            <w:tcBorders>
              <w:top w:val="single" w:sz="18" w:space="0" w:color="auto"/>
              <w:left w:val="single" w:sz="4" w:space="0" w:color="000000"/>
              <w:right w:val="single" w:sz="4" w:space="0" w:color="000000"/>
            </w:tcBorders>
            <w:shd w:val="clear" w:color="auto" w:fill="auto"/>
            <w:vAlign w:val="center"/>
            <w:hideMark/>
          </w:tcPr>
          <w:p w:rsidR="002264FB" w:rsidRPr="00D45BED" w:rsidRDefault="002264FB" w:rsidP="000E693B">
            <w:pPr>
              <w:rPr>
                <w:color w:val="000000"/>
                <w:sz w:val="20"/>
                <w:szCs w:val="20"/>
              </w:rPr>
            </w:pPr>
            <w:r>
              <w:rPr>
                <w:b/>
                <w:color w:val="000000"/>
                <w:sz w:val="20"/>
                <w:szCs w:val="20"/>
              </w:rPr>
              <w:t>2.</w:t>
            </w:r>
            <w:r>
              <w:rPr>
                <w:color w:val="000000"/>
                <w:sz w:val="20"/>
                <w:szCs w:val="20"/>
              </w:rPr>
              <w:t xml:space="preserve"> Загрузка/выгрузка контейнера по дополнительному адресу</w:t>
            </w:r>
          </w:p>
        </w:tc>
        <w:tc>
          <w:tcPr>
            <w:tcW w:w="1273" w:type="dxa"/>
            <w:vMerge/>
            <w:tcBorders>
              <w:left w:val="single" w:sz="4" w:space="0" w:color="000000"/>
              <w:right w:val="single" w:sz="4" w:space="0" w:color="auto"/>
            </w:tcBorders>
          </w:tcPr>
          <w:p w:rsidR="002264FB" w:rsidRPr="00D45BED" w:rsidRDefault="002264FB" w:rsidP="000E693B">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0E693B">
            <w:pPr>
              <w:jc w:val="center"/>
              <w:rPr>
                <w:color w:val="000000"/>
                <w:sz w:val="20"/>
                <w:szCs w:val="20"/>
              </w:rPr>
            </w:pPr>
            <w:r>
              <w:rPr>
                <w:color w:val="000000"/>
                <w:sz w:val="20"/>
                <w:szCs w:val="20"/>
              </w:rPr>
              <w:t>20</w:t>
            </w:r>
          </w:p>
        </w:tc>
        <w:tc>
          <w:tcPr>
            <w:tcW w:w="1559" w:type="dxa"/>
            <w:vMerge w:val="restart"/>
            <w:tcBorders>
              <w:top w:val="single" w:sz="18" w:space="0" w:color="auto"/>
              <w:left w:val="single" w:sz="4" w:space="0" w:color="000000"/>
              <w:right w:val="single" w:sz="4" w:space="0" w:color="000000"/>
            </w:tcBorders>
            <w:shd w:val="clear" w:color="auto" w:fill="auto"/>
            <w:noWrap/>
            <w:vAlign w:val="center"/>
            <w:hideMark/>
          </w:tcPr>
          <w:p w:rsidR="002264FB" w:rsidRPr="00C1734B" w:rsidRDefault="002264FB" w:rsidP="000E693B">
            <w:pPr>
              <w:jc w:val="center"/>
              <w:rPr>
                <w:color w:val="000000"/>
                <w:sz w:val="20"/>
                <w:szCs w:val="20"/>
              </w:rPr>
            </w:pPr>
            <w:r>
              <w:rPr>
                <w:color w:val="000000"/>
                <w:sz w:val="20"/>
                <w:szCs w:val="20"/>
              </w:rPr>
              <w:t>1 653,00 ₽</w:t>
            </w:r>
          </w:p>
        </w:tc>
        <w:tc>
          <w:tcPr>
            <w:tcW w:w="1559" w:type="dxa"/>
            <w:vMerge w:val="restart"/>
            <w:tcBorders>
              <w:top w:val="single" w:sz="18" w:space="0" w:color="auto"/>
              <w:left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1 983,60 ₽</w:t>
            </w:r>
          </w:p>
        </w:tc>
      </w:tr>
      <w:tr w:rsidR="002264FB" w:rsidRPr="00D45BED" w:rsidTr="00587285">
        <w:trPr>
          <w:trHeight w:val="255"/>
        </w:trPr>
        <w:tc>
          <w:tcPr>
            <w:tcW w:w="3936" w:type="dxa"/>
            <w:gridSpan w:val="2"/>
            <w:vMerge/>
            <w:tcBorders>
              <w:left w:val="single" w:sz="4" w:space="0" w:color="000000"/>
              <w:bottom w:val="single" w:sz="4" w:space="0" w:color="000000"/>
              <w:right w:val="single" w:sz="4" w:space="0" w:color="000000"/>
            </w:tcBorders>
            <w:vAlign w:val="center"/>
            <w:hideMark/>
          </w:tcPr>
          <w:p w:rsidR="002264FB" w:rsidRPr="00D45BED" w:rsidRDefault="002264FB" w:rsidP="000E693B">
            <w:pPr>
              <w:rPr>
                <w:color w:val="000000"/>
                <w:sz w:val="20"/>
                <w:szCs w:val="20"/>
              </w:rPr>
            </w:pPr>
          </w:p>
        </w:tc>
        <w:tc>
          <w:tcPr>
            <w:tcW w:w="1273" w:type="dxa"/>
            <w:vMerge/>
            <w:tcBorders>
              <w:left w:val="single" w:sz="4" w:space="0" w:color="000000"/>
              <w:right w:val="single" w:sz="4" w:space="0" w:color="auto"/>
            </w:tcBorders>
          </w:tcPr>
          <w:p w:rsidR="002264FB" w:rsidRPr="00D45BED" w:rsidRDefault="002264FB" w:rsidP="000E693B">
            <w:pPr>
              <w:jc w:val="center"/>
              <w:rPr>
                <w:color w:val="000000"/>
                <w:sz w:val="20"/>
                <w:szCs w:val="20"/>
              </w:rPr>
            </w:pPr>
          </w:p>
        </w:tc>
        <w:tc>
          <w:tcPr>
            <w:tcW w:w="1420" w:type="dxa"/>
            <w:tcBorders>
              <w:top w:val="nil"/>
              <w:left w:val="single" w:sz="4" w:space="0" w:color="auto"/>
              <w:bottom w:val="single" w:sz="4" w:space="0" w:color="000000"/>
              <w:right w:val="single" w:sz="4" w:space="0" w:color="000000"/>
            </w:tcBorders>
            <w:vAlign w:val="center"/>
          </w:tcPr>
          <w:p w:rsidR="002264FB" w:rsidRPr="00D45BED" w:rsidRDefault="002264FB" w:rsidP="000E693B">
            <w:pPr>
              <w:jc w:val="center"/>
              <w:rPr>
                <w:color w:val="000000"/>
                <w:sz w:val="20"/>
                <w:szCs w:val="20"/>
              </w:rPr>
            </w:pPr>
            <w:r>
              <w:rPr>
                <w:color w:val="000000"/>
                <w:sz w:val="20"/>
                <w:szCs w:val="20"/>
              </w:rPr>
              <w:t>40</w:t>
            </w:r>
          </w:p>
        </w:tc>
        <w:tc>
          <w:tcPr>
            <w:tcW w:w="1559" w:type="dxa"/>
            <w:vMerge/>
            <w:tcBorders>
              <w:left w:val="single" w:sz="4" w:space="0" w:color="000000"/>
              <w:bottom w:val="single" w:sz="4" w:space="0" w:color="000000"/>
              <w:right w:val="single" w:sz="4" w:space="0" w:color="000000"/>
            </w:tcBorders>
            <w:shd w:val="clear" w:color="auto" w:fill="auto"/>
            <w:noWrap/>
            <w:vAlign w:val="center"/>
            <w:hideMark/>
          </w:tcPr>
          <w:p w:rsidR="002264FB" w:rsidRPr="00C1734B" w:rsidRDefault="002264FB" w:rsidP="000E693B">
            <w:pPr>
              <w:jc w:val="center"/>
              <w:rPr>
                <w:color w:val="000000"/>
                <w:sz w:val="20"/>
                <w:szCs w:val="20"/>
              </w:rPr>
            </w:pPr>
          </w:p>
        </w:tc>
        <w:tc>
          <w:tcPr>
            <w:tcW w:w="1559" w:type="dxa"/>
            <w:vMerge/>
            <w:tcBorders>
              <w:left w:val="single" w:sz="4" w:space="0" w:color="000000"/>
              <w:bottom w:val="single" w:sz="4" w:space="0" w:color="000000"/>
              <w:right w:val="single" w:sz="4" w:space="0" w:color="000000"/>
            </w:tcBorders>
            <w:vAlign w:val="center"/>
          </w:tcPr>
          <w:p w:rsidR="002264FB" w:rsidRDefault="002264FB" w:rsidP="000E693B">
            <w:pPr>
              <w:jc w:val="center"/>
              <w:rPr>
                <w:color w:val="000000"/>
                <w:sz w:val="20"/>
                <w:szCs w:val="20"/>
              </w:rPr>
            </w:pPr>
          </w:p>
        </w:tc>
      </w:tr>
      <w:tr w:rsidR="002264FB" w:rsidRPr="00D45BED" w:rsidTr="00587285">
        <w:trPr>
          <w:trHeight w:val="975"/>
        </w:trPr>
        <w:tc>
          <w:tcPr>
            <w:tcW w:w="3936"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0E693B">
            <w:pPr>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нахождения а/т средства в местах погрузки или выгрузки, учитываемая в составе услуг: 20 фут - 3 часа; 40 фут - 4 часа. В случае простоя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3" w:type="dxa"/>
            <w:vMerge/>
            <w:tcBorders>
              <w:left w:val="single" w:sz="4" w:space="0" w:color="000000"/>
              <w:right w:val="single" w:sz="4" w:space="0" w:color="auto"/>
            </w:tcBorders>
            <w:vAlign w:val="center"/>
          </w:tcPr>
          <w:p w:rsidR="002264FB" w:rsidRPr="00D45BED" w:rsidRDefault="002264FB" w:rsidP="000E693B">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0E693B">
            <w:pPr>
              <w:jc w:val="center"/>
              <w:rPr>
                <w:color w:val="000000"/>
                <w:sz w:val="20"/>
                <w:szCs w:val="20"/>
              </w:rPr>
            </w:pPr>
            <w:r>
              <w:rPr>
                <w:color w:val="000000"/>
                <w:sz w:val="20"/>
                <w:szCs w:val="20"/>
              </w:rPr>
              <w:t>20</w:t>
            </w:r>
          </w:p>
        </w:tc>
        <w:tc>
          <w:tcPr>
            <w:tcW w:w="1559" w:type="dxa"/>
            <w:vMerge w:val="restart"/>
            <w:tcBorders>
              <w:top w:val="single" w:sz="18" w:space="0" w:color="auto"/>
              <w:left w:val="single" w:sz="4" w:space="0" w:color="000000"/>
              <w:right w:val="single" w:sz="4" w:space="0" w:color="000000"/>
            </w:tcBorders>
            <w:shd w:val="clear" w:color="auto" w:fill="auto"/>
            <w:noWrap/>
            <w:vAlign w:val="center"/>
            <w:hideMark/>
          </w:tcPr>
          <w:p w:rsidR="002264FB" w:rsidRPr="00C1734B" w:rsidRDefault="002264FB" w:rsidP="000E693B">
            <w:pPr>
              <w:jc w:val="center"/>
              <w:rPr>
                <w:color w:val="000000"/>
                <w:sz w:val="20"/>
                <w:szCs w:val="20"/>
              </w:rPr>
            </w:pPr>
            <w:r>
              <w:rPr>
                <w:color w:val="000000"/>
                <w:sz w:val="20"/>
                <w:szCs w:val="20"/>
              </w:rPr>
              <w:t>1 365,00 ₽</w:t>
            </w:r>
          </w:p>
        </w:tc>
        <w:tc>
          <w:tcPr>
            <w:tcW w:w="1559" w:type="dxa"/>
            <w:vMerge w:val="restart"/>
            <w:tcBorders>
              <w:top w:val="single" w:sz="18" w:space="0" w:color="auto"/>
              <w:left w:val="single" w:sz="4" w:space="0" w:color="000000"/>
              <w:right w:val="single" w:sz="4" w:space="0" w:color="000000"/>
            </w:tcBorders>
            <w:vAlign w:val="center"/>
          </w:tcPr>
          <w:p w:rsidR="002264FB" w:rsidRDefault="002264FB">
            <w:pPr>
              <w:jc w:val="center"/>
              <w:rPr>
                <w:color w:val="000000"/>
                <w:sz w:val="20"/>
                <w:szCs w:val="20"/>
              </w:rPr>
            </w:pPr>
            <w:r>
              <w:rPr>
                <w:color w:val="000000"/>
                <w:sz w:val="20"/>
                <w:szCs w:val="20"/>
              </w:rPr>
              <w:t>1 638,00 ₽</w:t>
            </w:r>
          </w:p>
        </w:tc>
      </w:tr>
      <w:tr w:rsidR="002264FB" w:rsidRPr="00D45BED" w:rsidTr="00587285">
        <w:trPr>
          <w:trHeight w:val="1005"/>
        </w:trPr>
        <w:tc>
          <w:tcPr>
            <w:tcW w:w="3936" w:type="dxa"/>
            <w:gridSpan w:val="2"/>
            <w:vMerge/>
            <w:tcBorders>
              <w:top w:val="double" w:sz="4" w:space="0" w:color="auto"/>
              <w:left w:val="single" w:sz="4" w:space="0" w:color="000000"/>
              <w:bottom w:val="single" w:sz="18" w:space="0" w:color="auto"/>
              <w:right w:val="single" w:sz="4" w:space="0" w:color="000000"/>
            </w:tcBorders>
            <w:vAlign w:val="center"/>
            <w:hideMark/>
          </w:tcPr>
          <w:p w:rsidR="002264FB" w:rsidRPr="00D45BED" w:rsidRDefault="002264FB" w:rsidP="000E693B">
            <w:pPr>
              <w:rPr>
                <w:color w:val="000000"/>
                <w:sz w:val="20"/>
                <w:szCs w:val="20"/>
              </w:rPr>
            </w:pPr>
          </w:p>
        </w:tc>
        <w:tc>
          <w:tcPr>
            <w:tcW w:w="1273" w:type="dxa"/>
            <w:vMerge/>
            <w:tcBorders>
              <w:left w:val="single" w:sz="4" w:space="0" w:color="000000"/>
              <w:right w:val="single" w:sz="4" w:space="0" w:color="auto"/>
            </w:tcBorders>
            <w:vAlign w:val="center"/>
          </w:tcPr>
          <w:p w:rsidR="002264FB" w:rsidRPr="00D45BED" w:rsidRDefault="002264FB" w:rsidP="000E693B">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2264FB" w:rsidRPr="00D45BED" w:rsidRDefault="002264FB" w:rsidP="000E693B">
            <w:pPr>
              <w:jc w:val="center"/>
              <w:rPr>
                <w:color w:val="000000"/>
                <w:sz w:val="20"/>
                <w:szCs w:val="20"/>
              </w:rPr>
            </w:pPr>
            <w:r>
              <w:rPr>
                <w:color w:val="000000"/>
                <w:sz w:val="20"/>
                <w:szCs w:val="20"/>
              </w:rPr>
              <w:t>40</w:t>
            </w:r>
          </w:p>
        </w:tc>
        <w:tc>
          <w:tcPr>
            <w:tcW w:w="1559" w:type="dxa"/>
            <w:vMerge/>
            <w:tcBorders>
              <w:left w:val="single" w:sz="4" w:space="0" w:color="000000"/>
              <w:bottom w:val="single" w:sz="18" w:space="0" w:color="auto"/>
              <w:right w:val="single" w:sz="4" w:space="0" w:color="000000"/>
            </w:tcBorders>
            <w:shd w:val="clear" w:color="auto" w:fill="auto"/>
            <w:noWrap/>
            <w:vAlign w:val="center"/>
            <w:hideMark/>
          </w:tcPr>
          <w:p w:rsidR="002264FB" w:rsidRPr="00C1734B" w:rsidRDefault="002264FB" w:rsidP="000E693B">
            <w:pPr>
              <w:jc w:val="center"/>
              <w:rPr>
                <w:color w:val="000000"/>
                <w:sz w:val="20"/>
                <w:szCs w:val="20"/>
              </w:rPr>
            </w:pPr>
          </w:p>
        </w:tc>
        <w:tc>
          <w:tcPr>
            <w:tcW w:w="1559" w:type="dxa"/>
            <w:vMerge/>
            <w:tcBorders>
              <w:left w:val="single" w:sz="4" w:space="0" w:color="000000"/>
              <w:bottom w:val="single" w:sz="18" w:space="0" w:color="auto"/>
              <w:right w:val="single" w:sz="4" w:space="0" w:color="000000"/>
            </w:tcBorders>
            <w:vAlign w:val="center"/>
          </w:tcPr>
          <w:p w:rsidR="002264FB" w:rsidRDefault="002264FB" w:rsidP="000E693B">
            <w:pPr>
              <w:jc w:val="center"/>
              <w:rPr>
                <w:color w:val="000000"/>
                <w:sz w:val="20"/>
                <w:szCs w:val="20"/>
              </w:rPr>
            </w:pPr>
          </w:p>
        </w:tc>
      </w:tr>
      <w:tr w:rsidR="002264FB" w:rsidRPr="00D45BED" w:rsidTr="00587285">
        <w:trPr>
          <w:trHeight w:val="570"/>
        </w:trPr>
        <w:tc>
          <w:tcPr>
            <w:tcW w:w="3936"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2264FB" w:rsidRPr="00D45BED" w:rsidRDefault="002264FB" w:rsidP="000E693B">
            <w:pPr>
              <w:rPr>
                <w:color w:val="000000"/>
                <w:sz w:val="20"/>
                <w:szCs w:val="20"/>
              </w:rPr>
            </w:pPr>
            <w:r>
              <w:rPr>
                <w:b/>
                <w:color w:val="000000"/>
                <w:sz w:val="20"/>
                <w:szCs w:val="20"/>
              </w:rPr>
              <w:t>3.</w:t>
            </w:r>
            <w:r>
              <w:rPr>
                <w:color w:val="000000"/>
                <w:sz w:val="20"/>
                <w:szCs w:val="20"/>
              </w:rPr>
              <w:t xml:space="preserve"> Плата за превышение нормы загрузки свыше 500 (пятисот) кг считается за 1 тонну. Максимальный вес груза в контейнере, тонн (18/20). </w:t>
            </w:r>
          </w:p>
        </w:tc>
        <w:tc>
          <w:tcPr>
            <w:tcW w:w="1273" w:type="dxa"/>
            <w:vMerge/>
            <w:tcBorders>
              <w:left w:val="single" w:sz="4" w:space="0" w:color="000000"/>
              <w:right w:val="single" w:sz="4" w:space="0" w:color="auto"/>
            </w:tcBorders>
            <w:vAlign w:val="center"/>
          </w:tcPr>
          <w:p w:rsidR="002264FB" w:rsidRPr="00D45BED" w:rsidRDefault="002264FB" w:rsidP="000E693B">
            <w:pPr>
              <w:jc w:val="center"/>
              <w:rPr>
                <w:color w:val="000000"/>
                <w:sz w:val="20"/>
                <w:szCs w:val="20"/>
              </w:rPr>
            </w:pPr>
          </w:p>
        </w:tc>
        <w:tc>
          <w:tcPr>
            <w:tcW w:w="1420" w:type="dxa"/>
            <w:tcBorders>
              <w:top w:val="single" w:sz="18" w:space="0" w:color="auto"/>
              <w:left w:val="single" w:sz="4" w:space="0" w:color="auto"/>
              <w:bottom w:val="single" w:sz="4" w:space="0" w:color="auto"/>
              <w:right w:val="single" w:sz="4" w:space="0" w:color="auto"/>
            </w:tcBorders>
            <w:vAlign w:val="center"/>
          </w:tcPr>
          <w:p w:rsidR="002264FB" w:rsidRPr="00D45BED" w:rsidRDefault="002264FB" w:rsidP="000E693B">
            <w:pPr>
              <w:jc w:val="center"/>
              <w:rPr>
                <w:color w:val="000000"/>
                <w:sz w:val="20"/>
                <w:szCs w:val="20"/>
              </w:rPr>
            </w:pPr>
            <w:r>
              <w:rPr>
                <w:color w:val="000000"/>
                <w:sz w:val="20"/>
                <w:szCs w:val="20"/>
              </w:rPr>
              <w:t>20</w:t>
            </w:r>
          </w:p>
        </w:tc>
        <w:tc>
          <w:tcPr>
            <w:tcW w:w="1559" w:type="dxa"/>
            <w:vMerge w:val="restart"/>
            <w:tcBorders>
              <w:top w:val="single" w:sz="18" w:space="0" w:color="auto"/>
              <w:left w:val="single" w:sz="4" w:space="0" w:color="auto"/>
              <w:right w:val="single" w:sz="4" w:space="0" w:color="auto"/>
            </w:tcBorders>
            <w:shd w:val="clear" w:color="auto" w:fill="auto"/>
            <w:noWrap/>
            <w:vAlign w:val="center"/>
            <w:hideMark/>
          </w:tcPr>
          <w:p w:rsidR="002264FB" w:rsidRPr="00C1734B" w:rsidRDefault="002264FB" w:rsidP="000E693B">
            <w:pPr>
              <w:jc w:val="center"/>
              <w:rPr>
                <w:color w:val="000000"/>
                <w:sz w:val="20"/>
                <w:szCs w:val="20"/>
              </w:rPr>
            </w:pPr>
            <w:r>
              <w:rPr>
                <w:color w:val="000000"/>
                <w:sz w:val="20"/>
                <w:szCs w:val="20"/>
              </w:rPr>
              <w:t>1 653,00 ₽</w:t>
            </w:r>
          </w:p>
        </w:tc>
        <w:tc>
          <w:tcPr>
            <w:tcW w:w="1559" w:type="dxa"/>
            <w:vMerge w:val="restart"/>
            <w:tcBorders>
              <w:top w:val="single" w:sz="18" w:space="0" w:color="auto"/>
              <w:left w:val="single" w:sz="4" w:space="0" w:color="auto"/>
              <w:right w:val="single" w:sz="4" w:space="0" w:color="auto"/>
            </w:tcBorders>
            <w:vAlign w:val="center"/>
          </w:tcPr>
          <w:p w:rsidR="002264FB" w:rsidRDefault="002264FB">
            <w:pPr>
              <w:jc w:val="center"/>
              <w:rPr>
                <w:color w:val="000000"/>
                <w:sz w:val="20"/>
                <w:szCs w:val="20"/>
              </w:rPr>
            </w:pPr>
            <w:r>
              <w:rPr>
                <w:color w:val="000000"/>
                <w:sz w:val="20"/>
                <w:szCs w:val="20"/>
              </w:rPr>
              <w:t>1 983,60 ₽</w:t>
            </w:r>
          </w:p>
        </w:tc>
      </w:tr>
      <w:tr w:rsidR="002264FB" w:rsidRPr="00D45BED" w:rsidTr="00587285">
        <w:trPr>
          <w:trHeight w:val="465"/>
        </w:trPr>
        <w:tc>
          <w:tcPr>
            <w:tcW w:w="3936" w:type="dxa"/>
            <w:gridSpan w:val="2"/>
            <w:vMerge/>
            <w:tcBorders>
              <w:top w:val="single" w:sz="4" w:space="0" w:color="auto"/>
              <w:left w:val="single" w:sz="4" w:space="0" w:color="auto"/>
              <w:bottom w:val="single" w:sz="4" w:space="0" w:color="auto"/>
              <w:right w:val="single" w:sz="4" w:space="0" w:color="000000"/>
            </w:tcBorders>
            <w:vAlign w:val="center"/>
            <w:hideMark/>
          </w:tcPr>
          <w:p w:rsidR="002264FB" w:rsidRPr="00D45BED" w:rsidRDefault="002264FB" w:rsidP="000E693B">
            <w:pPr>
              <w:rPr>
                <w:color w:val="000000"/>
                <w:sz w:val="20"/>
                <w:szCs w:val="20"/>
              </w:rPr>
            </w:pPr>
          </w:p>
        </w:tc>
        <w:tc>
          <w:tcPr>
            <w:tcW w:w="1273" w:type="dxa"/>
            <w:vMerge/>
            <w:tcBorders>
              <w:left w:val="single" w:sz="4" w:space="0" w:color="000000"/>
              <w:bottom w:val="single" w:sz="4" w:space="0" w:color="auto"/>
              <w:right w:val="single" w:sz="4" w:space="0" w:color="auto"/>
            </w:tcBorders>
            <w:vAlign w:val="center"/>
          </w:tcPr>
          <w:p w:rsidR="002264FB" w:rsidRPr="00D45BED" w:rsidRDefault="002264FB" w:rsidP="000E693B">
            <w:pPr>
              <w:jc w:val="center"/>
              <w:rPr>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2264FB" w:rsidRPr="00D45BED" w:rsidRDefault="002264FB" w:rsidP="000E693B">
            <w:pPr>
              <w:jc w:val="center"/>
              <w:rPr>
                <w:color w:val="000000"/>
                <w:sz w:val="20"/>
                <w:szCs w:val="20"/>
              </w:rPr>
            </w:pPr>
            <w:r>
              <w:rPr>
                <w:color w:val="000000"/>
                <w:sz w:val="20"/>
                <w:szCs w:val="20"/>
              </w:rPr>
              <w:t>40</w:t>
            </w:r>
          </w:p>
        </w:tc>
        <w:tc>
          <w:tcPr>
            <w:tcW w:w="1559" w:type="dxa"/>
            <w:vMerge/>
            <w:tcBorders>
              <w:left w:val="single" w:sz="4" w:space="0" w:color="auto"/>
              <w:bottom w:val="single" w:sz="4" w:space="0" w:color="auto"/>
              <w:right w:val="single" w:sz="4" w:space="0" w:color="auto"/>
            </w:tcBorders>
            <w:shd w:val="clear" w:color="auto" w:fill="auto"/>
            <w:noWrap/>
            <w:vAlign w:val="center"/>
            <w:hideMark/>
          </w:tcPr>
          <w:p w:rsidR="002264FB" w:rsidRPr="00C1734B" w:rsidRDefault="002264FB" w:rsidP="000E693B">
            <w:pPr>
              <w:jc w:val="center"/>
              <w:rPr>
                <w:color w:val="000000"/>
                <w:sz w:val="20"/>
                <w:szCs w:val="20"/>
              </w:rPr>
            </w:pPr>
          </w:p>
        </w:tc>
        <w:tc>
          <w:tcPr>
            <w:tcW w:w="1559" w:type="dxa"/>
            <w:vMerge/>
            <w:tcBorders>
              <w:left w:val="single" w:sz="4" w:space="0" w:color="auto"/>
              <w:bottom w:val="single" w:sz="4" w:space="0" w:color="auto"/>
              <w:right w:val="single" w:sz="4" w:space="0" w:color="auto"/>
            </w:tcBorders>
            <w:vAlign w:val="center"/>
          </w:tcPr>
          <w:p w:rsidR="002264FB" w:rsidRDefault="002264FB" w:rsidP="000E693B">
            <w:pPr>
              <w:jc w:val="center"/>
              <w:rPr>
                <w:color w:val="000000"/>
                <w:sz w:val="20"/>
                <w:szCs w:val="20"/>
              </w:rPr>
            </w:pPr>
          </w:p>
        </w:tc>
      </w:tr>
    </w:tbl>
    <w:p w:rsidR="002264FB" w:rsidRDefault="002264FB" w:rsidP="00A05BE5">
      <w:pPr>
        <w:jc w:val="right"/>
      </w:pPr>
    </w:p>
    <w:p w:rsidR="002264FB" w:rsidRDefault="002264FB" w:rsidP="00EF6DAB">
      <w:pPr>
        <w:ind w:firstLine="709"/>
        <w:jc w:val="both"/>
      </w:pPr>
      <w:r>
        <w:t>При отсутствии адреса погрузки/выгрузки в пределах зон автодоставки, указанных в таблице № 1 настоящего Приложения, расчет пробега транспортного средства производится от границы ближайшей зоны. Стоимость автодоставки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264FB" w:rsidRDefault="00922D7C">
            <w:pPr>
              <w:pStyle w:val="19"/>
              <w:ind w:firstLine="397"/>
              <w:rPr>
                <w:sz w:val="24"/>
                <w:szCs w:val="24"/>
              </w:rPr>
            </w:pPr>
            <w:r>
              <w:rPr>
                <w:sz w:val="24"/>
                <w:szCs w:val="24"/>
              </w:rPr>
              <w:t xml:space="preserve">Закупка способом размещения оферты № РО-НКПОКТ-21-0006 по </w:t>
            </w:r>
            <w:r w:rsidR="00587285">
              <w:rPr>
                <w:sz w:val="24"/>
                <w:szCs w:val="24"/>
              </w:rPr>
              <w:t>предмету закупки «</w:t>
            </w:r>
            <w:r>
              <w:rPr>
                <w:sz w:val="24"/>
                <w:szCs w:val="24"/>
              </w:rPr>
              <w:t>Аренда транспортных средств с экипажем для перевозки груженых и порожних крупнотоннажных контейнеров по г. Тверь, Тверской и Московской областям</w:t>
            </w:r>
            <w:r w:rsidR="00587285">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87285" w:rsidRDefault="00587285" w:rsidP="0058728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87285" w:rsidRDefault="00587285" w:rsidP="00587285">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587285" w:rsidRDefault="00587285" w:rsidP="00587285">
            <w:pPr>
              <w:pStyle w:val="19"/>
              <w:ind w:firstLine="0"/>
              <w:rPr>
                <w:sz w:val="24"/>
                <w:szCs w:val="24"/>
              </w:rPr>
            </w:pPr>
            <w:r>
              <w:rPr>
                <w:sz w:val="24"/>
                <w:szCs w:val="24"/>
              </w:rPr>
              <w:t>Адрес: Российская Федерация, 196626, г. Санкт-Петербург, поселок Шушары, Московское шоссе, дом 54, лит. Б.</w:t>
            </w:r>
          </w:p>
          <w:p w:rsidR="00587285" w:rsidRDefault="00587285" w:rsidP="00587285">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8"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587285" w:rsidRDefault="00587285" w:rsidP="00587285">
            <w:pPr>
              <w:pStyle w:val="19"/>
              <w:ind w:firstLine="0"/>
              <w:rPr>
                <w:sz w:val="24"/>
                <w:szCs w:val="24"/>
              </w:rPr>
            </w:pPr>
            <w:r>
              <w:rPr>
                <w:sz w:val="24"/>
                <w:szCs w:val="24"/>
              </w:rPr>
              <w:t>Подача конвертов с заявками в бумажной форме в этом случае не осуществляется.</w:t>
            </w:r>
          </w:p>
          <w:p w:rsidR="00587285" w:rsidRDefault="002C2D69" w:rsidP="00587285">
            <w:pPr>
              <w:ind w:firstLine="397"/>
              <w:jc w:val="both"/>
            </w:pPr>
            <w:r>
              <w:rPr>
                <w:b/>
              </w:rPr>
              <w:t>Контактные лица</w:t>
            </w:r>
            <w:r w:rsidR="00587285" w:rsidRPr="00C87116">
              <w:rPr>
                <w:b/>
              </w:rPr>
              <w:t xml:space="preserve"> Заказчика:</w:t>
            </w:r>
            <w:r w:rsidR="00587285">
              <w:t xml:space="preserve"> </w:t>
            </w:r>
          </w:p>
          <w:p w:rsidR="00587285" w:rsidRDefault="00377C1A" w:rsidP="00587285">
            <w:pPr>
              <w:ind w:firstLine="397"/>
              <w:jc w:val="both"/>
              <w:rPr>
                <w:color w:val="005884"/>
                <w:lang w:eastAsia="ru-RU"/>
              </w:rPr>
            </w:pPr>
            <w:r>
              <w:t xml:space="preserve">- </w:t>
            </w:r>
            <w:r w:rsidR="00587285">
              <w:t>заместитель начальника коммерческой службы - Телего Наталья Витальевна, тел. +7 (812) 470-70-25</w:t>
            </w:r>
            <w:r>
              <w:t xml:space="preserve"> </w:t>
            </w:r>
            <w:r w:rsidR="00587285">
              <w:t xml:space="preserve">(3150), электронный адрес </w:t>
            </w:r>
            <w:hyperlink r:id="rId19" w:history="1">
              <w:r w:rsidR="00587285" w:rsidRPr="00587285">
                <w:rPr>
                  <w:rStyle w:val="a7"/>
                </w:rPr>
                <w:t>TelegoNV@trcont.ru</w:t>
              </w:r>
            </w:hyperlink>
          </w:p>
          <w:p w:rsidR="00587285" w:rsidRDefault="00377C1A" w:rsidP="00587285">
            <w:pPr>
              <w:ind w:firstLine="397"/>
              <w:jc w:val="both"/>
            </w:pPr>
            <w:r>
              <w:rPr>
                <w:lang w:eastAsia="ru-RU"/>
              </w:rPr>
              <w:t xml:space="preserve">- </w:t>
            </w:r>
            <w:r w:rsidR="00587285">
              <w:rPr>
                <w:lang w:eastAsia="ru-RU"/>
              </w:rPr>
              <w:t xml:space="preserve">начальник контейнерного терминала Тверь – Захарова Светлана Евгеньевна, </w:t>
            </w:r>
            <w:r w:rsidR="00587285">
              <w:t xml:space="preserve">тел. </w:t>
            </w:r>
            <w:r w:rsidR="00587285" w:rsidRPr="00587285">
              <w:t xml:space="preserve">8 (495) 788-1717 </w:t>
            </w:r>
            <w:r w:rsidR="00587285">
              <w:t xml:space="preserve">(3109), электронный адрес </w:t>
            </w:r>
            <w:hyperlink r:id="rId20" w:history="1">
              <w:r w:rsidR="00587285" w:rsidRPr="00587285">
                <w:rPr>
                  <w:rStyle w:val="a7"/>
                </w:rPr>
                <w:t>ZakharovaSE@trcont.ru</w:t>
              </w:r>
            </w:hyperlink>
          </w:p>
          <w:p w:rsidR="00377C1A" w:rsidRDefault="00587285" w:rsidP="00377C1A">
            <w:pPr>
              <w:ind w:firstLine="397"/>
            </w:pPr>
            <w:r w:rsidRPr="00E81E3C">
              <w:rPr>
                <w:b/>
              </w:rPr>
              <w:t>Контактное лицо Организатора:</w:t>
            </w:r>
            <w:r w:rsidRPr="007F4857">
              <w:t xml:space="preserve"> </w:t>
            </w:r>
          </w:p>
          <w:p w:rsidR="002264FB" w:rsidRDefault="00587285" w:rsidP="00377C1A">
            <w:pPr>
              <w:ind w:firstLine="397"/>
            </w:pPr>
            <w:r w:rsidRPr="007F4857">
              <w:t xml:space="preserve">Медведева Мария Павловна, тел. </w:t>
            </w:r>
            <w:r w:rsidR="00377C1A">
              <w:t>+7 (812) 470-70-25</w:t>
            </w:r>
            <w:r w:rsidR="00377C1A" w:rsidRPr="007F4857">
              <w:t xml:space="preserve"> </w:t>
            </w:r>
            <w:r w:rsidRPr="007F4857">
              <w:t>(3064), электронный адрес</w:t>
            </w:r>
            <w:r>
              <w:t>:</w:t>
            </w:r>
            <w:r w:rsidRPr="007F4857">
              <w:t xml:space="preserve"> </w:t>
            </w:r>
            <w:hyperlink r:id="rId21" w:history="1">
              <w:r w:rsidR="00103B5E" w:rsidRPr="00452286">
                <w:rPr>
                  <w:rStyle w:val="a7"/>
                </w:rPr>
                <w:t>medvedevamp@trcont.ru</w:t>
              </w:r>
            </w:hyperlink>
            <w:r w:rsidRPr="007F4857">
              <w:t>.</w:t>
            </w:r>
          </w:p>
          <w:p w:rsidR="00103B5E" w:rsidRPr="00377C1A" w:rsidRDefault="00103B5E" w:rsidP="00377C1A">
            <w:pPr>
              <w:ind w:firstLine="397"/>
              <w:rPr>
                <w:rFonts w:ascii="Calibri" w:hAnsi="Calibri" w:cs="Calibri"/>
                <w:color w:val="000000"/>
                <w:sz w:val="22"/>
                <w:szCs w:val="22"/>
                <w:lang w:eastAsia="ru-RU"/>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03B5E" w:rsidRDefault="00922D7C" w:rsidP="00103B5E">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103B5E">
              <w:rPr>
                <w:sz w:val="24"/>
                <w:szCs w:val="24"/>
              </w:rPr>
              <w:t>аппарате управления ПАО «ТрансКонтейнер».</w:t>
            </w:r>
          </w:p>
          <w:p w:rsidR="002264FB" w:rsidRDefault="00103B5E" w:rsidP="00103B5E">
            <w:pPr>
              <w:pStyle w:val="19"/>
              <w:ind w:firstLine="0"/>
              <w:rPr>
                <w:sz w:val="24"/>
                <w:szCs w:val="24"/>
                <w:highlight w:val="cyan"/>
              </w:rPr>
            </w:pPr>
            <w:r>
              <w:rPr>
                <w:sz w:val="24"/>
                <w:szCs w:val="24"/>
              </w:rPr>
              <w:t xml:space="preserve">Адрес: </w:t>
            </w:r>
            <w:r w:rsidRPr="00E47D68">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264FB" w:rsidRDefault="00922D7C" w:rsidP="00527068">
            <w:pPr>
              <w:pStyle w:val="19"/>
              <w:ind w:firstLine="397"/>
              <w:rPr>
                <w:sz w:val="24"/>
                <w:szCs w:val="24"/>
              </w:rPr>
            </w:pPr>
            <w:r>
              <w:rPr>
                <w:sz w:val="24"/>
                <w:szCs w:val="24"/>
              </w:rPr>
              <w:t xml:space="preserve">Начальная (максимальная) цена договора составляет </w:t>
            </w:r>
            <w:r w:rsidRPr="00527068">
              <w:rPr>
                <w:b/>
                <w:sz w:val="24"/>
                <w:szCs w:val="24"/>
              </w:rPr>
              <w:t>6</w:t>
            </w:r>
            <w:r w:rsidR="00527068" w:rsidRPr="00527068">
              <w:rPr>
                <w:b/>
                <w:sz w:val="24"/>
                <w:szCs w:val="24"/>
              </w:rPr>
              <w:t> </w:t>
            </w:r>
            <w:r w:rsidRPr="00527068">
              <w:rPr>
                <w:b/>
                <w:sz w:val="24"/>
                <w:szCs w:val="24"/>
              </w:rPr>
              <w:t>967</w:t>
            </w:r>
            <w:r w:rsidR="00527068" w:rsidRPr="00527068">
              <w:rPr>
                <w:b/>
                <w:sz w:val="24"/>
                <w:szCs w:val="24"/>
              </w:rPr>
              <w:t> </w:t>
            </w:r>
            <w:r w:rsidRPr="00527068">
              <w:rPr>
                <w:b/>
                <w:sz w:val="24"/>
                <w:szCs w:val="24"/>
              </w:rPr>
              <w:t>281</w:t>
            </w:r>
            <w:r w:rsidR="00527068" w:rsidRPr="00527068">
              <w:rPr>
                <w:b/>
                <w:sz w:val="24"/>
                <w:szCs w:val="24"/>
              </w:rPr>
              <w:t>,00</w:t>
            </w:r>
            <w:r>
              <w:rPr>
                <w:sz w:val="24"/>
                <w:szCs w:val="24"/>
              </w:rPr>
              <w:t xml:space="preserve"> (шесть миллионов девятьсот шестьдесят семь тысяч двести восемьдесят один) рубль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264FB" w:rsidRDefault="00922D7C">
            <w:pPr>
              <w:jc w:val="both"/>
              <w:rPr>
                <w:b/>
              </w:rPr>
            </w:pPr>
            <w:r>
              <w:t>«21» мая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264FB" w:rsidRDefault="00922D7C" w:rsidP="004800D5">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w:t>
            </w:r>
            <w:r w:rsidR="004A36FD">
              <w:rPr>
                <w:sz w:val="24"/>
                <w:szCs w:val="24"/>
              </w:rPr>
              <w:t>ационной карты и до «10</w:t>
            </w:r>
            <w:r>
              <w:rPr>
                <w:sz w:val="24"/>
                <w:szCs w:val="24"/>
              </w:rPr>
              <w:t xml:space="preserve">» </w:t>
            </w:r>
            <w:r w:rsidR="00062634">
              <w:rPr>
                <w:sz w:val="24"/>
                <w:szCs w:val="24"/>
              </w:rPr>
              <w:t>августа 2022 г. 16</w:t>
            </w:r>
            <w:r>
              <w:rPr>
                <w:sz w:val="24"/>
                <w:szCs w:val="24"/>
              </w:rPr>
              <w:t xml:space="preserve">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A4D43" w:rsidRPr="00241B2A" w:rsidRDefault="000A4D43" w:rsidP="000A4D43">
            <w:pPr>
              <w:pStyle w:val="19"/>
              <w:ind w:firstLine="397"/>
              <w:rPr>
                <w:sz w:val="24"/>
                <w:szCs w:val="24"/>
              </w:rPr>
            </w:pPr>
            <w:r w:rsidRPr="00241B2A">
              <w:rPr>
                <w:sz w:val="24"/>
                <w:szCs w:val="24"/>
              </w:rPr>
              <w:t>Вскрытие, рассмотрение, оценка и сопоставление Заявок состоится:</w:t>
            </w:r>
          </w:p>
          <w:p w:rsidR="000A4D43" w:rsidRDefault="000A4D43" w:rsidP="000A4D43">
            <w:pPr>
              <w:pStyle w:val="19"/>
              <w:numPr>
                <w:ilvl w:val="0"/>
                <w:numId w:val="32"/>
              </w:numPr>
              <w:ind w:left="0" w:firstLine="397"/>
              <w:rPr>
                <w:sz w:val="24"/>
                <w:szCs w:val="24"/>
              </w:rPr>
            </w:pPr>
            <w:r>
              <w:rPr>
                <w:sz w:val="24"/>
                <w:szCs w:val="24"/>
              </w:rPr>
              <w:t>п</w:t>
            </w:r>
            <w:r w:rsidRPr="00241B2A">
              <w:rPr>
                <w:sz w:val="24"/>
                <w:szCs w:val="24"/>
              </w:rPr>
              <w:t xml:space="preserve">о первому этапу «01» </w:t>
            </w:r>
            <w:r>
              <w:rPr>
                <w:sz w:val="24"/>
                <w:szCs w:val="24"/>
              </w:rPr>
              <w:t>июня 2021 г. 14</w:t>
            </w:r>
            <w:r w:rsidRPr="00241B2A">
              <w:rPr>
                <w:sz w:val="24"/>
                <w:szCs w:val="24"/>
              </w:rPr>
              <w:t xml:space="preserve"> час. 05 мин. местного времени по адресу, указанному </w:t>
            </w:r>
            <w:r>
              <w:rPr>
                <w:sz w:val="24"/>
                <w:szCs w:val="24"/>
              </w:rPr>
              <w:t>в пункте 2 Информационной карты;</w:t>
            </w:r>
          </w:p>
          <w:p w:rsidR="000A4D43" w:rsidRPr="00241B2A" w:rsidRDefault="000A4D43" w:rsidP="000A4D43">
            <w:pPr>
              <w:pStyle w:val="19"/>
              <w:numPr>
                <w:ilvl w:val="0"/>
                <w:numId w:val="32"/>
              </w:numPr>
              <w:ind w:left="0" w:firstLine="397"/>
              <w:rPr>
                <w:sz w:val="24"/>
                <w:szCs w:val="24"/>
              </w:rPr>
            </w:pPr>
            <w:r>
              <w:rPr>
                <w:sz w:val="24"/>
                <w:szCs w:val="24"/>
              </w:rPr>
              <w:t xml:space="preserve">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0A4D43" w:rsidRDefault="000A4D43" w:rsidP="000A4D43">
            <w:pPr>
              <w:pStyle w:val="19"/>
              <w:ind w:firstLine="397"/>
              <w:rPr>
                <w:sz w:val="24"/>
                <w:szCs w:val="24"/>
              </w:rPr>
            </w:pPr>
            <w:r>
              <w:rPr>
                <w:sz w:val="24"/>
                <w:szCs w:val="24"/>
              </w:rPr>
              <w:t>п</w:t>
            </w:r>
            <w:r w:rsidRPr="00241B2A">
              <w:rPr>
                <w:sz w:val="24"/>
                <w:szCs w:val="24"/>
              </w:rPr>
              <w:t>о последнему этапу при наличии Заявок – не позднее 10 календарных дней с даты окончания приема Заявок.</w:t>
            </w:r>
          </w:p>
          <w:p w:rsidR="002264FB" w:rsidRDefault="002264FB" w:rsidP="000A4D43">
            <w:pPr>
              <w:pStyle w:val="19"/>
              <w:ind w:firstLine="0"/>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A4D43" w:rsidRPr="00241B2A" w:rsidRDefault="000A4D43" w:rsidP="000A4D43">
            <w:pPr>
              <w:pStyle w:val="19"/>
              <w:ind w:firstLine="397"/>
              <w:rPr>
                <w:sz w:val="24"/>
                <w:szCs w:val="24"/>
              </w:rPr>
            </w:pPr>
            <w:r w:rsidRPr="00241B2A">
              <w:rPr>
                <w:sz w:val="24"/>
                <w:szCs w:val="24"/>
              </w:rPr>
              <w:t>Подведение итогов состоится</w:t>
            </w:r>
            <w:r>
              <w:rPr>
                <w:sz w:val="24"/>
                <w:szCs w:val="24"/>
              </w:rPr>
              <w:t>:</w:t>
            </w:r>
            <w:r w:rsidRPr="00241B2A">
              <w:rPr>
                <w:sz w:val="24"/>
                <w:szCs w:val="24"/>
              </w:rPr>
              <w:t xml:space="preserve"> </w:t>
            </w:r>
          </w:p>
          <w:p w:rsidR="000A4D43" w:rsidRDefault="000A4D43" w:rsidP="000A4D43">
            <w:pPr>
              <w:pStyle w:val="19"/>
              <w:numPr>
                <w:ilvl w:val="0"/>
                <w:numId w:val="33"/>
              </w:numPr>
              <w:ind w:left="0" w:firstLine="397"/>
              <w:rPr>
                <w:sz w:val="24"/>
                <w:szCs w:val="24"/>
              </w:rPr>
            </w:pPr>
            <w:r w:rsidRPr="00241B2A">
              <w:rPr>
                <w:sz w:val="24"/>
                <w:szCs w:val="24"/>
              </w:rPr>
              <w:t xml:space="preserve"> </w:t>
            </w:r>
            <w:r>
              <w:rPr>
                <w:sz w:val="24"/>
                <w:szCs w:val="24"/>
              </w:rPr>
              <w:t>по первому этапу не позднее «01</w:t>
            </w:r>
            <w:r w:rsidRPr="00241B2A">
              <w:rPr>
                <w:sz w:val="24"/>
                <w:szCs w:val="24"/>
              </w:rPr>
              <w:t xml:space="preserve">» </w:t>
            </w:r>
            <w:r>
              <w:rPr>
                <w:sz w:val="24"/>
                <w:szCs w:val="24"/>
              </w:rPr>
              <w:t>июля</w:t>
            </w:r>
            <w:r w:rsidRPr="00241B2A">
              <w:rPr>
                <w:sz w:val="24"/>
                <w:szCs w:val="24"/>
              </w:rPr>
              <w:t xml:space="preserve"> 2021 г. 14 час. 00 мин. местного времени по адресу, указанному в пункте 3 Информационной карты</w:t>
            </w:r>
            <w:r>
              <w:rPr>
                <w:sz w:val="24"/>
                <w:szCs w:val="24"/>
              </w:rPr>
              <w:t>;</w:t>
            </w:r>
          </w:p>
          <w:p w:rsidR="000A4D43" w:rsidRDefault="000A4D43" w:rsidP="000A4D43">
            <w:pPr>
              <w:pStyle w:val="19"/>
              <w:numPr>
                <w:ilvl w:val="0"/>
                <w:numId w:val="33"/>
              </w:numPr>
              <w:ind w:left="0" w:firstLine="397"/>
              <w:rPr>
                <w:sz w:val="24"/>
                <w:szCs w:val="24"/>
              </w:rPr>
            </w:pPr>
            <w:r w:rsidRPr="00AD70F8">
              <w:rPr>
                <w:sz w:val="24"/>
                <w:szCs w:val="24"/>
              </w:rPr>
              <w:t xml:space="preserve">по второму и последующим этапам при наличии Заявок не позднее 21 календарного дня с даты рассмотрения и сопоставления </w:t>
            </w:r>
            <w:r w:rsidRPr="00AD70F8">
              <w:rPr>
                <w:sz w:val="24"/>
                <w:szCs w:val="24"/>
              </w:rPr>
              <w:lastRenderedPageBreak/>
              <w:t>Заявок соответствующего этапа</w:t>
            </w:r>
          </w:p>
          <w:p w:rsidR="002264FB" w:rsidRDefault="002264FB">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264FB" w:rsidRDefault="00922D7C">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264FB" w:rsidRPr="006D4861" w:rsidRDefault="00922D7C">
            <w:pPr>
              <w:pStyle w:val="afe"/>
              <w:jc w:val="both"/>
              <w:rPr>
                <w:sz w:val="24"/>
                <w:szCs w:val="24"/>
              </w:rPr>
            </w:pPr>
            <w:r w:rsidRPr="006D4861">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264FB" w:rsidRDefault="00922D7C">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264FB" w:rsidRDefault="00922D7C">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(УПД)</w:t>
            </w:r>
          </w:p>
          <w:p w:rsidR="002264FB" w:rsidRDefault="002264F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264FB" w:rsidRDefault="00922D7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31.12.2023 (включительно)</w:t>
            </w:r>
          </w:p>
          <w:p w:rsidR="00685C56" w:rsidRPr="00F86FAA" w:rsidRDefault="00685C56" w:rsidP="00685C56">
            <w:pPr>
              <w:pStyle w:val="Default"/>
              <w:jc w:val="both"/>
            </w:pPr>
          </w:p>
          <w:p w:rsidR="002264FB" w:rsidRDefault="00922D7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Тверь - 170043, Тверская обл., г. Тверь, ст. Тверь, направление Санкт-Петербург-Москва (грузовой двор)</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264FB" w:rsidRDefault="004D6149">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4D6149">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jc w:val="center"/>
                    <w:rPr>
                      <w:sz w:val="20"/>
                      <w:szCs w:val="20"/>
                    </w:rPr>
                  </w:pPr>
                  <w:r>
                    <w:rPr>
                      <w:sz w:val="20"/>
                      <w:szCs w:val="20"/>
                    </w:rPr>
                    <w:t>№</w:t>
                  </w:r>
                </w:p>
                <w:p w:rsidR="0094179B" w:rsidRPr="00A515A5" w:rsidRDefault="0094179B" w:rsidP="004D6149">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D6149">
                  <w:pPr>
                    <w:snapToGrid w:val="0"/>
                    <w:ind w:left="-57" w:right="85"/>
                    <w:jc w:val="center"/>
                    <w:rPr>
                      <w:sz w:val="20"/>
                      <w:szCs w:val="20"/>
                    </w:rPr>
                  </w:pPr>
                  <w:r>
                    <w:rPr>
                      <w:sz w:val="20"/>
                      <w:szCs w:val="20"/>
                    </w:rPr>
                    <w:t>Номер строки ПЗ</w:t>
                  </w:r>
                </w:p>
              </w:tc>
            </w:tr>
            <w:tr w:rsidR="0094179B" w:rsidRPr="00F26920" w:rsidTr="004D6149">
              <w:tc>
                <w:tcPr>
                  <w:tcW w:w="534" w:type="dxa"/>
                  <w:tcBorders>
                    <w:top w:val="single" w:sz="4" w:space="0" w:color="auto"/>
                    <w:left w:val="single" w:sz="4" w:space="0" w:color="auto"/>
                    <w:bottom w:val="single" w:sz="4" w:space="0" w:color="auto"/>
                    <w:right w:val="single" w:sz="4" w:space="0" w:color="auto"/>
                  </w:tcBorders>
                  <w:vAlign w:val="center"/>
                  <w:hideMark/>
                </w:tcPr>
                <w:p w:rsidR="002264FB" w:rsidRDefault="00922D7C" w:rsidP="004D6149">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2264FB" w:rsidRDefault="00922D7C" w:rsidP="004D6149">
                  <w:pPr>
                    <w:snapToGrid w:val="0"/>
                    <w:jc w:val="center"/>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vAlign w:val="center"/>
                </w:tcPr>
                <w:p w:rsidR="002264FB" w:rsidRDefault="00922D7C" w:rsidP="004D6149">
                  <w:pPr>
                    <w:snapToGrid w:val="0"/>
                    <w:jc w:val="center"/>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vAlign w:val="center"/>
                </w:tcPr>
                <w:p w:rsidR="002264FB" w:rsidRDefault="00922D7C" w:rsidP="004D6149">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264FB" w:rsidRDefault="00922D7C" w:rsidP="004D6149">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64FB" w:rsidRDefault="00922D7C" w:rsidP="004D6149">
                  <w:pPr>
                    <w:snapToGrid w:val="0"/>
                    <w:jc w:val="center"/>
                    <w:rPr>
                      <w:sz w:val="22"/>
                      <w:szCs w:val="22"/>
                    </w:rPr>
                  </w:pPr>
                  <w:r>
                    <w:rPr>
                      <w:sz w:val="22"/>
                      <w:szCs w:val="22"/>
                    </w:rPr>
                    <w:t>21</w:t>
                  </w:r>
                </w:p>
              </w:tc>
            </w:tr>
          </w:tbl>
          <w:p w:rsidR="002264FB" w:rsidRDefault="002264F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4E039D" w:rsidRDefault="00856650" w:rsidP="004E039D">
            <w:pPr>
              <w:pStyle w:val="aff7"/>
              <w:numPr>
                <w:ilvl w:val="0"/>
                <w:numId w:val="15"/>
              </w:numPr>
              <w:ind w:left="0" w:firstLine="397"/>
              <w:jc w:val="both"/>
              <w:rPr>
                <w:b/>
              </w:rPr>
            </w:pPr>
            <w:r w:rsidRPr="004E039D">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2264FB" w:rsidRPr="006D4861" w:rsidRDefault="00922D7C" w:rsidP="004E039D">
            <w:pPr>
              <w:pStyle w:val="aff7"/>
              <w:numPr>
                <w:ilvl w:val="1"/>
                <w:numId w:val="15"/>
              </w:numPr>
              <w:ind w:left="0" w:firstLine="397"/>
              <w:jc w:val="both"/>
            </w:pPr>
            <w:r w:rsidRPr="006D486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264FB" w:rsidRPr="006D4861" w:rsidRDefault="00922D7C" w:rsidP="004E039D">
            <w:pPr>
              <w:pStyle w:val="aff7"/>
              <w:numPr>
                <w:ilvl w:val="1"/>
                <w:numId w:val="15"/>
              </w:numPr>
              <w:ind w:left="0" w:firstLine="397"/>
              <w:jc w:val="both"/>
            </w:pPr>
            <w:r w:rsidRPr="006D486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264FB" w:rsidRPr="006D4861" w:rsidRDefault="00922D7C" w:rsidP="004E039D">
            <w:pPr>
              <w:pStyle w:val="aff7"/>
              <w:numPr>
                <w:ilvl w:val="1"/>
                <w:numId w:val="15"/>
              </w:numPr>
              <w:ind w:left="0" w:firstLine="397"/>
              <w:jc w:val="both"/>
            </w:pPr>
            <w:r w:rsidRPr="006D4861">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2264FB" w:rsidRPr="006D4861" w:rsidRDefault="00922D7C" w:rsidP="004E039D">
            <w:pPr>
              <w:pStyle w:val="aff7"/>
              <w:numPr>
                <w:ilvl w:val="1"/>
                <w:numId w:val="15"/>
              </w:numPr>
              <w:ind w:left="0" w:firstLine="397"/>
              <w:jc w:val="both"/>
            </w:pPr>
            <w:r w:rsidRPr="006D4861">
              <w:t>наличие у претендента/участника квалифицированного персонала, обладающего водительскими удостоверениями категорий С+Е.</w:t>
            </w:r>
          </w:p>
          <w:p w:rsidR="006D2B87" w:rsidRPr="004E039D" w:rsidRDefault="006D2B87" w:rsidP="004E039D">
            <w:pPr>
              <w:pStyle w:val="aff7"/>
              <w:numPr>
                <w:ilvl w:val="0"/>
                <w:numId w:val="15"/>
              </w:numPr>
              <w:ind w:left="0" w:firstLine="397"/>
              <w:jc w:val="both"/>
              <w:rPr>
                <w:b/>
              </w:rPr>
            </w:pPr>
            <w:r w:rsidRPr="004E039D">
              <w:rPr>
                <w:b/>
              </w:rPr>
              <w:t xml:space="preserve">Претендент, помимо документов, указанных в пункте 2.3 настоящей документации о закупке, в составе </w:t>
            </w:r>
            <w:r w:rsidRPr="004E039D">
              <w:rPr>
                <w:b/>
              </w:rPr>
              <w:lastRenderedPageBreak/>
              <w:t>Заявки должен предоставить следующие документы:</w:t>
            </w:r>
          </w:p>
          <w:p w:rsidR="002264FB" w:rsidRPr="006D4861" w:rsidRDefault="00922D7C" w:rsidP="004E039D">
            <w:pPr>
              <w:pStyle w:val="aff7"/>
              <w:numPr>
                <w:ilvl w:val="1"/>
                <w:numId w:val="15"/>
              </w:numPr>
              <w:ind w:left="0" w:firstLine="397"/>
              <w:jc w:val="both"/>
            </w:pPr>
            <w:r w:rsidRPr="006D486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264FB" w:rsidRPr="006D4861" w:rsidRDefault="00922D7C" w:rsidP="004E039D">
            <w:pPr>
              <w:pStyle w:val="aff7"/>
              <w:numPr>
                <w:ilvl w:val="1"/>
                <w:numId w:val="15"/>
              </w:numPr>
              <w:ind w:left="0" w:firstLine="397"/>
              <w:jc w:val="both"/>
            </w:pPr>
            <w:r w:rsidRPr="006D486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D4861">
              <w:t>://</w:t>
            </w:r>
            <w:r>
              <w:rPr>
                <w:lang w:val="en-US"/>
              </w:rPr>
              <w:t>service</w:t>
            </w:r>
            <w:r w:rsidRPr="006D4861">
              <w:t>.</w:t>
            </w:r>
            <w:r>
              <w:rPr>
                <w:lang w:val="en-US"/>
              </w:rPr>
              <w:t>nalog</w:t>
            </w:r>
            <w:r w:rsidRPr="006D4861">
              <w:t>.</w:t>
            </w:r>
            <w:r>
              <w:rPr>
                <w:lang w:val="en-US"/>
              </w:rPr>
              <w:t>ru</w:t>
            </w:r>
            <w:r w:rsidRPr="006D4861">
              <w:t>/</w:t>
            </w:r>
            <w:r>
              <w:rPr>
                <w:lang w:val="en-US"/>
              </w:rPr>
              <w:t>zd</w:t>
            </w:r>
            <w:r w:rsidRPr="006D4861">
              <w:t>.</w:t>
            </w:r>
            <w:r>
              <w:rPr>
                <w:lang w:val="en-US"/>
              </w:rPr>
              <w:t>do</w:t>
            </w:r>
            <w:r w:rsidRPr="006D486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D4861">
              <w:t>://</w:t>
            </w:r>
            <w:r>
              <w:rPr>
                <w:lang w:val="en-US"/>
              </w:rPr>
              <w:t>service</w:t>
            </w:r>
            <w:r w:rsidRPr="006D4861">
              <w:t>.</w:t>
            </w:r>
            <w:r>
              <w:rPr>
                <w:lang w:val="en-US"/>
              </w:rPr>
              <w:t>nalog</w:t>
            </w:r>
            <w:r w:rsidRPr="006D4861">
              <w:t>.</w:t>
            </w:r>
            <w:r>
              <w:rPr>
                <w:lang w:val="en-US"/>
              </w:rPr>
              <w:t>ru</w:t>
            </w:r>
            <w:r w:rsidRPr="006D4861">
              <w:t>/</w:t>
            </w:r>
            <w:r>
              <w:rPr>
                <w:lang w:val="en-US"/>
              </w:rPr>
              <w:t>zd</w:t>
            </w:r>
            <w:r w:rsidRPr="006D4861">
              <w:t>.</w:t>
            </w:r>
            <w:r>
              <w:rPr>
                <w:lang w:val="en-US"/>
              </w:rPr>
              <w:t>do</w:t>
            </w:r>
            <w:r w:rsidRPr="006D4861">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2264FB" w:rsidRPr="006D4861" w:rsidRDefault="00922D7C" w:rsidP="004E039D">
            <w:pPr>
              <w:pStyle w:val="aff7"/>
              <w:numPr>
                <w:ilvl w:val="1"/>
                <w:numId w:val="15"/>
              </w:numPr>
              <w:ind w:left="0" w:firstLine="397"/>
              <w:jc w:val="both"/>
            </w:pPr>
            <w:r w:rsidRPr="006D486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4861">
              <w:t>://</w:t>
            </w:r>
            <w:r>
              <w:rPr>
                <w:lang w:val="en-US"/>
              </w:rPr>
              <w:t>fssprus</w:t>
            </w:r>
            <w:r w:rsidRPr="006D4861">
              <w:t>.</w:t>
            </w:r>
            <w:r>
              <w:rPr>
                <w:lang w:val="en-US"/>
              </w:rPr>
              <w:t>ru</w:t>
            </w:r>
            <w:r w:rsidRPr="006D4861">
              <w:t>/</w:t>
            </w:r>
            <w:r>
              <w:rPr>
                <w:lang w:val="en-US"/>
              </w:rPr>
              <w:t>iss</w:t>
            </w:r>
            <w:r w:rsidRPr="006D4861">
              <w:t>/</w:t>
            </w:r>
            <w:r>
              <w:rPr>
                <w:lang w:val="en-US"/>
              </w:rPr>
              <w:t>ip</w:t>
            </w:r>
            <w:r w:rsidRPr="006D486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D4861">
              <w:t>://</w:t>
            </w:r>
            <w:r>
              <w:rPr>
                <w:lang w:val="en-US"/>
              </w:rPr>
              <w:t>www</w:t>
            </w:r>
            <w:r w:rsidRPr="006D4861">
              <w:t>.</w:t>
            </w:r>
            <w:r>
              <w:rPr>
                <w:lang w:val="en-US"/>
              </w:rPr>
              <w:t>fedresurs</w:t>
            </w:r>
            <w:r w:rsidRPr="006D4861">
              <w:t>.</w:t>
            </w:r>
            <w:r>
              <w:rPr>
                <w:lang w:val="en-US"/>
              </w:rPr>
              <w:t>ru</w:t>
            </w:r>
            <w:r w:rsidRPr="006D486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w:t>
            </w:r>
            <w:r w:rsidRPr="006D4861">
              <w:lastRenderedPageBreak/>
              <w:t>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2264FB" w:rsidRPr="006D4861" w:rsidRDefault="00922D7C" w:rsidP="004E039D">
            <w:pPr>
              <w:pStyle w:val="aff7"/>
              <w:numPr>
                <w:ilvl w:val="1"/>
                <w:numId w:val="15"/>
              </w:numPr>
              <w:ind w:left="0" w:firstLine="397"/>
              <w:jc w:val="both"/>
            </w:pPr>
            <w:r w:rsidRPr="006D486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264FB" w:rsidRPr="006D4861" w:rsidRDefault="00922D7C" w:rsidP="004E039D">
            <w:pPr>
              <w:pStyle w:val="aff7"/>
              <w:numPr>
                <w:ilvl w:val="1"/>
                <w:numId w:val="15"/>
              </w:numPr>
              <w:ind w:left="0" w:firstLine="397"/>
              <w:jc w:val="both"/>
            </w:pPr>
            <w:r w:rsidRPr="006D4861">
              <w:t>сведения о планируемых к привлечению субподрядных организациях по форме приложения</w:t>
            </w:r>
            <w:r w:rsidR="004E039D">
              <w:t xml:space="preserve"> № 5 к документации о закупке (</w:t>
            </w:r>
            <w:r w:rsidRPr="006D4861">
              <w:t>в случае их привлечения);</w:t>
            </w:r>
          </w:p>
          <w:p w:rsidR="002264FB" w:rsidRPr="006D4861" w:rsidRDefault="00922D7C" w:rsidP="004E039D">
            <w:pPr>
              <w:pStyle w:val="aff7"/>
              <w:numPr>
                <w:ilvl w:val="1"/>
                <w:numId w:val="15"/>
              </w:numPr>
              <w:ind w:left="0" w:firstLine="397"/>
              <w:jc w:val="both"/>
            </w:pPr>
            <w:r w:rsidRPr="006D4861">
              <w:t>сведения о производственном персонале по форме приложения № 6 к документации о закупке с приложением копий водительских удостоверений категорий С+Е, заверенных претендентом;</w:t>
            </w:r>
          </w:p>
          <w:p w:rsidR="002264FB" w:rsidRPr="006D4861" w:rsidRDefault="00922D7C" w:rsidP="004E039D">
            <w:pPr>
              <w:pStyle w:val="aff7"/>
              <w:numPr>
                <w:ilvl w:val="1"/>
                <w:numId w:val="15"/>
              </w:numPr>
              <w:ind w:left="0" w:firstLine="397"/>
              <w:jc w:val="both"/>
            </w:pPr>
            <w:r w:rsidRPr="006D4861">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6D4861">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2264FB" w:rsidRDefault="00922D7C">
            <w:pPr>
              <w:pStyle w:val="af9"/>
              <w:ind w:firstLine="0"/>
              <w:rPr>
                <w:sz w:val="24"/>
                <w:highlight w:val="yellow"/>
              </w:rPr>
            </w:pPr>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lastRenderedPageBreak/>
              <w:t xml:space="preserve">Критерии оценки и сопоставления Заявок не установлены. </w:t>
            </w:r>
            <w:r>
              <w:rPr>
                <w:sz w:val="24"/>
              </w:rPr>
              <w:lastRenderedPageBreak/>
              <w:t>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264FB" w:rsidRDefault="00922D7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64FB" w:rsidRDefault="00922D7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264FB" w:rsidRDefault="002264FB">
                  <w:pPr>
                    <w:pStyle w:val="-3"/>
                    <w:tabs>
                      <w:tab w:val="clear" w:pos="1985"/>
                    </w:tabs>
                    <w:suppressAutoHyphens/>
                    <w:rPr>
                      <w:sz w:val="24"/>
                    </w:rPr>
                  </w:pPr>
                </w:p>
              </w:tc>
            </w:tr>
            <w:tr w:rsidR="00B244F0" w:rsidRPr="000D7A81" w:rsidTr="00FC5445">
              <w:tc>
                <w:tcPr>
                  <w:tcW w:w="6974" w:type="dxa"/>
                </w:tcPr>
                <w:p w:rsidR="004E039D" w:rsidRDefault="00922D7C" w:rsidP="004E039D">
                  <w:pPr>
                    <w:pStyle w:val="-3"/>
                    <w:ind w:firstLine="397"/>
                    <w:rPr>
                      <w:b/>
                      <w:sz w:val="24"/>
                    </w:rPr>
                  </w:pPr>
                  <w:r>
                    <w:rPr>
                      <w:b/>
                      <w:sz w:val="24"/>
                    </w:rPr>
                    <w:t>II. Иные особенности заключения договора:</w:t>
                  </w:r>
                </w:p>
                <w:p w:rsidR="004E039D" w:rsidRPr="00544D19" w:rsidRDefault="004E039D" w:rsidP="004E039D">
                  <w:pPr>
                    <w:pStyle w:val="-3"/>
                    <w:ind w:firstLine="397"/>
                    <w:rPr>
                      <w:b/>
                      <w:sz w:val="24"/>
                    </w:rPr>
                  </w:pPr>
                  <w:r>
                    <w:rPr>
                      <w:sz w:val="24"/>
                    </w:rPr>
                    <w:t xml:space="preserve">1. </w:t>
                  </w:r>
                  <w:r w:rsidRPr="00544D19">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2264FB" w:rsidRDefault="004E039D" w:rsidP="004E039D">
                  <w:pPr>
                    <w:pStyle w:val="-3"/>
                    <w:tabs>
                      <w:tab w:val="clear" w:pos="1985"/>
                    </w:tabs>
                    <w:suppressAutoHyphens/>
                    <w:ind w:firstLine="397"/>
                    <w:rPr>
                      <w:b/>
                      <w:sz w:val="24"/>
                    </w:rPr>
                  </w:pPr>
                  <w:r>
                    <w:rPr>
                      <w:sz w:val="24"/>
                    </w:rPr>
                    <w:t>2.</w:t>
                  </w:r>
                  <w:r w:rsidRPr="00544D19">
                    <w:rPr>
                      <w:sz w:val="24"/>
                    </w:rPr>
                    <w:t xml:space="preserve">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2264FB" w:rsidRDefault="00A36D95" w:rsidP="00A36D95">
                  <w:pPr>
                    <w:pStyle w:val="af9"/>
                    <w:ind w:left="34" w:firstLine="567"/>
                    <w:rPr>
                      <w:sz w:val="24"/>
                    </w:rPr>
                  </w:pPr>
                  <w:r>
                    <w:rPr>
                      <w:sz w:val="24"/>
                    </w:rPr>
                    <w:t>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264FB" w:rsidRDefault="00922D7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264FB" w:rsidRDefault="00922D7C" w:rsidP="0054566C">
            <w:pPr>
              <w:pStyle w:val="19"/>
              <w:ind w:firstLine="0"/>
              <w:rPr>
                <w:i/>
                <w:sz w:val="24"/>
                <w:szCs w:val="24"/>
              </w:rPr>
            </w:pPr>
            <w:r>
              <w:rPr>
                <w:sz w:val="24"/>
                <w:szCs w:val="24"/>
              </w:rPr>
              <w:t xml:space="preserve">Заявка должна действовать не менее 90 календарных дней с даты </w:t>
            </w:r>
            <w:r w:rsidR="0054566C">
              <w:rPr>
                <w:sz w:val="24"/>
                <w:szCs w:val="24"/>
              </w:rPr>
              <w:t>рассмотрения</w:t>
            </w:r>
            <w:r>
              <w:rPr>
                <w:sz w:val="24"/>
                <w:szCs w:val="24"/>
              </w:rPr>
              <w:t xml:space="preserve"> Заявок </w:t>
            </w:r>
            <w:r w:rsidR="0054566C">
              <w:rPr>
                <w:sz w:val="24"/>
                <w:szCs w:val="24"/>
              </w:rPr>
              <w:t>по соответствующему этапу (пункт 8</w:t>
            </w:r>
            <w:r>
              <w:rPr>
                <w:sz w:val="24"/>
                <w:szCs w:val="24"/>
              </w:rPr>
              <w:t xml:space="preserve">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264FB" w:rsidRDefault="002264FB">
            <w:pPr>
              <w:pStyle w:val="19"/>
              <w:ind w:firstLine="0"/>
              <w:rPr>
                <w:sz w:val="24"/>
                <w:szCs w:val="24"/>
              </w:rPr>
            </w:pPr>
          </w:p>
          <w:p w:rsidR="002264FB" w:rsidRDefault="00922D7C">
            <w:pPr>
              <w:pStyle w:val="19"/>
              <w:ind w:firstLine="0"/>
              <w:rPr>
                <w:sz w:val="24"/>
                <w:szCs w:val="24"/>
              </w:rPr>
            </w:pPr>
            <w:r>
              <w:rPr>
                <w:sz w:val="24"/>
                <w:szCs w:val="24"/>
              </w:rPr>
              <w:t>Не предусмотрено.</w:t>
            </w:r>
          </w:p>
          <w:p w:rsidR="002264FB" w:rsidRDefault="002264F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264FB" w:rsidRDefault="002264FB">
            <w:pPr>
              <w:jc w:val="both"/>
              <w:rPr>
                <w:rFonts w:eastAsia="Arial"/>
              </w:rPr>
            </w:pPr>
          </w:p>
          <w:p w:rsidR="002264FB" w:rsidRDefault="00922D7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264FB" w:rsidRDefault="00922D7C">
            <w:pPr>
              <w:pStyle w:val="19"/>
              <w:ind w:firstLine="0"/>
              <w:rPr>
                <w:sz w:val="24"/>
                <w:szCs w:val="24"/>
              </w:rPr>
            </w:pPr>
            <w:r>
              <w:rPr>
                <w:sz w:val="24"/>
                <w:szCs w:val="24"/>
              </w:rPr>
              <w:t>Договор вступает в силу с даты его подписания сторонами и действует по «31» декабря 2023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54566C">
        <w:rPr>
          <w:b/>
          <w:sz w:val="28"/>
        </w:rPr>
        <w:br/>
      </w:r>
      <w:r>
        <w:rPr>
          <w:b/>
          <w:sz w:val="28"/>
        </w:rPr>
        <w:t>№ РО</w:t>
      </w:r>
      <w:r w:rsidR="0054566C">
        <w:rPr>
          <w:b/>
          <w:sz w:val="28"/>
        </w:rPr>
        <w:t>-НКПОКТ-21-0006</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54566C">
        <w:rPr>
          <w:szCs w:val="28"/>
        </w:rPr>
        <w:t>НКПОКТ-21-0006</w:t>
      </w:r>
      <w:r>
        <w:rPr>
          <w:szCs w:val="28"/>
        </w:rPr>
        <w:t xml:space="preserve"> (далее – процедура Размещения оферты) на </w:t>
      </w:r>
      <w:r w:rsidR="0054566C">
        <w:rPr>
          <w:szCs w:val="28"/>
        </w:rPr>
        <w:t>аренду</w:t>
      </w:r>
      <w:r w:rsidR="0054566C" w:rsidRPr="0054566C">
        <w:rPr>
          <w:szCs w:val="28"/>
        </w:rPr>
        <w:t xml:space="preserve"> транспортных средств с экипажем для перевозки груженых и порожних крупнотоннажных контейнеров по г. Тверь, Тверской и Московской областям</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6" w:name="_GoBack"/>
      <w:r>
        <w:rPr>
          <w:szCs w:val="28"/>
        </w:rPr>
        <w:t>финан</w:t>
      </w:r>
      <w:bookmarkEnd w:id="16"/>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D486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D486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6D486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6D486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6D486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sidR="0054566C">
        <w:rPr>
          <w:sz w:val="28"/>
          <w:szCs w:val="20"/>
        </w:rPr>
        <w:t>рассмотрения Заявок в соответствии с пунктом 8</w:t>
      </w:r>
      <w:r>
        <w:rPr>
          <w:sz w:val="28"/>
          <w:szCs w:val="20"/>
        </w:rPr>
        <w:t xml:space="preserve"> Информационной карты. Заявка будет оставаться для претендента обязательной до истечения указанного периода.</w:t>
      </w:r>
    </w:p>
    <w:p w:rsidR="00902129" w:rsidRDefault="000954FB" w:rsidP="006D486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6D4861">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D486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D486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6D486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6D486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64FB" w:rsidRPr="00D02D76" w:rsidRDefault="002264FB" w:rsidP="00637416">
      <w:pPr>
        <w:pStyle w:val="af9"/>
        <w:spacing w:after="120"/>
        <w:ind w:firstLine="0"/>
        <w:jc w:val="center"/>
        <w:outlineLvl w:val="1"/>
        <w:rPr>
          <w:b/>
          <w:sz w:val="28"/>
          <w:szCs w:val="28"/>
        </w:rPr>
      </w:pPr>
      <w:r>
        <w:rPr>
          <w:b/>
          <w:sz w:val="28"/>
          <w:szCs w:val="28"/>
        </w:rPr>
        <w:t>Предложение о сотрудничестве</w:t>
      </w:r>
    </w:p>
    <w:p w:rsidR="002264FB" w:rsidRPr="00D02D76" w:rsidRDefault="002264FB" w:rsidP="00637416">
      <w:pPr>
        <w:rPr>
          <w:sz w:val="12"/>
        </w:rPr>
      </w:pPr>
    </w:p>
    <w:tbl>
      <w:tblPr>
        <w:tblW w:w="0" w:type="auto"/>
        <w:tblLook w:val="04A0"/>
      </w:tblPr>
      <w:tblGrid>
        <w:gridCol w:w="4787"/>
        <w:gridCol w:w="4784"/>
      </w:tblGrid>
      <w:tr w:rsidR="002264FB" w:rsidRPr="00D02D76" w:rsidTr="00021414">
        <w:tc>
          <w:tcPr>
            <w:tcW w:w="4787" w:type="dxa"/>
          </w:tcPr>
          <w:p w:rsidR="002264FB" w:rsidRPr="00021414" w:rsidRDefault="002264FB" w:rsidP="0040256C">
            <w:pPr>
              <w:rPr>
                <w:b/>
                <w:sz w:val="26"/>
                <w:szCs w:val="26"/>
              </w:rPr>
            </w:pPr>
            <w:r>
              <w:rPr>
                <w:b/>
                <w:sz w:val="26"/>
                <w:szCs w:val="26"/>
              </w:rPr>
              <w:t>«____» ___________ 20   _ г.</w:t>
            </w:r>
          </w:p>
        </w:tc>
        <w:tc>
          <w:tcPr>
            <w:tcW w:w="4784" w:type="dxa"/>
          </w:tcPr>
          <w:p w:rsidR="002264FB" w:rsidRPr="00021414" w:rsidRDefault="002264FB" w:rsidP="0040256C">
            <w:pPr>
              <w:rPr>
                <w:b/>
                <w:sz w:val="26"/>
                <w:szCs w:val="26"/>
              </w:rPr>
            </w:pPr>
            <w:r>
              <w:rPr>
                <w:b/>
                <w:sz w:val="26"/>
                <w:szCs w:val="26"/>
              </w:rPr>
              <w:t>Процедура Размещения оферты</w:t>
            </w:r>
          </w:p>
          <w:p w:rsidR="002264FB" w:rsidRPr="00021414" w:rsidRDefault="002264FB" w:rsidP="00637416">
            <w:pPr>
              <w:rPr>
                <w:b/>
                <w:sz w:val="28"/>
                <w:szCs w:val="28"/>
              </w:rPr>
            </w:pPr>
            <w:r>
              <w:rPr>
                <w:b/>
                <w:sz w:val="26"/>
                <w:szCs w:val="26"/>
              </w:rPr>
              <w:t xml:space="preserve">№ </w:t>
            </w:r>
            <w:r w:rsidR="008C6A12">
              <w:rPr>
                <w:b/>
                <w:sz w:val="28"/>
                <w:szCs w:val="28"/>
              </w:rPr>
              <w:t>РО-НКПОКТ-21</w:t>
            </w:r>
            <w:r>
              <w:rPr>
                <w:b/>
                <w:sz w:val="28"/>
                <w:szCs w:val="28"/>
              </w:rPr>
              <w:t>-00</w:t>
            </w:r>
            <w:r w:rsidR="0054566C">
              <w:rPr>
                <w:b/>
                <w:sz w:val="28"/>
                <w:szCs w:val="28"/>
              </w:rPr>
              <w:t>06</w:t>
            </w:r>
          </w:p>
          <w:p w:rsidR="002264FB" w:rsidRPr="00021414" w:rsidRDefault="002264FB" w:rsidP="00637416">
            <w:pPr>
              <w:rPr>
                <w:b/>
                <w:sz w:val="26"/>
                <w:szCs w:val="26"/>
              </w:rPr>
            </w:pPr>
          </w:p>
        </w:tc>
      </w:tr>
      <w:tr w:rsidR="002264FB" w:rsidRPr="00D02D76" w:rsidTr="00021414">
        <w:tblPrEx>
          <w:tblBorders>
            <w:insideH w:val="single" w:sz="4" w:space="0" w:color="auto"/>
            <w:insideV w:val="single" w:sz="4" w:space="0" w:color="auto"/>
          </w:tblBorders>
        </w:tblPrEx>
        <w:tc>
          <w:tcPr>
            <w:tcW w:w="9571" w:type="dxa"/>
            <w:gridSpan w:val="2"/>
          </w:tcPr>
          <w:p w:rsidR="002264FB" w:rsidRPr="00021414" w:rsidRDefault="002264FB" w:rsidP="0040256C">
            <w:pPr>
              <w:rPr>
                <w:b/>
                <w:sz w:val="28"/>
                <w:szCs w:val="28"/>
              </w:rPr>
            </w:pPr>
          </w:p>
        </w:tc>
      </w:tr>
      <w:tr w:rsidR="002264FB" w:rsidRPr="00D02D76" w:rsidTr="00021414">
        <w:tblPrEx>
          <w:tblBorders>
            <w:insideH w:val="single" w:sz="4" w:space="0" w:color="auto"/>
            <w:insideV w:val="single" w:sz="4" w:space="0" w:color="auto"/>
          </w:tblBorders>
        </w:tblPrEx>
        <w:tc>
          <w:tcPr>
            <w:tcW w:w="9571" w:type="dxa"/>
            <w:gridSpan w:val="2"/>
          </w:tcPr>
          <w:p w:rsidR="002264FB" w:rsidRPr="00D02D76" w:rsidRDefault="002264FB" w:rsidP="0040256C">
            <w:pPr>
              <w:ind w:firstLine="3"/>
              <w:jc w:val="center"/>
              <w:rPr>
                <w:sz w:val="28"/>
                <w:szCs w:val="28"/>
              </w:rPr>
            </w:pPr>
            <w:r>
              <w:rPr>
                <w:bCs/>
                <w:i/>
              </w:rPr>
              <w:t>(Полное наименование п</w:t>
            </w:r>
            <w:r>
              <w:rPr>
                <w:i/>
              </w:rPr>
              <w:t>ретендента</w:t>
            </w:r>
            <w:r>
              <w:rPr>
                <w:bCs/>
                <w:i/>
              </w:rPr>
              <w:t>)</w:t>
            </w:r>
          </w:p>
        </w:tc>
      </w:tr>
    </w:tbl>
    <w:p w:rsidR="002264FB" w:rsidRDefault="002264FB" w:rsidP="00021414">
      <w:pPr>
        <w:spacing w:after="120"/>
        <w:ind w:firstLine="720"/>
        <w:jc w:val="both"/>
        <w:rPr>
          <w:sz w:val="28"/>
          <w:szCs w:val="28"/>
        </w:rPr>
      </w:pPr>
    </w:p>
    <w:p w:rsidR="002264FB" w:rsidRPr="008045FE" w:rsidRDefault="002264FB" w:rsidP="00021414">
      <w:pPr>
        <w:spacing w:after="120"/>
        <w:ind w:firstLine="720"/>
        <w:jc w:val="both"/>
        <w:rPr>
          <w:sz w:val="28"/>
          <w:szCs w:val="28"/>
        </w:rPr>
      </w:pPr>
      <w:r>
        <w:rPr>
          <w:sz w:val="28"/>
          <w:szCs w:val="28"/>
        </w:rP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008C6A12">
        <w:rPr>
          <w:sz w:val="28"/>
          <w:szCs w:val="28"/>
        </w:rPr>
        <w:t>№ РО-НКПОКТ-21</w:t>
      </w:r>
      <w:r w:rsidR="0054566C">
        <w:rPr>
          <w:sz w:val="28"/>
          <w:szCs w:val="28"/>
        </w:rPr>
        <w:t>-0006</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264FB" w:rsidRPr="008045FE" w:rsidRDefault="002264FB" w:rsidP="008045FE">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264FB" w:rsidRPr="00D02D76" w:rsidRDefault="002264FB" w:rsidP="00637416">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2264FB" w:rsidRDefault="002264FB" w:rsidP="00637416">
      <w:pPr>
        <w:ind w:firstLine="720"/>
        <w:jc w:val="center"/>
        <w:rPr>
          <w:i/>
        </w:rPr>
      </w:pPr>
      <w:r>
        <w:rPr>
          <w:i/>
        </w:rPr>
        <w:t>(заполняется претендентом при необходимости).</w:t>
      </w:r>
    </w:p>
    <w:p w:rsidR="002264FB" w:rsidRPr="008045FE" w:rsidRDefault="002264FB" w:rsidP="008045FE">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проекту договора (приложение № 5) к документации о закупке </w:t>
      </w:r>
      <w:r>
        <w:rPr>
          <w:b/>
          <w:szCs w:val="28"/>
        </w:rPr>
        <w:t>согласны / не согласны</w:t>
      </w:r>
      <w:r>
        <w:rPr>
          <w:szCs w:val="28"/>
        </w:rPr>
        <w:t xml:space="preserve"> </w:t>
      </w:r>
      <w:r>
        <w:rPr>
          <w:i/>
          <w:szCs w:val="28"/>
        </w:rPr>
        <w:t>(указать необходимое)</w:t>
      </w:r>
      <w:r>
        <w:rPr>
          <w:szCs w:val="28"/>
        </w:rPr>
        <w:t>.</w:t>
      </w:r>
    </w:p>
    <w:p w:rsidR="002264FB" w:rsidRPr="008045FE" w:rsidRDefault="002264FB" w:rsidP="008045FE">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2264FB" w:rsidRPr="008045FE" w:rsidRDefault="002264FB" w:rsidP="008045FE">
      <w:pPr>
        <w:ind w:firstLine="709"/>
        <w:jc w:val="both"/>
        <w:rPr>
          <w:sz w:val="28"/>
          <w:szCs w:val="28"/>
        </w:rPr>
      </w:pPr>
      <w:r>
        <w:rPr>
          <w:sz w:val="28"/>
          <w:szCs w:val="28"/>
        </w:rPr>
        <w:t>- акт сдачи-приемки выполненных работ/оказанных услуг;</w:t>
      </w:r>
    </w:p>
    <w:p w:rsidR="002264FB" w:rsidRPr="008045FE" w:rsidRDefault="002264FB" w:rsidP="008045FE">
      <w:pPr>
        <w:ind w:firstLine="709"/>
        <w:jc w:val="both"/>
        <w:rPr>
          <w:sz w:val="28"/>
          <w:szCs w:val="28"/>
        </w:rPr>
      </w:pPr>
      <w:r>
        <w:rPr>
          <w:sz w:val="28"/>
          <w:szCs w:val="28"/>
        </w:rPr>
        <w:t xml:space="preserve">- универсальный передаточный документ (УПД); </w:t>
      </w:r>
    </w:p>
    <w:p w:rsidR="002264FB" w:rsidRPr="008045FE" w:rsidRDefault="002264FB" w:rsidP="008045FE">
      <w:pPr>
        <w:ind w:firstLine="709"/>
        <w:jc w:val="both"/>
        <w:rPr>
          <w:sz w:val="28"/>
          <w:szCs w:val="28"/>
        </w:rPr>
      </w:pPr>
      <w:r>
        <w:rPr>
          <w:sz w:val="28"/>
          <w:szCs w:val="28"/>
        </w:rPr>
        <w:t>- счет-фактура;</w:t>
      </w:r>
    </w:p>
    <w:p w:rsidR="002264FB" w:rsidRPr="008045FE" w:rsidRDefault="002264FB" w:rsidP="008045FE">
      <w:pPr>
        <w:spacing w:after="120"/>
        <w:ind w:firstLine="709"/>
        <w:jc w:val="both"/>
        <w:rPr>
          <w:sz w:val="28"/>
          <w:szCs w:val="28"/>
        </w:rPr>
      </w:pPr>
      <w:r>
        <w:rPr>
          <w:sz w:val="28"/>
          <w:szCs w:val="28"/>
        </w:rPr>
        <w:t>- корректировочный документ/корректировочная счет-фактура.</w:t>
      </w:r>
    </w:p>
    <w:p w:rsidR="002264FB" w:rsidRPr="008045FE" w:rsidRDefault="002264FB" w:rsidP="008045FE">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w:t>
      </w:r>
      <w:r w:rsidR="0054566C">
        <w:rPr>
          <w:i/>
          <w:sz w:val="28"/>
          <w:szCs w:val="28"/>
        </w:rPr>
        <w:t>е 22</w:t>
      </w:r>
      <w:r>
        <w:rPr>
          <w:i/>
          <w:sz w:val="28"/>
          <w:szCs w:val="28"/>
        </w:rPr>
        <w:t xml:space="preserve"> Информационной карты</w:t>
      </w:r>
      <w:r>
        <w:rPr>
          <w:sz w:val="28"/>
          <w:szCs w:val="28"/>
        </w:rPr>
        <w:t>) с даты рассмотрения Заявок</w:t>
      </w:r>
      <w:r w:rsidR="00CD59C2">
        <w:rPr>
          <w:sz w:val="28"/>
          <w:szCs w:val="28"/>
        </w:rPr>
        <w:t xml:space="preserve"> в соответствии с пунктом</w:t>
      </w:r>
      <w:r>
        <w:rPr>
          <w:sz w:val="28"/>
          <w:szCs w:val="28"/>
        </w:rPr>
        <w:t xml:space="preserve"> 8 Информационной карты.</w:t>
      </w:r>
    </w:p>
    <w:p w:rsidR="002264FB" w:rsidRPr="008045FE" w:rsidRDefault="002264FB" w:rsidP="008045FE">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2264FB" w:rsidRPr="008045FE" w:rsidRDefault="002264FB" w:rsidP="008045FE">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264FB" w:rsidRPr="008045FE" w:rsidRDefault="002264FB" w:rsidP="0063741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2264FB" w:rsidRPr="008045FE" w:rsidRDefault="002264FB" w:rsidP="00637416">
      <w:pPr>
        <w:tabs>
          <w:tab w:val="left" w:pos="8640"/>
        </w:tabs>
        <w:jc w:val="center"/>
        <w:rPr>
          <w:i/>
          <w:sz w:val="28"/>
          <w:szCs w:val="28"/>
        </w:rPr>
      </w:pPr>
      <w:r>
        <w:rPr>
          <w:i/>
          <w:sz w:val="28"/>
          <w:szCs w:val="28"/>
        </w:rPr>
        <w:t xml:space="preserve">                                                                             (наименование претендента)</w:t>
      </w:r>
    </w:p>
    <w:p w:rsidR="002264FB" w:rsidRPr="008045FE" w:rsidRDefault="002264FB" w:rsidP="00637416">
      <w:pPr>
        <w:rPr>
          <w:sz w:val="28"/>
          <w:szCs w:val="28"/>
          <w:lang w:eastAsia="ru-RU"/>
        </w:rPr>
      </w:pPr>
      <w:r>
        <w:rPr>
          <w:sz w:val="28"/>
          <w:szCs w:val="28"/>
          <w:lang w:eastAsia="ru-RU"/>
        </w:rPr>
        <w:t>__________________________________________________________________</w:t>
      </w:r>
    </w:p>
    <w:p w:rsidR="002264FB" w:rsidRPr="008045FE" w:rsidRDefault="002264FB" w:rsidP="00637416">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264FB" w:rsidRPr="008045FE" w:rsidRDefault="002264FB" w:rsidP="00637416">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264FB" w:rsidRDefault="00922D7C">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264FB" w:rsidRPr="007047C7" w:rsidRDefault="002264FB" w:rsidP="00D02E1A">
      <w:pPr>
        <w:ind w:hanging="284"/>
        <w:jc w:val="right"/>
        <w:rPr>
          <w:b/>
          <w:i/>
          <w:sz w:val="28"/>
          <w:szCs w:val="28"/>
        </w:rPr>
      </w:pPr>
      <w:r>
        <w:rPr>
          <w:b/>
          <w:i/>
          <w:sz w:val="28"/>
          <w:szCs w:val="28"/>
        </w:rPr>
        <w:t>ПРОЕКТ ДОГОВОРА</w:t>
      </w:r>
    </w:p>
    <w:p w:rsidR="002264FB" w:rsidRDefault="002264FB" w:rsidP="00D02E1A">
      <w:pPr>
        <w:ind w:hanging="284"/>
        <w:jc w:val="center"/>
        <w:rPr>
          <w:b/>
          <w:sz w:val="28"/>
          <w:szCs w:val="28"/>
        </w:rPr>
      </w:pPr>
    </w:p>
    <w:p w:rsidR="002264FB" w:rsidRPr="00BB7CCD" w:rsidRDefault="002264FB" w:rsidP="00D02E1A">
      <w:pPr>
        <w:ind w:hanging="284"/>
        <w:jc w:val="center"/>
        <w:rPr>
          <w:b/>
          <w:sz w:val="28"/>
          <w:szCs w:val="28"/>
        </w:rPr>
      </w:pPr>
      <w:r>
        <w:rPr>
          <w:b/>
          <w:sz w:val="28"/>
          <w:szCs w:val="28"/>
        </w:rPr>
        <w:t>Договор аренды</w:t>
      </w:r>
    </w:p>
    <w:p w:rsidR="002264FB" w:rsidRPr="00BB7CCD" w:rsidRDefault="002264FB" w:rsidP="00D02E1A">
      <w:pPr>
        <w:ind w:left="-284"/>
        <w:jc w:val="center"/>
        <w:rPr>
          <w:b/>
          <w:sz w:val="28"/>
          <w:szCs w:val="28"/>
        </w:rPr>
      </w:pPr>
      <w:r>
        <w:rPr>
          <w:b/>
          <w:sz w:val="28"/>
          <w:szCs w:val="28"/>
        </w:rPr>
        <w:t>транспортного средства с экипажем</w:t>
      </w:r>
    </w:p>
    <w:p w:rsidR="002264FB" w:rsidRPr="006369AA" w:rsidRDefault="002264FB" w:rsidP="00D02E1A">
      <w:pPr>
        <w:autoSpaceDE w:val="0"/>
        <w:autoSpaceDN w:val="0"/>
        <w:adjustRightInd w:val="0"/>
        <w:jc w:val="both"/>
      </w:pPr>
    </w:p>
    <w:p w:rsidR="002264FB" w:rsidRPr="00520031" w:rsidRDefault="002264FB" w:rsidP="00D02E1A">
      <w:pPr>
        <w:autoSpaceDE w:val="0"/>
        <w:autoSpaceDN w:val="0"/>
        <w:adjustRightInd w:val="0"/>
        <w:jc w:val="both"/>
      </w:pPr>
      <w:r>
        <w:t xml:space="preserve">Санкт-Петербург     </w:t>
      </w:r>
      <w:r>
        <w:tab/>
      </w:r>
      <w:r>
        <w:tab/>
      </w:r>
      <w:r>
        <w:tab/>
      </w:r>
      <w:r>
        <w:tab/>
        <w:t xml:space="preserve">  </w:t>
      </w:r>
      <w:r>
        <w:tab/>
        <w:t xml:space="preserve">                         «___» ____________ 20__ г.</w:t>
      </w:r>
    </w:p>
    <w:p w:rsidR="002264FB" w:rsidRPr="00520031" w:rsidRDefault="002264FB" w:rsidP="00D02E1A">
      <w:pPr>
        <w:autoSpaceDE w:val="0"/>
        <w:autoSpaceDN w:val="0"/>
        <w:adjustRightInd w:val="0"/>
        <w:jc w:val="both"/>
      </w:pPr>
    </w:p>
    <w:p w:rsidR="002264FB" w:rsidRPr="00520031" w:rsidRDefault="002264FB" w:rsidP="00D02E1A">
      <w:pPr>
        <w:autoSpaceDE w:val="0"/>
        <w:autoSpaceDN w:val="0"/>
        <w:adjustRightInd w:val="0"/>
        <w:jc w:val="both"/>
        <w:rPr>
          <w:sz w:val="2"/>
          <w:szCs w:val="2"/>
        </w:rPr>
      </w:pPr>
    </w:p>
    <w:p w:rsidR="002264FB" w:rsidRDefault="002264FB" w:rsidP="00D02E1A">
      <w:pPr>
        <w:spacing w:after="120"/>
        <w:ind w:firstLine="709"/>
        <w:jc w:val="both"/>
      </w:pPr>
      <w:r>
        <w:t>___________________, именуемое в дальнейшем «Арендодатель», в лице _______________, действующего на основании _______________, с одной стороны, и</w:t>
      </w:r>
    </w:p>
    <w:p w:rsidR="002264FB" w:rsidRDefault="002264FB" w:rsidP="00D02E1A">
      <w:pPr>
        <w:spacing w:after="120"/>
        <w:ind w:firstLine="709"/>
        <w:jc w:val="both"/>
      </w:pPr>
      <w:r>
        <w:rPr>
          <w:b/>
        </w:rPr>
        <w:t>Публичное акционерное общество «ТрансКонтейнер» (ПАО «ТрансКонтейнер»)</w:t>
      </w:r>
      <w:r>
        <w:t xml:space="preserve"> именуемое в дальнейшем «Арендатор», в </w:t>
      </w:r>
      <w:r>
        <w:rPr>
          <w:color w:val="000000"/>
        </w:rPr>
        <w:t xml:space="preserve">лице </w:t>
      </w:r>
      <w:r>
        <w:t xml:space="preserve">директора филиала ПАО «ТрансКонтейнер» на Октябрьской железной дороге </w:t>
      </w:r>
      <w:r>
        <w:br/>
        <w:t xml:space="preserve">Мельничука Дмитрия Ивановича, действующего на основании доверенности от 11.02.2021 № Ц/2021/НКП ОКТ-40 г, с другой стороны, именуемые вместе «Стороны», а по отдельности «Сторона», </w:t>
      </w:r>
    </w:p>
    <w:p w:rsidR="002264FB" w:rsidRDefault="002264FB" w:rsidP="00D02E1A">
      <w:pPr>
        <w:spacing w:after="120"/>
        <w:ind w:firstLine="709"/>
        <w:jc w:val="both"/>
      </w:pPr>
      <w:r>
        <w:rPr>
          <w:bCs/>
        </w:rPr>
        <w:t xml:space="preserve">в соответствии с протоколом № ___/КК заседания Конкурсной комиссии </w:t>
      </w:r>
      <w:r w:rsidR="004E5287">
        <w:rPr>
          <w:bCs/>
        </w:rPr>
        <w:t>аппарата управления</w:t>
      </w:r>
      <w:r>
        <w:rPr>
          <w:bCs/>
        </w:rPr>
        <w:t xml:space="preserve"> ПАО «ТрансКонтейнер» на Октябрьской железной дороге, состоявшегося _________</w:t>
      </w:r>
      <w:r>
        <w:t xml:space="preserve">, </w:t>
      </w:r>
    </w:p>
    <w:p w:rsidR="002264FB" w:rsidRPr="003641D8" w:rsidRDefault="002264FB" w:rsidP="00D02E1A">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2264FB" w:rsidRPr="00520031" w:rsidRDefault="002264FB" w:rsidP="00D02E1A">
      <w:pPr>
        <w:autoSpaceDE w:val="0"/>
        <w:autoSpaceDN w:val="0"/>
        <w:adjustRightInd w:val="0"/>
        <w:ind w:firstLine="540"/>
        <w:jc w:val="both"/>
      </w:pPr>
    </w:p>
    <w:p w:rsidR="002264FB" w:rsidRPr="00520031" w:rsidRDefault="002264FB" w:rsidP="00D02E1A">
      <w:pPr>
        <w:autoSpaceDE w:val="0"/>
        <w:autoSpaceDN w:val="0"/>
        <w:adjustRightInd w:val="0"/>
        <w:jc w:val="center"/>
        <w:rPr>
          <w:b/>
        </w:rPr>
      </w:pPr>
      <w:r>
        <w:rPr>
          <w:b/>
        </w:rPr>
        <w:t>1. ПРЕДМЕТ ДОГОВОРА</w:t>
      </w:r>
    </w:p>
    <w:p w:rsidR="002264FB" w:rsidRPr="00520031" w:rsidRDefault="002264FB" w:rsidP="00D02E1A">
      <w:pPr>
        <w:autoSpaceDE w:val="0"/>
        <w:autoSpaceDN w:val="0"/>
        <w:adjustRightInd w:val="0"/>
        <w:ind w:firstLine="540"/>
        <w:jc w:val="both"/>
        <w:rPr>
          <w:b/>
        </w:rPr>
      </w:pPr>
    </w:p>
    <w:p w:rsidR="002264FB" w:rsidRPr="00C07CDB" w:rsidRDefault="002264FB" w:rsidP="00D02E1A">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264FB" w:rsidRPr="00EA0E72" w:rsidRDefault="002264FB" w:rsidP="00D02E1A">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2264FB" w:rsidRPr="004A5B29" w:rsidRDefault="002264FB" w:rsidP="00D02E1A">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2264FB" w:rsidRDefault="002264FB" w:rsidP="00D02E1A">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2264FB" w:rsidRPr="00520031" w:rsidRDefault="002264FB" w:rsidP="00D02E1A">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2264FB" w:rsidRPr="00520031" w:rsidRDefault="002264FB" w:rsidP="00D02E1A">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w:t>
      </w:r>
      <w:r>
        <w:lastRenderedPageBreak/>
        <w:t xml:space="preserve">пользованию Арендатором Транспортным средством в пределах установленного Договором срока аренды. </w:t>
      </w:r>
    </w:p>
    <w:p w:rsidR="002264FB" w:rsidRDefault="002264FB" w:rsidP="00D02E1A">
      <w:pPr>
        <w:autoSpaceDE w:val="0"/>
        <w:autoSpaceDN w:val="0"/>
        <w:adjustRightInd w:val="0"/>
        <w:spacing w:after="120"/>
        <w:ind w:firstLine="709"/>
        <w:jc w:val="both"/>
      </w:pPr>
      <w:r>
        <w:t xml:space="preserve">Арендодатель гарантирует, что у него есть все необходимые разрешения (лицензии) на перевозку контейнерных грузов. </w:t>
      </w:r>
    </w:p>
    <w:p w:rsidR="002264FB" w:rsidRPr="00520031" w:rsidRDefault="002264FB" w:rsidP="00D02E1A">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264FB" w:rsidRDefault="002264FB" w:rsidP="00D02E1A">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2264FB" w:rsidRDefault="002264FB" w:rsidP="00D02E1A">
      <w:pPr>
        <w:autoSpaceDE w:val="0"/>
        <w:autoSpaceDN w:val="0"/>
        <w:adjustRightInd w:val="0"/>
        <w:spacing w:after="120"/>
        <w:ind w:firstLine="709"/>
        <w:jc w:val="both"/>
      </w:pPr>
      <w:r>
        <w:t xml:space="preserve">1.5. </w:t>
      </w:r>
      <w:r>
        <w:rPr>
          <w:bCs/>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t>.</w:t>
      </w:r>
    </w:p>
    <w:p w:rsidR="002264FB" w:rsidRDefault="002264FB" w:rsidP="00D02E1A">
      <w:pPr>
        <w:autoSpaceDE w:val="0"/>
        <w:autoSpaceDN w:val="0"/>
        <w:adjustRightInd w:val="0"/>
        <w:ind w:firstLine="540"/>
        <w:jc w:val="center"/>
        <w:rPr>
          <w:b/>
        </w:rPr>
      </w:pPr>
    </w:p>
    <w:p w:rsidR="002264FB" w:rsidRPr="00520031" w:rsidRDefault="002264FB" w:rsidP="00D02E1A">
      <w:pPr>
        <w:autoSpaceDE w:val="0"/>
        <w:autoSpaceDN w:val="0"/>
        <w:adjustRightInd w:val="0"/>
        <w:ind w:firstLine="540"/>
        <w:jc w:val="center"/>
        <w:rPr>
          <w:b/>
        </w:rPr>
      </w:pPr>
      <w:r>
        <w:rPr>
          <w:b/>
        </w:rPr>
        <w:t xml:space="preserve">2. ПОРЯДОК ПЕРЕДАЧИ ТРАНСПОРТНОГО СРЕДСТВА И СРОК АРЕНДЫ </w:t>
      </w:r>
    </w:p>
    <w:p w:rsidR="002264FB" w:rsidRPr="00520031" w:rsidRDefault="002264FB" w:rsidP="00D02E1A">
      <w:pPr>
        <w:autoSpaceDE w:val="0"/>
        <w:autoSpaceDN w:val="0"/>
        <w:adjustRightInd w:val="0"/>
        <w:ind w:firstLine="540"/>
      </w:pPr>
    </w:p>
    <w:p w:rsidR="002264FB" w:rsidRDefault="002264FB" w:rsidP="00D02E1A">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2264FB" w:rsidRDefault="002264FB" w:rsidP="00D02E1A">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2264FB" w:rsidRDefault="002264FB" w:rsidP="00D02E1A">
      <w:pPr>
        <w:autoSpaceDE w:val="0"/>
        <w:autoSpaceDN w:val="0"/>
        <w:adjustRightInd w:val="0"/>
        <w:spacing w:after="120"/>
        <w:ind w:firstLine="709"/>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264FB" w:rsidRDefault="002264FB" w:rsidP="00D02E1A">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2264FB" w:rsidRDefault="002264FB" w:rsidP="00D02E1A">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264FB" w:rsidRDefault="002264FB" w:rsidP="00D02E1A">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264FB" w:rsidRDefault="002264FB" w:rsidP="00D02E1A">
      <w:pPr>
        <w:autoSpaceDE w:val="0"/>
        <w:autoSpaceDN w:val="0"/>
        <w:adjustRightInd w:val="0"/>
        <w:spacing w:after="120"/>
        <w:ind w:firstLine="70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w:t>
      </w:r>
      <w:r>
        <w:lastRenderedPageBreak/>
        <w:t>ниже стоимости арендной платы, согласованной Сторонами в приложении № 6 к Договору.</w:t>
      </w:r>
    </w:p>
    <w:p w:rsidR="002264FB" w:rsidRDefault="002264FB" w:rsidP="00D02E1A">
      <w:pPr>
        <w:autoSpaceDE w:val="0"/>
        <w:autoSpaceDN w:val="0"/>
        <w:adjustRightInd w:val="0"/>
        <w:spacing w:after="120"/>
        <w:ind w:firstLine="709"/>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264FB" w:rsidRDefault="002264FB" w:rsidP="00D02E1A">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264FB" w:rsidRPr="00D15467" w:rsidRDefault="002264FB" w:rsidP="00D02E1A">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264FB" w:rsidRPr="007E7DAC" w:rsidRDefault="002264FB" w:rsidP="00D02E1A">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264FB" w:rsidRPr="006369AA" w:rsidRDefault="002264FB" w:rsidP="00D02E1A">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264FB" w:rsidRPr="00586B09" w:rsidRDefault="002264FB" w:rsidP="00D02E1A">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264FB" w:rsidRPr="00B423A2" w:rsidRDefault="002264FB" w:rsidP="00D02E1A">
      <w:pPr>
        <w:autoSpaceDE w:val="0"/>
        <w:autoSpaceDN w:val="0"/>
        <w:adjustRightInd w:val="0"/>
        <w:ind w:firstLine="567"/>
        <w:jc w:val="both"/>
      </w:pPr>
      <w:r>
        <w:t xml:space="preserve"> </w:t>
      </w:r>
    </w:p>
    <w:p w:rsidR="002264FB" w:rsidRPr="00520031" w:rsidRDefault="002264FB" w:rsidP="00D02E1A">
      <w:pPr>
        <w:autoSpaceDE w:val="0"/>
        <w:autoSpaceDN w:val="0"/>
        <w:adjustRightInd w:val="0"/>
        <w:jc w:val="center"/>
        <w:rPr>
          <w:b/>
        </w:rPr>
      </w:pPr>
      <w:r>
        <w:rPr>
          <w:b/>
        </w:rPr>
        <w:t>3. ПРАВА И ОБЯЗАННОСТИ СТОРОН</w:t>
      </w:r>
    </w:p>
    <w:p w:rsidR="002264FB" w:rsidRPr="00520031" w:rsidRDefault="002264FB" w:rsidP="00D02E1A">
      <w:pPr>
        <w:autoSpaceDE w:val="0"/>
        <w:autoSpaceDN w:val="0"/>
        <w:adjustRightInd w:val="0"/>
        <w:ind w:firstLine="540"/>
        <w:jc w:val="both"/>
      </w:pPr>
    </w:p>
    <w:p w:rsidR="002264FB" w:rsidRPr="00C876E9" w:rsidRDefault="002264FB" w:rsidP="00D02E1A">
      <w:pPr>
        <w:autoSpaceDE w:val="0"/>
        <w:autoSpaceDN w:val="0"/>
        <w:adjustRightInd w:val="0"/>
        <w:spacing w:after="120"/>
        <w:ind w:firstLine="709"/>
        <w:jc w:val="both"/>
        <w:rPr>
          <w:b/>
        </w:rPr>
      </w:pPr>
      <w:r>
        <w:rPr>
          <w:b/>
        </w:rPr>
        <w:t>3.1. Арендодатель обязан:</w:t>
      </w:r>
    </w:p>
    <w:p w:rsidR="002264FB" w:rsidRPr="000662AF" w:rsidRDefault="002264FB" w:rsidP="00D02E1A">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264FB" w:rsidRPr="00520031" w:rsidRDefault="002264FB" w:rsidP="00D02E1A">
      <w:pPr>
        <w:autoSpaceDE w:val="0"/>
        <w:autoSpaceDN w:val="0"/>
        <w:adjustRightInd w:val="0"/>
        <w:spacing w:after="120"/>
        <w:ind w:firstLine="709"/>
        <w:jc w:val="both"/>
      </w:pPr>
      <w:r>
        <w:t>3.1.2. предоставлять Арендатору по акту приема-передачи в аренду Транспортное средство по адресу и в срок, указанные в Заявке;</w:t>
      </w:r>
    </w:p>
    <w:p w:rsidR="002264FB" w:rsidRDefault="002264FB" w:rsidP="00D02E1A">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2264FB" w:rsidRPr="00520031" w:rsidRDefault="002264FB" w:rsidP="00D02E1A">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2264FB" w:rsidRPr="00520031" w:rsidRDefault="002264FB" w:rsidP="00D02E1A">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2264FB" w:rsidRPr="00504177" w:rsidRDefault="002264FB" w:rsidP="00D02E1A">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w:t>
      </w:r>
      <w:r>
        <w:lastRenderedPageBreak/>
        <w:t>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264FB" w:rsidRPr="00520031" w:rsidRDefault="002264FB" w:rsidP="00D02E1A">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264FB" w:rsidRPr="00520031" w:rsidRDefault="002264FB" w:rsidP="00D02E1A">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2264FB" w:rsidRPr="00520031" w:rsidRDefault="002264FB" w:rsidP="00D02E1A">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2264FB" w:rsidRPr="00520031" w:rsidRDefault="002264FB" w:rsidP="00D02E1A">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264FB" w:rsidRPr="00520031" w:rsidRDefault="002264FB" w:rsidP="00D02E1A">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264FB" w:rsidRPr="00520031" w:rsidRDefault="002264FB" w:rsidP="00D02E1A">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2264FB" w:rsidRDefault="002264FB" w:rsidP="00D02E1A">
      <w:pPr>
        <w:autoSpaceDE w:val="0"/>
        <w:autoSpaceDN w:val="0"/>
        <w:adjustRightInd w:val="0"/>
        <w:spacing w:after="120"/>
        <w:ind w:firstLine="70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2264FB" w:rsidRPr="00520031" w:rsidRDefault="002264FB" w:rsidP="00D02E1A">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2264FB" w:rsidRDefault="002264FB" w:rsidP="00D02E1A">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264FB" w:rsidRDefault="002264FB" w:rsidP="00D02E1A">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264FB" w:rsidRPr="00520031" w:rsidRDefault="002264FB" w:rsidP="00D02E1A">
      <w:pPr>
        <w:autoSpaceDE w:val="0"/>
        <w:autoSpaceDN w:val="0"/>
        <w:adjustRightInd w:val="0"/>
        <w:spacing w:after="120"/>
        <w:ind w:firstLine="709"/>
        <w:jc w:val="both"/>
      </w:pPr>
      <w:r>
        <w:t>3.1.12.3. содействие в осуществлении фактическими грузоотправителями фотофиксации результатов погрузки грузов  в контейнер;</w:t>
      </w:r>
    </w:p>
    <w:p w:rsidR="002264FB" w:rsidRPr="00520031" w:rsidRDefault="002264FB" w:rsidP="00D02E1A">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264FB" w:rsidRPr="00520031" w:rsidRDefault="002264FB" w:rsidP="00D02E1A">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2264FB" w:rsidRPr="00520031" w:rsidRDefault="002264FB" w:rsidP="00D02E1A">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264FB" w:rsidRPr="00520031" w:rsidRDefault="002264FB" w:rsidP="00D02E1A">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2264FB" w:rsidRPr="00520031" w:rsidRDefault="002264FB" w:rsidP="00D02E1A">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264FB" w:rsidRPr="00520031" w:rsidRDefault="002264FB" w:rsidP="00D02E1A">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264FB" w:rsidRPr="00520031" w:rsidRDefault="002264FB" w:rsidP="00D02E1A">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264FB" w:rsidRPr="00520031" w:rsidRDefault="002264FB" w:rsidP="00D02E1A">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264FB" w:rsidRPr="00520031" w:rsidRDefault="002264FB" w:rsidP="00D02E1A">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264FB" w:rsidRDefault="002264FB" w:rsidP="00D02E1A">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264FB" w:rsidRDefault="002264FB" w:rsidP="00D02E1A">
      <w:pPr>
        <w:autoSpaceDE w:val="0"/>
        <w:autoSpaceDN w:val="0"/>
        <w:adjustRightInd w:val="0"/>
        <w:spacing w:after="120"/>
        <w:ind w:firstLine="709"/>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 документ, составленный по форме, предусмотренной Письмом ФНС России от 21.10.2013 г. № ММВ-20-3/96@ (далее – УПД)</w:t>
      </w:r>
      <w:r>
        <w:rPr>
          <w:rStyle w:val="af6"/>
          <w:i/>
        </w:rPr>
        <w:footnoteReference w:id="3"/>
      </w:r>
      <w:r>
        <w:t>, с итоговой суммой за отчетный период, а также Отчет Арендодателя составленный в электронном виде по форме приложения № 7 к Договору;</w:t>
      </w:r>
    </w:p>
    <w:p w:rsidR="002264FB" w:rsidRDefault="002264FB" w:rsidP="00D02E1A">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2264FB" w:rsidRDefault="002264FB" w:rsidP="00D02E1A">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264FB" w:rsidRDefault="002264FB" w:rsidP="00D02E1A">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264FB" w:rsidRDefault="002264FB" w:rsidP="00D02E1A">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2264FB" w:rsidRDefault="002264FB" w:rsidP="00D02E1A">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264FB" w:rsidRDefault="002264FB" w:rsidP="00D02E1A">
      <w:pPr>
        <w:autoSpaceDE w:val="0"/>
        <w:autoSpaceDN w:val="0"/>
        <w:adjustRightInd w:val="0"/>
        <w:spacing w:after="120"/>
        <w:ind w:firstLine="709"/>
        <w:jc w:val="both"/>
      </w:pPr>
      <w:r>
        <w:t>знаний Правил безопасности при нахождении на терминале Арендатора;</w:t>
      </w:r>
    </w:p>
    <w:p w:rsidR="002264FB" w:rsidRDefault="002264FB" w:rsidP="00D02E1A">
      <w:pPr>
        <w:autoSpaceDE w:val="0"/>
        <w:autoSpaceDN w:val="0"/>
        <w:adjustRightInd w:val="0"/>
        <w:spacing w:after="120"/>
        <w:ind w:firstLine="709"/>
        <w:jc w:val="both"/>
      </w:pPr>
      <w:r>
        <w:t xml:space="preserve">3.1.15. обеспечить исполнение сроков, указанных в Заявке; </w:t>
      </w:r>
    </w:p>
    <w:p w:rsidR="002264FB" w:rsidRPr="004C50DC" w:rsidRDefault="002264FB" w:rsidP="00D02E1A">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264FB" w:rsidRPr="005E6A66" w:rsidRDefault="002264FB" w:rsidP="00D02E1A">
      <w:pPr>
        <w:autoSpaceDE w:val="0"/>
        <w:autoSpaceDN w:val="0"/>
        <w:adjustRightInd w:val="0"/>
        <w:spacing w:after="120"/>
        <w:ind w:firstLine="709"/>
        <w:jc w:val="both"/>
        <w:rPr>
          <w:b/>
        </w:rPr>
      </w:pPr>
      <w:r>
        <w:rPr>
          <w:b/>
        </w:rPr>
        <w:t xml:space="preserve">3.2. Арендодатель имеет право: </w:t>
      </w:r>
    </w:p>
    <w:p w:rsidR="002264FB" w:rsidRPr="00520031" w:rsidRDefault="002264FB" w:rsidP="00D02E1A">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264FB" w:rsidRDefault="002264FB" w:rsidP="00D02E1A">
      <w:pPr>
        <w:autoSpaceDE w:val="0"/>
        <w:autoSpaceDN w:val="0"/>
        <w:adjustRightInd w:val="0"/>
        <w:spacing w:after="120"/>
        <w:ind w:firstLine="709"/>
        <w:jc w:val="both"/>
      </w:pPr>
      <w:r>
        <w:t>3.2.2. осуществлять контроль за целевой эксплуатацией Арендатором Транспортных средств, предоставленных Арендодателем;</w:t>
      </w:r>
    </w:p>
    <w:p w:rsidR="002264FB" w:rsidRPr="007B5026" w:rsidRDefault="002264FB" w:rsidP="00D02E1A">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2264FB" w:rsidRPr="00520031" w:rsidRDefault="002264FB" w:rsidP="00D02E1A">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264FB" w:rsidRPr="008A715E" w:rsidRDefault="002264FB" w:rsidP="00D02E1A">
      <w:pPr>
        <w:autoSpaceDE w:val="0"/>
        <w:autoSpaceDN w:val="0"/>
        <w:adjustRightInd w:val="0"/>
        <w:spacing w:after="120"/>
        <w:ind w:firstLine="709"/>
        <w:jc w:val="both"/>
        <w:rPr>
          <w:b/>
        </w:rPr>
      </w:pPr>
      <w:r>
        <w:rPr>
          <w:b/>
        </w:rPr>
        <w:t>3.3. Арендатор обязан:</w:t>
      </w:r>
    </w:p>
    <w:p w:rsidR="002264FB" w:rsidRPr="008B1C03" w:rsidRDefault="002264FB" w:rsidP="00D02E1A">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2264FB" w:rsidRPr="008B1C03" w:rsidRDefault="002264FB" w:rsidP="00D02E1A">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2264FB" w:rsidRPr="008B1C03" w:rsidRDefault="002264FB" w:rsidP="00D02E1A">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2264FB" w:rsidRDefault="002264FB" w:rsidP="00D02E1A">
      <w:pPr>
        <w:autoSpaceDE w:val="0"/>
        <w:autoSpaceDN w:val="0"/>
        <w:adjustRightInd w:val="0"/>
        <w:spacing w:after="120"/>
        <w:ind w:firstLine="709"/>
        <w:jc w:val="both"/>
      </w:pPr>
      <w:r>
        <w:t>3.3.4. вносить арендную плату в размере, сроки и порядке, предусмотренными Договором;</w:t>
      </w:r>
    </w:p>
    <w:p w:rsidR="002264FB" w:rsidRPr="00572431" w:rsidRDefault="002264FB" w:rsidP="00D02E1A">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264FB" w:rsidRPr="00572431" w:rsidRDefault="002264FB" w:rsidP="00D02E1A">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2264FB" w:rsidRPr="00572431" w:rsidRDefault="002264FB" w:rsidP="00D02E1A">
      <w:pPr>
        <w:tabs>
          <w:tab w:val="left" w:pos="567"/>
        </w:tabs>
        <w:autoSpaceDE w:val="0"/>
        <w:autoSpaceDN w:val="0"/>
        <w:adjustRightInd w:val="0"/>
        <w:spacing w:after="120"/>
        <w:ind w:firstLine="709"/>
        <w:jc w:val="both"/>
      </w:pPr>
      <w:r>
        <w:t>3.3.7. подписывать представленные Арендодателем акты приема-передачи Транспортного средства в/из аренды;</w:t>
      </w:r>
    </w:p>
    <w:p w:rsidR="002264FB" w:rsidRPr="00572431" w:rsidRDefault="002264FB" w:rsidP="00D02E1A">
      <w:pPr>
        <w:autoSpaceDE w:val="0"/>
        <w:autoSpaceDN w:val="0"/>
        <w:adjustRightInd w:val="0"/>
        <w:spacing w:after="120"/>
        <w:ind w:firstLine="709"/>
        <w:jc w:val="both"/>
      </w:pPr>
      <w:r>
        <w:t xml:space="preserve">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2264FB" w:rsidRDefault="002264FB" w:rsidP="00D02E1A">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264FB" w:rsidRPr="00572431" w:rsidRDefault="002264FB" w:rsidP="00D02E1A">
      <w:pPr>
        <w:autoSpaceDE w:val="0"/>
        <w:autoSpaceDN w:val="0"/>
        <w:adjustRightInd w:val="0"/>
        <w:rPr>
          <w:b/>
        </w:rPr>
      </w:pPr>
    </w:p>
    <w:p w:rsidR="002264FB" w:rsidRPr="00520031" w:rsidRDefault="002264FB" w:rsidP="00D02E1A">
      <w:pPr>
        <w:autoSpaceDE w:val="0"/>
        <w:autoSpaceDN w:val="0"/>
        <w:adjustRightInd w:val="0"/>
        <w:jc w:val="center"/>
        <w:rPr>
          <w:b/>
        </w:rPr>
      </w:pPr>
      <w:r>
        <w:rPr>
          <w:b/>
        </w:rPr>
        <w:t>4. ПОРЯДОК РАСЧЕТОВ</w:t>
      </w:r>
    </w:p>
    <w:p w:rsidR="002264FB" w:rsidRPr="00520031" w:rsidRDefault="002264FB" w:rsidP="00D02E1A">
      <w:pPr>
        <w:shd w:val="clear" w:color="auto" w:fill="FFFFFF"/>
        <w:ind w:firstLine="709"/>
        <w:jc w:val="both"/>
      </w:pPr>
    </w:p>
    <w:p w:rsidR="002264FB" w:rsidRPr="00820551"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264FB" w:rsidRPr="00820551"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264FB" w:rsidRPr="006723DF"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2264FB" w:rsidRPr="006723DF"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 </w:t>
      </w:r>
    </w:p>
    <w:p w:rsidR="002264FB" w:rsidRPr="00572431" w:rsidRDefault="002264FB" w:rsidP="00D02E1A">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Pr>
          <w:rFonts w:ascii="Times New Roman" w:hAnsi="Times New Roman" w:cs="Times New Roman"/>
          <w:i/>
          <w:sz w:val="24"/>
          <w:szCs w:val="24"/>
        </w:rPr>
        <w:t>или УПД</w:t>
      </w:r>
      <w:r>
        <w:t>.</w:t>
      </w:r>
    </w:p>
    <w:p w:rsidR="002264FB" w:rsidRPr="00572431" w:rsidRDefault="002264FB" w:rsidP="00D02E1A">
      <w:pPr>
        <w:spacing w:after="120"/>
        <w:ind w:firstLine="709"/>
        <w:jc w:val="both"/>
      </w:pPr>
      <w:r>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2264FB" w:rsidRDefault="002264FB" w:rsidP="00D02E1A">
      <w:pPr>
        <w:spacing w:after="120"/>
        <w:ind w:firstLine="709"/>
        <w:jc w:val="both"/>
      </w:pPr>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
    <w:p w:rsidR="002264FB" w:rsidRDefault="002264FB" w:rsidP="00372D2D">
      <w:pPr>
        <w:spacing w:after="120"/>
        <w:ind w:firstLine="709"/>
        <w:jc w:val="both"/>
      </w:pPr>
      <w:r>
        <w:t>4.4. Максимальная (совокупная) цена договоров аренды транспортного средства с экипажем, заключаемых по итогам закупки способом р</w:t>
      </w:r>
      <w:r w:rsidR="008C6A12">
        <w:t xml:space="preserve">азмещения оферты </w:t>
      </w:r>
      <w:r w:rsidR="008C6A12">
        <w:br/>
        <w:t>№ РО-НКПОКТ-21</w:t>
      </w:r>
      <w:r>
        <w:t>-</w:t>
      </w:r>
      <w:r w:rsidR="00F228C9">
        <w:t>0006</w:t>
      </w:r>
      <w:r>
        <w:t xml:space="preserve"> составляет </w:t>
      </w:r>
      <w:r>
        <w:rPr>
          <w:b/>
        </w:rPr>
        <w:t xml:space="preserve">______________ (_______________) рублей ____ ____________, в том числе НДС 20 % в сумме ______________ (__________________) рублей _____ копеек </w:t>
      </w:r>
      <w:r>
        <w:rPr>
          <w:i/>
        </w:rPr>
        <w:t>или</w:t>
      </w:r>
      <w:r>
        <w:t xml:space="preserve"> </w:t>
      </w:r>
      <w:r>
        <w:rPr>
          <w:i/>
        </w:rPr>
        <w:t xml:space="preserve">НДС не облагается на основании </w:t>
      </w:r>
      <w:r>
        <w:rPr>
          <w:i/>
        </w:rPr>
        <w:lastRenderedPageBreak/>
        <w:t>________________,</w:t>
      </w:r>
      <w:r>
        <w:t xml:space="preserve"> с учетом всех расходов Арендодателя на техническую эксплуатацию, страхование Транспортного средства, </w:t>
      </w:r>
      <w:r>
        <w:rPr>
          <w:bCs/>
        </w:rPr>
        <w:t>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w:t>
      </w:r>
      <w:r>
        <w:t xml:space="preserve"> и иных расходов, связанных с исполнением обязанностей, возложенных Договором на Арендодателя.</w:t>
      </w:r>
    </w:p>
    <w:p w:rsidR="002264FB" w:rsidRPr="00401DCB" w:rsidRDefault="002264FB" w:rsidP="00D02E1A">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2264FB" w:rsidRDefault="002264FB" w:rsidP="00D02E1A">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2264FB" w:rsidRDefault="002264FB" w:rsidP="00D02E1A">
      <w:pPr>
        <w:spacing w:after="120"/>
        <w:ind w:firstLine="709"/>
        <w:jc w:val="both"/>
        <w:rPr>
          <w:i/>
        </w:rPr>
      </w:pPr>
      <w:r>
        <w:rPr>
          <w:i/>
        </w:rPr>
        <w:t>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 позднее 5 (пяти) календарных дней после окончания расчетного периода.</w:t>
      </w:r>
    </w:p>
    <w:p w:rsidR="002264FB" w:rsidRPr="00401DCB" w:rsidRDefault="002264FB" w:rsidP="00D02E1A">
      <w:pPr>
        <w:pStyle w:val="19"/>
        <w:spacing w:after="120"/>
        <w:ind w:firstLine="709"/>
        <w:rPr>
          <w:i/>
          <w:sz w:val="24"/>
          <w:szCs w:val="24"/>
        </w:rPr>
      </w:pPr>
      <w:r>
        <w:rPr>
          <w:i/>
          <w:sz w:val="24"/>
          <w:szCs w:val="24"/>
        </w:rPr>
        <w:t>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2264FB" w:rsidRDefault="002264FB" w:rsidP="00D02E1A">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2264FB" w:rsidRDefault="002264FB" w:rsidP="00D02E1A">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2264FB" w:rsidRDefault="002264FB" w:rsidP="00D02E1A">
      <w:pPr>
        <w:spacing w:after="120"/>
        <w:ind w:firstLine="709"/>
        <w:jc w:val="both"/>
        <w:rPr>
          <w:i/>
        </w:rPr>
      </w:pPr>
      <w:r>
        <w:rPr>
          <w:i/>
        </w:rPr>
        <w:t xml:space="preserve">4.6. 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r>
      <w:r w:rsidR="008C6A12">
        <w:rPr>
          <w:i/>
        </w:rPr>
        <w:t>№ РО-НКПОКТ-21</w:t>
      </w:r>
      <w:r>
        <w:rPr>
          <w:i/>
        </w:rPr>
        <w:t>-</w:t>
      </w:r>
      <w:r w:rsidR="008C6A12">
        <w:rPr>
          <w:i/>
        </w:rPr>
        <w:t>0006</w:t>
      </w:r>
      <w:r>
        <w:rPr>
          <w:i/>
        </w:rPr>
        <w:t xml:space="preserve"> составляет </w:t>
      </w:r>
      <w:r>
        <w:rPr>
          <w:b/>
          <w:i/>
        </w:rPr>
        <w:t xml:space="preserve">______________ (_______________) рублей ____ ____________, в том числе НДС 20 % в сумме ______________ (__________________) рублей _____ копеек </w:t>
      </w:r>
      <w:r>
        <w:rPr>
          <w:i/>
        </w:rPr>
        <w:t xml:space="preserve">или НДС не облагается на основании ________________, с учетом всех расходов Арендодателя на техническую эксплуатацию, страхование Транспортного средства, </w:t>
      </w:r>
      <w:r>
        <w:rPr>
          <w:bCs/>
          <w:i/>
        </w:rPr>
        <w:t xml:space="preserve">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w:t>
      </w:r>
      <w:r>
        <w:rPr>
          <w:bCs/>
          <w:i/>
        </w:rPr>
        <w:lastRenderedPageBreak/>
        <w:t>конструктивных элементов автомобильных дорог общего пользования</w:t>
      </w:r>
      <w:r>
        <w:rPr>
          <w:i/>
        </w:rPr>
        <w:t xml:space="preserve"> и иных расходов, связанных с исполнением обязанностей, возложенных Договором на Арендодателя..</w:t>
      </w:r>
      <w:r>
        <w:rPr>
          <w:rStyle w:val="af6"/>
          <w:i/>
        </w:rPr>
        <w:footnoteReference w:id="5"/>
      </w:r>
    </w:p>
    <w:p w:rsidR="002264FB" w:rsidRPr="00572431" w:rsidRDefault="002264FB" w:rsidP="00D02E1A">
      <w:pPr>
        <w:spacing w:after="120"/>
        <w:ind w:firstLine="709"/>
        <w:jc w:val="both"/>
      </w:pPr>
    </w:p>
    <w:p w:rsidR="002264FB" w:rsidRPr="00572431" w:rsidRDefault="002264FB"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264FB" w:rsidRPr="00520031" w:rsidRDefault="002264FB" w:rsidP="00D02E1A">
      <w:pPr>
        <w:pStyle w:val="ConsPlusNonformat"/>
        <w:ind w:firstLine="709"/>
        <w:jc w:val="center"/>
        <w:rPr>
          <w:rFonts w:ascii="Times New Roman" w:hAnsi="Times New Roman" w:cs="Times New Roman"/>
          <w:sz w:val="24"/>
          <w:szCs w:val="24"/>
        </w:rPr>
      </w:pPr>
    </w:p>
    <w:p w:rsidR="002264FB" w:rsidRPr="00520031"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с даты его подписания Сторонами и действует по </w:t>
      </w:r>
      <w:r>
        <w:rPr>
          <w:rFonts w:ascii="Times New Roman" w:hAnsi="Times New Roman" w:cs="Times New Roman"/>
          <w:b/>
          <w:sz w:val="24"/>
          <w:szCs w:val="24"/>
        </w:rPr>
        <w:t>«31» декабря 2023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2264FB" w:rsidRPr="00520031" w:rsidRDefault="002264FB" w:rsidP="00D02E1A">
      <w:pPr>
        <w:pStyle w:val="ConsPlusNonformat"/>
        <w:ind w:firstLine="709"/>
        <w:jc w:val="both"/>
        <w:rPr>
          <w:rFonts w:ascii="Times New Roman" w:hAnsi="Times New Roman" w:cs="Times New Roman"/>
          <w:sz w:val="24"/>
          <w:szCs w:val="24"/>
        </w:rPr>
      </w:pPr>
    </w:p>
    <w:p w:rsidR="002264FB" w:rsidRPr="00520031" w:rsidRDefault="002264FB"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264FB" w:rsidRPr="00520031" w:rsidRDefault="002264FB" w:rsidP="00D02E1A">
      <w:pPr>
        <w:pStyle w:val="ConsPlusNonformat"/>
        <w:ind w:firstLine="709"/>
        <w:jc w:val="both"/>
        <w:rPr>
          <w:rFonts w:ascii="Times New Roman" w:hAnsi="Times New Roman" w:cs="Times New Roman"/>
          <w:sz w:val="24"/>
          <w:szCs w:val="24"/>
        </w:rPr>
      </w:pPr>
    </w:p>
    <w:p w:rsidR="002264FB" w:rsidRPr="00520031" w:rsidRDefault="002264FB" w:rsidP="00D02E1A">
      <w:pPr>
        <w:pStyle w:val="1f9"/>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2264FB" w:rsidRPr="00520031" w:rsidRDefault="002264FB" w:rsidP="00D02E1A">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2264FB" w:rsidRPr="00520031" w:rsidRDefault="002264FB" w:rsidP="00D02E1A">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264FB" w:rsidRDefault="002264FB" w:rsidP="00D02E1A">
      <w:pPr>
        <w:pStyle w:val="37"/>
        <w:tabs>
          <w:tab w:val="left" w:pos="567"/>
        </w:tabs>
        <w:ind w:left="0" w:firstLine="709"/>
        <w:jc w:val="both"/>
        <w:rPr>
          <w:bCs/>
          <w:sz w:val="24"/>
          <w:szCs w:val="24"/>
        </w:rPr>
      </w:pPr>
      <w:r>
        <w:rPr>
          <w:bCs/>
          <w:sz w:val="24"/>
          <w:szCs w:val="24"/>
        </w:rPr>
        <w:t>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264FB" w:rsidRDefault="002264FB" w:rsidP="00D02E1A">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264FB" w:rsidRPr="0039169B" w:rsidRDefault="002264FB" w:rsidP="00D02E1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264FB" w:rsidRPr="0039169B" w:rsidRDefault="002264FB" w:rsidP="00D02E1A">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2264FB" w:rsidRPr="0039169B" w:rsidRDefault="002264FB" w:rsidP="00D02E1A">
      <w:pPr>
        <w:spacing w:after="120"/>
        <w:ind w:firstLine="709"/>
        <w:jc w:val="both"/>
      </w:pPr>
      <w:r>
        <w:lastRenderedPageBreak/>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264FB" w:rsidRPr="0039169B" w:rsidRDefault="002264FB" w:rsidP="00D02E1A">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264FB" w:rsidRPr="0039169B" w:rsidRDefault="002264FB" w:rsidP="00D02E1A">
      <w:pPr>
        <w:pStyle w:val="afe"/>
        <w:tabs>
          <w:tab w:val="left" w:pos="567"/>
          <w:tab w:val="left" w:pos="709"/>
        </w:tabs>
        <w:spacing w:after="120"/>
        <w:ind w:firstLine="709"/>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264FB" w:rsidRPr="0039169B" w:rsidRDefault="002264FB" w:rsidP="00D02E1A">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264FB" w:rsidRDefault="002264FB" w:rsidP="00D02E1A">
      <w:pPr>
        <w:pStyle w:val="afe"/>
        <w:tabs>
          <w:tab w:val="left" w:pos="567"/>
          <w:tab w:val="left" w:pos="709"/>
        </w:tabs>
        <w:spacing w:after="120"/>
        <w:ind w:firstLine="709"/>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264FB" w:rsidRPr="00820551" w:rsidRDefault="002264FB" w:rsidP="00D02E1A">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264FB" w:rsidRPr="00820551" w:rsidRDefault="002264FB" w:rsidP="00D02E1A">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264FB" w:rsidRPr="00820551" w:rsidRDefault="002264FB" w:rsidP="00D02E1A">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264FB" w:rsidRDefault="002264FB" w:rsidP="00D02E1A">
      <w:pPr>
        <w:pStyle w:val="afe"/>
        <w:tabs>
          <w:tab w:val="left" w:pos="567"/>
          <w:tab w:val="left" w:pos="709"/>
        </w:tabs>
        <w:spacing w:after="120"/>
        <w:ind w:firstLine="709"/>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причитаемых Арендодателю.</w:t>
      </w:r>
    </w:p>
    <w:p w:rsidR="002264FB" w:rsidRDefault="002264FB" w:rsidP="00D02E1A">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2264FB" w:rsidRDefault="002264FB" w:rsidP="00D02E1A">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2264FB" w:rsidRDefault="002264FB" w:rsidP="00D02E1A">
      <w:pPr>
        <w:pStyle w:val="afe"/>
        <w:tabs>
          <w:tab w:val="left" w:pos="567"/>
          <w:tab w:val="left" w:pos="709"/>
        </w:tabs>
        <w:spacing w:after="120"/>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264FB" w:rsidRDefault="002264FB" w:rsidP="00D02E1A">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2264FB" w:rsidRDefault="002264FB" w:rsidP="00D02E1A">
      <w:pPr>
        <w:pStyle w:val="ConsPlusNonformat"/>
        <w:ind w:firstLine="709"/>
        <w:jc w:val="center"/>
        <w:rPr>
          <w:rFonts w:ascii="Times New Roman" w:hAnsi="Times New Roman" w:cs="Times New Roman"/>
          <w:b/>
          <w:sz w:val="24"/>
          <w:szCs w:val="24"/>
        </w:rPr>
      </w:pPr>
    </w:p>
    <w:p w:rsidR="002264FB" w:rsidRPr="00B52D60" w:rsidRDefault="002264FB" w:rsidP="00D02E1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264FB" w:rsidRPr="00B52D60" w:rsidRDefault="002264FB" w:rsidP="00D02E1A">
      <w:pPr>
        <w:pStyle w:val="ConsPlusNonformat"/>
        <w:ind w:firstLine="709"/>
        <w:jc w:val="center"/>
        <w:rPr>
          <w:rFonts w:ascii="Times New Roman" w:hAnsi="Times New Roman" w:cs="Times New Roman"/>
          <w:b/>
          <w:sz w:val="24"/>
          <w:szCs w:val="24"/>
        </w:rPr>
      </w:pPr>
    </w:p>
    <w:p w:rsidR="002264FB" w:rsidRPr="00520031" w:rsidRDefault="002264FB" w:rsidP="00D02E1A">
      <w:pPr>
        <w:spacing w:after="120"/>
        <w:ind w:firstLine="709"/>
        <w:jc w:val="both"/>
      </w:pPr>
      <w:r>
        <w:t>7.1.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264FB" w:rsidRPr="00520031" w:rsidRDefault="002264FB" w:rsidP="00D02E1A">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264FB" w:rsidRPr="00520031" w:rsidRDefault="002264FB" w:rsidP="00D02E1A">
      <w:pPr>
        <w:spacing w:after="120"/>
        <w:ind w:firstLine="709"/>
        <w:jc w:val="both"/>
      </w:pPr>
      <w:r>
        <w:t>7.3. Сторона, для которой создалась невозможность исполнения обязательств по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264FB" w:rsidRPr="00520031" w:rsidRDefault="002264FB" w:rsidP="00D02E1A">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2264FB" w:rsidRPr="00520031" w:rsidRDefault="002264FB" w:rsidP="00D02E1A">
      <w:pPr>
        <w:spacing w:after="120"/>
        <w:ind w:firstLine="709"/>
        <w:jc w:val="both"/>
      </w:pPr>
      <w:r>
        <w:t>7.5. Если обстоятельства непреодолимой силы действуют на протяжении 3 (трех) месяцев, Договор может быть расторгнут любой из Сторон путем направления письменного уведомления другой Стороне.</w:t>
      </w:r>
    </w:p>
    <w:p w:rsidR="002264FB" w:rsidRDefault="002264FB" w:rsidP="00D02E1A">
      <w:pPr>
        <w:pStyle w:val="ConsPlusNonformat"/>
        <w:ind w:firstLine="709"/>
        <w:jc w:val="both"/>
        <w:rPr>
          <w:rFonts w:ascii="Times New Roman" w:hAnsi="Times New Roman" w:cs="Times New Roman"/>
          <w:sz w:val="24"/>
          <w:szCs w:val="24"/>
        </w:rPr>
      </w:pPr>
    </w:p>
    <w:p w:rsidR="002264FB" w:rsidRPr="0010492B" w:rsidRDefault="002264FB" w:rsidP="006D4861">
      <w:pPr>
        <w:pStyle w:val="aff0"/>
        <w:widowControl/>
        <w:numPr>
          <w:ilvl w:val="0"/>
          <w:numId w:val="27"/>
        </w:numPr>
        <w:suppressAutoHyphens w:val="0"/>
        <w:autoSpaceDE/>
        <w:spacing w:before="0" w:after="0"/>
        <w:ind w:right="-285"/>
        <w:rPr>
          <w:rFonts w:ascii="Times New Roman" w:hAnsi="Times New Roman" w:cs="Times New Roman"/>
          <w:b w:val="0"/>
          <w:bCs w:val="0"/>
          <w:sz w:val="24"/>
          <w:szCs w:val="24"/>
        </w:rPr>
      </w:pPr>
      <w:r w:rsidRPr="0010492B">
        <w:rPr>
          <w:rFonts w:ascii="Times New Roman" w:hAnsi="Times New Roman" w:cs="Times New Roman"/>
          <w:sz w:val="24"/>
          <w:szCs w:val="24"/>
        </w:rPr>
        <w:t>РАЗРЕШЕНИЕ СПОРОВ</w:t>
      </w:r>
    </w:p>
    <w:p w:rsidR="002264FB" w:rsidRPr="00520031" w:rsidRDefault="002264FB" w:rsidP="00D02E1A">
      <w:pPr>
        <w:pStyle w:val="aff0"/>
        <w:ind w:left="567" w:right="-5"/>
        <w:jc w:val="left"/>
        <w:rPr>
          <w:b w:val="0"/>
          <w:bCs w:val="0"/>
          <w:sz w:val="24"/>
          <w:szCs w:val="24"/>
        </w:rPr>
      </w:pPr>
    </w:p>
    <w:p w:rsidR="002264FB" w:rsidRPr="00045A7B" w:rsidRDefault="002264FB" w:rsidP="00D02E1A">
      <w:pPr>
        <w:autoSpaceDE w:val="0"/>
        <w:autoSpaceDN w:val="0"/>
        <w:adjustRightInd w:val="0"/>
        <w:spacing w:after="120"/>
        <w:ind w:right="-5" w:firstLine="709"/>
        <w:jc w:val="both"/>
        <w:outlineLvl w:val="0"/>
        <w:rPr>
          <w:bCs/>
        </w:rPr>
      </w:pPr>
      <w:r>
        <w:rPr>
          <w:bCs/>
        </w:rPr>
        <w:t>8.1.</w:t>
      </w:r>
      <w:r>
        <w:rPr>
          <w:b/>
          <w:bCs/>
        </w:rPr>
        <w:t xml:space="preserve"> </w:t>
      </w:r>
      <w:r>
        <w:t>Все споры, вытекающие из любых гражданских правоотношений по Договору, в том числе по заключению, расторжению, изменению, признанию недействительным либо выполнению условий Договора, по которым стороны не пришли к соглашению</w:t>
      </w:r>
      <w:r>
        <w:rPr>
          <w:b/>
          <w:bCs/>
        </w:rPr>
        <w:t xml:space="preserve">, </w:t>
      </w:r>
      <w:r>
        <w:rPr>
          <w:bCs/>
        </w:rPr>
        <w:t>решаются Сторонами путем переговоров.</w:t>
      </w:r>
    </w:p>
    <w:p w:rsidR="002264FB" w:rsidRPr="00C94051" w:rsidRDefault="002264FB" w:rsidP="00D02E1A">
      <w:pPr>
        <w:spacing w:after="120"/>
        <w:ind w:firstLine="709"/>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264FB" w:rsidRPr="0010492B" w:rsidRDefault="002264FB" w:rsidP="00D02E1A">
      <w:pPr>
        <w:pStyle w:val="aff0"/>
        <w:spacing w:after="120"/>
        <w:ind w:right="-5" w:firstLine="709"/>
        <w:jc w:val="both"/>
        <w:rPr>
          <w:rFonts w:ascii="Times New Roman" w:hAnsi="Times New Roman" w:cs="Times New Roman"/>
          <w:b w:val="0"/>
          <w:bCs w:val="0"/>
          <w:sz w:val="24"/>
          <w:szCs w:val="24"/>
        </w:rPr>
      </w:pPr>
      <w:r w:rsidRPr="0010492B">
        <w:rPr>
          <w:rFonts w:ascii="Times New Roman" w:hAnsi="Times New Roman" w:cs="Times New Roman"/>
          <w:b w:val="0"/>
          <w:sz w:val="24"/>
          <w:szCs w:val="24"/>
        </w:rPr>
        <w:t>Срок рассмотрения претензии – 30 (тридцать) календарных дней с даты получения претензии.</w:t>
      </w:r>
    </w:p>
    <w:p w:rsidR="002264FB" w:rsidRPr="00C94051" w:rsidRDefault="002264FB" w:rsidP="00D02E1A">
      <w:pPr>
        <w:spacing w:after="120"/>
        <w:ind w:firstLine="709"/>
        <w:jc w:val="both"/>
      </w:pPr>
      <w:r>
        <w:rPr>
          <w:bCs/>
        </w:rPr>
        <w:t xml:space="preserve">8.3. </w:t>
      </w:r>
      <w:r>
        <w:t>В случае невозможности разрешения спора путем переговоров или в претензионном порядке, спор передается заинтересованной Стороной на рассмотрение в Арбитражный суд города Санкт-Петербурга и Ленинградской области.</w:t>
      </w:r>
    </w:p>
    <w:p w:rsidR="002264FB" w:rsidRDefault="002264FB" w:rsidP="00D02E1A">
      <w:pPr>
        <w:ind w:right="-5"/>
        <w:jc w:val="center"/>
        <w:rPr>
          <w:b/>
          <w:sz w:val="22"/>
          <w:szCs w:val="22"/>
        </w:rPr>
      </w:pPr>
    </w:p>
    <w:p w:rsidR="002264FB" w:rsidRPr="00473DC2" w:rsidRDefault="002264FB" w:rsidP="00D02E1A">
      <w:pPr>
        <w:tabs>
          <w:tab w:val="left" w:pos="567"/>
          <w:tab w:val="left" w:pos="709"/>
        </w:tabs>
        <w:ind w:right="-5"/>
        <w:jc w:val="center"/>
        <w:rPr>
          <w:b/>
        </w:rPr>
      </w:pPr>
      <w:r>
        <w:rPr>
          <w:b/>
        </w:rPr>
        <w:t xml:space="preserve">9. ИЗМЕНЕНИЕ И РАСТОРЖЕНИЕ ДОГОВОРА </w:t>
      </w:r>
    </w:p>
    <w:p w:rsidR="002264FB" w:rsidRPr="00520031" w:rsidRDefault="002264FB" w:rsidP="00D02E1A">
      <w:pPr>
        <w:ind w:left="567" w:right="-5" w:firstLine="567"/>
        <w:jc w:val="center"/>
        <w:rPr>
          <w:b/>
          <w:sz w:val="22"/>
          <w:szCs w:val="22"/>
        </w:rPr>
      </w:pPr>
    </w:p>
    <w:p w:rsidR="002264FB" w:rsidRPr="00553C77" w:rsidRDefault="002264FB" w:rsidP="00D02E1A">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2264FB" w:rsidRPr="00553C77" w:rsidRDefault="002264FB" w:rsidP="00D02E1A">
      <w:pPr>
        <w:spacing w:after="120"/>
        <w:ind w:firstLine="709"/>
        <w:jc w:val="both"/>
      </w:pPr>
      <w:r>
        <w:t>9.2. Договор может быть досрочно расторгнут по инициативе одной из Сторон либо взаимному соглашению Сторон, оформленному в письменной форме.</w:t>
      </w:r>
    </w:p>
    <w:p w:rsidR="002264FB" w:rsidRPr="00553C77" w:rsidRDefault="002264FB" w:rsidP="00D02E1A">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2264FB" w:rsidRPr="00553C77" w:rsidRDefault="002264FB" w:rsidP="00D02E1A">
      <w:pPr>
        <w:ind w:left="180" w:right="-5" w:firstLine="387"/>
        <w:jc w:val="both"/>
      </w:pPr>
    </w:p>
    <w:p w:rsidR="002264FB" w:rsidRPr="00553C77" w:rsidRDefault="002264FB" w:rsidP="00D02E1A">
      <w:pPr>
        <w:autoSpaceDE w:val="0"/>
        <w:autoSpaceDN w:val="0"/>
        <w:spacing w:line="276" w:lineRule="auto"/>
        <w:ind w:firstLine="709"/>
        <w:jc w:val="center"/>
        <w:rPr>
          <w:b/>
        </w:rPr>
      </w:pPr>
      <w:r>
        <w:rPr>
          <w:b/>
        </w:rPr>
        <w:t>10. АНТИКОРРУПЦИОННАЯ ОГОВОРКА</w:t>
      </w:r>
    </w:p>
    <w:p w:rsidR="002264FB" w:rsidRPr="00553C77" w:rsidRDefault="002264FB" w:rsidP="00D02E1A">
      <w:pPr>
        <w:autoSpaceDE w:val="0"/>
        <w:autoSpaceDN w:val="0"/>
        <w:spacing w:line="276" w:lineRule="auto"/>
        <w:ind w:firstLine="709"/>
        <w:jc w:val="center"/>
      </w:pPr>
    </w:p>
    <w:p w:rsidR="002264FB" w:rsidRPr="00553C77" w:rsidRDefault="002264FB" w:rsidP="00D02E1A">
      <w:pPr>
        <w:autoSpaceDE w:val="0"/>
        <w:autoSpaceDN w:val="0"/>
        <w:spacing w:after="120"/>
        <w:ind w:firstLine="709"/>
        <w:jc w:val="both"/>
      </w:pPr>
      <w: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264FB" w:rsidRPr="00553C77" w:rsidRDefault="002264FB" w:rsidP="00D02E1A">
      <w:pPr>
        <w:autoSpaceDE w:val="0"/>
        <w:autoSpaceDN w:val="0"/>
        <w:spacing w:after="120"/>
        <w:ind w:firstLine="709"/>
        <w:jc w:val="both"/>
      </w:pPr>
      <w: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264FB" w:rsidRPr="00553C77" w:rsidRDefault="002264FB" w:rsidP="00D02E1A">
      <w:pPr>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Договора другой Стороной, ее аффилированными лицами, работниками или посредниками. </w:t>
      </w:r>
    </w:p>
    <w:p w:rsidR="002264FB" w:rsidRPr="00553C77" w:rsidRDefault="002264FB" w:rsidP="00D02E1A">
      <w:pPr>
        <w:autoSpaceDE w:val="0"/>
        <w:autoSpaceDN w:val="0"/>
        <w:spacing w:after="120"/>
        <w:ind w:firstLine="709"/>
        <w:jc w:val="both"/>
      </w:pPr>
      <w:r>
        <w:t>Каналы уведомления Арендодателя о нарушениях каких-либо положений пункта 10.1 Договора: _________________, официальный сайт ______________(для заполнения специальной формы).</w:t>
      </w:r>
    </w:p>
    <w:p w:rsidR="002264FB" w:rsidRPr="00553C77" w:rsidRDefault="002264FB" w:rsidP="00D02E1A">
      <w:pPr>
        <w:autoSpaceDE w:val="0"/>
        <w:autoSpaceDN w:val="0"/>
        <w:spacing w:after="120"/>
        <w:ind w:firstLine="709"/>
        <w:jc w:val="both"/>
      </w:pPr>
      <w:r>
        <w:t xml:space="preserve">Каналы уведомления Арендатора о нарушениях каких-либо положений пункта 10.1 Договора: 8 (495) 788-17-17, официальный сайт </w:t>
      </w:r>
      <w:r>
        <w:rPr>
          <w:lang w:val="en-US"/>
        </w:rPr>
        <w:t>www</w:t>
      </w:r>
      <w:r>
        <w:t>.</w:t>
      </w:r>
      <w:r>
        <w:rPr>
          <w:lang w:val="en-US"/>
        </w:rPr>
        <w:t>trcont</w:t>
      </w:r>
      <w:r>
        <w:t>.</w:t>
      </w:r>
      <w:r>
        <w:rPr>
          <w:lang w:val="en-US"/>
        </w:rPr>
        <w:t>com</w:t>
      </w:r>
      <w:r>
        <w:t>.</w:t>
      </w:r>
    </w:p>
    <w:p w:rsidR="002264FB" w:rsidRPr="00553C77" w:rsidRDefault="002264FB" w:rsidP="00D02E1A">
      <w:pPr>
        <w:autoSpaceDE w:val="0"/>
        <w:autoSpaceDN w:val="0"/>
        <w:spacing w:after="120"/>
        <w:ind w:firstLine="709"/>
        <w:jc w:val="both"/>
      </w:pPr>
      <w:r>
        <w:t>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264FB" w:rsidRPr="00553C77" w:rsidRDefault="002264FB" w:rsidP="00D02E1A">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264FB" w:rsidRPr="00A9640C" w:rsidRDefault="002264FB" w:rsidP="00D02E1A">
      <w:pPr>
        <w:autoSpaceDE w:val="0"/>
        <w:autoSpaceDN w:val="0"/>
        <w:spacing w:after="120"/>
        <w:ind w:firstLine="709"/>
        <w:jc w:val="both"/>
      </w:pPr>
      <w:r>
        <w:t>10.4. 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
    <w:p w:rsidR="002264FB" w:rsidRDefault="002264FB" w:rsidP="00D02E1A">
      <w:pPr>
        <w:autoSpaceDE w:val="0"/>
        <w:autoSpaceDN w:val="0"/>
        <w:ind w:firstLine="709"/>
        <w:jc w:val="center"/>
        <w:rPr>
          <w:b/>
          <w:smallCaps/>
        </w:rPr>
      </w:pPr>
    </w:p>
    <w:p w:rsidR="002264FB" w:rsidRDefault="002264FB" w:rsidP="006D4861">
      <w:pPr>
        <w:numPr>
          <w:ilvl w:val="0"/>
          <w:numId w:val="28"/>
        </w:numPr>
        <w:suppressAutoHyphens w:val="0"/>
        <w:autoSpaceDE w:val="0"/>
        <w:autoSpaceDN w:val="0"/>
        <w:jc w:val="center"/>
        <w:rPr>
          <w:b/>
        </w:rPr>
      </w:pPr>
      <w:r>
        <w:rPr>
          <w:b/>
        </w:rPr>
        <w:t>ГАРАНТИИ И ЗАВЕРЕНИЯ АРЕНДОДАТЕЛЯ</w:t>
      </w:r>
    </w:p>
    <w:p w:rsidR="002264FB" w:rsidRPr="000E5C9B" w:rsidRDefault="002264FB" w:rsidP="00D02E1A">
      <w:pPr>
        <w:autoSpaceDE w:val="0"/>
        <w:autoSpaceDN w:val="0"/>
        <w:ind w:left="480"/>
        <w:rPr>
          <w:b/>
        </w:rPr>
      </w:pPr>
    </w:p>
    <w:p w:rsidR="002264FB" w:rsidRPr="000E5C9B" w:rsidRDefault="002264FB" w:rsidP="006D4861">
      <w:pPr>
        <w:pStyle w:val="aff7"/>
        <w:numPr>
          <w:ilvl w:val="1"/>
          <w:numId w:val="28"/>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2264FB" w:rsidRPr="000E5C9B" w:rsidRDefault="002264FB" w:rsidP="006D4861">
      <w:pPr>
        <w:pStyle w:val="aff7"/>
        <w:numPr>
          <w:ilvl w:val="2"/>
          <w:numId w:val="28"/>
        </w:numPr>
        <w:suppressAutoHyphens w:val="0"/>
        <w:spacing w:after="120"/>
        <w:ind w:left="0" w:firstLine="709"/>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2264FB" w:rsidRPr="000E5C9B" w:rsidRDefault="002264FB" w:rsidP="006D4861">
      <w:pPr>
        <w:pStyle w:val="aff7"/>
        <w:numPr>
          <w:ilvl w:val="2"/>
          <w:numId w:val="28"/>
        </w:numPr>
        <w:suppressAutoHyphens w:val="0"/>
        <w:spacing w:after="120"/>
        <w:ind w:left="0" w:firstLine="709"/>
        <w:jc w:val="both"/>
      </w:pPr>
      <w:r>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2264FB" w:rsidRPr="000E5C9B" w:rsidRDefault="002264FB" w:rsidP="006D4861">
      <w:pPr>
        <w:pStyle w:val="aff7"/>
        <w:numPr>
          <w:ilvl w:val="2"/>
          <w:numId w:val="28"/>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2264FB" w:rsidRPr="000E5C9B" w:rsidRDefault="002264FB" w:rsidP="006D4861">
      <w:pPr>
        <w:pStyle w:val="aff7"/>
        <w:numPr>
          <w:ilvl w:val="2"/>
          <w:numId w:val="28"/>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264FB" w:rsidRDefault="002264FB" w:rsidP="006D4861">
      <w:pPr>
        <w:pStyle w:val="aff7"/>
        <w:numPr>
          <w:ilvl w:val="2"/>
          <w:numId w:val="28"/>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2264FB" w:rsidRDefault="002264FB" w:rsidP="006D4861">
      <w:pPr>
        <w:pStyle w:val="aff7"/>
        <w:numPr>
          <w:ilvl w:val="2"/>
          <w:numId w:val="28"/>
        </w:numPr>
        <w:suppressAutoHyphens w:val="0"/>
        <w:spacing w:after="120"/>
        <w:ind w:left="0" w:firstLine="709"/>
        <w:jc w:val="both"/>
      </w:pPr>
      <w:r>
        <w:t>Арендодатель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10 к Договору</w:t>
      </w:r>
    </w:p>
    <w:p w:rsidR="002264FB" w:rsidRDefault="002264FB">
      <w:pPr>
        <w:spacing w:after="200"/>
        <w:jc w:val="both"/>
      </w:pPr>
    </w:p>
    <w:p w:rsidR="002264FB" w:rsidRPr="00520031" w:rsidRDefault="002264FB" w:rsidP="006D4861">
      <w:pPr>
        <w:pStyle w:val="1f9"/>
        <w:numPr>
          <w:ilvl w:val="0"/>
          <w:numId w:val="28"/>
        </w:numPr>
        <w:suppressAutoHyphens w:val="0"/>
        <w:spacing w:after="200"/>
        <w:ind w:right="-5"/>
        <w:contextualSpacing/>
        <w:jc w:val="center"/>
        <w:rPr>
          <w:b/>
        </w:rPr>
      </w:pPr>
      <w:r>
        <w:rPr>
          <w:b/>
        </w:rPr>
        <w:lastRenderedPageBreak/>
        <w:t>ПРОЧИЕ УСЛОВИЯ</w:t>
      </w:r>
    </w:p>
    <w:p w:rsidR="002264FB" w:rsidRPr="00520031" w:rsidRDefault="002264FB" w:rsidP="00D02E1A">
      <w:pPr>
        <w:pStyle w:val="1f9"/>
        <w:ind w:left="1134" w:right="-5"/>
        <w:jc w:val="center"/>
        <w:rPr>
          <w:b/>
        </w:rPr>
      </w:pPr>
    </w:p>
    <w:p w:rsidR="002264FB" w:rsidRPr="00520031" w:rsidRDefault="002264FB" w:rsidP="00D02E1A">
      <w:pPr>
        <w:pStyle w:val="1f9"/>
        <w:spacing w:after="120"/>
        <w:ind w:left="0" w:firstLine="709"/>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264FB" w:rsidRPr="00520031" w:rsidRDefault="002264FB" w:rsidP="00D02E1A">
      <w:pPr>
        <w:autoSpaceDE w:val="0"/>
        <w:autoSpaceDN w:val="0"/>
        <w:adjustRightInd w:val="0"/>
        <w:spacing w:after="120"/>
        <w:ind w:firstLine="709"/>
        <w:jc w:val="both"/>
        <w:outlineLvl w:val="0"/>
      </w:pPr>
      <w:r>
        <w:t>12.2. Все изменения и дополнения Договора действительны лишь в том случае, если они совершены в письменной форме и подписаны обеими сторонами.</w:t>
      </w:r>
    </w:p>
    <w:p w:rsidR="002264FB" w:rsidRPr="00520031" w:rsidRDefault="002264FB" w:rsidP="00D02E1A">
      <w:pPr>
        <w:pStyle w:val="1f9"/>
        <w:spacing w:after="120"/>
        <w:ind w:left="0" w:firstLine="709"/>
        <w:jc w:val="both"/>
      </w:pPr>
      <w:r>
        <w:t>12.3. Все вопросы, не предусмотренные Договором, регулируются действующим законодательством Российской Федерации.</w:t>
      </w:r>
    </w:p>
    <w:p w:rsidR="002264FB" w:rsidRPr="00520031" w:rsidRDefault="002264FB" w:rsidP="00D02E1A">
      <w:pPr>
        <w:autoSpaceDE w:val="0"/>
        <w:autoSpaceDN w:val="0"/>
        <w:adjustRightInd w:val="0"/>
        <w:spacing w:after="120"/>
        <w:ind w:firstLine="709"/>
        <w:jc w:val="both"/>
        <w:outlineLvl w:val="0"/>
      </w:pPr>
      <w:r>
        <w:t>12.4. Договор составлен в двух экземплярах, имеющих равную юридическую силу, по одному для каждой из Сторон.</w:t>
      </w:r>
    </w:p>
    <w:p w:rsidR="002264FB" w:rsidRPr="00520031" w:rsidRDefault="002264FB" w:rsidP="00D02E1A">
      <w:pPr>
        <w:pStyle w:val="1f9"/>
        <w:spacing w:after="120"/>
        <w:ind w:left="0" w:firstLine="709"/>
        <w:jc w:val="both"/>
      </w:pPr>
      <w:r>
        <w:t>12.5. Все приложения к Договору являются его неотъемлемой частью.</w:t>
      </w:r>
    </w:p>
    <w:p w:rsidR="002264FB" w:rsidRPr="00520031" w:rsidRDefault="002264FB" w:rsidP="00D02E1A">
      <w:pPr>
        <w:pStyle w:val="1f9"/>
        <w:spacing w:after="120"/>
        <w:ind w:left="0" w:firstLine="709"/>
        <w:jc w:val="both"/>
      </w:pPr>
      <w:r>
        <w:t>12.6. К Договору прилагаются:</w:t>
      </w:r>
    </w:p>
    <w:p w:rsidR="002264FB" w:rsidRDefault="002264FB" w:rsidP="00D02E1A">
      <w:pPr>
        <w:pStyle w:val="1f9"/>
        <w:spacing w:after="120"/>
        <w:ind w:left="0" w:firstLine="709"/>
        <w:jc w:val="both"/>
      </w:pPr>
      <w:r>
        <w:t>12.6.1. перечень транспортных средств, передаваемых в аренду (приложение № 1);</w:t>
      </w:r>
    </w:p>
    <w:p w:rsidR="002264FB" w:rsidRPr="00520031" w:rsidRDefault="002264FB" w:rsidP="00D02E1A">
      <w:pPr>
        <w:pStyle w:val="1f9"/>
        <w:spacing w:after="120"/>
        <w:ind w:left="0" w:firstLine="709"/>
        <w:jc w:val="both"/>
      </w:pPr>
      <w:r>
        <w:t>12.6.2. данные о водителях оказывающих услуги по Договору (приложение № 2);</w:t>
      </w:r>
    </w:p>
    <w:p w:rsidR="002264FB" w:rsidRPr="00520031" w:rsidRDefault="002264FB" w:rsidP="00D02E1A">
      <w:pPr>
        <w:spacing w:after="120"/>
        <w:ind w:firstLine="709"/>
        <w:jc w:val="both"/>
      </w:pPr>
      <w:r>
        <w:t>12.6.3. форма Акта приема-передачи Транспортного средства (приложение № 3);</w:t>
      </w:r>
    </w:p>
    <w:p w:rsidR="002264FB" w:rsidRDefault="002264FB" w:rsidP="00D02E1A">
      <w:pPr>
        <w:spacing w:after="120"/>
        <w:ind w:firstLine="709"/>
        <w:jc w:val="both"/>
      </w:pPr>
      <w:r>
        <w:t>12.6.4. форма Сводного акта приема-передачи Транспортного средства (приложение  № 4);</w:t>
      </w:r>
    </w:p>
    <w:p w:rsidR="002264FB" w:rsidRDefault="002264FB" w:rsidP="00D02E1A">
      <w:pPr>
        <w:spacing w:after="120"/>
        <w:ind w:firstLine="709"/>
        <w:jc w:val="both"/>
      </w:pPr>
      <w:r>
        <w:t xml:space="preserve">12.6.5. форма Акта об оказанных услугах (приложение № 5); </w:t>
      </w:r>
    </w:p>
    <w:p w:rsidR="002264FB" w:rsidRDefault="002264FB" w:rsidP="00D02E1A">
      <w:pPr>
        <w:spacing w:after="120"/>
        <w:ind w:firstLine="709"/>
        <w:jc w:val="both"/>
      </w:pPr>
      <w:r>
        <w:t>12.6.6. предельные ставки арендной платы Транспортного средства с экипажем (приложение № 6);</w:t>
      </w:r>
    </w:p>
    <w:p w:rsidR="002264FB" w:rsidRDefault="002264FB" w:rsidP="00D02E1A">
      <w:pPr>
        <w:spacing w:after="120"/>
        <w:ind w:firstLine="709"/>
        <w:jc w:val="both"/>
      </w:pPr>
      <w:r>
        <w:t>12.6.7. форма Отчета Арендодателя (приложение № 7), составляемого и предоставляемого Арендодателем в электронном виде;</w:t>
      </w:r>
    </w:p>
    <w:p w:rsidR="002264FB" w:rsidRDefault="002264FB" w:rsidP="00D02E1A">
      <w:pPr>
        <w:spacing w:after="120"/>
        <w:ind w:firstLine="709"/>
        <w:jc w:val="both"/>
      </w:pPr>
      <w:r>
        <w:t>12.6.8. правила безопасности при нахождении на терминале Арендатора (приложение № 8);</w:t>
      </w:r>
    </w:p>
    <w:p w:rsidR="002264FB" w:rsidRDefault="002264FB" w:rsidP="00D02E1A">
      <w:pPr>
        <w:spacing w:after="120"/>
        <w:ind w:firstLine="709"/>
        <w:jc w:val="both"/>
      </w:pPr>
      <w:r>
        <w:t>12.6.9. порядок электронного документооборота (приложение № 9);</w:t>
      </w:r>
    </w:p>
    <w:p w:rsidR="002264FB" w:rsidRDefault="002264FB" w:rsidP="00D02E1A">
      <w:pPr>
        <w:spacing w:after="120"/>
        <w:ind w:firstLine="709"/>
        <w:jc w:val="both"/>
      </w:pPr>
      <w:r>
        <w:t>12.6.9.1. перечень и формат электронных документов (приложение № 9а);</w:t>
      </w:r>
    </w:p>
    <w:p w:rsidR="002264FB" w:rsidRPr="00D14183" w:rsidRDefault="002264FB" w:rsidP="00D02E1A">
      <w:pPr>
        <w:spacing w:after="120"/>
        <w:ind w:firstLine="709"/>
        <w:jc w:val="both"/>
      </w:pPr>
      <w:r>
        <w:t>12.6.10. налоговая оговорка (приложение № 10).</w:t>
      </w:r>
    </w:p>
    <w:p w:rsidR="002264FB" w:rsidRDefault="002264FB" w:rsidP="00D02E1A">
      <w:pPr>
        <w:ind w:right="-5" w:firstLine="720"/>
        <w:jc w:val="both"/>
      </w:pPr>
    </w:p>
    <w:p w:rsidR="002264FB" w:rsidRPr="00520031" w:rsidRDefault="002264FB" w:rsidP="006D4861">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2264FB" w:rsidRPr="00520031" w:rsidRDefault="002264FB" w:rsidP="00D02E1A">
      <w:pPr>
        <w:autoSpaceDE w:val="0"/>
        <w:autoSpaceDN w:val="0"/>
        <w:adjustRightInd w:val="0"/>
        <w:jc w:val="center"/>
        <w:rPr>
          <w:b/>
        </w:rPr>
      </w:pPr>
    </w:p>
    <w:tbl>
      <w:tblPr>
        <w:tblW w:w="0" w:type="auto"/>
        <w:tblInd w:w="108" w:type="dxa"/>
        <w:tblLook w:val="01E0"/>
      </w:tblPr>
      <w:tblGrid>
        <w:gridCol w:w="4728"/>
        <w:gridCol w:w="4735"/>
      </w:tblGrid>
      <w:tr w:rsidR="002264FB" w:rsidRPr="00645318" w:rsidTr="00372D2D">
        <w:tc>
          <w:tcPr>
            <w:tcW w:w="4820" w:type="dxa"/>
          </w:tcPr>
          <w:p w:rsidR="002264FB" w:rsidRPr="00520031" w:rsidRDefault="002264FB" w:rsidP="00372D2D">
            <w:pPr>
              <w:autoSpaceDE w:val="0"/>
              <w:autoSpaceDN w:val="0"/>
              <w:adjustRightInd w:val="0"/>
              <w:rPr>
                <w:b/>
              </w:rPr>
            </w:pPr>
            <w:r>
              <w:rPr>
                <w:b/>
              </w:rPr>
              <w:t xml:space="preserve">Арендодатель: </w:t>
            </w:r>
          </w:p>
          <w:p w:rsidR="002264FB" w:rsidRPr="00520031" w:rsidRDefault="002264FB" w:rsidP="00372D2D">
            <w:pPr>
              <w:autoSpaceDE w:val="0"/>
              <w:autoSpaceDN w:val="0"/>
              <w:adjustRightInd w:val="0"/>
              <w:rPr>
                <w:b/>
              </w:rPr>
            </w:pPr>
          </w:p>
          <w:p w:rsidR="002264FB" w:rsidRPr="00520031" w:rsidRDefault="002264FB" w:rsidP="00372D2D">
            <w:pPr>
              <w:shd w:val="clear" w:color="auto" w:fill="FFFFFF"/>
              <w:jc w:val="both"/>
              <w:rPr>
                <w:b/>
                <w:bCs/>
              </w:rPr>
            </w:pPr>
            <w:r>
              <w:rPr>
                <w:b/>
                <w:bCs/>
              </w:rPr>
              <w:t>___________________</w:t>
            </w:r>
          </w:p>
          <w:p w:rsidR="002264FB" w:rsidRPr="00520031" w:rsidRDefault="002264FB" w:rsidP="00372D2D">
            <w:pPr>
              <w:shd w:val="clear" w:color="auto" w:fill="FFFFFF"/>
              <w:jc w:val="both"/>
            </w:pPr>
            <w:r>
              <w:t>Юридический адрес: _______________</w:t>
            </w:r>
          </w:p>
          <w:p w:rsidR="002264FB" w:rsidRPr="00520031" w:rsidRDefault="002264FB" w:rsidP="00372D2D">
            <w:pPr>
              <w:shd w:val="clear" w:color="auto" w:fill="FFFFFF"/>
              <w:jc w:val="both"/>
            </w:pPr>
            <w:r>
              <w:t xml:space="preserve">Почтовый адрес:  </w:t>
            </w:r>
          </w:p>
          <w:p w:rsidR="002264FB" w:rsidRPr="00520031" w:rsidRDefault="002264FB" w:rsidP="00372D2D">
            <w:pPr>
              <w:shd w:val="clear" w:color="auto" w:fill="FFFFFF"/>
              <w:jc w:val="both"/>
              <w:rPr>
                <w:b/>
              </w:rPr>
            </w:pPr>
          </w:p>
        </w:tc>
        <w:tc>
          <w:tcPr>
            <w:tcW w:w="4819" w:type="dxa"/>
          </w:tcPr>
          <w:p w:rsidR="002264FB" w:rsidRPr="00FF20ED" w:rsidRDefault="002264FB" w:rsidP="00372D2D">
            <w:pPr>
              <w:rPr>
                <w:b/>
                <w:lang w:val="en-US"/>
              </w:rPr>
            </w:pPr>
            <w:r>
              <w:rPr>
                <w:b/>
              </w:rPr>
              <w:t>Арендатор</w:t>
            </w:r>
            <w:r>
              <w:rPr>
                <w:b/>
                <w:lang w:val="en-US"/>
              </w:rPr>
              <w:t>:</w:t>
            </w:r>
          </w:p>
          <w:p w:rsidR="002264FB" w:rsidRPr="00A45AC6" w:rsidRDefault="002264FB" w:rsidP="00372D2D">
            <w:pPr>
              <w:pStyle w:val="27"/>
              <w:spacing w:after="0" w:line="240" w:lineRule="auto"/>
              <w:rPr>
                <w:b/>
              </w:rPr>
            </w:pPr>
            <w:r>
              <w:rPr>
                <w:b/>
              </w:rPr>
              <w:t xml:space="preserve">Публичное акционерное общество «Центр по перевозке грузов в контейнерах «ТрансКонтейнер» </w:t>
            </w:r>
          </w:p>
          <w:p w:rsidR="002264FB" w:rsidRPr="00A45AC6" w:rsidRDefault="002264FB" w:rsidP="00372D2D">
            <w:pPr>
              <w:pStyle w:val="27"/>
              <w:spacing w:after="0" w:line="240" w:lineRule="auto"/>
              <w:rPr>
                <w:b/>
              </w:rPr>
            </w:pPr>
            <w:r>
              <w:rPr>
                <w:b/>
              </w:rPr>
              <w:t>(ПАО «ТрансКонтейнер»)</w:t>
            </w:r>
          </w:p>
          <w:p w:rsidR="002264FB" w:rsidRPr="00A45AC6" w:rsidRDefault="002264FB" w:rsidP="00372D2D">
            <w:pPr>
              <w:pStyle w:val="27"/>
              <w:spacing w:after="0" w:line="240" w:lineRule="auto"/>
              <w:rPr>
                <w:b/>
              </w:rPr>
            </w:pPr>
          </w:p>
          <w:p w:rsidR="002264FB" w:rsidRPr="00A45AC6" w:rsidRDefault="002264FB" w:rsidP="00372D2D">
            <w:pPr>
              <w:pStyle w:val="27"/>
              <w:spacing w:after="0" w:line="240" w:lineRule="auto"/>
            </w:pPr>
            <w:r>
              <w:t xml:space="preserve">Место нахождения: </w:t>
            </w:r>
          </w:p>
          <w:p w:rsidR="002264FB" w:rsidRDefault="002264FB" w:rsidP="00372D2D">
            <w:pPr>
              <w:pStyle w:val="27"/>
              <w:spacing w:after="0" w:line="240" w:lineRule="auto"/>
            </w:pPr>
            <w:r>
              <w:t xml:space="preserve">141402, </w:t>
            </w:r>
            <w:r w:rsidR="0010492B">
              <w:t>Московская область, г.о</w:t>
            </w:r>
            <w:r>
              <w:t>.Химки,</w:t>
            </w:r>
          </w:p>
          <w:p w:rsidR="002264FB" w:rsidRDefault="002264FB" w:rsidP="00372D2D">
            <w:pPr>
              <w:pStyle w:val="27"/>
              <w:spacing w:after="0" w:line="240" w:lineRule="auto"/>
            </w:pPr>
            <w:r>
              <w:t xml:space="preserve">г. Химки, ул. Ленинградская, </w:t>
            </w:r>
          </w:p>
          <w:p w:rsidR="002264FB" w:rsidRPr="00A45AC6" w:rsidRDefault="002264FB" w:rsidP="00372D2D">
            <w:pPr>
              <w:pStyle w:val="27"/>
              <w:spacing w:after="0" w:line="240" w:lineRule="auto"/>
            </w:pPr>
            <w:r>
              <w:t>владение 39, строение 6, офис 3.</w:t>
            </w:r>
          </w:p>
          <w:p w:rsidR="002264FB" w:rsidRPr="00A45AC6" w:rsidRDefault="002264FB" w:rsidP="00372D2D">
            <w:r>
              <w:t xml:space="preserve">ОГРН 1067746341024, </w:t>
            </w:r>
          </w:p>
          <w:p w:rsidR="002264FB" w:rsidRDefault="002264FB" w:rsidP="00372D2D">
            <w:pPr>
              <w:widowControl w:val="0"/>
              <w:jc w:val="both"/>
              <w:rPr>
                <w:snapToGrid w:val="0"/>
              </w:rPr>
            </w:pPr>
            <w:r>
              <w:t>ИНН 7708591995, КПП 997650001</w:t>
            </w:r>
          </w:p>
          <w:p w:rsidR="002264FB" w:rsidRDefault="002264FB" w:rsidP="00372D2D">
            <w:pPr>
              <w:widowControl w:val="0"/>
              <w:jc w:val="both"/>
              <w:rPr>
                <w:snapToGrid w:val="0"/>
              </w:rPr>
            </w:pPr>
            <w:r>
              <w:rPr>
                <w:snapToGrid w:val="0"/>
              </w:rPr>
              <w:t xml:space="preserve">Тел.+7(499)262-8506, </w:t>
            </w:r>
            <w:r>
              <w:rPr>
                <w:snapToGrid w:val="0"/>
              </w:rPr>
              <w:br/>
            </w:r>
            <w:r>
              <w:rPr>
                <w:snapToGrid w:val="0"/>
              </w:rPr>
              <w:lastRenderedPageBreak/>
              <w:t xml:space="preserve">факс .+7(499) 262-7578, </w:t>
            </w:r>
          </w:p>
          <w:p w:rsidR="002264FB" w:rsidRDefault="002264FB" w:rsidP="00372D2D">
            <w:pPr>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2264FB" w:rsidRPr="00A45AC6" w:rsidRDefault="002264FB" w:rsidP="00372D2D">
            <w:pPr>
              <w:pStyle w:val="27"/>
              <w:spacing w:after="0" w:line="240" w:lineRule="auto"/>
              <w:rPr>
                <w:b/>
              </w:rPr>
            </w:pPr>
            <w:r>
              <w:rPr>
                <w:b/>
              </w:rPr>
              <w:t>Филиал ПАО «ТрансКонтейнер» на Октябрьской железной дороге:</w:t>
            </w:r>
          </w:p>
          <w:p w:rsidR="002264FB" w:rsidRPr="00A45AC6" w:rsidRDefault="002264FB" w:rsidP="00372D2D">
            <w:pPr>
              <w:pStyle w:val="27"/>
              <w:spacing w:after="0" w:line="240" w:lineRule="auto"/>
            </w:pPr>
            <w:r>
              <w:t>Место нахождения: 196626, г. Санкт-Петербург, поселок Шушары, Московское шоссе, д. 54, лит. Б</w:t>
            </w:r>
          </w:p>
          <w:p w:rsidR="002264FB" w:rsidRDefault="002264FB" w:rsidP="00372D2D">
            <w:r>
              <w:t>ИНН 7708591995, КПП 782043001</w:t>
            </w:r>
          </w:p>
          <w:p w:rsidR="002264FB" w:rsidRPr="00A45AC6" w:rsidRDefault="002264FB" w:rsidP="00372D2D">
            <w:r>
              <w:t>ОКПО 15201081, ОКВЭД 52.29</w:t>
            </w:r>
          </w:p>
          <w:p w:rsidR="002264FB" w:rsidRPr="009C7786" w:rsidRDefault="002264FB" w:rsidP="00372D2D">
            <w:r>
              <w:t>Тел.+7 (812) 470-70-25</w:t>
            </w:r>
          </w:p>
        </w:tc>
      </w:tr>
      <w:tr w:rsidR="002264FB" w:rsidRPr="00520031" w:rsidTr="00372D2D">
        <w:tc>
          <w:tcPr>
            <w:tcW w:w="4820" w:type="dxa"/>
          </w:tcPr>
          <w:p w:rsidR="002264FB" w:rsidRPr="00D64132" w:rsidRDefault="002264FB" w:rsidP="00372D2D">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2264FB" w:rsidRPr="00D64132" w:rsidRDefault="002264FB" w:rsidP="00372D2D">
            <w:pPr>
              <w:autoSpaceDE w:val="0"/>
              <w:autoSpaceDN w:val="0"/>
              <w:adjustRightInd w:val="0"/>
              <w:rPr>
                <w:b/>
              </w:rPr>
            </w:pPr>
          </w:p>
          <w:p w:rsidR="002264FB" w:rsidRPr="00520031" w:rsidRDefault="002264FB" w:rsidP="00372D2D">
            <w:pPr>
              <w:autoSpaceDE w:val="0"/>
              <w:autoSpaceDN w:val="0"/>
              <w:adjustRightInd w:val="0"/>
            </w:pPr>
          </w:p>
          <w:p w:rsidR="002264FB" w:rsidRPr="00520031" w:rsidRDefault="002264FB" w:rsidP="00372D2D">
            <w:pPr>
              <w:autoSpaceDE w:val="0"/>
              <w:autoSpaceDN w:val="0"/>
              <w:adjustRightInd w:val="0"/>
              <w:rPr>
                <w:b/>
              </w:rPr>
            </w:pPr>
          </w:p>
        </w:tc>
        <w:tc>
          <w:tcPr>
            <w:tcW w:w="4819" w:type="dxa"/>
          </w:tcPr>
          <w:p w:rsidR="002264FB" w:rsidRDefault="002264FB" w:rsidP="00372D2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264FB" w:rsidRPr="00A45AC6" w:rsidRDefault="002264FB" w:rsidP="00372D2D">
            <w:r>
              <w:t xml:space="preserve">р/с 40702810637000006238 </w:t>
            </w:r>
          </w:p>
          <w:p w:rsidR="002264FB" w:rsidRPr="00A45AC6" w:rsidRDefault="002264FB" w:rsidP="00372D2D">
            <w:r>
              <w:t>в Филиале ОПЕРУ ПАО Банк ВТБ в г. Санкт</w:t>
            </w:r>
            <w:r>
              <w:noBreakHyphen/>
              <w:t>Петербурге</w:t>
            </w:r>
          </w:p>
          <w:p w:rsidR="002264FB" w:rsidRPr="00A45AC6" w:rsidRDefault="002264FB" w:rsidP="00372D2D">
            <w:r>
              <w:t xml:space="preserve">к/с 30101810200000000704, </w:t>
            </w:r>
          </w:p>
          <w:p w:rsidR="002264FB" w:rsidRPr="00FF20ED" w:rsidRDefault="002264FB" w:rsidP="00372D2D">
            <w:r>
              <w:t>БИК 044030704</w:t>
            </w:r>
          </w:p>
        </w:tc>
      </w:tr>
    </w:tbl>
    <w:p w:rsidR="002264FB" w:rsidRPr="00520031" w:rsidRDefault="002264FB" w:rsidP="00D02E1A"/>
    <w:tbl>
      <w:tblPr>
        <w:tblW w:w="0" w:type="auto"/>
        <w:tblInd w:w="108" w:type="dxa"/>
        <w:tblLook w:val="01E0"/>
      </w:tblPr>
      <w:tblGrid>
        <w:gridCol w:w="4820"/>
        <w:gridCol w:w="4643"/>
      </w:tblGrid>
      <w:tr w:rsidR="002264FB" w:rsidRPr="00A45AC6" w:rsidTr="00372D2D">
        <w:tc>
          <w:tcPr>
            <w:tcW w:w="4820" w:type="dxa"/>
          </w:tcPr>
          <w:p w:rsidR="002264FB" w:rsidRPr="00A45AC6" w:rsidRDefault="002264FB" w:rsidP="00372D2D">
            <w:r>
              <w:t xml:space="preserve">____________________ </w:t>
            </w:r>
          </w:p>
          <w:p w:rsidR="002264FB" w:rsidRPr="00A45AC6" w:rsidRDefault="002264FB" w:rsidP="00372D2D">
            <w:r>
              <w:t>____________________</w:t>
            </w:r>
          </w:p>
          <w:p w:rsidR="002264FB" w:rsidRPr="00A45AC6" w:rsidRDefault="002264FB" w:rsidP="00372D2D"/>
          <w:p w:rsidR="002264FB" w:rsidRPr="00A45AC6" w:rsidRDefault="002264FB" w:rsidP="00372D2D"/>
          <w:p w:rsidR="002264FB" w:rsidRPr="00A45AC6" w:rsidRDefault="002264FB" w:rsidP="00372D2D"/>
          <w:p w:rsidR="002264FB" w:rsidRPr="00A45AC6" w:rsidRDefault="002264FB" w:rsidP="00372D2D">
            <w:r>
              <w:t>_____________________/__________/</w:t>
            </w:r>
          </w:p>
          <w:p w:rsidR="002264FB" w:rsidRPr="00A45AC6" w:rsidRDefault="002264FB" w:rsidP="00372D2D">
            <w:pPr>
              <w:autoSpaceDE w:val="0"/>
              <w:autoSpaceDN w:val="0"/>
              <w:adjustRightInd w:val="0"/>
              <w:rPr>
                <w:b/>
              </w:rPr>
            </w:pPr>
            <w:r>
              <w:rPr>
                <w:bCs/>
                <w:snapToGrid w:val="0"/>
              </w:rPr>
              <w:t>м.п.</w:t>
            </w:r>
          </w:p>
        </w:tc>
        <w:tc>
          <w:tcPr>
            <w:tcW w:w="4643" w:type="dxa"/>
          </w:tcPr>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snapToGrid w:val="0"/>
              </w:rPr>
            </w:pP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ind w:left="8496" w:firstLine="708"/>
        <w:jc w:val="center"/>
        <w:sectPr w:rsidR="002264FB" w:rsidSect="00B76664">
          <w:footerReference w:type="default" r:id="rId32"/>
          <w:footerReference w:type="first" r:id="rId33"/>
          <w:pgSz w:w="11906" w:h="16838"/>
          <w:pgMar w:top="1134" w:right="850" w:bottom="1134" w:left="1701" w:header="708" w:footer="708" w:gutter="0"/>
          <w:cols w:space="708"/>
          <w:docGrid w:linePitch="360"/>
        </w:sectPr>
      </w:pPr>
    </w:p>
    <w:p w:rsidR="002264FB" w:rsidRPr="00473643" w:rsidRDefault="002264FB" w:rsidP="00D02E1A">
      <w:pPr>
        <w:jc w:val="right"/>
        <w:rPr>
          <w:b/>
        </w:rPr>
      </w:pPr>
      <w:r>
        <w:rPr>
          <w:b/>
        </w:rPr>
        <w:lastRenderedPageBreak/>
        <w:t>Приложение № 1</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p w:rsidR="002264FB" w:rsidRDefault="002264FB" w:rsidP="00D02E1A">
      <w:pPr>
        <w:jc w:val="center"/>
        <w:rPr>
          <w:b/>
        </w:rPr>
      </w:pPr>
    </w:p>
    <w:p w:rsidR="002264FB" w:rsidRDefault="002264FB" w:rsidP="00D02E1A">
      <w:pPr>
        <w:jc w:val="center"/>
        <w:rPr>
          <w:b/>
        </w:rPr>
      </w:pPr>
      <w:r>
        <w:rPr>
          <w:b/>
        </w:rPr>
        <w:t>Перечень транспортных средств, передаваемых в аренду</w:t>
      </w:r>
    </w:p>
    <w:p w:rsidR="002264FB" w:rsidRDefault="002264FB" w:rsidP="00D02E1A">
      <w:pPr>
        <w:jc w:val="center"/>
        <w:rPr>
          <w:b/>
        </w:rPr>
      </w:pPr>
    </w:p>
    <w:tbl>
      <w:tblPr>
        <w:tblW w:w="13862" w:type="dxa"/>
        <w:tblInd w:w="563" w:type="dxa"/>
        <w:tblLayout w:type="fixed"/>
        <w:tblLook w:val="04A0"/>
      </w:tblPr>
      <w:tblGrid>
        <w:gridCol w:w="1135"/>
        <w:gridCol w:w="2521"/>
        <w:gridCol w:w="2410"/>
        <w:gridCol w:w="2750"/>
        <w:gridCol w:w="2353"/>
        <w:gridCol w:w="2693"/>
      </w:tblGrid>
      <w:tr w:rsidR="002264FB" w:rsidRPr="00A45AC6" w:rsidTr="00372D2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 п/п</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2264FB" w:rsidRPr="00A45AC6" w:rsidRDefault="002264FB" w:rsidP="00372D2D">
            <w:pPr>
              <w:jc w:val="center"/>
              <w:rPr>
                <w:b/>
              </w:rPr>
            </w:pPr>
            <w:r>
              <w:rPr>
                <w:b/>
              </w:rPr>
              <w:t>Номер свидетельства о регистрации ТС</w:t>
            </w:r>
          </w:p>
        </w:tc>
      </w:tr>
      <w:tr w:rsidR="002264FB" w:rsidRPr="00A45AC6" w:rsidTr="00372D2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7</w:t>
            </w:r>
          </w:p>
        </w:tc>
      </w:tr>
      <w:tr w:rsidR="002264FB" w:rsidRPr="00A45AC6" w:rsidTr="00372D2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2264FB" w:rsidRPr="00A45AC6" w:rsidRDefault="002264FB" w:rsidP="00372D2D">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2264FB" w:rsidRPr="00A45AC6" w:rsidRDefault="002264FB" w:rsidP="00372D2D">
            <w:pPr>
              <w:jc w:val="center"/>
            </w:pPr>
          </w:p>
        </w:tc>
        <w:tc>
          <w:tcPr>
            <w:tcW w:w="2410" w:type="dxa"/>
            <w:tcBorders>
              <w:top w:val="nil"/>
              <w:left w:val="nil"/>
              <w:bottom w:val="single" w:sz="4" w:space="0" w:color="auto"/>
              <w:right w:val="single" w:sz="4" w:space="0" w:color="auto"/>
            </w:tcBorders>
            <w:shd w:val="clear" w:color="auto" w:fill="auto"/>
            <w:noWrap/>
            <w:hideMark/>
          </w:tcPr>
          <w:p w:rsidR="002264FB" w:rsidRPr="00A45AC6" w:rsidRDefault="002264FB" w:rsidP="00372D2D">
            <w:pPr>
              <w:jc w:val="center"/>
            </w:pPr>
          </w:p>
        </w:tc>
        <w:tc>
          <w:tcPr>
            <w:tcW w:w="2750" w:type="dxa"/>
            <w:tcBorders>
              <w:top w:val="nil"/>
              <w:left w:val="nil"/>
              <w:bottom w:val="single" w:sz="4" w:space="0" w:color="auto"/>
              <w:right w:val="single" w:sz="4" w:space="0" w:color="auto"/>
            </w:tcBorders>
            <w:shd w:val="clear" w:color="auto" w:fill="auto"/>
            <w:noWrap/>
            <w:hideMark/>
          </w:tcPr>
          <w:p w:rsidR="002264FB" w:rsidRPr="00A45AC6" w:rsidRDefault="002264FB" w:rsidP="00372D2D">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2264FB" w:rsidRPr="00A45AC6" w:rsidRDefault="002264FB" w:rsidP="00372D2D">
            <w:pPr>
              <w:jc w:val="center"/>
            </w:pPr>
          </w:p>
        </w:tc>
        <w:tc>
          <w:tcPr>
            <w:tcW w:w="2693" w:type="dxa"/>
            <w:tcBorders>
              <w:top w:val="nil"/>
              <w:left w:val="nil"/>
              <w:bottom w:val="single" w:sz="4" w:space="0" w:color="auto"/>
              <w:right w:val="single" w:sz="4" w:space="0" w:color="auto"/>
            </w:tcBorders>
            <w:shd w:val="clear" w:color="auto" w:fill="auto"/>
            <w:noWrap/>
            <w:hideMark/>
          </w:tcPr>
          <w:p w:rsidR="002264FB" w:rsidRPr="00A45AC6" w:rsidRDefault="002264FB" w:rsidP="00372D2D">
            <w:pPr>
              <w:jc w:val="center"/>
            </w:pPr>
          </w:p>
        </w:tc>
      </w:tr>
      <w:tr w:rsidR="002264FB" w:rsidRPr="00A45AC6" w:rsidTr="00372D2D">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r>
      <w:tr w:rsidR="002264FB" w:rsidRPr="00A45AC6" w:rsidTr="00372D2D">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r>
      <w:tr w:rsidR="002264FB" w:rsidRPr="00A45AC6" w:rsidTr="00372D2D">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2264FB" w:rsidRPr="00A45AC6" w:rsidRDefault="002264FB" w:rsidP="00372D2D">
            <w:pPr>
              <w:jc w:val="center"/>
            </w:pPr>
          </w:p>
        </w:tc>
      </w:tr>
    </w:tbl>
    <w:p w:rsidR="002264FB" w:rsidRDefault="002264FB" w:rsidP="00D02E1A">
      <w:pPr>
        <w:jc w:val="center"/>
        <w:rPr>
          <w:b/>
        </w:rPr>
      </w:pPr>
    </w:p>
    <w:tbl>
      <w:tblPr>
        <w:tblW w:w="0" w:type="auto"/>
        <w:tblInd w:w="1073" w:type="dxa"/>
        <w:tblLook w:val="01E0"/>
      </w:tblPr>
      <w:tblGrid>
        <w:gridCol w:w="6663"/>
        <w:gridCol w:w="5953"/>
      </w:tblGrid>
      <w:tr w:rsidR="002264FB" w:rsidRPr="00A45AC6" w:rsidTr="00372D2D">
        <w:tc>
          <w:tcPr>
            <w:tcW w:w="6663"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p w:rsidR="002264FB" w:rsidRPr="00A45AC6" w:rsidRDefault="002264FB" w:rsidP="00372D2D">
            <w:r>
              <w:t>_____________________/______________/</w:t>
            </w:r>
          </w:p>
          <w:p w:rsidR="002264FB" w:rsidRPr="00A45AC6" w:rsidRDefault="002264FB" w:rsidP="00372D2D">
            <w:pPr>
              <w:autoSpaceDE w:val="0"/>
              <w:autoSpaceDN w:val="0"/>
              <w:adjustRightInd w:val="0"/>
              <w:rPr>
                <w:b/>
              </w:rPr>
            </w:pPr>
            <w:r>
              <w:rPr>
                <w:bCs/>
                <w:snapToGrid w:val="0"/>
              </w:rPr>
              <w:t>м.п.</w:t>
            </w:r>
          </w:p>
        </w:tc>
        <w:tc>
          <w:tcPr>
            <w:tcW w:w="5953"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snapToGrid w:val="0"/>
              </w:rPr>
            </w:pP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ind w:left="8496" w:firstLine="708"/>
        <w:jc w:val="center"/>
      </w:pPr>
      <w:r>
        <w:t xml:space="preserve">  </w:t>
      </w:r>
    </w:p>
    <w:p w:rsidR="002264FB" w:rsidRPr="00473643" w:rsidRDefault="002264FB" w:rsidP="00D02E1A">
      <w:pPr>
        <w:jc w:val="right"/>
        <w:rPr>
          <w:b/>
        </w:rPr>
      </w:pPr>
      <w:r>
        <w:br w:type="page"/>
      </w:r>
      <w:r>
        <w:rPr>
          <w:b/>
        </w:rPr>
        <w:lastRenderedPageBreak/>
        <w:t>Приложение № 2</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p w:rsidR="002264FB" w:rsidRPr="005D242F" w:rsidRDefault="002264FB" w:rsidP="00D02E1A">
      <w:pPr>
        <w:jc w:val="right"/>
      </w:pPr>
    </w:p>
    <w:p w:rsidR="002264FB" w:rsidRDefault="002264FB" w:rsidP="00D02E1A">
      <w:pPr>
        <w:ind w:left="8496" w:firstLine="708"/>
        <w:jc w:val="center"/>
      </w:pPr>
    </w:p>
    <w:p w:rsidR="002264FB" w:rsidRDefault="002264FB" w:rsidP="00D02E1A"/>
    <w:p w:rsidR="002264FB" w:rsidRDefault="002264FB" w:rsidP="00D02E1A">
      <w:pPr>
        <w:jc w:val="center"/>
        <w:rPr>
          <w:b/>
        </w:rPr>
      </w:pPr>
      <w:r>
        <w:rPr>
          <w:b/>
        </w:rPr>
        <w:t>Данные о водителях, оказывающих услуги по Договору</w:t>
      </w:r>
    </w:p>
    <w:p w:rsidR="002264FB" w:rsidRDefault="002264FB" w:rsidP="00D02E1A">
      <w:pPr>
        <w:jc w:val="center"/>
        <w:rPr>
          <w:b/>
        </w:rPr>
      </w:pPr>
    </w:p>
    <w:tbl>
      <w:tblPr>
        <w:tblW w:w="13417" w:type="dxa"/>
        <w:tblInd w:w="1008" w:type="dxa"/>
        <w:tblLayout w:type="fixed"/>
        <w:tblLook w:val="04A0"/>
      </w:tblPr>
      <w:tblGrid>
        <w:gridCol w:w="1432"/>
        <w:gridCol w:w="6705"/>
        <w:gridCol w:w="5280"/>
      </w:tblGrid>
      <w:tr w:rsidR="002264FB" w:rsidRPr="00A45AC6" w:rsidTr="00372D2D">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4FB" w:rsidRPr="00A6408A" w:rsidRDefault="002264FB" w:rsidP="00372D2D">
            <w:pPr>
              <w:jc w:val="center"/>
              <w:rPr>
                <w:b/>
                <w:bCs/>
              </w:rPr>
            </w:pPr>
            <w:r>
              <w:rPr>
                <w:b/>
                <w:bCs/>
              </w:rPr>
              <w:t>№ п/п</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2264FB" w:rsidRPr="00A6408A" w:rsidRDefault="002264FB" w:rsidP="00372D2D">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2264FB" w:rsidRPr="00A6408A" w:rsidRDefault="002264FB" w:rsidP="00372D2D">
            <w:pPr>
              <w:jc w:val="center"/>
              <w:rPr>
                <w:b/>
                <w:bCs/>
              </w:rPr>
            </w:pPr>
            <w:r>
              <w:rPr>
                <w:b/>
                <w:bCs/>
              </w:rPr>
              <w:t>Водительское удостоверение</w:t>
            </w: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2264FB" w:rsidRPr="00A45AC6" w:rsidRDefault="002264FB" w:rsidP="00372D2D">
            <w:pPr>
              <w:jc w:val="center"/>
              <w:rPr>
                <w:b/>
                <w:bCs/>
              </w:rPr>
            </w:pPr>
            <w:r>
              <w:rPr>
                <w:b/>
                <w:bCs/>
              </w:rPr>
              <w:t>3</w:t>
            </w: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2264FB" w:rsidRPr="00A45AC6" w:rsidRDefault="002264FB" w:rsidP="00372D2D">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2264FB" w:rsidRDefault="002264FB" w:rsidP="00372D2D">
            <w:pPr>
              <w:jc w:val="center"/>
            </w:pP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rPr>
                <w:b/>
              </w:rPr>
            </w:pPr>
          </w:p>
        </w:tc>
      </w:tr>
      <w:tr w:rsidR="002264FB" w:rsidRPr="00A45AC6" w:rsidTr="00372D2D">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2264FB" w:rsidRPr="00A45AC6" w:rsidRDefault="002264FB" w:rsidP="00372D2D">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2264FB" w:rsidRPr="00A45AC6" w:rsidRDefault="002264FB" w:rsidP="00372D2D">
            <w:pPr>
              <w:pStyle w:val="affa"/>
              <w:jc w:val="center"/>
            </w:pPr>
          </w:p>
        </w:tc>
      </w:tr>
    </w:tbl>
    <w:p w:rsidR="002264FB" w:rsidRDefault="002264FB" w:rsidP="00D02E1A">
      <w:pPr>
        <w:jc w:val="center"/>
        <w:rPr>
          <w:b/>
        </w:rPr>
      </w:pPr>
    </w:p>
    <w:p w:rsidR="002264FB" w:rsidRDefault="002264FB" w:rsidP="00D02E1A">
      <w:pPr>
        <w:jc w:val="center"/>
        <w:rPr>
          <w:b/>
        </w:rPr>
      </w:pPr>
    </w:p>
    <w:tbl>
      <w:tblPr>
        <w:tblW w:w="0" w:type="auto"/>
        <w:tblInd w:w="1073" w:type="dxa"/>
        <w:tblLook w:val="01E0"/>
      </w:tblPr>
      <w:tblGrid>
        <w:gridCol w:w="6663"/>
        <w:gridCol w:w="5953"/>
      </w:tblGrid>
      <w:tr w:rsidR="002264FB" w:rsidRPr="00A45AC6" w:rsidTr="00372D2D">
        <w:tc>
          <w:tcPr>
            <w:tcW w:w="6663"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p w:rsidR="002264FB" w:rsidRPr="00A45AC6" w:rsidRDefault="002264FB" w:rsidP="00372D2D">
            <w:r>
              <w:t>_____________________/______________/</w:t>
            </w:r>
          </w:p>
          <w:p w:rsidR="002264FB" w:rsidRPr="00A45AC6" w:rsidRDefault="002264FB" w:rsidP="00372D2D">
            <w:pPr>
              <w:autoSpaceDE w:val="0"/>
              <w:autoSpaceDN w:val="0"/>
              <w:adjustRightInd w:val="0"/>
              <w:rPr>
                <w:b/>
              </w:rPr>
            </w:pPr>
            <w:r>
              <w:rPr>
                <w:bCs/>
                <w:snapToGrid w:val="0"/>
              </w:rPr>
              <w:t>м.п.</w:t>
            </w:r>
          </w:p>
        </w:tc>
        <w:tc>
          <w:tcPr>
            <w:tcW w:w="5953"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snapToGrid w:val="0"/>
              </w:rPr>
            </w:pP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jc w:val="center"/>
        <w:rPr>
          <w:b/>
        </w:rPr>
      </w:pPr>
    </w:p>
    <w:p w:rsidR="002264FB" w:rsidRDefault="002264FB" w:rsidP="00D02E1A">
      <w:pPr>
        <w:jc w:val="center"/>
        <w:rPr>
          <w:b/>
        </w:rPr>
      </w:pPr>
    </w:p>
    <w:p w:rsidR="002264FB" w:rsidRDefault="002264FB" w:rsidP="00D02E1A">
      <w:pPr>
        <w:rPr>
          <w:b/>
          <w:bCs/>
          <w:color w:val="000000"/>
          <w:sz w:val="28"/>
          <w:szCs w:val="28"/>
        </w:rPr>
        <w:sectPr w:rsidR="002264FB" w:rsidSect="00372D2D">
          <w:pgSz w:w="16838" w:h="11906" w:orient="landscape"/>
          <w:pgMar w:top="1134" w:right="851" w:bottom="1134" w:left="1701" w:header="709" w:footer="709" w:gutter="0"/>
          <w:cols w:space="708"/>
          <w:docGrid w:linePitch="360"/>
        </w:sectPr>
      </w:pPr>
    </w:p>
    <w:p w:rsidR="002264FB" w:rsidRPr="00473643" w:rsidRDefault="002264FB" w:rsidP="00D02E1A">
      <w:pPr>
        <w:jc w:val="right"/>
        <w:rPr>
          <w:b/>
        </w:rPr>
      </w:pPr>
      <w:r>
        <w:rPr>
          <w:b/>
        </w:rPr>
        <w:lastRenderedPageBreak/>
        <w:t>Приложение № 3</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Pr="00602C04" w:rsidRDefault="002264FB" w:rsidP="00D02E1A">
      <w:pPr>
        <w:autoSpaceDE w:val="0"/>
        <w:autoSpaceDN w:val="0"/>
        <w:jc w:val="right"/>
      </w:pPr>
      <w:r>
        <w:t xml:space="preserve">от </w:t>
      </w:r>
      <w:r>
        <w:rPr>
          <w:b/>
        </w:rPr>
        <w:t>«</w:t>
      </w:r>
      <w:r>
        <w:t>_____</w:t>
      </w:r>
      <w:r>
        <w:rPr>
          <w:b/>
        </w:rPr>
        <w:t>»</w:t>
      </w:r>
      <w:r>
        <w:t>______________20__ г. №_____</w:t>
      </w:r>
    </w:p>
    <w:p w:rsidR="002264FB" w:rsidRDefault="002264FB" w:rsidP="00D02E1A">
      <w:pPr>
        <w:autoSpaceDE w:val="0"/>
        <w:autoSpaceDN w:val="0"/>
        <w:jc w:val="center"/>
        <w:rPr>
          <w:b/>
          <w:sz w:val="22"/>
          <w:szCs w:val="22"/>
        </w:rPr>
      </w:pPr>
    </w:p>
    <w:p w:rsidR="002264FB" w:rsidRPr="002C135A" w:rsidRDefault="002264FB" w:rsidP="00D02E1A">
      <w:pPr>
        <w:pStyle w:val="af9"/>
        <w:pBdr>
          <w:bottom w:val="single" w:sz="12" w:space="1" w:color="auto"/>
        </w:pBdr>
        <w:rPr>
          <w:b/>
          <w:sz w:val="20"/>
          <w:szCs w:val="20"/>
        </w:rPr>
      </w:pPr>
      <w:r>
        <w:rPr>
          <w:b/>
          <w:sz w:val="20"/>
          <w:szCs w:val="20"/>
        </w:rPr>
        <w:t>ФОРМА ДОКУМЕНТА:</w:t>
      </w:r>
    </w:p>
    <w:p w:rsidR="002264FB" w:rsidRPr="00602C04" w:rsidRDefault="002264FB" w:rsidP="00D02E1A">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2264FB" w:rsidRPr="00602C04" w:rsidRDefault="002264FB" w:rsidP="00D02E1A">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2264FB" w:rsidRPr="00602C04" w:rsidRDefault="002264FB" w:rsidP="00D02E1A">
      <w:pPr>
        <w:tabs>
          <w:tab w:val="left" w:pos="2625"/>
        </w:tabs>
        <w:autoSpaceDE w:val="0"/>
        <w:autoSpaceDN w:val="0"/>
        <w:jc w:val="right"/>
        <w:rPr>
          <w:sz w:val="22"/>
          <w:szCs w:val="22"/>
        </w:rPr>
      </w:pPr>
    </w:p>
    <w:p w:rsidR="002264FB" w:rsidRPr="00602C04" w:rsidRDefault="002264FB" w:rsidP="00D02E1A">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2264FB" w:rsidRPr="00602C04" w:rsidRDefault="002264FB" w:rsidP="006D4861">
      <w:pPr>
        <w:numPr>
          <w:ilvl w:val="0"/>
          <w:numId w:val="29"/>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2264FB" w:rsidTr="00372D2D">
        <w:trPr>
          <w:trHeight w:val="1531"/>
        </w:trPr>
        <w:tc>
          <w:tcPr>
            <w:tcW w:w="9889" w:type="dxa"/>
          </w:tcPr>
          <w:p w:rsidR="002264FB" w:rsidRPr="00602C04" w:rsidRDefault="002264FB" w:rsidP="00372D2D">
            <w:pPr>
              <w:autoSpaceDE w:val="0"/>
              <w:autoSpaceDN w:val="0"/>
              <w:rPr>
                <w:sz w:val="20"/>
                <w:szCs w:val="20"/>
              </w:rPr>
            </w:pPr>
            <w:r>
              <w:rPr>
                <w:sz w:val="20"/>
                <w:szCs w:val="20"/>
              </w:rPr>
              <w:t>марка ТС</w:t>
            </w:r>
            <w:r>
              <w:rPr>
                <w:sz w:val="20"/>
                <w:szCs w:val="20"/>
                <w:u w:val="single"/>
              </w:rPr>
              <w:t xml:space="preserve">                                                                                                                                                                                    </w:t>
            </w:r>
          </w:p>
          <w:p w:rsidR="002264FB" w:rsidRPr="00602C04" w:rsidRDefault="002264FB" w:rsidP="00372D2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264FB" w:rsidRPr="00602C04" w:rsidRDefault="002264FB" w:rsidP="00372D2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2264FB" w:rsidRPr="00602C04" w:rsidRDefault="002264FB" w:rsidP="00372D2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264FB" w:rsidRPr="00602C04" w:rsidRDefault="002264FB" w:rsidP="00372D2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2264FB" w:rsidRPr="00602C04" w:rsidRDefault="002264FB" w:rsidP="00372D2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264FB" w:rsidRPr="00602C04" w:rsidRDefault="002264FB" w:rsidP="00372D2D">
            <w:pPr>
              <w:autoSpaceDE w:val="0"/>
              <w:autoSpaceDN w:val="0"/>
              <w:rPr>
                <w:sz w:val="18"/>
                <w:szCs w:val="18"/>
              </w:rPr>
            </w:pPr>
            <w:r>
              <w:rPr>
                <w:sz w:val="18"/>
                <w:szCs w:val="18"/>
              </w:rPr>
              <w:t xml:space="preserve">            подпись                                  ФИО                                                 подпись                                ФИО</w:t>
            </w:r>
          </w:p>
        </w:tc>
      </w:tr>
    </w:tbl>
    <w:p w:rsidR="002264FB" w:rsidRPr="00602C04" w:rsidRDefault="002264FB" w:rsidP="00D02E1A">
      <w:pPr>
        <w:autoSpaceDE w:val="0"/>
        <w:autoSpaceDN w:val="0"/>
        <w:rPr>
          <w:sz w:val="20"/>
          <w:szCs w:val="20"/>
        </w:rPr>
      </w:pPr>
    </w:p>
    <w:p w:rsidR="002264FB" w:rsidRPr="00602C04" w:rsidRDefault="002264FB" w:rsidP="006D4861">
      <w:pPr>
        <w:numPr>
          <w:ilvl w:val="0"/>
          <w:numId w:val="29"/>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2264FB" w:rsidTr="00372D2D">
        <w:trPr>
          <w:trHeight w:val="1471"/>
        </w:trPr>
        <w:tc>
          <w:tcPr>
            <w:tcW w:w="9889" w:type="dxa"/>
          </w:tcPr>
          <w:p w:rsidR="002264FB" w:rsidRPr="00602C04" w:rsidRDefault="002264FB" w:rsidP="00372D2D">
            <w:pPr>
              <w:autoSpaceDE w:val="0"/>
              <w:autoSpaceDN w:val="0"/>
              <w:rPr>
                <w:sz w:val="20"/>
                <w:szCs w:val="20"/>
              </w:rPr>
            </w:pPr>
            <w:r>
              <w:rPr>
                <w:sz w:val="20"/>
                <w:szCs w:val="20"/>
              </w:rPr>
              <w:t>марка ТС</w:t>
            </w:r>
            <w:r>
              <w:rPr>
                <w:sz w:val="20"/>
                <w:szCs w:val="20"/>
                <w:u w:val="single"/>
              </w:rPr>
              <w:t xml:space="preserve">                                                                                                                                                                                    </w:t>
            </w:r>
          </w:p>
          <w:p w:rsidR="002264FB" w:rsidRPr="00602C04" w:rsidRDefault="002264FB" w:rsidP="00372D2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264FB" w:rsidRPr="00602C04" w:rsidRDefault="002264FB" w:rsidP="00372D2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2264FB" w:rsidRPr="00602C04" w:rsidRDefault="002264FB" w:rsidP="00372D2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264FB" w:rsidRPr="00602C04" w:rsidRDefault="002264FB" w:rsidP="00372D2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2264FB" w:rsidRPr="00602C04" w:rsidRDefault="002264FB" w:rsidP="00372D2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264FB" w:rsidRPr="00602C04" w:rsidRDefault="002264FB" w:rsidP="00372D2D">
            <w:pPr>
              <w:autoSpaceDE w:val="0"/>
              <w:autoSpaceDN w:val="0"/>
              <w:rPr>
                <w:sz w:val="18"/>
                <w:szCs w:val="18"/>
              </w:rPr>
            </w:pPr>
            <w:r>
              <w:rPr>
                <w:sz w:val="18"/>
                <w:szCs w:val="18"/>
              </w:rPr>
              <w:t xml:space="preserve">            подпись                                    ФИО                                                 подпись                                ФИО</w:t>
            </w:r>
          </w:p>
          <w:p w:rsidR="002264FB" w:rsidRPr="00602C04" w:rsidRDefault="002264FB" w:rsidP="00372D2D">
            <w:pPr>
              <w:autoSpaceDE w:val="0"/>
              <w:autoSpaceDN w:val="0"/>
              <w:rPr>
                <w:sz w:val="10"/>
                <w:szCs w:val="10"/>
              </w:rPr>
            </w:pPr>
          </w:p>
        </w:tc>
      </w:tr>
    </w:tbl>
    <w:p w:rsidR="002264FB" w:rsidRPr="00602C04" w:rsidRDefault="002264FB" w:rsidP="00D02E1A">
      <w:pPr>
        <w:autoSpaceDE w:val="0"/>
        <w:autoSpaceDN w:val="0"/>
        <w:rPr>
          <w:sz w:val="20"/>
          <w:szCs w:val="20"/>
        </w:rPr>
      </w:pPr>
    </w:p>
    <w:p w:rsidR="002264FB" w:rsidRPr="00602C04" w:rsidRDefault="002264FB" w:rsidP="006D4861">
      <w:pPr>
        <w:numPr>
          <w:ilvl w:val="0"/>
          <w:numId w:val="29"/>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2264FB" w:rsidTr="00372D2D">
        <w:trPr>
          <w:trHeight w:val="3582"/>
        </w:trPr>
        <w:tc>
          <w:tcPr>
            <w:tcW w:w="10031" w:type="dxa"/>
            <w:tcBorders>
              <w:top w:val="single" w:sz="4" w:space="0" w:color="auto"/>
              <w:bottom w:val="nil"/>
            </w:tcBorders>
          </w:tcPr>
          <w:p w:rsidR="002264FB" w:rsidRPr="00602C04" w:rsidRDefault="002264FB" w:rsidP="00372D2D">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2264FB" w:rsidTr="00372D2D">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602C04" w:rsidRDefault="002264FB" w:rsidP="00372D2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r>
            <w:tr w:rsidR="002264FB" w:rsidTr="00372D2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64FB" w:rsidRPr="00602C04" w:rsidRDefault="002264FB" w:rsidP="00372D2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убыл</w:t>
                  </w:r>
                </w:p>
              </w:tc>
            </w:tr>
            <w:tr w:rsidR="002264FB" w:rsidTr="00372D2D">
              <w:trPr>
                <w:trHeight w:val="276"/>
              </w:trPr>
              <w:tc>
                <w:tcPr>
                  <w:tcW w:w="1841" w:type="dxa"/>
                  <w:vMerge/>
                  <w:tcBorders>
                    <w:top w:val="nil"/>
                    <w:left w:val="single" w:sz="4" w:space="0" w:color="auto"/>
                    <w:bottom w:val="single" w:sz="4" w:space="0" w:color="auto"/>
                    <w:right w:val="single" w:sz="4" w:space="0" w:color="auto"/>
                  </w:tcBorders>
                  <w:vAlign w:val="center"/>
                  <w:hideMark/>
                </w:tcPr>
                <w:p w:rsidR="002264FB" w:rsidRPr="00602C04" w:rsidRDefault="002264FB" w:rsidP="00372D2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2264FB" w:rsidRPr="00602C04" w:rsidRDefault="002264FB" w:rsidP="00372D2D">
                  <w:pPr>
                    <w:jc w:val="center"/>
                    <w:rPr>
                      <w:color w:val="000000"/>
                      <w:sz w:val="20"/>
                      <w:szCs w:val="20"/>
                    </w:rPr>
                  </w:pPr>
                </w:p>
              </w:tc>
            </w:tr>
          </w:tbl>
          <w:p w:rsidR="002264FB" w:rsidRPr="00602C04" w:rsidRDefault="002264FB" w:rsidP="00372D2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2264FB" w:rsidTr="00372D2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4FB" w:rsidRPr="00602C04" w:rsidRDefault="002264FB" w:rsidP="00372D2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264FB" w:rsidRPr="00602C04" w:rsidRDefault="002264FB" w:rsidP="00372D2D">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2264FB" w:rsidRPr="00602C04" w:rsidRDefault="002264FB" w:rsidP="00372D2D">
                  <w:pPr>
                    <w:rPr>
                      <w:b/>
                      <w:color w:val="000000"/>
                      <w:sz w:val="20"/>
                      <w:szCs w:val="20"/>
                    </w:rPr>
                  </w:pPr>
                  <w:r>
                    <w:rPr>
                      <w:color w:val="000000"/>
                      <w:sz w:val="20"/>
                      <w:szCs w:val="20"/>
                    </w:rPr>
                    <w:t xml:space="preserve">                </w:t>
                  </w:r>
                  <w:r>
                    <w:rPr>
                      <w:b/>
                      <w:color w:val="000000"/>
                      <w:sz w:val="20"/>
                      <w:szCs w:val="20"/>
                    </w:rPr>
                    <w:t>Типоразмер контейнера</w:t>
                  </w:r>
                </w:p>
              </w:tc>
            </w:tr>
            <w:tr w:rsidR="002264FB" w:rsidTr="00372D2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r>
            <w:tr w:rsidR="002264FB" w:rsidTr="00372D2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2264FB" w:rsidRPr="00602C04" w:rsidRDefault="002264FB" w:rsidP="00372D2D">
                  <w:pPr>
                    <w:jc w:val="center"/>
                    <w:rPr>
                      <w:color w:val="000000"/>
                      <w:sz w:val="20"/>
                      <w:szCs w:val="20"/>
                    </w:rPr>
                  </w:pPr>
                </w:p>
              </w:tc>
            </w:tr>
          </w:tbl>
          <w:p w:rsidR="002264FB" w:rsidRPr="00602C04" w:rsidRDefault="002264FB" w:rsidP="00372D2D">
            <w:pPr>
              <w:autoSpaceDE w:val="0"/>
              <w:autoSpaceDN w:val="0"/>
              <w:rPr>
                <w:sz w:val="20"/>
                <w:szCs w:val="20"/>
              </w:rPr>
            </w:pPr>
          </w:p>
          <w:p w:rsidR="002264FB" w:rsidRPr="00CC474D" w:rsidRDefault="002264FB" w:rsidP="00372D2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2264FB" w:rsidRPr="00602C04" w:rsidRDefault="002264FB" w:rsidP="00372D2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2264FB" w:rsidRPr="00602C04" w:rsidRDefault="002264FB" w:rsidP="00372D2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264FB" w:rsidRPr="00602C04" w:rsidRDefault="002264FB" w:rsidP="00372D2D">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2264FB" w:rsidRDefault="002264FB" w:rsidP="00D02E1A">
      <w:pPr>
        <w:autoSpaceDE w:val="0"/>
        <w:autoSpaceDN w:val="0"/>
        <w:rPr>
          <w:sz w:val="20"/>
          <w:szCs w:val="20"/>
        </w:rPr>
      </w:pPr>
      <w:r>
        <w:rPr>
          <w:sz w:val="20"/>
          <w:szCs w:val="20"/>
        </w:rPr>
        <w:t>Примечания: ** _____________________________________________________________________________________</w:t>
      </w:r>
    </w:p>
    <w:p w:rsidR="002264FB" w:rsidRPr="00AC75D5" w:rsidRDefault="002264FB" w:rsidP="00D02E1A">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264FB" w:rsidRDefault="002264FB" w:rsidP="00D02E1A">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2264FB" w:rsidRPr="00BE0D1D" w:rsidRDefault="002264FB" w:rsidP="00D02E1A">
      <w:pPr>
        <w:autoSpaceDE w:val="0"/>
        <w:autoSpaceDN w:val="0"/>
        <w:spacing w:before="40"/>
      </w:pPr>
      <w:r>
        <w:t>ФОРМА ДОКУМЕНТА СОГЛАСОВАНА:</w:t>
      </w: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autoSpaceDE w:val="0"/>
        <w:autoSpaceDN w:val="0"/>
        <w:sectPr w:rsidR="002264FB" w:rsidSect="00372D2D">
          <w:pgSz w:w="11906" w:h="16838"/>
          <w:pgMar w:top="1134" w:right="851" w:bottom="1134" w:left="1701" w:header="708" w:footer="708" w:gutter="0"/>
          <w:cols w:space="708"/>
          <w:docGrid w:linePitch="360"/>
        </w:sectPr>
      </w:pPr>
    </w:p>
    <w:p w:rsidR="002264FB" w:rsidRPr="00473643" w:rsidRDefault="002264FB" w:rsidP="00D02E1A">
      <w:pPr>
        <w:jc w:val="right"/>
        <w:rPr>
          <w:b/>
        </w:rPr>
      </w:pPr>
      <w:r>
        <w:rPr>
          <w:b/>
        </w:rPr>
        <w:lastRenderedPageBreak/>
        <w:t>Приложение № 4</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Pr="00602C04" w:rsidRDefault="002264FB" w:rsidP="00D02E1A">
      <w:pPr>
        <w:autoSpaceDE w:val="0"/>
        <w:autoSpaceDN w:val="0"/>
        <w:jc w:val="right"/>
      </w:pPr>
      <w:r>
        <w:t xml:space="preserve">от </w:t>
      </w:r>
      <w:r>
        <w:rPr>
          <w:b/>
        </w:rPr>
        <w:t>«</w:t>
      </w:r>
      <w:r>
        <w:t>_____</w:t>
      </w:r>
      <w:r>
        <w:rPr>
          <w:b/>
        </w:rPr>
        <w:t>»</w:t>
      </w:r>
      <w:r>
        <w:t>______________20__ г. №_____</w:t>
      </w:r>
    </w:p>
    <w:p w:rsidR="002264FB" w:rsidRDefault="002264FB" w:rsidP="00D02E1A">
      <w:pPr>
        <w:jc w:val="center"/>
        <w:rPr>
          <w:b/>
          <w:bCs/>
          <w:color w:val="000000"/>
        </w:rPr>
      </w:pPr>
    </w:p>
    <w:p w:rsidR="002264FB" w:rsidRPr="002C135A" w:rsidRDefault="002264FB" w:rsidP="00D02E1A">
      <w:pPr>
        <w:pStyle w:val="af9"/>
        <w:pBdr>
          <w:bottom w:val="single" w:sz="12" w:space="1" w:color="auto"/>
        </w:pBdr>
        <w:rPr>
          <w:b/>
          <w:sz w:val="20"/>
          <w:szCs w:val="20"/>
        </w:rPr>
      </w:pPr>
      <w:r>
        <w:rPr>
          <w:b/>
          <w:sz w:val="20"/>
          <w:szCs w:val="20"/>
        </w:rPr>
        <w:t>ФОРМА ДОКУМЕНТА:</w:t>
      </w:r>
    </w:p>
    <w:p w:rsidR="002264FB" w:rsidRPr="00E725F3" w:rsidRDefault="002264FB" w:rsidP="00D02E1A">
      <w:pPr>
        <w:jc w:val="center"/>
        <w:rPr>
          <w:b/>
          <w:bCs/>
          <w:color w:val="000000"/>
          <w:sz w:val="22"/>
          <w:szCs w:val="22"/>
        </w:rPr>
      </w:pPr>
      <w:r>
        <w:rPr>
          <w:b/>
          <w:bCs/>
          <w:color w:val="000000"/>
          <w:sz w:val="22"/>
          <w:szCs w:val="22"/>
        </w:rPr>
        <w:t>Сводный акт приема-передачи транспортного (- ых) средства (-в)</w:t>
      </w:r>
    </w:p>
    <w:p w:rsidR="002264FB" w:rsidRPr="00E725F3" w:rsidRDefault="002264FB" w:rsidP="00D02E1A">
      <w:pPr>
        <w:jc w:val="center"/>
        <w:rPr>
          <w:b/>
          <w:bCs/>
          <w:color w:val="000000"/>
          <w:sz w:val="22"/>
          <w:szCs w:val="22"/>
        </w:rPr>
      </w:pPr>
      <w:r>
        <w:rPr>
          <w:b/>
          <w:bCs/>
          <w:color w:val="000000"/>
          <w:sz w:val="22"/>
          <w:szCs w:val="22"/>
        </w:rPr>
        <w:t>по договору аренды транспортного средства с экипажем</w:t>
      </w:r>
    </w:p>
    <w:p w:rsidR="002264FB" w:rsidRPr="00E725F3" w:rsidRDefault="002264FB" w:rsidP="00D02E1A">
      <w:pPr>
        <w:jc w:val="center"/>
        <w:rPr>
          <w:b/>
          <w:bCs/>
          <w:color w:val="000000"/>
          <w:sz w:val="22"/>
          <w:szCs w:val="22"/>
        </w:rPr>
      </w:pPr>
      <w:r>
        <w:rPr>
          <w:b/>
          <w:bCs/>
          <w:color w:val="000000"/>
          <w:sz w:val="22"/>
          <w:szCs w:val="22"/>
        </w:rPr>
        <w:t xml:space="preserve">от «____» _______________202__ г. № </w:t>
      </w:r>
      <w:r>
        <w:rPr>
          <w:b/>
        </w:rPr>
        <w:t>_______</w:t>
      </w:r>
    </w:p>
    <w:p w:rsidR="002264FB" w:rsidRPr="00E725F3" w:rsidRDefault="002264FB" w:rsidP="00D02E1A">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264FB" w:rsidTr="00372D2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4FB" w:rsidRPr="00392462" w:rsidRDefault="002264FB" w:rsidP="00372D2D">
            <w:pPr>
              <w:jc w:val="center"/>
              <w:rPr>
                <w:color w:val="000000"/>
                <w:sz w:val="16"/>
                <w:szCs w:val="16"/>
              </w:rPr>
            </w:pPr>
            <w:r>
              <w:rPr>
                <w:color w:val="000000"/>
                <w:sz w:val="16"/>
                <w:szCs w:val="16"/>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4FB" w:rsidRPr="00392462" w:rsidRDefault="002264FB" w:rsidP="00372D2D">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xml:space="preserve">Итого стоимость арендной платы в руб с НДС </w:t>
            </w:r>
          </w:p>
        </w:tc>
      </w:tr>
      <w:tr w:rsidR="002264FB" w:rsidTr="00372D2D">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264FB" w:rsidRPr="00392462" w:rsidRDefault="002264FB" w:rsidP="00372D2D">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264FB" w:rsidRPr="00392462" w:rsidRDefault="002264FB" w:rsidP="00372D2D">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264FB" w:rsidRPr="00392462" w:rsidRDefault="002264FB" w:rsidP="00372D2D">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264FB" w:rsidRPr="00392462" w:rsidRDefault="002264FB" w:rsidP="00372D2D">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264FB" w:rsidRPr="00392462" w:rsidRDefault="002264FB" w:rsidP="00372D2D">
            <w:pPr>
              <w:rPr>
                <w:color w:val="000000"/>
                <w:sz w:val="16"/>
                <w:szCs w:val="16"/>
              </w:rPr>
            </w:pPr>
          </w:p>
        </w:tc>
      </w:tr>
      <w:tr w:rsidR="002264FB" w:rsidTr="00372D2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jc w:val="center"/>
              <w:rPr>
                <w:b/>
                <w:bCs/>
                <w:color w:val="000000"/>
                <w:sz w:val="16"/>
                <w:szCs w:val="16"/>
              </w:rPr>
            </w:pPr>
            <w:r>
              <w:rPr>
                <w:b/>
                <w:bCs/>
                <w:color w:val="000000"/>
                <w:sz w:val="16"/>
                <w:szCs w:val="16"/>
              </w:rPr>
              <w:t>20</w:t>
            </w:r>
          </w:p>
        </w:tc>
      </w:tr>
      <w:tr w:rsidR="002264FB" w:rsidTr="00372D2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2264FB" w:rsidRPr="00392462" w:rsidRDefault="002264FB" w:rsidP="00372D2D">
            <w:pPr>
              <w:rPr>
                <w:color w:val="000000"/>
                <w:sz w:val="16"/>
                <w:szCs w:val="16"/>
              </w:rPr>
            </w:pPr>
            <w:r>
              <w:rPr>
                <w:color w:val="000000"/>
                <w:sz w:val="16"/>
                <w:szCs w:val="16"/>
              </w:rPr>
              <w:t> </w:t>
            </w:r>
          </w:p>
        </w:tc>
      </w:tr>
    </w:tbl>
    <w:p w:rsidR="002264FB" w:rsidRPr="000F68AD" w:rsidRDefault="002264FB" w:rsidP="00D02E1A">
      <w:pPr>
        <w:rPr>
          <w:sz w:val="16"/>
          <w:szCs w:val="16"/>
        </w:rPr>
      </w:pPr>
      <w:r>
        <w:rPr>
          <w:sz w:val="16"/>
          <w:szCs w:val="16"/>
        </w:rPr>
        <w:t>Итого размер арендной платы в рублях прописью с учетом НДС 18%_________________________________________________________________</w:t>
      </w:r>
    </w:p>
    <w:p w:rsidR="002264FB" w:rsidRPr="005D242F" w:rsidRDefault="002264FB" w:rsidP="00D02E1A">
      <w:pPr>
        <w:jc w:val="center"/>
        <w:rPr>
          <w:color w:val="000000"/>
        </w:rPr>
      </w:pPr>
    </w:p>
    <w:p w:rsidR="002264FB" w:rsidRPr="00E725F3" w:rsidRDefault="002264FB" w:rsidP="00D02E1A">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2264FB" w:rsidRPr="00E725F3" w:rsidRDefault="002264FB" w:rsidP="00D02E1A">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Должность______________________________</w:t>
      </w:r>
    </w:p>
    <w:p w:rsidR="002264FB" w:rsidRPr="00E725F3" w:rsidRDefault="002264FB" w:rsidP="00D02E1A">
      <w:pPr>
        <w:rPr>
          <w:color w:val="000000"/>
          <w:sz w:val="20"/>
          <w:szCs w:val="20"/>
        </w:rPr>
      </w:pPr>
      <w:r>
        <w:rPr>
          <w:sz w:val="20"/>
          <w:szCs w:val="20"/>
        </w:rPr>
        <w:t>Подпись__________________/___________/                                                                              Подпись____________________/___________/</w:t>
      </w:r>
    </w:p>
    <w:p w:rsidR="002264FB" w:rsidRPr="00E725F3" w:rsidRDefault="002264FB" w:rsidP="00D02E1A">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2264FB" w:rsidRPr="00BE0D1D" w:rsidRDefault="002264FB" w:rsidP="00D02E1A">
      <w:r>
        <w:t>ФОРМА ДОКУМЕНТА СОГЛАСОВАНА:</w:t>
      </w:r>
    </w:p>
    <w:tbl>
      <w:tblPr>
        <w:tblW w:w="0" w:type="auto"/>
        <w:tblLook w:val="01E0"/>
      </w:tblPr>
      <w:tblGrid>
        <w:gridCol w:w="8046"/>
        <w:gridCol w:w="4570"/>
      </w:tblGrid>
      <w:tr w:rsidR="002264FB" w:rsidRPr="00A45AC6" w:rsidTr="00372D2D">
        <w:tc>
          <w:tcPr>
            <w:tcW w:w="8046"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_____________________/______________/</w:t>
            </w:r>
          </w:p>
          <w:p w:rsidR="002264FB" w:rsidRPr="00A45AC6" w:rsidRDefault="002264FB" w:rsidP="00372D2D">
            <w:pPr>
              <w:autoSpaceDE w:val="0"/>
              <w:autoSpaceDN w:val="0"/>
              <w:adjustRightInd w:val="0"/>
              <w:rPr>
                <w:b/>
              </w:rPr>
            </w:pPr>
            <w:r>
              <w:rPr>
                <w:bCs/>
                <w:snapToGrid w:val="0"/>
              </w:rPr>
              <w:t>м.п.</w:t>
            </w:r>
          </w:p>
        </w:tc>
        <w:tc>
          <w:tcPr>
            <w:tcW w:w="4570"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Pr="00C36DFA" w:rsidRDefault="002264FB" w:rsidP="00D02E1A">
      <w:pPr>
        <w:sectPr w:rsidR="002264FB" w:rsidRPr="00C36DFA" w:rsidSect="00372D2D">
          <w:pgSz w:w="16838" w:h="11906" w:orient="landscape"/>
          <w:pgMar w:top="1134" w:right="851" w:bottom="1134" w:left="1701" w:header="709" w:footer="709" w:gutter="0"/>
          <w:cols w:space="708"/>
          <w:docGrid w:linePitch="360"/>
        </w:sectPr>
      </w:pPr>
    </w:p>
    <w:p w:rsidR="002264FB" w:rsidRPr="00473643" w:rsidRDefault="002264FB" w:rsidP="00D02E1A">
      <w:pPr>
        <w:jc w:val="right"/>
        <w:rPr>
          <w:b/>
        </w:rPr>
      </w:pPr>
      <w:r>
        <w:rPr>
          <w:b/>
        </w:rPr>
        <w:lastRenderedPageBreak/>
        <w:t>Приложение № 5</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601"/>
        <w:gridCol w:w="60"/>
        <w:gridCol w:w="1026"/>
        <w:gridCol w:w="439"/>
      </w:tblGrid>
      <w:tr w:rsidR="002264FB" w:rsidTr="00372D2D">
        <w:trPr>
          <w:trHeight w:val="270"/>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5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94"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589"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2264FB" w:rsidRPr="00961304" w:rsidRDefault="002264FB" w:rsidP="00372D2D">
            <w:pPr>
              <w:jc w:val="center"/>
              <w:rPr>
                <w:sz w:val="18"/>
                <w:szCs w:val="18"/>
              </w:rPr>
            </w:pPr>
            <w:r>
              <w:rPr>
                <w:sz w:val="18"/>
                <w:szCs w:val="18"/>
              </w:rPr>
              <w:t>Код</w:t>
            </w:r>
          </w:p>
        </w:tc>
      </w:tr>
      <w:tr w:rsidR="002264FB" w:rsidTr="00372D2D">
        <w:trPr>
          <w:trHeight w:val="28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5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94"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264FB" w:rsidRPr="00961304" w:rsidRDefault="002264FB" w:rsidP="00372D2D">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2264FB" w:rsidRPr="00961304" w:rsidRDefault="002264FB" w:rsidP="00372D2D">
            <w:pPr>
              <w:jc w:val="center"/>
              <w:rPr>
                <w:sz w:val="18"/>
                <w:szCs w:val="18"/>
              </w:rPr>
            </w:pPr>
            <w:r>
              <w:rPr>
                <w:sz w:val="18"/>
                <w:szCs w:val="18"/>
              </w:rPr>
              <w:t>0305867</w:t>
            </w:r>
          </w:p>
        </w:tc>
      </w:tr>
      <w:tr w:rsidR="002264FB" w:rsidTr="00372D2D">
        <w:trPr>
          <w:trHeight w:val="79"/>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264FB" w:rsidRPr="00961304" w:rsidRDefault="002264FB" w:rsidP="00372D2D">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2264FB" w:rsidRPr="00961304" w:rsidRDefault="002264FB" w:rsidP="00372D2D">
            <w:pPr>
              <w:rPr>
                <w:sz w:val="18"/>
                <w:szCs w:val="18"/>
              </w:rPr>
            </w:pPr>
          </w:p>
        </w:tc>
      </w:tr>
      <w:tr w:rsidR="002264FB" w:rsidTr="00372D2D">
        <w:trPr>
          <w:trHeight w:val="180"/>
        </w:trPr>
        <w:tc>
          <w:tcPr>
            <w:tcW w:w="7670" w:type="dxa"/>
            <w:gridSpan w:val="15"/>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264FB" w:rsidRPr="00961304" w:rsidRDefault="002264FB" w:rsidP="00372D2D">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264FB" w:rsidRPr="00961304" w:rsidRDefault="002264FB" w:rsidP="00372D2D">
            <w:pPr>
              <w:jc w:val="center"/>
              <w:rPr>
                <w:sz w:val="18"/>
                <w:szCs w:val="18"/>
              </w:rPr>
            </w:pPr>
            <w:r>
              <w:rPr>
                <w:sz w:val="18"/>
                <w:szCs w:val="18"/>
              </w:rPr>
              <w:t> </w:t>
            </w:r>
          </w:p>
        </w:tc>
      </w:tr>
      <w:tr w:rsidR="002264FB" w:rsidTr="00372D2D">
        <w:trPr>
          <w:trHeight w:val="75"/>
        </w:trPr>
        <w:tc>
          <w:tcPr>
            <w:tcW w:w="7670" w:type="dxa"/>
            <w:gridSpan w:val="15"/>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264FB" w:rsidRPr="00961304" w:rsidRDefault="002264FB" w:rsidP="00372D2D">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2264FB" w:rsidRPr="00961304" w:rsidRDefault="002264FB" w:rsidP="00372D2D">
            <w:pPr>
              <w:rPr>
                <w:sz w:val="18"/>
                <w:szCs w:val="18"/>
              </w:rPr>
            </w:pPr>
          </w:p>
        </w:tc>
      </w:tr>
      <w:tr w:rsidR="002264FB" w:rsidTr="00372D2D">
        <w:trPr>
          <w:trHeight w:val="210"/>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834" w:type="dxa"/>
            <w:gridSpan w:val="7"/>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589"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264FB" w:rsidRPr="00961304" w:rsidRDefault="002264FB" w:rsidP="00372D2D">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264FB" w:rsidRPr="00961304" w:rsidRDefault="002264FB" w:rsidP="00372D2D">
            <w:pPr>
              <w:jc w:val="center"/>
              <w:rPr>
                <w:sz w:val="18"/>
                <w:szCs w:val="18"/>
              </w:rPr>
            </w:pPr>
            <w:r>
              <w:rPr>
                <w:sz w:val="18"/>
                <w:szCs w:val="18"/>
              </w:rPr>
              <w:t> </w:t>
            </w:r>
          </w:p>
        </w:tc>
      </w:tr>
      <w:tr w:rsidR="002264FB" w:rsidTr="00372D2D">
        <w:trPr>
          <w:trHeight w:val="50"/>
        </w:trPr>
        <w:tc>
          <w:tcPr>
            <w:tcW w:w="2320"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264FB" w:rsidRPr="00961304" w:rsidRDefault="002264FB" w:rsidP="00372D2D">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2264FB" w:rsidRPr="00961304" w:rsidRDefault="002264FB" w:rsidP="00372D2D">
            <w:pPr>
              <w:rPr>
                <w:sz w:val="18"/>
                <w:szCs w:val="18"/>
              </w:rPr>
            </w:pPr>
          </w:p>
        </w:tc>
      </w:tr>
      <w:tr w:rsidR="002264FB" w:rsidTr="00372D2D">
        <w:trPr>
          <w:trHeight w:val="150"/>
        </w:trPr>
        <w:tc>
          <w:tcPr>
            <w:tcW w:w="7670" w:type="dxa"/>
            <w:gridSpan w:val="15"/>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264FB" w:rsidRPr="00961304" w:rsidRDefault="002264FB" w:rsidP="00372D2D">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264FB" w:rsidRPr="00961304" w:rsidRDefault="002264FB" w:rsidP="00372D2D">
            <w:pPr>
              <w:jc w:val="center"/>
              <w:rPr>
                <w:sz w:val="18"/>
                <w:szCs w:val="18"/>
              </w:rPr>
            </w:pPr>
            <w:r>
              <w:rPr>
                <w:sz w:val="18"/>
                <w:szCs w:val="18"/>
              </w:rPr>
              <w:t> </w:t>
            </w:r>
          </w:p>
        </w:tc>
      </w:tr>
      <w:tr w:rsidR="002264FB" w:rsidTr="00372D2D">
        <w:trPr>
          <w:trHeight w:val="50"/>
        </w:trPr>
        <w:tc>
          <w:tcPr>
            <w:tcW w:w="7670" w:type="dxa"/>
            <w:gridSpan w:val="15"/>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264FB" w:rsidRPr="00961304" w:rsidRDefault="002264FB" w:rsidP="00372D2D">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2264FB" w:rsidRPr="00961304" w:rsidRDefault="002264FB" w:rsidP="00372D2D">
            <w:pPr>
              <w:rPr>
                <w:sz w:val="18"/>
                <w:szCs w:val="18"/>
              </w:rPr>
            </w:pPr>
          </w:p>
        </w:tc>
      </w:tr>
      <w:tr w:rsidR="002264FB" w:rsidTr="00372D2D">
        <w:trPr>
          <w:trHeight w:val="225"/>
        </w:trPr>
        <w:tc>
          <w:tcPr>
            <w:tcW w:w="7670" w:type="dxa"/>
            <w:gridSpan w:val="15"/>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52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r>
      <w:tr w:rsidR="002264FB" w:rsidTr="00372D2D">
        <w:trPr>
          <w:trHeight w:val="25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5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264FB" w:rsidRPr="00961304" w:rsidRDefault="002264FB" w:rsidP="00372D2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264FB" w:rsidRPr="00961304" w:rsidRDefault="002264FB" w:rsidP="00372D2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52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r>
      <w:tr w:rsidR="002264FB" w:rsidTr="00372D2D">
        <w:trPr>
          <w:trHeight w:val="240"/>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694" w:type="dxa"/>
            <w:gridSpan w:val="6"/>
            <w:tcBorders>
              <w:top w:val="nil"/>
              <w:left w:val="nil"/>
              <w:bottom w:val="nil"/>
              <w:right w:val="nil"/>
            </w:tcBorders>
            <w:shd w:val="clear" w:color="auto" w:fill="auto"/>
            <w:noWrap/>
            <w:vAlign w:val="bottom"/>
          </w:tcPr>
          <w:p w:rsidR="002264FB" w:rsidRPr="00961304" w:rsidRDefault="002264FB" w:rsidP="00372D2D">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52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r>
      <w:tr w:rsidR="002264FB" w:rsidTr="00372D2D">
        <w:trPr>
          <w:trHeight w:val="25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5089" w:type="dxa"/>
            <w:gridSpan w:val="12"/>
            <w:tcBorders>
              <w:top w:val="nil"/>
              <w:left w:val="nil"/>
              <w:bottom w:val="nil"/>
              <w:right w:val="nil"/>
            </w:tcBorders>
            <w:shd w:val="clear" w:color="auto" w:fill="auto"/>
            <w:noWrap/>
            <w:vAlign w:val="bottom"/>
          </w:tcPr>
          <w:p w:rsidR="002264FB" w:rsidRPr="00961304" w:rsidRDefault="002264FB" w:rsidP="00372D2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52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r>
      <w:tr w:rsidR="002264FB" w:rsidTr="00372D2D">
        <w:trPr>
          <w:trHeight w:val="270"/>
        </w:trPr>
        <w:tc>
          <w:tcPr>
            <w:tcW w:w="2581" w:type="dxa"/>
            <w:gridSpan w:val="3"/>
            <w:tcBorders>
              <w:top w:val="nil"/>
              <w:left w:val="nil"/>
              <w:bottom w:val="nil"/>
              <w:right w:val="nil"/>
            </w:tcBorders>
            <w:shd w:val="clear" w:color="auto" w:fill="auto"/>
            <w:noWrap/>
            <w:vAlign w:val="bottom"/>
          </w:tcPr>
          <w:p w:rsidR="002264FB" w:rsidRPr="00961304" w:rsidRDefault="002264FB" w:rsidP="00372D2D">
            <w:pPr>
              <w:jc w:val="right"/>
              <w:rPr>
                <w:sz w:val="18"/>
                <w:szCs w:val="18"/>
              </w:rPr>
            </w:pPr>
            <w:r>
              <w:rPr>
                <w:sz w:val="18"/>
                <w:szCs w:val="18"/>
              </w:rPr>
              <w:t>по договору (наряд-заказу)</w:t>
            </w:r>
          </w:p>
        </w:tc>
        <w:tc>
          <w:tcPr>
            <w:tcW w:w="7640" w:type="dxa"/>
            <w:gridSpan w:val="17"/>
            <w:tcBorders>
              <w:top w:val="nil"/>
              <w:left w:val="nil"/>
              <w:bottom w:val="single" w:sz="4" w:space="0" w:color="auto"/>
              <w:right w:val="nil"/>
            </w:tcBorders>
            <w:shd w:val="clear" w:color="auto" w:fill="auto"/>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22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40" w:type="dxa"/>
            <w:gridSpan w:val="17"/>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r>
              <w:rPr>
                <w:sz w:val="18"/>
                <w:szCs w:val="18"/>
              </w:rPr>
              <w:t>(наименование договора (наряд-заказа, его дата, номер)</w:t>
            </w:r>
          </w:p>
        </w:tc>
      </w:tr>
      <w:tr w:rsidR="002264FB" w:rsidTr="00372D2D">
        <w:trPr>
          <w:trHeight w:val="135"/>
        </w:trPr>
        <w:tc>
          <w:tcPr>
            <w:tcW w:w="10221" w:type="dxa"/>
            <w:gridSpan w:val="20"/>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r>
      <w:tr w:rsidR="002264FB" w:rsidTr="00372D2D">
        <w:trPr>
          <w:trHeight w:val="255"/>
        </w:trPr>
        <w:tc>
          <w:tcPr>
            <w:tcW w:w="7081" w:type="dxa"/>
            <w:gridSpan w:val="14"/>
            <w:tcBorders>
              <w:top w:val="nil"/>
              <w:left w:val="nil"/>
              <w:bottom w:val="nil"/>
              <w:right w:val="nil"/>
            </w:tcBorders>
            <w:shd w:val="clear" w:color="auto" w:fill="auto"/>
            <w:noWrap/>
            <w:vAlign w:val="bottom"/>
          </w:tcPr>
          <w:p w:rsidR="002264FB" w:rsidRPr="00961304" w:rsidRDefault="002264FB" w:rsidP="00372D2D">
            <w:pPr>
              <w:rPr>
                <w:sz w:val="18"/>
                <w:szCs w:val="18"/>
              </w:rPr>
            </w:pPr>
            <w:r>
              <w:rPr>
                <w:sz w:val="18"/>
                <w:szCs w:val="18"/>
              </w:rPr>
              <w:t xml:space="preserve">Мы, нижеподписавшиеся, представители Арендатора   в лице </w:t>
            </w:r>
          </w:p>
        </w:tc>
        <w:tc>
          <w:tcPr>
            <w:tcW w:w="3140" w:type="dxa"/>
            <w:gridSpan w:val="6"/>
            <w:tcBorders>
              <w:top w:val="nil"/>
              <w:left w:val="nil"/>
              <w:bottom w:val="single" w:sz="4" w:space="0" w:color="auto"/>
              <w:right w:val="nil"/>
            </w:tcBorders>
            <w:shd w:val="clear" w:color="auto" w:fill="auto"/>
            <w:noWrap/>
            <w:vAlign w:val="bottom"/>
          </w:tcPr>
          <w:p w:rsidR="002264FB" w:rsidRPr="00961304" w:rsidRDefault="002264FB" w:rsidP="00372D2D">
            <w:pPr>
              <w:ind w:right="1788"/>
              <w:jc w:val="center"/>
              <w:rPr>
                <w:b/>
                <w:bCs/>
                <w:sz w:val="18"/>
                <w:szCs w:val="18"/>
              </w:rPr>
            </w:pPr>
          </w:p>
        </w:tc>
      </w:tr>
      <w:tr w:rsidR="002264FB" w:rsidTr="00372D2D">
        <w:trPr>
          <w:trHeight w:val="255"/>
        </w:trPr>
        <w:tc>
          <w:tcPr>
            <w:tcW w:w="10221" w:type="dxa"/>
            <w:gridSpan w:val="20"/>
            <w:tcBorders>
              <w:top w:val="nil"/>
              <w:left w:val="nil"/>
              <w:bottom w:val="single" w:sz="4" w:space="0" w:color="auto"/>
              <w:right w:val="nil"/>
            </w:tcBorders>
            <w:shd w:val="clear" w:color="auto" w:fill="auto"/>
            <w:noWrap/>
            <w:vAlign w:val="bottom"/>
          </w:tcPr>
          <w:p w:rsidR="002264FB" w:rsidRPr="00961304" w:rsidRDefault="002264FB" w:rsidP="00372D2D">
            <w:pPr>
              <w:jc w:val="center"/>
              <w:rPr>
                <w:i/>
                <w:iCs/>
                <w:sz w:val="18"/>
                <w:szCs w:val="18"/>
              </w:rPr>
            </w:pPr>
            <w:r>
              <w:rPr>
                <w:i/>
                <w:iCs/>
                <w:sz w:val="18"/>
                <w:szCs w:val="18"/>
              </w:rPr>
              <w:t> </w:t>
            </w:r>
            <w:r>
              <w:rPr>
                <w:sz w:val="18"/>
                <w:szCs w:val="18"/>
              </w:rPr>
              <w:t>(должности, Ф.И.О.)</w:t>
            </w:r>
          </w:p>
        </w:tc>
      </w:tr>
      <w:tr w:rsidR="002264FB" w:rsidTr="00372D2D">
        <w:trPr>
          <w:trHeight w:val="255"/>
        </w:trPr>
        <w:tc>
          <w:tcPr>
            <w:tcW w:w="2320"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264FB" w:rsidRPr="00961304" w:rsidRDefault="002264FB" w:rsidP="00372D2D">
            <w:pPr>
              <w:jc w:val="center"/>
              <w:rPr>
                <w:sz w:val="18"/>
                <w:szCs w:val="18"/>
              </w:rPr>
            </w:pPr>
          </w:p>
        </w:tc>
        <w:tc>
          <w:tcPr>
            <w:tcW w:w="7640" w:type="dxa"/>
            <w:gridSpan w:val="17"/>
            <w:tcBorders>
              <w:top w:val="nil"/>
              <w:left w:val="nil"/>
              <w:bottom w:val="single" w:sz="4" w:space="0" w:color="auto"/>
              <w:right w:val="nil"/>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255"/>
        </w:trPr>
        <w:tc>
          <w:tcPr>
            <w:tcW w:w="10221" w:type="dxa"/>
            <w:gridSpan w:val="20"/>
            <w:tcBorders>
              <w:top w:val="nil"/>
              <w:left w:val="nil"/>
              <w:bottom w:val="single" w:sz="4" w:space="0" w:color="auto"/>
              <w:right w:val="nil"/>
            </w:tcBorders>
            <w:shd w:val="clear" w:color="auto" w:fill="auto"/>
            <w:noWrap/>
            <w:vAlign w:val="bottom"/>
          </w:tcPr>
          <w:p w:rsidR="002264FB" w:rsidRPr="00961304" w:rsidRDefault="002264FB" w:rsidP="00372D2D">
            <w:pPr>
              <w:rPr>
                <w:i/>
                <w:iCs/>
                <w:sz w:val="18"/>
                <w:szCs w:val="18"/>
              </w:rPr>
            </w:pPr>
            <w:r>
              <w:rPr>
                <w:i/>
                <w:iCs/>
                <w:sz w:val="18"/>
                <w:szCs w:val="18"/>
              </w:rPr>
              <w:t xml:space="preserve">                                                                                                     </w:t>
            </w:r>
            <w:r>
              <w:rPr>
                <w:sz w:val="18"/>
                <w:szCs w:val="18"/>
              </w:rPr>
              <w:t>(должности, Ф.И.О.)</w:t>
            </w:r>
          </w:p>
        </w:tc>
      </w:tr>
      <w:tr w:rsidR="002264FB" w:rsidTr="00372D2D">
        <w:trPr>
          <w:trHeight w:val="165"/>
        </w:trPr>
        <w:tc>
          <w:tcPr>
            <w:tcW w:w="15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55"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194"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250" w:type="dxa"/>
            <w:gridSpan w:val="3"/>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661" w:type="dxa"/>
            <w:gridSpan w:val="2"/>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1026" w:type="dxa"/>
            <w:tcBorders>
              <w:top w:val="nil"/>
              <w:left w:val="nil"/>
              <w:bottom w:val="nil"/>
              <w:right w:val="nil"/>
            </w:tcBorders>
            <w:shd w:val="clear" w:color="auto" w:fill="auto"/>
            <w:noWrap/>
            <w:vAlign w:val="bottom"/>
          </w:tcPr>
          <w:p w:rsidR="002264FB" w:rsidRPr="00961304" w:rsidRDefault="002264FB" w:rsidP="00372D2D">
            <w:pPr>
              <w:rPr>
                <w:sz w:val="18"/>
                <w:szCs w:val="18"/>
              </w:rPr>
            </w:pPr>
          </w:p>
        </w:tc>
        <w:tc>
          <w:tcPr>
            <w:tcW w:w="439" w:type="dxa"/>
            <w:tcBorders>
              <w:top w:val="nil"/>
              <w:left w:val="nil"/>
              <w:bottom w:val="nil"/>
              <w:right w:val="nil"/>
            </w:tcBorders>
            <w:shd w:val="clear" w:color="auto" w:fill="auto"/>
            <w:noWrap/>
            <w:vAlign w:val="bottom"/>
          </w:tcPr>
          <w:p w:rsidR="002264FB" w:rsidRPr="00961304" w:rsidRDefault="002264FB" w:rsidP="00372D2D">
            <w:pPr>
              <w:ind w:right="543"/>
              <w:rPr>
                <w:sz w:val="18"/>
                <w:szCs w:val="18"/>
              </w:rPr>
            </w:pPr>
          </w:p>
        </w:tc>
      </w:tr>
      <w:tr w:rsidR="002264FB" w:rsidTr="00372D2D">
        <w:trPr>
          <w:trHeight w:val="255"/>
        </w:trPr>
        <w:tc>
          <w:tcPr>
            <w:tcW w:w="8095" w:type="dxa"/>
            <w:gridSpan w:val="16"/>
            <w:tcBorders>
              <w:top w:val="nil"/>
              <w:left w:val="nil"/>
              <w:bottom w:val="nil"/>
              <w:right w:val="nil"/>
            </w:tcBorders>
            <w:shd w:val="clear" w:color="auto" w:fill="auto"/>
            <w:noWrap/>
            <w:vAlign w:val="bottom"/>
          </w:tcPr>
          <w:p w:rsidR="002264FB" w:rsidRPr="00961304" w:rsidRDefault="002264FB" w:rsidP="00372D2D">
            <w:pPr>
              <w:rPr>
                <w:b/>
                <w:bCs/>
                <w:sz w:val="18"/>
                <w:szCs w:val="18"/>
              </w:rPr>
            </w:pPr>
            <w:r>
              <w:rPr>
                <w:sz w:val="18"/>
                <w:szCs w:val="18"/>
              </w:rPr>
              <w:t xml:space="preserve">составили настоящий акт о том, что услуги, оказанные Арендодателем по </w:t>
            </w:r>
          </w:p>
        </w:tc>
        <w:tc>
          <w:tcPr>
            <w:tcW w:w="2126" w:type="dxa"/>
            <w:gridSpan w:val="4"/>
            <w:tcBorders>
              <w:top w:val="nil"/>
              <w:left w:val="nil"/>
              <w:bottom w:val="single" w:sz="4" w:space="0" w:color="auto"/>
              <w:right w:val="nil"/>
            </w:tcBorders>
            <w:shd w:val="clear" w:color="auto" w:fill="auto"/>
            <w:noWrap/>
            <w:vAlign w:val="bottom"/>
          </w:tcPr>
          <w:p w:rsidR="002264FB" w:rsidRPr="00961304" w:rsidRDefault="002264FB" w:rsidP="00372D2D">
            <w:pPr>
              <w:jc w:val="center"/>
              <w:rPr>
                <w:b/>
                <w:bCs/>
                <w:sz w:val="18"/>
                <w:szCs w:val="18"/>
              </w:rPr>
            </w:pPr>
          </w:p>
        </w:tc>
      </w:tr>
      <w:tr w:rsidR="002264FB" w:rsidTr="00372D2D">
        <w:trPr>
          <w:trHeight w:val="151"/>
        </w:trPr>
        <w:tc>
          <w:tcPr>
            <w:tcW w:w="10221" w:type="dxa"/>
            <w:gridSpan w:val="20"/>
            <w:tcBorders>
              <w:top w:val="nil"/>
              <w:left w:val="nil"/>
              <w:bottom w:val="single" w:sz="4" w:space="0" w:color="auto"/>
              <w:right w:val="nil"/>
            </w:tcBorders>
            <w:shd w:val="clear" w:color="auto" w:fill="auto"/>
            <w:noWrap/>
            <w:vAlign w:val="bottom"/>
          </w:tcPr>
          <w:p w:rsidR="002264FB" w:rsidRPr="00961304" w:rsidRDefault="002264FB" w:rsidP="00372D2D">
            <w:pPr>
              <w:rPr>
                <w:i/>
                <w:iCs/>
                <w:sz w:val="18"/>
                <w:szCs w:val="18"/>
              </w:rPr>
            </w:pPr>
            <w:r>
              <w:rPr>
                <w:i/>
                <w:iCs/>
                <w:sz w:val="18"/>
                <w:szCs w:val="18"/>
              </w:rPr>
              <w:t> </w:t>
            </w:r>
          </w:p>
        </w:tc>
      </w:tr>
      <w:tr w:rsidR="002264FB" w:rsidTr="00372D2D">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2264FB" w:rsidRPr="00961304" w:rsidRDefault="002264FB" w:rsidP="00372D2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264FB" w:rsidTr="00372D2D">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2264FB" w:rsidRPr="00961304" w:rsidRDefault="002264FB" w:rsidP="00372D2D">
            <w:pPr>
              <w:rPr>
                <w:i/>
                <w:iCs/>
                <w:sz w:val="18"/>
                <w:szCs w:val="18"/>
              </w:rPr>
            </w:pPr>
            <w:r>
              <w:rPr>
                <w:i/>
                <w:iCs/>
                <w:sz w:val="18"/>
                <w:szCs w:val="18"/>
              </w:rPr>
              <w:t xml:space="preserve">    </w:t>
            </w:r>
          </w:p>
        </w:tc>
      </w:tr>
      <w:tr w:rsidR="002264FB" w:rsidTr="00372D2D">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64FB" w:rsidRPr="007D4BB6" w:rsidRDefault="002264FB" w:rsidP="00372D2D">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264FB" w:rsidRPr="007D4BB6" w:rsidRDefault="002264FB" w:rsidP="00372D2D">
            <w:pPr>
              <w:jc w:val="center"/>
              <w:rPr>
                <w:sz w:val="16"/>
                <w:szCs w:val="16"/>
              </w:rPr>
            </w:pPr>
            <w:r>
              <w:rPr>
                <w:sz w:val="16"/>
                <w:szCs w:val="16"/>
              </w:rPr>
              <w:t>ед. изм.</w:t>
            </w:r>
          </w:p>
        </w:tc>
        <w:tc>
          <w:tcPr>
            <w:tcW w:w="5151" w:type="dxa"/>
            <w:gridSpan w:val="12"/>
            <w:tcBorders>
              <w:top w:val="single" w:sz="4" w:space="0" w:color="auto"/>
              <w:left w:val="nil"/>
              <w:bottom w:val="single" w:sz="4" w:space="0" w:color="auto"/>
              <w:right w:val="single" w:sz="4" w:space="0" w:color="000000"/>
            </w:tcBorders>
            <w:shd w:val="clear" w:color="auto" w:fill="auto"/>
            <w:noWrap/>
            <w:vAlign w:val="center"/>
          </w:tcPr>
          <w:p w:rsidR="002264FB" w:rsidRPr="007D4BB6" w:rsidRDefault="002264FB" w:rsidP="00372D2D">
            <w:pPr>
              <w:jc w:val="center"/>
              <w:rPr>
                <w:sz w:val="16"/>
                <w:szCs w:val="16"/>
              </w:rPr>
            </w:pPr>
            <w:r>
              <w:rPr>
                <w:sz w:val="16"/>
                <w:szCs w:val="16"/>
              </w:rPr>
              <w:t>выполнено работ, услуг</w:t>
            </w:r>
          </w:p>
        </w:tc>
      </w:tr>
      <w:tr w:rsidR="002264FB" w:rsidTr="00372D2D">
        <w:trPr>
          <w:trHeight w:val="402"/>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2264FB" w:rsidRPr="007D4BB6" w:rsidRDefault="002264FB" w:rsidP="00372D2D">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2264FB" w:rsidRPr="007D4BB6" w:rsidRDefault="002264FB" w:rsidP="00372D2D">
            <w:pPr>
              <w:rPr>
                <w:sz w:val="16"/>
                <w:szCs w:val="16"/>
              </w:rPr>
            </w:pPr>
          </w:p>
        </w:tc>
        <w:tc>
          <w:tcPr>
            <w:tcW w:w="1134" w:type="dxa"/>
            <w:gridSpan w:val="3"/>
            <w:tcBorders>
              <w:top w:val="nil"/>
              <w:left w:val="nil"/>
              <w:bottom w:val="nil"/>
              <w:right w:val="nil"/>
            </w:tcBorders>
            <w:shd w:val="clear" w:color="auto" w:fill="auto"/>
            <w:noWrap/>
            <w:vAlign w:val="center"/>
          </w:tcPr>
          <w:p w:rsidR="002264FB" w:rsidRPr="007D4BB6" w:rsidRDefault="002264FB" w:rsidP="00372D2D">
            <w:pPr>
              <w:jc w:val="center"/>
              <w:rPr>
                <w:sz w:val="16"/>
                <w:szCs w:val="16"/>
              </w:rPr>
            </w:pPr>
            <w:r>
              <w:rPr>
                <w:sz w:val="16"/>
                <w:szCs w:val="16"/>
              </w:rPr>
              <w:t>количество</w:t>
            </w:r>
          </w:p>
        </w:tc>
        <w:tc>
          <w:tcPr>
            <w:tcW w:w="146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264FB" w:rsidRPr="007D4BB6" w:rsidRDefault="002264FB" w:rsidP="00372D2D">
            <w:pPr>
              <w:jc w:val="center"/>
              <w:rPr>
                <w:sz w:val="16"/>
                <w:szCs w:val="16"/>
              </w:rPr>
            </w:pPr>
            <w:r>
              <w:rPr>
                <w:sz w:val="16"/>
                <w:szCs w:val="16"/>
              </w:rPr>
              <w:t>цена за единицу,</w:t>
            </w:r>
            <w:r>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2264FB" w:rsidRPr="007D4BB6" w:rsidRDefault="002264FB" w:rsidP="00372D2D">
            <w:pPr>
              <w:jc w:val="center"/>
              <w:rPr>
                <w:sz w:val="16"/>
                <w:szCs w:val="16"/>
              </w:rPr>
            </w:pPr>
            <w:r>
              <w:rPr>
                <w:sz w:val="16"/>
                <w:szCs w:val="16"/>
              </w:rPr>
              <w:t>стоимость, руб.</w:t>
            </w:r>
          </w:p>
        </w:tc>
      </w:tr>
      <w:tr w:rsidR="002264FB" w:rsidTr="00372D2D">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1466" w:type="dxa"/>
            <w:gridSpan w:val="4"/>
            <w:tcBorders>
              <w:top w:val="single" w:sz="4" w:space="0" w:color="auto"/>
              <w:left w:val="nil"/>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195"/>
        </w:trPr>
        <w:tc>
          <w:tcPr>
            <w:tcW w:w="3984" w:type="dxa"/>
            <w:gridSpan w:val="5"/>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2264FB" w:rsidRPr="00961304" w:rsidRDefault="002264FB" w:rsidP="00372D2D">
            <w:pPr>
              <w:jc w:val="center"/>
              <w:rPr>
                <w:i/>
                <w:iCs/>
                <w:sz w:val="18"/>
                <w:szCs w:val="18"/>
              </w:rPr>
            </w:pPr>
          </w:p>
        </w:tc>
        <w:tc>
          <w:tcPr>
            <w:tcW w:w="1466" w:type="dxa"/>
            <w:gridSpan w:val="4"/>
            <w:tcBorders>
              <w:top w:val="single" w:sz="4" w:space="0" w:color="auto"/>
              <w:left w:val="nil"/>
              <w:bottom w:val="nil"/>
              <w:right w:val="nil"/>
            </w:tcBorders>
            <w:shd w:val="clear" w:color="auto" w:fill="auto"/>
            <w:noWrap/>
            <w:vAlign w:val="bottom"/>
          </w:tcPr>
          <w:p w:rsidR="002264FB" w:rsidRPr="00961304" w:rsidRDefault="002264FB" w:rsidP="00372D2D">
            <w:pPr>
              <w:jc w:val="right"/>
              <w:rPr>
                <w:i/>
                <w:iCs/>
                <w:sz w:val="18"/>
                <w:szCs w:val="18"/>
              </w:rPr>
            </w:pPr>
            <w:r>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209"/>
        </w:trPr>
        <w:tc>
          <w:tcPr>
            <w:tcW w:w="156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2264FB" w:rsidRPr="00961304" w:rsidRDefault="002264FB" w:rsidP="00372D2D">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2264FB" w:rsidRPr="00961304" w:rsidRDefault="002264FB" w:rsidP="00372D2D">
            <w:pPr>
              <w:jc w:val="center"/>
              <w:rPr>
                <w:b/>
                <w:bCs/>
                <w:i/>
                <w:iCs/>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jc w:val="center"/>
              <w:rPr>
                <w:b/>
                <w:bCs/>
                <w:i/>
                <w:iCs/>
                <w:sz w:val="18"/>
                <w:szCs w:val="18"/>
              </w:rPr>
            </w:pPr>
          </w:p>
        </w:tc>
        <w:tc>
          <w:tcPr>
            <w:tcW w:w="589" w:type="dxa"/>
            <w:tcBorders>
              <w:top w:val="nil"/>
              <w:left w:val="nil"/>
              <w:bottom w:val="nil"/>
              <w:right w:val="nil"/>
            </w:tcBorders>
            <w:shd w:val="clear" w:color="auto" w:fill="auto"/>
            <w:noWrap/>
            <w:vAlign w:val="bottom"/>
          </w:tcPr>
          <w:p w:rsidR="002264FB" w:rsidRPr="00961304" w:rsidRDefault="002264FB" w:rsidP="00372D2D">
            <w:pPr>
              <w:jc w:val="right"/>
              <w:rPr>
                <w:i/>
                <w:iCs/>
                <w:sz w:val="18"/>
                <w:szCs w:val="18"/>
              </w:rPr>
            </w:pPr>
            <w:r>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210"/>
        </w:trPr>
        <w:tc>
          <w:tcPr>
            <w:tcW w:w="156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76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61"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114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63"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740"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36" w:type="dxa"/>
            <w:tcBorders>
              <w:top w:val="nil"/>
              <w:left w:val="nil"/>
              <w:bottom w:val="nil"/>
              <w:right w:val="nil"/>
            </w:tcBorders>
            <w:shd w:val="clear" w:color="auto" w:fill="auto"/>
            <w:noWrap/>
            <w:vAlign w:val="bottom"/>
          </w:tcPr>
          <w:p w:rsidR="002264FB" w:rsidRPr="00961304" w:rsidRDefault="002264FB" w:rsidP="00372D2D">
            <w:pPr>
              <w:rPr>
                <w:i/>
                <w:iCs/>
                <w:sz w:val="18"/>
                <w:szCs w:val="18"/>
              </w:rPr>
            </w:pPr>
          </w:p>
        </w:tc>
        <w:tc>
          <w:tcPr>
            <w:tcW w:w="236" w:type="dxa"/>
            <w:gridSpan w:val="2"/>
            <w:tcBorders>
              <w:top w:val="nil"/>
              <w:left w:val="nil"/>
              <w:bottom w:val="nil"/>
              <w:right w:val="nil"/>
            </w:tcBorders>
            <w:shd w:val="clear" w:color="auto" w:fill="auto"/>
            <w:noWrap/>
            <w:vAlign w:val="bottom"/>
          </w:tcPr>
          <w:p w:rsidR="002264FB" w:rsidRPr="00961304" w:rsidRDefault="002264FB" w:rsidP="00372D2D">
            <w:pPr>
              <w:jc w:val="center"/>
              <w:rPr>
                <w:i/>
                <w:iCs/>
                <w:sz w:val="18"/>
                <w:szCs w:val="18"/>
              </w:rPr>
            </w:pPr>
          </w:p>
        </w:tc>
        <w:tc>
          <w:tcPr>
            <w:tcW w:w="2474" w:type="dxa"/>
            <w:gridSpan w:val="6"/>
            <w:tcBorders>
              <w:top w:val="nil"/>
              <w:left w:val="nil"/>
              <w:bottom w:val="nil"/>
              <w:right w:val="single" w:sz="4" w:space="0" w:color="000000"/>
            </w:tcBorders>
            <w:shd w:val="clear" w:color="auto" w:fill="auto"/>
            <w:noWrap/>
            <w:vAlign w:val="bottom"/>
          </w:tcPr>
          <w:p w:rsidR="002264FB" w:rsidRPr="00961304" w:rsidRDefault="002264FB" w:rsidP="00372D2D">
            <w:pPr>
              <w:jc w:val="right"/>
              <w:rPr>
                <w:i/>
                <w:iCs/>
                <w:sz w:val="18"/>
                <w:szCs w:val="18"/>
              </w:rPr>
            </w:pPr>
            <w:r>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2264FB" w:rsidRPr="00961304" w:rsidRDefault="002264FB" w:rsidP="00372D2D">
            <w:pPr>
              <w:jc w:val="center"/>
              <w:rPr>
                <w:b/>
                <w:bCs/>
                <w:sz w:val="18"/>
                <w:szCs w:val="18"/>
              </w:rPr>
            </w:pPr>
            <w:r>
              <w:rPr>
                <w:b/>
                <w:bCs/>
                <w:sz w:val="18"/>
                <w:szCs w:val="18"/>
              </w:rPr>
              <w:t> </w:t>
            </w:r>
          </w:p>
        </w:tc>
      </w:tr>
      <w:tr w:rsidR="002264FB" w:rsidTr="00372D2D">
        <w:trPr>
          <w:trHeight w:val="315"/>
        </w:trPr>
        <w:tc>
          <w:tcPr>
            <w:tcW w:w="10221" w:type="dxa"/>
            <w:gridSpan w:val="20"/>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соответствуют  (не соответствуют) условиям договора (наряд-заказа) и предъявляемым требованиям,</w:t>
            </w:r>
          </w:p>
        </w:tc>
      </w:tr>
      <w:tr w:rsidR="002264FB" w:rsidTr="00372D2D">
        <w:trPr>
          <w:trHeight w:val="210"/>
        </w:trPr>
        <w:tc>
          <w:tcPr>
            <w:tcW w:w="10221" w:type="dxa"/>
            <w:gridSpan w:val="20"/>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оказаны в оговоренные сроки и надлежащим образом.</w:t>
            </w:r>
          </w:p>
        </w:tc>
      </w:tr>
      <w:tr w:rsidR="002264FB" w:rsidTr="00372D2D">
        <w:trPr>
          <w:trHeight w:val="195"/>
        </w:trPr>
        <w:tc>
          <w:tcPr>
            <w:tcW w:w="6609" w:type="dxa"/>
            <w:gridSpan w:val="12"/>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 xml:space="preserve"> Несоответствие  качества  услуг предъявленным требованиям заключается в:</w:t>
            </w:r>
          </w:p>
        </w:tc>
        <w:tc>
          <w:tcPr>
            <w:tcW w:w="3612" w:type="dxa"/>
            <w:gridSpan w:val="8"/>
            <w:tcBorders>
              <w:top w:val="nil"/>
              <w:left w:val="nil"/>
              <w:bottom w:val="single" w:sz="4" w:space="0" w:color="auto"/>
              <w:right w:val="nil"/>
            </w:tcBorders>
            <w:shd w:val="clear" w:color="auto" w:fill="auto"/>
            <w:noWrap/>
            <w:vAlign w:val="bottom"/>
          </w:tcPr>
          <w:p w:rsidR="002264FB" w:rsidRPr="00877F51" w:rsidRDefault="002264FB" w:rsidP="00372D2D">
            <w:pPr>
              <w:rPr>
                <w:b/>
                <w:bCs/>
                <w:sz w:val="16"/>
                <w:szCs w:val="16"/>
              </w:rPr>
            </w:pPr>
            <w:r>
              <w:rPr>
                <w:b/>
                <w:bCs/>
                <w:sz w:val="16"/>
                <w:szCs w:val="16"/>
              </w:rPr>
              <w:t> </w:t>
            </w:r>
          </w:p>
        </w:tc>
      </w:tr>
      <w:tr w:rsidR="002264FB" w:rsidTr="00372D2D">
        <w:trPr>
          <w:trHeight w:val="210"/>
        </w:trPr>
        <w:tc>
          <w:tcPr>
            <w:tcW w:w="10221" w:type="dxa"/>
            <w:gridSpan w:val="20"/>
            <w:tcBorders>
              <w:top w:val="nil"/>
              <w:left w:val="nil"/>
              <w:bottom w:val="single" w:sz="4" w:space="0" w:color="auto"/>
              <w:right w:val="nil"/>
            </w:tcBorders>
            <w:shd w:val="clear" w:color="auto" w:fill="auto"/>
            <w:noWrap/>
            <w:vAlign w:val="bottom"/>
          </w:tcPr>
          <w:p w:rsidR="002264FB" w:rsidRPr="00877F51" w:rsidRDefault="002264FB" w:rsidP="00372D2D">
            <w:pPr>
              <w:rPr>
                <w:sz w:val="16"/>
                <w:szCs w:val="16"/>
              </w:rPr>
            </w:pPr>
            <w:r>
              <w:rPr>
                <w:sz w:val="16"/>
                <w:szCs w:val="16"/>
              </w:rPr>
              <w:t> </w:t>
            </w:r>
          </w:p>
        </w:tc>
      </w:tr>
      <w:tr w:rsidR="002264FB" w:rsidTr="00372D2D">
        <w:trPr>
          <w:trHeight w:val="210"/>
        </w:trPr>
        <w:tc>
          <w:tcPr>
            <w:tcW w:w="3721" w:type="dxa"/>
            <w:gridSpan w:val="4"/>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7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806" w:type="dxa"/>
            <w:gridSpan w:val="10"/>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 xml:space="preserve"> Услугу принял:</w:t>
            </w:r>
          </w:p>
        </w:tc>
      </w:tr>
      <w:tr w:rsidR="002264FB" w:rsidTr="00372D2D">
        <w:trPr>
          <w:trHeight w:val="210"/>
        </w:trPr>
        <w:tc>
          <w:tcPr>
            <w:tcW w:w="3721" w:type="dxa"/>
            <w:gridSpan w:val="4"/>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7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806" w:type="dxa"/>
            <w:gridSpan w:val="10"/>
            <w:tcBorders>
              <w:top w:val="nil"/>
              <w:left w:val="nil"/>
              <w:bottom w:val="nil"/>
              <w:right w:val="nil"/>
            </w:tcBorders>
            <w:shd w:val="clear" w:color="auto" w:fill="auto"/>
            <w:noWrap/>
            <w:vAlign w:val="bottom"/>
          </w:tcPr>
          <w:p w:rsidR="002264FB" w:rsidRPr="00877F51" w:rsidRDefault="002264FB" w:rsidP="00372D2D">
            <w:pPr>
              <w:rPr>
                <w:sz w:val="16"/>
                <w:szCs w:val="16"/>
              </w:rPr>
            </w:pPr>
            <w:r>
              <w:rPr>
                <w:sz w:val="16"/>
                <w:szCs w:val="16"/>
              </w:rPr>
              <w:t>Арендатор</w:t>
            </w:r>
          </w:p>
        </w:tc>
      </w:tr>
      <w:tr w:rsidR="002264FB" w:rsidTr="00372D2D">
        <w:trPr>
          <w:trHeight w:val="120"/>
        </w:trPr>
        <w:tc>
          <w:tcPr>
            <w:tcW w:w="3984" w:type="dxa"/>
            <w:gridSpan w:val="5"/>
            <w:tcBorders>
              <w:top w:val="nil"/>
              <w:left w:val="nil"/>
              <w:bottom w:val="single" w:sz="4" w:space="0" w:color="auto"/>
              <w:right w:val="nil"/>
            </w:tcBorders>
            <w:shd w:val="clear" w:color="auto" w:fill="auto"/>
            <w:noWrap/>
            <w:vAlign w:val="bottom"/>
          </w:tcPr>
          <w:p w:rsidR="002264FB" w:rsidRPr="00877F51" w:rsidRDefault="002264FB" w:rsidP="00372D2D">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2264FB" w:rsidRPr="00877F51" w:rsidRDefault="002264FB" w:rsidP="00372D2D">
            <w:pPr>
              <w:rPr>
                <w:i/>
                <w:iCs/>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i/>
                <w:iCs/>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806" w:type="dxa"/>
            <w:gridSpan w:val="10"/>
            <w:tcBorders>
              <w:top w:val="nil"/>
              <w:left w:val="nil"/>
              <w:bottom w:val="single" w:sz="4" w:space="0" w:color="auto"/>
              <w:right w:val="nil"/>
            </w:tcBorders>
            <w:shd w:val="clear" w:color="auto" w:fill="auto"/>
            <w:noWrap/>
            <w:vAlign w:val="bottom"/>
          </w:tcPr>
          <w:p w:rsidR="002264FB" w:rsidRPr="00877F51" w:rsidRDefault="002264FB" w:rsidP="00372D2D">
            <w:pPr>
              <w:jc w:val="center"/>
              <w:rPr>
                <w:b/>
                <w:bCs/>
                <w:sz w:val="16"/>
                <w:szCs w:val="16"/>
              </w:rPr>
            </w:pPr>
            <w:r>
              <w:rPr>
                <w:b/>
                <w:bCs/>
                <w:sz w:val="16"/>
                <w:szCs w:val="16"/>
              </w:rPr>
              <w:t> </w:t>
            </w:r>
          </w:p>
        </w:tc>
      </w:tr>
      <w:tr w:rsidR="002264FB" w:rsidTr="00372D2D">
        <w:trPr>
          <w:trHeight w:val="195"/>
        </w:trPr>
        <w:tc>
          <w:tcPr>
            <w:tcW w:w="3984" w:type="dxa"/>
            <w:gridSpan w:val="5"/>
            <w:tcBorders>
              <w:top w:val="single" w:sz="4" w:space="0" w:color="auto"/>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806" w:type="dxa"/>
            <w:gridSpan w:val="10"/>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(должность)</w:t>
            </w:r>
          </w:p>
        </w:tc>
      </w:tr>
      <w:tr w:rsidR="002264FB" w:rsidTr="00372D2D">
        <w:trPr>
          <w:trHeight w:val="90"/>
        </w:trPr>
        <w:tc>
          <w:tcPr>
            <w:tcW w:w="2320" w:type="dxa"/>
            <w:gridSpan w:val="2"/>
            <w:tcBorders>
              <w:top w:val="nil"/>
              <w:left w:val="nil"/>
              <w:bottom w:val="single" w:sz="4" w:space="0" w:color="auto"/>
              <w:right w:val="nil"/>
            </w:tcBorders>
            <w:shd w:val="clear" w:color="auto" w:fill="auto"/>
            <w:noWrap/>
            <w:vAlign w:val="bottom"/>
          </w:tcPr>
          <w:p w:rsidR="002264FB" w:rsidRPr="00877F51" w:rsidRDefault="002264FB" w:rsidP="00372D2D">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2264FB" w:rsidRPr="00877F51" w:rsidRDefault="002264FB" w:rsidP="00372D2D">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2264FB" w:rsidRPr="00877F51" w:rsidRDefault="002264FB" w:rsidP="00372D2D">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2264FB" w:rsidRPr="00877F51" w:rsidRDefault="002264FB" w:rsidP="00372D2D">
            <w:pPr>
              <w:rPr>
                <w:i/>
                <w:iCs/>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i/>
                <w:iCs/>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2264FB" w:rsidRPr="00877F51" w:rsidRDefault="002264FB" w:rsidP="00372D2D">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2264FB" w:rsidRPr="00877F51" w:rsidRDefault="002264FB" w:rsidP="00372D2D">
            <w:pPr>
              <w:jc w:val="center"/>
              <w:rPr>
                <w:i/>
                <w:iCs/>
                <w:sz w:val="16"/>
                <w:szCs w:val="16"/>
                <w:u w:val="single"/>
              </w:rPr>
            </w:pPr>
          </w:p>
        </w:tc>
        <w:tc>
          <w:tcPr>
            <w:tcW w:w="2551" w:type="dxa"/>
            <w:gridSpan w:val="5"/>
            <w:tcBorders>
              <w:top w:val="nil"/>
              <w:left w:val="nil"/>
              <w:bottom w:val="single" w:sz="4" w:space="0" w:color="auto"/>
              <w:right w:val="nil"/>
            </w:tcBorders>
            <w:shd w:val="clear" w:color="auto" w:fill="auto"/>
            <w:noWrap/>
            <w:vAlign w:val="bottom"/>
          </w:tcPr>
          <w:p w:rsidR="002264FB" w:rsidRPr="00877F51" w:rsidRDefault="002264FB" w:rsidP="00372D2D">
            <w:pPr>
              <w:rPr>
                <w:i/>
                <w:iCs/>
                <w:sz w:val="16"/>
                <w:szCs w:val="16"/>
              </w:rPr>
            </w:pPr>
            <w:r>
              <w:rPr>
                <w:i/>
                <w:iCs/>
                <w:sz w:val="16"/>
                <w:szCs w:val="16"/>
              </w:rPr>
              <w:t> </w:t>
            </w:r>
          </w:p>
        </w:tc>
      </w:tr>
      <w:tr w:rsidR="002264FB" w:rsidTr="00372D2D">
        <w:trPr>
          <w:trHeight w:val="225"/>
        </w:trPr>
        <w:tc>
          <w:tcPr>
            <w:tcW w:w="2320" w:type="dxa"/>
            <w:gridSpan w:val="2"/>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1403" w:type="dxa"/>
            <w:gridSpan w:val="2"/>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666" w:type="dxa"/>
            <w:gridSpan w:val="4"/>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(расшифровка подписи)</w:t>
            </w:r>
          </w:p>
        </w:tc>
      </w:tr>
      <w:tr w:rsidR="002264FB" w:rsidTr="00372D2D">
        <w:trPr>
          <w:trHeight w:val="255"/>
        </w:trPr>
        <w:tc>
          <w:tcPr>
            <w:tcW w:w="1560"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61"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1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63"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740"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45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194" w:type="dxa"/>
            <w:gridSpan w:val="2"/>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236" w:type="dxa"/>
            <w:tcBorders>
              <w:top w:val="nil"/>
              <w:left w:val="nil"/>
              <w:bottom w:val="nil"/>
              <w:right w:val="nil"/>
            </w:tcBorders>
            <w:shd w:val="clear" w:color="auto" w:fill="auto"/>
            <w:noWrap/>
            <w:vAlign w:val="bottom"/>
          </w:tcPr>
          <w:p w:rsidR="002264FB" w:rsidRPr="00877F51" w:rsidRDefault="002264FB" w:rsidP="00372D2D">
            <w:pPr>
              <w:jc w:val="center"/>
              <w:rPr>
                <w:sz w:val="16"/>
                <w:szCs w:val="16"/>
              </w:rPr>
            </w:pPr>
          </w:p>
        </w:tc>
        <w:tc>
          <w:tcPr>
            <w:tcW w:w="589" w:type="dxa"/>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026" w:type="dxa"/>
            <w:gridSpan w:val="2"/>
            <w:tcBorders>
              <w:top w:val="nil"/>
              <w:left w:val="nil"/>
              <w:bottom w:val="nil"/>
              <w:right w:val="nil"/>
            </w:tcBorders>
            <w:shd w:val="clear" w:color="auto" w:fill="auto"/>
            <w:noWrap/>
            <w:vAlign w:val="bottom"/>
          </w:tcPr>
          <w:p w:rsidR="002264FB" w:rsidRPr="00877F51" w:rsidRDefault="002264FB" w:rsidP="00372D2D">
            <w:pPr>
              <w:rPr>
                <w:sz w:val="16"/>
                <w:szCs w:val="16"/>
              </w:rPr>
            </w:pPr>
          </w:p>
        </w:tc>
        <w:tc>
          <w:tcPr>
            <w:tcW w:w="1525" w:type="dxa"/>
            <w:gridSpan w:val="3"/>
            <w:tcBorders>
              <w:top w:val="nil"/>
              <w:left w:val="nil"/>
              <w:bottom w:val="nil"/>
              <w:right w:val="nil"/>
            </w:tcBorders>
            <w:shd w:val="clear" w:color="auto" w:fill="auto"/>
            <w:noWrap/>
            <w:vAlign w:val="bottom"/>
          </w:tcPr>
          <w:p w:rsidR="002264FB" w:rsidRPr="00877F51" w:rsidRDefault="002264FB" w:rsidP="00372D2D">
            <w:pPr>
              <w:rPr>
                <w:sz w:val="16"/>
                <w:szCs w:val="16"/>
              </w:rPr>
            </w:pPr>
          </w:p>
        </w:tc>
      </w:tr>
    </w:tbl>
    <w:p w:rsidR="002264FB" w:rsidRPr="002C135A" w:rsidRDefault="002264FB" w:rsidP="00D02E1A">
      <w:pPr>
        <w:pStyle w:val="af9"/>
        <w:pBdr>
          <w:bottom w:val="single" w:sz="12" w:space="1" w:color="auto"/>
        </w:pBdr>
        <w:rPr>
          <w:b/>
          <w:sz w:val="20"/>
          <w:szCs w:val="20"/>
        </w:rPr>
      </w:pPr>
      <w:r>
        <w:rPr>
          <w:b/>
          <w:sz w:val="20"/>
          <w:szCs w:val="20"/>
        </w:rPr>
        <w:t>ФОРМА ДОКУМЕНТА:</w:t>
      </w:r>
    </w:p>
    <w:p w:rsidR="002264FB" w:rsidRDefault="002264FB" w:rsidP="00D02E1A">
      <w:pPr>
        <w:rPr>
          <w:spacing w:val="-4"/>
        </w:rPr>
      </w:pPr>
    </w:p>
    <w:p w:rsidR="002264FB" w:rsidRPr="00BE0D1D" w:rsidRDefault="002264FB" w:rsidP="00D02E1A">
      <w:pPr>
        <w:autoSpaceDE w:val="0"/>
        <w:autoSpaceDN w:val="0"/>
        <w:spacing w:before="40"/>
      </w:pPr>
      <w:r>
        <w:t>ФОРМА ДОКУМЕНТА СОГЛАСОВАНА:</w:t>
      </w: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Pr="00473643" w:rsidRDefault="002264FB" w:rsidP="00D02E1A">
      <w:pPr>
        <w:jc w:val="right"/>
        <w:rPr>
          <w:b/>
        </w:rPr>
      </w:pPr>
      <w:r>
        <w:br w:type="page"/>
      </w:r>
      <w:r>
        <w:rPr>
          <w:b/>
        </w:rPr>
        <w:lastRenderedPageBreak/>
        <w:t>Приложение № 6</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p w:rsidR="002264FB" w:rsidRPr="002E2638" w:rsidRDefault="002264FB" w:rsidP="00D02E1A">
      <w:pPr>
        <w:jc w:val="right"/>
      </w:pPr>
    </w:p>
    <w:p w:rsidR="002264FB" w:rsidRDefault="002264FB" w:rsidP="00D02E1A">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2264FB" w:rsidRDefault="002264FB" w:rsidP="00D02E1A">
      <w:pPr>
        <w:jc w:val="right"/>
        <w:rPr>
          <w:i/>
        </w:rPr>
      </w:pPr>
      <w:r>
        <w:rPr>
          <w:i/>
        </w:rPr>
        <w:t>ТАБЛИЦА №1</w:t>
      </w:r>
    </w:p>
    <w:tbl>
      <w:tblPr>
        <w:tblW w:w="9464" w:type="dxa"/>
        <w:tblLayout w:type="fixed"/>
        <w:tblLook w:val="04A0"/>
      </w:tblPr>
      <w:tblGrid>
        <w:gridCol w:w="957"/>
        <w:gridCol w:w="3120"/>
        <w:gridCol w:w="1276"/>
        <w:gridCol w:w="1418"/>
        <w:gridCol w:w="1275"/>
        <w:gridCol w:w="1418"/>
      </w:tblGrid>
      <w:tr w:rsidR="002264FB" w:rsidRPr="00D45BED" w:rsidTr="007B4794">
        <w:trPr>
          <w:trHeight w:val="338"/>
        </w:trPr>
        <w:tc>
          <w:tcPr>
            <w:tcW w:w="4077"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2264FB" w:rsidRPr="00D45BED" w:rsidRDefault="002264FB" w:rsidP="0070754B">
            <w:pPr>
              <w:jc w:val="center"/>
              <w:rPr>
                <w:b/>
                <w:bCs/>
                <w:color w:val="000000"/>
                <w:sz w:val="20"/>
                <w:szCs w:val="20"/>
              </w:rPr>
            </w:pPr>
            <w:r>
              <w:rPr>
                <w:b/>
                <w:bCs/>
                <w:color w:val="000000"/>
                <w:sz w:val="20"/>
                <w:szCs w:val="20"/>
              </w:rPr>
              <w:t>Наименование работ и услуг</w:t>
            </w:r>
          </w:p>
        </w:tc>
        <w:tc>
          <w:tcPr>
            <w:tcW w:w="1276" w:type="dxa"/>
            <w:vMerge w:val="restart"/>
            <w:tcBorders>
              <w:top w:val="single" w:sz="4" w:space="0" w:color="000000"/>
              <w:left w:val="single" w:sz="4" w:space="0" w:color="000000"/>
              <w:right w:val="single" w:sz="4" w:space="0" w:color="auto"/>
            </w:tcBorders>
            <w:vAlign w:val="center"/>
          </w:tcPr>
          <w:p w:rsidR="002264FB" w:rsidRPr="00D45BED" w:rsidRDefault="002264FB" w:rsidP="0070754B">
            <w:pPr>
              <w:jc w:val="center"/>
              <w:rPr>
                <w:b/>
                <w:bCs/>
                <w:color w:val="000000"/>
                <w:sz w:val="20"/>
                <w:szCs w:val="20"/>
              </w:rPr>
            </w:pPr>
            <w:r>
              <w:rPr>
                <w:b/>
                <w:bCs/>
                <w:color w:val="000000"/>
                <w:sz w:val="20"/>
                <w:szCs w:val="20"/>
              </w:rPr>
              <w:t>Ед. измерения</w:t>
            </w:r>
          </w:p>
        </w:tc>
        <w:tc>
          <w:tcPr>
            <w:tcW w:w="1418" w:type="dxa"/>
            <w:vMerge w:val="restart"/>
            <w:tcBorders>
              <w:top w:val="single" w:sz="4" w:space="0" w:color="000000"/>
              <w:left w:val="single" w:sz="4" w:space="0" w:color="auto"/>
              <w:right w:val="single" w:sz="4" w:space="0" w:color="000000"/>
            </w:tcBorders>
            <w:vAlign w:val="center"/>
          </w:tcPr>
          <w:p w:rsidR="002264FB" w:rsidRPr="00D45BED" w:rsidRDefault="002264FB" w:rsidP="0070754B">
            <w:pPr>
              <w:jc w:val="center"/>
              <w:rPr>
                <w:b/>
                <w:bCs/>
                <w:color w:val="000000"/>
                <w:sz w:val="20"/>
                <w:szCs w:val="20"/>
              </w:rPr>
            </w:pPr>
            <w:r>
              <w:rPr>
                <w:b/>
                <w:bCs/>
                <w:color w:val="000000"/>
                <w:sz w:val="20"/>
                <w:szCs w:val="20"/>
              </w:rPr>
              <w:t>Типоразмер</w:t>
            </w:r>
          </w:p>
        </w:tc>
        <w:tc>
          <w:tcPr>
            <w:tcW w:w="1275" w:type="dxa"/>
            <w:vMerge w:val="restart"/>
            <w:tcBorders>
              <w:top w:val="single" w:sz="4" w:space="0" w:color="000000"/>
              <w:left w:val="single" w:sz="4" w:space="0" w:color="000000"/>
              <w:right w:val="single" w:sz="4" w:space="0" w:color="000000"/>
            </w:tcBorders>
            <w:shd w:val="clear" w:color="auto" w:fill="auto"/>
            <w:vAlign w:val="center"/>
            <w:hideMark/>
          </w:tcPr>
          <w:p w:rsidR="002264FB" w:rsidRPr="00D45BED" w:rsidRDefault="002264FB" w:rsidP="0070754B">
            <w:pPr>
              <w:jc w:val="center"/>
              <w:rPr>
                <w:b/>
                <w:bCs/>
                <w:color w:val="000000"/>
                <w:sz w:val="20"/>
                <w:szCs w:val="20"/>
              </w:rPr>
            </w:pPr>
            <w:r>
              <w:rPr>
                <w:b/>
                <w:bCs/>
                <w:color w:val="000000"/>
                <w:sz w:val="20"/>
                <w:szCs w:val="20"/>
              </w:rPr>
              <w:t>Ставка без учета НДС 20%</w:t>
            </w:r>
          </w:p>
        </w:tc>
        <w:tc>
          <w:tcPr>
            <w:tcW w:w="1418" w:type="dxa"/>
            <w:vMerge w:val="restart"/>
            <w:tcBorders>
              <w:top w:val="single" w:sz="4" w:space="0" w:color="000000"/>
              <w:left w:val="single" w:sz="4" w:space="0" w:color="000000"/>
              <w:right w:val="single" w:sz="4" w:space="0" w:color="000000"/>
            </w:tcBorders>
            <w:vAlign w:val="center"/>
          </w:tcPr>
          <w:p w:rsidR="002264FB" w:rsidRDefault="002264FB" w:rsidP="0070754B">
            <w:pPr>
              <w:jc w:val="center"/>
              <w:rPr>
                <w:b/>
                <w:bCs/>
                <w:color w:val="000000"/>
                <w:sz w:val="20"/>
                <w:szCs w:val="20"/>
              </w:rPr>
            </w:pPr>
            <w:r>
              <w:rPr>
                <w:b/>
                <w:bCs/>
                <w:color w:val="000000"/>
                <w:sz w:val="20"/>
                <w:szCs w:val="20"/>
              </w:rPr>
              <w:t>Ставка с учетом НДС 20%</w:t>
            </w:r>
          </w:p>
        </w:tc>
      </w:tr>
      <w:tr w:rsidR="002264FB" w:rsidRPr="00D45BED" w:rsidTr="007B4794">
        <w:trPr>
          <w:trHeight w:val="649"/>
        </w:trPr>
        <w:tc>
          <w:tcPr>
            <w:tcW w:w="4077"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2264FB" w:rsidRDefault="002264FB" w:rsidP="0070754B">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6" w:type="dxa"/>
            <w:vMerge/>
            <w:tcBorders>
              <w:left w:val="single" w:sz="4" w:space="0" w:color="000000"/>
              <w:right w:val="single" w:sz="4" w:space="0" w:color="auto"/>
            </w:tcBorders>
          </w:tcPr>
          <w:p w:rsidR="002264FB" w:rsidRPr="00D45BED" w:rsidRDefault="002264FB" w:rsidP="0070754B">
            <w:pPr>
              <w:jc w:val="center"/>
              <w:rPr>
                <w:b/>
                <w:bCs/>
                <w:color w:val="000000"/>
                <w:sz w:val="20"/>
                <w:szCs w:val="20"/>
              </w:rPr>
            </w:pPr>
          </w:p>
        </w:tc>
        <w:tc>
          <w:tcPr>
            <w:tcW w:w="1418" w:type="dxa"/>
            <w:vMerge/>
            <w:tcBorders>
              <w:left w:val="single" w:sz="4" w:space="0" w:color="auto"/>
              <w:right w:val="single" w:sz="4" w:space="0" w:color="000000"/>
            </w:tcBorders>
          </w:tcPr>
          <w:p w:rsidR="002264FB" w:rsidRPr="00D45BED" w:rsidRDefault="002264FB" w:rsidP="0070754B">
            <w:pPr>
              <w:jc w:val="center"/>
              <w:rPr>
                <w:b/>
                <w:bCs/>
                <w:color w:val="000000"/>
                <w:sz w:val="20"/>
                <w:szCs w:val="20"/>
              </w:rPr>
            </w:pPr>
          </w:p>
        </w:tc>
        <w:tc>
          <w:tcPr>
            <w:tcW w:w="1275" w:type="dxa"/>
            <w:vMerge/>
            <w:tcBorders>
              <w:left w:val="single" w:sz="4" w:space="0" w:color="000000"/>
              <w:right w:val="single" w:sz="4" w:space="0" w:color="000000"/>
            </w:tcBorders>
            <w:shd w:val="clear" w:color="auto" w:fill="auto"/>
            <w:vAlign w:val="center"/>
            <w:hideMark/>
          </w:tcPr>
          <w:p w:rsidR="002264FB" w:rsidRPr="00D45BED" w:rsidRDefault="002264FB" w:rsidP="0070754B">
            <w:pPr>
              <w:jc w:val="center"/>
              <w:rPr>
                <w:b/>
                <w:bCs/>
                <w:color w:val="000000"/>
                <w:sz w:val="20"/>
                <w:szCs w:val="20"/>
              </w:rPr>
            </w:pPr>
          </w:p>
        </w:tc>
        <w:tc>
          <w:tcPr>
            <w:tcW w:w="1418" w:type="dxa"/>
            <w:vMerge/>
            <w:tcBorders>
              <w:left w:val="single" w:sz="4" w:space="0" w:color="000000"/>
              <w:right w:val="single" w:sz="4" w:space="0" w:color="000000"/>
            </w:tcBorders>
          </w:tcPr>
          <w:p w:rsidR="002264FB" w:rsidRPr="00D45BED" w:rsidRDefault="002264FB" w:rsidP="0070754B">
            <w:pPr>
              <w:jc w:val="center"/>
              <w:rPr>
                <w:b/>
                <w:bCs/>
                <w:color w:val="000000"/>
                <w:sz w:val="20"/>
                <w:szCs w:val="20"/>
              </w:rPr>
            </w:pPr>
          </w:p>
        </w:tc>
      </w:tr>
      <w:tr w:rsidR="002264FB" w:rsidRPr="00D45BED" w:rsidTr="007B4794">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2264FB" w:rsidRPr="005C1FF0" w:rsidRDefault="002264FB" w:rsidP="0070754B">
            <w:pPr>
              <w:jc w:val="center"/>
              <w:rPr>
                <w:bCs/>
                <w:color w:val="000000"/>
                <w:sz w:val="20"/>
                <w:szCs w:val="20"/>
              </w:rPr>
            </w:pPr>
            <w:r>
              <w:rPr>
                <w:bCs/>
                <w:color w:val="000000"/>
                <w:sz w:val="20"/>
                <w:szCs w:val="20"/>
              </w:rPr>
              <w:t>Зона</w:t>
            </w:r>
          </w:p>
        </w:tc>
        <w:tc>
          <w:tcPr>
            <w:tcW w:w="3120" w:type="dxa"/>
            <w:tcBorders>
              <w:top w:val="single" w:sz="4" w:space="0" w:color="auto"/>
              <w:left w:val="nil"/>
              <w:bottom w:val="single" w:sz="18" w:space="0" w:color="auto"/>
              <w:right w:val="single" w:sz="4" w:space="0" w:color="000000"/>
            </w:tcBorders>
            <w:shd w:val="clear" w:color="auto" w:fill="auto"/>
            <w:vAlign w:val="center"/>
            <w:hideMark/>
          </w:tcPr>
          <w:p w:rsidR="002264FB" w:rsidRPr="005C1FF0" w:rsidRDefault="002264FB" w:rsidP="0070754B">
            <w:pPr>
              <w:jc w:val="center"/>
              <w:rPr>
                <w:bCs/>
                <w:color w:val="000000"/>
                <w:sz w:val="20"/>
                <w:szCs w:val="20"/>
              </w:rPr>
            </w:pPr>
            <w:r>
              <w:rPr>
                <w:bCs/>
                <w:color w:val="000000"/>
                <w:sz w:val="20"/>
                <w:szCs w:val="20"/>
              </w:rPr>
              <w:t>Адреса, дополнительные параметры</w:t>
            </w:r>
          </w:p>
        </w:tc>
        <w:tc>
          <w:tcPr>
            <w:tcW w:w="1276" w:type="dxa"/>
            <w:vMerge/>
            <w:tcBorders>
              <w:left w:val="single" w:sz="4" w:space="0" w:color="000000"/>
              <w:bottom w:val="single" w:sz="18" w:space="0" w:color="auto"/>
              <w:right w:val="single" w:sz="4" w:space="0" w:color="auto"/>
            </w:tcBorders>
          </w:tcPr>
          <w:p w:rsidR="002264FB" w:rsidRPr="00D45BED" w:rsidRDefault="002264FB" w:rsidP="0070754B">
            <w:pPr>
              <w:jc w:val="center"/>
              <w:rPr>
                <w:b/>
                <w:bCs/>
                <w:color w:val="000000"/>
                <w:sz w:val="20"/>
                <w:szCs w:val="20"/>
              </w:rPr>
            </w:pPr>
          </w:p>
        </w:tc>
        <w:tc>
          <w:tcPr>
            <w:tcW w:w="1418" w:type="dxa"/>
            <w:vMerge/>
            <w:tcBorders>
              <w:left w:val="single" w:sz="4" w:space="0" w:color="auto"/>
              <w:bottom w:val="single" w:sz="18" w:space="0" w:color="auto"/>
              <w:right w:val="single" w:sz="4" w:space="0" w:color="000000"/>
            </w:tcBorders>
          </w:tcPr>
          <w:p w:rsidR="002264FB" w:rsidRPr="00D45BED" w:rsidRDefault="002264FB" w:rsidP="0070754B">
            <w:pPr>
              <w:jc w:val="center"/>
              <w:rPr>
                <w:b/>
                <w:bCs/>
                <w:color w:val="000000"/>
                <w:sz w:val="20"/>
                <w:szCs w:val="20"/>
              </w:rPr>
            </w:pPr>
          </w:p>
        </w:tc>
        <w:tc>
          <w:tcPr>
            <w:tcW w:w="1275" w:type="dxa"/>
            <w:vMerge/>
            <w:tcBorders>
              <w:left w:val="single" w:sz="4" w:space="0" w:color="000000"/>
              <w:bottom w:val="single" w:sz="18" w:space="0" w:color="auto"/>
              <w:right w:val="single" w:sz="4" w:space="0" w:color="000000"/>
            </w:tcBorders>
            <w:shd w:val="clear" w:color="auto" w:fill="auto"/>
            <w:vAlign w:val="center"/>
            <w:hideMark/>
          </w:tcPr>
          <w:p w:rsidR="002264FB" w:rsidRPr="00D45BED" w:rsidRDefault="002264FB" w:rsidP="0070754B">
            <w:pPr>
              <w:jc w:val="center"/>
              <w:rPr>
                <w:b/>
                <w:bCs/>
                <w:color w:val="000000"/>
                <w:sz w:val="20"/>
                <w:szCs w:val="20"/>
              </w:rPr>
            </w:pPr>
          </w:p>
        </w:tc>
        <w:tc>
          <w:tcPr>
            <w:tcW w:w="1418" w:type="dxa"/>
            <w:vMerge/>
            <w:tcBorders>
              <w:left w:val="single" w:sz="4" w:space="0" w:color="000000"/>
              <w:bottom w:val="single" w:sz="18" w:space="0" w:color="auto"/>
              <w:right w:val="single" w:sz="4" w:space="0" w:color="000000"/>
            </w:tcBorders>
          </w:tcPr>
          <w:p w:rsidR="002264FB" w:rsidRPr="00D45BED" w:rsidRDefault="002264FB" w:rsidP="0070754B">
            <w:pPr>
              <w:jc w:val="center"/>
              <w:rPr>
                <w:b/>
                <w:bCs/>
                <w:color w:val="000000"/>
                <w:sz w:val="20"/>
                <w:szCs w:val="20"/>
              </w:rPr>
            </w:pPr>
          </w:p>
        </w:tc>
      </w:tr>
      <w:tr w:rsidR="002264FB" w:rsidRPr="00D45BED" w:rsidTr="007B4794">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w:t>
            </w:r>
          </w:p>
        </w:tc>
        <w:tc>
          <w:tcPr>
            <w:tcW w:w="31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64FB" w:rsidRPr="00F10668" w:rsidRDefault="002264FB" w:rsidP="0070754B">
            <w:pPr>
              <w:rPr>
                <w:color w:val="000000"/>
                <w:sz w:val="20"/>
                <w:szCs w:val="20"/>
              </w:rPr>
            </w:pPr>
            <w:r>
              <w:rPr>
                <w:color w:val="000000"/>
                <w:sz w:val="20"/>
                <w:szCs w:val="20"/>
              </w:rPr>
              <w:t>Город Тверь и Калининский р-н (до 15 км)</w:t>
            </w:r>
          </w:p>
        </w:tc>
        <w:tc>
          <w:tcPr>
            <w:tcW w:w="1276" w:type="dxa"/>
            <w:vMerge w:val="restart"/>
            <w:tcBorders>
              <w:top w:val="nil"/>
              <w:left w:val="single" w:sz="4" w:space="0" w:color="000000"/>
              <w:right w:val="single" w:sz="4" w:space="0" w:color="auto"/>
            </w:tcBorders>
            <w:vAlign w:val="center"/>
          </w:tcPr>
          <w:p w:rsidR="002264FB" w:rsidRPr="00D45BED" w:rsidRDefault="002264FB" w:rsidP="0070754B">
            <w:pPr>
              <w:jc w:val="center"/>
              <w:rPr>
                <w:color w:val="000000"/>
                <w:sz w:val="20"/>
                <w:szCs w:val="20"/>
              </w:rPr>
            </w:pPr>
            <w:r>
              <w:rPr>
                <w:color w:val="000000"/>
                <w:sz w:val="20"/>
                <w:szCs w:val="20"/>
              </w:rPr>
              <w:t>контейнер</w:t>
            </w:r>
          </w:p>
        </w:tc>
        <w:tc>
          <w:tcPr>
            <w:tcW w:w="1418" w:type="dxa"/>
            <w:tcBorders>
              <w:top w:val="nil"/>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nil"/>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8 783,00 ₽</w:t>
            </w:r>
          </w:p>
        </w:tc>
        <w:tc>
          <w:tcPr>
            <w:tcW w:w="1418" w:type="dxa"/>
            <w:tcBorders>
              <w:top w:val="nil"/>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10 539,60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9 300,00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11 160,00 ₽</w:t>
            </w:r>
          </w:p>
        </w:tc>
      </w:tr>
      <w:tr w:rsidR="002264FB" w:rsidRPr="00D45BED" w:rsidTr="007B4794">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2</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Тверская область от 15 км. Города: Лихославль, Рамешки, Торжок, Старица, Конаково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14 467,00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17 360,40 ₽</w:t>
            </w:r>
          </w:p>
        </w:tc>
      </w:tr>
      <w:tr w:rsidR="002264FB" w:rsidRPr="00D45BED" w:rsidTr="007B4794">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14 983,00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17 979,60 ₽</w:t>
            </w:r>
          </w:p>
        </w:tc>
      </w:tr>
      <w:tr w:rsidR="002264FB" w:rsidRPr="00D45BED" w:rsidTr="007B4794">
        <w:trPr>
          <w:trHeight w:val="16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3</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Контейнерный терминал Тверь – ул.Гагарина, д.1</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7 543,00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9 051,60 ₽</w:t>
            </w:r>
          </w:p>
        </w:tc>
      </w:tr>
      <w:tr w:rsidR="002264FB" w:rsidRPr="00D45BED" w:rsidTr="007B4794">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8 267,00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9 920,40 ₽</w:t>
            </w:r>
          </w:p>
        </w:tc>
      </w:tr>
      <w:tr w:rsidR="002264FB" w:rsidRPr="00D45BED" w:rsidTr="007B4794">
        <w:trPr>
          <w:trHeight w:val="45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4</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Города: Кимры, Бежецк, Кашин, Зубцов, Ржев, Кувшиново, Вышний Волочек, Максатиха, Спирово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18 910,00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22 692,00 ₽</w:t>
            </w:r>
          </w:p>
        </w:tc>
      </w:tr>
      <w:tr w:rsidR="002264FB" w:rsidRPr="00D45BED" w:rsidTr="007B4794">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19 633,00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23 559,60 ₽</w:t>
            </w:r>
          </w:p>
        </w:tc>
      </w:tr>
      <w:tr w:rsidR="002264FB" w:rsidRPr="00D45BED" w:rsidTr="007B4794">
        <w:trPr>
          <w:trHeight w:val="61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5</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Города: Калязин, Осташков, Удомля, ЗАТО Озерный Бологовского р-на, Бологое, Красный Холм, Сонково, Селижарово, Лесное, Кесова Гора, Оленино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24 283,00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29 139,60 ₽</w:t>
            </w:r>
          </w:p>
        </w:tc>
      </w:tr>
      <w:tr w:rsidR="002264FB" w:rsidRPr="00D45BED" w:rsidTr="007B4794">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25 007,00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30 008,40 ₽</w:t>
            </w:r>
          </w:p>
        </w:tc>
      </w:tr>
      <w:tr w:rsidR="002264FB" w:rsidRPr="00D45BED" w:rsidTr="007B4794">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6</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Города: Андреаполь, Нелидово, Западная Двина, Сандово, Молоково, Весьегонск, Фирово, Пено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30 277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36 332,40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31 000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37 200,00 ₽</w:t>
            </w:r>
          </w:p>
        </w:tc>
      </w:tr>
      <w:tr w:rsidR="002264FB" w:rsidRPr="00D45BED" w:rsidTr="007B4794">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7</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Города Торопец, Белый, Жарково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33 790,00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40 548,00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34 307,00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41 168,40 ₽</w:t>
            </w:r>
          </w:p>
        </w:tc>
      </w:tr>
      <w:tr w:rsidR="002264FB" w:rsidRPr="00D45BED" w:rsidTr="007B4794">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8</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Химки, Зеленоград, Долгопрудный, Люберцы, Балашиха, Красногорск, Мытищи, Реутов, Одинцово, Подольск, Домодедово</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24 490,00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29 388,00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25 007,00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30 008,40 ₽</w:t>
            </w:r>
          </w:p>
        </w:tc>
      </w:tr>
      <w:tr w:rsidR="002264FB" w:rsidRPr="00D45BED" w:rsidTr="007B4794">
        <w:trPr>
          <w:trHeight w:val="41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9</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Лихославский р-н, Рамешковский р-н, Торжокский р-н, Старицкий р-н, Конаковский р-н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16 843,00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20 211,60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17 360,00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20 832,00 ₽</w:t>
            </w:r>
          </w:p>
        </w:tc>
      </w:tr>
      <w:tr w:rsidR="002264FB" w:rsidRPr="00D45BED" w:rsidTr="007B4794">
        <w:trPr>
          <w:trHeight w:val="586"/>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10</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Кимрский р-н, Бежецкий р-н, Кашинский р-н, Зубцовский р-н, Ржевский р-н, Кувшиновсикй р-н, Вышневолоцкий р-н, Максатинский р-н, Спировский р-н.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21 183,00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25 419,60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21 907,00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26 288,40 ₽</w:t>
            </w:r>
          </w:p>
        </w:tc>
      </w:tr>
      <w:tr w:rsidR="002264FB" w:rsidRPr="00D45BED" w:rsidTr="007B4794">
        <w:trPr>
          <w:trHeight w:val="578"/>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11</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Калязинский р-н, Осташковский р-н, Удомельский р-н, Бологовский р-н, Селижаровский р-н, Оленинский р-н.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27 177,00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32 612,40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27 900,00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33 480,00 ₽</w:t>
            </w:r>
          </w:p>
        </w:tc>
      </w:tr>
      <w:tr w:rsidR="002264FB" w:rsidRPr="00D45BED" w:rsidTr="007B4794">
        <w:trPr>
          <w:trHeight w:val="66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lastRenderedPageBreak/>
              <w:t>Зона 12</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Андреапольский р-н, Нелидовский р-н, Заподнодвинский р-н, Сандовский р-н, Молоковский р-н, Весьегонский р-н, Фировский р-н, Пенский р-н.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32 550,00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39 060,00 ₽</w:t>
            </w:r>
          </w:p>
        </w:tc>
      </w:tr>
      <w:tr w:rsidR="002264FB" w:rsidRPr="00D45BED" w:rsidTr="007B4794">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33 273,00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39 927,60 ₽</w:t>
            </w:r>
          </w:p>
        </w:tc>
      </w:tr>
      <w:tr w:rsidR="002264FB" w:rsidRPr="00D45BED" w:rsidTr="007B4794">
        <w:trPr>
          <w:trHeight w:val="10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13</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Сергиев Посад, Орехово-Зуево,  Воскресенск,  Егорьевск,  Коломна, Серпухов, Наро-Фоминск,  Волоколамск,  Дмитров, Можайск,  Ногинск, Электросталь,  Ступино, Чехов, Руза, Черноголовка, Луховицы, Пушкино, Щелково, Старая купавна.</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31 310,00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37 572,00 ₽</w:t>
            </w:r>
          </w:p>
        </w:tc>
      </w:tr>
      <w:tr w:rsidR="002264FB" w:rsidRPr="00D45BED" w:rsidTr="007B4794">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nil"/>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32 033,00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38 439,60 ₽</w:t>
            </w:r>
          </w:p>
        </w:tc>
      </w:tr>
      <w:tr w:rsidR="002264FB" w:rsidRPr="00D45BED" w:rsidTr="007B4794">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14</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Клинский район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16 223,00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19 467,60 ₽</w:t>
            </w:r>
          </w:p>
        </w:tc>
      </w:tr>
      <w:tr w:rsidR="002264FB" w:rsidRPr="00D45BED" w:rsidTr="007B4794">
        <w:trPr>
          <w:trHeight w:val="2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16 843,00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20 211,60 ₽</w:t>
            </w:r>
          </w:p>
        </w:tc>
      </w:tr>
      <w:tr w:rsidR="002264FB" w:rsidRPr="00D45BED" w:rsidTr="007B4794">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15</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Солнечногорский район</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19 117,00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22 940,40 ₽</w:t>
            </w:r>
          </w:p>
        </w:tc>
      </w:tr>
      <w:tr w:rsidR="002264FB" w:rsidRPr="00D45BED" w:rsidTr="007B4794">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19 840,00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23 808,00 ₽</w:t>
            </w:r>
          </w:p>
        </w:tc>
      </w:tr>
      <w:tr w:rsidR="002264FB" w:rsidRPr="00D45BED" w:rsidTr="007B4794">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16</w:t>
            </w:r>
          </w:p>
        </w:tc>
        <w:tc>
          <w:tcPr>
            <w:tcW w:w="3120"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Город Клин Московской области</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13 950,00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16 740,00 ₽</w:t>
            </w:r>
          </w:p>
        </w:tc>
      </w:tr>
      <w:tr w:rsidR="002264FB" w:rsidRPr="00D45BED" w:rsidTr="007B4794">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top w:val="single" w:sz="18"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bottom w:val="single" w:sz="18" w:space="0" w:color="auto"/>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14 467,00 ₽</w:t>
            </w:r>
          </w:p>
        </w:tc>
        <w:tc>
          <w:tcPr>
            <w:tcW w:w="1418" w:type="dxa"/>
            <w:tcBorders>
              <w:top w:val="nil"/>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r>
              <w:rPr>
                <w:color w:val="000000"/>
                <w:sz w:val="20"/>
                <w:szCs w:val="20"/>
              </w:rPr>
              <w:t>17 360,40 ₽</w:t>
            </w:r>
          </w:p>
        </w:tc>
      </w:tr>
      <w:tr w:rsidR="002264FB" w:rsidRPr="00D45BED" w:rsidTr="007B4794">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2264FB" w:rsidRPr="00D45BED" w:rsidRDefault="002264FB" w:rsidP="0070754B">
            <w:pPr>
              <w:jc w:val="center"/>
              <w:rPr>
                <w:color w:val="000000"/>
                <w:sz w:val="20"/>
                <w:szCs w:val="20"/>
              </w:rPr>
            </w:pPr>
            <w:r>
              <w:rPr>
                <w:color w:val="000000"/>
                <w:sz w:val="20"/>
                <w:szCs w:val="20"/>
              </w:rPr>
              <w:t>Зона 17</w:t>
            </w:r>
          </w:p>
        </w:tc>
        <w:tc>
          <w:tcPr>
            <w:tcW w:w="3120" w:type="dxa"/>
            <w:vMerge w:val="restart"/>
            <w:tcBorders>
              <w:top w:val="single" w:sz="18" w:space="0" w:color="auto"/>
              <w:left w:val="single" w:sz="4" w:space="0" w:color="000000"/>
              <w:right w:val="single" w:sz="4" w:space="0" w:color="000000"/>
            </w:tcBorders>
            <w:shd w:val="clear" w:color="auto" w:fill="auto"/>
            <w:vAlign w:val="center"/>
            <w:hideMark/>
          </w:tcPr>
          <w:p w:rsidR="002264FB" w:rsidRPr="00BE62AD" w:rsidRDefault="002264FB" w:rsidP="0070754B">
            <w:pPr>
              <w:rPr>
                <w:color w:val="000000"/>
                <w:sz w:val="20"/>
                <w:szCs w:val="20"/>
              </w:rPr>
            </w:pPr>
            <w:r>
              <w:rPr>
                <w:color w:val="000000"/>
                <w:sz w:val="20"/>
                <w:szCs w:val="20"/>
              </w:rPr>
              <w:t>Город Солнечногорск Московской области</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17 050,00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20 460,00 ₽</w:t>
            </w:r>
          </w:p>
        </w:tc>
      </w:tr>
      <w:tr w:rsidR="002264FB" w:rsidRPr="00D45BED" w:rsidTr="007B4794">
        <w:trPr>
          <w:trHeight w:val="245"/>
        </w:trPr>
        <w:tc>
          <w:tcPr>
            <w:tcW w:w="957" w:type="dxa"/>
            <w:vMerge/>
            <w:tcBorders>
              <w:left w:val="single" w:sz="4" w:space="0" w:color="000000"/>
              <w:right w:val="single" w:sz="4" w:space="0" w:color="000000"/>
            </w:tcBorders>
            <w:vAlign w:val="center"/>
            <w:hideMark/>
          </w:tcPr>
          <w:p w:rsidR="002264FB" w:rsidRPr="00D45BED" w:rsidRDefault="002264FB" w:rsidP="0070754B">
            <w:pPr>
              <w:rPr>
                <w:color w:val="000000"/>
                <w:sz w:val="20"/>
                <w:szCs w:val="20"/>
              </w:rPr>
            </w:pPr>
          </w:p>
        </w:tc>
        <w:tc>
          <w:tcPr>
            <w:tcW w:w="3120" w:type="dxa"/>
            <w:vMerge/>
            <w:tcBorders>
              <w:left w:val="single" w:sz="4" w:space="0" w:color="000000"/>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tcBorders>
              <w:top w:val="nil"/>
              <w:left w:val="single" w:sz="4" w:space="0" w:color="000000"/>
              <w:right w:val="single" w:sz="4" w:space="0" w:color="000000"/>
            </w:tcBorders>
            <w:shd w:val="clear" w:color="auto" w:fill="auto"/>
            <w:noWrap/>
            <w:vAlign w:val="center"/>
            <w:hideMark/>
          </w:tcPr>
          <w:p w:rsidR="002264FB" w:rsidRPr="00CF32FA" w:rsidRDefault="002264FB" w:rsidP="0070754B">
            <w:pPr>
              <w:jc w:val="center"/>
              <w:rPr>
                <w:color w:val="000000"/>
                <w:sz w:val="20"/>
                <w:szCs w:val="20"/>
              </w:rPr>
            </w:pPr>
            <w:r>
              <w:rPr>
                <w:color w:val="000000"/>
                <w:sz w:val="20"/>
                <w:szCs w:val="20"/>
              </w:rPr>
              <w:t>17 567,00 ₽</w:t>
            </w:r>
          </w:p>
        </w:tc>
        <w:tc>
          <w:tcPr>
            <w:tcW w:w="1418" w:type="dxa"/>
            <w:tcBorders>
              <w:top w:val="nil"/>
              <w:left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21 080,40 ₽</w:t>
            </w:r>
          </w:p>
        </w:tc>
      </w:tr>
      <w:tr w:rsidR="002264FB" w:rsidRPr="00D45BED" w:rsidTr="007B4794">
        <w:trPr>
          <w:trHeight w:val="255"/>
        </w:trPr>
        <w:tc>
          <w:tcPr>
            <w:tcW w:w="4077" w:type="dxa"/>
            <w:gridSpan w:val="2"/>
            <w:vMerge w:val="restart"/>
            <w:tcBorders>
              <w:top w:val="single" w:sz="18" w:space="0" w:color="auto"/>
              <w:left w:val="single" w:sz="4" w:space="0" w:color="000000"/>
              <w:right w:val="single" w:sz="4" w:space="0" w:color="000000"/>
            </w:tcBorders>
            <w:shd w:val="clear" w:color="auto" w:fill="auto"/>
            <w:vAlign w:val="center"/>
            <w:hideMark/>
          </w:tcPr>
          <w:p w:rsidR="002264FB" w:rsidRPr="00D45BED" w:rsidRDefault="002264FB" w:rsidP="0070754B">
            <w:pPr>
              <w:rPr>
                <w:color w:val="000000"/>
                <w:sz w:val="20"/>
                <w:szCs w:val="20"/>
              </w:rPr>
            </w:pPr>
            <w:r>
              <w:rPr>
                <w:b/>
                <w:color w:val="000000"/>
                <w:sz w:val="20"/>
                <w:szCs w:val="20"/>
              </w:rPr>
              <w:t>2.</w:t>
            </w:r>
            <w:r>
              <w:rPr>
                <w:color w:val="000000"/>
                <w:sz w:val="20"/>
                <w:szCs w:val="20"/>
              </w:rPr>
              <w:t xml:space="preserve"> Загрузка/выгрузка контейнера по дополнительному адресу</w:t>
            </w: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vMerge w:val="restart"/>
            <w:tcBorders>
              <w:top w:val="single" w:sz="18" w:space="0" w:color="auto"/>
              <w:left w:val="single" w:sz="4" w:space="0" w:color="000000"/>
              <w:right w:val="single" w:sz="4" w:space="0" w:color="000000"/>
            </w:tcBorders>
            <w:shd w:val="clear" w:color="auto" w:fill="auto"/>
            <w:noWrap/>
            <w:vAlign w:val="center"/>
            <w:hideMark/>
          </w:tcPr>
          <w:p w:rsidR="002264FB" w:rsidRPr="00C1734B" w:rsidRDefault="002264FB" w:rsidP="0070754B">
            <w:pPr>
              <w:jc w:val="center"/>
              <w:rPr>
                <w:color w:val="000000"/>
                <w:sz w:val="20"/>
                <w:szCs w:val="20"/>
              </w:rPr>
            </w:pPr>
            <w:r>
              <w:rPr>
                <w:color w:val="000000"/>
                <w:sz w:val="20"/>
                <w:szCs w:val="20"/>
              </w:rPr>
              <w:t>1 653,00 ₽</w:t>
            </w:r>
          </w:p>
        </w:tc>
        <w:tc>
          <w:tcPr>
            <w:tcW w:w="1418" w:type="dxa"/>
            <w:vMerge w:val="restart"/>
            <w:tcBorders>
              <w:top w:val="single" w:sz="18" w:space="0" w:color="auto"/>
              <w:left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1 983,60 ₽</w:t>
            </w:r>
          </w:p>
        </w:tc>
      </w:tr>
      <w:tr w:rsidR="002264FB" w:rsidRPr="00D45BED" w:rsidTr="007B4794">
        <w:trPr>
          <w:trHeight w:val="255"/>
        </w:trPr>
        <w:tc>
          <w:tcPr>
            <w:tcW w:w="4077" w:type="dxa"/>
            <w:gridSpan w:val="2"/>
            <w:vMerge/>
            <w:tcBorders>
              <w:left w:val="single" w:sz="4" w:space="0" w:color="000000"/>
              <w:bottom w:val="single" w:sz="4" w:space="0" w:color="000000"/>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vMerge/>
            <w:tcBorders>
              <w:left w:val="single" w:sz="4" w:space="0" w:color="000000"/>
              <w:bottom w:val="single" w:sz="4" w:space="0" w:color="000000"/>
              <w:right w:val="single" w:sz="4" w:space="0" w:color="000000"/>
            </w:tcBorders>
            <w:shd w:val="clear" w:color="auto" w:fill="auto"/>
            <w:noWrap/>
            <w:vAlign w:val="center"/>
            <w:hideMark/>
          </w:tcPr>
          <w:p w:rsidR="002264FB" w:rsidRPr="00C1734B" w:rsidRDefault="002264FB" w:rsidP="0070754B">
            <w:pPr>
              <w:jc w:val="center"/>
              <w:rPr>
                <w:color w:val="000000"/>
                <w:sz w:val="20"/>
                <w:szCs w:val="20"/>
              </w:rPr>
            </w:pPr>
          </w:p>
        </w:tc>
        <w:tc>
          <w:tcPr>
            <w:tcW w:w="1418" w:type="dxa"/>
            <w:vMerge/>
            <w:tcBorders>
              <w:left w:val="single" w:sz="4" w:space="0" w:color="000000"/>
              <w:bottom w:val="single" w:sz="4" w:space="0" w:color="000000"/>
              <w:right w:val="single" w:sz="4" w:space="0" w:color="000000"/>
            </w:tcBorders>
            <w:vAlign w:val="center"/>
          </w:tcPr>
          <w:p w:rsidR="002264FB" w:rsidRDefault="002264FB" w:rsidP="0070754B">
            <w:pPr>
              <w:jc w:val="center"/>
              <w:rPr>
                <w:color w:val="000000"/>
                <w:sz w:val="20"/>
                <w:szCs w:val="20"/>
              </w:rPr>
            </w:pPr>
          </w:p>
        </w:tc>
      </w:tr>
      <w:tr w:rsidR="002264FB" w:rsidRPr="00D45BED" w:rsidTr="007B4794">
        <w:trPr>
          <w:trHeight w:val="975"/>
        </w:trPr>
        <w:tc>
          <w:tcPr>
            <w:tcW w:w="4077"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2264FB" w:rsidRPr="00D45BED" w:rsidRDefault="002264FB" w:rsidP="0070754B">
            <w:pPr>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нахождения а/т средства в местах погрузки или выгрузки, учитываемая в составе услуг: 20 фут - 3 часа; 40 фут - 4 часа. В случае простоя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6" w:type="dxa"/>
            <w:vMerge/>
            <w:tcBorders>
              <w:left w:val="single" w:sz="4" w:space="0" w:color="000000"/>
              <w:right w:val="single" w:sz="4" w:space="0" w:color="auto"/>
            </w:tcBorders>
            <w:vAlign w:val="center"/>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vMerge w:val="restart"/>
            <w:tcBorders>
              <w:top w:val="single" w:sz="18" w:space="0" w:color="auto"/>
              <w:left w:val="single" w:sz="4" w:space="0" w:color="000000"/>
              <w:right w:val="single" w:sz="4" w:space="0" w:color="000000"/>
            </w:tcBorders>
            <w:shd w:val="clear" w:color="auto" w:fill="auto"/>
            <w:noWrap/>
            <w:vAlign w:val="center"/>
            <w:hideMark/>
          </w:tcPr>
          <w:p w:rsidR="002264FB" w:rsidRPr="00C1734B" w:rsidRDefault="002264FB" w:rsidP="0070754B">
            <w:pPr>
              <w:jc w:val="center"/>
              <w:rPr>
                <w:color w:val="000000"/>
                <w:sz w:val="20"/>
                <w:szCs w:val="20"/>
              </w:rPr>
            </w:pPr>
            <w:r>
              <w:rPr>
                <w:color w:val="000000"/>
                <w:sz w:val="20"/>
                <w:szCs w:val="20"/>
              </w:rPr>
              <w:t>1 365,00 ₽</w:t>
            </w:r>
          </w:p>
        </w:tc>
        <w:tc>
          <w:tcPr>
            <w:tcW w:w="1418" w:type="dxa"/>
            <w:vMerge w:val="restart"/>
            <w:tcBorders>
              <w:top w:val="single" w:sz="18" w:space="0" w:color="auto"/>
              <w:left w:val="single" w:sz="4" w:space="0" w:color="000000"/>
              <w:right w:val="single" w:sz="4" w:space="0" w:color="000000"/>
            </w:tcBorders>
            <w:vAlign w:val="center"/>
          </w:tcPr>
          <w:p w:rsidR="002264FB" w:rsidRDefault="002264FB" w:rsidP="0070754B">
            <w:pPr>
              <w:jc w:val="center"/>
              <w:rPr>
                <w:color w:val="000000"/>
                <w:sz w:val="20"/>
                <w:szCs w:val="20"/>
              </w:rPr>
            </w:pPr>
            <w:r>
              <w:rPr>
                <w:color w:val="000000"/>
                <w:sz w:val="20"/>
                <w:szCs w:val="20"/>
              </w:rPr>
              <w:t>1 638,00 ₽</w:t>
            </w:r>
          </w:p>
        </w:tc>
      </w:tr>
      <w:tr w:rsidR="002264FB" w:rsidRPr="00D45BED" w:rsidTr="007B4794">
        <w:trPr>
          <w:trHeight w:val="1005"/>
        </w:trPr>
        <w:tc>
          <w:tcPr>
            <w:tcW w:w="4077" w:type="dxa"/>
            <w:gridSpan w:val="2"/>
            <w:vMerge/>
            <w:tcBorders>
              <w:top w:val="double" w:sz="4" w:space="0" w:color="auto"/>
              <w:left w:val="single" w:sz="4" w:space="0" w:color="000000"/>
              <w:bottom w:val="single" w:sz="18"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right w:val="single" w:sz="4" w:space="0" w:color="auto"/>
            </w:tcBorders>
            <w:vAlign w:val="center"/>
          </w:tcPr>
          <w:p w:rsidR="002264FB" w:rsidRPr="00D45BED" w:rsidRDefault="002264FB" w:rsidP="0070754B">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vMerge/>
            <w:tcBorders>
              <w:left w:val="single" w:sz="4" w:space="0" w:color="000000"/>
              <w:bottom w:val="single" w:sz="18" w:space="0" w:color="auto"/>
              <w:right w:val="single" w:sz="4" w:space="0" w:color="000000"/>
            </w:tcBorders>
            <w:shd w:val="clear" w:color="auto" w:fill="auto"/>
            <w:noWrap/>
            <w:vAlign w:val="center"/>
            <w:hideMark/>
          </w:tcPr>
          <w:p w:rsidR="002264FB" w:rsidRPr="00C1734B" w:rsidRDefault="002264FB" w:rsidP="0070754B">
            <w:pPr>
              <w:jc w:val="center"/>
              <w:rPr>
                <w:color w:val="000000"/>
                <w:sz w:val="20"/>
                <w:szCs w:val="20"/>
              </w:rPr>
            </w:pPr>
          </w:p>
        </w:tc>
        <w:tc>
          <w:tcPr>
            <w:tcW w:w="1418" w:type="dxa"/>
            <w:vMerge/>
            <w:tcBorders>
              <w:left w:val="single" w:sz="4" w:space="0" w:color="000000"/>
              <w:bottom w:val="single" w:sz="18" w:space="0" w:color="auto"/>
              <w:right w:val="single" w:sz="4" w:space="0" w:color="000000"/>
            </w:tcBorders>
            <w:vAlign w:val="center"/>
          </w:tcPr>
          <w:p w:rsidR="002264FB" w:rsidRDefault="002264FB" w:rsidP="0070754B">
            <w:pPr>
              <w:jc w:val="center"/>
              <w:rPr>
                <w:color w:val="000000"/>
                <w:sz w:val="20"/>
                <w:szCs w:val="20"/>
              </w:rPr>
            </w:pPr>
          </w:p>
        </w:tc>
      </w:tr>
      <w:tr w:rsidR="002264FB" w:rsidRPr="00D45BED" w:rsidTr="007B4794">
        <w:trPr>
          <w:trHeight w:val="404"/>
        </w:trPr>
        <w:tc>
          <w:tcPr>
            <w:tcW w:w="4077"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2264FB" w:rsidRPr="00D45BED" w:rsidRDefault="002264FB" w:rsidP="0070754B">
            <w:pPr>
              <w:rPr>
                <w:color w:val="000000"/>
                <w:sz w:val="20"/>
                <w:szCs w:val="20"/>
              </w:rPr>
            </w:pPr>
            <w:r>
              <w:rPr>
                <w:b/>
                <w:color w:val="000000"/>
                <w:sz w:val="20"/>
                <w:szCs w:val="20"/>
              </w:rPr>
              <w:t>3.</w:t>
            </w:r>
            <w:r>
              <w:rPr>
                <w:color w:val="000000"/>
                <w:sz w:val="20"/>
                <w:szCs w:val="20"/>
              </w:rPr>
              <w:t xml:space="preserve"> Плата за превышение нормы загрузки свыше 500 (пятисот) кг считается за 1 тонну. Максимальный вес груза в контейнере, тонн (18/20). </w:t>
            </w:r>
          </w:p>
        </w:tc>
        <w:tc>
          <w:tcPr>
            <w:tcW w:w="1276" w:type="dxa"/>
            <w:vMerge/>
            <w:tcBorders>
              <w:left w:val="single" w:sz="4" w:space="0" w:color="000000"/>
              <w:right w:val="single" w:sz="4" w:space="0" w:color="auto"/>
            </w:tcBorders>
            <w:vAlign w:val="center"/>
          </w:tcPr>
          <w:p w:rsidR="002264FB" w:rsidRPr="00D45BED" w:rsidRDefault="002264FB" w:rsidP="0070754B">
            <w:pPr>
              <w:jc w:val="center"/>
              <w:rPr>
                <w:color w:val="000000"/>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2264FB" w:rsidRPr="00D45BED" w:rsidRDefault="002264FB" w:rsidP="0070754B">
            <w:pPr>
              <w:jc w:val="center"/>
              <w:rPr>
                <w:color w:val="000000"/>
                <w:sz w:val="20"/>
                <w:szCs w:val="20"/>
              </w:rPr>
            </w:pPr>
            <w:r>
              <w:rPr>
                <w:color w:val="000000"/>
                <w:sz w:val="20"/>
                <w:szCs w:val="20"/>
              </w:rPr>
              <w:t>20</w:t>
            </w:r>
          </w:p>
        </w:tc>
        <w:tc>
          <w:tcPr>
            <w:tcW w:w="1275" w:type="dxa"/>
            <w:vMerge w:val="restart"/>
            <w:tcBorders>
              <w:top w:val="single" w:sz="18" w:space="0" w:color="auto"/>
              <w:left w:val="single" w:sz="4" w:space="0" w:color="auto"/>
              <w:right w:val="single" w:sz="4" w:space="0" w:color="auto"/>
            </w:tcBorders>
            <w:shd w:val="clear" w:color="auto" w:fill="auto"/>
            <w:noWrap/>
            <w:vAlign w:val="center"/>
            <w:hideMark/>
          </w:tcPr>
          <w:p w:rsidR="002264FB" w:rsidRPr="00C1734B" w:rsidRDefault="002264FB" w:rsidP="0070754B">
            <w:pPr>
              <w:jc w:val="center"/>
              <w:rPr>
                <w:color w:val="000000"/>
                <w:sz w:val="20"/>
                <w:szCs w:val="20"/>
              </w:rPr>
            </w:pPr>
            <w:r>
              <w:rPr>
                <w:color w:val="000000"/>
                <w:sz w:val="20"/>
                <w:szCs w:val="20"/>
              </w:rPr>
              <w:t>1 653,00 ₽</w:t>
            </w:r>
          </w:p>
        </w:tc>
        <w:tc>
          <w:tcPr>
            <w:tcW w:w="1418" w:type="dxa"/>
            <w:vMerge w:val="restart"/>
            <w:tcBorders>
              <w:top w:val="single" w:sz="18" w:space="0" w:color="auto"/>
              <w:left w:val="single" w:sz="4" w:space="0" w:color="auto"/>
              <w:right w:val="single" w:sz="4" w:space="0" w:color="auto"/>
            </w:tcBorders>
            <w:vAlign w:val="center"/>
          </w:tcPr>
          <w:p w:rsidR="002264FB" w:rsidRDefault="002264FB" w:rsidP="0070754B">
            <w:pPr>
              <w:jc w:val="center"/>
              <w:rPr>
                <w:color w:val="000000"/>
                <w:sz w:val="20"/>
                <w:szCs w:val="20"/>
              </w:rPr>
            </w:pPr>
            <w:r>
              <w:rPr>
                <w:color w:val="000000"/>
                <w:sz w:val="20"/>
                <w:szCs w:val="20"/>
              </w:rPr>
              <w:t>1 983,60 ₽</w:t>
            </w:r>
          </w:p>
        </w:tc>
      </w:tr>
      <w:tr w:rsidR="002264FB" w:rsidRPr="00D45BED" w:rsidTr="007B4794">
        <w:trPr>
          <w:trHeight w:val="249"/>
        </w:trPr>
        <w:tc>
          <w:tcPr>
            <w:tcW w:w="4077" w:type="dxa"/>
            <w:gridSpan w:val="2"/>
            <w:vMerge/>
            <w:tcBorders>
              <w:top w:val="single" w:sz="4" w:space="0" w:color="auto"/>
              <w:left w:val="single" w:sz="4" w:space="0" w:color="auto"/>
              <w:bottom w:val="single" w:sz="4" w:space="0" w:color="auto"/>
              <w:right w:val="single" w:sz="4" w:space="0" w:color="000000"/>
            </w:tcBorders>
            <w:vAlign w:val="center"/>
            <w:hideMark/>
          </w:tcPr>
          <w:p w:rsidR="002264FB" w:rsidRPr="00D45BED" w:rsidRDefault="002264FB" w:rsidP="0070754B">
            <w:pPr>
              <w:rPr>
                <w:color w:val="000000"/>
                <w:sz w:val="20"/>
                <w:szCs w:val="20"/>
              </w:rPr>
            </w:pPr>
          </w:p>
        </w:tc>
        <w:tc>
          <w:tcPr>
            <w:tcW w:w="1276" w:type="dxa"/>
            <w:vMerge/>
            <w:tcBorders>
              <w:left w:val="single" w:sz="4" w:space="0" w:color="000000"/>
              <w:bottom w:val="single" w:sz="4" w:space="0" w:color="auto"/>
              <w:right w:val="single" w:sz="4" w:space="0" w:color="auto"/>
            </w:tcBorders>
            <w:vAlign w:val="center"/>
          </w:tcPr>
          <w:p w:rsidR="002264FB" w:rsidRPr="00D45BED" w:rsidRDefault="002264FB" w:rsidP="0070754B">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264FB" w:rsidRPr="00D45BED" w:rsidRDefault="002264FB" w:rsidP="0070754B">
            <w:pPr>
              <w:jc w:val="center"/>
              <w:rPr>
                <w:color w:val="000000"/>
                <w:sz w:val="20"/>
                <w:szCs w:val="20"/>
              </w:rPr>
            </w:pPr>
            <w:r>
              <w:rPr>
                <w:color w:val="000000"/>
                <w:sz w:val="20"/>
                <w:szCs w:val="20"/>
              </w:rPr>
              <w:t>40</w:t>
            </w:r>
          </w:p>
        </w:tc>
        <w:tc>
          <w:tcPr>
            <w:tcW w:w="1275" w:type="dxa"/>
            <w:vMerge/>
            <w:tcBorders>
              <w:left w:val="single" w:sz="4" w:space="0" w:color="auto"/>
              <w:bottom w:val="single" w:sz="4" w:space="0" w:color="auto"/>
              <w:right w:val="single" w:sz="4" w:space="0" w:color="auto"/>
            </w:tcBorders>
            <w:shd w:val="clear" w:color="auto" w:fill="auto"/>
            <w:noWrap/>
            <w:vAlign w:val="center"/>
            <w:hideMark/>
          </w:tcPr>
          <w:p w:rsidR="002264FB" w:rsidRPr="00C1734B" w:rsidRDefault="002264FB" w:rsidP="0070754B">
            <w:pPr>
              <w:jc w:val="center"/>
              <w:rPr>
                <w:color w:val="000000"/>
                <w:sz w:val="20"/>
                <w:szCs w:val="20"/>
              </w:rPr>
            </w:pPr>
          </w:p>
        </w:tc>
        <w:tc>
          <w:tcPr>
            <w:tcW w:w="1418" w:type="dxa"/>
            <w:vMerge/>
            <w:tcBorders>
              <w:left w:val="single" w:sz="4" w:space="0" w:color="auto"/>
              <w:bottom w:val="single" w:sz="4" w:space="0" w:color="auto"/>
              <w:right w:val="single" w:sz="4" w:space="0" w:color="auto"/>
            </w:tcBorders>
            <w:vAlign w:val="center"/>
          </w:tcPr>
          <w:p w:rsidR="002264FB" w:rsidRDefault="002264FB" w:rsidP="0070754B">
            <w:pPr>
              <w:jc w:val="center"/>
              <w:rPr>
                <w:color w:val="000000"/>
                <w:sz w:val="20"/>
                <w:szCs w:val="20"/>
              </w:rPr>
            </w:pPr>
          </w:p>
        </w:tc>
      </w:tr>
    </w:tbl>
    <w:p w:rsidR="002264FB" w:rsidRDefault="002264FB" w:rsidP="00D02E1A">
      <w:pPr>
        <w:jc w:val="right"/>
      </w:pPr>
    </w:p>
    <w:p w:rsidR="002264FB" w:rsidRDefault="002264FB" w:rsidP="00D02E1A">
      <w:pPr>
        <w:tabs>
          <w:tab w:val="left" w:pos="-4140"/>
          <w:tab w:val="left" w:pos="2160"/>
          <w:tab w:val="left" w:pos="6480"/>
        </w:tabs>
        <w:ind w:firstLine="709"/>
        <w:jc w:val="both"/>
      </w:pPr>
      <w:r>
        <w:t>При отсутствии адреса погрузки/выгрузки в пределах зон автодоставки, указанных в таблице № 1 настоящего приложения № 6, расчет пробега транспортного средства производится от границы ближайшей зоны. Стоимость автодоставки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2264FB" w:rsidRDefault="002264FB" w:rsidP="00D02E1A">
      <w:pPr>
        <w:tabs>
          <w:tab w:val="left" w:pos="-4140"/>
          <w:tab w:val="left" w:pos="2160"/>
          <w:tab w:val="left" w:pos="6480"/>
        </w:tabs>
        <w:ind w:firstLine="709"/>
        <w:jc w:val="both"/>
      </w:pP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tabs>
          <w:tab w:val="left" w:pos="-4140"/>
          <w:tab w:val="left" w:pos="2160"/>
          <w:tab w:val="left" w:pos="6480"/>
        </w:tabs>
      </w:pPr>
    </w:p>
    <w:p w:rsidR="002264FB" w:rsidRDefault="002264FB" w:rsidP="00D02E1A">
      <w:pPr>
        <w:tabs>
          <w:tab w:val="left" w:pos="-4140"/>
          <w:tab w:val="left" w:pos="2160"/>
          <w:tab w:val="left" w:pos="6480"/>
        </w:tabs>
        <w:sectPr w:rsidR="002264FB" w:rsidSect="00372D2D">
          <w:pgSz w:w="11906" w:h="16838"/>
          <w:pgMar w:top="1134" w:right="851" w:bottom="1134" w:left="1701" w:header="709" w:footer="709" w:gutter="0"/>
          <w:cols w:space="708"/>
          <w:docGrid w:linePitch="360"/>
        </w:sectPr>
      </w:pPr>
    </w:p>
    <w:p w:rsidR="002264FB" w:rsidRPr="00473643" w:rsidRDefault="002264FB" w:rsidP="00D02E1A">
      <w:pPr>
        <w:jc w:val="right"/>
        <w:rPr>
          <w:b/>
        </w:rPr>
      </w:pPr>
      <w:r>
        <w:rPr>
          <w:b/>
        </w:rPr>
        <w:lastRenderedPageBreak/>
        <w:t>Приложение № 7</w:t>
      </w:r>
    </w:p>
    <w:p w:rsidR="002264FB" w:rsidRPr="005A45E0" w:rsidRDefault="002264FB" w:rsidP="00D02E1A">
      <w:pPr>
        <w:jc w:val="right"/>
      </w:pPr>
      <w:r>
        <w:t xml:space="preserve">к договору аренды </w:t>
      </w:r>
      <w:r>
        <w:rPr>
          <w:color w:val="000000"/>
        </w:rPr>
        <w:t>транспортного средства с экипажем</w:t>
      </w:r>
    </w:p>
    <w:p w:rsidR="002264FB" w:rsidRDefault="002264FB" w:rsidP="00D02E1A">
      <w:pPr>
        <w:jc w:val="right"/>
      </w:pPr>
      <w:r>
        <w:t xml:space="preserve">от </w:t>
      </w:r>
      <w:r>
        <w:rPr>
          <w:b/>
        </w:rPr>
        <w:t>«</w:t>
      </w:r>
      <w:r>
        <w:t>_____</w:t>
      </w:r>
      <w:r>
        <w:rPr>
          <w:b/>
        </w:rPr>
        <w:t>»</w:t>
      </w:r>
      <w:r>
        <w:t>______________20__ г. №_____</w:t>
      </w:r>
    </w:p>
    <w:p w:rsidR="002264FB" w:rsidRPr="002C135A" w:rsidRDefault="002264FB" w:rsidP="00D02E1A">
      <w:pPr>
        <w:pStyle w:val="af9"/>
        <w:pBdr>
          <w:bottom w:val="single" w:sz="12" w:space="1" w:color="auto"/>
        </w:pBdr>
        <w:rPr>
          <w:b/>
          <w:sz w:val="20"/>
          <w:szCs w:val="20"/>
        </w:rPr>
      </w:pPr>
      <w:r>
        <w:rPr>
          <w:b/>
          <w:sz w:val="20"/>
          <w:szCs w:val="20"/>
        </w:rPr>
        <w:t>ФОРМА ДОКУМЕНТА:</w:t>
      </w:r>
    </w:p>
    <w:p w:rsidR="002264FB" w:rsidRDefault="002264FB" w:rsidP="00D02E1A">
      <w:pPr>
        <w:tabs>
          <w:tab w:val="left" w:pos="-4140"/>
          <w:tab w:val="left" w:pos="2160"/>
          <w:tab w:val="left" w:pos="6480"/>
        </w:tabs>
      </w:pPr>
    </w:p>
    <w:p w:rsidR="002264FB" w:rsidRDefault="002264FB" w:rsidP="00D02E1A">
      <w:pPr>
        <w:tabs>
          <w:tab w:val="left" w:pos="-4140"/>
          <w:tab w:val="left" w:pos="2160"/>
          <w:tab w:val="left" w:pos="6480"/>
        </w:tabs>
      </w:pPr>
      <w:r>
        <w:rPr>
          <w:noProof/>
          <w:lang w:eastAsia="ru-RU"/>
        </w:rPr>
        <w:drawing>
          <wp:inline distT="0" distB="0" distL="0" distR="0">
            <wp:extent cx="9255125" cy="18129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2264FB" w:rsidRDefault="002264FB" w:rsidP="00D02E1A">
      <w:pPr>
        <w:tabs>
          <w:tab w:val="left" w:pos="-4140"/>
          <w:tab w:val="left" w:pos="2160"/>
          <w:tab w:val="left" w:pos="6480"/>
        </w:tabs>
      </w:pPr>
    </w:p>
    <w:p w:rsidR="002264FB" w:rsidRDefault="002264FB" w:rsidP="00D02E1A"/>
    <w:p w:rsidR="002264FB" w:rsidRPr="00BE0D1D" w:rsidRDefault="002264FB" w:rsidP="00D02E1A">
      <w:r>
        <w:t>ФОРМА ДОКУМЕНТА СОГЛАСОВАНА:</w:t>
      </w:r>
    </w:p>
    <w:tbl>
      <w:tblPr>
        <w:tblW w:w="0" w:type="auto"/>
        <w:tblLook w:val="01E0"/>
      </w:tblPr>
      <w:tblGrid>
        <w:gridCol w:w="8046"/>
        <w:gridCol w:w="4570"/>
      </w:tblGrid>
      <w:tr w:rsidR="002264FB" w:rsidRPr="00A45AC6" w:rsidTr="00372D2D">
        <w:tc>
          <w:tcPr>
            <w:tcW w:w="8046"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_____________________/______________/</w:t>
            </w:r>
          </w:p>
          <w:p w:rsidR="002264FB" w:rsidRPr="00A45AC6" w:rsidRDefault="002264FB" w:rsidP="00372D2D">
            <w:pPr>
              <w:autoSpaceDE w:val="0"/>
              <w:autoSpaceDN w:val="0"/>
              <w:adjustRightInd w:val="0"/>
              <w:rPr>
                <w:b/>
              </w:rPr>
            </w:pPr>
            <w:r>
              <w:rPr>
                <w:bCs/>
                <w:snapToGrid w:val="0"/>
              </w:rPr>
              <w:t>м.п.</w:t>
            </w:r>
          </w:p>
        </w:tc>
        <w:tc>
          <w:tcPr>
            <w:tcW w:w="4570"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tabs>
          <w:tab w:val="left" w:pos="-4140"/>
          <w:tab w:val="left" w:pos="2160"/>
          <w:tab w:val="left" w:pos="6480"/>
        </w:tabs>
      </w:pPr>
    </w:p>
    <w:p w:rsidR="002264FB" w:rsidRPr="005D0C68" w:rsidRDefault="002264FB" w:rsidP="00D02E1A">
      <w:r>
        <w:t xml:space="preserve">В составе документации о закупке форма отчета Арендодателя представлена отдельным файлом в формате </w:t>
      </w:r>
      <w:r>
        <w:rPr>
          <w:lang w:val="en-US"/>
        </w:rPr>
        <w:t>EXCEL</w:t>
      </w:r>
    </w:p>
    <w:p w:rsidR="002264FB" w:rsidRDefault="002264FB" w:rsidP="00D02E1A">
      <w:pPr>
        <w:tabs>
          <w:tab w:val="left" w:pos="-4140"/>
          <w:tab w:val="left" w:pos="2160"/>
          <w:tab w:val="left" w:pos="6480"/>
        </w:tabs>
      </w:pPr>
    </w:p>
    <w:p w:rsidR="002264FB" w:rsidRDefault="002264FB" w:rsidP="00D02E1A">
      <w:pPr>
        <w:tabs>
          <w:tab w:val="left" w:pos="-4140"/>
          <w:tab w:val="left" w:pos="2160"/>
          <w:tab w:val="left" w:pos="6480"/>
        </w:tabs>
      </w:pPr>
    </w:p>
    <w:p w:rsidR="002264FB" w:rsidRDefault="002264FB" w:rsidP="00D02E1A">
      <w:pPr>
        <w:tabs>
          <w:tab w:val="left" w:pos="-4140"/>
          <w:tab w:val="left" w:pos="2160"/>
          <w:tab w:val="left" w:pos="6480"/>
        </w:tabs>
        <w:sectPr w:rsidR="002264FB" w:rsidSect="00372D2D">
          <w:pgSz w:w="16838" w:h="11906" w:orient="landscape"/>
          <w:pgMar w:top="1701" w:right="1134" w:bottom="851" w:left="1134" w:header="709" w:footer="709" w:gutter="0"/>
          <w:cols w:space="708"/>
          <w:docGrid w:linePitch="360"/>
        </w:sectPr>
      </w:pPr>
    </w:p>
    <w:p w:rsidR="002264FB" w:rsidRPr="00F1079F" w:rsidRDefault="002264FB" w:rsidP="00D02E1A">
      <w:pPr>
        <w:ind w:firstLine="709"/>
        <w:jc w:val="right"/>
        <w:rPr>
          <w:b/>
        </w:rPr>
      </w:pPr>
      <w:r>
        <w:rPr>
          <w:b/>
        </w:rPr>
        <w:lastRenderedPageBreak/>
        <w:t>Приложение № 8</w:t>
      </w:r>
    </w:p>
    <w:p w:rsidR="002264FB" w:rsidRPr="005A45E0" w:rsidRDefault="002264FB" w:rsidP="00D02E1A">
      <w:pPr>
        <w:ind w:firstLine="709"/>
        <w:jc w:val="right"/>
      </w:pPr>
      <w:r>
        <w:t xml:space="preserve">к договору аренды </w:t>
      </w:r>
      <w:r>
        <w:rPr>
          <w:color w:val="000000"/>
        </w:rPr>
        <w:t>транспортного средства с экипажем</w:t>
      </w:r>
    </w:p>
    <w:p w:rsidR="002264FB" w:rsidRDefault="002264FB" w:rsidP="00D02E1A">
      <w:pPr>
        <w:tabs>
          <w:tab w:val="left" w:pos="-4140"/>
          <w:tab w:val="left" w:pos="2160"/>
          <w:tab w:val="left" w:pos="6480"/>
        </w:tabs>
        <w:jc w:val="right"/>
      </w:pPr>
      <w:r>
        <w:t xml:space="preserve">от </w:t>
      </w:r>
      <w:r>
        <w:rPr>
          <w:b/>
        </w:rPr>
        <w:t>«</w:t>
      </w:r>
      <w:r>
        <w:t>_____</w:t>
      </w:r>
      <w:r>
        <w:rPr>
          <w:b/>
        </w:rPr>
        <w:t>»</w:t>
      </w:r>
      <w:r>
        <w:t>______________20__ г. № _______</w:t>
      </w:r>
    </w:p>
    <w:p w:rsidR="002264FB" w:rsidRDefault="002264FB" w:rsidP="00D02E1A">
      <w:pPr>
        <w:tabs>
          <w:tab w:val="left" w:pos="-4140"/>
          <w:tab w:val="left" w:pos="2160"/>
          <w:tab w:val="left" w:pos="6480"/>
        </w:tabs>
        <w:jc w:val="right"/>
      </w:pPr>
    </w:p>
    <w:p w:rsidR="002264FB" w:rsidRDefault="002264FB" w:rsidP="00D02E1A">
      <w:pPr>
        <w:tabs>
          <w:tab w:val="left" w:pos="-4140"/>
          <w:tab w:val="left" w:pos="2160"/>
          <w:tab w:val="left" w:pos="6480"/>
        </w:tabs>
      </w:pPr>
    </w:p>
    <w:p w:rsidR="002264FB" w:rsidRPr="00AD1B27" w:rsidRDefault="002264FB" w:rsidP="00D02E1A">
      <w:pPr>
        <w:tabs>
          <w:tab w:val="left" w:pos="-4140"/>
          <w:tab w:val="left" w:pos="2160"/>
          <w:tab w:val="left" w:pos="6480"/>
        </w:tabs>
        <w:jc w:val="center"/>
        <w:rPr>
          <w:b/>
        </w:rPr>
      </w:pPr>
      <w:r>
        <w:rPr>
          <w:b/>
        </w:rPr>
        <w:t xml:space="preserve">Правила безопасности </w:t>
      </w:r>
    </w:p>
    <w:p w:rsidR="002264FB" w:rsidRPr="00AD1B27" w:rsidRDefault="002264FB" w:rsidP="00D02E1A">
      <w:pPr>
        <w:tabs>
          <w:tab w:val="left" w:pos="-4140"/>
          <w:tab w:val="left" w:pos="2160"/>
          <w:tab w:val="left" w:pos="6480"/>
        </w:tabs>
        <w:jc w:val="center"/>
        <w:rPr>
          <w:b/>
        </w:rPr>
      </w:pPr>
      <w:r>
        <w:rPr>
          <w:b/>
        </w:rPr>
        <w:t>при нахождении на терминале Арендатора</w:t>
      </w:r>
    </w:p>
    <w:p w:rsidR="002264FB" w:rsidRDefault="002264FB" w:rsidP="00D02E1A">
      <w:pPr>
        <w:tabs>
          <w:tab w:val="left" w:pos="-4140"/>
          <w:tab w:val="left" w:pos="2160"/>
          <w:tab w:val="left" w:pos="6480"/>
        </w:tabs>
        <w:jc w:val="center"/>
      </w:pPr>
    </w:p>
    <w:p w:rsidR="002264FB" w:rsidRDefault="002264FB" w:rsidP="00D02E1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264FB" w:rsidRDefault="002264FB" w:rsidP="00D02E1A">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2264FB" w:rsidRDefault="002264FB" w:rsidP="00D02E1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264FB" w:rsidRDefault="002264FB" w:rsidP="00D02E1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264FB" w:rsidRDefault="002264FB" w:rsidP="00D02E1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264FB" w:rsidRDefault="002264FB" w:rsidP="00D02E1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264FB" w:rsidRDefault="002264FB" w:rsidP="00D02E1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264FB" w:rsidRDefault="002264FB" w:rsidP="00D02E1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264FB" w:rsidRDefault="002264FB" w:rsidP="00D02E1A">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2264FB" w:rsidRDefault="002264FB" w:rsidP="00D02E1A">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264FB" w:rsidRDefault="002264FB" w:rsidP="00D02E1A">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264FB" w:rsidRDefault="002264FB" w:rsidP="00D02E1A">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2264FB" w:rsidRDefault="002264FB" w:rsidP="00D02E1A">
      <w:pPr>
        <w:tabs>
          <w:tab w:val="left" w:pos="-4140"/>
          <w:tab w:val="left" w:pos="2160"/>
          <w:tab w:val="left" w:pos="6480"/>
        </w:tabs>
        <w:ind w:firstLine="426"/>
        <w:jc w:val="both"/>
      </w:pPr>
      <w:r>
        <w:t>3.4. нарушение схемы маршрутов прохода и проезда по терминала Арендатора;</w:t>
      </w:r>
    </w:p>
    <w:p w:rsidR="002264FB" w:rsidRDefault="002264FB" w:rsidP="00D02E1A">
      <w:pPr>
        <w:tabs>
          <w:tab w:val="left" w:pos="-4140"/>
          <w:tab w:val="left" w:pos="2160"/>
          <w:tab w:val="left" w:pos="6480"/>
        </w:tabs>
        <w:ind w:firstLine="426"/>
        <w:jc w:val="both"/>
      </w:pPr>
      <w:r>
        <w:t xml:space="preserve">3.5. превышение скоростного режима; </w:t>
      </w:r>
    </w:p>
    <w:p w:rsidR="002264FB" w:rsidRDefault="002264FB" w:rsidP="00D02E1A">
      <w:pPr>
        <w:tabs>
          <w:tab w:val="left" w:pos="-4140"/>
          <w:tab w:val="left" w:pos="2160"/>
          <w:tab w:val="left" w:pos="6480"/>
        </w:tabs>
        <w:ind w:firstLine="426"/>
        <w:jc w:val="both"/>
      </w:pPr>
      <w:r>
        <w:t xml:space="preserve">3.6. обгон и выезд на полосу встречного движения; </w:t>
      </w:r>
    </w:p>
    <w:p w:rsidR="002264FB" w:rsidRDefault="002264FB" w:rsidP="00D02E1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264FB" w:rsidRDefault="002264FB" w:rsidP="00D02E1A">
      <w:pPr>
        <w:tabs>
          <w:tab w:val="left" w:pos="-4140"/>
          <w:tab w:val="left" w:pos="2160"/>
          <w:tab w:val="left" w:pos="6480"/>
        </w:tabs>
        <w:ind w:firstLine="426"/>
        <w:jc w:val="both"/>
      </w:pPr>
      <w:r>
        <w:t>3.8. въезд в зоны погрузки / выгрузки без полученного на то разрешения;</w:t>
      </w:r>
    </w:p>
    <w:p w:rsidR="002264FB" w:rsidRDefault="002264FB" w:rsidP="00D02E1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264FB" w:rsidRDefault="002264FB" w:rsidP="00D02E1A">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2264FB" w:rsidRDefault="002264FB" w:rsidP="00D02E1A">
      <w:pPr>
        <w:tabs>
          <w:tab w:val="left" w:pos="-4140"/>
          <w:tab w:val="left" w:pos="2160"/>
          <w:tab w:val="left" w:pos="6480"/>
        </w:tabs>
        <w:ind w:firstLine="426"/>
        <w:jc w:val="both"/>
      </w:pPr>
      <w:r>
        <w:t xml:space="preserve">3.11. нахождение под перемещаемым грузом (контейнером); </w:t>
      </w:r>
    </w:p>
    <w:p w:rsidR="002264FB" w:rsidRDefault="002264FB" w:rsidP="00D02E1A">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264FB" w:rsidRDefault="002264FB" w:rsidP="00D02E1A">
      <w:pPr>
        <w:tabs>
          <w:tab w:val="left" w:pos="-4140"/>
          <w:tab w:val="left" w:pos="2160"/>
          <w:tab w:val="left" w:pos="6480"/>
        </w:tabs>
        <w:ind w:firstLine="426"/>
        <w:jc w:val="both"/>
      </w:pPr>
      <w:r>
        <w:lastRenderedPageBreak/>
        <w:t>3.13. оставление Транспортного средства на длительное время;</w:t>
      </w:r>
    </w:p>
    <w:p w:rsidR="002264FB" w:rsidRDefault="002264FB" w:rsidP="00D02E1A">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2264FB" w:rsidRDefault="002264FB" w:rsidP="00D02E1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264FB" w:rsidRDefault="002264FB" w:rsidP="00D02E1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264FB" w:rsidRDefault="002264FB" w:rsidP="00D02E1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264FB" w:rsidRDefault="002264FB" w:rsidP="00D02E1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264FB" w:rsidRDefault="002264FB" w:rsidP="00D02E1A">
      <w:pPr>
        <w:tabs>
          <w:tab w:val="left" w:pos="-4140"/>
          <w:tab w:val="left" w:pos="2160"/>
          <w:tab w:val="left" w:pos="6480"/>
        </w:tabs>
        <w:ind w:firstLine="426"/>
        <w:jc w:val="both"/>
      </w:pPr>
      <w:r>
        <w:t>3.19. выброс в непредусмотренных местах мусора, отходов и пр.</w:t>
      </w:r>
    </w:p>
    <w:p w:rsidR="002264FB" w:rsidRDefault="002264FB" w:rsidP="00D02E1A">
      <w:pPr>
        <w:tabs>
          <w:tab w:val="left" w:pos="-4140"/>
          <w:tab w:val="left" w:pos="2160"/>
          <w:tab w:val="left" w:pos="6480"/>
        </w:tabs>
        <w:jc w:val="both"/>
      </w:pPr>
    </w:p>
    <w:p w:rsidR="002264FB" w:rsidRDefault="002264FB" w:rsidP="00D02E1A">
      <w:pPr>
        <w:tabs>
          <w:tab w:val="left" w:pos="-4140"/>
          <w:tab w:val="left" w:pos="2160"/>
          <w:tab w:val="left" w:pos="6480"/>
        </w:tabs>
        <w:jc w:val="both"/>
      </w:pP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tabs>
          <w:tab w:val="left" w:pos="-4140"/>
          <w:tab w:val="left" w:pos="2160"/>
          <w:tab w:val="left" w:pos="6480"/>
        </w:tabs>
        <w:jc w:val="both"/>
      </w:pPr>
    </w:p>
    <w:p w:rsidR="002264FB" w:rsidRPr="00F1079F" w:rsidRDefault="002264FB" w:rsidP="00D02E1A">
      <w:pPr>
        <w:ind w:firstLine="709"/>
        <w:jc w:val="right"/>
        <w:rPr>
          <w:b/>
        </w:rPr>
      </w:pPr>
      <w:r>
        <w:br w:type="page"/>
      </w:r>
      <w:r>
        <w:rPr>
          <w:b/>
        </w:rPr>
        <w:lastRenderedPageBreak/>
        <w:t>Приложение № 9</w:t>
      </w:r>
    </w:p>
    <w:p w:rsidR="002264FB" w:rsidRPr="005A45E0" w:rsidRDefault="002264FB" w:rsidP="00D02E1A">
      <w:pPr>
        <w:ind w:firstLine="709"/>
        <w:jc w:val="right"/>
      </w:pPr>
      <w:r>
        <w:t xml:space="preserve">к договору аренды </w:t>
      </w:r>
      <w:r>
        <w:rPr>
          <w:color w:val="000000"/>
        </w:rPr>
        <w:t>транспортного средства с экипажем</w:t>
      </w:r>
    </w:p>
    <w:p w:rsidR="002264FB" w:rsidRDefault="002264FB" w:rsidP="00D02E1A">
      <w:pPr>
        <w:tabs>
          <w:tab w:val="left" w:pos="-4140"/>
          <w:tab w:val="left" w:pos="2160"/>
          <w:tab w:val="left" w:pos="6480"/>
        </w:tabs>
        <w:jc w:val="right"/>
      </w:pPr>
      <w:r>
        <w:t xml:space="preserve">от </w:t>
      </w:r>
      <w:r>
        <w:rPr>
          <w:b/>
        </w:rPr>
        <w:t>«</w:t>
      </w:r>
      <w:r>
        <w:t>_____</w:t>
      </w:r>
      <w:r>
        <w:rPr>
          <w:b/>
        </w:rPr>
        <w:t>»</w:t>
      </w:r>
      <w:r>
        <w:t>______________20__ г. № _______</w:t>
      </w:r>
    </w:p>
    <w:p w:rsidR="002264FB" w:rsidRDefault="002264FB" w:rsidP="00D02E1A">
      <w:pPr>
        <w:tabs>
          <w:tab w:val="left" w:pos="-4140"/>
          <w:tab w:val="left" w:pos="2160"/>
          <w:tab w:val="left" w:pos="6480"/>
        </w:tabs>
        <w:jc w:val="right"/>
      </w:pPr>
    </w:p>
    <w:p w:rsidR="002264FB" w:rsidRDefault="002264FB" w:rsidP="00D02E1A">
      <w:pPr>
        <w:tabs>
          <w:tab w:val="left" w:pos="-4140"/>
          <w:tab w:val="left" w:pos="2160"/>
          <w:tab w:val="left" w:pos="6480"/>
        </w:tabs>
        <w:jc w:val="center"/>
        <w:rPr>
          <w:b/>
        </w:rPr>
      </w:pPr>
      <w:r>
        <w:rPr>
          <w:b/>
        </w:rPr>
        <w:t>Порядок электронного документооборота</w:t>
      </w:r>
    </w:p>
    <w:p w:rsidR="002264FB" w:rsidRDefault="002264FB" w:rsidP="00D02E1A">
      <w:pPr>
        <w:tabs>
          <w:tab w:val="left" w:pos="-4140"/>
          <w:tab w:val="left" w:pos="2160"/>
          <w:tab w:val="left" w:pos="6480"/>
        </w:tabs>
        <w:jc w:val="center"/>
      </w:pPr>
    </w:p>
    <w:p w:rsidR="002264FB" w:rsidRPr="00401DCB" w:rsidRDefault="002264FB" w:rsidP="006D4861">
      <w:pPr>
        <w:pStyle w:val="aff7"/>
        <w:numPr>
          <w:ilvl w:val="0"/>
          <w:numId w:val="3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2264FB" w:rsidRPr="00401DCB" w:rsidRDefault="002264FB" w:rsidP="006D4861">
      <w:pPr>
        <w:pStyle w:val="aff7"/>
        <w:numPr>
          <w:ilvl w:val="0"/>
          <w:numId w:val="3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2264FB" w:rsidRPr="00401DCB" w:rsidRDefault="002264FB" w:rsidP="006D4861">
      <w:pPr>
        <w:numPr>
          <w:ilvl w:val="0"/>
          <w:numId w:val="3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2264FB" w:rsidRPr="00401DCB" w:rsidRDefault="002264FB" w:rsidP="006D4861">
      <w:pPr>
        <w:pStyle w:val="aff7"/>
        <w:numPr>
          <w:ilvl w:val="0"/>
          <w:numId w:val="31"/>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2264FB" w:rsidRPr="00401DCB" w:rsidRDefault="002264FB" w:rsidP="006D4861">
      <w:pPr>
        <w:pStyle w:val="aff7"/>
        <w:numPr>
          <w:ilvl w:val="0"/>
          <w:numId w:val="31"/>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264FB" w:rsidRPr="00401DCB" w:rsidRDefault="002264FB" w:rsidP="006D4861">
      <w:pPr>
        <w:pStyle w:val="aff7"/>
        <w:numPr>
          <w:ilvl w:val="0"/>
          <w:numId w:val="31"/>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264FB" w:rsidRPr="00401DCB" w:rsidRDefault="002264FB" w:rsidP="006D4861">
      <w:pPr>
        <w:pStyle w:val="aff7"/>
        <w:numPr>
          <w:ilvl w:val="0"/>
          <w:numId w:val="31"/>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2264FB" w:rsidRPr="00401DCB" w:rsidRDefault="002264FB" w:rsidP="006D4861">
      <w:pPr>
        <w:pStyle w:val="aff7"/>
        <w:numPr>
          <w:ilvl w:val="0"/>
          <w:numId w:val="31"/>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Арендодательных органов государственной власти Российской Федерации.</w:t>
      </w:r>
    </w:p>
    <w:p w:rsidR="002264FB" w:rsidRPr="00401DCB" w:rsidRDefault="002264FB" w:rsidP="006D4861">
      <w:pPr>
        <w:pStyle w:val="aff7"/>
        <w:numPr>
          <w:ilvl w:val="0"/>
          <w:numId w:val="31"/>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264FB" w:rsidRDefault="002264FB" w:rsidP="00D02E1A">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2264FB" w:rsidRDefault="002264FB" w:rsidP="00D02E1A">
      <w:pPr>
        <w:autoSpaceDE w:val="0"/>
        <w:autoSpaceDN w:val="0"/>
        <w:spacing w:line="276" w:lineRule="auto"/>
        <w:ind w:firstLine="709"/>
        <w:jc w:val="both"/>
      </w:pP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autoSpaceDE w:val="0"/>
        <w:autoSpaceDN w:val="0"/>
        <w:spacing w:line="276" w:lineRule="auto"/>
        <w:ind w:firstLine="709"/>
        <w:jc w:val="both"/>
      </w:pPr>
    </w:p>
    <w:p w:rsidR="002264FB" w:rsidRPr="00F1079F" w:rsidRDefault="002264FB" w:rsidP="00D02E1A">
      <w:pPr>
        <w:ind w:firstLine="709"/>
        <w:jc w:val="right"/>
        <w:rPr>
          <w:b/>
        </w:rPr>
      </w:pPr>
      <w:r>
        <w:br w:type="page"/>
      </w:r>
      <w:r>
        <w:rPr>
          <w:b/>
        </w:rPr>
        <w:lastRenderedPageBreak/>
        <w:t>Приложение № 9а</w:t>
      </w:r>
    </w:p>
    <w:p w:rsidR="002264FB" w:rsidRPr="005A45E0" w:rsidRDefault="002264FB" w:rsidP="00D02E1A">
      <w:pPr>
        <w:ind w:firstLine="709"/>
        <w:jc w:val="right"/>
      </w:pPr>
      <w:r>
        <w:t xml:space="preserve">к договору аренды </w:t>
      </w:r>
      <w:r>
        <w:rPr>
          <w:color w:val="000000"/>
        </w:rPr>
        <w:t>транспортного средства с экипажем</w:t>
      </w:r>
    </w:p>
    <w:p w:rsidR="002264FB" w:rsidRDefault="002264FB" w:rsidP="00D02E1A">
      <w:pPr>
        <w:tabs>
          <w:tab w:val="left" w:pos="-4140"/>
          <w:tab w:val="left" w:pos="2160"/>
          <w:tab w:val="left" w:pos="6480"/>
        </w:tabs>
        <w:jc w:val="right"/>
      </w:pPr>
      <w:r>
        <w:t xml:space="preserve">от </w:t>
      </w:r>
      <w:r>
        <w:rPr>
          <w:b/>
        </w:rPr>
        <w:t>«</w:t>
      </w:r>
      <w:r>
        <w:t>_____</w:t>
      </w:r>
      <w:r>
        <w:rPr>
          <w:b/>
        </w:rPr>
        <w:t>»</w:t>
      </w:r>
      <w:r>
        <w:t>______________20__ г. № _______</w:t>
      </w:r>
    </w:p>
    <w:p w:rsidR="002264FB" w:rsidRDefault="002264FB" w:rsidP="00D02E1A">
      <w:pPr>
        <w:autoSpaceDE w:val="0"/>
        <w:autoSpaceDN w:val="0"/>
        <w:spacing w:line="276" w:lineRule="auto"/>
        <w:ind w:firstLine="709"/>
        <w:jc w:val="both"/>
      </w:pPr>
    </w:p>
    <w:p w:rsidR="002264FB" w:rsidRDefault="002264FB" w:rsidP="00D02E1A">
      <w:pPr>
        <w:autoSpaceDE w:val="0"/>
        <w:autoSpaceDN w:val="0"/>
        <w:spacing w:line="276" w:lineRule="auto"/>
        <w:ind w:firstLine="709"/>
        <w:jc w:val="center"/>
        <w:rPr>
          <w:b/>
        </w:rPr>
      </w:pPr>
      <w:r>
        <w:rPr>
          <w:b/>
        </w:rPr>
        <w:t>Перечень и формат электронных документов</w:t>
      </w:r>
    </w:p>
    <w:p w:rsidR="002264FB" w:rsidRDefault="002264FB" w:rsidP="00D02E1A">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2264FB" w:rsidRPr="00401DCB" w:rsidTr="00372D2D">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2264FB" w:rsidRPr="00401DCB" w:rsidRDefault="002264FB" w:rsidP="00372D2D">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2264FB" w:rsidRPr="00401DCB" w:rsidRDefault="002264FB" w:rsidP="00372D2D">
            <w:pPr>
              <w:pBdr>
                <w:top w:val="nil"/>
                <w:left w:val="nil"/>
                <w:bottom w:val="nil"/>
                <w:right w:val="nil"/>
                <w:between w:val="nil"/>
              </w:pBdr>
              <w:ind w:left="720" w:hanging="720"/>
              <w:jc w:val="center"/>
              <w:rPr>
                <w:b/>
                <w:color w:val="000000"/>
              </w:rPr>
            </w:pPr>
            <w:r>
              <w:rPr>
                <w:b/>
                <w:color w:val="000000"/>
              </w:rPr>
              <w:t>Наименование</w:t>
            </w:r>
          </w:p>
          <w:p w:rsidR="002264FB" w:rsidRPr="00401DCB" w:rsidRDefault="002264FB" w:rsidP="00372D2D">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2264FB" w:rsidRPr="00401DCB" w:rsidRDefault="002264FB" w:rsidP="00372D2D">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2264FB" w:rsidRPr="00401DCB" w:rsidTr="00372D2D">
        <w:trPr>
          <w:trHeight w:val="3780"/>
        </w:trPr>
        <w:tc>
          <w:tcPr>
            <w:tcW w:w="75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264FB" w:rsidRPr="00401DCB" w:rsidRDefault="002264FB" w:rsidP="00372D2D">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264FB" w:rsidRPr="00401DCB" w:rsidRDefault="002264FB" w:rsidP="00372D2D">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2264FB" w:rsidRPr="00401DCB" w:rsidRDefault="002264FB" w:rsidP="00372D2D">
            <w:pPr>
              <w:pBdr>
                <w:top w:val="nil"/>
                <w:left w:val="nil"/>
                <w:bottom w:val="nil"/>
                <w:right w:val="nil"/>
                <w:between w:val="nil"/>
              </w:pBdr>
              <w:ind w:left="45"/>
              <w:rPr>
                <w:color w:val="000000"/>
              </w:rPr>
            </w:pPr>
          </w:p>
          <w:p w:rsidR="002264FB" w:rsidRPr="00401DCB" w:rsidRDefault="002264FB" w:rsidP="00372D2D">
            <w:pPr>
              <w:pBdr>
                <w:top w:val="nil"/>
                <w:left w:val="nil"/>
                <w:bottom w:val="nil"/>
                <w:right w:val="nil"/>
                <w:between w:val="nil"/>
              </w:pBdr>
              <w:ind w:left="45"/>
              <w:rPr>
                <w:color w:val="000000"/>
              </w:rPr>
            </w:pPr>
            <w:r>
              <w:rPr>
                <w:color w:val="000000"/>
              </w:rPr>
              <w:t>С обязательным заполнением в группе «ИнфПолФХЖ1»:</w:t>
            </w:r>
          </w:p>
          <w:p w:rsidR="002264FB" w:rsidRPr="00401DCB" w:rsidRDefault="002264FB" w:rsidP="00372D2D">
            <w:pPr>
              <w:pBdr>
                <w:top w:val="nil"/>
                <w:left w:val="nil"/>
                <w:bottom w:val="nil"/>
                <w:right w:val="nil"/>
                <w:between w:val="nil"/>
              </w:pBdr>
              <w:ind w:left="45"/>
              <w:rPr>
                <w:color w:val="000000"/>
              </w:rPr>
            </w:pPr>
          </w:p>
          <w:p w:rsidR="002264FB" w:rsidRPr="00401DCB" w:rsidRDefault="002264FB" w:rsidP="00372D2D">
            <w:pPr>
              <w:pBdr>
                <w:top w:val="nil"/>
                <w:left w:val="nil"/>
                <w:bottom w:val="nil"/>
                <w:right w:val="nil"/>
                <w:between w:val="nil"/>
              </w:pBdr>
              <w:ind w:left="45"/>
              <w:rPr>
                <w:color w:val="000000"/>
              </w:rPr>
            </w:pPr>
            <w:r>
              <w:rPr>
                <w:color w:val="000000"/>
              </w:rPr>
              <w:t xml:space="preserve">1. элемента «ТекстИнф»: </w:t>
            </w:r>
          </w:p>
          <w:p w:rsidR="002264FB" w:rsidRPr="00401DCB" w:rsidRDefault="002264FB" w:rsidP="00372D2D">
            <w:pPr>
              <w:pBdr>
                <w:top w:val="nil"/>
                <w:left w:val="nil"/>
                <w:bottom w:val="nil"/>
                <w:right w:val="nil"/>
                <w:between w:val="nil"/>
              </w:pBdr>
              <w:ind w:left="45"/>
              <w:rPr>
                <w:color w:val="000000"/>
              </w:rPr>
            </w:pPr>
            <w:r>
              <w:rPr>
                <w:color w:val="000000"/>
              </w:rPr>
              <w:t>в поле «Идентиф» указать «КодБЕ»,</w:t>
            </w:r>
            <w:r>
              <w:t xml:space="preserve"> </w:t>
            </w:r>
          </w:p>
          <w:p w:rsidR="002264FB" w:rsidRPr="00401DCB" w:rsidRDefault="002264FB" w:rsidP="00372D2D">
            <w:pPr>
              <w:pBdr>
                <w:top w:val="nil"/>
                <w:left w:val="nil"/>
                <w:bottom w:val="nil"/>
                <w:right w:val="nil"/>
                <w:between w:val="nil"/>
              </w:pBdr>
              <w:ind w:left="45"/>
              <w:rPr>
                <w:color w:val="000000"/>
              </w:rPr>
            </w:pPr>
            <w:r>
              <w:rPr>
                <w:color w:val="000000"/>
              </w:rPr>
              <w:t>в поле «Значен» указать «N351».</w:t>
            </w:r>
          </w:p>
          <w:p w:rsidR="002264FB" w:rsidRPr="00401DCB" w:rsidRDefault="002264FB" w:rsidP="00372D2D">
            <w:pPr>
              <w:pBdr>
                <w:top w:val="nil"/>
                <w:left w:val="nil"/>
                <w:bottom w:val="nil"/>
                <w:right w:val="nil"/>
                <w:between w:val="nil"/>
              </w:pBdr>
              <w:ind w:left="45"/>
              <w:rPr>
                <w:color w:val="000000"/>
              </w:rPr>
            </w:pPr>
          </w:p>
          <w:p w:rsidR="002264FB" w:rsidRPr="00401DCB" w:rsidRDefault="002264FB" w:rsidP="00372D2D">
            <w:pPr>
              <w:pBdr>
                <w:top w:val="nil"/>
                <w:left w:val="nil"/>
                <w:bottom w:val="nil"/>
                <w:right w:val="nil"/>
                <w:between w:val="nil"/>
              </w:pBdr>
              <w:ind w:left="45"/>
              <w:rPr>
                <w:color w:val="000000"/>
              </w:rPr>
            </w:pPr>
            <w:r>
              <w:rPr>
                <w:color w:val="000000"/>
              </w:rPr>
              <w:t>2. элемента «ОснПер»:</w:t>
            </w:r>
          </w:p>
          <w:p w:rsidR="002264FB" w:rsidRPr="00401DCB" w:rsidRDefault="002264FB" w:rsidP="00372D2D">
            <w:pPr>
              <w:pBdr>
                <w:top w:val="nil"/>
                <w:left w:val="nil"/>
                <w:bottom w:val="nil"/>
                <w:right w:val="nil"/>
                <w:between w:val="nil"/>
              </w:pBdr>
              <w:ind w:left="45"/>
              <w:rPr>
                <w:color w:val="000000"/>
              </w:rPr>
            </w:pPr>
            <w:r>
              <w:rPr>
                <w:color w:val="000000"/>
              </w:rPr>
              <w:t xml:space="preserve">в поле «НаимОсн» указать «Договор», </w:t>
            </w:r>
          </w:p>
          <w:p w:rsidR="002264FB" w:rsidRPr="00401DCB" w:rsidRDefault="002264FB" w:rsidP="00372D2D">
            <w:pPr>
              <w:pBdr>
                <w:top w:val="nil"/>
                <w:left w:val="nil"/>
                <w:bottom w:val="nil"/>
                <w:right w:val="nil"/>
                <w:between w:val="nil"/>
              </w:pBdr>
              <w:ind w:left="45"/>
              <w:rPr>
                <w:color w:val="000000"/>
              </w:rPr>
            </w:pPr>
            <w:r>
              <w:rPr>
                <w:color w:val="000000"/>
              </w:rPr>
              <w:t>в поле «НомерОсн» указать «_______</w:t>
            </w:r>
            <w:r>
              <w:rPr>
                <w:color w:val="000000"/>
                <w:vertAlign w:val="superscript"/>
              </w:rPr>
              <w:footnoteReference w:id="7"/>
            </w:r>
            <w:r>
              <w:rPr>
                <w:color w:val="000000"/>
              </w:rPr>
              <w:t>»,</w:t>
            </w:r>
          </w:p>
          <w:p w:rsidR="002264FB" w:rsidRPr="00401DCB" w:rsidRDefault="002264FB" w:rsidP="00372D2D">
            <w:pPr>
              <w:pBdr>
                <w:top w:val="nil"/>
                <w:left w:val="nil"/>
                <w:bottom w:val="nil"/>
                <w:right w:val="nil"/>
                <w:between w:val="nil"/>
              </w:pBdr>
              <w:ind w:left="45"/>
              <w:rPr>
                <w:color w:val="000000"/>
              </w:rPr>
            </w:pPr>
            <w:r>
              <w:rPr>
                <w:color w:val="000000"/>
              </w:rPr>
              <w:t>в поле «ДатаОсн» указать</w:t>
            </w:r>
            <w:r>
              <w:t xml:space="preserve"> </w:t>
            </w:r>
            <w:r>
              <w:rPr>
                <w:color w:val="000000"/>
              </w:rPr>
              <w:t>«______</w:t>
            </w:r>
            <w:r>
              <w:rPr>
                <w:color w:val="000000"/>
                <w:vertAlign w:val="superscript"/>
              </w:rPr>
              <w:footnoteReference w:id="8"/>
            </w:r>
            <w:r>
              <w:rPr>
                <w:color w:val="000000"/>
              </w:rPr>
              <w:t>».</w:t>
            </w:r>
          </w:p>
          <w:p w:rsidR="002264FB" w:rsidRPr="00401DCB" w:rsidRDefault="002264FB" w:rsidP="00372D2D">
            <w:pPr>
              <w:pBdr>
                <w:top w:val="nil"/>
                <w:left w:val="nil"/>
                <w:bottom w:val="nil"/>
                <w:right w:val="nil"/>
                <w:between w:val="nil"/>
              </w:pBdr>
              <w:ind w:left="566" w:hanging="566"/>
              <w:rPr>
                <w:color w:val="000000"/>
              </w:rPr>
            </w:pPr>
          </w:p>
        </w:tc>
      </w:tr>
      <w:tr w:rsidR="002264FB" w:rsidRPr="00401DCB" w:rsidTr="00372D2D">
        <w:trPr>
          <w:trHeight w:val="720"/>
        </w:trPr>
        <w:tc>
          <w:tcPr>
            <w:tcW w:w="75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2264FB" w:rsidRPr="00401DCB" w:rsidTr="00372D2D">
        <w:trPr>
          <w:trHeight w:val="1420"/>
        </w:trPr>
        <w:tc>
          <w:tcPr>
            <w:tcW w:w="75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264FB" w:rsidRPr="00401DCB" w:rsidRDefault="002264FB" w:rsidP="00372D2D">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2264FB" w:rsidRDefault="002264FB" w:rsidP="00D02E1A">
      <w:pPr>
        <w:autoSpaceDE w:val="0"/>
        <w:autoSpaceDN w:val="0"/>
        <w:spacing w:line="276" w:lineRule="auto"/>
        <w:ind w:firstLine="709"/>
        <w:jc w:val="both"/>
      </w:pPr>
    </w:p>
    <w:p w:rsidR="002264FB" w:rsidRDefault="002264FB" w:rsidP="00D02E1A">
      <w:pPr>
        <w:autoSpaceDE w:val="0"/>
        <w:autoSpaceDN w:val="0"/>
        <w:spacing w:line="276" w:lineRule="auto"/>
        <w:ind w:firstLine="709"/>
        <w:jc w:val="both"/>
      </w:pP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2264FB" w:rsidRDefault="002264FB" w:rsidP="00D02E1A">
      <w:pPr>
        <w:autoSpaceDE w:val="0"/>
        <w:autoSpaceDN w:val="0"/>
        <w:spacing w:line="276" w:lineRule="auto"/>
        <w:ind w:firstLine="709"/>
        <w:jc w:val="both"/>
      </w:pPr>
    </w:p>
    <w:p w:rsidR="002264FB" w:rsidRPr="00F1079F" w:rsidRDefault="002264FB" w:rsidP="00D02E1A">
      <w:pPr>
        <w:ind w:firstLine="709"/>
        <w:jc w:val="right"/>
        <w:rPr>
          <w:b/>
        </w:rPr>
      </w:pPr>
      <w:r>
        <w:br w:type="page"/>
      </w:r>
      <w:r>
        <w:rPr>
          <w:b/>
        </w:rPr>
        <w:lastRenderedPageBreak/>
        <w:t>Приложение № 10</w:t>
      </w:r>
    </w:p>
    <w:p w:rsidR="002264FB" w:rsidRPr="005A45E0" w:rsidRDefault="002264FB" w:rsidP="00D02E1A">
      <w:pPr>
        <w:ind w:firstLine="709"/>
        <w:jc w:val="right"/>
      </w:pPr>
      <w:r>
        <w:t xml:space="preserve">к договору аренды </w:t>
      </w:r>
      <w:r>
        <w:rPr>
          <w:color w:val="000000"/>
        </w:rPr>
        <w:t>транспортного средства с экипажем</w:t>
      </w:r>
    </w:p>
    <w:p w:rsidR="002264FB" w:rsidRDefault="002264FB" w:rsidP="00D02E1A">
      <w:pPr>
        <w:autoSpaceDE w:val="0"/>
        <w:autoSpaceDN w:val="0"/>
        <w:spacing w:line="276" w:lineRule="auto"/>
        <w:ind w:firstLine="709"/>
        <w:jc w:val="right"/>
      </w:pPr>
      <w:r>
        <w:t xml:space="preserve">от </w:t>
      </w:r>
      <w:r>
        <w:rPr>
          <w:b/>
        </w:rPr>
        <w:t>«</w:t>
      </w:r>
      <w:r>
        <w:t>_____</w:t>
      </w:r>
      <w:r>
        <w:rPr>
          <w:b/>
        </w:rPr>
        <w:t>»</w:t>
      </w:r>
      <w:r>
        <w:t>______________20__ г. № _______</w:t>
      </w:r>
    </w:p>
    <w:p w:rsidR="002264FB" w:rsidRDefault="002264FB" w:rsidP="00866C89">
      <w:pPr>
        <w:pStyle w:val="af9"/>
        <w:spacing w:before="120"/>
        <w:jc w:val="center"/>
        <w:rPr>
          <w:b/>
        </w:rPr>
      </w:pPr>
    </w:p>
    <w:p w:rsidR="002264FB" w:rsidRPr="00BD16C1" w:rsidRDefault="002264FB" w:rsidP="00866C89">
      <w:pPr>
        <w:pStyle w:val="af9"/>
        <w:spacing w:before="120"/>
        <w:jc w:val="center"/>
        <w:rPr>
          <w:b/>
          <w:sz w:val="24"/>
        </w:rPr>
      </w:pPr>
      <w:r w:rsidRPr="00BD16C1">
        <w:rPr>
          <w:b/>
          <w:sz w:val="24"/>
        </w:rPr>
        <w:t>НАЛОГОВАЯ ОГОВОРКА</w:t>
      </w:r>
    </w:p>
    <w:p w:rsidR="002264FB" w:rsidRPr="00BD16C1" w:rsidRDefault="002264FB" w:rsidP="00D02E1A">
      <w:pPr>
        <w:widowControl w:val="0"/>
        <w:tabs>
          <w:tab w:val="left" w:pos="1093"/>
          <w:tab w:val="left" w:pos="2946"/>
        </w:tabs>
        <w:autoSpaceDE w:val="0"/>
        <w:autoSpaceDN w:val="0"/>
        <w:ind w:firstLine="709"/>
        <w:jc w:val="both"/>
      </w:pPr>
      <w:r w:rsidRPr="00BD16C1">
        <w:t>1. Арендодатель</w:t>
      </w:r>
      <w:r w:rsidRPr="00BD16C1">
        <w:rPr>
          <w:position w:val="8"/>
        </w:rPr>
        <w:t xml:space="preserve"> </w:t>
      </w:r>
      <w:r w:rsidRPr="00BD16C1">
        <w:t xml:space="preserve">на момент заключения и/или при исполнении договора аренды </w:t>
      </w:r>
      <w:r w:rsidRPr="00BD16C1">
        <w:rPr>
          <w:color w:val="000000"/>
        </w:rPr>
        <w:t>транспортного средства с экипажем</w:t>
      </w:r>
      <w:r w:rsidRPr="00BD16C1">
        <w:t xml:space="preserve"> от</w:t>
      </w:r>
      <w:r w:rsidRPr="00BD16C1">
        <w:rPr>
          <w:spacing w:val="69"/>
        </w:rPr>
        <w:t xml:space="preserve"> </w:t>
      </w:r>
      <w:r w:rsidRPr="00BD16C1">
        <w:t>«</w:t>
      </w:r>
      <w:r w:rsidRPr="00BD16C1">
        <w:rPr>
          <w:u w:val="single"/>
        </w:rPr>
        <w:t xml:space="preserve">   </w:t>
      </w:r>
      <w:r w:rsidRPr="00BD16C1">
        <w:t xml:space="preserve"> »</w:t>
      </w:r>
      <w:r w:rsidRPr="00BD16C1">
        <w:rPr>
          <w:u w:val="single"/>
        </w:rPr>
        <w:t xml:space="preserve"> </w:t>
      </w:r>
      <w:r w:rsidRPr="00BD16C1">
        <w:rPr>
          <w:u w:val="single"/>
        </w:rPr>
        <w:tab/>
      </w:r>
      <w:r w:rsidRPr="00BD16C1">
        <w:t>20 г. № ______, (далее – Договор) заключенного с ПАО «ТрансКонтейнер» (далее – Арендатор), гарантирует (заверяет),</w:t>
      </w:r>
      <w:r w:rsidRPr="00BD16C1">
        <w:rPr>
          <w:spacing w:val="-2"/>
        </w:rPr>
        <w:t xml:space="preserve"> </w:t>
      </w:r>
      <w:r w:rsidRPr="00BD16C1">
        <w:t>что:</w:t>
      </w:r>
    </w:p>
    <w:p w:rsidR="002264FB" w:rsidRPr="00BD16C1" w:rsidRDefault="002264FB" w:rsidP="00D02E1A">
      <w:pPr>
        <w:pStyle w:val="af9"/>
        <w:rPr>
          <w:sz w:val="24"/>
        </w:rPr>
      </w:pPr>
      <w:r w:rsidRPr="00BD16C1">
        <w:rPr>
          <w:sz w:val="24"/>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2264FB" w:rsidRPr="00BD16C1" w:rsidRDefault="002264FB" w:rsidP="00D02E1A">
      <w:pPr>
        <w:pStyle w:val="af9"/>
        <w:rPr>
          <w:sz w:val="24"/>
        </w:rPr>
      </w:pPr>
      <w:r w:rsidRPr="00BD16C1">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264FB" w:rsidRPr="00BD16C1" w:rsidRDefault="002264FB" w:rsidP="00D02E1A">
      <w:pPr>
        <w:pStyle w:val="af9"/>
        <w:rPr>
          <w:sz w:val="24"/>
        </w:rPr>
      </w:pPr>
      <w:r w:rsidRPr="00BD16C1">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264FB" w:rsidRPr="00BD16C1" w:rsidRDefault="002264FB" w:rsidP="00D02E1A">
      <w:pPr>
        <w:pStyle w:val="af9"/>
        <w:rPr>
          <w:sz w:val="24"/>
        </w:rPr>
      </w:pPr>
      <w:r w:rsidRPr="00BD16C1">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264FB" w:rsidRPr="00BD16C1" w:rsidRDefault="002264FB" w:rsidP="00D02E1A">
      <w:pPr>
        <w:pStyle w:val="af9"/>
        <w:rPr>
          <w:sz w:val="24"/>
        </w:rPr>
      </w:pPr>
      <w:r w:rsidRPr="00BD16C1">
        <w:rPr>
          <w:sz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264FB" w:rsidRPr="00BD16C1" w:rsidRDefault="002264FB" w:rsidP="00D02E1A">
      <w:pPr>
        <w:pStyle w:val="af9"/>
        <w:rPr>
          <w:sz w:val="24"/>
        </w:rPr>
      </w:pPr>
      <w:r w:rsidRPr="00BD16C1">
        <w:rPr>
          <w:sz w:val="24"/>
        </w:rPr>
        <w:t>не совершает сделок (операций) основной целью которых являются неуплата (неполная уплата) и (или) зачет (возврат) суммы налога;</w:t>
      </w:r>
    </w:p>
    <w:p w:rsidR="002264FB" w:rsidRPr="00BD16C1" w:rsidRDefault="002264FB" w:rsidP="00D02E1A">
      <w:pPr>
        <w:pStyle w:val="af9"/>
        <w:rPr>
          <w:sz w:val="24"/>
        </w:rPr>
      </w:pPr>
      <w:r w:rsidRPr="00BD16C1">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264FB" w:rsidRPr="00BD16C1" w:rsidRDefault="002264FB" w:rsidP="00D02E1A">
      <w:pPr>
        <w:pStyle w:val="af9"/>
        <w:rPr>
          <w:sz w:val="24"/>
        </w:rPr>
      </w:pPr>
      <w:r w:rsidRPr="00BD16C1">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BD16C1">
        <w:rPr>
          <w:spacing w:val="-3"/>
          <w:sz w:val="24"/>
        </w:rPr>
        <w:t xml:space="preserve"> </w:t>
      </w:r>
      <w:r w:rsidRPr="00BD16C1">
        <w:rPr>
          <w:sz w:val="24"/>
        </w:rPr>
        <w:t>органы;</w:t>
      </w:r>
    </w:p>
    <w:p w:rsidR="002264FB" w:rsidRPr="00BD16C1" w:rsidRDefault="002264FB" w:rsidP="00D02E1A">
      <w:pPr>
        <w:pStyle w:val="af9"/>
        <w:rPr>
          <w:sz w:val="24"/>
        </w:rPr>
      </w:pPr>
      <w:r w:rsidRPr="00BD16C1">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BD16C1">
        <w:rPr>
          <w:spacing w:val="-6"/>
          <w:sz w:val="24"/>
        </w:rPr>
        <w:t xml:space="preserve"> </w:t>
      </w:r>
      <w:r w:rsidRPr="00BD16C1">
        <w:rPr>
          <w:sz w:val="24"/>
        </w:rPr>
        <w:t>выгоды;</w:t>
      </w:r>
    </w:p>
    <w:p w:rsidR="002264FB" w:rsidRPr="00BD16C1" w:rsidRDefault="002264FB" w:rsidP="00D02E1A">
      <w:pPr>
        <w:pStyle w:val="af9"/>
        <w:rPr>
          <w:sz w:val="24"/>
        </w:rPr>
      </w:pPr>
      <w:r w:rsidRPr="00BD16C1">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264FB" w:rsidRPr="00BD16C1" w:rsidRDefault="002264FB" w:rsidP="00D02E1A">
      <w:pPr>
        <w:pStyle w:val="af9"/>
        <w:rPr>
          <w:sz w:val="24"/>
        </w:rPr>
      </w:pPr>
      <w:r w:rsidRPr="00BD16C1">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BD16C1">
        <w:rPr>
          <w:spacing w:val="-1"/>
          <w:sz w:val="24"/>
        </w:rPr>
        <w:t xml:space="preserve"> </w:t>
      </w:r>
      <w:r w:rsidRPr="00BD16C1">
        <w:rPr>
          <w:sz w:val="24"/>
        </w:rPr>
        <w:t>Арендатору;</w:t>
      </w:r>
    </w:p>
    <w:p w:rsidR="002264FB" w:rsidRPr="00BD16C1" w:rsidRDefault="002264FB" w:rsidP="00D02E1A">
      <w:pPr>
        <w:pStyle w:val="af9"/>
        <w:rPr>
          <w:sz w:val="24"/>
        </w:rPr>
      </w:pPr>
      <w:r w:rsidRPr="00BD16C1">
        <w:rPr>
          <w:sz w:val="24"/>
        </w:rPr>
        <w:t>лица, подписывающие от его имени первичные документы и счета- фактуры, имеют на это все необходимые полномочия.</w:t>
      </w:r>
    </w:p>
    <w:p w:rsidR="002264FB" w:rsidRPr="00BD16C1" w:rsidRDefault="002264FB" w:rsidP="00D02E1A">
      <w:pPr>
        <w:widowControl w:val="0"/>
        <w:tabs>
          <w:tab w:val="left" w:pos="1201"/>
        </w:tabs>
        <w:autoSpaceDE w:val="0"/>
        <w:autoSpaceDN w:val="0"/>
        <w:spacing w:after="120"/>
        <w:ind w:firstLine="709"/>
        <w:jc w:val="both"/>
      </w:pPr>
      <w:r w:rsidRPr="00BD16C1">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BD16C1">
        <w:rPr>
          <w:spacing w:val="-1"/>
        </w:rPr>
        <w:t xml:space="preserve"> </w:t>
      </w:r>
      <w:r w:rsidRPr="00BD16C1">
        <w:t>орган:</w:t>
      </w:r>
    </w:p>
    <w:p w:rsidR="002264FB" w:rsidRPr="00BD16C1" w:rsidRDefault="002264FB" w:rsidP="00D02E1A">
      <w:pPr>
        <w:widowControl w:val="0"/>
        <w:tabs>
          <w:tab w:val="left" w:pos="1443"/>
        </w:tabs>
        <w:autoSpaceDE w:val="0"/>
        <w:autoSpaceDN w:val="0"/>
        <w:spacing w:after="120"/>
        <w:ind w:firstLine="709"/>
        <w:jc w:val="both"/>
      </w:pPr>
      <w:r w:rsidRPr="00BD16C1">
        <w:t>2.1. установит получение Арендатором необоснованной налоговой выгоды в связи с исполнением Договора</w:t>
      </w:r>
      <w:r w:rsidRPr="00BD16C1">
        <w:rPr>
          <w:spacing w:val="-7"/>
        </w:rPr>
        <w:t xml:space="preserve"> </w:t>
      </w:r>
      <w:r w:rsidRPr="00BD16C1">
        <w:t>и/или</w:t>
      </w:r>
    </w:p>
    <w:p w:rsidR="002264FB" w:rsidRPr="00BD16C1" w:rsidRDefault="002264FB" w:rsidP="00D02E1A">
      <w:pPr>
        <w:widowControl w:val="0"/>
        <w:tabs>
          <w:tab w:val="left" w:pos="1443"/>
        </w:tabs>
        <w:autoSpaceDE w:val="0"/>
        <w:autoSpaceDN w:val="0"/>
        <w:spacing w:after="120"/>
        <w:ind w:firstLine="709"/>
        <w:jc w:val="both"/>
      </w:pPr>
      <w:r w:rsidRPr="00BD16C1">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sidRPr="00BD16C1">
        <w:rPr>
          <w:spacing w:val="-2"/>
        </w:rPr>
        <w:t xml:space="preserve"> </w:t>
      </w:r>
      <w:r w:rsidRPr="00BD16C1">
        <w:t>и/или</w:t>
      </w:r>
    </w:p>
    <w:p w:rsidR="002264FB" w:rsidRPr="00BD16C1" w:rsidRDefault="002264FB" w:rsidP="00D02E1A">
      <w:pPr>
        <w:widowControl w:val="0"/>
        <w:tabs>
          <w:tab w:val="left" w:pos="1443"/>
        </w:tabs>
        <w:autoSpaceDE w:val="0"/>
        <w:autoSpaceDN w:val="0"/>
        <w:spacing w:after="120"/>
        <w:ind w:firstLine="709"/>
        <w:jc w:val="both"/>
      </w:pPr>
      <w:r w:rsidRPr="00BD16C1">
        <w:t>2.3. признает неправомерным применение Арендатором налоговых вычетов в отношении сумм</w:t>
      </w:r>
      <w:r w:rsidRPr="00BD16C1">
        <w:rPr>
          <w:spacing w:val="-4"/>
        </w:rPr>
        <w:t xml:space="preserve"> </w:t>
      </w:r>
      <w:r w:rsidRPr="00BD16C1">
        <w:t>НДС</w:t>
      </w:r>
    </w:p>
    <w:p w:rsidR="002264FB" w:rsidRPr="00BD16C1" w:rsidRDefault="002264FB" w:rsidP="00D02E1A">
      <w:pPr>
        <w:spacing w:after="120"/>
        <w:ind w:firstLine="709"/>
        <w:jc w:val="both"/>
      </w:pPr>
      <w:r w:rsidRPr="00BD16C1">
        <w:t>в связи с тем, что Арендодатель:</w:t>
      </w:r>
    </w:p>
    <w:p w:rsidR="002264FB" w:rsidRPr="00BD16C1" w:rsidRDefault="002264FB" w:rsidP="00D02E1A">
      <w:pPr>
        <w:widowControl w:val="0"/>
        <w:tabs>
          <w:tab w:val="left" w:pos="1443"/>
        </w:tabs>
        <w:autoSpaceDE w:val="0"/>
        <w:autoSpaceDN w:val="0"/>
        <w:spacing w:after="120"/>
        <w:ind w:firstLine="709"/>
        <w:jc w:val="both"/>
      </w:pPr>
      <w:r w:rsidRPr="00BD16C1">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BD16C1">
        <w:rPr>
          <w:spacing w:val="-4"/>
        </w:rPr>
        <w:t xml:space="preserve"> </w:t>
      </w:r>
      <w:r w:rsidRPr="00BD16C1">
        <w:t>и/или</w:t>
      </w:r>
    </w:p>
    <w:p w:rsidR="002264FB" w:rsidRPr="00BD16C1" w:rsidRDefault="002264FB" w:rsidP="00D02E1A">
      <w:pPr>
        <w:widowControl w:val="0"/>
        <w:tabs>
          <w:tab w:val="left" w:pos="1443"/>
        </w:tabs>
        <w:autoSpaceDE w:val="0"/>
        <w:autoSpaceDN w:val="0"/>
        <w:ind w:firstLine="709"/>
        <w:jc w:val="both"/>
      </w:pPr>
      <w:r w:rsidRPr="00BD16C1">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BD16C1">
        <w:rPr>
          <w:spacing w:val="-5"/>
        </w:rPr>
        <w:t xml:space="preserve"> </w:t>
      </w:r>
      <w:r w:rsidRPr="00BD16C1">
        <w:t xml:space="preserve">вместе) </w:t>
      </w:r>
    </w:p>
    <w:p w:rsidR="002264FB" w:rsidRPr="00BD16C1" w:rsidRDefault="002264FB" w:rsidP="00D02E1A">
      <w:pPr>
        <w:pStyle w:val="aff7"/>
        <w:tabs>
          <w:tab w:val="left" w:pos="1443"/>
        </w:tabs>
        <w:spacing w:after="120"/>
        <w:ind w:left="0" w:firstLine="709"/>
        <w:jc w:val="both"/>
      </w:pPr>
      <w:r w:rsidRPr="00BD16C1">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2264FB" w:rsidRPr="00BD16C1" w:rsidRDefault="002264FB" w:rsidP="00D02E1A">
      <w:pPr>
        <w:widowControl w:val="0"/>
        <w:tabs>
          <w:tab w:val="left" w:pos="1443"/>
        </w:tabs>
        <w:autoSpaceDE w:val="0"/>
        <w:autoSpaceDN w:val="0"/>
        <w:spacing w:after="120"/>
        <w:ind w:firstLine="709"/>
        <w:jc w:val="both"/>
      </w:pPr>
      <w:r w:rsidRPr="00BD16C1">
        <w:t>2.6.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w:t>
      </w:r>
      <w:r w:rsidRPr="00BD16C1">
        <w:rPr>
          <w:spacing w:val="-4"/>
        </w:rPr>
        <w:t xml:space="preserve"> </w:t>
      </w:r>
      <w:r w:rsidRPr="00BD16C1">
        <w:t>плюс</w:t>
      </w:r>
    </w:p>
    <w:p w:rsidR="002264FB" w:rsidRPr="00BD16C1" w:rsidRDefault="002264FB" w:rsidP="00D02E1A">
      <w:pPr>
        <w:widowControl w:val="0"/>
        <w:tabs>
          <w:tab w:val="left" w:pos="1443"/>
        </w:tabs>
        <w:autoSpaceDE w:val="0"/>
        <w:autoSpaceDN w:val="0"/>
        <w:spacing w:after="120"/>
        <w:ind w:firstLine="709"/>
        <w:jc w:val="both"/>
      </w:pPr>
      <w:r w:rsidRPr="00BD16C1">
        <w:t>2.7. сумма начисленных Арендатору пеней на сумму Доначисленных налогов (далее – Пени);</w:t>
      </w:r>
      <w:r w:rsidRPr="00BD16C1">
        <w:rPr>
          <w:spacing w:val="-3"/>
        </w:rPr>
        <w:t xml:space="preserve"> </w:t>
      </w:r>
      <w:r w:rsidRPr="00BD16C1">
        <w:t>плюс</w:t>
      </w:r>
    </w:p>
    <w:p w:rsidR="002264FB" w:rsidRPr="00BD16C1" w:rsidRDefault="002264FB" w:rsidP="00D02E1A">
      <w:pPr>
        <w:widowControl w:val="0"/>
        <w:tabs>
          <w:tab w:val="left" w:pos="1517"/>
        </w:tabs>
        <w:autoSpaceDE w:val="0"/>
        <w:autoSpaceDN w:val="0"/>
        <w:spacing w:after="120"/>
        <w:ind w:firstLine="709"/>
        <w:jc w:val="both"/>
      </w:pPr>
      <w:r w:rsidRPr="00BD16C1">
        <w:t>2.8. штрафы начисленные Арендатору за соответствующие налоговые нарушения в связи с неуплатой ею Доначисленных налогов (далее – Штрафы).</w:t>
      </w:r>
    </w:p>
    <w:p w:rsidR="002264FB" w:rsidRPr="00BD16C1" w:rsidRDefault="002264FB" w:rsidP="00D02E1A">
      <w:pPr>
        <w:widowControl w:val="0"/>
        <w:tabs>
          <w:tab w:val="left" w:pos="1517"/>
        </w:tabs>
        <w:autoSpaceDE w:val="0"/>
        <w:autoSpaceDN w:val="0"/>
        <w:spacing w:after="120"/>
        <w:ind w:firstLine="709"/>
        <w:jc w:val="both"/>
      </w:pPr>
      <w:r w:rsidRPr="00BD16C1">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BD16C1">
        <w:rPr>
          <w:spacing w:val="-4"/>
        </w:rPr>
        <w:t xml:space="preserve"> </w:t>
      </w:r>
      <w:r w:rsidRPr="00BD16C1">
        <w:t>требований:</w:t>
      </w:r>
    </w:p>
    <w:p w:rsidR="002264FB" w:rsidRPr="00BD16C1" w:rsidRDefault="002264FB" w:rsidP="00D02E1A">
      <w:pPr>
        <w:widowControl w:val="0"/>
        <w:tabs>
          <w:tab w:val="left" w:pos="1443"/>
        </w:tabs>
        <w:autoSpaceDE w:val="0"/>
        <w:autoSpaceDN w:val="0"/>
        <w:ind w:firstLine="709"/>
        <w:jc w:val="both"/>
      </w:pPr>
      <w:r w:rsidRPr="00BD16C1">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w:t>
      </w:r>
      <w:r w:rsidRPr="00BD16C1">
        <w:rPr>
          <w:spacing w:val="-13"/>
        </w:rPr>
        <w:t xml:space="preserve"> </w:t>
      </w:r>
      <w:r w:rsidRPr="00BD16C1">
        <w:t>лиц)</w:t>
      </w:r>
    </w:p>
    <w:p w:rsidR="002264FB" w:rsidRPr="00BD16C1" w:rsidRDefault="002264FB" w:rsidP="00BD16C1">
      <w:pPr>
        <w:pStyle w:val="af9"/>
        <w:spacing w:after="120"/>
        <w:rPr>
          <w:sz w:val="24"/>
        </w:rPr>
      </w:pPr>
      <w:r w:rsidRPr="00BD16C1">
        <w:rPr>
          <w:sz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w:t>
      </w:r>
      <w:r w:rsidRPr="00BD16C1">
        <w:rPr>
          <w:spacing w:val="-13"/>
          <w:sz w:val="24"/>
        </w:rPr>
        <w:t xml:space="preserve"> </w:t>
      </w:r>
      <w:r w:rsidRPr="00BD16C1">
        <w:rPr>
          <w:sz w:val="24"/>
        </w:rPr>
        <w:t>лиц.</w:t>
      </w:r>
    </w:p>
    <w:p w:rsidR="002264FB" w:rsidRPr="00BD16C1" w:rsidRDefault="002264FB" w:rsidP="00D02E1A">
      <w:pPr>
        <w:widowControl w:val="0"/>
        <w:tabs>
          <w:tab w:val="left" w:pos="1234"/>
        </w:tabs>
        <w:autoSpaceDE w:val="0"/>
        <w:autoSpaceDN w:val="0"/>
        <w:spacing w:after="120"/>
        <w:ind w:firstLine="709"/>
        <w:jc w:val="both"/>
      </w:pPr>
      <w:r w:rsidRPr="00BD16C1">
        <w:t>4. В соответствии со ст. 406.1 ГК РФ Стороны также предусмотрели, что в случае не реализации Арендодателем права, указанного в пункте 2.5 настоящей</w:t>
      </w:r>
      <w:r w:rsidRPr="00BD16C1">
        <w:rPr>
          <w:spacing w:val="43"/>
        </w:rPr>
        <w:t xml:space="preserve"> </w:t>
      </w:r>
      <w:r w:rsidRPr="00BD16C1">
        <w:t>Налоговой</w:t>
      </w:r>
      <w:r w:rsidRPr="00BD16C1">
        <w:rPr>
          <w:spacing w:val="44"/>
        </w:rPr>
        <w:t xml:space="preserve"> </w:t>
      </w:r>
      <w:r w:rsidRPr="00BD16C1">
        <w:t>оговорки,</w:t>
      </w:r>
      <w:r w:rsidRPr="00BD16C1">
        <w:rPr>
          <w:spacing w:val="44"/>
        </w:rPr>
        <w:t xml:space="preserve"> </w:t>
      </w:r>
      <w:r w:rsidRPr="00BD16C1">
        <w:t>на</w:t>
      </w:r>
      <w:r w:rsidRPr="00BD16C1">
        <w:rPr>
          <w:spacing w:val="43"/>
        </w:rPr>
        <w:t xml:space="preserve"> </w:t>
      </w:r>
      <w:r w:rsidRPr="00BD16C1">
        <w:t>возмещение</w:t>
      </w:r>
      <w:r w:rsidRPr="00BD16C1">
        <w:rPr>
          <w:spacing w:val="45"/>
        </w:rPr>
        <w:t xml:space="preserve"> </w:t>
      </w:r>
      <w:r w:rsidRPr="00BD16C1">
        <w:t>Арендатору</w:t>
      </w:r>
      <w:r w:rsidRPr="00BD16C1">
        <w:rPr>
          <w:spacing w:val="44"/>
        </w:rPr>
        <w:t xml:space="preserve"> </w:t>
      </w:r>
      <w:r w:rsidRPr="00BD16C1">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BD16C1">
        <w:rPr>
          <w:u w:val="single"/>
        </w:rPr>
        <w:t>будет обязан</w:t>
      </w:r>
      <w:r w:rsidRPr="00BD16C1">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w:t>
      </w:r>
      <w:r w:rsidRPr="00BD16C1">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BD16C1">
        <w:rPr>
          <w:spacing w:val="-1"/>
        </w:rPr>
        <w:t xml:space="preserve"> </w:t>
      </w:r>
      <w:r w:rsidRPr="00BD16C1">
        <w:t>как:</w:t>
      </w:r>
    </w:p>
    <w:p w:rsidR="002264FB" w:rsidRPr="00BD16C1" w:rsidRDefault="002264FB" w:rsidP="00D02E1A">
      <w:pPr>
        <w:widowControl w:val="0"/>
        <w:tabs>
          <w:tab w:val="left" w:pos="1234"/>
          <w:tab w:val="left" w:pos="8909"/>
        </w:tabs>
        <w:autoSpaceDE w:val="0"/>
        <w:autoSpaceDN w:val="0"/>
        <w:spacing w:after="120"/>
        <w:ind w:firstLine="709"/>
        <w:jc w:val="both"/>
      </w:pPr>
      <w:r w:rsidRPr="00BD16C1">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sidRPr="00BD16C1">
        <w:rPr>
          <w:spacing w:val="-5"/>
        </w:rPr>
        <w:t xml:space="preserve">делу </w:t>
      </w:r>
      <w:r w:rsidRPr="00BD16C1">
        <w:t>(-ам), в рамках которого (-ых) Арендатор предпринял добросовестные усилия по оспариванию Решения налогового органа, а также</w:t>
      </w:r>
    </w:p>
    <w:p w:rsidR="002264FB" w:rsidRPr="00BD16C1" w:rsidRDefault="002264FB" w:rsidP="00D02E1A">
      <w:pPr>
        <w:widowControl w:val="0"/>
        <w:tabs>
          <w:tab w:val="left" w:pos="1234"/>
        </w:tabs>
        <w:autoSpaceDE w:val="0"/>
        <w:autoSpaceDN w:val="0"/>
        <w:spacing w:after="120"/>
        <w:ind w:firstLine="709"/>
        <w:jc w:val="both"/>
      </w:pPr>
      <w:r w:rsidRPr="00BD16C1">
        <w:t>4.2. судебные расходы Арендатора в связи с оспариванием Решения налогового органа в полном</w:t>
      </w:r>
      <w:r w:rsidRPr="00BD16C1">
        <w:rPr>
          <w:spacing w:val="-3"/>
        </w:rPr>
        <w:t xml:space="preserve"> </w:t>
      </w:r>
      <w:r w:rsidRPr="00BD16C1">
        <w:t>размере.</w:t>
      </w:r>
    </w:p>
    <w:p w:rsidR="002264FB" w:rsidRPr="00BD16C1" w:rsidRDefault="002264FB" w:rsidP="00D02E1A">
      <w:pPr>
        <w:widowControl w:val="0"/>
        <w:tabs>
          <w:tab w:val="left" w:pos="1234"/>
        </w:tabs>
        <w:autoSpaceDE w:val="0"/>
        <w:autoSpaceDN w:val="0"/>
        <w:spacing w:after="120"/>
        <w:ind w:firstLine="709"/>
        <w:jc w:val="both"/>
      </w:pPr>
      <w:r w:rsidRPr="00BD16C1">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BD16C1">
        <w:rPr>
          <w:spacing w:val="-7"/>
        </w:rPr>
        <w:t xml:space="preserve"> </w:t>
      </w:r>
      <w:r w:rsidRPr="00BD16C1">
        <w:t>проверкой.</w:t>
      </w:r>
    </w:p>
    <w:p w:rsidR="002264FB" w:rsidRPr="00BD16C1" w:rsidRDefault="002264FB" w:rsidP="00D02E1A">
      <w:pPr>
        <w:widowControl w:val="0"/>
        <w:tabs>
          <w:tab w:val="left" w:pos="1234"/>
        </w:tabs>
        <w:autoSpaceDE w:val="0"/>
        <w:autoSpaceDN w:val="0"/>
        <w:spacing w:after="120"/>
        <w:ind w:firstLine="709"/>
        <w:jc w:val="both"/>
      </w:pPr>
      <w:r w:rsidRPr="00BD16C1">
        <w:t>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w:t>
      </w:r>
      <w:r w:rsidRPr="00BD16C1">
        <w:rPr>
          <w:spacing w:val="-16"/>
        </w:rPr>
        <w:t xml:space="preserve"> </w:t>
      </w:r>
      <w:r w:rsidRPr="00BD16C1">
        <w:t>этом.</w:t>
      </w:r>
    </w:p>
    <w:p w:rsidR="002264FB" w:rsidRPr="00BD16C1" w:rsidRDefault="002264FB" w:rsidP="00D02E1A">
      <w:pPr>
        <w:widowControl w:val="0"/>
        <w:tabs>
          <w:tab w:val="left" w:pos="1234"/>
        </w:tabs>
        <w:autoSpaceDE w:val="0"/>
        <w:autoSpaceDN w:val="0"/>
        <w:spacing w:after="120"/>
        <w:ind w:firstLine="709"/>
        <w:jc w:val="both"/>
      </w:pPr>
      <w:r w:rsidRPr="00BD16C1">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BD16C1">
        <w:rPr>
          <w:spacing w:val="52"/>
        </w:rPr>
        <w:t xml:space="preserve"> </w:t>
      </w:r>
      <w:r w:rsidRPr="00BD16C1">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264FB" w:rsidRPr="00BD16C1" w:rsidRDefault="002264FB" w:rsidP="00D02E1A">
      <w:pPr>
        <w:widowControl w:val="0"/>
        <w:tabs>
          <w:tab w:val="left" w:pos="1234"/>
        </w:tabs>
        <w:autoSpaceDE w:val="0"/>
        <w:autoSpaceDN w:val="0"/>
        <w:spacing w:after="120"/>
        <w:ind w:firstLine="709"/>
        <w:jc w:val="both"/>
      </w:pPr>
      <w:r w:rsidRPr="00BD16C1">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BD16C1">
        <w:rPr>
          <w:spacing w:val="22"/>
        </w:rPr>
        <w:t xml:space="preserve"> </w:t>
      </w:r>
      <w:r w:rsidRPr="00BD16C1">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264FB" w:rsidRPr="00A45AC6" w:rsidTr="00372D2D">
        <w:tc>
          <w:tcPr>
            <w:tcW w:w="5268" w:type="dxa"/>
          </w:tcPr>
          <w:p w:rsidR="002264FB" w:rsidRPr="00E519EC" w:rsidRDefault="002264FB" w:rsidP="00372D2D">
            <w:pPr>
              <w:spacing w:after="80"/>
              <w:rPr>
                <w:b/>
              </w:rPr>
            </w:pPr>
            <w:r>
              <w:rPr>
                <w:b/>
              </w:rPr>
              <w:t>Арендодатель:</w:t>
            </w:r>
          </w:p>
          <w:p w:rsidR="002264FB" w:rsidRPr="00A45AC6" w:rsidRDefault="002264FB" w:rsidP="00372D2D">
            <w:r>
              <w:t xml:space="preserve">__________________ </w:t>
            </w:r>
          </w:p>
          <w:p w:rsidR="002264FB" w:rsidRPr="00A45AC6" w:rsidRDefault="002264FB" w:rsidP="00372D2D">
            <w:r>
              <w:t>__________________</w:t>
            </w:r>
          </w:p>
          <w:p w:rsidR="002264FB" w:rsidRPr="00A45AC6" w:rsidRDefault="002264FB" w:rsidP="00372D2D"/>
          <w:p w:rsidR="002264FB" w:rsidRPr="00A45AC6" w:rsidRDefault="002264FB" w:rsidP="00372D2D"/>
          <w:p w:rsidR="002264FB" w:rsidRPr="00A45AC6" w:rsidRDefault="002264FB" w:rsidP="00372D2D">
            <w:r>
              <w:t>__________________/______________/</w:t>
            </w:r>
          </w:p>
          <w:p w:rsidR="002264FB" w:rsidRPr="00A45AC6" w:rsidRDefault="002264FB" w:rsidP="00372D2D">
            <w:pPr>
              <w:autoSpaceDE w:val="0"/>
              <w:autoSpaceDN w:val="0"/>
              <w:adjustRightInd w:val="0"/>
              <w:rPr>
                <w:b/>
              </w:rPr>
            </w:pPr>
            <w:r>
              <w:rPr>
                <w:bCs/>
                <w:snapToGrid w:val="0"/>
              </w:rPr>
              <w:t>м.п.</w:t>
            </w:r>
          </w:p>
        </w:tc>
        <w:tc>
          <w:tcPr>
            <w:tcW w:w="4621" w:type="dxa"/>
          </w:tcPr>
          <w:p w:rsidR="002264FB" w:rsidRPr="00E519EC" w:rsidRDefault="002264FB" w:rsidP="00372D2D">
            <w:pPr>
              <w:widowControl w:val="0"/>
              <w:spacing w:after="80"/>
              <w:jc w:val="both"/>
              <w:rPr>
                <w:b/>
                <w:snapToGrid w:val="0"/>
              </w:rPr>
            </w:pPr>
            <w:r>
              <w:rPr>
                <w:b/>
                <w:snapToGrid w:val="0"/>
              </w:rPr>
              <w:t>Арендатор:</w:t>
            </w:r>
          </w:p>
          <w:p w:rsidR="002264FB" w:rsidRPr="00A45AC6" w:rsidRDefault="002264FB" w:rsidP="00372D2D">
            <w:pPr>
              <w:widowControl w:val="0"/>
              <w:jc w:val="both"/>
              <w:rPr>
                <w:snapToGrid w:val="0"/>
              </w:rPr>
            </w:pPr>
            <w:r>
              <w:rPr>
                <w:snapToGrid w:val="0"/>
              </w:rPr>
              <w:t>Директор филиала</w:t>
            </w:r>
          </w:p>
          <w:p w:rsidR="002264FB" w:rsidRPr="00A45AC6" w:rsidRDefault="002264FB" w:rsidP="00372D2D">
            <w:pPr>
              <w:widowControl w:val="0"/>
              <w:jc w:val="both"/>
              <w:rPr>
                <w:snapToGrid w:val="0"/>
              </w:rPr>
            </w:pPr>
            <w:r>
              <w:rPr>
                <w:snapToGrid w:val="0"/>
              </w:rPr>
              <w:t>ПАО «ТрансКонтейнер»</w:t>
            </w:r>
          </w:p>
          <w:p w:rsidR="002264FB" w:rsidRPr="00A45AC6" w:rsidRDefault="002264FB" w:rsidP="00372D2D">
            <w:pPr>
              <w:widowControl w:val="0"/>
              <w:jc w:val="both"/>
              <w:rPr>
                <w:snapToGrid w:val="0"/>
              </w:rPr>
            </w:pPr>
            <w:r>
              <w:rPr>
                <w:snapToGrid w:val="0"/>
              </w:rPr>
              <w:t>на Октябрьской железной дороге</w:t>
            </w:r>
          </w:p>
          <w:p w:rsidR="002264FB" w:rsidRPr="00A45AC6" w:rsidRDefault="002264FB" w:rsidP="00372D2D">
            <w:pPr>
              <w:widowControl w:val="0"/>
              <w:jc w:val="both"/>
              <w:rPr>
                <w:bCs/>
                <w:snapToGrid w:val="0"/>
              </w:rPr>
            </w:pPr>
          </w:p>
          <w:p w:rsidR="002264FB" w:rsidRPr="00A45AC6" w:rsidRDefault="002264FB" w:rsidP="00372D2D">
            <w:pPr>
              <w:widowControl w:val="0"/>
              <w:jc w:val="both"/>
              <w:rPr>
                <w:bCs/>
                <w:snapToGrid w:val="0"/>
              </w:rPr>
            </w:pPr>
            <w:r>
              <w:rPr>
                <w:bCs/>
                <w:snapToGrid w:val="0"/>
              </w:rPr>
              <w:t>_________________ /Д.И. Мельничук/</w:t>
            </w:r>
          </w:p>
          <w:p w:rsidR="002264FB" w:rsidRPr="00A45AC6" w:rsidRDefault="002264FB" w:rsidP="00372D2D">
            <w:pPr>
              <w:widowControl w:val="0"/>
              <w:jc w:val="both"/>
              <w:rPr>
                <w:b/>
                <w:bCs/>
                <w:snapToGrid w:val="0"/>
              </w:rPr>
            </w:pPr>
            <w:r>
              <w:rPr>
                <w:bCs/>
                <w:snapToGrid w:val="0"/>
              </w:rPr>
              <w:t>м.п.</w:t>
            </w:r>
          </w:p>
        </w:tc>
      </w:tr>
    </w:tbl>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2264FB" w:rsidRPr="00CC4043" w:rsidRDefault="002264FB" w:rsidP="00063364">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2264FB" w:rsidRPr="00CC4043" w:rsidRDefault="002264FB" w:rsidP="00063364">
      <w:pPr>
        <w:jc w:val="center"/>
        <w:rPr>
          <w:sz w:val="28"/>
          <w:szCs w:val="28"/>
        </w:rPr>
      </w:pPr>
      <w:r>
        <w:rPr>
          <w:sz w:val="28"/>
          <w:szCs w:val="28"/>
        </w:rPr>
        <w:t>(</w:t>
      </w:r>
      <w:r>
        <w:rPr>
          <w:i/>
        </w:rPr>
        <w:t>указывается персонал, который необходим для выполнения работ, оказания услуг, , являющихся предметом процедуры Размещения оферты</w:t>
      </w:r>
      <w:r>
        <w:rPr>
          <w:sz w:val="28"/>
          <w:szCs w:val="28"/>
        </w:rPr>
        <w:t>)</w:t>
      </w:r>
    </w:p>
    <w:p w:rsidR="002264FB" w:rsidRPr="00CC4043" w:rsidRDefault="002264FB" w:rsidP="00063364">
      <w:pPr>
        <w:jc w:val="center"/>
      </w:pPr>
    </w:p>
    <w:p w:rsidR="002264FB" w:rsidRPr="00CC4043" w:rsidRDefault="002264FB" w:rsidP="00063364">
      <w:pPr>
        <w:tabs>
          <w:tab w:val="left" w:pos="9639"/>
        </w:tabs>
        <w:jc w:val="center"/>
        <w:rPr>
          <w:b/>
          <w:bCs/>
          <w:sz w:val="28"/>
          <w:szCs w:val="28"/>
        </w:rPr>
      </w:pPr>
      <w:r>
        <w:rPr>
          <w:b/>
          <w:bCs/>
          <w:sz w:val="28"/>
          <w:szCs w:val="28"/>
        </w:rPr>
        <w:t xml:space="preserve">Административный персонал </w:t>
      </w:r>
    </w:p>
    <w:p w:rsidR="002264FB" w:rsidRPr="00CC4043" w:rsidRDefault="002264FB" w:rsidP="0006336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264FB" w:rsidRPr="00CC4043" w:rsidTr="0040256C">
        <w:trPr>
          <w:jc w:val="center"/>
        </w:trPr>
        <w:tc>
          <w:tcPr>
            <w:tcW w:w="761" w:type="dxa"/>
            <w:vAlign w:val="center"/>
          </w:tcPr>
          <w:p w:rsidR="002264FB" w:rsidRPr="00CC4043" w:rsidRDefault="002264FB" w:rsidP="0040256C">
            <w:pPr>
              <w:tabs>
                <w:tab w:val="left" w:pos="9639"/>
              </w:tabs>
              <w:jc w:val="center"/>
            </w:pPr>
            <w:r>
              <w:t>№ п/п</w:t>
            </w:r>
          </w:p>
        </w:tc>
        <w:tc>
          <w:tcPr>
            <w:tcW w:w="2299" w:type="dxa"/>
            <w:vAlign w:val="center"/>
          </w:tcPr>
          <w:p w:rsidR="002264FB" w:rsidRPr="00CC4043" w:rsidRDefault="002264FB" w:rsidP="0040256C">
            <w:pPr>
              <w:tabs>
                <w:tab w:val="left" w:pos="9639"/>
              </w:tabs>
              <w:jc w:val="center"/>
            </w:pPr>
            <w:r>
              <w:t>Занимаемая должность</w:t>
            </w:r>
          </w:p>
        </w:tc>
        <w:tc>
          <w:tcPr>
            <w:tcW w:w="2762" w:type="dxa"/>
            <w:vAlign w:val="center"/>
          </w:tcPr>
          <w:p w:rsidR="002264FB" w:rsidRPr="00CC4043" w:rsidRDefault="002264FB" w:rsidP="0040256C">
            <w:pPr>
              <w:tabs>
                <w:tab w:val="left" w:pos="9639"/>
              </w:tabs>
              <w:jc w:val="center"/>
            </w:pPr>
            <w:r>
              <w:t>Ф.И.О.</w:t>
            </w:r>
          </w:p>
        </w:tc>
        <w:tc>
          <w:tcPr>
            <w:tcW w:w="2160" w:type="dxa"/>
            <w:vAlign w:val="center"/>
          </w:tcPr>
          <w:p w:rsidR="002264FB" w:rsidRPr="00CC4043" w:rsidRDefault="002264FB" w:rsidP="0040256C">
            <w:pPr>
              <w:tabs>
                <w:tab w:val="left" w:pos="9639"/>
              </w:tabs>
              <w:jc w:val="center"/>
            </w:pPr>
            <w:r>
              <w:t>Образование и специальность</w:t>
            </w:r>
          </w:p>
        </w:tc>
        <w:tc>
          <w:tcPr>
            <w:tcW w:w="2247" w:type="dxa"/>
            <w:vAlign w:val="center"/>
          </w:tcPr>
          <w:p w:rsidR="002264FB" w:rsidRPr="00CC4043" w:rsidRDefault="002264FB" w:rsidP="0040256C">
            <w:pPr>
              <w:tabs>
                <w:tab w:val="left" w:pos="9639"/>
              </w:tabs>
              <w:jc w:val="center"/>
            </w:pPr>
            <w:r>
              <w:t>Стаж работы по профилю занимаемой должности</w:t>
            </w:r>
          </w:p>
        </w:tc>
      </w:tr>
      <w:tr w:rsidR="002264FB" w:rsidRPr="00CC4043" w:rsidTr="0040256C">
        <w:trPr>
          <w:jc w:val="center"/>
        </w:trPr>
        <w:tc>
          <w:tcPr>
            <w:tcW w:w="761" w:type="dxa"/>
            <w:vAlign w:val="center"/>
          </w:tcPr>
          <w:p w:rsidR="002264FB" w:rsidRPr="00CC4043" w:rsidRDefault="002264FB" w:rsidP="0040256C">
            <w:pPr>
              <w:tabs>
                <w:tab w:val="left" w:pos="9639"/>
              </w:tabs>
              <w:jc w:val="center"/>
            </w:pPr>
            <w:r>
              <w:t>1</w:t>
            </w:r>
          </w:p>
        </w:tc>
        <w:tc>
          <w:tcPr>
            <w:tcW w:w="2299" w:type="dxa"/>
            <w:vAlign w:val="center"/>
          </w:tcPr>
          <w:p w:rsidR="002264FB" w:rsidRPr="00CC4043" w:rsidRDefault="002264FB" w:rsidP="0040256C">
            <w:pPr>
              <w:tabs>
                <w:tab w:val="left" w:pos="9639"/>
              </w:tabs>
              <w:jc w:val="center"/>
            </w:pPr>
          </w:p>
        </w:tc>
        <w:tc>
          <w:tcPr>
            <w:tcW w:w="2762" w:type="dxa"/>
          </w:tcPr>
          <w:p w:rsidR="002264FB" w:rsidRPr="00CC4043" w:rsidRDefault="002264FB" w:rsidP="0040256C">
            <w:pPr>
              <w:tabs>
                <w:tab w:val="left" w:pos="9639"/>
              </w:tabs>
              <w:jc w:val="center"/>
            </w:pPr>
          </w:p>
        </w:tc>
        <w:tc>
          <w:tcPr>
            <w:tcW w:w="2160" w:type="dxa"/>
            <w:vAlign w:val="center"/>
          </w:tcPr>
          <w:p w:rsidR="002264FB" w:rsidRPr="00CC4043" w:rsidRDefault="002264FB" w:rsidP="0040256C">
            <w:pPr>
              <w:tabs>
                <w:tab w:val="left" w:pos="9639"/>
              </w:tabs>
              <w:jc w:val="center"/>
            </w:pPr>
          </w:p>
        </w:tc>
        <w:tc>
          <w:tcPr>
            <w:tcW w:w="2247" w:type="dxa"/>
            <w:vAlign w:val="center"/>
          </w:tcPr>
          <w:p w:rsidR="002264FB" w:rsidRPr="00CC4043" w:rsidRDefault="002264FB" w:rsidP="0040256C">
            <w:pPr>
              <w:tabs>
                <w:tab w:val="left" w:pos="9639"/>
              </w:tabs>
              <w:jc w:val="center"/>
            </w:pPr>
          </w:p>
        </w:tc>
      </w:tr>
      <w:tr w:rsidR="002264FB" w:rsidRPr="00CC4043" w:rsidTr="0040256C">
        <w:trPr>
          <w:jc w:val="center"/>
        </w:trPr>
        <w:tc>
          <w:tcPr>
            <w:tcW w:w="761" w:type="dxa"/>
            <w:vAlign w:val="center"/>
          </w:tcPr>
          <w:p w:rsidR="002264FB" w:rsidRPr="00CC4043" w:rsidRDefault="002264FB" w:rsidP="0040256C">
            <w:pPr>
              <w:tabs>
                <w:tab w:val="left" w:pos="9639"/>
              </w:tabs>
              <w:jc w:val="center"/>
            </w:pPr>
            <w:r>
              <w:t>2</w:t>
            </w:r>
          </w:p>
        </w:tc>
        <w:tc>
          <w:tcPr>
            <w:tcW w:w="2299" w:type="dxa"/>
            <w:vAlign w:val="center"/>
          </w:tcPr>
          <w:p w:rsidR="002264FB" w:rsidRPr="00CC4043" w:rsidRDefault="002264FB" w:rsidP="0040256C">
            <w:pPr>
              <w:tabs>
                <w:tab w:val="left" w:pos="9639"/>
              </w:tabs>
              <w:jc w:val="center"/>
            </w:pPr>
          </w:p>
        </w:tc>
        <w:tc>
          <w:tcPr>
            <w:tcW w:w="2762" w:type="dxa"/>
          </w:tcPr>
          <w:p w:rsidR="002264FB" w:rsidRPr="00CC4043" w:rsidRDefault="002264FB" w:rsidP="0040256C">
            <w:pPr>
              <w:tabs>
                <w:tab w:val="left" w:pos="9639"/>
              </w:tabs>
              <w:jc w:val="center"/>
            </w:pPr>
          </w:p>
        </w:tc>
        <w:tc>
          <w:tcPr>
            <w:tcW w:w="2160" w:type="dxa"/>
            <w:vAlign w:val="center"/>
          </w:tcPr>
          <w:p w:rsidR="002264FB" w:rsidRPr="00CC4043" w:rsidRDefault="002264FB" w:rsidP="0040256C">
            <w:pPr>
              <w:tabs>
                <w:tab w:val="left" w:pos="9639"/>
              </w:tabs>
              <w:jc w:val="center"/>
            </w:pPr>
          </w:p>
        </w:tc>
        <w:tc>
          <w:tcPr>
            <w:tcW w:w="2247" w:type="dxa"/>
            <w:vAlign w:val="center"/>
          </w:tcPr>
          <w:p w:rsidR="002264FB" w:rsidRPr="00CC4043" w:rsidRDefault="002264FB" w:rsidP="0040256C">
            <w:pPr>
              <w:tabs>
                <w:tab w:val="left" w:pos="9639"/>
              </w:tabs>
              <w:jc w:val="center"/>
            </w:pPr>
          </w:p>
        </w:tc>
      </w:tr>
      <w:tr w:rsidR="002264FB" w:rsidRPr="00CC4043" w:rsidTr="0040256C">
        <w:trPr>
          <w:jc w:val="center"/>
        </w:trPr>
        <w:tc>
          <w:tcPr>
            <w:tcW w:w="761" w:type="dxa"/>
            <w:vAlign w:val="center"/>
          </w:tcPr>
          <w:p w:rsidR="002264FB" w:rsidRPr="00CC4043" w:rsidRDefault="002264FB" w:rsidP="0040256C">
            <w:pPr>
              <w:tabs>
                <w:tab w:val="left" w:pos="9639"/>
              </w:tabs>
              <w:jc w:val="center"/>
            </w:pPr>
            <w:r>
              <w:t>…</w:t>
            </w:r>
          </w:p>
        </w:tc>
        <w:tc>
          <w:tcPr>
            <w:tcW w:w="2299" w:type="dxa"/>
            <w:vAlign w:val="center"/>
          </w:tcPr>
          <w:p w:rsidR="002264FB" w:rsidRPr="00CC4043" w:rsidRDefault="002264FB" w:rsidP="0040256C">
            <w:pPr>
              <w:tabs>
                <w:tab w:val="left" w:pos="9639"/>
              </w:tabs>
              <w:jc w:val="center"/>
            </w:pPr>
          </w:p>
        </w:tc>
        <w:tc>
          <w:tcPr>
            <w:tcW w:w="2762" w:type="dxa"/>
          </w:tcPr>
          <w:p w:rsidR="002264FB" w:rsidRPr="00CC4043" w:rsidRDefault="002264FB" w:rsidP="0040256C">
            <w:pPr>
              <w:tabs>
                <w:tab w:val="left" w:pos="9639"/>
              </w:tabs>
              <w:jc w:val="center"/>
            </w:pPr>
          </w:p>
        </w:tc>
        <w:tc>
          <w:tcPr>
            <w:tcW w:w="2160" w:type="dxa"/>
            <w:vAlign w:val="center"/>
          </w:tcPr>
          <w:p w:rsidR="002264FB" w:rsidRPr="00CC4043" w:rsidRDefault="002264FB" w:rsidP="0040256C">
            <w:pPr>
              <w:tabs>
                <w:tab w:val="left" w:pos="9639"/>
              </w:tabs>
              <w:jc w:val="center"/>
            </w:pPr>
          </w:p>
        </w:tc>
        <w:tc>
          <w:tcPr>
            <w:tcW w:w="2247" w:type="dxa"/>
            <w:vAlign w:val="center"/>
          </w:tcPr>
          <w:p w:rsidR="002264FB" w:rsidRPr="00CC4043" w:rsidRDefault="002264FB" w:rsidP="0040256C">
            <w:pPr>
              <w:tabs>
                <w:tab w:val="left" w:pos="9639"/>
              </w:tabs>
              <w:jc w:val="center"/>
            </w:pPr>
          </w:p>
        </w:tc>
      </w:tr>
    </w:tbl>
    <w:p w:rsidR="002264FB" w:rsidRPr="00CC4043" w:rsidRDefault="002264FB" w:rsidP="00063364">
      <w:pPr>
        <w:tabs>
          <w:tab w:val="left" w:pos="9639"/>
        </w:tabs>
      </w:pPr>
    </w:p>
    <w:p w:rsidR="002264FB" w:rsidRPr="00CC4043" w:rsidRDefault="002264FB" w:rsidP="00063364">
      <w:pPr>
        <w:tabs>
          <w:tab w:val="left" w:pos="9639"/>
        </w:tabs>
        <w:jc w:val="center"/>
        <w:rPr>
          <w:b/>
          <w:bCs/>
          <w:sz w:val="28"/>
          <w:szCs w:val="28"/>
        </w:rPr>
      </w:pPr>
      <w:r>
        <w:rPr>
          <w:b/>
          <w:bCs/>
          <w:sz w:val="28"/>
          <w:szCs w:val="28"/>
        </w:rPr>
        <w:t>Производственный персонал (водители)*</w:t>
      </w:r>
    </w:p>
    <w:p w:rsidR="002264FB" w:rsidRPr="00CC4043" w:rsidRDefault="002264FB" w:rsidP="00063364">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2264FB" w:rsidRPr="00CC4043" w:rsidTr="0040256C">
        <w:trPr>
          <w:trHeight w:val="1000"/>
          <w:jc w:val="center"/>
        </w:trPr>
        <w:tc>
          <w:tcPr>
            <w:tcW w:w="670" w:type="dxa"/>
            <w:vAlign w:val="center"/>
          </w:tcPr>
          <w:p w:rsidR="002264FB" w:rsidRPr="00CC4043" w:rsidRDefault="002264FB" w:rsidP="0040256C">
            <w:pPr>
              <w:tabs>
                <w:tab w:val="left" w:pos="9639"/>
              </w:tabs>
              <w:jc w:val="center"/>
            </w:pPr>
            <w:r>
              <w:t>№ п/п</w:t>
            </w:r>
          </w:p>
        </w:tc>
        <w:tc>
          <w:tcPr>
            <w:tcW w:w="3969" w:type="dxa"/>
            <w:vAlign w:val="center"/>
          </w:tcPr>
          <w:p w:rsidR="002264FB" w:rsidRPr="00CC4043" w:rsidRDefault="002264FB" w:rsidP="0040256C">
            <w:pPr>
              <w:tabs>
                <w:tab w:val="left" w:pos="9639"/>
              </w:tabs>
              <w:jc w:val="center"/>
            </w:pPr>
            <w:r>
              <w:t>Ф.И.О.</w:t>
            </w:r>
          </w:p>
        </w:tc>
        <w:tc>
          <w:tcPr>
            <w:tcW w:w="3036" w:type="dxa"/>
            <w:vAlign w:val="center"/>
          </w:tcPr>
          <w:p w:rsidR="002264FB" w:rsidRPr="00CC4043" w:rsidRDefault="002264FB" w:rsidP="0040256C">
            <w:pPr>
              <w:tabs>
                <w:tab w:val="left" w:pos="9639"/>
              </w:tabs>
              <w:jc w:val="center"/>
            </w:pPr>
            <w:r>
              <w:t>Серия, номер водительского удостоверения*</w:t>
            </w:r>
          </w:p>
        </w:tc>
        <w:tc>
          <w:tcPr>
            <w:tcW w:w="2451" w:type="dxa"/>
            <w:vAlign w:val="center"/>
          </w:tcPr>
          <w:p w:rsidR="002264FB" w:rsidRPr="00CC4043" w:rsidRDefault="002264FB" w:rsidP="0040256C">
            <w:pPr>
              <w:tabs>
                <w:tab w:val="left" w:pos="9639"/>
              </w:tabs>
              <w:jc w:val="center"/>
            </w:pPr>
            <w:r>
              <w:t>Стаж работы по специальности</w:t>
            </w:r>
          </w:p>
        </w:tc>
      </w:tr>
      <w:tr w:rsidR="002264FB" w:rsidRPr="00CC4043" w:rsidTr="0040256C">
        <w:trPr>
          <w:jc w:val="center"/>
        </w:trPr>
        <w:tc>
          <w:tcPr>
            <w:tcW w:w="670" w:type="dxa"/>
            <w:vAlign w:val="center"/>
          </w:tcPr>
          <w:p w:rsidR="002264FB" w:rsidRPr="00CC4043" w:rsidRDefault="002264FB" w:rsidP="0040256C">
            <w:pPr>
              <w:tabs>
                <w:tab w:val="left" w:pos="9639"/>
              </w:tabs>
              <w:jc w:val="center"/>
            </w:pPr>
            <w:r>
              <w:t>1</w:t>
            </w:r>
          </w:p>
        </w:tc>
        <w:tc>
          <w:tcPr>
            <w:tcW w:w="3969" w:type="dxa"/>
          </w:tcPr>
          <w:p w:rsidR="002264FB" w:rsidRPr="00CC4043" w:rsidRDefault="002264FB" w:rsidP="0040256C">
            <w:pPr>
              <w:tabs>
                <w:tab w:val="left" w:pos="9639"/>
              </w:tabs>
              <w:jc w:val="center"/>
            </w:pPr>
          </w:p>
        </w:tc>
        <w:tc>
          <w:tcPr>
            <w:tcW w:w="3036" w:type="dxa"/>
          </w:tcPr>
          <w:p w:rsidR="002264FB" w:rsidRPr="00CC4043" w:rsidRDefault="002264FB" w:rsidP="0040256C">
            <w:pPr>
              <w:tabs>
                <w:tab w:val="left" w:pos="9639"/>
              </w:tabs>
              <w:jc w:val="center"/>
            </w:pPr>
          </w:p>
        </w:tc>
        <w:tc>
          <w:tcPr>
            <w:tcW w:w="2451" w:type="dxa"/>
            <w:vAlign w:val="center"/>
          </w:tcPr>
          <w:p w:rsidR="002264FB" w:rsidRPr="00CC4043" w:rsidRDefault="002264FB" w:rsidP="0040256C">
            <w:pPr>
              <w:tabs>
                <w:tab w:val="left" w:pos="9639"/>
              </w:tabs>
              <w:jc w:val="center"/>
            </w:pPr>
          </w:p>
        </w:tc>
      </w:tr>
      <w:tr w:rsidR="002264FB" w:rsidRPr="00CC4043" w:rsidTr="0040256C">
        <w:trPr>
          <w:jc w:val="center"/>
        </w:trPr>
        <w:tc>
          <w:tcPr>
            <w:tcW w:w="670" w:type="dxa"/>
            <w:vAlign w:val="center"/>
          </w:tcPr>
          <w:p w:rsidR="002264FB" w:rsidRPr="00CC4043" w:rsidRDefault="002264FB" w:rsidP="0040256C">
            <w:pPr>
              <w:tabs>
                <w:tab w:val="left" w:pos="9639"/>
              </w:tabs>
              <w:jc w:val="center"/>
            </w:pPr>
            <w:r>
              <w:t>2</w:t>
            </w:r>
          </w:p>
        </w:tc>
        <w:tc>
          <w:tcPr>
            <w:tcW w:w="3969" w:type="dxa"/>
          </w:tcPr>
          <w:p w:rsidR="002264FB" w:rsidRPr="00CC4043" w:rsidRDefault="002264FB" w:rsidP="0040256C">
            <w:pPr>
              <w:tabs>
                <w:tab w:val="left" w:pos="9639"/>
              </w:tabs>
              <w:jc w:val="center"/>
            </w:pPr>
          </w:p>
        </w:tc>
        <w:tc>
          <w:tcPr>
            <w:tcW w:w="3036" w:type="dxa"/>
          </w:tcPr>
          <w:p w:rsidR="002264FB" w:rsidRPr="00CC4043" w:rsidRDefault="002264FB" w:rsidP="0040256C">
            <w:pPr>
              <w:tabs>
                <w:tab w:val="left" w:pos="9639"/>
              </w:tabs>
              <w:jc w:val="center"/>
            </w:pPr>
          </w:p>
        </w:tc>
        <w:tc>
          <w:tcPr>
            <w:tcW w:w="2451" w:type="dxa"/>
            <w:vAlign w:val="center"/>
          </w:tcPr>
          <w:p w:rsidR="002264FB" w:rsidRPr="00CC4043" w:rsidRDefault="002264FB" w:rsidP="0040256C">
            <w:pPr>
              <w:tabs>
                <w:tab w:val="left" w:pos="9639"/>
              </w:tabs>
              <w:jc w:val="center"/>
            </w:pPr>
          </w:p>
        </w:tc>
      </w:tr>
      <w:tr w:rsidR="002264FB" w:rsidRPr="00CC4043" w:rsidTr="0040256C">
        <w:trPr>
          <w:jc w:val="center"/>
        </w:trPr>
        <w:tc>
          <w:tcPr>
            <w:tcW w:w="670" w:type="dxa"/>
            <w:vAlign w:val="center"/>
          </w:tcPr>
          <w:p w:rsidR="002264FB" w:rsidRPr="00CC4043" w:rsidRDefault="002264FB" w:rsidP="0040256C">
            <w:pPr>
              <w:tabs>
                <w:tab w:val="left" w:pos="9639"/>
              </w:tabs>
              <w:jc w:val="center"/>
            </w:pPr>
            <w:r>
              <w:t>…</w:t>
            </w:r>
          </w:p>
        </w:tc>
        <w:tc>
          <w:tcPr>
            <w:tcW w:w="3969" w:type="dxa"/>
          </w:tcPr>
          <w:p w:rsidR="002264FB" w:rsidRPr="00CC4043" w:rsidRDefault="002264FB" w:rsidP="0040256C">
            <w:pPr>
              <w:tabs>
                <w:tab w:val="left" w:pos="9639"/>
              </w:tabs>
              <w:jc w:val="center"/>
            </w:pPr>
          </w:p>
        </w:tc>
        <w:tc>
          <w:tcPr>
            <w:tcW w:w="3036" w:type="dxa"/>
          </w:tcPr>
          <w:p w:rsidR="002264FB" w:rsidRPr="00CC4043" w:rsidRDefault="002264FB" w:rsidP="0040256C">
            <w:pPr>
              <w:tabs>
                <w:tab w:val="left" w:pos="9639"/>
              </w:tabs>
              <w:jc w:val="center"/>
            </w:pPr>
          </w:p>
        </w:tc>
        <w:tc>
          <w:tcPr>
            <w:tcW w:w="2451" w:type="dxa"/>
            <w:vAlign w:val="center"/>
          </w:tcPr>
          <w:p w:rsidR="002264FB" w:rsidRPr="00CC4043" w:rsidRDefault="002264FB" w:rsidP="0040256C">
            <w:pPr>
              <w:tabs>
                <w:tab w:val="left" w:pos="9639"/>
              </w:tabs>
              <w:jc w:val="center"/>
            </w:pPr>
          </w:p>
        </w:tc>
      </w:tr>
    </w:tbl>
    <w:p w:rsidR="002264FB" w:rsidRPr="00CC4043" w:rsidRDefault="002264FB" w:rsidP="00063364">
      <w:pPr>
        <w:ind w:firstLine="709"/>
        <w:rPr>
          <w:rFonts w:eastAsia="MS Mincho"/>
          <w:b/>
          <w:i/>
          <w:sz w:val="28"/>
          <w:szCs w:val="28"/>
        </w:rPr>
      </w:pPr>
    </w:p>
    <w:p w:rsidR="002264FB" w:rsidRPr="00CC4043" w:rsidRDefault="002264FB" w:rsidP="00063364">
      <w:r>
        <w:t>* Копии водительских удостоверений на ____ (_________) листах.</w:t>
      </w:r>
    </w:p>
    <w:p w:rsidR="002264FB" w:rsidRPr="00CC4043" w:rsidRDefault="002264FB" w:rsidP="00063364"/>
    <w:p w:rsidR="002264FB" w:rsidRPr="00CC4043" w:rsidRDefault="002264FB" w:rsidP="00063364"/>
    <w:p w:rsidR="002264FB" w:rsidRPr="00CC4043" w:rsidRDefault="002264FB" w:rsidP="00063364"/>
    <w:p w:rsidR="002264FB" w:rsidRPr="00CC4043" w:rsidRDefault="002264FB" w:rsidP="0006336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2264FB" w:rsidRPr="00CC4043" w:rsidRDefault="002264FB" w:rsidP="00063364">
      <w:pPr>
        <w:tabs>
          <w:tab w:val="left" w:pos="8640"/>
        </w:tabs>
        <w:jc w:val="center"/>
        <w:rPr>
          <w:i/>
        </w:rPr>
      </w:pPr>
      <w:r>
        <w:rPr>
          <w:i/>
        </w:rPr>
        <w:t>(наименование претендента)</w:t>
      </w:r>
    </w:p>
    <w:p w:rsidR="002264FB" w:rsidRPr="00CC4043" w:rsidRDefault="002264FB" w:rsidP="00063364">
      <w:pPr>
        <w:rPr>
          <w:sz w:val="28"/>
          <w:szCs w:val="28"/>
          <w:lang w:eastAsia="ru-RU"/>
        </w:rPr>
      </w:pPr>
      <w:r>
        <w:rPr>
          <w:sz w:val="28"/>
          <w:szCs w:val="28"/>
          <w:lang w:eastAsia="ru-RU"/>
        </w:rPr>
        <w:t>__________________________________________________________________</w:t>
      </w:r>
    </w:p>
    <w:p w:rsidR="002264FB" w:rsidRPr="00CC4043" w:rsidRDefault="002264FB" w:rsidP="00063364">
      <w:pPr>
        <w:rPr>
          <w:i/>
        </w:rPr>
      </w:pPr>
      <w:r>
        <w:rPr>
          <w:i/>
        </w:rPr>
        <w:t xml:space="preserve">       М.П.</w:t>
      </w:r>
      <w:r>
        <w:rPr>
          <w:i/>
        </w:rPr>
        <w:tab/>
      </w:r>
      <w:r>
        <w:rPr>
          <w:i/>
        </w:rPr>
        <w:tab/>
      </w:r>
      <w:r>
        <w:rPr>
          <w:i/>
        </w:rPr>
        <w:tab/>
        <w:t>(должность, подпись, ФИО)</w:t>
      </w:r>
    </w:p>
    <w:p w:rsidR="002264FB" w:rsidRPr="00CC4043" w:rsidRDefault="002264FB" w:rsidP="00063364">
      <w:pPr>
        <w:rPr>
          <w:sz w:val="28"/>
          <w:szCs w:val="28"/>
          <w:lang w:eastAsia="ru-RU"/>
        </w:rPr>
      </w:pPr>
      <w:r>
        <w:rPr>
          <w:sz w:val="28"/>
          <w:szCs w:val="28"/>
          <w:lang w:eastAsia="ru-RU"/>
        </w:rPr>
        <w:t>"____" ____________ 20___ г.</w:t>
      </w:r>
    </w:p>
    <w:p w:rsidR="002264FB" w:rsidRDefault="002264FB"/>
    <w:p w:rsidR="002264FB" w:rsidRDefault="002264F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264FB" w:rsidRDefault="00922D7C">
      <w:pPr>
        <w:pStyle w:val="19"/>
        <w:ind w:firstLine="0"/>
        <w:jc w:val="right"/>
        <w:outlineLvl w:val="0"/>
        <w:rPr>
          <w:b/>
          <w:i/>
          <w:iCs/>
        </w:rPr>
      </w:pPr>
      <w:r>
        <w:lastRenderedPageBreak/>
        <w:t xml:space="preserve"> </w:t>
      </w:r>
    </w:p>
    <w:p w:rsidR="002264FB" w:rsidRDefault="00922D7C">
      <w:pPr>
        <w:pStyle w:val="19"/>
        <w:ind w:firstLine="0"/>
        <w:jc w:val="right"/>
        <w:outlineLvl w:val="0"/>
        <w:rPr>
          <w:b/>
          <w:i/>
          <w:iCs/>
        </w:rPr>
      </w:pPr>
      <w:r>
        <w:t>Приложение № 7</w:t>
      </w:r>
      <w:r>
        <w:br/>
        <w:t>к документации о закупке</w:t>
      </w:r>
    </w:p>
    <w:p w:rsidR="00C03380" w:rsidRPr="00C03380" w:rsidRDefault="00C03380" w:rsidP="00C03380"/>
    <w:p w:rsidR="002264FB" w:rsidRPr="0056449E" w:rsidRDefault="002264FB" w:rsidP="003F6C9F">
      <w:pPr>
        <w:jc w:val="center"/>
        <w:rPr>
          <w:b/>
          <w:sz w:val="28"/>
          <w:szCs w:val="28"/>
        </w:rPr>
      </w:pPr>
      <w:r>
        <w:rPr>
          <w:b/>
          <w:sz w:val="28"/>
          <w:szCs w:val="28"/>
        </w:rPr>
        <w:t>Перечень транспортных средств</w:t>
      </w:r>
    </w:p>
    <w:p w:rsidR="002264FB" w:rsidRPr="004961BC" w:rsidRDefault="002264FB" w:rsidP="003F6C9F">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2264FB" w:rsidRPr="004D147E" w:rsidTr="00471A65">
        <w:tc>
          <w:tcPr>
            <w:tcW w:w="568" w:type="dxa"/>
            <w:vAlign w:val="center"/>
          </w:tcPr>
          <w:p w:rsidR="002264FB" w:rsidRPr="0056449E" w:rsidRDefault="002264FB" w:rsidP="00471A65">
            <w:pPr>
              <w:ind w:left="-900" w:firstLine="900"/>
              <w:jc w:val="center"/>
              <w:rPr>
                <w:lang w:val="en-US"/>
              </w:rPr>
            </w:pPr>
            <w:r>
              <w:t>№</w:t>
            </w:r>
          </w:p>
          <w:p w:rsidR="002264FB" w:rsidRPr="0056449E" w:rsidRDefault="002264FB" w:rsidP="00471A65">
            <w:pPr>
              <w:ind w:left="-900" w:firstLine="900"/>
              <w:jc w:val="center"/>
            </w:pPr>
            <w:r>
              <w:t>п/п</w:t>
            </w:r>
          </w:p>
        </w:tc>
        <w:tc>
          <w:tcPr>
            <w:tcW w:w="938" w:type="dxa"/>
            <w:vAlign w:val="center"/>
          </w:tcPr>
          <w:p w:rsidR="002264FB" w:rsidRPr="0056449E" w:rsidRDefault="002264FB" w:rsidP="00471A65">
            <w:pPr>
              <w:jc w:val="center"/>
            </w:pPr>
            <w:r>
              <w:t>Марка ТС</w:t>
            </w:r>
          </w:p>
        </w:tc>
        <w:tc>
          <w:tcPr>
            <w:tcW w:w="1188" w:type="dxa"/>
            <w:vAlign w:val="center"/>
          </w:tcPr>
          <w:p w:rsidR="002264FB" w:rsidRPr="0056449E" w:rsidRDefault="002264FB" w:rsidP="00471A65">
            <w:pPr>
              <w:jc w:val="center"/>
            </w:pPr>
            <w:r>
              <w:t>Год выпуска ТС</w:t>
            </w:r>
          </w:p>
        </w:tc>
        <w:tc>
          <w:tcPr>
            <w:tcW w:w="1560" w:type="dxa"/>
            <w:vAlign w:val="center"/>
          </w:tcPr>
          <w:p w:rsidR="002264FB" w:rsidRPr="0056449E" w:rsidRDefault="002264FB" w:rsidP="00471A65">
            <w:pPr>
              <w:jc w:val="center"/>
            </w:pPr>
            <w:r>
              <w:t>Государственный номер</w:t>
            </w:r>
          </w:p>
        </w:tc>
        <w:tc>
          <w:tcPr>
            <w:tcW w:w="2268" w:type="dxa"/>
            <w:vAlign w:val="center"/>
          </w:tcPr>
          <w:p w:rsidR="002264FB" w:rsidRPr="0056449E" w:rsidRDefault="002264FB" w:rsidP="00471A65">
            <w:pPr>
              <w:jc w:val="center"/>
            </w:pPr>
            <w:r>
              <w:t>Дополнительные характеристики ТС</w:t>
            </w:r>
          </w:p>
          <w:p w:rsidR="002264FB" w:rsidRPr="0056449E" w:rsidRDefault="002264FB" w:rsidP="00471A65">
            <w:pPr>
              <w:jc w:val="center"/>
            </w:pPr>
            <w:r>
              <w:t>(максимальная грузоподъемность)</w:t>
            </w:r>
          </w:p>
        </w:tc>
        <w:tc>
          <w:tcPr>
            <w:tcW w:w="1701" w:type="dxa"/>
            <w:vAlign w:val="center"/>
          </w:tcPr>
          <w:p w:rsidR="002264FB" w:rsidRPr="0056449E" w:rsidRDefault="002264FB" w:rsidP="00471A65">
            <w:pPr>
              <w:jc w:val="center"/>
            </w:pPr>
            <w:r>
              <w:t>№ свидетельства о регистрации ТС</w:t>
            </w:r>
          </w:p>
          <w:p w:rsidR="002264FB" w:rsidRPr="0056449E" w:rsidRDefault="002264FB" w:rsidP="00471A65">
            <w:pPr>
              <w:jc w:val="center"/>
            </w:pPr>
            <w:r>
              <w:t>(серия, номер, кем и когда выдано</w:t>
            </w:r>
          </w:p>
          <w:p w:rsidR="002264FB" w:rsidRPr="0056449E" w:rsidRDefault="002264FB" w:rsidP="00471A65">
            <w:pPr>
              <w:jc w:val="center"/>
            </w:pPr>
          </w:p>
        </w:tc>
        <w:tc>
          <w:tcPr>
            <w:tcW w:w="1984" w:type="dxa"/>
            <w:vAlign w:val="center"/>
          </w:tcPr>
          <w:p w:rsidR="002264FB" w:rsidRPr="0056449E" w:rsidRDefault="002264FB" w:rsidP="00471A65">
            <w:pPr>
              <w:jc w:val="center"/>
            </w:pPr>
            <w:r>
              <w:t>Принадлежность ТС (собственность или иное законное право)**</w:t>
            </w:r>
          </w:p>
        </w:tc>
      </w:tr>
      <w:tr w:rsidR="002264FB" w:rsidRPr="004D147E" w:rsidTr="00471A65">
        <w:tc>
          <w:tcPr>
            <w:tcW w:w="568" w:type="dxa"/>
          </w:tcPr>
          <w:p w:rsidR="002264FB" w:rsidRPr="0056449E" w:rsidRDefault="002264FB" w:rsidP="00471A65">
            <w:pPr>
              <w:ind w:left="-900" w:firstLine="900"/>
              <w:jc w:val="center"/>
            </w:pPr>
            <w:r>
              <w:t>1</w:t>
            </w:r>
          </w:p>
        </w:tc>
        <w:tc>
          <w:tcPr>
            <w:tcW w:w="938" w:type="dxa"/>
          </w:tcPr>
          <w:p w:rsidR="002264FB" w:rsidRPr="0056449E" w:rsidRDefault="002264FB" w:rsidP="00471A65">
            <w:pPr>
              <w:jc w:val="center"/>
            </w:pPr>
          </w:p>
        </w:tc>
        <w:tc>
          <w:tcPr>
            <w:tcW w:w="1188" w:type="dxa"/>
          </w:tcPr>
          <w:p w:rsidR="002264FB" w:rsidRPr="0056449E" w:rsidRDefault="002264FB" w:rsidP="00471A65">
            <w:pPr>
              <w:jc w:val="center"/>
            </w:pPr>
          </w:p>
        </w:tc>
        <w:tc>
          <w:tcPr>
            <w:tcW w:w="1560" w:type="dxa"/>
          </w:tcPr>
          <w:p w:rsidR="002264FB" w:rsidRPr="0056449E" w:rsidRDefault="002264FB" w:rsidP="00471A65">
            <w:pPr>
              <w:jc w:val="center"/>
            </w:pPr>
          </w:p>
        </w:tc>
        <w:tc>
          <w:tcPr>
            <w:tcW w:w="2268" w:type="dxa"/>
          </w:tcPr>
          <w:p w:rsidR="002264FB" w:rsidRPr="0056449E" w:rsidRDefault="002264FB" w:rsidP="00471A65">
            <w:pPr>
              <w:jc w:val="center"/>
            </w:pPr>
          </w:p>
        </w:tc>
        <w:tc>
          <w:tcPr>
            <w:tcW w:w="1701" w:type="dxa"/>
          </w:tcPr>
          <w:p w:rsidR="002264FB" w:rsidRPr="0056449E" w:rsidRDefault="002264FB" w:rsidP="00471A65">
            <w:pPr>
              <w:jc w:val="center"/>
            </w:pPr>
          </w:p>
        </w:tc>
        <w:tc>
          <w:tcPr>
            <w:tcW w:w="1984" w:type="dxa"/>
          </w:tcPr>
          <w:p w:rsidR="002264FB" w:rsidRPr="0056449E" w:rsidRDefault="002264FB" w:rsidP="00471A65">
            <w:pPr>
              <w:jc w:val="center"/>
            </w:pPr>
          </w:p>
        </w:tc>
      </w:tr>
      <w:tr w:rsidR="002264FB" w:rsidRPr="004D147E" w:rsidTr="00471A65">
        <w:tc>
          <w:tcPr>
            <w:tcW w:w="568" w:type="dxa"/>
          </w:tcPr>
          <w:p w:rsidR="002264FB" w:rsidRPr="0056449E" w:rsidRDefault="002264FB" w:rsidP="00471A65">
            <w:pPr>
              <w:ind w:left="-900" w:firstLine="900"/>
              <w:jc w:val="center"/>
            </w:pPr>
            <w:r>
              <w:t>2</w:t>
            </w:r>
          </w:p>
        </w:tc>
        <w:tc>
          <w:tcPr>
            <w:tcW w:w="938" w:type="dxa"/>
          </w:tcPr>
          <w:p w:rsidR="002264FB" w:rsidRPr="0056449E" w:rsidRDefault="002264FB" w:rsidP="00471A65">
            <w:pPr>
              <w:jc w:val="center"/>
            </w:pPr>
          </w:p>
        </w:tc>
        <w:tc>
          <w:tcPr>
            <w:tcW w:w="1188" w:type="dxa"/>
          </w:tcPr>
          <w:p w:rsidR="002264FB" w:rsidRPr="0056449E" w:rsidRDefault="002264FB" w:rsidP="00471A65">
            <w:pPr>
              <w:jc w:val="center"/>
            </w:pPr>
          </w:p>
        </w:tc>
        <w:tc>
          <w:tcPr>
            <w:tcW w:w="1560" w:type="dxa"/>
          </w:tcPr>
          <w:p w:rsidR="002264FB" w:rsidRPr="0056449E" w:rsidRDefault="002264FB" w:rsidP="00471A65">
            <w:pPr>
              <w:jc w:val="center"/>
            </w:pPr>
          </w:p>
        </w:tc>
        <w:tc>
          <w:tcPr>
            <w:tcW w:w="2268" w:type="dxa"/>
          </w:tcPr>
          <w:p w:rsidR="002264FB" w:rsidRPr="0056449E" w:rsidRDefault="002264FB" w:rsidP="00471A65">
            <w:pPr>
              <w:jc w:val="center"/>
            </w:pPr>
          </w:p>
        </w:tc>
        <w:tc>
          <w:tcPr>
            <w:tcW w:w="1701" w:type="dxa"/>
          </w:tcPr>
          <w:p w:rsidR="002264FB" w:rsidRPr="0056449E" w:rsidRDefault="002264FB" w:rsidP="00471A65">
            <w:pPr>
              <w:jc w:val="center"/>
            </w:pPr>
          </w:p>
        </w:tc>
        <w:tc>
          <w:tcPr>
            <w:tcW w:w="1984" w:type="dxa"/>
          </w:tcPr>
          <w:p w:rsidR="002264FB" w:rsidRPr="0056449E" w:rsidRDefault="002264FB" w:rsidP="00471A65">
            <w:pPr>
              <w:jc w:val="center"/>
            </w:pPr>
          </w:p>
        </w:tc>
      </w:tr>
      <w:tr w:rsidR="002264FB" w:rsidRPr="004D147E" w:rsidTr="00471A65">
        <w:tc>
          <w:tcPr>
            <w:tcW w:w="568" w:type="dxa"/>
          </w:tcPr>
          <w:p w:rsidR="002264FB" w:rsidRPr="0056449E" w:rsidRDefault="002264FB" w:rsidP="00471A65">
            <w:pPr>
              <w:ind w:left="-900" w:firstLine="900"/>
              <w:jc w:val="center"/>
            </w:pPr>
            <w:r>
              <w:t>3</w:t>
            </w:r>
          </w:p>
        </w:tc>
        <w:tc>
          <w:tcPr>
            <w:tcW w:w="938" w:type="dxa"/>
          </w:tcPr>
          <w:p w:rsidR="002264FB" w:rsidRPr="0056449E" w:rsidRDefault="002264FB" w:rsidP="00471A65">
            <w:pPr>
              <w:jc w:val="center"/>
            </w:pPr>
          </w:p>
        </w:tc>
        <w:tc>
          <w:tcPr>
            <w:tcW w:w="1188" w:type="dxa"/>
          </w:tcPr>
          <w:p w:rsidR="002264FB" w:rsidRPr="0056449E" w:rsidRDefault="002264FB" w:rsidP="00471A65">
            <w:pPr>
              <w:jc w:val="center"/>
            </w:pPr>
          </w:p>
        </w:tc>
        <w:tc>
          <w:tcPr>
            <w:tcW w:w="1560" w:type="dxa"/>
          </w:tcPr>
          <w:p w:rsidR="002264FB" w:rsidRPr="0056449E" w:rsidRDefault="002264FB" w:rsidP="00471A65">
            <w:pPr>
              <w:jc w:val="center"/>
            </w:pPr>
          </w:p>
        </w:tc>
        <w:tc>
          <w:tcPr>
            <w:tcW w:w="2268" w:type="dxa"/>
          </w:tcPr>
          <w:p w:rsidR="002264FB" w:rsidRPr="0056449E" w:rsidRDefault="002264FB" w:rsidP="00471A65">
            <w:pPr>
              <w:jc w:val="center"/>
            </w:pPr>
          </w:p>
        </w:tc>
        <w:tc>
          <w:tcPr>
            <w:tcW w:w="1701" w:type="dxa"/>
          </w:tcPr>
          <w:p w:rsidR="002264FB" w:rsidRPr="0056449E" w:rsidRDefault="002264FB" w:rsidP="00471A65">
            <w:pPr>
              <w:jc w:val="center"/>
            </w:pPr>
          </w:p>
        </w:tc>
        <w:tc>
          <w:tcPr>
            <w:tcW w:w="1984" w:type="dxa"/>
          </w:tcPr>
          <w:p w:rsidR="002264FB" w:rsidRPr="0056449E" w:rsidRDefault="002264FB" w:rsidP="00471A65">
            <w:pPr>
              <w:jc w:val="center"/>
            </w:pPr>
          </w:p>
        </w:tc>
      </w:tr>
    </w:tbl>
    <w:p w:rsidR="002264FB" w:rsidRDefault="002264FB" w:rsidP="003F6C9F"/>
    <w:p w:rsidR="002264FB" w:rsidRDefault="002264FB" w:rsidP="003F6C9F"/>
    <w:p w:rsidR="002264FB" w:rsidRPr="00AE198D" w:rsidRDefault="002264FB" w:rsidP="003F6C9F">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 ___ (_________) листах.</w:t>
      </w:r>
    </w:p>
    <w:p w:rsidR="002264FB" w:rsidRDefault="002264FB" w:rsidP="003F6C9F"/>
    <w:p w:rsidR="002264FB" w:rsidRDefault="002264FB" w:rsidP="003F6C9F">
      <w:pPr>
        <w:keepNext/>
        <w:ind w:firstLine="706"/>
        <w:jc w:val="both"/>
        <w:rPr>
          <w:b/>
          <w:bCs/>
          <w:sz w:val="28"/>
          <w:szCs w:val="28"/>
        </w:rPr>
      </w:pPr>
    </w:p>
    <w:p w:rsidR="002264FB" w:rsidRDefault="002264FB" w:rsidP="003F6C9F">
      <w:pPr>
        <w:keepNext/>
        <w:ind w:firstLine="706"/>
        <w:jc w:val="both"/>
        <w:rPr>
          <w:b/>
          <w:bCs/>
          <w:sz w:val="28"/>
          <w:szCs w:val="28"/>
        </w:rPr>
      </w:pPr>
    </w:p>
    <w:p w:rsidR="002264FB" w:rsidRPr="00D4387C" w:rsidRDefault="002264FB" w:rsidP="003F6C9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264FB" w:rsidRPr="00D4387C" w:rsidRDefault="002264FB" w:rsidP="003F6C9F">
      <w:pPr>
        <w:tabs>
          <w:tab w:val="left" w:pos="8640"/>
        </w:tabs>
        <w:jc w:val="center"/>
        <w:rPr>
          <w:i/>
        </w:rPr>
      </w:pPr>
      <w:r>
        <w:rPr>
          <w:i/>
        </w:rPr>
        <w:t>(наименование претендента)</w:t>
      </w:r>
    </w:p>
    <w:p w:rsidR="002264FB" w:rsidRPr="00D4387C" w:rsidRDefault="002264FB" w:rsidP="003F6C9F">
      <w:pPr>
        <w:rPr>
          <w:sz w:val="28"/>
          <w:szCs w:val="28"/>
          <w:lang w:eastAsia="ru-RU"/>
        </w:rPr>
      </w:pPr>
      <w:r>
        <w:rPr>
          <w:sz w:val="28"/>
          <w:szCs w:val="28"/>
          <w:lang w:eastAsia="ru-RU"/>
        </w:rPr>
        <w:t>____________________________________________________________________</w:t>
      </w:r>
    </w:p>
    <w:p w:rsidR="002264FB" w:rsidRPr="00D4387C" w:rsidRDefault="002264FB" w:rsidP="003F6C9F">
      <w:pPr>
        <w:rPr>
          <w:i/>
        </w:rPr>
      </w:pPr>
      <w:r>
        <w:rPr>
          <w:i/>
        </w:rPr>
        <w:t xml:space="preserve">       М.П.</w:t>
      </w:r>
      <w:r>
        <w:rPr>
          <w:i/>
        </w:rPr>
        <w:tab/>
      </w:r>
      <w:r>
        <w:rPr>
          <w:i/>
        </w:rPr>
        <w:tab/>
      </w:r>
      <w:r>
        <w:rPr>
          <w:i/>
        </w:rPr>
        <w:tab/>
        <w:t>(должность, подпись, ФИО)</w:t>
      </w:r>
    </w:p>
    <w:p w:rsidR="002264FB" w:rsidRPr="00D4387C" w:rsidRDefault="002264FB" w:rsidP="003F6C9F">
      <w:pPr>
        <w:rPr>
          <w:sz w:val="28"/>
          <w:szCs w:val="28"/>
          <w:lang w:eastAsia="ru-RU"/>
        </w:rPr>
      </w:pPr>
      <w:r>
        <w:rPr>
          <w:sz w:val="28"/>
          <w:szCs w:val="28"/>
          <w:lang w:eastAsia="ru-RU"/>
        </w:rPr>
        <w:t>"____" ____________ 20___ г.</w:t>
      </w:r>
    </w:p>
    <w:p w:rsidR="002264FB" w:rsidRDefault="002264FB"/>
    <w:sectPr w:rsidR="002264F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CE" w:rsidRDefault="00D20FCE">
      <w:r>
        <w:separator/>
      </w:r>
    </w:p>
  </w:endnote>
  <w:endnote w:type="continuationSeparator" w:id="0">
    <w:p w:rsidR="00D20FCE" w:rsidRDefault="00D20FCE">
      <w:r>
        <w:continuationSeparator/>
      </w:r>
    </w:p>
  </w:endnote>
  <w:endnote w:type="continuationNotice" w:id="1">
    <w:p w:rsidR="00D20FCE" w:rsidRDefault="00D20F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0B5177"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0B5177"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jc w:val="center"/>
    </w:pPr>
  </w:p>
  <w:p w:rsidR="00FC5445" w:rsidRDefault="00FC544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FB" w:rsidRDefault="000B5177">
    <w:pPr>
      <w:pStyle w:val="afd"/>
      <w:jc w:val="right"/>
    </w:pPr>
    <w:fldSimple w:instr=" PAGE   \* MERGEFORMAT ">
      <w:r w:rsidR="00062634">
        <w:rPr>
          <w:noProof/>
        </w:rPr>
        <w:t>83</w:t>
      </w:r>
    </w:fldSimple>
  </w:p>
  <w:p w:rsidR="002264FB" w:rsidRDefault="002264FB">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4FB" w:rsidRDefault="000B5177">
    <w:pPr>
      <w:pStyle w:val="afd"/>
      <w:jc w:val="right"/>
    </w:pPr>
    <w:fldSimple w:instr=" PAGE   \* MERGEFORMAT ">
      <w:r w:rsidR="00062634">
        <w:rPr>
          <w:noProof/>
        </w:rPr>
        <w:t>86</w:t>
      </w:r>
    </w:fldSimple>
  </w:p>
  <w:p w:rsidR="002264FB" w:rsidRDefault="002264F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CE" w:rsidRDefault="00D20FCE">
      <w:r>
        <w:separator/>
      </w:r>
    </w:p>
  </w:footnote>
  <w:footnote w:type="continuationSeparator" w:id="0">
    <w:p w:rsidR="00D20FCE" w:rsidRDefault="00D20FCE">
      <w:r>
        <w:continuationSeparator/>
      </w:r>
    </w:p>
  </w:footnote>
  <w:footnote w:type="continuationNotice" w:id="1">
    <w:p w:rsidR="00D20FCE" w:rsidRDefault="00D20FCE"/>
  </w:footnote>
  <w:footnote w:id="2">
    <w:p w:rsidR="006D4861" w:rsidRDefault="006D4861" w:rsidP="006D4861">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2264FB" w:rsidRPr="00BC6398" w:rsidRDefault="002264FB" w:rsidP="00D02E1A">
      <w:pPr>
        <w:pStyle w:val="afe"/>
      </w:pPr>
      <w:r>
        <w:rPr>
          <w:rStyle w:val="af6"/>
        </w:rPr>
        <w:footnoteRef/>
      </w:r>
      <w:r>
        <w:t xml:space="preserve"> Указать отчетный документ. Выбранный контрагентом.</w:t>
      </w:r>
    </w:p>
  </w:footnote>
  <w:footnote w:id="4">
    <w:p w:rsidR="002264FB" w:rsidRPr="00F31C6D" w:rsidRDefault="002264FB" w:rsidP="00D02E1A">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2264FB" w:rsidRPr="004E2DFA" w:rsidRDefault="002264FB" w:rsidP="00D02E1A">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2264FB" w:rsidRDefault="002264FB" w:rsidP="00D02E1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2264FB" w:rsidRDefault="002264FB" w:rsidP="00D02E1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2264FB" w:rsidRDefault="002264FB" w:rsidP="00D02E1A">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FC5445" w:rsidRDefault="00FC544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0B5177">
    <w:pPr>
      <w:pStyle w:val="afb"/>
      <w:jc w:val="center"/>
    </w:pPr>
    <w:r>
      <w:fldChar w:fldCharType="begin"/>
    </w:r>
    <w:r w:rsidR="00FC5445">
      <w:instrText xml:space="preserve"> PAGE   \* MERGEFORMAT </w:instrText>
    </w:r>
    <w:r>
      <w:fldChar w:fldCharType="separate"/>
    </w:r>
    <w:r w:rsidR="00062634">
      <w:rPr>
        <w:noProof/>
      </w:rPr>
      <w:t>37</w:t>
    </w:r>
    <w:r>
      <w:rPr>
        <w:noProof/>
      </w:rPr>
      <w:fldChar w:fldCharType="end"/>
    </w:r>
  </w:p>
  <w:p w:rsidR="00FC5445" w:rsidRDefault="00FC544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0B5177" w:rsidP="00510148">
    <w:pPr>
      <w:pStyle w:val="afb"/>
      <w:jc w:val="center"/>
    </w:pPr>
    <w:r>
      <w:fldChar w:fldCharType="begin"/>
    </w:r>
    <w:r w:rsidR="00FC5445">
      <w:instrText xml:space="preserve"> PAGE   \* MERGEFORMAT </w:instrText>
    </w:r>
    <w:r>
      <w:fldChar w:fldCharType="separate"/>
    </w:r>
    <w:r w:rsidR="00062634">
      <w:rPr>
        <w:noProof/>
      </w:rPr>
      <w:t>39</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9"/>
  </w:num>
  <w:num w:numId="10">
    <w:abstractNumId w:val="51"/>
  </w:num>
  <w:num w:numId="11">
    <w:abstractNumId w:val="35"/>
  </w:num>
  <w:num w:numId="12">
    <w:abstractNumId w:val="38"/>
  </w:num>
  <w:num w:numId="13">
    <w:abstractNumId w:val="32"/>
  </w:num>
  <w:num w:numId="14">
    <w:abstractNumId w:val="33"/>
  </w:num>
  <w:num w:numId="15">
    <w:abstractNumId w:val="50"/>
  </w:num>
  <w:num w:numId="16">
    <w:abstractNumId w:val="25"/>
  </w:num>
  <w:num w:numId="17">
    <w:abstractNumId w:val="47"/>
  </w:num>
  <w:num w:numId="18">
    <w:abstractNumId w:val="43"/>
  </w:num>
  <w:num w:numId="19">
    <w:abstractNumId w:val="44"/>
  </w:num>
  <w:num w:numId="20">
    <w:abstractNumId w:val="24"/>
  </w:num>
  <w:num w:numId="21">
    <w:abstractNumId w:val="30"/>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2"/>
  </w:num>
  <w:num w:numId="26">
    <w:abstractNumId w:val="46"/>
  </w:num>
  <w:num w:numId="27">
    <w:abstractNumId w:val="31"/>
  </w:num>
  <w:num w:numId="28">
    <w:abstractNumId w:val="34"/>
  </w:num>
  <w:num w:numId="29">
    <w:abstractNumId w:val="23"/>
  </w:num>
  <w:num w:numId="30">
    <w:abstractNumId w:val="27"/>
  </w:num>
  <w:num w:numId="31">
    <w:abstractNumId w:val="28"/>
  </w:num>
  <w:num w:numId="32">
    <w:abstractNumId w:val="29"/>
  </w:num>
  <w:num w:numId="33">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2634"/>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4D43"/>
    <w:rsid w:val="000A574E"/>
    <w:rsid w:val="000A5C7F"/>
    <w:rsid w:val="000A6133"/>
    <w:rsid w:val="000A679F"/>
    <w:rsid w:val="000B199E"/>
    <w:rsid w:val="000B4036"/>
    <w:rsid w:val="000B5177"/>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82C"/>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3B5E"/>
    <w:rsid w:val="0010492B"/>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22D2"/>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64FB"/>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690"/>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2D69"/>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77C1A"/>
    <w:rsid w:val="003800C2"/>
    <w:rsid w:val="00381CD3"/>
    <w:rsid w:val="00385C54"/>
    <w:rsid w:val="00386F7E"/>
    <w:rsid w:val="0039127A"/>
    <w:rsid w:val="0039153A"/>
    <w:rsid w:val="00391B86"/>
    <w:rsid w:val="00391D03"/>
    <w:rsid w:val="003934B6"/>
    <w:rsid w:val="003936DB"/>
    <w:rsid w:val="00393EE9"/>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0D5"/>
    <w:rsid w:val="004808B9"/>
    <w:rsid w:val="004864C2"/>
    <w:rsid w:val="00487153"/>
    <w:rsid w:val="004874C1"/>
    <w:rsid w:val="00493AB2"/>
    <w:rsid w:val="00493F52"/>
    <w:rsid w:val="00494C14"/>
    <w:rsid w:val="004976D0"/>
    <w:rsid w:val="004A0B79"/>
    <w:rsid w:val="004A1302"/>
    <w:rsid w:val="004A16BC"/>
    <w:rsid w:val="004A25F0"/>
    <w:rsid w:val="004A35E4"/>
    <w:rsid w:val="004A36FD"/>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149"/>
    <w:rsid w:val="004D6625"/>
    <w:rsid w:val="004D6B74"/>
    <w:rsid w:val="004D6F67"/>
    <w:rsid w:val="004E039D"/>
    <w:rsid w:val="004E13F0"/>
    <w:rsid w:val="004E1725"/>
    <w:rsid w:val="004E202E"/>
    <w:rsid w:val="004E2156"/>
    <w:rsid w:val="004E3757"/>
    <w:rsid w:val="004E3AC2"/>
    <w:rsid w:val="004E5287"/>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068"/>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566C"/>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7285"/>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2B2"/>
    <w:rsid w:val="006D08CE"/>
    <w:rsid w:val="006D150B"/>
    <w:rsid w:val="006D2615"/>
    <w:rsid w:val="006D2B87"/>
    <w:rsid w:val="006D2E90"/>
    <w:rsid w:val="006D3659"/>
    <w:rsid w:val="006D3832"/>
    <w:rsid w:val="006D455D"/>
    <w:rsid w:val="006D46A9"/>
    <w:rsid w:val="006D4861"/>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0A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4794"/>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A12"/>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D7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6D95"/>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265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6C1"/>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9C2"/>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28C9"/>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styleId="27">
    <w:name w:val="Body Text 2"/>
    <w:basedOn w:val="a"/>
    <w:link w:val="28"/>
    <w:uiPriority w:val="99"/>
    <w:unhideWhenUsed/>
    <w:rsid w:val="002264FB"/>
    <w:pPr>
      <w:suppressAutoHyphens w:val="0"/>
      <w:spacing w:after="120" w:line="480" w:lineRule="auto"/>
    </w:pPr>
    <w:rPr>
      <w:lang w:eastAsia="ru-RU"/>
    </w:rPr>
  </w:style>
  <w:style w:type="character" w:customStyle="1" w:styleId="28">
    <w:name w:val="Основной текст 2 Знак"/>
    <w:basedOn w:val="a0"/>
    <w:link w:val="27"/>
    <w:uiPriority w:val="99"/>
    <w:rsid w:val="002264FB"/>
    <w:rPr>
      <w:sz w:val="24"/>
      <w:szCs w:val="24"/>
    </w:rPr>
  </w:style>
  <w:style w:type="paragraph" w:customStyle="1" w:styleId="ConsTitle">
    <w:name w:val="ConsTitle"/>
    <w:rsid w:val="002264FB"/>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2264FB"/>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edvedevamp@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edvedevamp@trcont.ru"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ZakharovaSE@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TelegoNV@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6D444-3BD4-448D-B200-B23DB7EBD0BD}">
  <ds:schemaRefs>
    <ds:schemaRef ds:uri="http://schemas.openxmlformats.org/officeDocument/2006/bibliography"/>
  </ds:schemaRefs>
</ds:datastoreItem>
</file>

<file path=customXml/itemProps4.xml><?xml version="1.0" encoding="utf-8"?>
<ds:datastoreItem xmlns:ds="http://schemas.openxmlformats.org/officeDocument/2006/customXml" ds:itemID="{0A2E4F06-B92B-4226-A3FA-9B2344C6A182}">
  <ds:schemaRefs>
    <ds:schemaRef ds:uri="http://schemas.openxmlformats.org/officeDocument/2006/bibliography"/>
  </ds:schemaRefs>
</ds:datastoreItem>
</file>

<file path=customXml/itemProps5.xml><?xml version="1.0" encoding="utf-8"?>
<ds:datastoreItem xmlns:ds="http://schemas.openxmlformats.org/officeDocument/2006/customXml" ds:itemID="{FD4F0AE2-F5FB-4174-AF77-4621C3BCA57C}">
  <ds:schemaRefs>
    <ds:schemaRef ds:uri="http://schemas.openxmlformats.org/officeDocument/2006/bibliography"/>
  </ds:schemaRefs>
</ds:datastoreItem>
</file>

<file path=customXml/itemProps6.xml><?xml version="1.0" encoding="utf-8"?>
<ds:datastoreItem xmlns:ds="http://schemas.openxmlformats.org/officeDocument/2006/customXml" ds:itemID="{8E03FD52-E2AF-457B-8AB4-C9D29FB7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86</Pages>
  <Words>28984</Words>
  <Characters>165214</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193811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40</cp:revision>
  <cp:lastPrinted>2014-09-23T06:50:00Z</cp:lastPrinted>
  <dcterms:created xsi:type="dcterms:W3CDTF">2020-06-29T15:27:00Z</dcterms:created>
  <dcterms:modified xsi:type="dcterms:W3CDTF">2022-08-04T11:31:00Z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